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4341B" w14:textId="77777777" w:rsidR="0043700B" w:rsidRPr="00404442" w:rsidRDefault="0043700B" w:rsidP="0043700B">
      <w:pPr>
        <w:spacing w:line="360" w:lineRule="auto"/>
        <w:rPr>
          <w:rFonts w:ascii="宋体" w:hAnsi="宋体"/>
          <w:spacing w:val="42"/>
          <w:sz w:val="84"/>
        </w:rPr>
      </w:pPr>
    </w:p>
    <w:p w14:paraId="6B8FE824" w14:textId="77777777" w:rsidR="0043700B" w:rsidRPr="00404442" w:rsidRDefault="0043700B" w:rsidP="0043700B">
      <w:pPr>
        <w:spacing w:line="360" w:lineRule="auto"/>
        <w:jc w:val="center"/>
        <w:rPr>
          <w:rFonts w:ascii="华文中宋" w:eastAsia="华文中宋" w:hAnsi="华文中宋"/>
          <w:spacing w:val="42"/>
          <w:sz w:val="130"/>
          <w:szCs w:val="130"/>
        </w:rPr>
      </w:pPr>
      <w:r w:rsidRPr="00404442">
        <w:rPr>
          <w:rFonts w:ascii="华文中宋" w:eastAsia="华文中宋" w:hAnsi="华文中宋" w:hint="eastAsia"/>
          <w:spacing w:val="42"/>
          <w:sz w:val="130"/>
          <w:szCs w:val="130"/>
        </w:rPr>
        <w:t>招 标 文 件</w:t>
      </w:r>
    </w:p>
    <w:p w14:paraId="0AC9A27F" w14:textId="77777777" w:rsidR="0043700B" w:rsidRPr="00404442" w:rsidRDefault="0043700B" w:rsidP="0043700B">
      <w:pPr>
        <w:spacing w:line="360" w:lineRule="auto"/>
        <w:jc w:val="center"/>
        <w:rPr>
          <w:rFonts w:ascii="宋体" w:hAnsi="宋体"/>
          <w:sz w:val="32"/>
          <w:szCs w:val="32"/>
        </w:rPr>
      </w:pPr>
    </w:p>
    <w:p w14:paraId="746B8786" w14:textId="77777777" w:rsidR="0043700B" w:rsidRPr="00404442" w:rsidRDefault="0043700B" w:rsidP="0043700B">
      <w:pPr>
        <w:spacing w:line="360" w:lineRule="auto"/>
        <w:jc w:val="center"/>
        <w:rPr>
          <w:rFonts w:ascii="宋体" w:hAnsi="宋体"/>
          <w:sz w:val="32"/>
          <w:szCs w:val="32"/>
        </w:rPr>
      </w:pPr>
    </w:p>
    <w:p w14:paraId="5C3B1205" w14:textId="77777777" w:rsidR="0043700B" w:rsidRPr="00404442" w:rsidRDefault="0043700B" w:rsidP="0043700B">
      <w:pPr>
        <w:spacing w:line="360" w:lineRule="auto"/>
        <w:rPr>
          <w:rFonts w:ascii="宋体" w:hAnsi="宋体"/>
        </w:rPr>
      </w:pPr>
    </w:p>
    <w:p w14:paraId="612F2AD9" w14:textId="4DCA8A40" w:rsidR="0043700B" w:rsidRPr="005446FD" w:rsidRDefault="0043700B" w:rsidP="0043700B">
      <w:pPr>
        <w:spacing w:line="360" w:lineRule="auto"/>
        <w:ind w:leftChars="338" w:left="2409" w:hangingChars="531" w:hanging="1699"/>
        <w:rPr>
          <w:rFonts w:ascii="华文中宋" w:eastAsia="华文中宋" w:hAnsi="华文中宋"/>
          <w:sz w:val="32"/>
          <w:szCs w:val="32"/>
        </w:rPr>
      </w:pPr>
      <w:r w:rsidRPr="00404442">
        <w:rPr>
          <w:rFonts w:ascii="华文中宋" w:eastAsia="华文中宋" w:hAnsi="华文中宋" w:hint="eastAsia"/>
          <w:sz w:val="32"/>
          <w:szCs w:val="32"/>
        </w:rPr>
        <w:t>项目名称：</w:t>
      </w:r>
      <w:r w:rsidR="000B43E4">
        <w:rPr>
          <w:rFonts w:ascii="华文中宋" w:eastAsia="华文中宋" w:hAnsi="华文中宋" w:hint="eastAsia"/>
          <w:sz w:val="32"/>
          <w:szCs w:val="32"/>
        </w:rPr>
        <w:t>成都市教育科学研究院教育事业发展中心</w:t>
      </w:r>
      <w:r w:rsidR="005446FD">
        <w:rPr>
          <w:rFonts w:ascii="华文中宋" w:eastAsia="华文中宋" w:hAnsi="华文中宋" w:hint="eastAsia"/>
          <w:sz w:val="32"/>
          <w:szCs w:val="32"/>
        </w:rPr>
        <w:t>物业管理服务采购项目</w:t>
      </w:r>
    </w:p>
    <w:p w14:paraId="698BA949" w14:textId="27D4415E" w:rsidR="0043700B" w:rsidRPr="00404442" w:rsidRDefault="0043700B" w:rsidP="0043700B">
      <w:pPr>
        <w:spacing w:line="360" w:lineRule="auto"/>
        <w:ind w:leftChars="338" w:left="2409" w:hangingChars="531" w:hanging="1699"/>
        <w:rPr>
          <w:rFonts w:ascii="华文中宋" w:eastAsia="华文中宋" w:hAnsi="华文中宋"/>
          <w:sz w:val="32"/>
          <w:szCs w:val="32"/>
        </w:rPr>
      </w:pPr>
      <w:r w:rsidRPr="00404442">
        <w:rPr>
          <w:rFonts w:ascii="华文中宋" w:eastAsia="华文中宋" w:hAnsi="华文中宋" w:hint="eastAsia"/>
          <w:sz w:val="32"/>
          <w:szCs w:val="32"/>
        </w:rPr>
        <w:t>项目编号：</w:t>
      </w:r>
      <w:r w:rsidR="005446FD">
        <w:rPr>
          <w:rFonts w:ascii="华文中宋" w:eastAsia="华文中宋" w:hAnsi="华文中宋" w:hint="eastAsia"/>
          <w:sz w:val="32"/>
          <w:szCs w:val="32"/>
        </w:rPr>
        <w:t>成都市政采（2021）A0041号</w:t>
      </w:r>
    </w:p>
    <w:p w14:paraId="2DEA4949" w14:textId="77777777" w:rsidR="0043700B" w:rsidRPr="00404442" w:rsidRDefault="0043700B" w:rsidP="0043700B">
      <w:pPr>
        <w:spacing w:line="360" w:lineRule="auto"/>
        <w:ind w:firstLineChars="400" w:firstLine="1280"/>
        <w:rPr>
          <w:rFonts w:ascii="宋体" w:hAnsi="宋体"/>
          <w:sz w:val="32"/>
          <w:szCs w:val="32"/>
        </w:rPr>
      </w:pPr>
    </w:p>
    <w:p w14:paraId="100A415A" w14:textId="77777777" w:rsidR="0043700B" w:rsidRPr="00404442" w:rsidRDefault="0043700B" w:rsidP="0043700B">
      <w:pPr>
        <w:spacing w:line="360" w:lineRule="auto"/>
        <w:ind w:firstLineChars="349" w:firstLine="1256"/>
        <w:rPr>
          <w:rFonts w:ascii="宋体" w:hAnsi="宋体"/>
          <w:spacing w:val="20"/>
          <w:sz w:val="32"/>
          <w:szCs w:val="32"/>
        </w:rPr>
      </w:pPr>
    </w:p>
    <w:p w14:paraId="7479C646" w14:textId="77777777" w:rsidR="0043700B" w:rsidRPr="00404442" w:rsidRDefault="0043700B" w:rsidP="0043700B">
      <w:pPr>
        <w:spacing w:line="360" w:lineRule="auto"/>
        <w:rPr>
          <w:rFonts w:ascii="宋体" w:hAnsi="宋体"/>
          <w:kern w:val="24"/>
          <w:sz w:val="32"/>
          <w:szCs w:val="32"/>
        </w:rPr>
      </w:pPr>
    </w:p>
    <w:p w14:paraId="7EB86E8D" w14:textId="77777777" w:rsidR="0043700B" w:rsidRPr="00404442" w:rsidRDefault="0043700B" w:rsidP="0043700B">
      <w:pPr>
        <w:spacing w:line="360" w:lineRule="auto"/>
        <w:rPr>
          <w:rFonts w:ascii="宋体" w:hAnsi="宋体"/>
          <w:kern w:val="24"/>
          <w:sz w:val="32"/>
          <w:szCs w:val="32"/>
        </w:rPr>
      </w:pPr>
    </w:p>
    <w:p w14:paraId="047612A2" w14:textId="77777777" w:rsidR="0043700B" w:rsidRPr="00404442" w:rsidRDefault="0043700B" w:rsidP="0043700B">
      <w:pPr>
        <w:spacing w:line="360" w:lineRule="auto"/>
        <w:rPr>
          <w:rFonts w:ascii="宋体" w:hAnsi="宋体"/>
          <w:kern w:val="24"/>
          <w:sz w:val="32"/>
          <w:szCs w:val="32"/>
        </w:rPr>
      </w:pPr>
    </w:p>
    <w:p w14:paraId="40B58A9F" w14:textId="77777777" w:rsidR="0043700B" w:rsidRPr="00404442" w:rsidRDefault="0043700B" w:rsidP="0043700B">
      <w:pPr>
        <w:spacing w:line="360" w:lineRule="auto"/>
        <w:jc w:val="center"/>
        <w:rPr>
          <w:rFonts w:ascii="宋体" w:hAnsi="宋体"/>
          <w:kern w:val="24"/>
          <w:sz w:val="32"/>
          <w:szCs w:val="32"/>
        </w:rPr>
      </w:pPr>
    </w:p>
    <w:p w14:paraId="0F93D154" w14:textId="0EFC2119" w:rsidR="0043700B" w:rsidRPr="00404442" w:rsidRDefault="005446FD" w:rsidP="0043700B">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成都市教育科学研究院</w:t>
      </w:r>
      <w:r w:rsidR="0043700B" w:rsidRPr="00404442">
        <w:rPr>
          <w:rFonts w:ascii="华文中宋" w:eastAsia="华文中宋" w:hAnsi="华文中宋" w:hint="eastAsia"/>
          <w:sz w:val="32"/>
          <w:szCs w:val="32"/>
        </w:rPr>
        <w:t>、</w:t>
      </w:r>
    </w:p>
    <w:p w14:paraId="34D235A5" w14:textId="77777777" w:rsidR="0043700B" w:rsidRPr="00404442" w:rsidRDefault="0043700B" w:rsidP="0043700B">
      <w:pPr>
        <w:spacing w:line="360" w:lineRule="auto"/>
        <w:jc w:val="center"/>
        <w:rPr>
          <w:rFonts w:ascii="华文中宋" w:eastAsia="华文中宋" w:hAnsi="华文中宋"/>
          <w:sz w:val="32"/>
          <w:szCs w:val="32"/>
        </w:rPr>
      </w:pPr>
      <w:r w:rsidRPr="00404442">
        <w:rPr>
          <w:rFonts w:ascii="华文中宋" w:eastAsia="华文中宋" w:hAnsi="华文中宋" w:hint="eastAsia"/>
          <w:sz w:val="32"/>
          <w:szCs w:val="32"/>
        </w:rPr>
        <w:t>成都市公共资源交易服务中心共同编制</w:t>
      </w:r>
    </w:p>
    <w:p w14:paraId="7F60C245" w14:textId="426D0AD9" w:rsidR="0043700B" w:rsidRPr="00404442" w:rsidRDefault="005446FD" w:rsidP="0043700B">
      <w:pPr>
        <w:spacing w:line="360" w:lineRule="auto"/>
        <w:jc w:val="center"/>
        <w:rPr>
          <w:rFonts w:ascii="华文中宋" w:eastAsia="华文中宋" w:hAnsi="华文中宋"/>
          <w:sz w:val="28"/>
          <w:szCs w:val="32"/>
        </w:rPr>
      </w:pPr>
      <w:r>
        <w:rPr>
          <w:rFonts w:ascii="华文中宋" w:eastAsia="华文中宋" w:hAnsi="华文中宋" w:hint="eastAsia"/>
          <w:sz w:val="32"/>
          <w:szCs w:val="32"/>
        </w:rPr>
        <w:t>二〇二一年六</w:t>
      </w:r>
      <w:r w:rsidR="0043700B" w:rsidRPr="00404442">
        <w:rPr>
          <w:rFonts w:ascii="华文中宋" w:eastAsia="华文中宋" w:hAnsi="华文中宋" w:hint="eastAsia"/>
          <w:sz w:val="32"/>
          <w:szCs w:val="32"/>
        </w:rPr>
        <w:t>月</w:t>
      </w:r>
    </w:p>
    <w:p w14:paraId="3E09CE46" w14:textId="77777777" w:rsidR="0043700B" w:rsidRPr="00404442" w:rsidRDefault="0043700B" w:rsidP="0043700B">
      <w:pPr>
        <w:spacing w:line="360" w:lineRule="auto"/>
        <w:jc w:val="center"/>
        <w:rPr>
          <w:rFonts w:ascii="华文中宋" w:eastAsia="华文中宋" w:hAnsi="华文中宋"/>
          <w:sz w:val="32"/>
          <w:szCs w:val="32"/>
        </w:rPr>
      </w:pPr>
    </w:p>
    <w:p w14:paraId="193B1AFD" w14:textId="77777777" w:rsidR="0043700B" w:rsidRPr="00404442" w:rsidRDefault="0043700B" w:rsidP="0043700B">
      <w:pPr>
        <w:spacing w:line="360" w:lineRule="auto"/>
        <w:jc w:val="center"/>
        <w:rPr>
          <w:rFonts w:ascii="宋体" w:hAnsi="宋体"/>
          <w:b/>
          <w:sz w:val="36"/>
        </w:rPr>
      </w:pPr>
      <w:bookmarkStart w:id="0" w:name="_Toc148505181"/>
      <w:bookmarkStart w:id="1" w:name="_Toc101247312"/>
      <w:bookmarkStart w:id="2" w:name="_Toc101328520"/>
      <w:bookmarkStart w:id="3" w:name="_Toc101234248"/>
      <w:r w:rsidRPr="00404442">
        <w:rPr>
          <w:rFonts w:ascii="宋体" w:hAnsi="宋体" w:hint="eastAsia"/>
          <w:b/>
          <w:sz w:val="32"/>
          <w:szCs w:val="32"/>
        </w:rPr>
        <w:t>目 录</w:t>
      </w:r>
    </w:p>
    <w:p w14:paraId="78FFED4A" w14:textId="5DBD6F1B" w:rsidR="00DB3587" w:rsidRDefault="0043700B">
      <w:pPr>
        <w:pStyle w:val="11"/>
        <w:rPr>
          <w:rFonts w:asciiTheme="minorHAnsi" w:eastAsiaTheme="minorEastAsia" w:hAnsiTheme="minorHAnsi" w:cstheme="minorBidi"/>
          <w:bCs w:val="0"/>
          <w:caps w:val="0"/>
          <w:noProof/>
          <w:sz w:val="21"/>
          <w:szCs w:val="22"/>
        </w:rPr>
      </w:pPr>
      <w:r w:rsidRPr="00404442">
        <w:rPr>
          <w:rFonts w:hint="eastAsia"/>
        </w:rPr>
        <w:fldChar w:fldCharType="begin"/>
      </w:r>
      <w:r w:rsidRPr="00404442">
        <w:rPr>
          <w:rFonts w:ascii="宋体" w:hAnsi="宋体" w:hint="eastAsia"/>
          <w:smallCaps/>
        </w:rPr>
        <w:instrText xml:space="preserve"> TOC \o "1-2" \h \z \u </w:instrText>
      </w:r>
      <w:r w:rsidRPr="00404442">
        <w:rPr>
          <w:rFonts w:hint="eastAsia"/>
        </w:rPr>
        <w:fldChar w:fldCharType="separate"/>
      </w:r>
      <w:hyperlink w:anchor="_Toc73619730" w:history="1">
        <w:r w:rsidR="00DB3587" w:rsidRPr="0043708C">
          <w:rPr>
            <w:rStyle w:val="a4"/>
            <w:rFonts w:ascii="Times New Roman" w:hAnsi="Times New Roman"/>
            <w:b/>
            <w:noProof/>
            <w:spacing w:val="-20"/>
            <w:kern w:val="44"/>
          </w:rPr>
          <w:t>第</w:t>
        </w:r>
        <w:r w:rsidR="00DB3587" w:rsidRPr="0043708C">
          <w:rPr>
            <w:rStyle w:val="a4"/>
            <w:rFonts w:ascii="Times New Roman" w:hAnsi="Times New Roman"/>
            <w:b/>
            <w:noProof/>
            <w:spacing w:val="-20"/>
            <w:kern w:val="44"/>
          </w:rPr>
          <w:t>1</w:t>
        </w:r>
        <w:r w:rsidR="00DB3587" w:rsidRPr="0043708C">
          <w:rPr>
            <w:rStyle w:val="a4"/>
            <w:rFonts w:ascii="Times New Roman" w:hAnsi="Times New Roman"/>
            <w:b/>
            <w:noProof/>
            <w:spacing w:val="-20"/>
            <w:kern w:val="44"/>
          </w:rPr>
          <w:t>章</w:t>
        </w:r>
        <w:r w:rsidR="00DB3587">
          <w:rPr>
            <w:rFonts w:asciiTheme="minorHAnsi" w:eastAsiaTheme="minorEastAsia" w:hAnsiTheme="minorHAnsi" w:cstheme="minorBidi"/>
            <w:bCs w:val="0"/>
            <w:caps w:val="0"/>
            <w:noProof/>
            <w:sz w:val="21"/>
            <w:szCs w:val="22"/>
          </w:rPr>
          <w:tab/>
        </w:r>
        <w:r w:rsidR="00DB3587" w:rsidRPr="0043708C">
          <w:rPr>
            <w:rStyle w:val="a4"/>
            <w:rFonts w:ascii="宋体" w:hAnsi="宋体"/>
            <w:b/>
            <w:noProof/>
            <w:spacing w:val="-20"/>
            <w:kern w:val="44"/>
          </w:rPr>
          <w:t>投标邀请</w:t>
        </w:r>
        <w:r w:rsidR="00DB3587">
          <w:rPr>
            <w:noProof/>
            <w:webHidden/>
          </w:rPr>
          <w:tab/>
        </w:r>
        <w:r w:rsidR="00DB3587">
          <w:rPr>
            <w:noProof/>
            <w:webHidden/>
          </w:rPr>
          <w:fldChar w:fldCharType="begin"/>
        </w:r>
        <w:r w:rsidR="00DB3587">
          <w:rPr>
            <w:noProof/>
            <w:webHidden/>
          </w:rPr>
          <w:instrText xml:space="preserve"> PAGEREF _Toc73619730 \h </w:instrText>
        </w:r>
        <w:r w:rsidR="00DB3587">
          <w:rPr>
            <w:noProof/>
            <w:webHidden/>
          </w:rPr>
        </w:r>
        <w:r w:rsidR="00DB3587">
          <w:rPr>
            <w:noProof/>
            <w:webHidden/>
          </w:rPr>
          <w:fldChar w:fldCharType="separate"/>
        </w:r>
        <w:r w:rsidR="00673C2B">
          <w:rPr>
            <w:noProof/>
            <w:webHidden/>
          </w:rPr>
          <w:t>3</w:t>
        </w:r>
        <w:r w:rsidR="00DB3587">
          <w:rPr>
            <w:noProof/>
            <w:webHidden/>
          </w:rPr>
          <w:fldChar w:fldCharType="end"/>
        </w:r>
      </w:hyperlink>
    </w:p>
    <w:p w14:paraId="0D3F2500" w14:textId="74CB3F07" w:rsidR="00DB3587" w:rsidRDefault="00446126">
      <w:pPr>
        <w:pStyle w:val="11"/>
        <w:rPr>
          <w:rFonts w:asciiTheme="minorHAnsi" w:eastAsiaTheme="minorEastAsia" w:hAnsiTheme="minorHAnsi" w:cstheme="minorBidi"/>
          <w:bCs w:val="0"/>
          <w:caps w:val="0"/>
          <w:noProof/>
          <w:sz w:val="21"/>
          <w:szCs w:val="22"/>
        </w:rPr>
      </w:pPr>
      <w:hyperlink w:anchor="_Toc73619731" w:history="1">
        <w:r w:rsidR="00DB3587" w:rsidRPr="0043708C">
          <w:rPr>
            <w:rStyle w:val="a4"/>
            <w:rFonts w:ascii="Times New Roman" w:hAnsi="Times New Roman"/>
            <w:b/>
            <w:noProof/>
            <w:spacing w:val="-20"/>
            <w:kern w:val="44"/>
          </w:rPr>
          <w:t>第</w:t>
        </w:r>
        <w:r w:rsidR="00DB3587" w:rsidRPr="0043708C">
          <w:rPr>
            <w:rStyle w:val="a4"/>
            <w:rFonts w:ascii="Times New Roman" w:hAnsi="Times New Roman"/>
            <w:b/>
            <w:noProof/>
            <w:spacing w:val="-20"/>
            <w:kern w:val="44"/>
          </w:rPr>
          <w:t>2</w:t>
        </w:r>
        <w:r w:rsidR="00DB3587" w:rsidRPr="0043708C">
          <w:rPr>
            <w:rStyle w:val="a4"/>
            <w:rFonts w:ascii="Times New Roman" w:hAnsi="Times New Roman"/>
            <w:b/>
            <w:noProof/>
            <w:spacing w:val="-20"/>
            <w:kern w:val="44"/>
          </w:rPr>
          <w:t>章</w:t>
        </w:r>
        <w:r w:rsidR="00DB3587">
          <w:rPr>
            <w:rFonts w:asciiTheme="minorHAnsi" w:eastAsiaTheme="minorEastAsia" w:hAnsiTheme="minorHAnsi" w:cstheme="minorBidi"/>
            <w:bCs w:val="0"/>
            <w:caps w:val="0"/>
            <w:noProof/>
            <w:sz w:val="21"/>
            <w:szCs w:val="22"/>
          </w:rPr>
          <w:tab/>
        </w:r>
        <w:r w:rsidR="00DB3587" w:rsidRPr="0043708C">
          <w:rPr>
            <w:rStyle w:val="a4"/>
            <w:rFonts w:ascii="宋体" w:hAnsi="宋体"/>
            <w:b/>
            <w:noProof/>
            <w:spacing w:val="-20"/>
            <w:kern w:val="44"/>
          </w:rPr>
          <w:t>投标人须知</w:t>
        </w:r>
        <w:r w:rsidR="00DB3587">
          <w:rPr>
            <w:noProof/>
            <w:webHidden/>
          </w:rPr>
          <w:tab/>
        </w:r>
        <w:r w:rsidR="00DB3587">
          <w:rPr>
            <w:noProof/>
            <w:webHidden/>
          </w:rPr>
          <w:fldChar w:fldCharType="begin"/>
        </w:r>
        <w:r w:rsidR="00DB3587">
          <w:rPr>
            <w:noProof/>
            <w:webHidden/>
          </w:rPr>
          <w:instrText xml:space="preserve"> PAGEREF _Toc73619731 \h </w:instrText>
        </w:r>
        <w:r w:rsidR="00DB3587">
          <w:rPr>
            <w:noProof/>
            <w:webHidden/>
          </w:rPr>
        </w:r>
        <w:r w:rsidR="00DB3587">
          <w:rPr>
            <w:noProof/>
            <w:webHidden/>
          </w:rPr>
          <w:fldChar w:fldCharType="separate"/>
        </w:r>
        <w:r w:rsidR="00673C2B">
          <w:rPr>
            <w:noProof/>
            <w:webHidden/>
          </w:rPr>
          <w:t>7</w:t>
        </w:r>
        <w:r w:rsidR="00DB3587">
          <w:rPr>
            <w:noProof/>
            <w:webHidden/>
          </w:rPr>
          <w:fldChar w:fldCharType="end"/>
        </w:r>
      </w:hyperlink>
    </w:p>
    <w:p w14:paraId="4A7B20E1" w14:textId="43D62A28" w:rsidR="00DB3587" w:rsidRDefault="00446126">
      <w:pPr>
        <w:pStyle w:val="21"/>
        <w:rPr>
          <w:rFonts w:asciiTheme="minorHAnsi" w:eastAsiaTheme="minorEastAsia" w:hAnsiTheme="minorHAnsi" w:cstheme="minorBidi"/>
          <w:smallCaps w:val="0"/>
          <w:noProof/>
          <w:sz w:val="21"/>
          <w:szCs w:val="22"/>
        </w:rPr>
      </w:pPr>
      <w:hyperlink w:anchor="_Toc73619732" w:history="1">
        <w:r w:rsidR="00DB3587" w:rsidRPr="0043708C">
          <w:rPr>
            <w:rStyle w:val="a4"/>
            <w:rFonts w:ascii="Times New Roman" w:hAnsi="Times New Roman"/>
            <w:b/>
            <w:bCs/>
            <w:noProof/>
          </w:rPr>
          <w:t>2.1</w:t>
        </w:r>
        <w:r w:rsidR="00DB3587" w:rsidRPr="0043708C">
          <w:rPr>
            <w:rStyle w:val="a4"/>
            <w:rFonts w:ascii="宋体" w:hAnsi="宋体"/>
            <w:b/>
            <w:bCs/>
            <w:noProof/>
          </w:rPr>
          <w:t xml:space="preserve"> </w:t>
        </w:r>
        <w:r w:rsidR="00DB3587" w:rsidRPr="0043708C">
          <w:rPr>
            <w:rStyle w:val="a4"/>
            <w:rFonts w:ascii="宋体" w:hAnsi="宋体"/>
            <w:b/>
            <w:bCs/>
            <w:noProof/>
          </w:rPr>
          <w:t>投标人须知前附表</w:t>
        </w:r>
        <w:r w:rsidR="00DB3587">
          <w:rPr>
            <w:noProof/>
            <w:webHidden/>
          </w:rPr>
          <w:tab/>
        </w:r>
        <w:r w:rsidR="00DB3587">
          <w:rPr>
            <w:noProof/>
            <w:webHidden/>
          </w:rPr>
          <w:fldChar w:fldCharType="begin"/>
        </w:r>
        <w:r w:rsidR="00DB3587">
          <w:rPr>
            <w:noProof/>
            <w:webHidden/>
          </w:rPr>
          <w:instrText xml:space="preserve"> PAGEREF _Toc73619732 \h </w:instrText>
        </w:r>
        <w:r w:rsidR="00DB3587">
          <w:rPr>
            <w:noProof/>
            <w:webHidden/>
          </w:rPr>
        </w:r>
        <w:r w:rsidR="00DB3587">
          <w:rPr>
            <w:noProof/>
            <w:webHidden/>
          </w:rPr>
          <w:fldChar w:fldCharType="separate"/>
        </w:r>
        <w:r w:rsidR="00673C2B">
          <w:rPr>
            <w:noProof/>
            <w:webHidden/>
          </w:rPr>
          <w:t>7</w:t>
        </w:r>
        <w:r w:rsidR="00DB3587">
          <w:rPr>
            <w:noProof/>
            <w:webHidden/>
          </w:rPr>
          <w:fldChar w:fldCharType="end"/>
        </w:r>
      </w:hyperlink>
    </w:p>
    <w:p w14:paraId="70A93432" w14:textId="71BF709B" w:rsidR="00DB3587" w:rsidRDefault="00446126">
      <w:pPr>
        <w:pStyle w:val="21"/>
        <w:rPr>
          <w:rFonts w:asciiTheme="minorHAnsi" w:eastAsiaTheme="minorEastAsia" w:hAnsiTheme="minorHAnsi" w:cstheme="minorBidi"/>
          <w:smallCaps w:val="0"/>
          <w:noProof/>
          <w:sz w:val="21"/>
          <w:szCs w:val="22"/>
        </w:rPr>
      </w:pPr>
      <w:hyperlink w:anchor="_Toc73619733" w:history="1">
        <w:r w:rsidR="00DB3587" w:rsidRPr="0043708C">
          <w:rPr>
            <w:rStyle w:val="a4"/>
            <w:rFonts w:ascii="Times New Roman" w:hAnsi="Times New Roman"/>
            <w:b/>
            <w:bCs/>
            <w:noProof/>
          </w:rPr>
          <w:t>2.2</w:t>
        </w:r>
        <w:r w:rsidR="00DB3587" w:rsidRPr="0043708C">
          <w:rPr>
            <w:rStyle w:val="a4"/>
            <w:rFonts w:ascii="宋体" w:hAnsi="宋体"/>
            <w:b/>
            <w:bCs/>
            <w:noProof/>
          </w:rPr>
          <w:t xml:space="preserve"> </w:t>
        </w:r>
        <w:r w:rsidR="00DB3587" w:rsidRPr="0043708C">
          <w:rPr>
            <w:rStyle w:val="a4"/>
            <w:rFonts w:ascii="宋体" w:hAnsi="宋体"/>
            <w:b/>
            <w:bCs/>
            <w:noProof/>
          </w:rPr>
          <w:t>总则</w:t>
        </w:r>
        <w:r w:rsidR="00DB3587">
          <w:rPr>
            <w:noProof/>
            <w:webHidden/>
          </w:rPr>
          <w:tab/>
        </w:r>
        <w:r w:rsidR="00DB3587">
          <w:rPr>
            <w:noProof/>
            <w:webHidden/>
          </w:rPr>
          <w:fldChar w:fldCharType="begin"/>
        </w:r>
        <w:r w:rsidR="00DB3587">
          <w:rPr>
            <w:noProof/>
            <w:webHidden/>
          </w:rPr>
          <w:instrText xml:space="preserve"> PAGEREF _Toc73619733 \h </w:instrText>
        </w:r>
        <w:r w:rsidR="00DB3587">
          <w:rPr>
            <w:noProof/>
            <w:webHidden/>
          </w:rPr>
        </w:r>
        <w:r w:rsidR="00DB3587">
          <w:rPr>
            <w:noProof/>
            <w:webHidden/>
          </w:rPr>
          <w:fldChar w:fldCharType="separate"/>
        </w:r>
        <w:r w:rsidR="00673C2B">
          <w:rPr>
            <w:noProof/>
            <w:webHidden/>
          </w:rPr>
          <w:t>9</w:t>
        </w:r>
        <w:r w:rsidR="00DB3587">
          <w:rPr>
            <w:noProof/>
            <w:webHidden/>
          </w:rPr>
          <w:fldChar w:fldCharType="end"/>
        </w:r>
      </w:hyperlink>
    </w:p>
    <w:p w14:paraId="264467EA" w14:textId="0AC52DDC" w:rsidR="00DB3587" w:rsidRDefault="00446126">
      <w:pPr>
        <w:pStyle w:val="21"/>
        <w:rPr>
          <w:rFonts w:asciiTheme="minorHAnsi" w:eastAsiaTheme="minorEastAsia" w:hAnsiTheme="minorHAnsi" w:cstheme="minorBidi"/>
          <w:smallCaps w:val="0"/>
          <w:noProof/>
          <w:sz w:val="21"/>
          <w:szCs w:val="22"/>
        </w:rPr>
      </w:pPr>
      <w:hyperlink w:anchor="_Toc73619734" w:history="1">
        <w:r w:rsidR="00DB3587" w:rsidRPr="0043708C">
          <w:rPr>
            <w:rStyle w:val="a4"/>
            <w:rFonts w:ascii="Times New Roman" w:hAnsi="Times New Roman"/>
            <w:b/>
            <w:bCs/>
            <w:noProof/>
          </w:rPr>
          <w:t>2.3</w:t>
        </w:r>
        <w:r w:rsidR="00DB3587" w:rsidRPr="0043708C">
          <w:rPr>
            <w:rStyle w:val="a4"/>
            <w:rFonts w:ascii="宋体" w:hAnsi="宋体"/>
            <w:b/>
            <w:bCs/>
            <w:noProof/>
          </w:rPr>
          <w:t xml:space="preserve"> </w:t>
        </w:r>
        <w:r w:rsidR="00DB3587" w:rsidRPr="0043708C">
          <w:rPr>
            <w:rStyle w:val="a4"/>
            <w:rFonts w:ascii="宋体" w:hAnsi="宋体"/>
            <w:b/>
            <w:bCs/>
            <w:noProof/>
          </w:rPr>
          <w:t>招标文件</w:t>
        </w:r>
        <w:r w:rsidR="00DB3587">
          <w:rPr>
            <w:noProof/>
            <w:webHidden/>
          </w:rPr>
          <w:tab/>
        </w:r>
        <w:r w:rsidR="00DB3587">
          <w:rPr>
            <w:noProof/>
            <w:webHidden/>
          </w:rPr>
          <w:fldChar w:fldCharType="begin"/>
        </w:r>
        <w:r w:rsidR="00DB3587">
          <w:rPr>
            <w:noProof/>
            <w:webHidden/>
          </w:rPr>
          <w:instrText xml:space="preserve"> PAGEREF _Toc73619734 \h </w:instrText>
        </w:r>
        <w:r w:rsidR="00DB3587">
          <w:rPr>
            <w:noProof/>
            <w:webHidden/>
          </w:rPr>
        </w:r>
        <w:r w:rsidR="00DB3587">
          <w:rPr>
            <w:noProof/>
            <w:webHidden/>
          </w:rPr>
          <w:fldChar w:fldCharType="separate"/>
        </w:r>
        <w:r w:rsidR="00673C2B">
          <w:rPr>
            <w:noProof/>
            <w:webHidden/>
          </w:rPr>
          <w:t>11</w:t>
        </w:r>
        <w:r w:rsidR="00DB3587">
          <w:rPr>
            <w:noProof/>
            <w:webHidden/>
          </w:rPr>
          <w:fldChar w:fldCharType="end"/>
        </w:r>
      </w:hyperlink>
    </w:p>
    <w:p w14:paraId="29533854" w14:textId="5A21C59E" w:rsidR="00DB3587" w:rsidRDefault="00446126">
      <w:pPr>
        <w:pStyle w:val="21"/>
        <w:rPr>
          <w:rFonts w:asciiTheme="minorHAnsi" w:eastAsiaTheme="minorEastAsia" w:hAnsiTheme="minorHAnsi" w:cstheme="minorBidi"/>
          <w:smallCaps w:val="0"/>
          <w:noProof/>
          <w:sz w:val="21"/>
          <w:szCs w:val="22"/>
        </w:rPr>
      </w:pPr>
      <w:hyperlink w:anchor="_Toc73619735" w:history="1">
        <w:r w:rsidR="00DB3587" w:rsidRPr="0043708C">
          <w:rPr>
            <w:rStyle w:val="a4"/>
            <w:rFonts w:ascii="Times New Roman" w:hAnsi="Times New Roman"/>
            <w:b/>
            <w:bCs/>
            <w:noProof/>
          </w:rPr>
          <w:t>2.4</w:t>
        </w:r>
        <w:r w:rsidR="00DB3587" w:rsidRPr="0043708C">
          <w:rPr>
            <w:rStyle w:val="a4"/>
            <w:rFonts w:ascii="宋体" w:hAnsi="宋体"/>
            <w:b/>
            <w:bCs/>
            <w:noProof/>
          </w:rPr>
          <w:t xml:space="preserve"> </w:t>
        </w:r>
        <w:r w:rsidR="00DB3587" w:rsidRPr="0043708C">
          <w:rPr>
            <w:rStyle w:val="a4"/>
            <w:rFonts w:ascii="宋体" w:hAnsi="宋体"/>
            <w:b/>
            <w:bCs/>
            <w:noProof/>
          </w:rPr>
          <w:t>投标文件</w:t>
        </w:r>
        <w:r w:rsidR="00DB3587">
          <w:rPr>
            <w:noProof/>
            <w:webHidden/>
          </w:rPr>
          <w:tab/>
        </w:r>
        <w:r w:rsidR="00DB3587">
          <w:rPr>
            <w:noProof/>
            <w:webHidden/>
          </w:rPr>
          <w:fldChar w:fldCharType="begin"/>
        </w:r>
        <w:r w:rsidR="00DB3587">
          <w:rPr>
            <w:noProof/>
            <w:webHidden/>
          </w:rPr>
          <w:instrText xml:space="preserve"> PAGEREF _Toc73619735 \h </w:instrText>
        </w:r>
        <w:r w:rsidR="00DB3587">
          <w:rPr>
            <w:noProof/>
            <w:webHidden/>
          </w:rPr>
        </w:r>
        <w:r w:rsidR="00DB3587">
          <w:rPr>
            <w:noProof/>
            <w:webHidden/>
          </w:rPr>
          <w:fldChar w:fldCharType="separate"/>
        </w:r>
        <w:r w:rsidR="00673C2B">
          <w:rPr>
            <w:noProof/>
            <w:webHidden/>
          </w:rPr>
          <w:t>12</w:t>
        </w:r>
        <w:r w:rsidR="00DB3587">
          <w:rPr>
            <w:noProof/>
            <w:webHidden/>
          </w:rPr>
          <w:fldChar w:fldCharType="end"/>
        </w:r>
      </w:hyperlink>
    </w:p>
    <w:p w14:paraId="78A4AA75" w14:textId="115C8DB5" w:rsidR="00DB3587" w:rsidRDefault="00446126">
      <w:pPr>
        <w:pStyle w:val="21"/>
        <w:rPr>
          <w:rFonts w:asciiTheme="minorHAnsi" w:eastAsiaTheme="minorEastAsia" w:hAnsiTheme="minorHAnsi" w:cstheme="minorBidi"/>
          <w:smallCaps w:val="0"/>
          <w:noProof/>
          <w:sz w:val="21"/>
          <w:szCs w:val="22"/>
        </w:rPr>
      </w:pPr>
      <w:hyperlink w:anchor="_Toc73619736" w:history="1">
        <w:r w:rsidR="00DB3587" w:rsidRPr="0043708C">
          <w:rPr>
            <w:rStyle w:val="a4"/>
            <w:rFonts w:ascii="Times New Roman" w:hAnsi="Times New Roman"/>
            <w:b/>
            <w:bCs/>
            <w:noProof/>
          </w:rPr>
          <w:t>2.5</w:t>
        </w:r>
        <w:r w:rsidR="00DB3587" w:rsidRPr="0043708C">
          <w:rPr>
            <w:rStyle w:val="a4"/>
            <w:rFonts w:ascii="宋体" w:hAnsi="宋体"/>
            <w:b/>
            <w:bCs/>
            <w:noProof/>
          </w:rPr>
          <w:t xml:space="preserve"> </w:t>
        </w:r>
        <w:r w:rsidR="00DB3587" w:rsidRPr="0043708C">
          <w:rPr>
            <w:rStyle w:val="a4"/>
            <w:rFonts w:ascii="宋体" w:hAnsi="宋体"/>
            <w:b/>
            <w:bCs/>
            <w:noProof/>
          </w:rPr>
          <w:t>开标、资格审查、评标和中标</w:t>
        </w:r>
        <w:r w:rsidR="00DB3587">
          <w:rPr>
            <w:noProof/>
            <w:webHidden/>
          </w:rPr>
          <w:tab/>
        </w:r>
        <w:r w:rsidR="00DB3587">
          <w:rPr>
            <w:noProof/>
            <w:webHidden/>
          </w:rPr>
          <w:fldChar w:fldCharType="begin"/>
        </w:r>
        <w:r w:rsidR="00DB3587">
          <w:rPr>
            <w:noProof/>
            <w:webHidden/>
          </w:rPr>
          <w:instrText xml:space="preserve"> PAGEREF _Toc73619736 \h </w:instrText>
        </w:r>
        <w:r w:rsidR="00DB3587">
          <w:rPr>
            <w:noProof/>
            <w:webHidden/>
          </w:rPr>
        </w:r>
        <w:r w:rsidR="00DB3587">
          <w:rPr>
            <w:noProof/>
            <w:webHidden/>
          </w:rPr>
          <w:fldChar w:fldCharType="separate"/>
        </w:r>
        <w:r w:rsidR="00673C2B">
          <w:rPr>
            <w:noProof/>
            <w:webHidden/>
          </w:rPr>
          <w:t>18</w:t>
        </w:r>
        <w:r w:rsidR="00DB3587">
          <w:rPr>
            <w:noProof/>
            <w:webHidden/>
          </w:rPr>
          <w:fldChar w:fldCharType="end"/>
        </w:r>
      </w:hyperlink>
    </w:p>
    <w:p w14:paraId="602C3054" w14:textId="09F3ACFF" w:rsidR="00DB3587" w:rsidRDefault="00446126">
      <w:pPr>
        <w:pStyle w:val="21"/>
        <w:rPr>
          <w:rFonts w:asciiTheme="minorHAnsi" w:eastAsiaTheme="minorEastAsia" w:hAnsiTheme="minorHAnsi" w:cstheme="minorBidi"/>
          <w:smallCaps w:val="0"/>
          <w:noProof/>
          <w:sz w:val="21"/>
          <w:szCs w:val="22"/>
        </w:rPr>
      </w:pPr>
      <w:hyperlink w:anchor="_Toc73619737" w:history="1">
        <w:r w:rsidR="00DB3587" w:rsidRPr="0043708C">
          <w:rPr>
            <w:rStyle w:val="a4"/>
            <w:rFonts w:ascii="Times New Roman" w:hAnsi="Times New Roman"/>
            <w:b/>
            <w:bCs/>
            <w:noProof/>
          </w:rPr>
          <w:t>2.6</w:t>
        </w:r>
        <w:r w:rsidR="00DB3587" w:rsidRPr="0043708C">
          <w:rPr>
            <w:rStyle w:val="a4"/>
            <w:rFonts w:ascii="宋体" w:hAnsi="宋体"/>
            <w:b/>
            <w:bCs/>
            <w:noProof/>
          </w:rPr>
          <w:t xml:space="preserve"> </w:t>
        </w:r>
        <w:r w:rsidR="00DB3587" w:rsidRPr="0043708C">
          <w:rPr>
            <w:rStyle w:val="a4"/>
            <w:rFonts w:ascii="宋体" w:hAnsi="宋体"/>
            <w:b/>
            <w:bCs/>
            <w:noProof/>
          </w:rPr>
          <w:t>签订及履行合同和验收</w:t>
        </w:r>
        <w:r w:rsidR="00DB3587">
          <w:rPr>
            <w:noProof/>
            <w:webHidden/>
          </w:rPr>
          <w:tab/>
        </w:r>
        <w:r w:rsidR="00DB3587">
          <w:rPr>
            <w:noProof/>
            <w:webHidden/>
          </w:rPr>
          <w:fldChar w:fldCharType="begin"/>
        </w:r>
        <w:r w:rsidR="00DB3587">
          <w:rPr>
            <w:noProof/>
            <w:webHidden/>
          </w:rPr>
          <w:instrText xml:space="preserve"> PAGEREF _Toc73619737 \h </w:instrText>
        </w:r>
        <w:r w:rsidR="00DB3587">
          <w:rPr>
            <w:noProof/>
            <w:webHidden/>
          </w:rPr>
        </w:r>
        <w:r w:rsidR="00DB3587">
          <w:rPr>
            <w:noProof/>
            <w:webHidden/>
          </w:rPr>
          <w:fldChar w:fldCharType="separate"/>
        </w:r>
        <w:r w:rsidR="00673C2B">
          <w:rPr>
            <w:noProof/>
            <w:webHidden/>
          </w:rPr>
          <w:t>20</w:t>
        </w:r>
        <w:r w:rsidR="00DB3587">
          <w:rPr>
            <w:noProof/>
            <w:webHidden/>
          </w:rPr>
          <w:fldChar w:fldCharType="end"/>
        </w:r>
      </w:hyperlink>
    </w:p>
    <w:p w14:paraId="1A470107" w14:textId="18B67463" w:rsidR="00DB3587" w:rsidRDefault="00446126">
      <w:pPr>
        <w:pStyle w:val="21"/>
        <w:rPr>
          <w:rFonts w:asciiTheme="minorHAnsi" w:eastAsiaTheme="minorEastAsia" w:hAnsiTheme="minorHAnsi" w:cstheme="minorBidi"/>
          <w:smallCaps w:val="0"/>
          <w:noProof/>
          <w:sz w:val="21"/>
          <w:szCs w:val="22"/>
        </w:rPr>
      </w:pPr>
      <w:hyperlink w:anchor="_Toc73619738" w:history="1">
        <w:r w:rsidR="00DB3587" w:rsidRPr="0043708C">
          <w:rPr>
            <w:rStyle w:val="a4"/>
            <w:rFonts w:ascii="Times New Roman" w:hAnsi="Times New Roman"/>
            <w:b/>
            <w:bCs/>
            <w:noProof/>
          </w:rPr>
          <w:t>2.7</w:t>
        </w:r>
        <w:r w:rsidR="00DB3587" w:rsidRPr="0043708C">
          <w:rPr>
            <w:rStyle w:val="a4"/>
            <w:rFonts w:ascii="宋体" w:hAnsi="宋体"/>
            <w:b/>
            <w:bCs/>
            <w:noProof/>
          </w:rPr>
          <w:t xml:space="preserve"> </w:t>
        </w:r>
        <w:r w:rsidR="00DB3587" w:rsidRPr="0043708C">
          <w:rPr>
            <w:rStyle w:val="a4"/>
            <w:rFonts w:ascii="宋体" w:hAnsi="宋体"/>
            <w:b/>
            <w:bCs/>
            <w:noProof/>
          </w:rPr>
          <w:t>投标纪律要求</w:t>
        </w:r>
        <w:r w:rsidR="00DB3587">
          <w:rPr>
            <w:noProof/>
            <w:webHidden/>
          </w:rPr>
          <w:tab/>
        </w:r>
        <w:r w:rsidR="00DB3587">
          <w:rPr>
            <w:noProof/>
            <w:webHidden/>
          </w:rPr>
          <w:fldChar w:fldCharType="begin"/>
        </w:r>
        <w:r w:rsidR="00DB3587">
          <w:rPr>
            <w:noProof/>
            <w:webHidden/>
          </w:rPr>
          <w:instrText xml:space="preserve"> PAGEREF _Toc73619738 \h </w:instrText>
        </w:r>
        <w:r w:rsidR="00DB3587">
          <w:rPr>
            <w:noProof/>
            <w:webHidden/>
          </w:rPr>
        </w:r>
        <w:r w:rsidR="00DB3587">
          <w:rPr>
            <w:noProof/>
            <w:webHidden/>
          </w:rPr>
          <w:fldChar w:fldCharType="separate"/>
        </w:r>
        <w:r w:rsidR="00673C2B">
          <w:rPr>
            <w:noProof/>
            <w:webHidden/>
          </w:rPr>
          <w:t>22</w:t>
        </w:r>
        <w:r w:rsidR="00DB3587">
          <w:rPr>
            <w:noProof/>
            <w:webHidden/>
          </w:rPr>
          <w:fldChar w:fldCharType="end"/>
        </w:r>
      </w:hyperlink>
    </w:p>
    <w:p w14:paraId="30FF1C58" w14:textId="32AFAA55" w:rsidR="00DB3587" w:rsidRDefault="00446126">
      <w:pPr>
        <w:pStyle w:val="21"/>
        <w:rPr>
          <w:rFonts w:asciiTheme="minorHAnsi" w:eastAsiaTheme="minorEastAsia" w:hAnsiTheme="minorHAnsi" w:cstheme="minorBidi"/>
          <w:smallCaps w:val="0"/>
          <w:noProof/>
          <w:sz w:val="21"/>
          <w:szCs w:val="22"/>
        </w:rPr>
      </w:pPr>
      <w:hyperlink w:anchor="_Toc73619739" w:history="1">
        <w:r w:rsidR="00DB3587" w:rsidRPr="0043708C">
          <w:rPr>
            <w:rStyle w:val="a4"/>
            <w:rFonts w:ascii="Times New Roman" w:hAnsi="Times New Roman"/>
            <w:b/>
            <w:bCs/>
            <w:noProof/>
          </w:rPr>
          <w:t>2.8</w:t>
        </w:r>
        <w:r w:rsidR="00DB3587" w:rsidRPr="0043708C">
          <w:rPr>
            <w:rStyle w:val="a4"/>
            <w:rFonts w:ascii="宋体" w:hAnsi="宋体"/>
            <w:b/>
            <w:bCs/>
            <w:noProof/>
          </w:rPr>
          <w:t xml:space="preserve"> </w:t>
        </w:r>
        <w:r w:rsidR="00DB3587" w:rsidRPr="0043708C">
          <w:rPr>
            <w:rStyle w:val="a4"/>
            <w:rFonts w:ascii="宋体" w:hAnsi="宋体"/>
            <w:b/>
            <w:bCs/>
            <w:noProof/>
          </w:rPr>
          <w:t>询问、质疑和投诉</w:t>
        </w:r>
        <w:r w:rsidR="00DB3587">
          <w:rPr>
            <w:noProof/>
            <w:webHidden/>
          </w:rPr>
          <w:tab/>
        </w:r>
        <w:r w:rsidR="00DB3587">
          <w:rPr>
            <w:noProof/>
            <w:webHidden/>
          </w:rPr>
          <w:fldChar w:fldCharType="begin"/>
        </w:r>
        <w:r w:rsidR="00DB3587">
          <w:rPr>
            <w:noProof/>
            <w:webHidden/>
          </w:rPr>
          <w:instrText xml:space="preserve"> PAGEREF _Toc73619739 \h </w:instrText>
        </w:r>
        <w:r w:rsidR="00DB3587">
          <w:rPr>
            <w:noProof/>
            <w:webHidden/>
          </w:rPr>
        </w:r>
        <w:r w:rsidR="00DB3587">
          <w:rPr>
            <w:noProof/>
            <w:webHidden/>
          </w:rPr>
          <w:fldChar w:fldCharType="separate"/>
        </w:r>
        <w:r w:rsidR="00673C2B">
          <w:rPr>
            <w:noProof/>
            <w:webHidden/>
          </w:rPr>
          <w:t>24</w:t>
        </w:r>
        <w:r w:rsidR="00DB3587">
          <w:rPr>
            <w:noProof/>
            <w:webHidden/>
          </w:rPr>
          <w:fldChar w:fldCharType="end"/>
        </w:r>
      </w:hyperlink>
    </w:p>
    <w:p w14:paraId="45EF3BA7" w14:textId="13542EF0" w:rsidR="00DB3587" w:rsidRDefault="00446126">
      <w:pPr>
        <w:pStyle w:val="21"/>
        <w:rPr>
          <w:rFonts w:asciiTheme="minorHAnsi" w:eastAsiaTheme="minorEastAsia" w:hAnsiTheme="minorHAnsi" w:cstheme="minorBidi"/>
          <w:smallCaps w:val="0"/>
          <w:noProof/>
          <w:sz w:val="21"/>
          <w:szCs w:val="22"/>
        </w:rPr>
      </w:pPr>
      <w:hyperlink w:anchor="_Toc73619740" w:history="1">
        <w:r w:rsidR="00DB3587" w:rsidRPr="0043708C">
          <w:rPr>
            <w:rStyle w:val="a4"/>
            <w:rFonts w:ascii="Times New Roman" w:hAnsi="Times New Roman"/>
            <w:b/>
            <w:bCs/>
            <w:noProof/>
          </w:rPr>
          <w:t>2.9</w:t>
        </w:r>
        <w:r w:rsidR="00DB3587" w:rsidRPr="0043708C">
          <w:rPr>
            <w:rStyle w:val="a4"/>
            <w:rFonts w:ascii="宋体" w:hAnsi="宋体"/>
            <w:b/>
            <w:bCs/>
            <w:noProof/>
          </w:rPr>
          <w:t xml:space="preserve"> </w:t>
        </w:r>
        <w:r w:rsidR="00DB3587" w:rsidRPr="0043708C">
          <w:rPr>
            <w:rStyle w:val="a4"/>
            <w:rFonts w:ascii="宋体" w:hAnsi="宋体"/>
            <w:b/>
            <w:bCs/>
            <w:noProof/>
          </w:rPr>
          <w:t>中小企业政府采购信用融资</w:t>
        </w:r>
        <w:r w:rsidR="00DB3587">
          <w:rPr>
            <w:noProof/>
            <w:webHidden/>
          </w:rPr>
          <w:tab/>
        </w:r>
        <w:r w:rsidR="00DB3587">
          <w:rPr>
            <w:noProof/>
            <w:webHidden/>
          </w:rPr>
          <w:fldChar w:fldCharType="begin"/>
        </w:r>
        <w:r w:rsidR="00DB3587">
          <w:rPr>
            <w:noProof/>
            <w:webHidden/>
          </w:rPr>
          <w:instrText xml:space="preserve"> PAGEREF _Toc73619740 \h </w:instrText>
        </w:r>
        <w:r w:rsidR="00DB3587">
          <w:rPr>
            <w:noProof/>
            <w:webHidden/>
          </w:rPr>
        </w:r>
        <w:r w:rsidR="00DB3587">
          <w:rPr>
            <w:noProof/>
            <w:webHidden/>
          </w:rPr>
          <w:fldChar w:fldCharType="separate"/>
        </w:r>
        <w:r w:rsidR="00673C2B">
          <w:rPr>
            <w:noProof/>
            <w:webHidden/>
          </w:rPr>
          <w:t>25</w:t>
        </w:r>
        <w:r w:rsidR="00DB3587">
          <w:rPr>
            <w:noProof/>
            <w:webHidden/>
          </w:rPr>
          <w:fldChar w:fldCharType="end"/>
        </w:r>
      </w:hyperlink>
    </w:p>
    <w:p w14:paraId="05D04DCA" w14:textId="5E319C7C" w:rsidR="00DB3587" w:rsidRDefault="00446126">
      <w:pPr>
        <w:pStyle w:val="11"/>
        <w:rPr>
          <w:rFonts w:asciiTheme="minorHAnsi" w:eastAsiaTheme="minorEastAsia" w:hAnsiTheme="minorHAnsi" w:cstheme="minorBidi"/>
          <w:bCs w:val="0"/>
          <w:caps w:val="0"/>
          <w:noProof/>
          <w:sz w:val="21"/>
          <w:szCs w:val="22"/>
        </w:rPr>
      </w:pPr>
      <w:hyperlink w:anchor="_Toc73619741" w:history="1">
        <w:r w:rsidR="00DB3587" w:rsidRPr="0043708C">
          <w:rPr>
            <w:rStyle w:val="a4"/>
            <w:rFonts w:ascii="Times New Roman" w:hAnsi="Times New Roman"/>
            <w:b/>
            <w:noProof/>
            <w:spacing w:val="-20"/>
            <w:kern w:val="44"/>
          </w:rPr>
          <w:t>第</w:t>
        </w:r>
        <w:r w:rsidR="00DB3587" w:rsidRPr="0043708C">
          <w:rPr>
            <w:rStyle w:val="a4"/>
            <w:rFonts w:ascii="Times New Roman" w:hAnsi="Times New Roman"/>
            <w:b/>
            <w:noProof/>
            <w:spacing w:val="-20"/>
            <w:kern w:val="44"/>
          </w:rPr>
          <w:t>3</w:t>
        </w:r>
        <w:r w:rsidR="00DB3587" w:rsidRPr="0043708C">
          <w:rPr>
            <w:rStyle w:val="a4"/>
            <w:rFonts w:ascii="Times New Roman" w:hAnsi="Times New Roman"/>
            <w:b/>
            <w:noProof/>
            <w:spacing w:val="-20"/>
            <w:kern w:val="44"/>
          </w:rPr>
          <w:t>章</w:t>
        </w:r>
        <w:r w:rsidR="00DB3587">
          <w:rPr>
            <w:rFonts w:asciiTheme="minorHAnsi" w:eastAsiaTheme="minorEastAsia" w:hAnsiTheme="minorHAnsi" w:cstheme="minorBidi"/>
            <w:bCs w:val="0"/>
            <w:caps w:val="0"/>
            <w:noProof/>
            <w:sz w:val="21"/>
            <w:szCs w:val="22"/>
          </w:rPr>
          <w:tab/>
        </w:r>
        <w:r w:rsidR="00DB3587" w:rsidRPr="0043708C">
          <w:rPr>
            <w:rStyle w:val="a4"/>
            <w:rFonts w:ascii="宋体" w:hAnsi="宋体"/>
            <w:b/>
            <w:noProof/>
            <w:spacing w:val="-20"/>
            <w:kern w:val="44"/>
          </w:rPr>
          <w:t>投标文件格式</w:t>
        </w:r>
        <w:r w:rsidR="00DB3587">
          <w:rPr>
            <w:noProof/>
            <w:webHidden/>
          </w:rPr>
          <w:tab/>
        </w:r>
        <w:r w:rsidR="00DB3587">
          <w:rPr>
            <w:noProof/>
            <w:webHidden/>
          </w:rPr>
          <w:fldChar w:fldCharType="begin"/>
        </w:r>
        <w:r w:rsidR="00DB3587">
          <w:rPr>
            <w:noProof/>
            <w:webHidden/>
          </w:rPr>
          <w:instrText xml:space="preserve"> PAGEREF _Toc73619741 \h </w:instrText>
        </w:r>
        <w:r w:rsidR="00DB3587">
          <w:rPr>
            <w:noProof/>
            <w:webHidden/>
          </w:rPr>
        </w:r>
        <w:r w:rsidR="00DB3587">
          <w:rPr>
            <w:noProof/>
            <w:webHidden/>
          </w:rPr>
          <w:fldChar w:fldCharType="separate"/>
        </w:r>
        <w:r w:rsidR="00673C2B">
          <w:rPr>
            <w:noProof/>
            <w:webHidden/>
          </w:rPr>
          <w:t>26</w:t>
        </w:r>
        <w:r w:rsidR="00DB3587">
          <w:rPr>
            <w:noProof/>
            <w:webHidden/>
          </w:rPr>
          <w:fldChar w:fldCharType="end"/>
        </w:r>
      </w:hyperlink>
    </w:p>
    <w:p w14:paraId="2344E2E0" w14:textId="1904A887" w:rsidR="00DB3587" w:rsidRDefault="00446126">
      <w:pPr>
        <w:pStyle w:val="21"/>
        <w:rPr>
          <w:rFonts w:asciiTheme="minorHAnsi" w:eastAsiaTheme="minorEastAsia" w:hAnsiTheme="minorHAnsi" w:cstheme="minorBidi"/>
          <w:smallCaps w:val="0"/>
          <w:noProof/>
          <w:sz w:val="21"/>
          <w:szCs w:val="22"/>
        </w:rPr>
      </w:pPr>
      <w:hyperlink w:anchor="_Toc73619742" w:history="1">
        <w:r w:rsidR="00DB3587" w:rsidRPr="0043708C">
          <w:rPr>
            <w:rStyle w:val="a4"/>
            <w:rFonts w:ascii="Times New Roman" w:hAnsi="Times New Roman"/>
            <w:b/>
            <w:bCs/>
            <w:noProof/>
          </w:rPr>
          <w:t>3.1</w:t>
        </w:r>
        <w:r w:rsidR="00DB3587" w:rsidRPr="0043708C">
          <w:rPr>
            <w:rStyle w:val="a4"/>
            <w:rFonts w:ascii="宋体" w:hAnsi="宋体"/>
            <w:b/>
            <w:bCs/>
            <w:noProof/>
          </w:rPr>
          <w:t xml:space="preserve"> </w:t>
        </w:r>
        <w:r w:rsidR="00DB3587" w:rsidRPr="0043708C">
          <w:rPr>
            <w:rStyle w:val="a4"/>
            <w:rFonts w:ascii="宋体" w:hAnsi="宋体"/>
            <w:b/>
            <w:bCs/>
            <w:noProof/>
          </w:rPr>
          <w:t>投标文件封面格式</w:t>
        </w:r>
        <w:r w:rsidR="00DB3587">
          <w:rPr>
            <w:noProof/>
            <w:webHidden/>
          </w:rPr>
          <w:tab/>
        </w:r>
        <w:r w:rsidR="00DB3587">
          <w:rPr>
            <w:noProof/>
            <w:webHidden/>
          </w:rPr>
          <w:fldChar w:fldCharType="begin"/>
        </w:r>
        <w:r w:rsidR="00DB3587">
          <w:rPr>
            <w:noProof/>
            <w:webHidden/>
          </w:rPr>
          <w:instrText xml:space="preserve"> PAGEREF _Toc73619742 \h </w:instrText>
        </w:r>
        <w:r w:rsidR="00DB3587">
          <w:rPr>
            <w:noProof/>
            <w:webHidden/>
          </w:rPr>
        </w:r>
        <w:r w:rsidR="00DB3587">
          <w:rPr>
            <w:noProof/>
            <w:webHidden/>
          </w:rPr>
          <w:fldChar w:fldCharType="separate"/>
        </w:r>
        <w:r w:rsidR="00673C2B">
          <w:rPr>
            <w:noProof/>
            <w:webHidden/>
          </w:rPr>
          <w:t>26</w:t>
        </w:r>
        <w:r w:rsidR="00DB3587">
          <w:rPr>
            <w:noProof/>
            <w:webHidden/>
          </w:rPr>
          <w:fldChar w:fldCharType="end"/>
        </w:r>
      </w:hyperlink>
    </w:p>
    <w:p w14:paraId="24C07076" w14:textId="47E4296D" w:rsidR="00DB3587" w:rsidRDefault="00446126">
      <w:pPr>
        <w:pStyle w:val="21"/>
        <w:rPr>
          <w:rFonts w:asciiTheme="minorHAnsi" w:eastAsiaTheme="minorEastAsia" w:hAnsiTheme="minorHAnsi" w:cstheme="minorBidi"/>
          <w:smallCaps w:val="0"/>
          <w:noProof/>
          <w:sz w:val="21"/>
          <w:szCs w:val="22"/>
        </w:rPr>
      </w:pPr>
      <w:hyperlink w:anchor="_Toc73619743" w:history="1">
        <w:r w:rsidR="00DB3587" w:rsidRPr="0043708C">
          <w:rPr>
            <w:rStyle w:val="a4"/>
            <w:rFonts w:ascii="Times New Roman" w:hAnsi="Times New Roman"/>
            <w:b/>
            <w:bCs/>
            <w:noProof/>
          </w:rPr>
          <w:t>3.2</w:t>
        </w:r>
        <w:r w:rsidR="00DB3587" w:rsidRPr="0043708C">
          <w:rPr>
            <w:rStyle w:val="a4"/>
            <w:rFonts w:ascii="宋体" w:hAnsi="宋体"/>
            <w:b/>
            <w:bCs/>
            <w:noProof/>
          </w:rPr>
          <w:t xml:space="preserve"> </w:t>
        </w:r>
        <w:r w:rsidR="00DB3587" w:rsidRPr="0043708C">
          <w:rPr>
            <w:rStyle w:val="a4"/>
            <w:rFonts w:ascii="宋体" w:hAnsi="宋体"/>
            <w:b/>
            <w:bCs/>
            <w:noProof/>
          </w:rPr>
          <w:t>资格响应文件</w:t>
        </w:r>
        <w:r w:rsidR="00DB3587">
          <w:rPr>
            <w:noProof/>
            <w:webHidden/>
          </w:rPr>
          <w:tab/>
        </w:r>
        <w:r w:rsidR="00DB3587">
          <w:rPr>
            <w:noProof/>
            <w:webHidden/>
          </w:rPr>
          <w:fldChar w:fldCharType="begin"/>
        </w:r>
        <w:r w:rsidR="00DB3587">
          <w:rPr>
            <w:noProof/>
            <w:webHidden/>
          </w:rPr>
          <w:instrText xml:space="preserve"> PAGEREF _Toc73619743 \h </w:instrText>
        </w:r>
        <w:r w:rsidR="00DB3587">
          <w:rPr>
            <w:noProof/>
            <w:webHidden/>
          </w:rPr>
        </w:r>
        <w:r w:rsidR="00DB3587">
          <w:rPr>
            <w:noProof/>
            <w:webHidden/>
          </w:rPr>
          <w:fldChar w:fldCharType="separate"/>
        </w:r>
        <w:r w:rsidR="00673C2B">
          <w:rPr>
            <w:noProof/>
            <w:webHidden/>
          </w:rPr>
          <w:t>27</w:t>
        </w:r>
        <w:r w:rsidR="00DB3587">
          <w:rPr>
            <w:noProof/>
            <w:webHidden/>
          </w:rPr>
          <w:fldChar w:fldCharType="end"/>
        </w:r>
      </w:hyperlink>
    </w:p>
    <w:p w14:paraId="05A7247B" w14:textId="4493C470" w:rsidR="00DB3587" w:rsidRDefault="00446126">
      <w:pPr>
        <w:pStyle w:val="21"/>
        <w:rPr>
          <w:rFonts w:asciiTheme="minorHAnsi" w:eastAsiaTheme="minorEastAsia" w:hAnsiTheme="minorHAnsi" w:cstheme="minorBidi"/>
          <w:smallCaps w:val="0"/>
          <w:noProof/>
          <w:sz w:val="21"/>
          <w:szCs w:val="22"/>
        </w:rPr>
      </w:pPr>
      <w:hyperlink w:anchor="_Toc73619744" w:history="1">
        <w:r w:rsidR="00DB3587" w:rsidRPr="0043708C">
          <w:rPr>
            <w:rStyle w:val="a4"/>
            <w:rFonts w:ascii="Times New Roman" w:hAnsi="Times New Roman"/>
            <w:b/>
            <w:bCs/>
            <w:noProof/>
          </w:rPr>
          <w:t>3.3</w:t>
        </w:r>
        <w:r w:rsidR="00DB3587" w:rsidRPr="0043708C">
          <w:rPr>
            <w:rStyle w:val="a4"/>
            <w:rFonts w:ascii="宋体" w:hAnsi="宋体"/>
            <w:b/>
            <w:bCs/>
            <w:noProof/>
          </w:rPr>
          <w:t xml:space="preserve"> </w:t>
        </w:r>
        <w:r w:rsidR="00DB3587" w:rsidRPr="0043708C">
          <w:rPr>
            <w:rStyle w:val="a4"/>
            <w:rFonts w:ascii="宋体" w:hAnsi="宋体"/>
            <w:b/>
            <w:bCs/>
            <w:noProof/>
          </w:rPr>
          <w:t>商务技术响应文件</w:t>
        </w:r>
        <w:r w:rsidR="00DB3587">
          <w:rPr>
            <w:noProof/>
            <w:webHidden/>
          </w:rPr>
          <w:tab/>
        </w:r>
        <w:r w:rsidR="00DB3587">
          <w:rPr>
            <w:noProof/>
            <w:webHidden/>
          </w:rPr>
          <w:fldChar w:fldCharType="begin"/>
        </w:r>
        <w:r w:rsidR="00DB3587">
          <w:rPr>
            <w:noProof/>
            <w:webHidden/>
          </w:rPr>
          <w:instrText xml:space="preserve"> PAGEREF _Toc73619744 \h </w:instrText>
        </w:r>
        <w:r w:rsidR="00DB3587">
          <w:rPr>
            <w:noProof/>
            <w:webHidden/>
          </w:rPr>
        </w:r>
        <w:r w:rsidR="00DB3587">
          <w:rPr>
            <w:noProof/>
            <w:webHidden/>
          </w:rPr>
          <w:fldChar w:fldCharType="separate"/>
        </w:r>
        <w:r w:rsidR="00673C2B">
          <w:rPr>
            <w:noProof/>
            <w:webHidden/>
          </w:rPr>
          <w:t>33</w:t>
        </w:r>
        <w:r w:rsidR="00DB3587">
          <w:rPr>
            <w:noProof/>
            <w:webHidden/>
          </w:rPr>
          <w:fldChar w:fldCharType="end"/>
        </w:r>
      </w:hyperlink>
    </w:p>
    <w:p w14:paraId="782F2C57" w14:textId="06E06843" w:rsidR="00DB3587" w:rsidRDefault="00446126">
      <w:pPr>
        <w:pStyle w:val="21"/>
        <w:rPr>
          <w:rFonts w:asciiTheme="minorHAnsi" w:eastAsiaTheme="minorEastAsia" w:hAnsiTheme="minorHAnsi" w:cstheme="minorBidi"/>
          <w:smallCaps w:val="0"/>
          <w:noProof/>
          <w:sz w:val="21"/>
          <w:szCs w:val="22"/>
        </w:rPr>
      </w:pPr>
      <w:hyperlink w:anchor="_Toc73619745" w:history="1">
        <w:r w:rsidR="00DB3587" w:rsidRPr="0043708C">
          <w:rPr>
            <w:rStyle w:val="a4"/>
            <w:rFonts w:ascii="Times New Roman" w:hAnsi="Times New Roman"/>
            <w:b/>
            <w:noProof/>
          </w:rPr>
          <w:t>3.4</w:t>
        </w:r>
        <w:r w:rsidR="00DB3587" w:rsidRPr="0043708C">
          <w:rPr>
            <w:rStyle w:val="a4"/>
            <w:rFonts w:ascii="宋体" w:hAnsi="宋体"/>
            <w:b/>
            <w:noProof/>
          </w:rPr>
          <w:t xml:space="preserve"> </w:t>
        </w:r>
        <w:r w:rsidR="00DB3587" w:rsidRPr="0043708C">
          <w:rPr>
            <w:rStyle w:val="a4"/>
            <w:rFonts w:ascii="宋体" w:hAnsi="宋体"/>
            <w:b/>
            <w:noProof/>
          </w:rPr>
          <w:t>报价</w:t>
        </w:r>
        <w:r w:rsidR="00DB3587" w:rsidRPr="0043708C">
          <w:rPr>
            <w:rStyle w:val="a4"/>
            <w:rFonts w:ascii="宋体" w:hAnsi="宋体"/>
            <w:b/>
            <w:bCs/>
            <w:noProof/>
          </w:rPr>
          <w:t>要求</w:t>
        </w:r>
        <w:r w:rsidR="00DB3587" w:rsidRPr="0043708C">
          <w:rPr>
            <w:rStyle w:val="a4"/>
            <w:rFonts w:ascii="宋体" w:hAnsi="宋体"/>
            <w:b/>
            <w:noProof/>
          </w:rPr>
          <w:t>响应文件</w:t>
        </w:r>
        <w:r w:rsidR="00DB3587">
          <w:rPr>
            <w:noProof/>
            <w:webHidden/>
          </w:rPr>
          <w:tab/>
        </w:r>
        <w:r w:rsidR="00DB3587">
          <w:rPr>
            <w:noProof/>
            <w:webHidden/>
          </w:rPr>
          <w:fldChar w:fldCharType="begin"/>
        </w:r>
        <w:r w:rsidR="00DB3587">
          <w:rPr>
            <w:noProof/>
            <w:webHidden/>
          </w:rPr>
          <w:instrText xml:space="preserve"> PAGEREF _Toc73619745 \h </w:instrText>
        </w:r>
        <w:r w:rsidR="00DB3587">
          <w:rPr>
            <w:noProof/>
            <w:webHidden/>
          </w:rPr>
        </w:r>
        <w:r w:rsidR="00DB3587">
          <w:rPr>
            <w:noProof/>
            <w:webHidden/>
          </w:rPr>
          <w:fldChar w:fldCharType="separate"/>
        </w:r>
        <w:r w:rsidR="00673C2B">
          <w:rPr>
            <w:noProof/>
            <w:webHidden/>
          </w:rPr>
          <w:t>40</w:t>
        </w:r>
        <w:r w:rsidR="00DB3587">
          <w:rPr>
            <w:noProof/>
            <w:webHidden/>
          </w:rPr>
          <w:fldChar w:fldCharType="end"/>
        </w:r>
      </w:hyperlink>
    </w:p>
    <w:p w14:paraId="44C50582" w14:textId="7D2BB7F5" w:rsidR="00DB3587" w:rsidRDefault="00446126">
      <w:pPr>
        <w:pStyle w:val="11"/>
        <w:rPr>
          <w:rFonts w:asciiTheme="minorHAnsi" w:eastAsiaTheme="minorEastAsia" w:hAnsiTheme="minorHAnsi" w:cstheme="minorBidi"/>
          <w:bCs w:val="0"/>
          <w:caps w:val="0"/>
          <w:noProof/>
          <w:sz w:val="21"/>
          <w:szCs w:val="22"/>
        </w:rPr>
      </w:pPr>
      <w:hyperlink w:anchor="_Toc73619746" w:history="1">
        <w:r w:rsidR="00DB3587" w:rsidRPr="0043708C">
          <w:rPr>
            <w:rStyle w:val="a4"/>
            <w:rFonts w:ascii="Times New Roman" w:hAnsi="Times New Roman"/>
            <w:b/>
            <w:noProof/>
            <w:spacing w:val="-20"/>
            <w:kern w:val="44"/>
          </w:rPr>
          <w:t>第</w:t>
        </w:r>
        <w:r w:rsidR="00DB3587" w:rsidRPr="0043708C">
          <w:rPr>
            <w:rStyle w:val="a4"/>
            <w:rFonts w:ascii="Times New Roman" w:hAnsi="Times New Roman"/>
            <w:b/>
            <w:noProof/>
            <w:spacing w:val="-20"/>
            <w:kern w:val="44"/>
          </w:rPr>
          <w:t>4</w:t>
        </w:r>
        <w:r w:rsidR="00DB3587" w:rsidRPr="0043708C">
          <w:rPr>
            <w:rStyle w:val="a4"/>
            <w:rFonts w:ascii="Times New Roman" w:hAnsi="Times New Roman"/>
            <w:b/>
            <w:noProof/>
            <w:spacing w:val="-20"/>
            <w:kern w:val="44"/>
          </w:rPr>
          <w:t>章</w:t>
        </w:r>
        <w:r w:rsidR="00DB3587">
          <w:rPr>
            <w:rFonts w:asciiTheme="minorHAnsi" w:eastAsiaTheme="minorEastAsia" w:hAnsiTheme="minorHAnsi" w:cstheme="minorBidi"/>
            <w:bCs w:val="0"/>
            <w:caps w:val="0"/>
            <w:noProof/>
            <w:sz w:val="21"/>
            <w:szCs w:val="22"/>
          </w:rPr>
          <w:tab/>
        </w:r>
        <w:r w:rsidR="00DB3587" w:rsidRPr="0043708C">
          <w:rPr>
            <w:rStyle w:val="a4"/>
            <w:rFonts w:ascii="宋体" w:hAnsi="宋体"/>
            <w:b/>
            <w:noProof/>
            <w:spacing w:val="-20"/>
            <w:kern w:val="44"/>
          </w:rPr>
          <w:t>招标项目技术、服务、商务及其他要求</w:t>
        </w:r>
        <w:r w:rsidR="00DB3587">
          <w:rPr>
            <w:noProof/>
            <w:webHidden/>
          </w:rPr>
          <w:tab/>
        </w:r>
        <w:r w:rsidR="00DB3587">
          <w:rPr>
            <w:noProof/>
            <w:webHidden/>
          </w:rPr>
          <w:fldChar w:fldCharType="begin"/>
        </w:r>
        <w:r w:rsidR="00DB3587">
          <w:rPr>
            <w:noProof/>
            <w:webHidden/>
          </w:rPr>
          <w:instrText xml:space="preserve"> PAGEREF _Toc73619746 \h </w:instrText>
        </w:r>
        <w:r w:rsidR="00DB3587">
          <w:rPr>
            <w:noProof/>
            <w:webHidden/>
          </w:rPr>
        </w:r>
        <w:r w:rsidR="00DB3587">
          <w:rPr>
            <w:noProof/>
            <w:webHidden/>
          </w:rPr>
          <w:fldChar w:fldCharType="separate"/>
        </w:r>
        <w:r w:rsidR="00673C2B">
          <w:rPr>
            <w:noProof/>
            <w:webHidden/>
          </w:rPr>
          <w:t>42</w:t>
        </w:r>
        <w:r w:rsidR="00DB3587">
          <w:rPr>
            <w:noProof/>
            <w:webHidden/>
          </w:rPr>
          <w:fldChar w:fldCharType="end"/>
        </w:r>
      </w:hyperlink>
    </w:p>
    <w:p w14:paraId="55712876" w14:textId="7279FB7B" w:rsidR="00DB3587" w:rsidRDefault="00446126">
      <w:pPr>
        <w:pStyle w:val="21"/>
        <w:rPr>
          <w:rFonts w:asciiTheme="minorHAnsi" w:eastAsiaTheme="minorEastAsia" w:hAnsiTheme="minorHAnsi" w:cstheme="minorBidi"/>
          <w:smallCaps w:val="0"/>
          <w:noProof/>
          <w:sz w:val="21"/>
          <w:szCs w:val="22"/>
        </w:rPr>
      </w:pPr>
      <w:hyperlink w:anchor="_Toc73619747" w:history="1">
        <w:r w:rsidR="00DB3587" w:rsidRPr="0043708C">
          <w:rPr>
            <w:rStyle w:val="a4"/>
            <w:rFonts w:ascii="Times New Roman" w:hAnsi="Times New Roman"/>
            <w:noProof/>
          </w:rPr>
          <w:t>4.1</w:t>
        </w:r>
        <w:r w:rsidR="00DB3587" w:rsidRPr="0043708C">
          <w:rPr>
            <w:rStyle w:val="a4"/>
            <w:noProof/>
          </w:rPr>
          <w:t xml:space="preserve"> 项目概况</w:t>
        </w:r>
        <w:r w:rsidR="00DB3587">
          <w:rPr>
            <w:noProof/>
            <w:webHidden/>
          </w:rPr>
          <w:tab/>
        </w:r>
        <w:r w:rsidR="00DB3587">
          <w:rPr>
            <w:noProof/>
            <w:webHidden/>
          </w:rPr>
          <w:fldChar w:fldCharType="begin"/>
        </w:r>
        <w:r w:rsidR="00DB3587">
          <w:rPr>
            <w:noProof/>
            <w:webHidden/>
          </w:rPr>
          <w:instrText xml:space="preserve"> PAGEREF _Toc73619747 \h </w:instrText>
        </w:r>
        <w:r w:rsidR="00DB3587">
          <w:rPr>
            <w:noProof/>
            <w:webHidden/>
          </w:rPr>
        </w:r>
        <w:r w:rsidR="00DB3587">
          <w:rPr>
            <w:noProof/>
            <w:webHidden/>
          </w:rPr>
          <w:fldChar w:fldCharType="separate"/>
        </w:r>
        <w:r w:rsidR="00673C2B">
          <w:rPr>
            <w:noProof/>
            <w:webHidden/>
          </w:rPr>
          <w:t>42</w:t>
        </w:r>
        <w:r w:rsidR="00DB3587">
          <w:rPr>
            <w:noProof/>
            <w:webHidden/>
          </w:rPr>
          <w:fldChar w:fldCharType="end"/>
        </w:r>
      </w:hyperlink>
    </w:p>
    <w:p w14:paraId="712A27B5" w14:textId="562AF1F7" w:rsidR="00DB3587" w:rsidRDefault="00446126">
      <w:pPr>
        <w:pStyle w:val="21"/>
        <w:rPr>
          <w:rFonts w:asciiTheme="minorHAnsi" w:eastAsiaTheme="minorEastAsia" w:hAnsiTheme="minorHAnsi" w:cstheme="minorBidi"/>
          <w:smallCaps w:val="0"/>
          <w:noProof/>
          <w:sz w:val="21"/>
          <w:szCs w:val="22"/>
        </w:rPr>
      </w:pPr>
      <w:hyperlink w:anchor="_Toc73619748" w:history="1">
        <w:r w:rsidR="00DB3587" w:rsidRPr="0043708C">
          <w:rPr>
            <w:rStyle w:val="a4"/>
            <w:rFonts w:ascii="Times New Roman" w:hAnsi="Times New Roman"/>
            <w:noProof/>
          </w:rPr>
          <w:t>4.2</w:t>
        </w:r>
        <w:r w:rsidR="00DB3587" w:rsidRPr="0043708C">
          <w:rPr>
            <w:rStyle w:val="a4"/>
            <w:noProof/>
          </w:rPr>
          <w:t xml:space="preserve"> 服务内容及要求</w:t>
        </w:r>
        <w:r w:rsidR="00DB3587">
          <w:rPr>
            <w:noProof/>
            <w:webHidden/>
          </w:rPr>
          <w:tab/>
        </w:r>
        <w:r w:rsidR="00DB3587">
          <w:rPr>
            <w:noProof/>
            <w:webHidden/>
          </w:rPr>
          <w:fldChar w:fldCharType="begin"/>
        </w:r>
        <w:r w:rsidR="00DB3587">
          <w:rPr>
            <w:noProof/>
            <w:webHidden/>
          </w:rPr>
          <w:instrText xml:space="preserve"> PAGEREF _Toc73619748 \h </w:instrText>
        </w:r>
        <w:r w:rsidR="00DB3587">
          <w:rPr>
            <w:noProof/>
            <w:webHidden/>
          </w:rPr>
        </w:r>
        <w:r w:rsidR="00DB3587">
          <w:rPr>
            <w:noProof/>
            <w:webHidden/>
          </w:rPr>
          <w:fldChar w:fldCharType="separate"/>
        </w:r>
        <w:r w:rsidR="00673C2B">
          <w:rPr>
            <w:noProof/>
            <w:webHidden/>
          </w:rPr>
          <w:t>43</w:t>
        </w:r>
        <w:r w:rsidR="00DB3587">
          <w:rPr>
            <w:noProof/>
            <w:webHidden/>
          </w:rPr>
          <w:fldChar w:fldCharType="end"/>
        </w:r>
      </w:hyperlink>
    </w:p>
    <w:p w14:paraId="794239B8" w14:textId="0F58C1B4" w:rsidR="00DB3587" w:rsidRDefault="00446126">
      <w:pPr>
        <w:pStyle w:val="21"/>
        <w:rPr>
          <w:rFonts w:asciiTheme="minorHAnsi" w:eastAsiaTheme="minorEastAsia" w:hAnsiTheme="minorHAnsi" w:cstheme="minorBidi"/>
          <w:smallCaps w:val="0"/>
          <w:noProof/>
          <w:sz w:val="21"/>
          <w:szCs w:val="22"/>
        </w:rPr>
      </w:pPr>
      <w:hyperlink w:anchor="_Toc73619749" w:history="1">
        <w:r w:rsidR="00DB3587" w:rsidRPr="0043708C">
          <w:rPr>
            <w:rStyle w:val="a4"/>
            <w:rFonts w:ascii="Times New Roman" w:hAnsi="Times New Roman"/>
            <w:noProof/>
          </w:rPr>
          <w:t>4.3</w:t>
        </w:r>
        <w:r w:rsidR="00DB3587" w:rsidRPr="0043708C">
          <w:rPr>
            <w:rStyle w:val="a4"/>
            <w:noProof/>
          </w:rPr>
          <w:t xml:space="preserve"> 商务要求</w:t>
        </w:r>
        <w:r w:rsidR="00DB3587">
          <w:rPr>
            <w:noProof/>
            <w:webHidden/>
          </w:rPr>
          <w:tab/>
        </w:r>
        <w:r w:rsidR="00DB3587">
          <w:rPr>
            <w:noProof/>
            <w:webHidden/>
          </w:rPr>
          <w:fldChar w:fldCharType="begin"/>
        </w:r>
        <w:r w:rsidR="00DB3587">
          <w:rPr>
            <w:noProof/>
            <w:webHidden/>
          </w:rPr>
          <w:instrText xml:space="preserve"> PAGEREF _Toc73619749 \h </w:instrText>
        </w:r>
        <w:r w:rsidR="00DB3587">
          <w:rPr>
            <w:noProof/>
            <w:webHidden/>
          </w:rPr>
        </w:r>
        <w:r w:rsidR="00DB3587">
          <w:rPr>
            <w:noProof/>
            <w:webHidden/>
          </w:rPr>
          <w:fldChar w:fldCharType="separate"/>
        </w:r>
        <w:r w:rsidR="00673C2B">
          <w:rPr>
            <w:noProof/>
            <w:webHidden/>
          </w:rPr>
          <w:t>71</w:t>
        </w:r>
        <w:r w:rsidR="00DB3587">
          <w:rPr>
            <w:noProof/>
            <w:webHidden/>
          </w:rPr>
          <w:fldChar w:fldCharType="end"/>
        </w:r>
      </w:hyperlink>
    </w:p>
    <w:p w14:paraId="7CAD487E" w14:textId="6F6E6E41" w:rsidR="00DB3587" w:rsidRDefault="00446126">
      <w:pPr>
        <w:pStyle w:val="11"/>
        <w:rPr>
          <w:rFonts w:asciiTheme="minorHAnsi" w:eastAsiaTheme="minorEastAsia" w:hAnsiTheme="minorHAnsi" w:cstheme="minorBidi"/>
          <w:bCs w:val="0"/>
          <w:caps w:val="0"/>
          <w:noProof/>
          <w:sz w:val="21"/>
          <w:szCs w:val="22"/>
        </w:rPr>
      </w:pPr>
      <w:hyperlink w:anchor="_Toc73619750" w:history="1">
        <w:r w:rsidR="00DB3587" w:rsidRPr="0043708C">
          <w:rPr>
            <w:rStyle w:val="a4"/>
            <w:rFonts w:ascii="Times New Roman" w:hAnsi="Times New Roman"/>
            <w:b/>
            <w:noProof/>
            <w:spacing w:val="-20"/>
            <w:kern w:val="44"/>
          </w:rPr>
          <w:t>第</w:t>
        </w:r>
        <w:r w:rsidR="00DB3587" w:rsidRPr="0043708C">
          <w:rPr>
            <w:rStyle w:val="a4"/>
            <w:rFonts w:ascii="Times New Roman" w:hAnsi="Times New Roman"/>
            <w:b/>
            <w:noProof/>
            <w:spacing w:val="-20"/>
            <w:kern w:val="44"/>
          </w:rPr>
          <w:t>5</w:t>
        </w:r>
        <w:r w:rsidR="00DB3587" w:rsidRPr="0043708C">
          <w:rPr>
            <w:rStyle w:val="a4"/>
            <w:rFonts w:ascii="Times New Roman" w:hAnsi="Times New Roman"/>
            <w:b/>
            <w:noProof/>
            <w:spacing w:val="-20"/>
            <w:kern w:val="44"/>
          </w:rPr>
          <w:t>章</w:t>
        </w:r>
        <w:r w:rsidR="00DB3587">
          <w:rPr>
            <w:rFonts w:asciiTheme="minorHAnsi" w:eastAsiaTheme="minorEastAsia" w:hAnsiTheme="minorHAnsi" w:cstheme="minorBidi"/>
            <w:bCs w:val="0"/>
            <w:caps w:val="0"/>
            <w:noProof/>
            <w:sz w:val="21"/>
            <w:szCs w:val="22"/>
          </w:rPr>
          <w:tab/>
        </w:r>
        <w:r w:rsidR="00DB3587" w:rsidRPr="0043708C">
          <w:rPr>
            <w:rStyle w:val="a4"/>
            <w:rFonts w:ascii="宋体" w:hAnsi="宋体"/>
            <w:b/>
            <w:noProof/>
            <w:spacing w:val="-20"/>
            <w:kern w:val="44"/>
          </w:rPr>
          <w:t>资格性审查</w:t>
        </w:r>
        <w:r w:rsidR="00DB3587">
          <w:rPr>
            <w:noProof/>
            <w:webHidden/>
          </w:rPr>
          <w:tab/>
        </w:r>
        <w:r w:rsidR="00DB3587">
          <w:rPr>
            <w:noProof/>
            <w:webHidden/>
          </w:rPr>
          <w:fldChar w:fldCharType="begin"/>
        </w:r>
        <w:r w:rsidR="00DB3587">
          <w:rPr>
            <w:noProof/>
            <w:webHidden/>
          </w:rPr>
          <w:instrText xml:space="preserve"> PAGEREF _Toc73619750 \h </w:instrText>
        </w:r>
        <w:r w:rsidR="00DB3587">
          <w:rPr>
            <w:noProof/>
            <w:webHidden/>
          </w:rPr>
        </w:r>
        <w:r w:rsidR="00DB3587">
          <w:rPr>
            <w:noProof/>
            <w:webHidden/>
          </w:rPr>
          <w:fldChar w:fldCharType="separate"/>
        </w:r>
        <w:r w:rsidR="00673C2B">
          <w:rPr>
            <w:noProof/>
            <w:webHidden/>
          </w:rPr>
          <w:t>86</w:t>
        </w:r>
        <w:r w:rsidR="00DB3587">
          <w:rPr>
            <w:noProof/>
            <w:webHidden/>
          </w:rPr>
          <w:fldChar w:fldCharType="end"/>
        </w:r>
      </w:hyperlink>
    </w:p>
    <w:p w14:paraId="1EC30555" w14:textId="6A334190" w:rsidR="00DB3587" w:rsidRDefault="00446126">
      <w:pPr>
        <w:pStyle w:val="11"/>
        <w:rPr>
          <w:rFonts w:asciiTheme="minorHAnsi" w:eastAsiaTheme="minorEastAsia" w:hAnsiTheme="minorHAnsi" w:cstheme="minorBidi"/>
          <w:bCs w:val="0"/>
          <w:caps w:val="0"/>
          <w:noProof/>
          <w:sz w:val="21"/>
          <w:szCs w:val="22"/>
        </w:rPr>
      </w:pPr>
      <w:hyperlink w:anchor="_Toc73619751" w:history="1">
        <w:r w:rsidR="00DB3587" w:rsidRPr="0043708C">
          <w:rPr>
            <w:rStyle w:val="a4"/>
            <w:rFonts w:ascii="Times New Roman" w:hAnsi="Times New Roman"/>
            <w:b/>
            <w:noProof/>
            <w:spacing w:val="-20"/>
            <w:kern w:val="44"/>
          </w:rPr>
          <w:t>第</w:t>
        </w:r>
        <w:r w:rsidR="00DB3587" w:rsidRPr="0043708C">
          <w:rPr>
            <w:rStyle w:val="a4"/>
            <w:rFonts w:ascii="Times New Roman" w:hAnsi="Times New Roman"/>
            <w:b/>
            <w:noProof/>
            <w:spacing w:val="-20"/>
            <w:kern w:val="44"/>
          </w:rPr>
          <w:t>6</w:t>
        </w:r>
        <w:r w:rsidR="00DB3587" w:rsidRPr="0043708C">
          <w:rPr>
            <w:rStyle w:val="a4"/>
            <w:rFonts w:ascii="Times New Roman" w:hAnsi="Times New Roman"/>
            <w:b/>
            <w:noProof/>
            <w:spacing w:val="-20"/>
            <w:kern w:val="44"/>
          </w:rPr>
          <w:t>章</w:t>
        </w:r>
        <w:r w:rsidR="00DB3587">
          <w:rPr>
            <w:rFonts w:asciiTheme="minorHAnsi" w:eastAsiaTheme="minorEastAsia" w:hAnsiTheme="minorHAnsi" w:cstheme="minorBidi"/>
            <w:bCs w:val="0"/>
            <w:caps w:val="0"/>
            <w:noProof/>
            <w:sz w:val="21"/>
            <w:szCs w:val="22"/>
          </w:rPr>
          <w:tab/>
        </w:r>
        <w:r w:rsidR="00DB3587" w:rsidRPr="0043708C">
          <w:rPr>
            <w:rStyle w:val="a4"/>
            <w:rFonts w:ascii="宋体" w:hAnsi="宋体"/>
            <w:b/>
            <w:noProof/>
            <w:spacing w:val="-20"/>
            <w:kern w:val="44"/>
          </w:rPr>
          <w:t>评标办法</w:t>
        </w:r>
        <w:r w:rsidR="00DB3587">
          <w:rPr>
            <w:noProof/>
            <w:webHidden/>
          </w:rPr>
          <w:tab/>
        </w:r>
        <w:r w:rsidR="00DB3587">
          <w:rPr>
            <w:noProof/>
            <w:webHidden/>
          </w:rPr>
          <w:fldChar w:fldCharType="begin"/>
        </w:r>
        <w:r w:rsidR="00DB3587">
          <w:rPr>
            <w:noProof/>
            <w:webHidden/>
          </w:rPr>
          <w:instrText xml:space="preserve"> PAGEREF _Toc73619751 \h </w:instrText>
        </w:r>
        <w:r w:rsidR="00DB3587">
          <w:rPr>
            <w:noProof/>
            <w:webHidden/>
          </w:rPr>
        </w:r>
        <w:r w:rsidR="00DB3587">
          <w:rPr>
            <w:noProof/>
            <w:webHidden/>
          </w:rPr>
          <w:fldChar w:fldCharType="separate"/>
        </w:r>
        <w:r w:rsidR="00673C2B">
          <w:rPr>
            <w:noProof/>
            <w:webHidden/>
          </w:rPr>
          <w:t>91</w:t>
        </w:r>
        <w:r w:rsidR="00DB3587">
          <w:rPr>
            <w:noProof/>
            <w:webHidden/>
          </w:rPr>
          <w:fldChar w:fldCharType="end"/>
        </w:r>
      </w:hyperlink>
    </w:p>
    <w:p w14:paraId="3AB05596" w14:textId="4F50F8BB" w:rsidR="00DB3587" w:rsidRDefault="00446126">
      <w:pPr>
        <w:pStyle w:val="21"/>
        <w:rPr>
          <w:rFonts w:asciiTheme="minorHAnsi" w:eastAsiaTheme="minorEastAsia" w:hAnsiTheme="minorHAnsi" w:cstheme="minorBidi"/>
          <w:smallCaps w:val="0"/>
          <w:noProof/>
          <w:sz w:val="21"/>
          <w:szCs w:val="22"/>
        </w:rPr>
      </w:pPr>
      <w:hyperlink w:anchor="_Toc73619752" w:history="1">
        <w:r w:rsidR="00DB3587" w:rsidRPr="0043708C">
          <w:rPr>
            <w:rStyle w:val="a4"/>
            <w:rFonts w:ascii="Times New Roman" w:hAnsi="Times New Roman"/>
            <w:b/>
            <w:bCs/>
            <w:noProof/>
          </w:rPr>
          <w:t>6.1</w:t>
        </w:r>
        <w:r w:rsidR="00DB3587" w:rsidRPr="0043708C">
          <w:rPr>
            <w:rStyle w:val="a4"/>
            <w:rFonts w:ascii="宋体" w:hAnsi="宋体"/>
            <w:b/>
            <w:bCs/>
            <w:noProof/>
          </w:rPr>
          <w:t xml:space="preserve"> </w:t>
        </w:r>
        <w:r w:rsidR="00DB3587" w:rsidRPr="0043708C">
          <w:rPr>
            <w:rStyle w:val="a4"/>
            <w:rFonts w:ascii="宋体" w:hAnsi="宋体"/>
            <w:b/>
            <w:bCs/>
            <w:noProof/>
          </w:rPr>
          <w:t>总则</w:t>
        </w:r>
        <w:r w:rsidR="00DB3587">
          <w:rPr>
            <w:noProof/>
            <w:webHidden/>
          </w:rPr>
          <w:tab/>
        </w:r>
        <w:r w:rsidR="00DB3587">
          <w:rPr>
            <w:noProof/>
            <w:webHidden/>
          </w:rPr>
          <w:fldChar w:fldCharType="begin"/>
        </w:r>
        <w:r w:rsidR="00DB3587">
          <w:rPr>
            <w:noProof/>
            <w:webHidden/>
          </w:rPr>
          <w:instrText xml:space="preserve"> PAGEREF _Toc73619752 \h </w:instrText>
        </w:r>
        <w:r w:rsidR="00DB3587">
          <w:rPr>
            <w:noProof/>
            <w:webHidden/>
          </w:rPr>
        </w:r>
        <w:r w:rsidR="00DB3587">
          <w:rPr>
            <w:noProof/>
            <w:webHidden/>
          </w:rPr>
          <w:fldChar w:fldCharType="separate"/>
        </w:r>
        <w:r w:rsidR="00673C2B">
          <w:rPr>
            <w:noProof/>
            <w:webHidden/>
          </w:rPr>
          <w:t>91</w:t>
        </w:r>
        <w:r w:rsidR="00DB3587">
          <w:rPr>
            <w:noProof/>
            <w:webHidden/>
          </w:rPr>
          <w:fldChar w:fldCharType="end"/>
        </w:r>
      </w:hyperlink>
    </w:p>
    <w:p w14:paraId="19D02ED1" w14:textId="1FF076CB" w:rsidR="00DB3587" w:rsidRDefault="00446126">
      <w:pPr>
        <w:pStyle w:val="21"/>
        <w:rPr>
          <w:rFonts w:asciiTheme="minorHAnsi" w:eastAsiaTheme="minorEastAsia" w:hAnsiTheme="minorHAnsi" w:cstheme="minorBidi"/>
          <w:smallCaps w:val="0"/>
          <w:noProof/>
          <w:sz w:val="21"/>
          <w:szCs w:val="22"/>
        </w:rPr>
      </w:pPr>
      <w:hyperlink w:anchor="_Toc73619753" w:history="1">
        <w:r w:rsidR="00DB3587" w:rsidRPr="0043708C">
          <w:rPr>
            <w:rStyle w:val="a4"/>
            <w:rFonts w:ascii="Times New Roman" w:hAnsi="Times New Roman"/>
            <w:b/>
            <w:bCs/>
            <w:noProof/>
          </w:rPr>
          <w:t>6.2</w:t>
        </w:r>
        <w:r w:rsidR="00DB3587" w:rsidRPr="0043708C">
          <w:rPr>
            <w:rStyle w:val="a4"/>
            <w:rFonts w:ascii="宋体" w:hAnsi="宋体"/>
            <w:b/>
            <w:bCs/>
            <w:noProof/>
          </w:rPr>
          <w:t xml:space="preserve"> </w:t>
        </w:r>
        <w:r w:rsidR="00DB3587" w:rsidRPr="0043708C">
          <w:rPr>
            <w:rStyle w:val="a4"/>
            <w:rFonts w:ascii="宋体" w:hAnsi="宋体"/>
            <w:b/>
            <w:bCs/>
            <w:noProof/>
          </w:rPr>
          <w:t>评标方法</w:t>
        </w:r>
        <w:r w:rsidR="00DB3587">
          <w:rPr>
            <w:noProof/>
            <w:webHidden/>
          </w:rPr>
          <w:tab/>
        </w:r>
        <w:r w:rsidR="00DB3587">
          <w:rPr>
            <w:noProof/>
            <w:webHidden/>
          </w:rPr>
          <w:fldChar w:fldCharType="begin"/>
        </w:r>
        <w:r w:rsidR="00DB3587">
          <w:rPr>
            <w:noProof/>
            <w:webHidden/>
          </w:rPr>
          <w:instrText xml:space="preserve"> PAGEREF _Toc73619753 \h </w:instrText>
        </w:r>
        <w:r w:rsidR="00DB3587">
          <w:rPr>
            <w:noProof/>
            <w:webHidden/>
          </w:rPr>
        </w:r>
        <w:r w:rsidR="00DB3587">
          <w:rPr>
            <w:noProof/>
            <w:webHidden/>
          </w:rPr>
          <w:fldChar w:fldCharType="separate"/>
        </w:r>
        <w:r w:rsidR="00673C2B">
          <w:rPr>
            <w:noProof/>
            <w:webHidden/>
          </w:rPr>
          <w:t>92</w:t>
        </w:r>
        <w:r w:rsidR="00DB3587">
          <w:rPr>
            <w:noProof/>
            <w:webHidden/>
          </w:rPr>
          <w:fldChar w:fldCharType="end"/>
        </w:r>
      </w:hyperlink>
    </w:p>
    <w:p w14:paraId="62A0BACD" w14:textId="080D254F" w:rsidR="00DB3587" w:rsidRDefault="00446126">
      <w:pPr>
        <w:pStyle w:val="21"/>
        <w:rPr>
          <w:rFonts w:asciiTheme="minorHAnsi" w:eastAsiaTheme="minorEastAsia" w:hAnsiTheme="minorHAnsi" w:cstheme="minorBidi"/>
          <w:smallCaps w:val="0"/>
          <w:noProof/>
          <w:sz w:val="21"/>
          <w:szCs w:val="22"/>
        </w:rPr>
      </w:pPr>
      <w:hyperlink w:anchor="_Toc73619754" w:history="1">
        <w:r w:rsidR="00DB3587" w:rsidRPr="0043708C">
          <w:rPr>
            <w:rStyle w:val="a4"/>
            <w:rFonts w:ascii="Times New Roman" w:hAnsi="Times New Roman"/>
            <w:b/>
            <w:bCs/>
            <w:noProof/>
          </w:rPr>
          <w:t>6.3</w:t>
        </w:r>
        <w:r w:rsidR="00DB3587" w:rsidRPr="0043708C">
          <w:rPr>
            <w:rStyle w:val="a4"/>
            <w:rFonts w:ascii="宋体" w:hAnsi="宋体"/>
            <w:b/>
            <w:bCs/>
            <w:noProof/>
          </w:rPr>
          <w:t xml:space="preserve"> </w:t>
        </w:r>
        <w:r w:rsidR="00DB3587" w:rsidRPr="0043708C">
          <w:rPr>
            <w:rStyle w:val="a4"/>
            <w:rFonts w:ascii="宋体" w:hAnsi="宋体"/>
            <w:b/>
            <w:bCs/>
            <w:noProof/>
          </w:rPr>
          <w:t>评标程序</w:t>
        </w:r>
        <w:r w:rsidR="00DB3587">
          <w:rPr>
            <w:noProof/>
            <w:webHidden/>
          </w:rPr>
          <w:tab/>
        </w:r>
        <w:r w:rsidR="00DB3587">
          <w:rPr>
            <w:noProof/>
            <w:webHidden/>
          </w:rPr>
          <w:fldChar w:fldCharType="begin"/>
        </w:r>
        <w:r w:rsidR="00DB3587">
          <w:rPr>
            <w:noProof/>
            <w:webHidden/>
          </w:rPr>
          <w:instrText xml:space="preserve"> PAGEREF _Toc73619754 \h </w:instrText>
        </w:r>
        <w:r w:rsidR="00DB3587">
          <w:rPr>
            <w:noProof/>
            <w:webHidden/>
          </w:rPr>
        </w:r>
        <w:r w:rsidR="00DB3587">
          <w:rPr>
            <w:noProof/>
            <w:webHidden/>
          </w:rPr>
          <w:fldChar w:fldCharType="separate"/>
        </w:r>
        <w:r w:rsidR="00673C2B">
          <w:rPr>
            <w:noProof/>
            <w:webHidden/>
          </w:rPr>
          <w:t>92</w:t>
        </w:r>
        <w:r w:rsidR="00DB3587">
          <w:rPr>
            <w:noProof/>
            <w:webHidden/>
          </w:rPr>
          <w:fldChar w:fldCharType="end"/>
        </w:r>
      </w:hyperlink>
    </w:p>
    <w:p w14:paraId="4B2B3120" w14:textId="3B1C6800" w:rsidR="00DB3587" w:rsidRDefault="00446126">
      <w:pPr>
        <w:pStyle w:val="21"/>
        <w:rPr>
          <w:rFonts w:asciiTheme="minorHAnsi" w:eastAsiaTheme="minorEastAsia" w:hAnsiTheme="minorHAnsi" w:cstheme="minorBidi"/>
          <w:smallCaps w:val="0"/>
          <w:noProof/>
          <w:sz w:val="21"/>
          <w:szCs w:val="22"/>
        </w:rPr>
      </w:pPr>
      <w:hyperlink w:anchor="_Toc73619755" w:history="1">
        <w:r w:rsidR="00DB3587" w:rsidRPr="0043708C">
          <w:rPr>
            <w:rStyle w:val="a4"/>
            <w:rFonts w:ascii="Times New Roman" w:hAnsi="Times New Roman"/>
            <w:b/>
            <w:bCs/>
            <w:noProof/>
          </w:rPr>
          <w:t>6.4</w:t>
        </w:r>
        <w:r w:rsidR="00DB3587" w:rsidRPr="0043708C">
          <w:rPr>
            <w:rStyle w:val="a4"/>
            <w:rFonts w:ascii="宋体" w:hAnsi="宋体"/>
            <w:b/>
            <w:bCs/>
            <w:noProof/>
          </w:rPr>
          <w:t xml:space="preserve"> </w:t>
        </w:r>
        <w:r w:rsidR="00DB3587" w:rsidRPr="0043708C">
          <w:rPr>
            <w:rStyle w:val="a4"/>
            <w:rFonts w:ascii="宋体" w:hAnsi="宋体"/>
            <w:b/>
            <w:bCs/>
            <w:noProof/>
          </w:rPr>
          <w:t>评标争议处理规则</w:t>
        </w:r>
        <w:r w:rsidR="00DB3587">
          <w:rPr>
            <w:noProof/>
            <w:webHidden/>
          </w:rPr>
          <w:tab/>
        </w:r>
        <w:r w:rsidR="00DB3587">
          <w:rPr>
            <w:noProof/>
            <w:webHidden/>
          </w:rPr>
          <w:fldChar w:fldCharType="begin"/>
        </w:r>
        <w:r w:rsidR="00DB3587">
          <w:rPr>
            <w:noProof/>
            <w:webHidden/>
          </w:rPr>
          <w:instrText xml:space="preserve"> PAGEREF _Toc73619755 \h </w:instrText>
        </w:r>
        <w:r w:rsidR="00DB3587">
          <w:rPr>
            <w:noProof/>
            <w:webHidden/>
          </w:rPr>
        </w:r>
        <w:r w:rsidR="00DB3587">
          <w:rPr>
            <w:noProof/>
            <w:webHidden/>
          </w:rPr>
          <w:fldChar w:fldCharType="separate"/>
        </w:r>
        <w:r w:rsidR="00673C2B">
          <w:rPr>
            <w:noProof/>
            <w:webHidden/>
          </w:rPr>
          <w:t>98</w:t>
        </w:r>
        <w:r w:rsidR="00DB3587">
          <w:rPr>
            <w:noProof/>
            <w:webHidden/>
          </w:rPr>
          <w:fldChar w:fldCharType="end"/>
        </w:r>
      </w:hyperlink>
    </w:p>
    <w:p w14:paraId="53086C9E" w14:textId="50600F92" w:rsidR="00DB3587" w:rsidRDefault="00446126">
      <w:pPr>
        <w:pStyle w:val="21"/>
        <w:rPr>
          <w:rFonts w:asciiTheme="minorHAnsi" w:eastAsiaTheme="minorEastAsia" w:hAnsiTheme="minorHAnsi" w:cstheme="minorBidi"/>
          <w:smallCaps w:val="0"/>
          <w:noProof/>
          <w:sz w:val="21"/>
          <w:szCs w:val="22"/>
        </w:rPr>
      </w:pPr>
      <w:hyperlink w:anchor="_Toc73619756" w:history="1">
        <w:r w:rsidR="00DB3587" w:rsidRPr="0043708C">
          <w:rPr>
            <w:rStyle w:val="a4"/>
            <w:rFonts w:ascii="Times New Roman" w:hAnsi="Times New Roman"/>
            <w:b/>
            <w:bCs/>
            <w:noProof/>
          </w:rPr>
          <w:t>6.5</w:t>
        </w:r>
        <w:r w:rsidR="00DB3587" w:rsidRPr="0043708C">
          <w:rPr>
            <w:rStyle w:val="a4"/>
            <w:rFonts w:ascii="宋体" w:hAnsi="宋体"/>
            <w:b/>
            <w:bCs/>
            <w:noProof/>
          </w:rPr>
          <w:t xml:space="preserve"> </w:t>
        </w:r>
        <w:r w:rsidR="00DB3587" w:rsidRPr="0043708C">
          <w:rPr>
            <w:rStyle w:val="a4"/>
            <w:rFonts w:ascii="宋体" w:hAnsi="宋体"/>
            <w:b/>
            <w:bCs/>
            <w:noProof/>
          </w:rPr>
          <w:t>评标细则及标准</w:t>
        </w:r>
        <w:r w:rsidR="00DB3587">
          <w:rPr>
            <w:noProof/>
            <w:webHidden/>
          </w:rPr>
          <w:tab/>
        </w:r>
        <w:r w:rsidR="00DB3587">
          <w:rPr>
            <w:noProof/>
            <w:webHidden/>
          </w:rPr>
          <w:fldChar w:fldCharType="begin"/>
        </w:r>
        <w:r w:rsidR="00DB3587">
          <w:rPr>
            <w:noProof/>
            <w:webHidden/>
          </w:rPr>
          <w:instrText xml:space="preserve"> PAGEREF _Toc73619756 \h </w:instrText>
        </w:r>
        <w:r w:rsidR="00DB3587">
          <w:rPr>
            <w:noProof/>
            <w:webHidden/>
          </w:rPr>
        </w:r>
        <w:r w:rsidR="00DB3587">
          <w:rPr>
            <w:noProof/>
            <w:webHidden/>
          </w:rPr>
          <w:fldChar w:fldCharType="separate"/>
        </w:r>
        <w:r w:rsidR="00673C2B">
          <w:rPr>
            <w:noProof/>
            <w:webHidden/>
          </w:rPr>
          <w:t>99</w:t>
        </w:r>
        <w:r w:rsidR="00DB3587">
          <w:rPr>
            <w:noProof/>
            <w:webHidden/>
          </w:rPr>
          <w:fldChar w:fldCharType="end"/>
        </w:r>
      </w:hyperlink>
    </w:p>
    <w:p w14:paraId="053BDAFE" w14:textId="57960F03" w:rsidR="00DB3587" w:rsidRDefault="00446126">
      <w:pPr>
        <w:pStyle w:val="21"/>
        <w:rPr>
          <w:rFonts w:asciiTheme="minorHAnsi" w:eastAsiaTheme="minorEastAsia" w:hAnsiTheme="minorHAnsi" w:cstheme="minorBidi"/>
          <w:smallCaps w:val="0"/>
          <w:noProof/>
          <w:sz w:val="21"/>
          <w:szCs w:val="22"/>
        </w:rPr>
      </w:pPr>
      <w:hyperlink w:anchor="_Toc73619757" w:history="1">
        <w:r w:rsidR="00DB3587" w:rsidRPr="0043708C">
          <w:rPr>
            <w:rStyle w:val="a4"/>
            <w:rFonts w:ascii="Times New Roman" w:hAnsi="Times New Roman"/>
            <w:b/>
            <w:bCs/>
            <w:noProof/>
          </w:rPr>
          <w:t>6.6</w:t>
        </w:r>
        <w:r w:rsidR="00DB3587" w:rsidRPr="0043708C">
          <w:rPr>
            <w:rStyle w:val="a4"/>
            <w:rFonts w:ascii="宋体" w:hAnsi="宋体"/>
            <w:b/>
            <w:bCs/>
            <w:noProof/>
          </w:rPr>
          <w:t xml:space="preserve"> </w:t>
        </w:r>
        <w:r w:rsidR="00DB3587" w:rsidRPr="0043708C">
          <w:rPr>
            <w:rStyle w:val="a4"/>
            <w:rFonts w:ascii="宋体" w:hAnsi="宋体"/>
            <w:b/>
            <w:bCs/>
            <w:noProof/>
          </w:rPr>
          <w:t>废标</w:t>
        </w:r>
        <w:r w:rsidR="00DB3587">
          <w:rPr>
            <w:noProof/>
            <w:webHidden/>
          </w:rPr>
          <w:tab/>
        </w:r>
        <w:r w:rsidR="00DB3587">
          <w:rPr>
            <w:noProof/>
            <w:webHidden/>
          </w:rPr>
          <w:fldChar w:fldCharType="begin"/>
        </w:r>
        <w:r w:rsidR="00DB3587">
          <w:rPr>
            <w:noProof/>
            <w:webHidden/>
          </w:rPr>
          <w:instrText xml:space="preserve"> PAGEREF _Toc73619757 \h </w:instrText>
        </w:r>
        <w:r w:rsidR="00DB3587">
          <w:rPr>
            <w:noProof/>
            <w:webHidden/>
          </w:rPr>
        </w:r>
        <w:r w:rsidR="00DB3587">
          <w:rPr>
            <w:noProof/>
            <w:webHidden/>
          </w:rPr>
          <w:fldChar w:fldCharType="separate"/>
        </w:r>
        <w:r w:rsidR="00673C2B">
          <w:rPr>
            <w:noProof/>
            <w:webHidden/>
          </w:rPr>
          <w:t>103</w:t>
        </w:r>
        <w:r w:rsidR="00DB3587">
          <w:rPr>
            <w:noProof/>
            <w:webHidden/>
          </w:rPr>
          <w:fldChar w:fldCharType="end"/>
        </w:r>
      </w:hyperlink>
    </w:p>
    <w:p w14:paraId="644D03D5" w14:textId="2679E769" w:rsidR="00DB3587" w:rsidRDefault="00446126">
      <w:pPr>
        <w:pStyle w:val="21"/>
        <w:rPr>
          <w:rFonts w:asciiTheme="minorHAnsi" w:eastAsiaTheme="minorEastAsia" w:hAnsiTheme="minorHAnsi" w:cstheme="minorBidi"/>
          <w:smallCaps w:val="0"/>
          <w:noProof/>
          <w:sz w:val="21"/>
          <w:szCs w:val="22"/>
        </w:rPr>
      </w:pPr>
      <w:hyperlink w:anchor="_Toc73619758" w:history="1">
        <w:r w:rsidR="00DB3587" w:rsidRPr="0043708C">
          <w:rPr>
            <w:rStyle w:val="a4"/>
            <w:rFonts w:ascii="Times New Roman" w:hAnsi="Times New Roman"/>
            <w:b/>
            <w:bCs/>
            <w:noProof/>
          </w:rPr>
          <w:t>6.7</w:t>
        </w:r>
        <w:r w:rsidR="00DB3587" w:rsidRPr="0043708C">
          <w:rPr>
            <w:rStyle w:val="a4"/>
            <w:rFonts w:ascii="宋体" w:hAnsi="宋体"/>
            <w:b/>
            <w:bCs/>
            <w:noProof/>
          </w:rPr>
          <w:t xml:space="preserve"> </w:t>
        </w:r>
        <w:r w:rsidR="00DB3587" w:rsidRPr="0043708C">
          <w:rPr>
            <w:rStyle w:val="a4"/>
            <w:rFonts w:ascii="宋体" w:hAnsi="宋体"/>
            <w:b/>
            <w:bCs/>
            <w:noProof/>
          </w:rPr>
          <w:t>定标</w:t>
        </w:r>
        <w:r w:rsidR="00DB3587">
          <w:rPr>
            <w:noProof/>
            <w:webHidden/>
          </w:rPr>
          <w:tab/>
        </w:r>
        <w:r w:rsidR="00DB3587">
          <w:rPr>
            <w:noProof/>
            <w:webHidden/>
          </w:rPr>
          <w:fldChar w:fldCharType="begin"/>
        </w:r>
        <w:r w:rsidR="00DB3587">
          <w:rPr>
            <w:noProof/>
            <w:webHidden/>
          </w:rPr>
          <w:instrText xml:space="preserve"> PAGEREF _Toc73619758 \h </w:instrText>
        </w:r>
        <w:r w:rsidR="00DB3587">
          <w:rPr>
            <w:noProof/>
            <w:webHidden/>
          </w:rPr>
        </w:r>
        <w:r w:rsidR="00DB3587">
          <w:rPr>
            <w:noProof/>
            <w:webHidden/>
          </w:rPr>
          <w:fldChar w:fldCharType="separate"/>
        </w:r>
        <w:r w:rsidR="00673C2B">
          <w:rPr>
            <w:noProof/>
            <w:webHidden/>
          </w:rPr>
          <w:t>103</w:t>
        </w:r>
        <w:r w:rsidR="00DB3587">
          <w:rPr>
            <w:noProof/>
            <w:webHidden/>
          </w:rPr>
          <w:fldChar w:fldCharType="end"/>
        </w:r>
      </w:hyperlink>
    </w:p>
    <w:p w14:paraId="7999001B" w14:textId="402ADE46" w:rsidR="00DB3587" w:rsidRDefault="00446126">
      <w:pPr>
        <w:pStyle w:val="21"/>
        <w:rPr>
          <w:rFonts w:asciiTheme="minorHAnsi" w:eastAsiaTheme="minorEastAsia" w:hAnsiTheme="minorHAnsi" w:cstheme="minorBidi"/>
          <w:smallCaps w:val="0"/>
          <w:noProof/>
          <w:sz w:val="21"/>
          <w:szCs w:val="22"/>
        </w:rPr>
      </w:pPr>
      <w:hyperlink w:anchor="_Toc73619759" w:history="1">
        <w:r w:rsidR="00DB3587" w:rsidRPr="0043708C">
          <w:rPr>
            <w:rStyle w:val="a4"/>
            <w:rFonts w:ascii="Times New Roman" w:hAnsi="Times New Roman"/>
            <w:b/>
            <w:bCs/>
            <w:noProof/>
          </w:rPr>
          <w:t>6.8</w:t>
        </w:r>
        <w:r w:rsidR="00DB3587" w:rsidRPr="0043708C">
          <w:rPr>
            <w:rStyle w:val="a4"/>
            <w:rFonts w:ascii="宋体" w:hAnsi="宋体"/>
            <w:b/>
            <w:bCs/>
            <w:noProof/>
          </w:rPr>
          <w:t xml:space="preserve"> </w:t>
        </w:r>
        <w:r w:rsidR="00DB3587" w:rsidRPr="0043708C">
          <w:rPr>
            <w:rStyle w:val="a4"/>
            <w:rFonts w:ascii="宋体" w:hAnsi="宋体"/>
            <w:b/>
            <w:bCs/>
            <w:noProof/>
          </w:rPr>
          <w:t>评标专家在政府采购活动中承担以下义务</w:t>
        </w:r>
        <w:r w:rsidR="00DB3587">
          <w:rPr>
            <w:noProof/>
            <w:webHidden/>
          </w:rPr>
          <w:tab/>
        </w:r>
        <w:r w:rsidR="00DB3587">
          <w:rPr>
            <w:noProof/>
            <w:webHidden/>
          </w:rPr>
          <w:fldChar w:fldCharType="begin"/>
        </w:r>
        <w:r w:rsidR="00DB3587">
          <w:rPr>
            <w:noProof/>
            <w:webHidden/>
          </w:rPr>
          <w:instrText xml:space="preserve"> PAGEREF _Toc73619759 \h </w:instrText>
        </w:r>
        <w:r w:rsidR="00DB3587">
          <w:rPr>
            <w:noProof/>
            <w:webHidden/>
          </w:rPr>
        </w:r>
        <w:r w:rsidR="00DB3587">
          <w:rPr>
            <w:noProof/>
            <w:webHidden/>
          </w:rPr>
          <w:fldChar w:fldCharType="separate"/>
        </w:r>
        <w:r w:rsidR="00673C2B">
          <w:rPr>
            <w:noProof/>
            <w:webHidden/>
          </w:rPr>
          <w:t>104</w:t>
        </w:r>
        <w:r w:rsidR="00DB3587">
          <w:rPr>
            <w:noProof/>
            <w:webHidden/>
          </w:rPr>
          <w:fldChar w:fldCharType="end"/>
        </w:r>
      </w:hyperlink>
    </w:p>
    <w:p w14:paraId="7DA60411" w14:textId="1035B255" w:rsidR="00DB3587" w:rsidRDefault="00446126">
      <w:pPr>
        <w:pStyle w:val="21"/>
        <w:rPr>
          <w:rFonts w:asciiTheme="minorHAnsi" w:eastAsiaTheme="minorEastAsia" w:hAnsiTheme="minorHAnsi" w:cstheme="minorBidi"/>
          <w:smallCaps w:val="0"/>
          <w:noProof/>
          <w:sz w:val="21"/>
          <w:szCs w:val="22"/>
        </w:rPr>
      </w:pPr>
      <w:hyperlink w:anchor="_Toc73619760" w:history="1">
        <w:r w:rsidR="00DB3587" w:rsidRPr="0043708C">
          <w:rPr>
            <w:rStyle w:val="a4"/>
            <w:rFonts w:ascii="Times New Roman" w:hAnsi="Times New Roman"/>
            <w:b/>
            <w:bCs/>
            <w:noProof/>
          </w:rPr>
          <w:t>6.9</w:t>
        </w:r>
        <w:r w:rsidR="00DB3587" w:rsidRPr="0043708C">
          <w:rPr>
            <w:rStyle w:val="a4"/>
            <w:rFonts w:ascii="宋体" w:hAnsi="宋体"/>
            <w:b/>
            <w:bCs/>
            <w:noProof/>
          </w:rPr>
          <w:t xml:space="preserve"> </w:t>
        </w:r>
        <w:r w:rsidR="00DB3587" w:rsidRPr="0043708C">
          <w:rPr>
            <w:rStyle w:val="a4"/>
            <w:rFonts w:ascii="宋体" w:hAnsi="宋体"/>
            <w:b/>
            <w:bCs/>
            <w:noProof/>
          </w:rPr>
          <w:t>评标委员会及其成员不得有下列行为</w:t>
        </w:r>
        <w:r w:rsidR="00DB3587">
          <w:rPr>
            <w:noProof/>
            <w:webHidden/>
          </w:rPr>
          <w:tab/>
        </w:r>
        <w:r w:rsidR="00DB3587">
          <w:rPr>
            <w:noProof/>
            <w:webHidden/>
          </w:rPr>
          <w:fldChar w:fldCharType="begin"/>
        </w:r>
        <w:r w:rsidR="00DB3587">
          <w:rPr>
            <w:noProof/>
            <w:webHidden/>
          </w:rPr>
          <w:instrText xml:space="preserve"> PAGEREF _Toc73619760 \h </w:instrText>
        </w:r>
        <w:r w:rsidR="00DB3587">
          <w:rPr>
            <w:noProof/>
            <w:webHidden/>
          </w:rPr>
        </w:r>
        <w:r w:rsidR="00DB3587">
          <w:rPr>
            <w:noProof/>
            <w:webHidden/>
          </w:rPr>
          <w:fldChar w:fldCharType="separate"/>
        </w:r>
        <w:r w:rsidR="00673C2B">
          <w:rPr>
            <w:noProof/>
            <w:webHidden/>
          </w:rPr>
          <w:t>105</w:t>
        </w:r>
        <w:r w:rsidR="00DB3587">
          <w:rPr>
            <w:noProof/>
            <w:webHidden/>
          </w:rPr>
          <w:fldChar w:fldCharType="end"/>
        </w:r>
      </w:hyperlink>
    </w:p>
    <w:p w14:paraId="64F6EE8B" w14:textId="66E122D9" w:rsidR="00DB3587" w:rsidRDefault="00446126">
      <w:pPr>
        <w:pStyle w:val="21"/>
        <w:rPr>
          <w:rFonts w:asciiTheme="minorHAnsi" w:eastAsiaTheme="minorEastAsia" w:hAnsiTheme="minorHAnsi" w:cstheme="minorBidi"/>
          <w:smallCaps w:val="0"/>
          <w:noProof/>
          <w:sz w:val="21"/>
          <w:szCs w:val="22"/>
        </w:rPr>
      </w:pPr>
      <w:hyperlink w:anchor="_Toc73619761" w:history="1">
        <w:r w:rsidR="00DB3587" w:rsidRPr="0043708C">
          <w:rPr>
            <w:rStyle w:val="a4"/>
            <w:rFonts w:ascii="Times New Roman" w:hAnsi="Times New Roman"/>
            <w:b/>
            <w:bCs/>
            <w:noProof/>
          </w:rPr>
          <w:t>6.10</w:t>
        </w:r>
        <w:r w:rsidR="00DB3587" w:rsidRPr="0043708C">
          <w:rPr>
            <w:rStyle w:val="a4"/>
            <w:rFonts w:ascii="宋体" w:hAnsi="宋体"/>
            <w:b/>
            <w:bCs/>
            <w:noProof/>
          </w:rPr>
          <w:t xml:space="preserve"> </w:t>
        </w:r>
        <w:r w:rsidR="00DB3587" w:rsidRPr="0043708C">
          <w:rPr>
            <w:rStyle w:val="a4"/>
            <w:rFonts w:ascii="宋体" w:hAnsi="宋体"/>
            <w:b/>
            <w:bCs/>
            <w:noProof/>
          </w:rPr>
          <w:t>评审专家在政府采购活动中应当遵守以下工作纪律</w:t>
        </w:r>
        <w:r w:rsidR="00DB3587">
          <w:rPr>
            <w:noProof/>
            <w:webHidden/>
          </w:rPr>
          <w:tab/>
        </w:r>
        <w:r w:rsidR="00DB3587">
          <w:rPr>
            <w:noProof/>
            <w:webHidden/>
          </w:rPr>
          <w:fldChar w:fldCharType="begin"/>
        </w:r>
        <w:r w:rsidR="00DB3587">
          <w:rPr>
            <w:noProof/>
            <w:webHidden/>
          </w:rPr>
          <w:instrText xml:space="preserve"> PAGEREF _Toc73619761 \h </w:instrText>
        </w:r>
        <w:r w:rsidR="00DB3587">
          <w:rPr>
            <w:noProof/>
            <w:webHidden/>
          </w:rPr>
        </w:r>
        <w:r w:rsidR="00DB3587">
          <w:rPr>
            <w:noProof/>
            <w:webHidden/>
          </w:rPr>
          <w:fldChar w:fldCharType="separate"/>
        </w:r>
        <w:r w:rsidR="00673C2B">
          <w:rPr>
            <w:noProof/>
            <w:webHidden/>
          </w:rPr>
          <w:t>106</w:t>
        </w:r>
        <w:r w:rsidR="00DB3587">
          <w:rPr>
            <w:noProof/>
            <w:webHidden/>
          </w:rPr>
          <w:fldChar w:fldCharType="end"/>
        </w:r>
      </w:hyperlink>
    </w:p>
    <w:p w14:paraId="702A39C3" w14:textId="15DA3D77" w:rsidR="00DB3587" w:rsidRDefault="00446126">
      <w:pPr>
        <w:pStyle w:val="11"/>
        <w:rPr>
          <w:rFonts w:asciiTheme="minorHAnsi" w:eastAsiaTheme="minorEastAsia" w:hAnsiTheme="minorHAnsi" w:cstheme="minorBidi"/>
          <w:bCs w:val="0"/>
          <w:caps w:val="0"/>
          <w:noProof/>
          <w:sz w:val="21"/>
          <w:szCs w:val="22"/>
        </w:rPr>
      </w:pPr>
      <w:hyperlink w:anchor="_Toc73619762" w:history="1">
        <w:r w:rsidR="00DB3587" w:rsidRPr="0043708C">
          <w:rPr>
            <w:rStyle w:val="a4"/>
            <w:rFonts w:ascii="Times New Roman" w:hAnsi="Times New Roman"/>
            <w:b/>
            <w:noProof/>
            <w:spacing w:val="-20"/>
            <w:kern w:val="44"/>
          </w:rPr>
          <w:t>第</w:t>
        </w:r>
        <w:r w:rsidR="00DB3587" w:rsidRPr="0043708C">
          <w:rPr>
            <w:rStyle w:val="a4"/>
            <w:rFonts w:ascii="Times New Roman" w:hAnsi="Times New Roman"/>
            <w:b/>
            <w:noProof/>
            <w:spacing w:val="-20"/>
            <w:kern w:val="44"/>
          </w:rPr>
          <w:t>7</w:t>
        </w:r>
        <w:r w:rsidR="00DB3587" w:rsidRPr="0043708C">
          <w:rPr>
            <w:rStyle w:val="a4"/>
            <w:rFonts w:ascii="Times New Roman" w:hAnsi="Times New Roman"/>
            <w:b/>
            <w:noProof/>
            <w:spacing w:val="-20"/>
            <w:kern w:val="44"/>
          </w:rPr>
          <w:t>章</w:t>
        </w:r>
        <w:r w:rsidR="00DB3587">
          <w:rPr>
            <w:rFonts w:asciiTheme="minorHAnsi" w:eastAsiaTheme="minorEastAsia" w:hAnsiTheme="minorHAnsi" w:cstheme="minorBidi"/>
            <w:bCs w:val="0"/>
            <w:caps w:val="0"/>
            <w:noProof/>
            <w:sz w:val="21"/>
            <w:szCs w:val="22"/>
          </w:rPr>
          <w:tab/>
        </w:r>
        <w:r w:rsidR="00DB3587" w:rsidRPr="0043708C">
          <w:rPr>
            <w:rStyle w:val="a4"/>
            <w:rFonts w:ascii="宋体" w:hAnsi="宋体"/>
            <w:b/>
            <w:noProof/>
            <w:spacing w:val="-20"/>
            <w:kern w:val="44"/>
          </w:rPr>
          <w:t>拟签订合同文本</w:t>
        </w:r>
        <w:r w:rsidR="00DB3587">
          <w:rPr>
            <w:noProof/>
            <w:webHidden/>
          </w:rPr>
          <w:tab/>
        </w:r>
        <w:r w:rsidR="00DB3587">
          <w:rPr>
            <w:noProof/>
            <w:webHidden/>
          </w:rPr>
          <w:fldChar w:fldCharType="begin"/>
        </w:r>
        <w:r w:rsidR="00DB3587">
          <w:rPr>
            <w:noProof/>
            <w:webHidden/>
          </w:rPr>
          <w:instrText xml:space="preserve"> PAGEREF _Toc73619762 \h </w:instrText>
        </w:r>
        <w:r w:rsidR="00DB3587">
          <w:rPr>
            <w:noProof/>
            <w:webHidden/>
          </w:rPr>
        </w:r>
        <w:r w:rsidR="00DB3587">
          <w:rPr>
            <w:noProof/>
            <w:webHidden/>
          </w:rPr>
          <w:fldChar w:fldCharType="separate"/>
        </w:r>
        <w:r w:rsidR="00673C2B">
          <w:rPr>
            <w:noProof/>
            <w:webHidden/>
          </w:rPr>
          <w:t>108</w:t>
        </w:r>
        <w:r w:rsidR="00DB3587">
          <w:rPr>
            <w:noProof/>
            <w:webHidden/>
          </w:rPr>
          <w:fldChar w:fldCharType="end"/>
        </w:r>
      </w:hyperlink>
    </w:p>
    <w:p w14:paraId="27FAEAB6" w14:textId="1AFD0D9D" w:rsidR="0043700B" w:rsidRPr="00404442" w:rsidRDefault="0043700B" w:rsidP="0043700B">
      <w:pPr>
        <w:tabs>
          <w:tab w:val="left" w:pos="620"/>
          <w:tab w:val="right" w:leader="dot" w:pos="8364"/>
        </w:tabs>
        <w:ind w:left="180"/>
        <w:rPr>
          <w:rFonts w:ascii="宋体" w:hAnsi="宋体"/>
          <w:b/>
          <w:bCs/>
          <w:caps/>
          <w:smallCaps/>
          <w:sz w:val="20"/>
          <w:szCs w:val="20"/>
        </w:rPr>
      </w:pPr>
      <w:r w:rsidRPr="00404442">
        <w:rPr>
          <w:rFonts w:hint="eastAsia"/>
        </w:rPr>
        <w:fldChar w:fldCharType="end"/>
      </w:r>
    </w:p>
    <w:p w14:paraId="0A3130DF" w14:textId="25C60860" w:rsidR="00026529" w:rsidRPr="00404442" w:rsidRDefault="00026529" w:rsidP="0043700B"/>
    <w:p w14:paraId="5E74EA7F" w14:textId="77777777"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73619730"/>
      <w:r w:rsidRPr="00404442">
        <w:rPr>
          <w:rFonts w:ascii="宋体" w:hAnsi="宋体" w:hint="eastAsia"/>
          <w:b/>
          <w:bCs/>
          <w:spacing w:val="-20"/>
          <w:kern w:val="44"/>
          <w:sz w:val="32"/>
          <w:szCs w:val="32"/>
        </w:rPr>
        <w:lastRenderedPageBreak/>
        <w:t>投标邀请</w:t>
      </w:r>
      <w:bookmarkEnd w:id="4"/>
      <w:bookmarkEnd w:id="5"/>
      <w:bookmarkEnd w:id="6"/>
      <w:bookmarkEnd w:id="7"/>
    </w:p>
    <w:p w14:paraId="46550073" w14:textId="0DD0D417" w:rsidR="0043700B" w:rsidRPr="00404442" w:rsidRDefault="0043700B" w:rsidP="0043700B">
      <w:pPr>
        <w:spacing w:line="360" w:lineRule="auto"/>
        <w:ind w:firstLineChars="202" w:firstLine="566"/>
        <w:rPr>
          <w:rFonts w:ascii="宋体" w:hAnsi="宋体"/>
          <w:sz w:val="28"/>
          <w:szCs w:val="28"/>
        </w:rPr>
      </w:pPr>
      <w:r w:rsidRPr="00404442">
        <w:rPr>
          <w:rFonts w:ascii="宋体" w:hAnsi="宋体" w:hint="eastAsia"/>
          <w:sz w:val="28"/>
          <w:szCs w:val="28"/>
        </w:rPr>
        <w:t>成都市公共资源交易服务中心(以下简称“市公资交易中心”)受</w:t>
      </w:r>
      <w:r w:rsidR="005446FD">
        <w:rPr>
          <w:rFonts w:asciiTheme="minorEastAsia" w:hAnsiTheme="minorEastAsia" w:hint="eastAsia"/>
          <w:b/>
          <w:sz w:val="28"/>
          <w:szCs w:val="28"/>
        </w:rPr>
        <w:t>成都市教育科学研究院</w:t>
      </w:r>
      <w:r w:rsidRPr="00404442">
        <w:rPr>
          <w:rFonts w:ascii="宋体" w:hAnsi="宋体" w:hint="eastAsia"/>
          <w:sz w:val="28"/>
          <w:szCs w:val="28"/>
        </w:rPr>
        <w:t>委托，拟对</w:t>
      </w:r>
      <w:r w:rsidR="000B43E4">
        <w:rPr>
          <w:rFonts w:ascii="宋体" w:hAnsi="宋体" w:hint="eastAsia"/>
          <w:b/>
          <w:sz w:val="28"/>
          <w:szCs w:val="28"/>
        </w:rPr>
        <w:t>成都市教育科学研究院教育事业发展中心</w:t>
      </w:r>
      <w:r w:rsidR="005446FD">
        <w:rPr>
          <w:rFonts w:ascii="宋体" w:hAnsi="宋体" w:hint="eastAsia"/>
          <w:b/>
          <w:sz w:val="28"/>
          <w:szCs w:val="28"/>
        </w:rPr>
        <w:t>物业管理服务采购项目</w:t>
      </w:r>
      <w:r w:rsidRPr="00404442">
        <w:rPr>
          <w:rFonts w:ascii="宋体" w:hAnsi="宋体" w:hint="eastAsia"/>
          <w:sz w:val="28"/>
          <w:szCs w:val="28"/>
        </w:rPr>
        <w:t>进行国内公开招标，兹邀请符合本次招标要求的供应商参加投标。</w:t>
      </w:r>
    </w:p>
    <w:p w14:paraId="45FF0E59" w14:textId="692E3934"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项目编号：</w:t>
      </w:r>
      <w:r w:rsidR="005446FD">
        <w:rPr>
          <w:rFonts w:ascii="宋体" w:hAnsi="宋体" w:hint="eastAsia"/>
          <w:b/>
          <w:sz w:val="28"/>
          <w:szCs w:val="28"/>
        </w:rPr>
        <w:t>成都市政采（2021）A0041号</w:t>
      </w:r>
    </w:p>
    <w:p w14:paraId="64D64C9D" w14:textId="187075E6" w:rsidR="0043700B" w:rsidRPr="00404442" w:rsidRDefault="0043700B" w:rsidP="0043700B">
      <w:pPr>
        <w:spacing w:line="360" w:lineRule="auto"/>
        <w:ind w:left="567" w:firstLineChars="100" w:firstLine="281"/>
        <w:rPr>
          <w:rFonts w:ascii="宋体" w:hAnsi="宋体"/>
          <w:b/>
          <w:sz w:val="28"/>
          <w:szCs w:val="28"/>
        </w:rPr>
      </w:pPr>
      <w:r w:rsidRPr="00404442">
        <w:rPr>
          <w:rFonts w:ascii="宋体" w:hAnsi="宋体" w:hint="eastAsia"/>
          <w:b/>
          <w:sz w:val="28"/>
          <w:szCs w:val="28"/>
        </w:rPr>
        <w:t>（采购项目编号：</w:t>
      </w:r>
      <w:r w:rsidR="005446FD" w:rsidRPr="005446FD">
        <w:rPr>
          <w:rFonts w:ascii="宋体" w:hAnsi="宋体"/>
          <w:b/>
          <w:sz w:val="28"/>
          <w:szCs w:val="28"/>
        </w:rPr>
        <w:t>510101202100362</w:t>
      </w:r>
      <w:r w:rsidRPr="00404442">
        <w:rPr>
          <w:rFonts w:ascii="宋体" w:hAnsi="宋体" w:hint="eastAsia"/>
          <w:b/>
          <w:sz w:val="28"/>
          <w:szCs w:val="28"/>
        </w:rPr>
        <w:t>）</w:t>
      </w:r>
    </w:p>
    <w:p w14:paraId="0C460C8A" w14:textId="054AD5D7" w:rsidR="0043700B" w:rsidRPr="00404442" w:rsidRDefault="0043700B" w:rsidP="0043700B">
      <w:pPr>
        <w:numPr>
          <w:ilvl w:val="0"/>
          <w:numId w:val="6"/>
        </w:numPr>
        <w:spacing w:line="360" w:lineRule="auto"/>
        <w:ind w:left="988"/>
        <w:rPr>
          <w:rFonts w:ascii="宋体" w:hAnsi="宋体"/>
          <w:b/>
          <w:sz w:val="28"/>
          <w:szCs w:val="28"/>
        </w:rPr>
      </w:pPr>
      <w:r w:rsidRPr="00404442">
        <w:rPr>
          <w:rFonts w:ascii="宋体" w:hAnsi="宋体" w:hint="eastAsia"/>
          <w:b/>
          <w:sz w:val="28"/>
          <w:szCs w:val="28"/>
        </w:rPr>
        <w:t>项目名称：</w:t>
      </w:r>
      <w:r w:rsidR="000B43E4">
        <w:rPr>
          <w:rFonts w:ascii="宋体" w:hAnsi="宋体" w:hint="eastAsia"/>
          <w:b/>
          <w:sz w:val="28"/>
          <w:szCs w:val="28"/>
        </w:rPr>
        <w:t>成都市教育科学研究院教育事业发展中心</w:t>
      </w:r>
      <w:r w:rsidR="005446FD">
        <w:rPr>
          <w:rFonts w:ascii="宋体" w:hAnsi="宋体" w:hint="eastAsia"/>
          <w:b/>
          <w:sz w:val="28"/>
          <w:szCs w:val="28"/>
        </w:rPr>
        <w:t>物业管理服务采购项目</w:t>
      </w:r>
    </w:p>
    <w:p w14:paraId="765BB404" w14:textId="17A06C39" w:rsidR="0043700B" w:rsidRPr="005446FD" w:rsidRDefault="0043700B" w:rsidP="005446FD">
      <w:pPr>
        <w:numPr>
          <w:ilvl w:val="0"/>
          <w:numId w:val="6"/>
        </w:numPr>
        <w:spacing w:after="200" w:line="560" w:lineRule="exact"/>
        <w:ind w:left="0" w:firstLine="567"/>
        <w:rPr>
          <w:rFonts w:ascii="宋体" w:hAnsi="宋体"/>
          <w:b/>
          <w:sz w:val="28"/>
          <w:szCs w:val="28"/>
        </w:rPr>
      </w:pPr>
      <w:r w:rsidRPr="00404442">
        <w:rPr>
          <w:rFonts w:ascii="宋体" w:hAnsi="宋体" w:hint="eastAsia"/>
          <w:b/>
          <w:sz w:val="28"/>
          <w:szCs w:val="28"/>
        </w:rPr>
        <w:t>资金来源、预算金额及最高限价：</w:t>
      </w:r>
      <w:r w:rsidRPr="00404442">
        <w:rPr>
          <w:rFonts w:ascii="宋体" w:hAnsi="宋体" w:hint="eastAsia"/>
          <w:sz w:val="28"/>
          <w:szCs w:val="28"/>
        </w:rPr>
        <w:t>财政性资金，政府采购实施计划备案表号：（</w:t>
      </w:r>
      <w:r w:rsidR="00026529" w:rsidRPr="00404442">
        <w:rPr>
          <w:rFonts w:ascii="宋体" w:hAnsi="宋体" w:hint="eastAsia"/>
          <w:sz w:val="28"/>
          <w:szCs w:val="28"/>
        </w:rPr>
        <w:t>202</w:t>
      </w:r>
      <w:r w:rsidR="00D238E8">
        <w:rPr>
          <w:rFonts w:ascii="宋体" w:hAnsi="宋体"/>
          <w:sz w:val="28"/>
          <w:szCs w:val="28"/>
        </w:rPr>
        <w:t>1</w:t>
      </w:r>
      <w:r w:rsidRPr="00404442">
        <w:rPr>
          <w:rFonts w:ascii="宋体" w:hAnsi="宋体" w:hint="eastAsia"/>
          <w:sz w:val="28"/>
          <w:szCs w:val="28"/>
        </w:rPr>
        <w:t>）</w:t>
      </w:r>
      <w:r w:rsidR="005446FD" w:rsidRPr="0017562D">
        <w:rPr>
          <w:rFonts w:ascii="宋体" w:hAnsi="宋体"/>
          <w:sz w:val="28"/>
          <w:szCs w:val="28"/>
        </w:rPr>
        <w:t>1269</w:t>
      </w:r>
      <w:r w:rsidRPr="00404442">
        <w:rPr>
          <w:rFonts w:ascii="宋体" w:hAnsi="宋体" w:hint="eastAsia"/>
          <w:sz w:val="28"/>
          <w:szCs w:val="28"/>
        </w:rPr>
        <w:t>号；预算品目：</w:t>
      </w:r>
      <w:r w:rsidR="005446FD">
        <w:rPr>
          <w:rFonts w:ascii="宋体" w:hAnsi="宋体" w:hint="eastAsia"/>
          <w:color w:val="000000" w:themeColor="text1"/>
          <w:sz w:val="28"/>
          <w:szCs w:val="28"/>
        </w:rPr>
        <w:t>C1204物业管理</w:t>
      </w:r>
      <w:r w:rsidR="005446FD" w:rsidRPr="00471028">
        <w:rPr>
          <w:rFonts w:ascii="宋体" w:hAnsi="宋体" w:hint="eastAsia"/>
          <w:sz w:val="28"/>
          <w:szCs w:val="28"/>
        </w:rPr>
        <w:t>服务</w:t>
      </w:r>
      <w:r w:rsidRPr="00404442">
        <w:rPr>
          <w:rFonts w:ascii="宋体" w:hAnsi="宋体" w:hint="eastAsia"/>
          <w:sz w:val="28"/>
          <w:szCs w:val="28"/>
        </w:rPr>
        <w:t>；预算金额：</w:t>
      </w:r>
      <w:r w:rsidR="005446FD">
        <w:rPr>
          <w:rFonts w:ascii="宋体" w:hAnsi="宋体"/>
          <w:sz w:val="28"/>
          <w:szCs w:val="28"/>
        </w:rPr>
        <w:t>140</w:t>
      </w:r>
      <w:r w:rsidR="00026529" w:rsidRPr="00404442">
        <w:rPr>
          <w:rFonts w:ascii="宋体" w:hAnsi="宋体" w:hint="eastAsia"/>
          <w:sz w:val="28"/>
          <w:szCs w:val="28"/>
        </w:rPr>
        <w:t>万</w:t>
      </w:r>
      <w:r w:rsidRPr="00404442">
        <w:rPr>
          <w:rFonts w:ascii="宋体" w:hAnsi="宋体" w:hint="eastAsia"/>
          <w:sz w:val="28"/>
          <w:szCs w:val="28"/>
        </w:rPr>
        <w:t>元；最高限价：</w:t>
      </w:r>
      <w:r w:rsidR="005446FD">
        <w:rPr>
          <w:rFonts w:ascii="宋体" w:hAnsi="宋体"/>
          <w:sz w:val="28"/>
          <w:szCs w:val="28"/>
        </w:rPr>
        <w:t>140</w:t>
      </w:r>
      <w:r w:rsidR="00026529" w:rsidRPr="00404442">
        <w:rPr>
          <w:rFonts w:ascii="宋体" w:hAnsi="宋体" w:hint="eastAsia"/>
          <w:sz w:val="28"/>
          <w:szCs w:val="28"/>
        </w:rPr>
        <w:t>万</w:t>
      </w:r>
      <w:r w:rsidR="005446FD">
        <w:rPr>
          <w:rFonts w:ascii="宋体" w:hAnsi="宋体" w:hint="eastAsia"/>
          <w:sz w:val="28"/>
          <w:szCs w:val="28"/>
        </w:rPr>
        <w:t>元；</w:t>
      </w:r>
      <w:r w:rsidR="005446FD" w:rsidRPr="00471028">
        <w:rPr>
          <w:rFonts w:ascii="宋体" w:hAnsi="宋体" w:hint="eastAsia"/>
          <w:sz w:val="28"/>
          <w:szCs w:val="28"/>
        </w:rPr>
        <w:t>采购标的：</w:t>
      </w:r>
      <w:r w:rsidR="005446FD">
        <w:rPr>
          <w:rFonts w:ascii="宋体" w:hAnsi="宋体" w:hint="eastAsia"/>
          <w:color w:val="000000" w:themeColor="text1"/>
          <w:sz w:val="28"/>
          <w:szCs w:val="28"/>
        </w:rPr>
        <w:t>物业管理</w:t>
      </w:r>
      <w:r w:rsidR="005446FD" w:rsidRPr="00471028">
        <w:rPr>
          <w:rFonts w:ascii="宋体" w:hAnsi="宋体" w:hint="eastAsia"/>
          <w:sz w:val="28"/>
          <w:szCs w:val="28"/>
        </w:rPr>
        <w:t>服务；所属行业：</w:t>
      </w:r>
      <w:r w:rsidR="005446FD">
        <w:rPr>
          <w:rFonts w:ascii="宋体" w:hAnsi="宋体" w:hint="eastAsia"/>
          <w:color w:val="000000" w:themeColor="text1"/>
          <w:sz w:val="28"/>
          <w:szCs w:val="28"/>
        </w:rPr>
        <w:t>物业管理</w:t>
      </w:r>
      <w:r w:rsidR="005446FD" w:rsidRPr="00471028">
        <w:rPr>
          <w:rFonts w:ascii="宋体" w:hAnsi="宋体" w:hint="eastAsia"/>
          <w:sz w:val="28"/>
          <w:szCs w:val="28"/>
        </w:rPr>
        <w:t>。</w:t>
      </w:r>
    </w:p>
    <w:p w14:paraId="64E99D89" w14:textId="77777777" w:rsidR="005446FD" w:rsidRDefault="0043700B" w:rsidP="005446FD">
      <w:pPr>
        <w:numPr>
          <w:ilvl w:val="0"/>
          <w:numId w:val="6"/>
        </w:numPr>
        <w:spacing w:line="360" w:lineRule="auto"/>
        <w:ind w:left="0" w:firstLine="567"/>
        <w:rPr>
          <w:rFonts w:ascii="宋体" w:hAnsi="宋体"/>
          <w:sz w:val="28"/>
        </w:rPr>
      </w:pPr>
      <w:r w:rsidRPr="00404442">
        <w:rPr>
          <w:rFonts w:ascii="宋体" w:hAnsi="宋体" w:hint="eastAsia"/>
          <w:b/>
          <w:sz w:val="28"/>
          <w:szCs w:val="28"/>
        </w:rPr>
        <w:t>招标项目简介</w:t>
      </w:r>
    </w:p>
    <w:p w14:paraId="671F58C8" w14:textId="79C885BC" w:rsidR="005446FD" w:rsidRPr="005446FD" w:rsidRDefault="005446FD" w:rsidP="005446FD">
      <w:pPr>
        <w:spacing w:line="360" w:lineRule="auto"/>
        <w:ind w:firstLineChars="200" w:firstLine="560"/>
        <w:rPr>
          <w:rFonts w:ascii="宋体" w:hAnsi="宋体"/>
          <w:sz w:val="28"/>
        </w:rPr>
      </w:pPr>
      <w:r w:rsidRPr="005446FD">
        <w:rPr>
          <w:rFonts w:ascii="宋体" w:hAnsi="宋体" w:hint="eastAsia"/>
          <w:sz w:val="28"/>
          <w:szCs w:val="28"/>
        </w:rPr>
        <w:t>本次采购服务内容为</w:t>
      </w:r>
      <w:r w:rsidR="000B43E4">
        <w:rPr>
          <w:rFonts w:ascii="宋体" w:hAnsi="宋体" w:hint="eastAsia"/>
          <w:color w:val="000000" w:themeColor="text1"/>
          <w:sz w:val="28"/>
          <w:szCs w:val="28"/>
        </w:rPr>
        <w:t>成都市教育科学研究院教育事业发展中心</w:t>
      </w:r>
      <w:r w:rsidRPr="005446FD">
        <w:rPr>
          <w:rFonts w:asciiTheme="minorEastAsia" w:hAnsiTheme="minorEastAsia" w:cstheme="minorEastAsia" w:hint="eastAsia"/>
          <w:color w:val="000000" w:themeColor="text1"/>
          <w:sz w:val="28"/>
          <w:szCs w:val="28"/>
        </w:rPr>
        <w:t>物业管理服务，主要包含秩序维护服务、环境维护服务、设施设备维护服务、会务服务、绿化服务、应急处理服务等</w:t>
      </w:r>
      <w:r w:rsidRPr="005446FD">
        <w:rPr>
          <w:rFonts w:ascii="宋体" w:hAnsi="宋体" w:hint="eastAsia"/>
          <w:sz w:val="28"/>
          <w:szCs w:val="28"/>
        </w:rPr>
        <w:t>。</w:t>
      </w:r>
    </w:p>
    <w:p w14:paraId="438B756F" w14:textId="1BBAC4DF"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t>详细的技术、服务、商务及其他要求见招标文件第4章。</w:t>
      </w:r>
    </w:p>
    <w:p w14:paraId="5825039B"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供应商参加本次政府采购活动应具备的条件</w:t>
      </w:r>
    </w:p>
    <w:p w14:paraId="4042F40B" w14:textId="77777777" w:rsidR="00484CF8" w:rsidRDefault="0043700B" w:rsidP="0057742C">
      <w:pPr>
        <w:numPr>
          <w:ilvl w:val="1"/>
          <w:numId w:val="37"/>
        </w:numPr>
        <w:spacing w:line="360" w:lineRule="auto"/>
        <w:ind w:left="0" w:firstLine="567"/>
        <w:rPr>
          <w:rFonts w:ascii="宋体" w:hAnsi="宋体"/>
          <w:sz w:val="28"/>
          <w:szCs w:val="28"/>
        </w:rPr>
      </w:pPr>
      <w:r w:rsidRPr="00404442">
        <w:rPr>
          <w:rFonts w:ascii="宋体" w:hAnsi="宋体" w:hint="eastAsia"/>
          <w:sz w:val="28"/>
          <w:szCs w:val="28"/>
        </w:rPr>
        <w:t>符合《政府采购法》第二十二条第一款规定的条件；</w:t>
      </w:r>
    </w:p>
    <w:p w14:paraId="16973285" w14:textId="77777777" w:rsidR="00484CF8" w:rsidRPr="00484CF8" w:rsidRDefault="00484CF8" w:rsidP="0057742C">
      <w:pPr>
        <w:numPr>
          <w:ilvl w:val="1"/>
          <w:numId w:val="37"/>
        </w:numPr>
        <w:spacing w:line="360" w:lineRule="auto"/>
        <w:ind w:left="0" w:firstLine="567"/>
        <w:rPr>
          <w:rFonts w:ascii="宋体" w:hAnsi="宋体"/>
          <w:b/>
          <w:sz w:val="28"/>
          <w:szCs w:val="28"/>
        </w:rPr>
      </w:pPr>
      <w:r w:rsidRPr="00484CF8">
        <w:rPr>
          <w:rFonts w:ascii="宋体" w:hAnsi="宋体" w:hint="eastAsia"/>
          <w:b/>
          <w:sz w:val="28"/>
          <w:szCs w:val="28"/>
        </w:rPr>
        <w:t>本项目为专门面向中小企业采购项目，服务全部由符合政策要求的中小企业承接。（说明：监狱企业、残疾人福利性单位视同小型、微型企业）</w:t>
      </w:r>
    </w:p>
    <w:p w14:paraId="412603A9" w14:textId="488C7552" w:rsidR="00484CF8" w:rsidRDefault="00484CF8" w:rsidP="0057742C">
      <w:pPr>
        <w:numPr>
          <w:ilvl w:val="1"/>
          <w:numId w:val="37"/>
        </w:numPr>
        <w:spacing w:line="360" w:lineRule="auto"/>
        <w:ind w:left="0" w:firstLine="567"/>
        <w:rPr>
          <w:rFonts w:ascii="宋体" w:hAnsi="宋体"/>
          <w:sz w:val="28"/>
          <w:szCs w:val="28"/>
        </w:rPr>
      </w:pPr>
      <w:r w:rsidRPr="00484CF8">
        <w:rPr>
          <w:rFonts w:ascii="宋体" w:hAnsi="宋体" w:hint="eastAsia"/>
          <w:sz w:val="28"/>
          <w:szCs w:val="28"/>
        </w:rPr>
        <w:t>在中华人民共和国境内依法登记注册，并有效存续具有独立法人资格的供应商；</w:t>
      </w:r>
    </w:p>
    <w:p w14:paraId="3FA4FFC2" w14:textId="77777777" w:rsidR="00484CF8" w:rsidRDefault="00484CF8" w:rsidP="0057742C">
      <w:pPr>
        <w:numPr>
          <w:ilvl w:val="1"/>
          <w:numId w:val="37"/>
        </w:numPr>
        <w:spacing w:line="360" w:lineRule="auto"/>
        <w:ind w:left="0" w:firstLine="567"/>
        <w:rPr>
          <w:rFonts w:ascii="宋体" w:hAnsi="宋体"/>
          <w:sz w:val="28"/>
          <w:szCs w:val="28"/>
        </w:rPr>
      </w:pPr>
      <w:r w:rsidRPr="00484CF8">
        <w:rPr>
          <w:rFonts w:ascii="宋体" w:hAnsi="宋体" w:hint="eastAsia"/>
          <w:sz w:val="28"/>
          <w:szCs w:val="28"/>
        </w:rPr>
        <w:lastRenderedPageBreak/>
        <w:t xml:space="preserve">未被列入失信被执行人、重大税收违法案件当事人名单、政府采购严重违法失信行为记录名单； </w:t>
      </w:r>
    </w:p>
    <w:p w14:paraId="7FC8A18B" w14:textId="77777777" w:rsidR="00484CF8" w:rsidRDefault="00484CF8" w:rsidP="0057742C">
      <w:pPr>
        <w:numPr>
          <w:ilvl w:val="1"/>
          <w:numId w:val="37"/>
        </w:numPr>
        <w:spacing w:line="360" w:lineRule="auto"/>
        <w:ind w:left="0" w:firstLine="567"/>
        <w:rPr>
          <w:rFonts w:ascii="宋体" w:hAnsi="宋体"/>
          <w:sz w:val="28"/>
          <w:szCs w:val="28"/>
        </w:rPr>
      </w:pPr>
      <w:r w:rsidRPr="00484CF8">
        <w:rPr>
          <w:rFonts w:ascii="宋体" w:hAnsi="宋体" w:hint="eastAsia"/>
          <w:sz w:val="28"/>
          <w:szCs w:val="28"/>
        </w:rPr>
        <w:t>在行贿犯罪信息查询期限内，投标人及其现任法定代表人、主要负责人没有行贿犯罪记录；</w:t>
      </w:r>
    </w:p>
    <w:p w14:paraId="7D0A0098" w14:textId="77777777" w:rsidR="00484CF8" w:rsidRDefault="00484CF8" w:rsidP="0057742C">
      <w:pPr>
        <w:numPr>
          <w:ilvl w:val="1"/>
          <w:numId w:val="37"/>
        </w:numPr>
        <w:spacing w:line="360" w:lineRule="auto"/>
        <w:ind w:left="0" w:firstLine="567"/>
        <w:rPr>
          <w:rFonts w:ascii="宋体" w:hAnsi="宋体"/>
          <w:sz w:val="28"/>
          <w:szCs w:val="28"/>
        </w:rPr>
      </w:pPr>
      <w:r w:rsidRPr="00484CF8">
        <w:rPr>
          <w:rFonts w:ascii="宋体" w:hAnsi="宋体" w:hint="eastAsia"/>
          <w:sz w:val="28"/>
          <w:szCs w:val="28"/>
        </w:rPr>
        <w:t>未处于被行政部门禁止参与政府采购活动的期限内；</w:t>
      </w:r>
    </w:p>
    <w:p w14:paraId="4B6372C1" w14:textId="77777777" w:rsidR="00484CF8" w:rsidRDefault="00484CF8" w:rsidP="0057742C">
      <w:pPr>
        <w:numPr>
          <w:ilvl w:val="1"/>
          <w:numId w:val="37"/>
        </w:numPr>
        <w:spacing w:line="360" w:lineRule="auto"/>
        <w:ind w:left="0" w:firstLine="567"/>
        <w:rPr>
          <w:rFonts w:ascii="宋体" w:hAnsi="宋体"/>
          <w:sz w:val="28"/>
          <w:szCs w:val="28"/>
        </w:rPr>
      </w:pPr>
      <w:r>
        <w:rPr>
          <w:rFonts w:ascii="宋体" w:hAnsi="宋体" w:hint="eastAsia"/>
          <w:sz w:val="28"/>
          <w:szCs w:val="28"/>
        </w:rPr>
        <w:t>不属于其他国家相关法律法规规定的禁止参加投标的供应商</w:t>
      </w:r>
    </w:p>
    <w:p w14:paraId="2D048165" w14:textId="0C163D9A" w:rsidR="00484CF8" w:rsidRPr="00484CF8" w:rsidRDefault="00484CF8" w:rsidP="0057742C">
      <w:pPr>
        <w:numPr>
          <w:ilvl w:val="1"/>
          <w:numId w:val="37"/>
        </w:numPr>
        <w:spacing w:line="360" w:lineRule="auto"/>
        <w:ind w:left="0" w:firstLine="567"/>
        <w:rPr>
          <w:rFonts w:ascii="宋体" w:hAnsi="宋体"/>
          <w:sz w:val="28"/>
          <w:szCs w:val="28"/>
        </w:rPr>
      </w:pPr>
      <w:r w:rsidRPr="00484CF8">
        <w:rPr>
          <w:rFonts w:ascii="宋体" w:hAnsi="宋体" w:hint="eastAsia"/>
          <w:sz w:val="28"/>
          <w:szCs w:val="28"/>
        </w:rPr>
        <w:t>本项目不接受联合体投标。</w:t>
      </w:r>
    </w:p>
    <w:p w14:paraId="54A39311" w14:textId="77777777" w:rsidR="0043700B" w:rsidRPr="00404442" w:rsidRDefault="0043700B" w:rsidP="0043700B">
      <w:pPr>
        <w:numPr>
          <w:ilvl w:val="0"/>
          <w:numId w:val="6"/>
        </w:numPr>
        <w:spacing w:line="360" w:lineRule="auto"/>
        <w:ind w:left="0" w:firstLine="567"/>
        <w:rPr>
          <w:rFonts w:ascii="宋体" w:hAnsi="宋体"/>
          <w:b/>
          <w:i/>
          <w:sz w:val="28"/>
        </w:rPr>
      </w:pPr>
      <w:r w:rsidRPr="00404442">
        <w:rPr>
          <w:rFonts w:ascii="宋体" w:hAnsi="宋体" w:hint="eastAsia"/>
          <w:b/>
          <w:sz w:val="28"/>
          <w:szCs w:val="28"/>
        </w:rPr>
        <w:t>招标文件获取时间</w:t>
      </w:r>
    </w:p>
    <w:p w14:paraId="537E581B" w14:textId="578231DC" w:rsidR="00834A7F" w:rsidRPr="00404442" w:rsidRDefault="0043700B" w:rsidP="0043700B">
      <w:pPr>
        <w:numPr>
          <w:ilvl w:val="0"/>
          <w:numId w:val="7"/>
        </w:numPr>
        <w:spacing w:line="360" w:lineRule="auto"/>
        <w:ind w:left="0" w:firstLine="567"/>
        <w:rPr>
          <w:rFonts w:ascii="宋体" w:hAnsi="宋体"/>
          <w:b/>
          <w:sz w:val="28"/>
        </w:rPr>
      </w:pPr>
      <w:r w:rsidRPr="00404442">
        <w:rPr>
          <w:rFonts w:ascii="宋体" w:hAnsi="宋体" w:hint="eastAsia"/>
          <w:b/>
          <w:sz w:val="28"/>
          <w:szCs w:val="28"/>
        </w:rPr>
        <w:t>招标文件获取时间</w:t>
      </w:r>
      <w:r w:rsidR="00834A7F" w:rsidRPr="00404442">
        <w:rPr>
          <w:rFonts w:ascii="宋体" w:hAnsi="宋体" w:hint="eastAsia"/>
          <w:b/>
          <w:sz w:val="28"/>
          <w:szCs w:val="28"/>
        </w:rPr>
        <w:t>：2021年</w:t>
      </w:r>
      <w:r w:rsidR="00183360" w:rsidRPr="00404442">
        <w:rPr>
          <w:rFonts w:ascii="宋体" w:hAnsi="宋体" w:hint="eastAsia"/>
          <w:b/>
          <w:sz w:val="28"/>
          <w:szCs w:val="28"/>
        </w:rPr>
        <w:t>6</w:t>
      </w:r>
      <w:r w:rsidR="00834A7F" w:rsidRPr="00404442">
        <w:rPr>
          <w:rFonts w:ascii="宋体" w:hAnsi="宋体" w:hint="eastAsia"/>
          <w:b/>
          <w:sz w:val="28"/>
          <w:szCs w:val="28"/>
        </w:rPr>
        <w:t>月</w:t>
      </w:r>
      <w:r w:rsidR="00370D4D">
        <w:rPr>
          <w:rFonts w:ascii="宋体" w:hAnsi="宋体"/>
          <w:b/>
          <w:sz w:val="28"/>
          <w:szCs w:val="28"/>
        </w:rPr>
        <w:t>5</w:t>
      </w:r>
      <w:r w:rsidR="00834A7F" w:rsidRPr="00404442">
        <w:rPr>
          <w:rFonts w:ascii="宋体" w:hAnsi="宋体" w:hint="eastAsia"/>
          <w:b/>
          <w:sz w:val="28"/>
          <w:szCs w:val="28"/>
        </w:rPr>
        <w:t>日至6月</w:t>
      </w:r>
      <w:r w:rsidR="00370D4D">
        <w:rPr>
          <w:rFonts w:ascii="宋体" w:hAnsi="宋体"/>
          <w:b/>
          <w:sz w:val="28"/>
          <w:szCs w:val="28"/>
        </w:rPr>
        <w:t>2</w:t>
      </w:r>
      <w:r w:rsidR="00E75525">
        <w:rPr>
          <w:rFonts w:ascii="宋体" w:hAnsi="宋体"/>
          <w:b/>
          <w:sz w:val="28"/>
          <w:szCs w:val="28"/>
        </w:rPr>
        <w:t>7</w:t>
      </w:r>
      <w:r w:rsidR="00834A7F" w:rsidRPr="00404442">
        <w:rPr>
          <w:rFonts w:ascii="宋体" w:hAnsi="宋体" w:hint="eastAsia"/>
          <w:b/>
          <w:sz w:val="28"/>
          <w:szCs w:val="28"/>
        </w:rPr>
        <w:t>日。</w:t>
      </w:r>
    </w:p>
    <w:p w14:paraId="224DE598" w14:textId="3BB17F98" w:rsidR="0043700B" w:rsidRPr="00404442" w:rsidRDefault="0043700B" w:rsidP="0043700B">
      <w:pPr>
        <w:numPr>
          <w:ilvl w:val="0"/>
          <w:numId w:val="7"/>
        </w:numPr>
        <w:spacing w:line="360" w:lineRule="auto"/>
        <w:ind w:left="0" w:firstLine="567"/>
        <w:rPr>
          <w:rFonts w:ascii="宋体" w:hAnsi="宋体"/>
          <w:b/>
          <w:sz w:val="28"/>
        </w:rPr>
      </w:pPr>
      <w:r w:rsidRPr="00404442">
        <w:rPr>
          <w:rFonts w:ascii="宋体" w:hAnsi="宋体" w:hint="eastAsia"/>
          <w:b/>
          <w:sz w:val="28"/>
          <w:szCs w:val="28"/>
        </w:rPr>
        <w:t>公告期限：2021年</w:t>
      </w:r>
      <w:r w:rsidR="00183360" w:rsidRPr="00404442">
        <w:rPr>
          <w:rFonts w:ascii="宋体" w:hAnsi="宋体" w:hint="eastAsia"/>
          <w:b/>
          <w:sz w:val="28"/>
          <w:szCs w:val="28"/>
        </w:rPr>
        <w:t>6</w:t>
      </w:r>
      <w:r w:rsidRPr="00404442">
        <w:rPr>
          <w:rFonts w:ascii="宋体" w:hAnsi="宋体" w:hint="eastAsia"/>
          <w:b/>
          <w:sz w:val="28"/>
          <w:szCs w:val="28"/>
        </w:rPr>
        <w:t>月</w:t>
      </w:r>
      <w:r w:rsidR="00370D4D">
        <w:rPr>
          <w:rFonts w:ascii="宋体" w:hAnsi="宋体"/>
          <w:b/>
          <w:sz w:val="28"/>
          <w:szCs w:val="28"/>
        </w:rPr>
        <w:t>5</w:t>
      </w:r>
      <w:r w:rsidRPr="00404442">
        <w:rPr>
          <w:rFonts w:ascii="宋体" w:hAnsi="宋体" w:hint="eastAsia"/>
          <w:b/>
          <w:sz w:val="28"/>
          <w:szCs w:val="28"/>
        </w:rPr>
        <w:t>日至</w:t>
      </w:r>
      <w:r w:rsidR="00DD4E54" w:rsidRPr="00404442">
        <w:rPr>
          <w:rFonts w:ascii="宋体" w:hAnsi="宋体" w:hint="eastAsia"/>
          <w:b/>
          <w:sz w:val="28"/>
          <w:szCs w:val="28"/>
        </w:rPr>
        <w:t>6</w:t>
      </w:r>
      <w:r w:rsidRPr="00404442">
        <w:rPr>
          <w:rFonts w:ascii="宋体" w:hAnsi="宋体" w:hint="eastAsia"/>
          <w:b/>
          <w:sz w:val="28"/>
          <w:szCs w:val="28"/>
        </w:rPr>
        <w:t>月</w:t>
      </w:r>
      <w:r w:rsidR="00370D4D">
        <w:rPr>
          <w:rFonts w:ascii="宋体" w:hAnsi="宋体"/>
          <w:b/>
          <w:sz w:val="28"/>
          <w:szCs w:val="28"/>
        </w:rPr>
        <w:t>12</w:t>
      </w:r>
      <w:r w:rsidRPr="00404442">
        <w:rPr>
          <w:rFonts w:ascii="宋体" w:hAnsi="宋体" w:hint="eastAsia"/>
          <w:b/>
          <w:sz w:val="28"/>
          <w:szCs w:val="28"/>
        </w:rPr>
        <w:t>日</w:t>
      </w:r>
      <w:r w:rsidR="00834A7F" w:rsidRPr="00404442">
        <w:rPr>
          <w:rFonts w:ascii="宋体" w:hAnsi="宋体" w:hint="eastAsia"/>
          <w:b/>
          <w:sz w:val="28"/>
          <w:szCs w:val="28"/>
        </w:rPr>
        <w:t>。</w:t>
      </w:r>
    </w:p>
    <w:p w14:paraId="216DB9B5" w14:textId="6FB836DC" w:rsidR="0043700B" w:rsidRPr="00404442" w:rsidRDefault="0043700B" w:rsidP="0043700B">
      <w:pPr>
        <w:numPr>
          <w:ilvl w:val="0"/>
          <w:numId w:val="7"/>
        </w:numPr>
        <w:spacing w:line="360" w:lineRule="auto"/>
        <w:ind w:left="0" w:firstLine="567"/>
        <w:rPr>
          <w:rFonts w:ascii="宋体" w:hAnsi="宋体"/>
          <w:sz w:val="28"/>
          <w:szCs w:val="28"/>
        </w:rPr>
      </w:pPr>
      <w:r w:rsidRPr="00404442">
        <w:rPr>
          <w:rFonts w:ascii="宋体" w:hAnsi="宋体" w:hint="eastAsia"/>
          <w:sz w:val="28"/>
          <w:szCs w:val="28"/>
        </w:rPr>
        <w:t>供应商如对招标文件有质疑的，应于自招标文件公告期限届满之日起七个工作日内以书面形式提出。</w:t>
      </w:r>
    </w:p>
    <w:p w14:paraId="097A2528"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招标文件获取方式</w:t>
      </w:r>
    </w:p>
    <w:p w14:paraId="3EF5848B" w14:textId="32734786" w:rsidR="00AE029F" w:rsidRPr="00404442" w:rsidRDefault="000174E4" w:rsidP="00AE029F">
      <w:pPr>
        <w:spacing w:line="360" w:lineRule="auto"/>
        <w:ind w:firstLineChars="202" w:firstLine="566"/>
        <w:rPr>
          <w:rFonts w:ascii="宋体" w:hAnsi="宋体"/>
          <w:sz w:val="28"/>
          <w:szCs w:val="28"/>
        </w:rPr>
      </w:pPr>
      <w:r w:rsidRPr="00404442">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1A1B7605" w14:textId="77777777"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提示：</w:t>
      </w:r>
    </w:p>
    <w:p w14:paraId="2A8B4AA0" w14:textId="7DC59AA2"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（1）本项目</w:t>
      </w:r>
      <w:r w:rsidR="006D4AEC" w:rsidRPr="00404442">
        <w:rPr>
          <w:rFonts w:ascii="宋体" w:hAnsi="宋体" w:hint="eastAsia"/>
          <w:sz w:val="28"/>
          <w:szCs w:val="28"/>
        </w:rPr>
        <w:t>采购文件</w:t>
      </w:r>
      <w:r w:rsidRPr="00404442">
        <w:rPr>
          <w:rFonts w:ascii="宋体" w:hAnsi="宋体" w:hint="eastAsia"/>
          <w:sz w:val="28"/>
          <w:szCs w:val="28"/>
        </w:rPr>
        <w:t>免费获取。</w:t>
      </w:r>
    </w:p>
    <w:p w14:paraId="3CBAA76E" w14:textId="30398708"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（2）成都市公共资源交易服务中心门户网站上采购公告附件内的</w:t>
      </w:r>
      <w:r w:rsidR="006D4AEC" w:rsidRPr="00404442">
        <w:rPr>
          <w:rFonts w:ascii="宋体" w:hAnsi="宋体" w:hint="eastAsia"/>
          <w:sz w:val="28"/>
          <w:szCs w:val="28"/>
        </w:rPr>
        <w:t>采购文件</w:t>
      </w:r>
      <w:r w:rsidRPr="00404442">
        <w:rPr>
          <w:rFonts w:ascii="宋体" w:hAnsi="宋体" w:hint="eastAsia"/>
          <w:sz w:val="28"/>
          <w:szCs w:val="28"/>
        </w:rPr>
        <w:t>仅供下载阅览使用，投标人只有在“政府采购云平台”完成获取</w:t>
      </w:r>
      <w:r w:rsidR="006D4AEC" w:rsidRPr="00404442">
        <w:rPr>
          <w:rFonts w:ascii="宋体" w:hAnsi="宋体" w:hint="eastAsia"/>
          <w:sz w:val="28"/>
          <w:szCs w:val="28"/>
        </w:rPr>
        <w:t>采购文件</w:t>
      </w:r>
      <w:r w:rsidRPr="00404442">
        <w:rPr>
          <w:rFonts w:ascii="宋体" w:hAnsi="宋体" w:hint="eastAsia"/>
          <w:sz w:val="28"/>
          <w:szCs w:val="28"/>
        </w:rPr>
        <w:t>申请并下载</w:t>
      </w:r>
      <w:r w:rsidR="006D4AEC" w:rsidRPr="00404442">
        <w:rPr>
          <w:rFonts w:ascii="宋体" w:hAnsi="宋体" w:hint="eastAsia"/>
          <w:sz w:val="28"/>
          <w:szCs w:val="28"/>
        </w:rPr>
        <w:t>采购</w:t>
      </w:r>
      <w:r w:rsidRPr="00404442">
        <w:rPr>
          <w:rFonts w:ascii="宋体" w:hAnsi="宋体" w:hint="eastAsia"/>
          <w:sz w:val="28"/>
          <w:szCs w:val="28"/>
        </w:rPr>
        <w:t>文件后才视作依法参与本项目。如未在“政府采购云平台”内完成相关流程，引起的投标无效责任自负。</w:t>
      </w:r>
    </w:p>
    <w:p w14:paraId="5FB5EF7D" w14:textId="77777777" w:rsidR="000174E4"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t>（3）首次登录成都市公共资源交易服务中心门户网站的新用户应先点击“注册新用户”，注册成功后再登录。</w:t>
      </w:r>
    </w:p>
    <w:p w14:paraId="6F21C58F" w14:textId="4DE46914" w:rsidR="00761A8D" w:rsidRPr="00404442" w:rsidRDefault="000174E4" w:rsidP="000174E4">
      <w:pPr>
        <w:spacing w:line="360" w:lineRule="auto"/>
        <w:ind w:firstLineChars="202" w:firstLine="566"/>
        <w:rPr>
          <w:rFonts w:ascii="宋体" w:hAnsi="宋体"/>
          <w:sz w:val="28"/>
          <w:szCs w:val="28"/>
        </w:rPr>
      </w:pPr>
      <w:r w:rsidRPr="00404442">
        <w:rPr>
          <w:rFonts w:ascii="宋体" w:hAnsi="宋体" w:hint="eastAsia"/>
          <w:sz w:val="28"/>
          <w:szCs w:val="28"/>
        </w:rPr>
        <w:lastRenderedPageBreak/>
        <w:t>（4）本项目为电子招标投标项目，投标人参与本项目全过程中凡涉及系统操作请详见《成都市全流程电子化采购系统操作指南——供应商版》</w:t>
      </w:r>
      <w:r w:rsidR="00E170E6" w:rsidRPr="00404442">
        <w:rPr>
          <w:rFonts w:ascii="宋体" w:hAnsi="宋体" w:hint="eastAsia"/>
          <w:sz w:val="28"/>
          <w:szCs w:val="28"/>
        </w:rPr>
        <w:t>（操作指南请登</w:t>
      </w:r>
      <w:r w:rsidR="00834A7F" w:rsidRPr="00404442">
        <w:rPr>
          <w:rFonts w:ascii="宋体" w:hAnsi="宋体" w:hint="eastAsia"/>
          <w:sz w:val="28"/>
          <w:szCs w:val="28"/>
        </w:rPr>
        <w:t>录</w:t>
      </w:r>
      <w:r w:rsidR="00E170E6" w:rsidRPr="00404442">
        <w:rPr>
          <w:rFonts w:ascii="宋体" w:hAnsi="宋体" w:hint="eastAsia"/>
          <w:sz w:val="28"/>
          <w:szCs w:val="28"/>
        </w:rPr>
        <w:t>政府采购云平台后，点击“前台大厅</w:t>
      </w:r>
      <w:r w:rsidR="00E170E6" w:rsidRPr="00404442">
        <w:rPr>
          <w:rFonts w:ascii="宋体" w:hAnsi="宋体"/>
          <w:sz w:val="28"/>
          <w:szCs w:val="28"/>
        </w:rPr>
        <w:t>—</w:t>
      </w:r>
      <w:r w:rsidR="00E170E6" w:rsidRPr="00404442">
        <w:rPr>
          <w:rFonts w:ascii="宋体" w:hAnsi="宋体" w:hint="eastAsia"/>
          <w:sz w:val="28"/>
          <w:szCs w:val="28"/>
        </w:rPr>
        <w:t>操作指南</w:t>
      </w:r>
      <w:r w:rsidR="00E170E6" w:rsidRPr="00404442">
        <w:rPr>
          <w:rFonts w:ascii="宋体" w:hAnsi="宋体"/>
          <w:sz w:val="28"/>
          <w:szCs w:val="28"/>
        </w:rPr>
        <w:t>—</w:t>
      </w:r>
      <w:r w:rsidR="00E170E6" w:rsidRPr="00404442">
        <w:rPr>
          <w:rFonts w:ascii="宋体" w:hAnsi="宋体" w:hint="eastAsia"/>
          <w:sz w:val="28"/>
          <w:szCs w:val="28"/>
        </w:rPr>
        <w:t>供应商”处下载查看）</w:t>
      </w:r>
      <w:r w:rsidRPr="00404442">
        <w:rPr>
          <w:rFonts w:ascii="宋体" w:hAnsi="宋体" w:hint="eastAsia"/>
          <w:sz w:val="28"/>
          <w:szCs w:val="28"/>
        </w:rPr>
        <w:t>。</w:t>
      </w:r>
    </w:p>
    <w:p w14:paraId="7EB18940"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招标文件获取地点</w:t>
      </w:r>
    </w:p>
    <w:p w14:paraId="7BEB5568" w14:textId="413E062A" w:rsidR="0043700B" w:rsidRPr="00404442" w:rsidRDefault="008361D5" w:rsidP="0043700B">
      <w:pPr>
        <w:spacing w:line="360" w:lineRule="auto"/>
        <w:ind w:firstLineChars="202" w:firstLine="566"/>
        <w:rPr>
          <w:rFonts w:ascii="宋体" w:hAnsi="宋体"/>
          <w:sz w:val="28"/>
          <w:szCs w:val="28"/>
        </w:rPr>
      </w:pPr>
      <w:r w:rsidRPr="00404442">
        <w:rPr>
          <w:rFonts w:ascii="宋体" w:hAnsi="宋体" w:hint="eastAsia"/>
          <w:sz w:val="28"/>
          <w:szCs w:val="28"/>
        </w:rPr>
        <w:t>登录成都市公共资源交易服务中心门户网站（https://www.cdggzy.com/</w:t>
      </w:r>
      <w:r w:rsidR="00F62EAD" w:rsidRPr="00404442">
        <w:rPr>
          <w:rFonts w:ascii="宋体" w:hAnsi="宋体" w:hint="eastAsia"/>
          <w:sz w:val="28"/>
          <w:szCs w:val="28"/>
        </w:rPr>
        <w:t>）—用户中心—政府采购云平台</w:t>
      </w:r>
      <w:r w:rsidRPr="00404442">
        <w:rPr>
          <w:rFonts w:ascii="宋体" w:hAnsi="宋体" w:hint="eastAsia"/>
          <w:sz w:val="28"/>
          <w:szCs w:val="28"/>
        </w:rPr>
        <w:t>获取</w:t>
      </w:r>
      <w:r w:rsidR="0043700B" w:rsidRPr="00404442">
        <w:rPr>
          <w:rFonts w:ascii="宋体" w:hAnsi="宋体" w:hint="eastAsia"/>
          <w:sz w:val="28"/>
        </w:rPr>
        <w:t>。</w:t>
      </w:r>
    </w:p>
    <w:p w14:paraId="0E386C0C" w14:textId="77777777" w:rsidR="0043700B" w:rsidRPr="00404442" w:rsidRDefault="0043700B" w:rsidP="0043700B">
      <w:pPr>
        <w:numPr>
          <w:ilvl w:val="0"/>
          <w:numId w:val="6"/>
        </w:numPr>
        <w:spacing w:line="360" w:lineRule="auto"/>
        <w:ind w:left="0" w:firstLine="567"/>
        <w:rPr>
          <w:rFonts w:ascii="宋体" w:hAnsi="宋体"/>
          <w:b/>
          <w:sz w:val="28"/>
          <w:szCs w:val="28"/>
        </w:rPr>
      </w:pPr>
      <w:bookmarkStart w:id="8" w:name="_Toc184013605"/>
      <w:bookmarkStart w:id="9" w:name="_Toc180051012"/>
      <w:bookmarkStart w:id="10" w:name="_Toc174185149"/>
      <w:bookmarkStart w:id="11" w:name="_Toc186274101"/>
      <w:bookmarkStart w:id="12" w:name="_Toc184023104"/>
      <w:r w:rsidRPr="00404442">
        <w:rPr>
          <w:rFonts w:ascii="宋体" w:hAnsi="宋体" w:hint="eastAsia"/>
          <w:b/>
          <w:sz w:val="28"/>
          <w:szCs w:val="28"/>
        </w:rPr>
        <w:t>投标文件递交截止时间及开标时间</w:t>
      </w:r>
      <w:bookmarkEnd w:id="8"/>
      <w:bookmarkEnd w:id="9"/>
      <w:bookmarkEnd w:id="10"/>
      <w:bookmarkEnd w:id="11"/>
      <w:bookmarkEnd w:id="12"/>
      <w:r w:rsidRPr="00404442">
        <w:rPr>
          <w:rFonts w:ascii="宋体" w:hAnsi="宋体" w:hint="eastAsia"/>
          <w:b/>
          <w:sz w:val="28"/>
          <w:szCs w:val="28"/>
        </w:rPr>
        <w:t>(北京时间)、地点、方式</w:t>
      </w:r>
    </w:p>
    <w:p w14:paraId="0558B6A1" w14:textId="2EFC24EA" w:rsidR="00AE029F" w:rsidRPr="00404442" w:rsidRDefault="00AE029F" w:rsidP="009710C8">
      <w:pPr>
        <w:spacing w:line="560" w:lineRule="exact"/>
        <w:ind w:firstLineChars="202" w:firstLine="568"/>
        <w:rPr>
          <w:rFonts w:ascii="宋体" w:hAnsi="宋体"/>
          <w:b/>
          <w:sz w:val="28"/>
          <w:szCs w:val="28"/>
        </w:rPr>
      </w:pPr>
      <w:r w:rsidRPr="00404442">
        <w:rPr>
          <w:rFonts w:ascii="宋体" w:hAnsi="宋体" w:hint="eastAsia"/>
          <w:b/>
          <w:sz w:val="28"/>
          <w:szCs w:val="28"/>
        </w:rPr>
        <w:t>（一）投标文件递交截止时间及开标时间：</w:t>
      </w:r>
      <w:r w:rsidR="00026529" w:rsidRPr="00404442">
        <w:rPr>
          <w:rFonts w:ascii="宋体" w:hAnsi="宋体" w:hint="eastAsia"/>
          <w:b/>
          <w:sz w:val="28"/>
          <w:szCs w:val="28"/>
        </w:rPr>
        <w:t>2021</w:t>
      </w:r>
      <w:r w:rsidRPr="00404442">
        <w:rPr>
          <w:rFonts w:ascii="宋体" w:hAnsi="宋体" w:hint="eastAsia"/>
          <w:b/>
          <w:sz w:val="28"/>
          <w:szCs w:val="28"/>
        </w:rPr>
        <w:t>年</w:t>
      </w:r>
      <w:r w:rsidR="00026529" w:rsidRPr="00404442">
        <w:rPr>
          <w:rFonts w:ascii="宋体" w:hAnsi="宋体" w:hint="eastAsia"/>
          <w:b/>
          <w:sz w:val="28"/>
          <w:szCs w:val="28"/>
        </w:rPr>
        <w:t>6</w:t>
      </w:r>
      <w:r w:rsidRPr="00404442">
        <w:rPr>
          <w:rFonts w:ascii="宋体" w:hAnsi="宋体" w:hint="eastAsia"/>
          <w:b/>
          <w:sz w:val="28"/>
          <w:szCs w:val="28"/>
        </w:rPr>
        <w:t>月</w:t>
      </w:r>
      <w:r w:rsidR="007C41A7">
        <w:rPr>
          <w:rFonts w:ascii="宋体" w:hAnsi="宋体"/>
          <w:b/>
          <w:sz w:val="28"/>
          <w:szCs w:val="28"/>
        </w:rPr>
        <w:t>28</w:t>
      </w:r>
      <w:r w:rsidRPr="00404442">
        <w:rPr>
          <w:rFonts w:ascii="宋体" w:hAnsi="宋体" w:hint="eastAsia"/>
          <w:b/>
          <w:sz w:val="28"/>
          <w:szCs w:val="28"/>
        </w:rPr>
        <w:t>日上午09:30。</w:t>
      </w:r>
    </w:p>
    <w:p w14:paraId="7DE08090" w14:textId="29D7BBF0" w:rsidR="0043700B" w:rsidRPr="00404442" w:rsidRDefault="00AE029F" w:rsidP="00AE029F">
      <w:pPr>
        <w:spacing w:line="560" w:lineRule="exact"/>
        <w:ind w:firstLineChars="202" w:firstLine="566"/>
        <w:rPr>
          <w:rFonts w:ascii="宋体" w:hAnsi="宋体"/>
          <w:sz w:val="28"/>
          <w:szCs w:val="28"/>
        </w:rPr>
      </w:pPr>
      <w:r w:rsidRPr="00404442">
        <w:rPr>
          <w:rFonts w:ascii="宋体" w:hAnsi="宋体" w:hint="eastAsia"/>
          <w:sz w:val="28"/>
          <w:szCs w:val="28"/>
        </w:rPr>
        <w:t>（二）投标文件递交方式、地点：投标截止时间前，投标人应将加密的</w:t>
      </w:r>
      <w:r w:rsidR="00CF3593" w:rsidRPr="00404442">
        <w:rPr>
          <w:rFonts w:ascii="宋体" w:hAnsi="宋体" w:hint="eastAsia"/>
          <w:sz w:val="28"/>
          <w:szCs w:val="28"/>
        </w:rPr>
        <w:t>投标文件</w:t>
      </w:r>
      <w:r w:rsidRPr="00404442">
        <w:rPr>
          <w:rFonts w:ascii="宋体" w:hAnsi="宋体" w:hint="eastAsia"/>
          <w:sz w:val="28"/>
          <w:szCs w:val="28"/>
        </w:rPr>
        <w:t>递交至“政府采购云平台”对应项目（包件）</w:t>
      </w:r>
      <w:r w:rsidR="0043700B" w:rsidRPr="00404442">
        <w:rPr>
          <w:rFonts w:ascii="宋体" w:hAnsi="宋体" w:hint="eastAsia"/>
          <w:sz w:val="28"/>
          <w:szCs w:val="28"/>
        </w:rPr>
        <w:t>。</w:t>
      </w:r>
    </w:p>
    <w:p w14:paraId="28B11ACF"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开标地点</w:t>
      </w:r>
    </w:p>
    <w:p w14:paraId="4DC4AA1B" w14:textId="77777777" w:rsidR="00AE029F" w:rsidRPr="00404442" w:rsidRDefault="00AE029F" w:rsidP="00AE029F">
      <w:pPr>
        <w:spacing w:line="360" w:lineRule="auto"/>
        <w:ind w:firstLineChars="150" w:firstLine="420"/>
        <w:jc w:val="left"/>
        <w:rPr>
          <w:rFonts w:ascii="宋体" w:hAnsi="宋体"/>
          <w:sz w:val="28"/>
          <w:szCs w:val="28"/>
        </w:rPr>
      </w:pPr>
      <w:r w:rsidRPr="00404442">
        <w:rPr>
          <w:rFonts w:ascii="宋体" w:hAnsi="宋体" w:hint="eastAsia"/>
          <w:sz w:val="28"/>
          <w:szCs w:val="28"/>
        </w:rPr>
        <w:t>本项目为不见面开标项目。</w:t>
      </w:r>
    </w:p>
    <w:p w14:paraId="0CBE9E96" w14:textId="0DE534F1" w:rsidR="00AE029F" w:rsidRPr="00404442" w:rsidRDefault="00AE029F" w:rsidP="00AE029F">
      <w:pPr>
        <w:spacing w:line="360" w:lineRule="auto"/>
        <w:ind w:firstLineChars="150" w:firstLine="420"/>
        <w:jc w:val="left"/>
        <w:rPr>
          <w:rFonts w:ascii="宋体" w:hAnsi="宋体"/>
          <w:sz w:val="28"/>
          <w:szCs w:val="28"/>
        </w:rPr>
      </w:pPr>
      <w:r w:rsidRPr="00404442">
        <w:rPr>
          <w:rFonts w:ascii="宋体" w:hAnsi="宋体" w:hint="eastAsia"/>
          <w:sz w:val="28"/>
          <w:szCs w:val="28"/>
        </w:rPr>
        <w:t>开标地点为：成都市公共资源交易服务中心“政府采购云平台”。登录成都市公共资源交易服务中心门户网站（https://www.cdggzy.com</w:t>
      </w:r>
      <w:r w:rsidR="001346A7" w:rsidRPr="00404442">
        <w:rPr>
          <w:rFonts w:ascii="宋体" w:hAnsi="宋体" w:hint="eastAsia"/>
          <w:sz w:val="28"/>
          <w:szCs w:val="28"/>
        </w:rPr>
        <w:t>）—用户中心—政府采购云平台</w:t>
      </w:r>
      <w:r w:rsidRPr="00404442">
        <w:rPr>
          <w:rFonts w:ascii="宋体" w:hAnsi="宋体" w:hint="eastAsia"/>
          <w:sz w:val="28"/>
          <w:szCs w:val="28"/>
        </w:rPr>
        <w:t>。</w:t>
      </w:r>
    </w:p>
    <w:p w14:paraId="2D5E52D7" w14:textId="6FA0494E" w:rsidR="0043700B" w:rsidRPr="00404442" w:rsidRDefault="00AE029F" w:rsidP="00AE029F">
      <w:pPr>
        <w:spacing w:line="360" w:lineRule="auto"/>
        <w:ind w:firstLineChars="150" w:firstLine="420"/>
        <w:jc w:val="left"/>
        <w:rPr>
          <w:rFonts w:ascii="宋体" w:hAnsi="宋体"/>
          <w:sz w:val="28"/>
          <w:szCs w:val="28"/>
        </w:rPr>
      </w:pPr>
      <w:r w:rsidRPr="00404442">
        <w:rPr>
          <w:rFonts w:ascii="宋体" w:hAnsi="宋体" w:hint="eastAsia"/>
          <w:sz w:val="28"/>
          <w:szCs w:val="28"/>
        </w:rPr>
        <w:t>本项目只接受投标人加密并递交至“政府采购云平台”的投标文件。</w:t>
      </w:r>
    </w:p>
    <w:p w14:paraId="15C67D1B" w14:textId="77777777" w:rsidR="0043700B" w:rsidRPr="00404442" w:rsidRDefault="0043700B" w:rsidP="0043700B">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政采中小企业政府采购信用担保融资</w:t>
      </w:r>
    </w:p>
    <w:p w14:paraId="7ABA25A9" w14:textId="77777777" w:rsidR="0043700B" w:rsidRPr="00404442" w:rsidRDefault="0043700B" w:rsidP="0043700B">
      <w:pPr>
        <w:spacing w:line="560" w:lineRule="exact"/>
        <w:ind w:firstLineChars="202" w:firstLine="566"/>
        <w:rPr>
          <w:rFonts w:ascii="宋体" w:hAnsi="宋体"/>
          <w:sz w:val="28"/>
          <w:szCs w:val="28"/>
        </w:rPr>
      </w:pPr>
      <w:r w:rsidRPr="00404442">
        <w:rPr>
          <w:rFonts w:ascii="宋体" w:hAnsi="宋体"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5243AEB8" w14:textId="77777777" w:rsidR="0043700B" w:rsidRPr="00404442" w:rsidRDefault="0043700B" w:rsidP="00834A7F">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lastRenderedPageBreak/>
        <w:t>本投标邀请在“四川政府采购网”和“成都市公共资源交易服务中心”网站上以公告形式发布</w:t>
      </w:r>
    </w:p>
    <w:p w14:paraId="09929918" w14:textId="77777777" w:rsidR="0043700B" w:rsidRPr="00404442" w:rsidRDefault="0043700B" w:rsidP="00834A7F">
      <w:pPr>
        <w:numPr>
          <w:ilvl w:val="0"/>
          <w:numId w:val="6"/>
        </w:numPr>
        <w:spacing w:line="360" w:lineRule="auto"/>
        <w:ind w:left="0" w:firstLine="567"/>
        <w:rPr>
          <w:rFonts w:ascii="宋体" w:hAnsi="宋体"/>
          <w:b/>
          <w:sz w:val="28"/>
          <w:szCs w:val="28"/>
        </w:rPr>
      </w:pPr>
      <w:r w:rsidRPr="00404442">
        <w:rPr>
          <w:rFonts w:ascii="宋体" w:hAnsi="宋体" w:hint="eastAsia"/>
          <w:b/>
          <w:sz w:val="28"/>
          <w:szCs w:val="28"/>
        </w:rPr>
        <w:t>联系方式</w:t>
      </w:r>
    </w:p>
    <w:p w14:paraId="5807F5CC" w14:textId="27EC693F" w:rsidR="0043700B" w:rsidRPr="00404442" w:rsidRDefault="0043700B" w:rsidP="0043700B">
      <w:pPr>
        <w:spacing w:line="360" w:lineRule="auto"/>
        <w:ind w:firstLineChars="202" w:firstLine="568"/>
        <w:rPr>
          <w:rFonts w:ascii="宋体" w:hAnsi="宋体"/>
          <w:b/>
          <w:sz w:val="28"/>
          <w:szCs w:val="28"/>
        </w:rPr>
      </w:pPr>
      <w:r w:rsidRPr="00404442">
        <w:rPr>
          <w:rFonts w:ascii="宋体" w:hAnsi="宋体" w:hint="eastAsia"/>
          <w:b/>
          <w:sz w:val="28"/>
        </w:rPr>
        <w:t>采购人：</w:t>
      </w:r>
      <w:r w:rsidR="005446FD">
        <w:rPr>
          <w:rFonts w:ascii="宋体" w:hAnsi="宋体" w:hint="eastAsia"/>
          <w:b/>
          <w:kern w:val="0"/>
          <w:sz w:val="28"/>
        </w:rPr>
        <w:t>成都市教育科学研究院</w:t>
      </w:r>
    </w:p>
    <w:p w14:paraId="446D8945" w14:textId="6C0E659A" w:rsidR="0043700B" w:rsidRPr="00404442" w:rsidRDefault="0043700B" w:rsidP="0043700B">
      <w:pPr>
        <w:pStyle w:val="afff4"/>
        <w:ind w:firstLine="560"/>
        <w:rPr>
          <w:rFonts w:ascii="宋体" w:hAnsi="宋体"/>
          <w:kern w:val="0"/>
          <w:sz w:val="28"/>
          <w:szCs w:val="22"/>
        </w:rPr>
      </w:pPr>
      <w:r w:rsidRPr="00404442">
        <w:rPr>
          <w:rFonts w:ascii="宋体" w:hAnsi="宋体" w:hint="eastAsia"/>
          <w:kern w:val="0"/>
          <w:sz w:val="28"/>
          <w:szCs w:val="22"/>
        </w:rPr>
        <w:t>地  址：</w:t>
      </w:r>
      <w:r w:rsidR="00026529" w:rsidRPr="00404442">
        <w:rPr>
          <w:rFonts w:ascii="宋体" w:hAnsi="宋体" w:hint="eastAsia"/>
          <w:sz w:val="28"/>
          <w:szCs w:val="28"/>
        </w:rPr>
        <w:t>成都市</w:t>
      </w:r>
      <w:r w:rsidR="00AF04F6" w:rsidRPr="00E56C9C">
        <w:rPr>
          <w:rFonts w:ascii="宋体" w:hAnsi="宋体" w:hint="eastAsia"/>
          <w:kern w:val="0"/>
          <w:sz w:val="28"/>
          <w:szCs w:val="22"/>
        </w:rPr>
        <w:t>金牛区同兴路2号</w:t>
      </w:r>
    </w:p>
    <w:p w14:paraId="39380711" w14:textId="27DF307F" w:rsidR="0043700B" w:rsidRPr="00404442" w:rsidRDefault="0043700B" w:rsidP="0043700B">
      <w:pPr>
        <w:pStyle w:val="afff4"/>
        <w:ind w:firstLine="560"/>
        <w:rPr>
          <w:rFonts w:ascii="宋体" w:hAnsi="宋体"/>
          <w:kern w:val="0"/>
          <w:sz w:val="28"/>
          <w:szCs w:val="28"/>
        </w:rPr>
      </w:pPr>
      <w:r w:rsidRPr="00404442">
        <w:rPr>
          <w:rFonts w:ascii="宋体" w:hAnsi="宋体" w:hint="eastAsia"/>
          <w:kern w:val="0"/>
          <w:sz w:val="28"/>
          <w:szCs w:val="28"/>
        </w:rPr>
        <w:t>联系人：</w:t>
      </w:r>
      <w:r w:rsidR="00AF04F6" w:rsidRPr="00E56C9C">
        <w:rPr>
          <w:rFonts w:ascii="宋体" w:hAnsi="宋体" w:hint="eastAsia"/>
          <w:sz w:val="28"/>
          <w:szCs w:val="28"/>
        </w:rPr>
        <w:t>李丹</w:t>
      </w:r>
    </w:p>
    <w:p w14:paraId="3573D957" w14:textId="5EC27243" w:rsidR="0043700B" w:rsidRPr="00404442" w:rsidRDefault="0043700B" w:rsidP="0043700B">
      <w:pPr>
        <w:spacing w:line="360" w:lineRule="auto"/>
        <w:ind w:firstLine="567"/>
        <w:rPr>
          <w:rFonts w:ascii="宋体" w:hAnsi="宋体"/>
          <w:b/>
          <w:bCs/>
          <w:sz w:val="28"/>
          <w:szCs w:val="28"/>
        </w:rPr>
      </w:pPr>
      <w:r w:rsidRPr="00404442">
        <w:rPr>
          <w:rFonts w:ascii="宋体" w:hAnsi="宋体" w:hint="eastAsia"/>
          <w:sz w:val="28"/>
        </w:rPr>
        <w:t>联系电话：</w:t>
      </w:r>
      <w:r w:rsidR="00AF04F6" w:rsidRPr="00E56C9C">
        <w:rPr>
          <w:rFonts w:ascii="宋体" w:hAnsi="宋体" w:hint="eastAsia"/>
          <w:kern w:val="0"/>
          <w:sz w:val="28"/>
        </w:rPr>
        <w:t>028-6072</w:t>
      </w:r>
      <w:r w:rsidR="00CA62AD">
        <w:rPr>
          <w:rFonts w:ascii="宋体" w:hAnsi="宋体"/>
          <w:kern w:val="0"/>
          <w:sz w:val="28"/>
        </w:rPr>
        <w:t>6072</w:t>
      </w:r>
    </w:p>
    <w:p w14:paraId="3865A0FE" w14:textId="77777777" w:rsidR="0043700B" w:rsidRPr="00404442" w:rsidRDefault="0043700B" w:rsidP="0043700B">
      <w:pPr>
        <w:spacing w:line="360" w:lineRule="auto"/>
        <w:ind w:firstLineChars="202" w:firstLine="568"/>
        <w:rPr>
          <w:rFonts w:ascii="宋体" w:hAnsi="宋体"/>
          <w:b/>
          <w:sz w:val="28"/>
        </w:rPr>
      </w:pPr>
      <w:r w:rsidRPr="00404442">
        <w:rPr>
          <w:rFonts w:ascii="宋体" w:hAnsi="宋体" w:hint="eastAsia"/>
          <w:b/>
          <w:sz w:val="28"/>
        </w:rPr>
        <w:t>成都市公共资源交易服务中心</w:t>
      </w:r>
    </w:p>
    <w:p w14:paraId="2DDE0791" w14:textId="77777777" w:rsidR="0043700B" w:rsidRPr="00404442" w:rsidRDefault="0043700B" w:rsidP="0043700B">
      <w:pPr>
        <w:spacing w:line="360" w:lineRule="auto"/>
        <w:ind w:firstLineChars="202" w:firstLine="566"/>
        <w:rPr>
          <w:rFonts w:ascii="宋体" w:hAnsi="宋体"/>
          <w:sz w:val="28"/>
        </w:rPr>
      </w:pPr>
      <w:r w:rsidRPr="00404442">
        <w:rPr>
          <w:rFonts w:ascii="宋体" w:hAnsi="宋体" w:hint="eastAsia"/>
          <w:sz w:val="28"/>
        </w:rPr>
        <w:t>地  址：成都市天府大道北段966号（天府国际金融中心7号楼）</w:t>
      </w:r>
    </w:p>
    <w:p w14:paraId="39D5109B" w14:textId="77777777" w:rsidR="0043700B" w:rsidRPr="00404442" w:rsidRDefault="0043700B" w:rsidP="0043700B">
      <w:pPr>
        <w:spacing w:line="360" w:lineRule="auto"/>
        <w:ind w:firstLineChars="202" w:firstLine="566"/>
        <w:rPr>
          <w:rFonts w:ascii="宋体" w:hAnsi="宋体"/>
          <w:sz w:val="28"/>
        </w:rPr>
      </w:pPr>
      <w:r w:rsidRPr="00404442">
        <w:rPr>
          <w:rFonts w:ascii="宋体" w:hAnsi="宋体" w:hint="eastAsia"/>
          <w:sz w:val="28"/>
        </w:rPr>
        <w:t>邮  编：610041</w:t>
      </w:r>
    </w:p>
    <w:p w14:paraId="2576BE04" w14:textId="77777777" w:rsidR="00F53550" w:rsidRDefault="00026529" w:rsidP="0043700B">
      <w:pPr>
        <w:spacing w:line="360" w:lineRule="auto"/>
        <w:ind w:firstLineChars="202" w:firstLine="566"/>
        <w:rPr>
          <w:rFonts w:ascii="宋体" w:hAnsi="宋体"/>
          <w:color w:val="000000" w:themeColor="text1"/>
          <w:kern w:val="0"/>
          <w:sz w:val="28"/>
        </w:rPr>
      </w:pPr>
      <w:r w:rsidRPr="00404442">
        <w:rPr>
          <w:rFonts w:ascii="宋体" w:hAnsi="宋体" w:hint="eastAsia"/>
          <w:sz w:val="28"/>
        </w:rPr>
        <w:t>联系人：</w:t>
      </w:r>
      <w:r w:rsidR="00F53550">
        <w:rPr>
          <w:rFonts w:ascii="宋体" w:hAnsi="宋体" w:hint="eastAsia"/>
          <w:color w:val="000000" w:themeColor="text1"/>
          <w:kern w:val="0"/>
          <w:sz w:val="28"/>
        </w:rPr>
        <w:t>高凌霄、</w:t>
      </w:r>
      <w:r w:rsidR="00F53550">
        <w:rPr>
          <w:rFonts w:ascii="宋体" w:hAnsi="宋体"/>
          <w:color w:val="000000" w:themeColor="text1"/>
          <w:kern w:val="0"/>
          <w:sz w:val="28"/>
        </w:rPr>
        <w:t>陈秋月</w:t>
      </w:r>
    </w:p>
    <w:p w14:paraId="752E6F45" w14:textId="7744A8C4" w:rsidR="0043700B" w:rsidRPr="00404442" w:rsidRDefault="0043700B" w:rsidP="0043700B">
      <w:pPr>
        <w:spacing w:line="360" w:lineRule="auto"/>
        <w:ind w:firstLineChars="202" w:firstLine="566"/>
        <w:rPr>
          <w:rFonts w:ascii="宋体" w:hAnsi="宋体"/>
          <w:kern w:val="0"/>
          <w:sz w:val="28"/>
        </w:rPr>
      </w:pPr>
      <w:r w:rsidRPr="00404442">
        <w:rPr>
          <w:rFonts w:ascii="宋体" w:hAnsi="宋体" w:hint="eastAsia"/>
          <w:sz w:val="28"/>
        </w:rPr>
        <w:t>联系电话：</w:t>
      </w:r>
      <w:r w:rsidR="00F53550" w:rsidRPr="00471028">
        <w:rPr>
          <w:rFonts w:ascii="宋体" w:hAnsi="宋体" w:hint="eastAsia"/>
          <w:kern w:val="0"/>
          <w:sz w:val="28"/>
        </w:rPr>
        <w:t>028-</w:t>
      </w:r>
      <w:r w:rsidR="00F53550">
        <w:rPr>
          <w:rFonts w:ascii="宋体" w:hAnsi="宋体" w:hint="eastAsia"/>
          <w:color w:val="000000" w:themeColor="text1"/>
          <w:kern w:val="0"/>
          <w:sz w:val="28"/>
        </w:rPr>
        <w:t>85988124</w:t>
      </w:r>
    </w:p>
    <w:p w14:paraId="178A53AF" w14:textId="4FD55A66" w:rsidR="00AA3CE3" w:rsidRPr="00404442" w:rsidRDefault="00AA3CE3" w:rsidP="00AA3CE3">
      <w:pPr>
        <w:spacing w:line="360" w:lineRule="auto"/>
        <w:ind w:firstLineChars="202" w:firstLine="568"/>
        <w:rPr>
          <w:rFonts w:ascii="宋体" w:hAnsi="宋体"/>
          <w:kern w:val="0"/>
          <w:sz w:val="28"/>
        </w:rPr>
      </w:pPr>
      <w:r w:rsidRPr="00404442">
        <w:rPr>
          <w:rFonts w:ascii="宋体" w:hAnsi="宋体" w:hint="eastAsia"/>
          <w:b/>
          <w:sz w:val="28"/>
          <w:szCs w:val="28"/>
        </w:rPr>
        <w:t>技术支持电话：</w:t>
      </w:r>
      <w:r w:rsidRPr="00404442">
        <w:rPr>
          <w:rFonts w:ascii="宋体" w:hAnsi="宋体" w:hint="eastAsia"/>
          <w:sz w:val="28"/>
          <w:szCs w:val="28"/>
        </w:rPr>
        <w:t>400-881-7190</w:t>
      </w:r>
    </w:p>
    <w:p w14:paraId="116FA0D5" w14:textId="77777777" w:rsidR="0043700B" w:rsidRPr="00404442" w:rsidRDefault="0043700B" w:rsidP="0043700B">
      <w:pPr>
        <w:spacing w:line="360" w:lineRule="auto"/>
        <w:ind w:firstLineChars="200" w:firstLine="562"/>
        <w:rPr>
          <w:rFonts w:ascii="宋体" w:hAnsi="宋体"/>
          <w:b/>
          <w:sz w:val="28"/>
          <w:szCs w:val="28"/>
        </w:rPr>
      </w:pPr>
      <w:r w:rsidRPr="00404442">
        <w:rPr>
          <w:rFonts w:ascii="宋体" w:hAnsi="宋体" w:hint="eastAsia"/>
          <w:b/>
          <w:sz w:val="28"/>
          <w:szCs w:val="28"/>
        </w:rPr>
        <w:t>集中采购监督机构：成都市财政局</w:t>
      </w:r>
    </w:p>
    <w:p w14:paraId="0279BB1D" w14:textId="77777777"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t>地 址：成都市高新区锦城大道366号</w:t>
      </w:r>
    </w:p>
    <w:p w14:paraId="130BEFB3"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r w:rsidRPr="00404442">
        <w:rPr>
          <w:rFonts w:ascii="宋体" w:hAnsi="宋体" w:cstheme="minorBidi" w:hint="eastAsia"/>
          <w:sz w:val="28"/>
          <w:szCs w:val="28"/>
        </w:rPr>
        <w:t>联系电话：028-61882648</w:t>
      </w:r>
    </w:p>
    <w:p w14:paraId="4BF7674B"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6D427ABD"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2A6BA457"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7E8C64DC"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6B064228"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6A24EAA5"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254AAE5C"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3D0FC0E9" w14:textId="77777777" w:rsidR="0043700B" w:rsidRPr="00404442" w:rsidRDefault="0043700B" w:rsidP="0043700B">
      <w:pPr>
        <w:tabs>
          <w:tab w:val="left" w:pos="900"/>
        </w:tabs>
        <w:spacing w:line="360" w:lineRule="auto"/>
        <w:ind w:firstLineChars="200" w:firstLine="560"/>
        <w:rPr>
          <w:rFonts w:ascii="宋体" w:hAnsi="宋体" w:cstheme="minorBidi"/>
          <w:sz w:val="28"/>
          <w:szCs w:val="28"/>
        </w:rPr>
      </w:pPr>
    </w:p>
    <w:p w14:paraId="02FD3D42" w14:textId="578335D0" w:rsidR="00026529" w:rsidRPr="00404442" w:rsidRDefault="00026529" w:rsidP="004051C9">
      <w:pPr>
        <w:tabs>
          <w:tab w:val="left" w:pos="900"/>
        </w:tabs>
        <w:spacing w:line="360" w:lineRule="auto"/>
        <w:rPr>
          <w:rFonts w:ascii="宋体" w:hAnsi="宋体" w:cstheme="minorBidi"/>
          <w:sz w:val="28"/>
          <w:szCs w:val="28"/>
        </w:rPr>
      </w:pPr>
    </w:p>
    <w:p w14:paraId="1946B589" w14:textId="77777777" w:rsidR="0043700B" w:rsidRPr="00404442" w:rsidRDefault="0043700B" w:rsidP="00834A7F">
      <w:pPr>
        <w:keepNext/>
        <w:keepLines/>
        <w:numPr>
          <w:ilvl w:val="0"/>
          <w:numId w:val="2"/>
        </w:numPr>
        <w:spacing w:before="340" w:after="330" w:line="400" w:lineRule="exact"/>
        <w:ind w:left="0" w:firstLine="0"/>
        <w:jc w:val="center"/>
        <w:outlineLvl w:val="0"/>
        <w:rPr>
          <w:rFonts w:ascii="宋体" w:hAnsi="宋体"/>
          <w:b/>
          <w:bCs/>
          <w:spacing w:val="-20"/>
          <w:kern w:val="44"/>
          <w:sz w:val="32"/>
          <w:szCs w:val="32"/>
        </w:rPr>
      </w:pPr>
      <w:bookmarkStart w:id="13" w:name="_Toc73619731"/>
      <w:r w:rsidRPr="00404442">
        <w:rPr>
          <w:rFonts w:ascii="宋体" w:hAnsi="宋体" w:hint="eastAsia"/>
          <w:b/>
          <w:bCs/>
          <w:spacing w:val="-20"/>
          <w:kern w:val="44"/>
          <w:sz w:val="32"/>
          <w:szCs w:val="32"/>
        </w:rPr>
        <w:lastRenderedPageBreak/>
        <w:t>投标人须知</w:t>
      </w:r>
      <w:bookmarkEnd w:id="13"/>
    </w:p>
    <w:p w14:paraId="48AF0D41"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4" w:name="_Toc217446032"/>
      <w:bookmarkStart w:id="15" w:name="_Toc316462344"/>
      <w:bookmarkStart w:id="16" w:name="_Toc213397010"/>
      <w:bookmarkStart w:id="17" w:name="_Toc213496268"/>
      <w:bookmarkStart w:id="18" w:name="_Toc189727030"/>
      <w:bookmarkStart w:id="19" w:name="_Toc213396760"/>
      <w:bookmarkStart w:id="20" w:name="_Toc213396946"/>
      <w:bookmarkStart w:id="21" w:name="_Toc73619732"/>
      <w:r w:rsidRPr="00404442">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404442" w:rsidRPr="00404442" w14:paraId="4EAC8FE5" w14:textId="77777777" w:rsidTr="0043700B">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hideMark/>
          </w:tcPr>
          <w:p w14:paraId="7E9C5133" w14:textId="77777777" w:rsidR="0043700B" w:rsidRPr="00404442" w:rsidRDefault="0043700B">
            <w:pPr>
              <w:snapToGrid w:val="0"/>
              <w:jc w:val="center"/>
              <w:rPr>
                <w:rFonts w:ascii="宋体" w:hAnsi="宋体"/>
                <w:b/>
              </w:rPr>
            </w:pPr>
            <w:r w:rsidRPr="00404442">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hideMark/>
          </w:tcPr>
          <w:p w14:paraId="4DE40285" w14:textId="77777777" w:rsidR="0043700B" w:rsidRPr="00404442" w:rsidRDefault="0043700B">
            <w:pPr>
              <w:autoSpaceDE w:val="0"/>
              <w:autoSpaceDN w:val="0"/>
              <w:adjustRightInd w:val="0"/>
              <w:spacing w:line="360" w:lineRule="auto"/>
              <w:ind w:left="38"/>
              <w:jc w:val="center"/>
              <w:rPr>
                <w:rFonts w:ascii="宋体" w:hAnsi="宋体" w:cs="宋体"/>
                <w:b/>
                <w:lang w:val="zh-CN"/>
              </w:rPr>
            </w:pPr>
            <w:r w:rsidRPr="00404442">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hideMark/>
          </w:tcPr>
          <w:p w14:paraId="3F417EDC" w14:textId="77777777" w:rsidR="0043700B" w:rsidRPr="00404442" w:rsidRDefault="0043700B">
            <w:pPr>
              <w:autoSpaceDE w:val="0"/>
              <w:autoSpaceDN w:val="0"/>
              <w:adjustRightInd w:val="0"/>
              <w:spacing w:line="360" w:lineRule="auto"/>
              <w:jc w:val="center"/>
              <w:rPr>
                <w:rFonts w:ascii="宋体" w:hAnsi="宋体" w:cs="宋体"/>
                <w:b/>
                <w:lang w:val="zh-CN"/>
              </w:rPr>
            </w:pPr>
            <w:r w:rsidRPr="00404442">
              <w:rPr>
                <w:rFonts w:ascii="宋体" w:hAnsi="宋体" w:cs="宋体" w:hint="eastAsia"/>
                <w:b/>
                <w:sz w:val="28"/>
                <w:szCs w:val="28"/>
                <w:lang w:val="zh-CN"/>
              </w:rPr>
              <w:t>说明和要求</w:t>
            </w:r>
          </w:p>
        </w:tc>
      </w:tr>
      <w:tr w:rsidR="00404442" w:rsidRPr="00404442" w14:paraId="36335427" w14:textId="77777777" w:rsidTr="0043700B">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D191317" w14:textId="77777777" w:rsidR="0043700B" w:rsidRPr="00404442"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5FE3D75" w14:textId="77777777" w:rsidR="0043700B" w:rsidRPr="00404442" w:rsidRDefault="0043700B">
            <w:pPr>
              <w:spacing w:line="360" w:lineRule="auto"/>
              <w:ind w:rightChars="100" w:right="210"/>
              <w:rPr>
                <w:rFonts w:ascii="宋体" w:hAnsi="宋体"/>
              </w:rPr>
            </w:pPr>
            <w:r w:rsidRPr="00404442">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1588A51F" w14:textId="3F2DC3FD" w:rsidR="0043700B" w:rsidRPr="00404442" w:rsidRDefault="0043700B" w:rsidP="007345B7">
            <w:pPr>
              <w:autoSpaceDE w:val="0"/>
              <w:autoSpaceDN w:val="0"/>
              <w:adjustRightInd w:val="0"/>
              <w:spacing w:line="360" w:lineRule="auto"/>
              <w:ind w:rightChars="100" w:right="210"/>
              <w:rPr>
                <w:rFonts w:eastAsia="仿宋_GB2312" w:cs="宋体"/>
                <w:b/>
                <w:lang w:val="zh-CN"/>
              </w:rPr>
            </w:pPr>
            <w:r w:rsidRPr="00404442">
              <w:rPr>
                <w:rFonts w:ascii="宋体" w:hAnsi="宋体" w:cs="宋体" w:hint="eastAsia"/>
                <w:b/>
                <w:lang w:val="zh-CN"/>
              </w:rPr>
              <w:t>人民币</w:t>
            </w:r>
            <w:r w:rsidR="007345B7">
              <w:rPr>
                <w:rFonts w:ascii="宋体" w:hAnsi="宋体" w:cs="宋体"/>
                <w:b/>
                <w:lang w:val="zh-CN"/>
              </w:rPr>
              <w:t>140</w:t>
            </w:r>
            <w:r w:rsidR="00026529" w:rsidRPr="00404442">
              <w:rPr>
                <w:rFonts w:ascii="宋体" w:hAnsi="宋体" w:cs="宋体" w:hint="eastAsia"/>
                <w:b/>
                <w:lang w:val="zh-CN"/>
              </w:rPr>
              <w:t>万</w:t>
            </w:r>
            <w:r w:rsidRPr="00404442">
              <w:rPr>
                <w:rFonts w:ascii="宋体" w:hAnsi="宋体" w:cs="宋体" w:hint="eastAsia"/>
                <w:b/>
                <w:lang w:val="zh-CN"/>
              </w:rPr>
              <w:t>元。</w:t>
            </w:r>
          </w:p>
        </w:tc>
      </w:tr>
      <w:tr w:rsidR="00404442" w:rsidRPr="00404442" w14:paraId="6A537D49" w14:textId="77777777" w:rsidTr="005E43E2">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30375A" w14:textId="77777777" w:rsidR="0043700B" w:rsidRPr="00404442" w:rsidRDefault="0043700B"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6C87A12" w14:textId="77777777" w:rsidR="0043700B" w:rsidRPr="00404442" w:rsidRDefault="0043700B">
            <w:pPr>
              <w:autoSpaceDE w:val="0"/>
              <w:autoSpaceDN w:val="0"/>
              <w:adjustRightInd w:val="0"/>
              <w:spacing w:line="360" w:lineRule="auto"/>
              <w:rPr>
                <w:rFonts w:ascii="宋体" w:hAnsi="宋体" w:cs="宋体"/>
                <w:lang w:val="zh-CN"/>
              </w:rPr>
            </w:pPr>
            <w:r w:rsidRPr="00404442">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3FFE079" w14:textId="46452E34" w:rsidR="0043700B" w:rsidRPr="00404442" w:rsidRDefault="0043700B" w:rsidP="007345B7">
            <w:pPr>
              <w:autoSpaceDE w:val="0"/>
              <w:autoSpaceDN w:val="0"/>
              <w:adjustRightInd w:val="0"/>
              <w:spacing w:line="360" w:lineRule="auto"/>
              <w:ind w:rightChars="100" w:right="210"/>
              <w:rPr>
                <w:rFonts w:ascii="宋体" w:hAnsi="宋体" w:cs="宋体"/>
                <w:b/>
                <w:lang w:val="zh-CN"/>
              </w:rPr>
            </w:pPr>
            <w:r w:rsidRPr="00404442">
              <w:rPr>
                <w:rFonts w:ascii="宋体" w:hAnsi="宋体" w:cs="宋体" w:hint="eastAsia"/>
                <w:b/>
                <w:lang w:val="zh-CN"/>
              </w:rPr>
              <w:t>本项目最高限价为人民币1</w:t>
            </w:r>
            <w:r w:rsidR="007345B7">
              <w:rPr>
                <w:rFonts w:ascii="宋体" w:hAnsi="宋体" w:cs="宋体"/>
                <w:b/>
                <w:lang w:val="zh-CN"/>
              </w:rPr>
              <w:t>40</w:t>
            </w:r>
            <w:r w:rsidR="00026529" w:rsidRPr="00404442">
              <w:rPr>
                <w:rFonts w:ascii="宋体" w:hAnsi="宋体" w:cs="宋体" w:hint="eastAsia"/>
                <w:b/>
                <w:lang w:val="zh-CN"/>
              </w:rPr>
              <w:t>万</w:t>
            </w:r>
            <w:r w:rsidRPr="00404442">
              <w:rPr>
                <w:rFonts w:ascii="宋体" w:hAnsi="宋体" w:cs="宋体" w:hint="eastAsia"/>
                <w:b/>
                <w:lang w:val="zh-CN"/>
              </w:rPr>
              <w:t>元，投标人投标报价高于最高限价的则其投标文件将按无效投标文件处理。</w:t>
            </w:r>
          </w:p>
        </w:tc>
      </w:tr>
      <w:tr w:rsidR="00404442" w:rsidRPr="00404442" w14:paraId="0AA96230" w14:textId="77777777" w:rsidTr="005E43E2">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FA58FA"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6234212C"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4E9713A"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公开招标</w:t>
            </w:r>
          </w:p>
        </w:tc>
      </w:tr>
      <w:tr w:rsidR="00404442" w:rsidRPr="00404442" w14:paraId="4A0CDF6D" w14:textId="77777777" w:rsidTr="005E43E2">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1F28940C"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2C44435"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6E7999C4"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综合评分法(详见第6章)</w:t>
            </w:r>
          </w:p>
        </w:tc>
      </w:tr>
      <w:tr w:rsidR="00404442" w:rsidRPr="00404442" w14:paraId="0FA4303C" w14:textId="77777777" w:rsidTr="0043700B">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E42FBD"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F084904" w14:textId="77777777" w:rsidR="00026529" w:rsidRPr="00404442" w:rsidRDefault="00026529">
            <w:pPr>
              <w:autoSpaceDE w:val="0"/>
              <w:autoSpaceDN w:val="0"/>
              <w:adjustRightInd w:val="0"/>
              <w:spacing w:line="360" w:lineRule="auto"/>
              <w:ind w:rightChars="100" w:right="210"/>
              <w:rPr>
                <w:rFonts w:ascii="宋体" w:eastAsia="仿宋_GB2312" w:hAnsi="宋体" w:cs="宋体"/>
                <w:lang w:val="zh-CN"/>
              </w:rPr>
            </w:pPr>
            <w:r w:rsidRPr="00404442">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BE5F2E7" w14:textId="29FE16FF" w:rsidR="00026529" w:rsidRPr="00404442" w:rsidRDefault="00026529" w:rsidP="00CB719B">
            <w:pPr>
              <w:autoSpaceDE w:val="0"/>
              <w:autoSpaceDN w:val="0"/>
              <w:adjustRightInd w:val="0"/>
              <w:spacing w:line="360" w:lineRule="auto"/>
              <w:ind w:rightChars="100" w:right="210"/>
              <w:rPr>
                <w:rFonts w:ascii="宋体" w:hAnsi="宋体" w:cs="宋体"/>
              </w:rPr>
            </w:pPr>
            <w:r w:rsidRPr="00404442">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404442" w:rsidRPr="00404442" w14:paraId="34D11540" w14:textId="77777777" w:rsidTr="0043700B">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8DB16A2"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78001E76" w14:textId="77777777" w:rsidR="00026529" w:rsidRPr="00404442" w:rsidRDefault="00026529">
            <w:pPr>
              <w:autoSpaceDE w:val="0"/>
              <w:autoSpaceDN w:val="0"/>
              <w:adjustRightInd w:val="0"/>
              <w:spacing w:line="360" w:lineRule="auto"/>
              <w:rPr>
                <w:rFonts w:ascii="宋体" w:hAnsi="宋体" w:cs="宋体"/>
                <w:lang w:val="zh-CN"/>
              </w:rPr>
            </w:pPr>
            <w:r w:rsidRPr="00404442">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79D9E5D" w14:textId="77777777" w:rsidR="00026529" w:rsidRPr="00404442" w:rsidRDefault="00026529">
            <w:pPr>
              <w:spacing w:line="360" w:lineRule="auto"/>
              <w:rPr>
                <w:rFonts w:ascii="宋体" w:hAnsi="宋体"/>
              </w:rPr>
            </w:pPr>
            <w:r w:rsidRPr="00404442">
              <w:rPr>
                <w:rFonts w:ascii="宋体" w:hAnsi="宋体" w:hint="eastAsia"/>
                <w:b/>
              </w:rPr>
              <w:t>本项目不收取投标保证金。</w:t>
            </w:r>
          </w:p>
        </w:tc>
      </w:tr>
      <w:tr w:rsidR="00404442" w:rsidRPr="00404442" w14:paraId="101D6E71"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90C52"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5CA77FC"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369E25B"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详见投标人须知2.6.4</w:t>
            </w:r>
          </w:p>
        </w:tc>
      </w:tr>
      <w:tr w:rsidR="00404442" w:rsidRPr="00404442" w14:paraId="14ACBF3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228D10"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4C8A7880"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73DB098" w14:textId="77777777" w:rsidR="00026529" w:rsidRPr="00404442" w:rsidRDefault="00026529">
            <w:pPr>
              <w:spacing w:line="360" w:lineRule="auto"/>
              <w:rPr>
                <w:rFonts w:ascii="宋体" w:hAnsi="宋体" w:cs="宋体"/>
                <w:lang w:val="zh-CN"/>
              </w:rPr>
            </w:pPr>
            <w:r w:rsidRPr="00404442">
              <w:rPr>
                <w:rFonts w:ascii="宋体" w:hAnsi="宋体" w:cs="宋体" w:hint="eastAsia"/>
                <w:lang w:val="zh-CN"/>
              </w:rPr>
              <w:t>提交投标文件的截止之日起</w:t>
            </w:r>
            <w:r w:rsidRPr="00404442">
              <w:rPr>
                <w:rFonts w:ascii="宋体" w:hAnsi="宋体" w:cs="宋体" w:hint="eastAsia"/>
                <w:u w:val="single"/>
                <w:lang w:val="zh-CN"/>
              </w:rPr>
              <w:t>120</w:t>
            </w:r>
            <w:r w:rsidRPr="00404442">
              <w:rPr>
                <w:rFonts w:ascii="宋体" w:hAnsi="宋体" w:cs="宋体" w:hint="eastAsia"/>
                <w:lang w:val="zh-CN"/>
              </w:rPr>
              <w:t>天。</w:t>
            </w:r>
          </w:p>
        </w:tc>
      </w:tr>
      <w:tr w:rsidR="00404442" w:rsidRPr="00404442" w14:paraId="7746507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2306E88"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570D312B"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0242FB0"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详见投标人须知2.4.11</w:t>
            </w:r>
          </w:p>
        </w:tc>
      </w:tr>
      <w:tr w:rsidR="00404442" w:rsidRPr="00404442" w14:paraId="7EF44BDA"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F8919A0"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9A904D7"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42B6D4B"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详见投标人须知2.4.12</w:t>
            </w:r>
          </w:p>
          <w:p w14:paraId="210CB123" w14:textId="7C434603" w:rsidR="00026529" w:rsidRPr="00404442" w:rsidRDefault="00026529" w:rsidP="00AA3CE3">
            <w:pPr>
              <w:tabs>
                <w:tab w:val="left" w:pos="7665"/>
              </w:tabs>
              <w:snapToGrid w:val="0"/>
              <w:jc w:val="left"/>
              <w:rPr>
                <w:rFonts w:ascii="宋体" w:hAnsi="宋体"/>
              </w:rPr>
            </w:pPr>
            <w:r w:rsidRPr="00404442">
              <w:rPr>
                <w:rFonts w:ascii="宋体" w:hAnsi="宋体" w:hint="eastAsia"/>
              </w:rPr>
              <w:t>注：投标人使用</w:t>
            </w:r>
            <w:r w:rsidRPr="00404442">
              <w:rPr>
                <w:rFonts w:ascii="宋体" w:hAnsi="宋体"/>
              </w:rPr>
              <w:t>CA证书在</w:t>
            </w:r>
            <w:r w:rsidRPr="00404442">
              <w:rPr>
                <w:rFonts w:ascii="宋体" w:hAnsi="宋体" w:hint="eastAsia"/>
              </w:rPr>
              <w:t>投标截止时间前，将</w:t>
            </w:r>
            <w:r w:rsidR="00CF3593" w:rsidRPr="00404442">
              <w:rPr>
                <w:rFonts w:ascii="宋体" w:hAnsi="宋体" w:hint="eastAsia"/>
              </w:rPr>
              <w:t>投标文件</w:t>
            </w:r>
            <w:r w:rsidRPr="00404442">
              <w:rPr>
                <w:rFonts w:ascii="宋体" w:hAnsi="宋体" w:hint="eastAsia"/>
              </w:rPr>
              <w:t>上传至政府</w:t>
            </w:r>
            <w:r w:rsidRPr="00404442">
              <w:rPr>
                <w:rFonts w:ascii="宋体" w:hAnsi="宋体"/>
              </w:rPr>
              <w:t>采购</w:t>
            </w:r>
            <w:r w:rsidRPr="00404442">
              <w:rPr>
                <w:rFonts w:ascii="宋体" w:hAnsi="宋体" w:hint="eastAsia"/>
              </w:rPr>
              <w:t>云平台，上传前须对</w:t>
            </w:r>
            <w:r w:rsidR="00CF3593" w:rsidRPr="00404442">
              <w:rPr>
                <w:rFonts w:ascii="宋体" w:hAnsi="宋体" w:hint="eastAsia"/>
              </w:rPr>
              <w:t>投标文件</w:t>
            </w:r>
            <w:r w:rsidRPr="00404442">
              <w:rPr>
                <w:rFonts w:ascii="宋体" w:hAnsi="宋体" w:hint="eastAsia"/>
              </w:rPr>
              <w:t>是否有电子签章等进行核对。</w:t>
            </w:r>
          </w:p>
        </w:tc>
      </w:tr>
      <w:tr w:rsidR="00404442" w:rsidRPr="00404442" w14:paraId="704013D2"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D0ED69D"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D4C3EF2"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311791C6"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详见投标人须知2.4.13</w:t>
            </w:r>
          </w:p>
        </w:tc>
      </w:tr>
      <w:tr w:rsidR="00404442" w:rsidRPr="00404442" w14:paraId="0915FB07"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4556A6"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301A05C8" w14:textId="77777777" w:rsidR="00026529" w:rsidRPr="00404442" w:rsidRDefault="00026529">
            <w:pPr>
              <w:tabs>
                <w:tab w:val="left" w:pos="7665"/>
              </w:tabs>
              <w:snapToGrid w:val="0"/>
              <w:jc w:val="left"/>
              <w:rPr>
                <w:rFonts w:ascii="宋体" w:hAnsi="宋体"/>
              </w:rPr>
            </w:pPr>
            <w:r w:rsidRPr="00404442">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715C9D93" w14:textId="77777777" w:rsidR="00026529" w:rsidRPr="00404442" w:rsidRDefault="00026529">
            <w:pPr>
              <w:tabs>
                <w:tab w:val="left" w:pos="7665"/>
              </w:tabs>
              <w:snapToGrid w:val="0"/>
              <w:jc w:val="left"/>
              <w:rPr>
                <w:rFonts w:ascii="宋体" w:hAnsi="宋体"/>
              </w:rPr>
            </w:pPr>
            <w:r w:rsidRPr="00404442">
              <w:rPr>
                <w:rFonts w:ascii="宋体" w:hAnsi="宋体" w:hint="eastAsia"/>
              </w:rPr>
              <w:t>详见投标人须知2.4.14</w:t>
            </w:r>
          </w:p>
        </w:tc>
      </w:tr>
      <w:tr w:rsidR="00404442" w:rsidRPr="00404442" w14:paraId="11D1956D" w14:textId="77777777" w:rsidTr="0043700B">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B4C014E"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1DDAC4EF" w14:textId="77777777" w:rsidR="00026529" w:rsidRPr="00404442" w:rsidRDefault="00026529">
            <w:pPr>
              <w:tabs>
                <w:tab w:val="left" w:pos="7665"/>
              </w:tabs>
              <w:snapToGrid w:val="0"/>
              <w:jc w:val="left"/>
              <w:rPr>
                <w:rFonts w:ascii="宋体" w:hAnsi="宋体"/>
              </w:rPr>
            </w:pPr>
            <w:r w:rsidRPr="00404442">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52EEDA5D" w14:textId="77777777" w:rsidR="00026529" w:rsidRPr="00404442" w:rsidRDefault="00026529" w:rsidP="00761A8D">
            <w:pPr>
              <w:snapToGrid w:val="0"/>
              <w:spacing w:line="360" w:lineRule="auto"/>
              <w:rPr>
                <w:rFonts w:ascii="宋体" w:hAnsi="宋体"/>
                <w:b/>
              </w:rPr>
            </w:pPr>
            <w:r w:rsidRPr="00404442">
              <w:rPr>
                <w:rFonts w:ascii="宋体" w:hAnsi="宋体" w:hint="eastAsia"/>
                <w:b/>
              </w:rPr>
              <w:t>详见投标人须知2.5.1。</w:t>
            </w:r>
          </w:p>
          <w:p w14:paraId="303BF794" w14:textId="7C43AFAC" w:rsidR="00026529" w:rsidRPr="00404442" w:rsidRDefault="00026529" w:rsidP="00761A8D">
            <w:pPr>
              <w:snapToGrid w:val="0"/>
              <w:spacing w:line="360" w:lineRule="auto"/>
              <w:rPr>
                <w:rFonts w:ascii="宋体" w:hAnsi="宋体"/>
                <w:b/>
              </w:rPr>
            </w:pPr>
            <w:r w:rsidRPr="00404442">
              <w:rPr>
                <w:rFonts w:ascii="宋体" w:hAnsi="宋体" w:hint="eastAsia"/>
                <w:b/>
              </w:rPr>
              <w:t>投标文件解密：开启解密后，投标人应在系统提示的解密开始时间后</w:t>
            </w:r>
            <w:r w:rsidRPr="00404442">
              <w:rPr>
                <w:rFonts w:ascii="宋体" w:hAnsi="宋体"/>
                <w:b/>
              </w:rPr>
              <w:t>60</w:t>
            </w:r>
            <w:r w:rsidRPr="00404442">
              <w:rPr>
                <w:rFonts w:ascii="宋体" w:hAnsi="宋体" w:hint="eastAsia"/>
                <w:b/>
              </w:rPr>
              <w:t>分钟内，使用对投标文件进行加密的CA证书在线完成对投标人递交至政府采购云平台的投标文件的解密。</w:t>
            </w:r>
          </w:p>
          <w:p w14:paraId="0795C1C9" w14:textId="77777777" w:rsidR="00026529" w:rsidRPr="00404442" w:rsidRDefault="00026529" w:rsidP="00761A8D">
            <w:pPr>
              <w:snapToGrid w:val="0"/>
              <w:spacing w:line="360" w:lineRule="auto"/>
              <w:rPr>
                <w:rFonts w:ascii="宋体" w:hAnsi="宋体"/>
                <w:b/>
              </w:rPr>
            </w:pPr>
            <w:r w:rsidRPr="00404442">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720DADCD" w14:textId="0E2A9B60" w:rsidR="00026529" w:rsidRPr="00404442" w:rsidRDefault="00026529" w:rsidP="00761A8D">
            <w:pPr>
              <w:tabs>
                <w:tab w:val="left" w:pos="7665"/>
              </w:tabs>
              <w:snapToGrid w:val="0"/>
              <w:jc w:val="left"/>
              <w:rPr>
                <w:rFonts w:ascii="宋体" w:hAnsi="宋体"/>
              </w:rPr>
            </w:pPr>
            <w:r w:rsidRPr="00404442">
              <w:rPr>
                <w:rFonts w:ascii="宋体" w:hAnsi="宋体" w:hint="eastAsia"/>
                <w:b/>
              </w:rPr>
              <w:t>开标、投标文件的解密详见《成都市全流程电子化采购系统操作指南——供应商版》。</w:t>
            </w:r>
          </w:p>
        </w:tc>
      </w:tr>
      <w:tr w:rsidR="00404442" w:rsidRPr="00404442" w14:paraId="10DF3898" w14:textId="77777777" w:rsidTr="0043700B">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305E2521"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26C3351D" w14:textId="77777777" w:rsidR="00026529" w:rsidRPr="00404442" w:rsidRDefault="00026529">
            <w:pPr>
              <w:snapToGrid w:val="0"/>
              <w:spacing w:line="360" w:lineRule="auto"/>
              <w:rPr>
                <w:rFonts w:ascii="宋体" w:hAnsi="宋体"/>
              </w:rPr>
            </w:pPr>
            <w:r w:rsidRPr="00404442">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9D95002" w14:textId="77777777" w:rsidR="00026529" w:rsidRPr="00404442" w:rsidRDefault="00026529">
            <w:pPr>
              <w:tabs>
                <w:tab w:val="left" w:pos="7665"/>
              </w:tabs>
              <w:snapToGrid w:val="0"/>
              <w:spacing w:line="360" w:lineRule="auto"/>
              <w:ind w:right="210"/>
              <w:rPr>
                <w:rFonts w:ascii="宋体" w:eastAsia="仿宋_GB2312" w:hAnsi="宋体" w:cs="宋体"/>
              </w:rPr>
            </w:pPr>
            <w:r w:rsidRPr="00404442">
              <w:rPr>
                <w:rFonts w:ascii="宋体" w:hAnsi="宋体" w:hint="eastAsia"/>
              </w:rPr>
              <w:t>向采购人提出，并由采购人按相关规定作出答复（详见投标人须知2.8）。</w:t>
            </w:r>
          </w:p>
        </w:tc>
      </w:tr>
      <w:tr w:rsidR="00404442" w:rsidRPr="00404442" w14:paraId="1B1AE90B" w14:textId="77777777" w:rsidTr="0043700B">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5E8AC6DB"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CFB9CC6" w14:textId="77777777" w:rsidR="00026529" w:rsidRPr="00404442" w:rsidRDefault="00026529">
            <w:pPr>
              <w:snapToGrid w:val="0"/>
              <w:spacing w:line="360" w:lineRule="auto"/>
              <w:rPr>
                <w:rFonts w:ascii="宋体" w:hAnsi="宋体"/>
              </w:rPr>
            </w:pPr>
            <w:r w:rsidRPr="00404442">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2BBA09E9" w14:textId="77777777" w:rsidR="00026529" w:rsidRPr="00404442" w:rsidRDefault="00026529">
            <w:pPr>
              <w:tabs>
                <w:tab w:val="left" w:pos="7665"/>
              </w:tabs>
              <w:snapToGrid w:val="0"/>
              <w:spacing w:line="360" w:lineRule="auto"/>
              <w:ind w:right="210"/>
              <w:rPr>
                <w:rFonts w:ascii="宋体" w:eastAsia="仿宋_GB2312" w:hAnsi="宋体" w:cs="宋体"/>
              </w:rPr>
            </w:pPr>
            <w:r w:rsidRPr="00404442">
              <w:rPr>
                <w:rFonts w:ascii="宋体" w:hAnsi="宋体" w:hint="eastAsia"/>
              </w:rPr>
              <w:t>向市公资交易中心提出，并由市公资交易中心按相关规定作出答复（详见投标人须知2.8）。</w:t>
            </w:r>
          </w:p>
        </w:tc>
      </w:tr>
      <w:tr w:rsidR="00404442" w:rsidRPr="00404442" w14:paraId="0F949CBF" w14:textId="77777777" w:rsidTr="005E43E2">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6B03B7" w14:textId="77777777" w:rsidR="00026529" w:rsidRPr="00404442" w:rsidRDefault="00026529" w:rsidP="0043700B">
            <w:pPr>
              <w:numPr>
                <w:ilvl w:val="0"/>
                <w:numId w:val="8"/>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hideMark/>
          </w:tcPr>
          <w:p w14:paraId="0E7A7094" w14:textId="77777777" w:rsidR="00026529" w:rsidRPr="00404442" w:rsidRDefault="00026529">
            <w:pPr>
              <w:snapToGrid w:val="0"/>
              <w:spacing w:line="360" w:lineRule="auto"/>
              <w:ind w:rightChars="100" w:right="210"/>
              <w:rPr>
                <w:rFonts w:ascii="宋体" w:hAnsi="宋体"/>
              </w:rPr>
            </w:pPr>
            <w:r w:rsidRPr="00404442">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hideMark/>
          </w:tcPr>
          <w:p w14:paraId="0A3DA33A" w14:textId="77777777" w:rsidR="00026529" w:rsidRPr="00404442" w:rsidRDefault="00026529">
            <w:pPr>
              <w:tabs>
                <w:tab w:val="left" w:pos="7665"/>
              </w:tabs>
              <w:snapToGrid w:val="0"/>
              <w:spacing w:line="360" w:lineRule="auto"/>
              <w:ind w:left="183" w:rightChars="100" w:right="210" w:hangingChars="87" w:hanging="183"/>
              <w:rPr>
                <w:rFonts w:ascii="宋体" w:eastAsia="仿宋_GB2312" w:hAnsi="宋体" w:cs="宋体"/>
              </w:rPr>
            </w:pPr>
            <w:r w:rsidRPr="00404442">
              <w:rPr>
                <w:rFonts w:ascii="宋体" w:hAnsi="宋体" w:hint="eastAsia"/>
              </w:rPr>
              <w:t>投诉受理单位：本项目同级财政部门，即成都市财政局。</w:t>
            </w:r>
          </w:p>
          <w:p w14:paraId="79ABAA27"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联系电话：028-61882648。</w:t>
            </w:r>
          </w:p>
          <w:p w14:paraId="49ABA250"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地址：成都市高新区锦城大道366号。</w:t>
            </w:r>
          </w:p>
          <w:p w14:paraId="587EB28C"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邮编：610041。</w:t>
            </w:r>
          </w:p>
        </w:tc>
      </w:tr>
      <w:tr w:rsidR="00404442" w:rsidRPr="00404442" w14:paraId="715B1EE0" w14:textId="77777777" w:rsidTr="0043700B">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534E16D7"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75CF0C92" w14:textId="77777777" w:rsidR="00026529" w:rsidRPr="00404442" w:rsidRDefault="00026529">
            <w:pPr>
              <w:snapToGrid w:val="0"/>
              <w:spacing w:line="360" w:lineRule="auto"/>
              <w:rPr>
                <w:rFonts w:ascii="宋体" w:hAnsi="宋体" w:cs="宋体"/>
                <w:lang w:val="zh-CN"/>
              </w:rPr>
            </w:pPr>
            <w:r w:rsidRPr="00404442">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3222E68" w14:textId="08BC3329" w:rsidR="00026529" w:rsidRPr="00404442" w:rsidRDefault="00026529" w:rsidP="00CB719B">
            <w:pPr>
              <w:tabs>
                <w:tab w:val="left" w:pos="7665"/>
              </w:tabs>
              <w:spacing w:line="360" w:lineRule="auto"/>
              <w:rPr>
                <w:rFonts w:ascii="宋体" w:hAnsi="宋体" w:cs="宋体"/>
                <w:lang w:val="zh-CN"/>
              </w:rPr>
            </w:pPr>
            <w:r w:rsidRPr="00404442">
              <w:rPr>
                <w:rFonts w:ascii="宋体" w:hAnsi="宋体" w:cs="宋体" w:hint="eastAsia"/>
                <w:lang w:val="zh-CN"/>
              </w:rPr>
              <w:t>所有</w:t>
            </w:r>
            <w:r w:rsidRPr="00404442">
              <w:rPr>
                <w:rFonts w:ascii="宋体" w:hAnsi="宋体" w:hint="eastAsia"/>
              </w:rPr>
              <w:t>投标人</w:t>
            </w:r>
            <w:r w:rsidRPr="00404442">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404442" w:rsidRPr="00404442" w14:paraId="6EB5474B" w14:textId="77777777" w:rsidTr="005E43E2">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4FBC6212"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090B3F8F" w14:textId="77777777" w:rsidR="00026529" w:rsidRPr="00404442" w:rsidRDefault="00026529">
            <w:pPr>
              <w:snapToGrid w:val="0"/>
              <w:spacing w:line="360" w:lineRule="auto"/>
              <w:rPr>
                <w:rFonts w:ascii="宋体" w:hAnsi="宋体"/>
              </w:rPr>
            </w:pPr>
            <w:r w:rsidRPr="00404442">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0F91FD76" w14:textId="09613A18" w:rsidR="00026529" w:rsidRPr="00404442" w:rsidRDefault="00026529">
            <w:pPr>
              <w:tabs>
                <w:tab w:val="left" w:pos="7665"/>
              </w:tabs>
              <w:snapToGrid w:val="0"/>
              <w:spacing w:line="360" w:lineRule="auto"/>
              <w:rPr>
                <w:rFonts w:ascii="宋体" w:hAnsi="宋体"/>
              </w:rPr>
            </w:pPr>
            <w:r w:rsidRPr="00404442">
              <w:rPr>
                <w:rFonts w:ascii="宋体" w:hAnsi="宋体" w:cs="宋体" w:hint="eastAsia"/>
                <w:lang w:val="zh-CN"/>
              </w:rPr>
              <w:t>中标公告在四川政府采购网上公告后，中标供应商自行登录政府</w:t>
            </w:r>
            <w:r w:rsidRPr="00404442">
              <w:rPr>
                <w:rFonts w:ascii="宋体" w:hAnsi="宋体" w:cs="宋体"/>
                <w:lang w:val="zh-CN"/>
              </w:rPr>
              <w:t>采购</w:t>
            </w:r>
            <w:r w:rsidRPr="00404442">
              <w:rPr>
                <w:rFonts w:ascii="宋体" w:hAnsi="宋体" w:cs="宋体" w:hint="eastAsia"/>
                <w:lang w:val="zh-CN"/>
              </w:rPr>
              <w:t>云平台下载中标通知书。</w:t>
            </w:r>
          </w:p>
        </w:tc>
      </w:tr>
      <w:tr w:rsidR="00404442" w:rsidRPr="00404442" w14:paraId="64B9CB9D" w14:textId="77777777" w:rsidTr="005E43E2">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3B7D07A0"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hideMark/>
          </w:tcPr>
          <w:p w14:paraId="469A56DF" w14:textId="77777777" w:rsidR="00026529" w:rsidRPr="00404442" w:rsidRDefault="00026529">
            <w:pPr>
              <w:snapToGrid w:val="0"/>
              <w:spacing w:line="360" w:lineRule="auto"/>
              <w:rPr>
                <w:rFonts w:ascii="宋体" w:hAnsi="宋体"/>
              </w:rPr>
            </w:pPr>
            <w:r w:rsidRPr="00404442">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hideMark/>
          </w:tcPr>
          <w:p w14:paraId="2A03895F"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四川省成都市</w:t>
            </w:r>
          </w:p>
        </w:tc>
      </w:tr>
      <w:tr w:rsidR="00404442" w:rsidRPr="00404442" w14:paraId="3BA0EDB0" w14:textId="77777777" w:rsidTr="005E43E2">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46C53887"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17165B80" w14:textId="77777777" w:rsidR="00026529" w:rsidRPr="00404442" w:rsidRDefault="00026529">
            <w:pPr>
              <w:snapToGrid w:val="0"/>
              <w:spacing w:line="360" w:lineRule="auto"/>
              <w:ind w:rightChars="100" w:right="210"/>
              <w:rPr>
                <w:rFonts w:ascii="宋体" w:hAnsi="宋体"/>
              </w:rPr>
            </w:pPr>
            <w:r w:rsidRPr="00404442">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4FC109C7" w14:textId="77777777" w:rsidR="00026529" w:rsidRPr="00404442" w:rsidRDefault="00026529">
            <w:pPr>
              <w:tabs>
                <w:tab w:val="left" w:pos="7665"/>
              </w:tabs>
              <w:snapToGrid w:val="0"/>
              <w:spacing w:line="360" w:lineRule="auto"/>
              <w:ind w:leftChars="-2" w:left="-4" w:right="210" w:firstLineChars="6" w:firstLine="13"/>
              <w:rPr>
                <w:rFonts w:ascii="宋体" w:hAnsi="宋体"/>
              </w:rPr>
            </w:pPr>
            <w:r w:rsidRPr="00404442">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404442" w:rsidRPr="00404442" w14:paraId="4417267B" w14:textId="77777777" w:rsidTr="005E43E2">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27CB3CF9"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3AEEF399" w14:textId="77777777" w:rsidR="00026529" w:rsidRPr="00404442" w:rsidRDefault="00026529">
            <w:pPr>
              <w:snapToGrid w:val="0"/>
              <w:spacing w:line="360" w:lineRule="auto"/>
              <w:rPr>
                <w:rFonts w:ascii="宋体" w:hAnsi="宋体"/>
                <w:b/>
              </w:rPr>
            </w:pPr>
            <w:r w:rsidRPr="00404442">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7C0417EF"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sidRPr="00404442">
              <w:rPr>
                <w:rFonts w:ascii="宋体" w:hAnsi="宋体" w:hint="eastAsia"/>
                <w:sz w:val="24"/>
              </w:rPr>
              <w:t>工作的通知》</w:t>
            </w:r>
            <w:r w:rsidRPr="00404442">
              <w:rPr>
                <w:rFonts w:ascii="宋体" w:hAnsi="宋体" w:hint="eastAsia"/>
              </w:rPr>
              <w:t>（成财采〔2020〕20号）</w:t>
            </w:r>
            <w:r w:rsidRPr="00404442">
              <w:rPr>
                <w:rFonts w:ascii="宋体" w:hAnsi="宋体" w:hint="eastAsia"/>
                <w:sz w:val="24"/>
              </w:rPr>
              <w:t>见附件</w:t>
            </w:r>
            <w:r w:rsidRPr="00404442">
              <w:rPr>
                <w:rFonts w:ascii="宋体" w:hAnsi="宋体" w:hint="eastAsia"/>
              </w:rPr>
              <w:t>。</w:t>
            </w:r>
          </w:p>
        </w:tc>
      </w:tr>
      <w:tr w:rsidR="00404442" w:rsidRPr="00404442" w14:paraId="4F24204F" w14:textId="77777777" w:rsidTr="005E43E2">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472C23DC"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hideMark/>
          </w:tcPr>
          <w:p w14:paraId="03688D56" w14:textId="77777777" w:rsidR="00026529" w:rsidRPr="00404442" w:rsidRDefault="00026529">
            <w:pPr>
              <w:snapToGrid w:val="0"/>
              <w:spacing w:line="360" w:lineRule="auto"/>
              <w:rPr>
                <w:rFonts w:ascii="宋体" w:hAnsi="宋体"/>
              </w:rPr>
            </w:pPr>
            <w:r w:rsidRPr="00404442">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hideMark/>
          </w:tcPr>
          <w:p w14:paraId="5D02CA9F"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招标文件中未载明“允许采购进口产品”的产品，拒绝进口产品的投标。招标文件中载明“允许采购进口产品”的产品，允许国产产品参与投标竞争。</w:t>
            </w:r>
          </w:p>
        </w:tc>
      </w:tr>
      <w:tr w:rsidR="00404442" w:rsidRPr="00404442" w14:paraId="0179B6D4" w14:textId="77777777" w:rsidTr="005E43E2">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37F85BC7" w14:textId="77777777" w:rsidR="00026529" w:rsidRPr="00404442" w:rsidRDefault="00026529" w:rsidP="0043700B">
            <w:pPr>
              <w:numPr>
                <w:ilvl w:val="0"/>
                <w:numId w:val="8"/>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hideMark/>
          </w:tcPr>
          <w:p w14:paraId="4DE5BC68" w14:textId="77777777" w:rsidR="00026529" w:rsidRPr="00404442" w:rsidRDefault="00026529">
            <w:pPr>
              <w:tabs>
                <w:tab w:val="left" w:pos="7665"/>
              </w:tabs>
              <w:snapToGrid w:val="0"/>
              <w:spacing w:line="360" w:lineRule="auto"/>
              <w:rPr>
                <w:rFonts w:ascii="宋体" w:hAnsi="宋体"/>
              </w:rPr>
            </w:pPr>
            <w:r w:rsidRPr="00404442">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14:paraId="35679CB6"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22" w:name="_Toc73619733"/>
      <w:r w:rsidRPr="00404442">
        <w:rPr>
          <w:rFonts w:ascii="宋体" w:hAnsi="宋体" w:hint="eastAsia"/>
          <w:b/>
          <w:bCs/>
          <w:sz w:val="28"/>
          <w:szCs w:val="28"/>
        </w:rPr>
        <w:t>总则</w:t>
      </w:r>
      <w:bookmarkEnd w:id="22"/>
    </w:p>
    <w:p w14:paraId="62F3C6B6"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适用范围</w:t>
      </w:r>
    </w:p>
    <w:p w14:paraId="3D1B1C31" w14:textId="77777777" w:rsidR="0043700B" w:rsidRPr="00404442"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本招标文件仅适用于本次公开招标采购项目。</w:t>
      </w:r>
    </w:p>
    <w:p w14:paraId="5415691A" w14:textId="77777777" w:rsidR="0043700B" w:rsidRPr="00404442" w:rsidRDefault="0043700B" w:rsidP="0043700B">
      <w:pPr>
        <w:numPr>
          <w:ilvl w:val="0"/>
          <w:numId w:val="9"/>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本招标文件的最终解释权由采购人或市公资交易中心享有。对招标文件中供应商参加本次政府采购活动应当具备的条件，招标项目技术、服务、商务及其他要求，评标细则及标准由采购人负责解释。除上述招标文件内容，其他内容由市公资交易中心负责解释。</w:t>
      </w:r>
    </w:p>
    <w:p w14:paraId="546DFA76"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有关定义</w:t>
      </w:r>
    </w:p>
    <w:p w14:paraId="1A2E6FEA" w14:textId="78EB550D" w:rsidR="0043700B" w:rsidRPr="00404442" w:rsidRDefault="0043700B" w:rsidP="0043700B">
      <w:pPr>
        <w:numPr>
          <w:ilvl w:val="0"/>
          <w:numId w:val="10"/>
        </w:numPr>
        <w:tabs>
          <w:tab w:val="left" w:pos="1134"/>
        </w:tabs>
        <w:spacing w:line="360" w:lineRule="auto"/>
        <w:ind w:left="0" w:firstLine="568"/>
        <w:rPr>
          <w:rFonts w:ascii="宋体" w:hAnsi="宋体"/>
          <w:sz w:val="28"/>
          <w:szCs w:val="28"/>
        </w:rPr>
      </w:pPr>
      <w:r w:rsidRPr="00404442">
        <w:rPr>
          <w:rFonts w:ascii="宋体" w:hAnsi="宋体" w:hint="eastAsia"/>
          <w:sz w:val="28"/>
          <w:szCs w:val="28"/>
        </w:rPr>
        <w:t>“采购人”和“甲方”系指依法进行政府采购的成都市级机关、事业单位、团体组织。本次招标的采购人是</w:t>
      </w:r>
      <w:r w:rsidR="005446FD">
        <w:rPr>
          <w:rFonts w:ascii="宋体" w:hAnsi="宋体" w:hint="eastAsia"/>
          <w:b/>
          <w:sz w:val="28"/>
          <w:szCs w:val="28"/>
        </w:rPr>
        <w:t>成都市教育科学研究院</w:t>
      </w:r>
      <w:r w:rsidRPr="00404442">
        <w:rPr>
          <w:rFonts w:ascii="宋体" w:hAnsi="宋体" w:hint="eastAsia"/>
          <w:sz w:val="28"/>
          <w:szCs w:val="28"/>
        </w:rPr>
        <w:t>。</w:t>
      </w:r>
    </w:p>
    <w:p w14:paraId="02881ED5" w14:textId="77777777" w:rsidR="0043700B" w:rsidRPr="00404442" w:rsidRDefault="0043700B" w:rsidP="0043700B">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“投标人”系指在系统中成功提交《采购文件获取登记表》拟参加投标和向采购人提供货物及服务的供应商。</w:t>
      </w:r>
    </w:p>
    <w:p w14:paraId="3B13750C" w14:textId="77777777" w:rsidR="0043700B" w:rsidRPr="00404442" w:rsidRDefault="0043700B" w:rsidP="0043700B">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本招标文件各部分规定的期间以时、日、月、年计算。期间开始</w:t>
      </w:r>
      <w:r w:rsidRPr="00404442">
        <w:rPr>
          <w:rFonts w:ascii="宋体" w:hAnsi="宋体" w:hint="eastAsia"/>
          <w:sz w:val="28"/>
          <w:szCs w:val="28"/>
        </w:rPr>
        <w:lastRenderedPageBreak/>
        <w:t>的时和日，不计算在期间内，而从次日开始计算。期间届满的最后一天是节假日的，以节假日后的第一日为期间届满的日期。</w:t>
      </w:r>
    </w:p>
    <w:p w14:paraId="75DCBA22" w14:textId="72D95832" w:rsidR="005E43E2" w:rsidRPr="00404442" w:rsidRDefault="0043700B" w:rsidP="005E43E2">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本招标文件各部分规定的“以上”、“以下”、“内”、“以内”，包括本数；所称的“不足”，不包括本数。</w:t>
      </w:r>
    </w:p>
    <w:p w14:paraId="23995BE6" w14:textId="7F36C2BA" w:rsidR="0043700B" w:rsidRPr="00404442" w:rsidRDefault="0043700B" w:rsidP="005E43E2">
      <w:pPr>
        <w:numPr>
          <w:ilvl w:val="0"/>
          <w:numId w:val="10"/>
        </w:numPr>
        <w:tabs>
          <w:tab w:val="left" w:pos="1134"/>
        </w:tabs>
        <w:spacing w:line="360" w:lineRule="auto"/>
        <w:ind w:left="0" w:firstLine="567"/>
        <w:rPr>
          <w:rFonts w:ascii="宋体" w:hAnsi="宋体"/>
          <w:sz w:val="28"/>
          <w:szCs w:val="28"/>
        </w:rPr>
      </w:pPr>
      <w:r w:rsidRPr="00404442">
        <w:rPr>
          <w:rFonts w:ascii="宋体" w:hAnsi="宋体" w:hint="eastAsia"/>
          <w:sz w:val="28"/>
          <w:szCs w:val="28"/>
        </w:rPr>
        <w:t>重大违法记录是指供应商因违法经营受到刑事处罚或者责令停产停业、吊销许可证或者执照、较大数额罚款等行政处罚。</w:t>
      </w:r>
    </w:p>
    <w:p w14:paraId="4BB75D48" w14:textId="1DCE7874" w:rsidR="005E43E2" w:rsidRPr="00404442" w:rsidRDefault="005E43E2" w:rsidP="0043700B">
      <w:pPr>
        <w:numPr>
          <w:ilvl w:val="0"/>
          <w:numId w:val="10"/>
        </w:numPr>
        <w:tabs>
          <w:tab w:val="left" w:pos="1134"/>
        </w:tabs>
        <w:spacing w:line="360" w:lineRule="auto"/>
        <w:ind w:left="0" w:firstLineChars="200" w:firstLine="560"/>
        <w:rPr>
          <w:rFonts w:ascii="宋体" w:hAnsi="宋体"/>
          <w:sz w:val="28"/>
          <w:szCs w:val="28"/>
        </w:rPr>
      </w:pPr>
      <w:r w:rsidRPr="00404442">
        <w:rPr>
          <w:rFonts w:ascii="宋体" w:hAnsi="宋体" w:hint="eastAsia"/>
          <w:sz w:val="28"/>
          <w:szCs w:val="28"/>
        </w:rPr>
        <w:t>不见面开标是指，市公资交易中心依托政府采购云平台组织开标活动，供应商在线参与开标的一种组织形式。</w:t>
      </w:r>
    </w:p>
    <w:p w14:paraId="4D674977"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23" w:name="_Toc183582207"/>
      <w:bookmarkStart w:id="24" w:name="_Toc217446036"/>
      <w:bookmarkStart w:id="25" w:name="_Toc217390843"/>
      <w:bookmarkStart w:id="26" w:name="_Toc183682344"/>
      <w:r w:rsidRPr="00404442">
        <w:rPr>
          <w:rFonts w:ascii="宋体" w:hAnsi="宋体" w:hint="eastAsia"/>
          <w:b/>
          <w:bCs/>
          <w:sz w:val="28"/>
          <w:szCs w:val="28"/>
        </w:rPr>
        <w:t>合格的投标人</w:t>
      </w:r>
      <w:bookmarkEnd w:id="23"/>
      <w:bookmarkEnd w:id="24"/>
      <w:bookmarkEnd w:id="25"/>
      <w:bookmarkEnd w:id="26"/>
    </w:p>
    <w:p w14:paraId="0E7A3BF1" w14:textId="77777777" w:rsidR="0043700B" w:rsidRPr="00404442" w:rsidRDefault="0043700B" w:rsidP="0043700B">
      <w:pPr>
        <w:tabs>
          <w:tab w:val="left" w:pos="7665"/>
        </w:tabs>
        <w:spacing w:line="360" w:lineRule="auto"/>
        <w:ind w:firstLineChars="202" w:firstLine="566"/>
        <w:rPr>
          <w:rFonts w:ascii="宋体" w:hAnsi="宋体"/>
          <w:sz w:val="28"/>
          <w:szCs w:val="28"/>
        </w:rPr>
      </w:pPr>
      <w:r w:rsidRPr="00404442">
        <w:rPr>
          <w:rFonts w:ascii="宋体" w:hAnsi="宋体" w:hint="eastAsia"/>
          <w:sz w:val="28"/>
          <w:szCs w:val="28"/>
        </w:rPr>
        <w:t>合格的投标人应具备以下条件：</w:t>
      </w:r>
    </w:p>
    <w:p w14:paraId="025A3AA3" w14:textId="77777777" w:rsidR="0043700B" w:rsidRPr="00404442" w:rsidRDefault="0043700B" w:rsidP="0043700B">
      <w:pPr>
        <w:numPr>
          <w:ilvl w:val="0"/>
          <w:numId w:val="11"/>
        </w:numPr>
        <w:tabs>
          <w:tab w:val="left" w:pos="1134"/>
        </w:tabs>
        <w:spacing w:line="360" w:lineRule="auto"/>
        <w:rPr>
          <w:rFonts w:ascii="宋体" w:hAnsi="宋体"/>
          <w:sz w:val="28"/>
          <w:szCs w:val="28"/>
        </w:rPr>
      </w:pPr>
      <w:r w:rsidRPr="00404442">
        <w:rPr>
          <w:rFonts w:ascii="宋体" w:hAnsi="宋体" w:hint="eastAsia"/>
          <w:sz w:val="28"/>
          <w:szCs w:val="28"/>
        </w:rPr>
        <w:t>本招标文件“投标邀请”第五条规定的条件；</w:t>
      </w:r>
    </w:p>
    <w:p w14:paraId="5A882786" w14:textId="77777777" w:rsidR="0043700B" w:rsidRPr="00404442" w:rsidRDefault="0043700B" w:rsidP="0043700B">
      <w:pPr>
        <w:numPr>
          <w:ilvl w:val="0"/>
          <w:numId w:val="11"/>
        </w:numPr>
        <w:tabs>
          <w:tab w:val="left" w:pos="1134"/>
        </w:tabs>
        <w:spacing w:line="360" w:lineRule="auto"/>
        <w:ind w:left="0" w:firstLine="568"/>
        <w:rPr>
          <w:rFonts w:ascii="宋体" w:hAnsi="宋体"/>
          <w:sz w:val="28"/>
          <w:szCs w:val="28"/>
        </w:rPr>
      </w:pPr>
      <w:r w:rsidRPr="00404442">
        <w:rPr>
          <w:rFonts w:ascii="宋体" w:hAnsi="宋体" w:hint="eastAsia"/>
          <w:sz w:val="28"/>
          <w:szCs w:val="28"/>
        </w:rPr>
        <w:t>按照招标文件“投标邀请”中第六、七、八条规定获取了招标文件。</w:t>
      </w:r>
    </w:p>
    <w:p w14:paraId="3461353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投标费用</w:t>
      </w:r>
    </w:p>
    <w:p w14:paraId="10447C25" w14:textId="77777777" w:rsidR="0043700B" w:rsidRPr="00404442" w:rsidRDefault="0043700B" w:rsidP="0043700B">
      <w:pPr>
        <w:spacing w:line="360" w:lineRule="auto"/>
        <w:ind w:firstLineChars="236" w:firstLine="661"/>
        <w:rPr>
          <w:rFonts w:ascii="宋体" w:hAnsi="宋体"/>
          <w:sz w:val="28"/>
          <w:szCs w:val="28"/>
        </w:rPr>
      </w:pPr>
      <w:r w:rsidRPr="00404442">
        <w:rPr>
          <w:rFonts w:ascii="宋体" w:hAnsi="宋体" w:hint="eastAsia"/>
          <w:sz w:val="28"/>
          <w:szCs w:val="28"/>
        </w:rPr>
        <w:t>投标人应自行承担参加投标的全部费用。</w:t>
      </w:r>
    </w:p>
    <w:p w14:paraId="2E5B4B25"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充分、公平竞争保障措施</w:t>
      </w:r>
    </w:p>
    <w:p w14:paraId="7F5E8AA7" w14:textId="77777777" w:rsidR="0043700B" w:rsidRPr="00404442" w:rsidRDefault="0043700B" w:rsidP="0057742C">
      <w:pPr>
        <w:numPr>
          <w:ilvl w:val="0"/>
          <w:numId w:val="38"/>
        </w:numPr>
        <w:tabs>
          <w:tab w:val="left" w:pos="1134"/>
        </w:tabs>
        <w:adjustRightInd w:val="0"/>
        <w:spacing w:line="560" w:lineRule="exact"/>
        <w:ind w:left="0" w:firstLine="567"/>
        <w:rPr>
          <w:rFonts w:ascii="宋体" w:hAnsi="宋体"/>
          <w:sz w:val="28"/>
          <w:szCs w:val="28"/>
        </w:rPr>
      </w:pPr>
      <w:r w:rsidRPr="00404442">
        <w:rPr>
          <w:rFonts w:ascii="宋体" w:hAnsi="宋体" w:hint="eastAsia"/>
          <w:sz w:val="28"/>
          <w:szCs w:val="28"/>
        </w:rPr>
        <w:t>单位负责人为同一人或者存在直接控股、管理关系的不同供应商，不得参加同一项目的投标。</w:t>
      </w:r>
    </w:p>
    <w:p w14:paraId="68FA1C0E" w14:textId="77777777" w:rsidR="0043700B" w:rsidRPr="00404442" w:rsidRDefault="0043700B" w:rsidP="0057742C">
      <w:pPr>
        <w:numPr>
          <w:ilvl w:val="0"/>
          <w:numId w:val="38"/>
        </w:numPr>
        <w:tabs>
          <w:tab w:val="left" w:pos="1134"/>
        </w:tabs>
        <w:adjustRightInd w:val="0"/>
        <w:spacing w:line="560" w:lineRule="exact"/>
        <w:ind w:left="0" w:firstLine="567"/>
        <w:rPr>
          <w:rFonts w:ascii="宋体" w:hAnsi="宋体"/>
          <w:b/>
          <w:sz w:val="28"/>
          <w:szCs w:val="28"/>
        </w:rPr>
      </w:pPr>
      <w:r w:rsidRPr="00404442">
        <w:rPr>
          <w:rFonts w:ascii="宋体" w:hAnsi="宋体" w:hint="eastAsia"/>
          <w:sz w:val="28"/>
          <w:szCs w:val="28"/>
        </w:rPr>
        <w:t>为采购项目提供整体设计、规范编制或者项目管理、监理、检测等服务的供应商，不得再参加该采购项目的其他采购活动。供应商为采购人、</w:t>
      </w:r>
      <w:r w:rsidRPr="00404442">
        <w:rPr>
          <w:rFonts w:ascii="宋体" w:cs="Arial" w:hint="eastAsia"/>
          <w:sz w:val="28"/>
          <w:szCs w:val="28"/>
        </w:rPr>
        <w:t>采购代理机构</w:t>
      </w:r>
      <w:r w:rsidRPr="00404442">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04442">
        <w:rPr>
          <w:rFonts w:ascii="宋体" w:hAnsi="宋体" w:hint="eastAsia"/>
          <w:b/>
          <w:sz w:val="28"/>
          <w:szCs w:val="28"/>
        </w:rPr>
        <w:t>（说明：无供应商为本项目提供整体设计、规范编制或者项目管理、监理、检测等服务。）</w:t>
      </w:r>
    </w:p>
    <w:p w14:paraId="22C38BAA"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27" w:name="_Toc183682347"/>
      <w:bookmarkStart w:id="28" w:name="_Toc183582210"/>
      <w:bookmarkStart w:id="29" w:name="_Toc217446039"/>
      <w:bookmarkStart w:id="30" w:name="_Toc73619734"/>
      <w:r w:rsidRPr="00404442">
        <w:rPr>
          <w:rFonts w:ascii="宋体" w:hAnsi="宋体" w:hint="eastAsia"/>
          <w:b/>
          <w:bCs/>
          <w:sz w:val="28"/>
          <w:szCs w:val="28"/>
        </w:rPr>
        <w:lastRenderedPageBreak/>
        <w:t>招标文件</w:t>
      </w:r>
      <w:bookmarkEnd w:id="27"/>
      <w:bookmarkEnd w:id="28"/>
      <w:bookmarkEnd w:id="29"/>
      <w:bookmarkEnd w:id="30"/>
    </w:p>
    <w:p w14:paraId="42D1AD48"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招标文件的构成</w:t>
      </w:r>
    </w:p>
    <w:p w14:paraId="00F189AA" w14:textId="77777777" w:rsidR="0043700B" w:rsidRPr="00404442" w:rsidRDefault="0043700B" w:rsidP="0043700B">
      <w:pPr>
        <w:numPr>
          <w:ilvl w:val="0"/>
          <w:numId w:val="12"/>
        </w:numPr>
        <w:tabs>
          <w:tab w:val="left" w:pos="1134"/>
        </w:tabs>
        <w:spacing w:line="360" w:lineRule="auto"/>
        <w:ind w:left="0" w:firstLine="567"/>
        <w:rPr>
          <w:rFonts w:ascii="宋体" w:hAnsi="宋体"/>
          <w:sz w:val="28"/>
          <w:szCs w:val="28"/>
        </w:rPr>
      </w:pPr>
      <w:r w:rsidRPr="00404442">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4D3ADE74"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投标邀请；</w:t>
      </w:r>
    </w:p>
    <w:p w14:paraId="6674DB9C"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投标人须知；</w:t>
      </w:r>
    </w:p>
    <w:p w14:paraId="2C19E250"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投标文件格式；</w:t>
      </w:r>
    </w:p>
    <w:p w14:paraId="780BED74"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招标项目技术、服务、商务及其他要求；</w:t>
      </w:r>
    </w:p>
    <w:p w14:paraId="7CA16589"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资格性审查；</w:t>
      </w:r>
    </w:p>
    <w:p w14:paraId="56C13646"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评标办法；</w:t>
      </w:r>
    </w:p>
    <w:p w14:paraId="4D4BFEDC" w14:textId="77777777" w:rsidR="0043700B" w:rsidRPr="00404442" w:rsidRDefault="0043700B" w:rsidP="0043700B">
      <w:pPr>
        <w:numPr>
          <w:ilvl w:val="1"/>
          <w:numId w:val="13"/>
        </w:numPr>
        <w:tabs>
          <w:tab w:val="left" w:pos="1134"/>
        </w:tabs>
        <w:spacing w:line="360" w:lineRule="auto"/>
        <w:ind w:left="0" w:firstLine="567"/>
        <w:rPr>
          <w:rFonts w:ascii="宋体" w:hAnsi="宋体"/>
          <w:sz w:val="28"/>
          <w:szCs w:val="28"/>
        </w:rPr>
      </w:pPr>
      <w:r w:rsidRPr="00404442">
        <w:rPr>
          <w:rFonts w:ascii="宋体" w:hAnsi="宋体" w:hint="eastAsia"/>
          <w:sz w:val="28"/>
          <w:szCs w:val="28"/>
        </w:rPr>
        <w:t>拟签订合同文本。</w:t>
      </w:r>
    </w:p>
    <w:p w14:paraId="777D192E" w14:textId="77777777" w:rsidR="0043700B" w:rsidRPr="00404442" w:rsidRDefault="0043700B" w:rsidP="0043700B">
      <w:pPr>
        <w:numPr>
          <w:ilvl w:val="0"/>
          <w:numId w:val="12"/>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153C030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sidRPr="00404442">
        <w:rPr>
          <w:rFonts w:ascii="宋体" w:hAnsi="宋体" w:hint="eastAsia"/>
          <w:b/>
          <w:bCs/>
          <w:sz w:val="28"/>
          <w:szCs w:val="28"/>
        </w:rPr>
        <w:t>招标文件的澄清</w:t>
      </w:r>
      <w:bookmarkEnd w:id="31"/>
      <w:bookmarkEnd w:id="32"/>
      <w:r w:rsidRPr="00404442">
        <w:rPr>
          <w:rFonts w:ascii="宋体" w:hAnsi="宋体" w:hint="eastAsia"/>
          <w:b/>
          <w:bCs/>
          <w:sz w:val="28"/>
          <w:szCs w:val="28"/>
        </w:rPr>
        <w:t>和修改</w:t>
      </w:r>
      <w:bookmarkStart w:id="34" w:name="_Toc77400780"/>
      <w:bookmarkStart w:id="35" w:name="_Toc89075876"/>
      <w:bookmarkStart w:id="36" w:name="_Toc217446042"/>
      <w:bookmarkStart w:id="37" w:name="_Toc183582214"/>
      <w:bookmarkStart w:id="38" w:name="_Toc183682351"/>
      <w:bookmarkEnd w:id="33"/>
    </w:p>
    <w:p w14:paraId="327FE08C" w14:textId="77777777" w:rsidR="00761A8D" w:rsidRPr="00404442"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404442">
        <w:rPr>
          <w:rFonts w:ascii="宋体" w:hAnsi="宋体" w:hint="eastAsia"/>
          <w:sz w:val="28"/>
          <w:szCs w:val="28"/>
        </w:rPr>
        <w:t>在投标截止时间前，采购人或者</w:t>
      </w:r>
      <w:r w:rsidRPr="00404442">
        <w:rPr>
          <w:rFonts w:cs="Arial" w:hint="eastAsia"/>
          <w:sz w:val="28"/>
          <w:szCs w:val="28"/>
        </w:rPr>
        <w:t>市公资交易中心</w:t>
      </w:r>
      <w:r w:rsidRPr="00404442">
        <w:rPr>
          <w:rFonts w:ascii="宋体" w:hAnsi="宋体" w:hint="eastAsia"/>
          <w:sz w:val="28"/>
          <w:szCs w:val="28"/>
        </w:rPr>
        <w:t>可以对已发出的招标文件进行必要的澄清或者修改。</w:t>
      </w:r>
    </w:p>
    <w:p w14:paraId="6ED61886" w14:textId="77777777" w:rsidR="00761A8D" w:rsidRPr="00404442" w:rsidRDefault="00761A8D" w:rsidP="00761A8D">
      <w:pPr>
        <w:numPr>
          <w:ilvl w:val="0"/>
          <w:numId w:val="14"/>
        </w:numPr>
        <w:spacing w:after="200" w:line="360" w:lineRule="auto"/>
        <w:ind w:left="0" w:firstLine="567"/>
        <w:rPr>
          <w:rFonts w:ascii="宋体" w:hAnsi="宋体"/>
          <w:sz w:val="28"/>
          <w:szCs w:val="28"/>
        </w:rPr>
      </w:pPr>
      <w:r w:rsidRPr="00404442">
        <w:rPr>
          <w:rFonts w:ascii="宋体" w:hAnsi="宋体" w:hint="eastAsia"/>
          <w:sz w:val="28"/>
          <w:szCs w:val="28"/>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2677B954" w14:textId="77777777" w:rsidR="00761A8D" w:rsidRPr="00404442" w:rsidRDefault="00761A8D" w:rsidP="00761A8D">
      <w:pPr>
        <w:numPr>
          <w:ilvl w:val="0"/>
          <w:numId w:val="14"/>
        </w:numPr>
        <w:tabs>
          <w:tab w:val="left" w:pos="142"/>
          <w:tab w:val="left" w:pos="1134"/>
        </w:tabs>
        <w:spacing w:after="200" w:line="360" w:lineRule="auto"/>
        <w:ind w:left="0" w:firstLine="560"/>
        <w:rPr>
          <w:rFonts w:ascii="宋体" w:hAnsi="宋体"/>
          <w:sz w:val="28"/>
          <w:szCs w:val="28"/>
        </w:rPr>
      </w:pPr>
      <w:r w:rsidRPr="00404442">
        <w:rPr>
          <w:rFonts w:ascii="宋体" w:hAnsi="宋体" w:hint="eastAsia"/>
          <w:sz w:val="28"/>
          <w:szCs w:val="28"/>
        </w:rPr>
        <w:t>澄清或者修改的内容可能影响投标文件编制的，市公资交易中心应当在投标截止时间至少15日前，通过政府采购云平台通知所有获取招</w:t>
      </w:r>
      <w:r w:rsidRPr="00404442">
        <w:rPr>
          <w:rFonts w:ascii="宋体" w:hAnsi="宋体" w:hint="eastAsia"/>
          <w:sz w:val="28"/>
          <w:szCs w:val="28"/>
        </w:rPr>
        <w:lastRenderedPageBreak/>
        <w:t>标文件的潜在投标人；不足15日的，采购人或市公资交易中心应当顺延提交投标文件的截止时间。</w:t>
      </w:r>
    </w:p>
    <w:p w14:paraId="660B6FF5"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39" w:name="_Toc73619735"/>
      <w:r w:rsidRPr="00404442">
        <w:rPr>
          <w:rFonts w:ascii="宋体" w:hAnsi="宋体" w:hint="eastAsia"/>
          <w:b/>
          <w:bCs/>
          <w:sz w:val="28"/>
          <w:szCs w:val="28"/>
        </w:rPr>
        <w:t>投标文件</w:t>
      </w:r>
      <w:bookmarkEnd w:id="34"/>
      <w:bookmarkEnd w:id="35"/>
      <w:bookmarkEnd w:id="36"/>
      <w:bookmarkEnd w:id="37"/>
      <w:bookmarkEnd w:id="38"/>
      <w:bookmarkEnd w:id="39"/>
    </w:p>
    <w:p w14:paraId="5FD2E49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0" w:name="_Toc217446043"/>
      <w:bookmarkStart w:id="41" w:name="_Toc183682352"/>
      <w:bookmarkStart w:id="42" w:name="_Toc183582215"/>
      <w:r w:rsidRPr="00404442">
        <w:rPr>
          <w:rFonts w:ascii="宋体" w:hAnsi="宋体" w:hint="eastAsia"/>
          <w:b/>
          <w:bCs/>
          <w:sz w:val="28"/>
          <w:szCs w:val="28"/>
        </w:rPr>
        <w:t>投标文件的语言</w:t>
      </w:r>
      <w:bookmarkEnd w:id="40"/>
      <w:bookmarkEnd w:id="41"/>
      <w:bookmarkEnd w:id="42"/>
    </w:p>
    <w:p w14:paraId="389865D9" w14:textId="77777777" w:rsidR="0043700B" w:rsidRPr="00404442" w:rsidRDefault="0043700B" w:rsidP="0043700B">
      <w:pPr>
        <w:numPr>
          <w:ilvl w:val="0"/>
          <w:numId w:val="15"/>
        </w:numPr>
        <w:tabs>
          <w:tab w:val="left" w:pos="1134"/>
        </w:tabs>
        <w:spacing w:line="360" w:lineRule="auto"/>
        <w:ind w:left="0" w:firstLine="560"/>
        <w:rPr>
          <w:rFonts w:ascii="宋体" w:hAnsi="宋体"/>
          <w:sz w:val="28"/>
          <w:szCs w:val="28"/>
        </w:rPr>
      </w:pPr>
      <w:r w:rsidRPr="00404442">
        <w:rPr>
          <w:rFonts w:ascii="宋体" w:hAnsi="宋体" w:hint="eastAsia"/>
          <w:sz w:val="28"/>
          <w:szCs w:val="28"/>
        </w:rPr>
        <w:t>投标人提交的投标文件以及投标人与采购人或</w:t>
      </w:r>
      <w:r w:rsidRPr="00404442">
        <w:rPr>
          <w:rFonts w:cs="Arial" w:hint="eastAsia"/>
          <w:sz w:val="28"/>
          <w:szCs w:val="28"/>
        </w:rPr>
        <w:t>市公资交易中心</w:t>
      </w:r>
      <w:r w:rsidRPr="00404442">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49880C60" w14:textId="77777777" w:rsidR="0043700B" w:rsidRPr="00404442" w:rsidRDefault="0043700B" w:rsidP="0043700B">
      <w:pPr>
        <w:numPr>
          <w:ilvl w:val="0"/>
          <w:numId w:val="15"/>
        </w:numPr>
        <w:tabs>
          <w:tab w:val="left" w:pos="1134"/>
        </w:tabs>
        <w:spacing w:line="360" w:lineRule="auto"/>
        <w:ind w:left="0" w:firstLine="560"/>
        <w:rPr>
          <w:rFonts w:ascii="宋体" w:hAnsi="宋体"/>
          <w:sz w:val="28"/>
          <w:szCs w:val="28"/>
        </w:rPr>
      </w:pPr>
      <w:r w:rsidRPr="00404442">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034F90DA"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sidRPr="00404442">
        <w:rPr>
          <w:rFonts w:ascii="宋体" w:hAnsi="宋体" w:hint="eastAsia"/>
          <w:b/>
          <w:bCs/>
          <w:sz w:val="28"/>
          <w:szCs w:val="28"/>
        </w:rPr>
        <w:t>计量单位</w:t>
      </w:r>
      <w:bookmarkEnd w:id="43"/>
      <w:bookmarkEnd w:id="44"/>
      <w:bookmarkEnd w:id="45"/>
    </w:p>
    <w:p w14:paraId="1E74A3BC" w14:textId="77777777" w:rsidR="0043700B" w:rsidRPr="00404442" w:rsidRDefault="0043700B" w:rsidP="0043700B">
      <w:pPr>
        <w:tabs>
          <w:tab w:val="left" w:pos="7665"/>
        </w:tabs>
        <w:spacing w:line="360" w:lineRule="auto"/>
        <w:ind w:left="13" w:firstLine="554"/>
        <w:rPr>
          <w:rFonts w:ascii="宋体" w:hAnsi="宋体"/>
          <w:sz w:val="28"/>
          <w:szCs w:val="28"/>
        </w:rPr>
      </w:pPr>
      <w:r w:rsidRPr="00404442">
        <w:rPr>
          <w:rFonts w:ascii="宋体" w:hAnsi="宋体" w:hint="eastAsia"/>
          <w:sz w:val="28"/>
          <w:szCs w:val="28"/>
        </w:rPr>
        <w:t>除招标文件中另有规定外，本次采购项目所有合同项下的投标均采用国家法定的计量单位。</w:t>
      </w:r>
    </w:p>
    <w:p w14:paraId="7BBA2109"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6" w:name="_Toc217446045"/>
      <w:r w:rsidRPr="00404442">
        <w:rPr>
          <w:rFonts w:ascii="宋体" w:hAnsi="宋体" w:hint="eastAsia"/>
          <w:b/>
          <w:bCs/>
          <w:sz w:val="28"/>
          <w:szCs w:val="28"/>
        </w:rPr>
        <w:t>投标货币</w:t>
      </w:r>
      <w:bookmarkEnd w:id="46"/>
    </w:p>
    <w:p w14:paraId="2E9260E3" w14:textId="77777777" w:rsidR="0043700B" w:rsidRPr="00404442" w:rsidRDefault="0043700B" w:rsidP="0043700B">
      <w:pPr>
        <w:tabs>
          <w:tab w:val="left" w:pos="7665"/>
        </w:tabs>
        <w:spacing w:line="360" w:lineRule="auto"/>
        <w:ind w:left="13" w:firstLine="554"/>
        <w:rPr>
          <w:rFonts w:ascii="宋体" w:hAnsi="宋体"/>
          <w:sz w:val="28"/>
          <w:szCs w:val="28"/>
        </w:rPr>
      </w:pPr>
      <w:r w:rsidRPr="00404442">
        <w:rPr>
          <w:rFonts w:ascii="宋体" w:hAnsi="宋体" w:hint="eastAsia"/>
          <w:sz w:val="28"/>
          <w:szCs w:val="28"/>
        </w:rPr>
        <w:t>本次招标项目的投标均以人民币报价。</w:t>
      </w:r>
    </w:p>
    <w:p w14:paraId="409BBFC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7" w:name="_Toc217446046"/>
      <w:r w:rsidRPr="00404442">
        <w:rPr>
          <w:rFonts w:ascii="宋体" w:hAnsi="宋体" w:hint="eastAsia"/>
          <w:b/>
          <w:bCs/>
          <w:sz w:val="28"/>
          <w:szCs w:val="28"/>
        </w:rPr>
        <w:t>联合体投标</w:t>
      </w:r>
      <w:bookmarkEnd w:id="47"/>
    </w:p>
    <w:p w14:paraId="321A056C" w14:textId="77777777" w:rsidR="0043700B" w:rsidRPr="00404442" w:rsidRDefault="0043700B" w:rsidP="0043700B">
      <w:pPr>
        <w:tabs>
          <w:tab w:val="left" w:pos="1134"/>
        </w:tabs>
        <w:spacing w:line="360" w:lineRule="auto"/>
        <w:ind w:left="546"/>
        <w:rPr>
          <w:rFonts w:ascii="宋体" w:hAnsi="宋体"/>
          <w:sz w:val="28"/>
          <w:szCs w:val="28"/>
        </w:rPr>
      </w:pPr>
      <w:r w:rsidRPr="00404442">
        <w:rPr>
          <w:rFonts w:ascii="宋体" w:hAnsi="宋体" w:hint="eastAsia"/>
          <w:sz w:val="28"/>
          <w:szCs w:val="28"/>
        </w:rPr>
        <w:t>本次政府采购活动</w:t>
      </w:r>
      <w:r w:rsidRPr="00404442">
        <w:rPr>
          <w:rFonts w:ascii="宋体" w:hAnsi="宋体" w:hint="eastAsia"/>
          <w:b/>
          <w:sz w:val="28"/>
          <w:szCs w:val="28"/>
        </w:rPr>
        <w:t>不接受</w:t>
      </w:r>
      <w:r w:rsidRPr="00404442">
        <w:rPr>
          <w:rFonts w:ascii="宋体" w:hAnsi="宋体" w:hint="eastAsia"/>
          <w:sz w:val="28"/>
          <w:szCs w:val="28"/>
        </w:rPr>
        <w:t>联合体投标。</w:t>
      </w:r>
    </w:p>
    <w:p w14:paraId="2B4ED3EE"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8" w:name="_Toc217446047"/>
      <w:r w:rsidRPr="00404442">
        <w:rPr>
          <w:rFonts w:ascii="宋体" w:hAnsi="宋体" w:hint="eastAsia"/>
          <w:b/>
          <w:bCs/>
          <w:sz w:val="28"/>
          <w:szCs w:val="28"/>
        </w:rPr>
        <w:t>知识产权</w:t>
      </w:r>
      <w:bookmarkEnd w:id="48"/>
    </w:p>
    <w:p w14:paraId="0A25272F"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r w:rsidRPr="00404442">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E5CE1C2"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r w:rsidRPr="00404442">
        <w:rPr>
          <w:rFonts w:ascii="宋体" w:hAnsi="宋体" w:hint="eastAsia"/>
          <w:sz w:val="28"/>
          <w:szCs w:val="28"/>
        </w:rPr>
        <w:t>采购人享有本项目实施过程中产生的知识成果及知识产权。</w:t>
      </w:r>
    </w:p>
    <w:p w14:paraId="5C4DA558"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r w:rsidRPr="00404442">
        <w:rPr>
          <w:rFonts w:ascii="宋体" w:hAnsi="宋体" w:hint="eastAsia"/>
          <w:sz w:val="28"/>
          <w:szCs w:val="28"/>
        </w:rPr>
        <w:t>投标人如拟在项目实施过程中采用自有知识成果，需在投标文件</w:t>
      </w:r>
      <w:r w:rsidRPr="00404442">
        <w:rPr>
          <w:rFonts w:ascii="宋体" w:hAnsi="宋体" w:hint="eastAsia"/>
          <w:sz w:val="28"/>
          <w:szCs w:val="28"/>
        </w:rPr>
        <w:lastRenderedPageBreak/>
        <w:t>中声明，并提供相关知识产权证明文件。使用该知识成果后，投标人需提供开发接口和开发手册等技术文档，并提供无限期技术支持，采购人享有永久使用权（含采购人委托第三方在该项目后续开发的使用权）。</w:t>
      </w:r>
    </w:p>
    <w:p w14:paraId="29CD00F4" w14:textId="77777777" w:rsidR="0043700B" w:rsidRPr="00404442" w:rsidRDefault="0043700B" w:rsidP="00F12B8A">
      <w:pPr>
        <w:numPr>
          <w:ilvl w:val="0"/>
          <w:numId w:val="16"/>
        </w:numPr>
        <w:tabs>
          <w:tab w:val="left" w:pos="1134"/>
        </w:tabs>
        <w:spacing w:line="360" w:lineRule="auto"/>
        <w:ind w:left="0" w:firstLine="549"/>
        <w:rPr>
          <w:rFonts w:ascii="宋体" w:hAnsi="宋体"/>
          <w:sz w:val="28"/>
          <w:szCs w:val="28"/>
        </w:rPr>
      </w:pPr>
      <w:r w:rsidRPr="00404442">
        <w:rPr>
          <w:rFonts w:ascii="宋体" w:hAnsi="宋体" w:hint="eastAsia"/>
          <w:sz w:val="28"/>
          <w:szCs w:val="28"/>
        </w:rPr>
        <w:t>如采用投标人所不拥有的知识产权，则在投标报价中必须包括合法获取该知识产权的相关费用。</w:t>
      </w:r>
    </w:p>
    <w:p w14:paraId="38AA5E44"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49" w:name="_Toc183582217"/>
      <w:bookmarkStart w:id="50" w:name="_Toc217446048"/>
      <w:bookmarkStart w:id="51" w:name="_Toc183682354"/>
      <w:r w:rsidRPr="00404442">
        <w:rPr>
          <w:rFonts w:ascii="宋体" w:hAnsi="宋体" w:hint="eastAsia"/>
          <w:b/>
          <w:bCs/>
          <w:sz w:val="28"/>
          <w:szCs w:val="28"/>
        </w:rPr>
        <w:t>投标文件的组成</w:t>
      </w:r>
      <w:bookmarkEnd w:id="49"/>
      <w:bookmarkEnd w:id="50"/>
      <w:bookmarkEnd w:id="51"/>
    </w:p>
    <w:p w14:paraId="7AEF376F" w14:textId="77777777" w:rsidR="0043700B" w:rsidRPr="00404442" w:rsidRDefault="0043700B" w:rsidP="0043700B">
      <w:pPr>
        <w:spacing w:line="360" w:lineRule="auto"/>
        <w:ind w:firstLineChars="196" w:firstLine="549"/>
        <w:rPr>
          <w:rFonts w:ascii="宋体" w:hAnsi="宋体"/>
          <w:sz w:val="28"/>
          <w:szCs w:val="28"/>
        </w:rPr>
      </w:pPr>
      <w:r w:rsidRPr="00404442">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027B571B" w14:textId="5F111364" w:rsidR="0043700B" w:rsidRPr="00404442" w:rsidRDefault="0044346E" w:rsidP="007B3969">
      <w:pPr>
        <w:pStyle w:val="4"/>
      </w:pPr>
      <w:r w:rsidRPr="00404442">
        <w:rPr>
          <w:rFonts w:hint="eastAsia"/>
        </w:rPr>
        <w:t>资格响应文件</w:t>
      </w:r>
      <w:r w:rsidR="0043700B" w:rsidRPr="00404442">
        <w:rPr>
          <w:rFonts w:hint="eastAsia"/>
        </w:rPr>
        <w:t>：</w:t>
      </w:r>
    </w:p>
    <w:p w14:paraId="50C958B6" w14:textId="77777777" w:rsidR="0043700B" w:rsidRPr="00404442" w:rsidRDefault="0043700B" w:rsidP="0057742C">
      <w:pPr>
        <w:pStyle w:val="28"/>
        <w:numPr>
          <w:ilvl w:val="0"/>
          <w:numId w:val="39"/>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关于投标人资格申明的函；</w:t>
      </w:r>
    </w:p>
    <w:p w14:paraId="55686FCD" w14:textId="77777777" w:rsidR="007345B7" w:rsidRDefault="0043700B" w:rsidP="0057742C">
      <w:pPr>
        <w:pStyle w:val="28"/>
        <w:numPr>
          <w:ilvl w:val="0"/>
          <w:numId w:val="39"/>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声明；</w:t>
      </w:r>
    </w:p>
    <w:p w14:paraId="5E443FBB" w14:textId="77777777" w:rsidR="007345B7" w:rsidRPr="007345B7" w:rsidRDefault="007345B7" w:rsidP="0057742C">
      <w:pPr>
        <w:pStyle w:val="28"/>
        <w:numPr>
          <w:ilvl w:val="0"/>
          <w:numId w:val="39"/>
        </w:numPr>
        <w:tabs>
          <w:tab w:val="left" w:pos="993"/>
        </w:tabs>
        <w:spacing w:after="200" w:line="360" w:lineRule="auto"/>
        <w:ind w:left="0" w:firstLineChars="0" w:firstLine="420"/>
        <w:rPr>
          <w:rFonts w:ascii="宋体" w:hAnsi="宋体"/>
          <w:b/>
          <w:bCs/>
          <w:kern w:val="0"/>
          <w:sz w:val="28"/>
          <w:szCs w:val="28"/>
        </w:rPr>
      </w:pPr>
      <w:r w:rsidRPr="007345B7">
        <w:rPr>
          <w:rFonts w:ascii="宋体" w:hAnsi="宋体" w:hint="eastAsia"/>
          <w:b/>
          <w:sz w:val="28"/>
          <w:szCs w:val="28"/>
        </w:rPr>
        <w:t>中小企业</w:t>
      </w:r>
      <w:r w:rsidRPr="007345B7">
        <w:rPr>
          <w:rFonts w:ascii="宋体" w:hAnsi="宋体"/>
          <w:b/>
          <w:sz w:val="28"/>
          <w:szCs w:val="28"/>
        </w:rPr>
        <w:t>声明函</w:t>
      </w:r>
      <w:r w:rsidRPr="007345B7">
        <w:rPr>
          <w:rFonts w:ascii="宋体" w:hAnsi="宋体" w:hint="eastAsia"/>
          <w:b/>
          <w:sz w:val="28"/>
          <w:szCs w:val="28"/>
        </w:rPr>
        <w:t>（说明：提供了《残疾人福利性单位声明</w:t>
      </w:r>
      <w:r w:rsidRPr="007345B7">
        <w:rPr>
          <w:rFonts w:ascii="宋体" w:hAnsi="宋体"/>
          <w:b/>
          <w:sz w:val="28"/>
          <w:szCs w:val="28"/>
        </w:rPr>
        <w:t>函</w:t>
      </w:r>
      <w:r w:rsidRPr="007345B7">
        <w:rPr>
          <w:rFonts w:ascii="宋体" w:hAnsi="宋体" w:hint="eastAsia"/>
          <w:b/>
          <w:sz w:val="28"/>
          <w:szCs w:val="28"/>
        </w:rPr>
        <w:t>》或监狱企业证明文件复印件的不需提供）</w:t>
      </w:r>
      <w:r w:rsidRPr="007345B7">
        <w:rPr>
          <w:rFonts w:ascii="宋体" w:hAnsi="宋体"/>
          <w:b/>
          <w:sz w:val="28"/>
          <w:szCs w:val="28"/>
        </w:rPr>
        <w:t>；</w:t>
      </w:r>
    </w:p>
    <w:p w14:paraId="6CE6D355" w14:textId="1FC17CF1" w:rsidR="007345B7" w:rsidRPr="00786A79" w:rsidRDefault="007345B7" w:rsidP="0057742C">
      <w:pPr>
        <w:pStyle w:val="28"/>
        <w:numPr>
          <w:ilvl w:val="0"/>
          <w:numId w:val="39"/>
        </w:numPr>
        <w:tabs>
          <w:tab w:val="left" w:pos="993"/>
        </w:tabs>
        <w:spacing w:after="200" w:line="360" w:lineRule="auto"/>
        <w:ind w:left="0" w:firstLineChars="0" w:firstLine="420"/>
        <w:rPr>
          <w:rFonts w:ascii="宋体" w:hAnsi="宋体"/>
          <w:b/>
          <w:bCs/>
          <w:kern w:val="0"/>
          <w:sz w:val="28"/>
          <w:szCs w:val="28"/>
        </w:rPr>
      </w:pPr>
      <w:r w:rsidRPr="007345B7">
        <w:rPr>
          <w:rFonts w:ascii="宋体" w:hAnsi="宋体" w:hint="eastAsia"/>
          <w:b/>
          <w:sz w:val="28"/>
          <w:szCs w:val="28"/>
        </w:rPr>
        <w:t>残疾人福利性单位声明函（说明：提供了《中小</w:t>
      </w:r>
      <w:r w:rsidRPr="007345B7">
        <w:rPr>
          <w:rFonts w:ascii="宋体" w:hAnsi="宋体"/>
          <w:b/>
          <w:sz w:val="28"/>
          <w:szCs w:val="28"/>
        </w:rPr>
        <w:t>企业声明函</w:t>
      </w:r>
      <w:r w:rsidRPr="007345B7">
        <w:rPr>
          <w:rFonts w:ascii="宋体" w:hAnsi="宋体" w:hint="eastAsia"/>
          <w:b/>
          <w:sz w:val="28"/>
          <w:szCs w:val="28"/>
        </w:rPr>
        <w:t>》或监狱企业证明文件复印件的不需提供）；</w:t>
      </w:r>
    </w:p>
    <w:p w14:paraId="10E9B4FC" w14:textId="77777777" w:rsidR="0043700B" w:rsidRPr="00404442" w:rsidRDefault="0043700B" w:rsidP="0057742C">
      <w:pPr>
        <w:pStyle w:val="28"/>
        <w:numPr>
          <w:ilvl w:val="0"/>
          <w:numId w:val="39"/>
        </w:numPr>
        <w:tabs>
          <w:tab w:val="left" w:pos="993"/>
        </w:tabs>
        <w:spacing w:after="200" w:line="360" w:lineRule="auto"/>
        <w:ind w:left="0" w:firstLineChars="0" w:firstLine="420"/>
        <w:rPr>
          <w:rFonts w:ascii="宋体" w:hAnsi="宋体"/>
          <w:b/>
          <w:bCs/>
          <w:kern w:val="0"/>
          <w:sz w:val="28"/>
          <w:szCs w:val="28"/>
        </w:rPr>
      </w:pPr>
      <w:r w:rsidRPr="00404442">
        <w:rPr>
          <w:rFonts w:ascii="宋体" w:hAnsi="宋体" w:hint="eastAsia"/>
          <w:b/>
          <w:bCs/>
          <w:kern w:val="0"/>
          <w:sz w:val="28"/>
          <w:szCs w:val="28"/>
        </w:rPr>
        <w:t>投标人应提交的相关资格证明材料：</w:t>
      </w:r>
    </w:p>
    <w:p w14:paraId="454AF9E8" w14:textId="686217C4" w:rsidR="007345B7" w:rsidRDefault="007345B7" w:rsidP="0057742C">
      <w:pPr>
        <w:pStyle w:val="28"/>
        <w:numPr>
          <w:ilvl w:val="0"/>
          <w:numId w:val="40"/>
        </w:numPr>
        <w:spacing w:after="200" w:line="360" w:lineRule="auto"/>
        <w:ind w:left="0" w:firstLineChars="0" w:firstLine="573"/>
        <w:rPr>
          <w:rFonts w:ascii="宋体" w:hAnsi="宋体"/>
          <w:b/>
          <w:bCs/>
          <w:kern w:val="0"/>
          <w:sz w:val="28"/>
          <w:szCs w:val="28"/>
        </w:rPr>
      </w:pPr>
      <w:r w:rsidRPr="00A97826">
        <w:rPr>
          <w:rFonts w:ascii="宋体" w:hAnsi="宋体" w:hint="eastAsia"/>
          <w:b/>
          <w:sz w:val="28"/>
          <w:szCs w:val="28"/>
        </w:rPr>
        <w:t>由省级以上监狱管理局、戒毒管理局（含新疆生产建设兵团）出具的投标人属于监狱企业的证明文件复印件（说明：提供了《中小</w:t>
      </w:r>
      <w:r w:rsidRPr="00A97826">
        <w:rPr>
          <w:rFonts w:ascii="宋体" w:hAnsi="宋体"/>
          <w:b/>
          <w:sz w:val="28"/>
          <w:szCs w:val="28"/>
        </w:rPr>
        <w:t>企业声明函</w:t>
      </w:r>
      <w:r w:rsidRPr="00A97826">
        <w:rPr>
          <w:rFonts w:ascii="宋体" w:hAnsi="宋体" w:hint="eastAsia"/>
          <w:b/>
          <w:sz w:val="28"/>
          <w:szCs w:val="28"/>
        </w:rPr>
        <w:t>》或《残疾人福利性单位声明</w:t>
      </w:r>
      <w:r w:rsidRPr="00A97826">
        <w:rPr>
          <w:rFonts w:ascii="宋体" w:hAnsi="宋体"/>
          <w:b/>
          <w:sz w:val="28"/>
          <w:szCs w:val="28"/>
        </w:rPr>
        <w:t>函</w:t>
      </w:r>
      <w:r w:rsidRPr="00A97826">
        <w:rPr>
          <w:rFonts w:ascii="宋体" w:hAnsi="宋体" w:hint="eastAsia"/>
          <w:b/>
          <w:sz w:val="28"/>
          <w:szCs w:val="28"/>
        </w:rPr>
        <w:t>》的不需提供）；</w:t>
      </w:r>
    </w:p>
    <w:p w14:paraId="16F3AC6A" w14:textId="3E184CE6" w:rsidR="0043700B" w:rsidRPr="00404442" w:rsidRDefault="0043700B" w:rsidP="0057742C">
      <w:pPr>
        <w:pStyle w:val="28"/>
        <w:numPr>
          <w:ilvl w:val="0"/>
          <w:numId w:val="40"/>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营业执照复印件（正本或副本）或法人证书复印件（正本或副本）；</w:t>
      </w:r>
    </w:p>
    <w:p w14:paraId="1D2A295D" w14:textId="77777777" w:rsidR="0043700B" w:rsidRPr="00404442" w:rsidRDefault="0043700B" w:rsidP="0057742C">
      <w:pPr>
        <w:pStyle w:val="28"/>
        <w:numPr>
          <w:ilvl w:val="0"/>
          <w:numId w:val="40"/>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lastRenderedPageBreak/>
        <w:t>2019或2020会计年度资产负债表复印件（说明：投标人成立时间至递交投标文件截止时间止不足一年的，提供成立后任意时段的资产负债表复印件）；</w:t>
      </w:r>
    </w:p>
    <w:p w14:paraId="758199DE" w14:textId="77777777" w:rsidR="0043700B" w:rsidRPr="00404442" w:rsidRDefault="0043700B" w:rsidP="0057742C">
      <w:pPr>
        <w:pStyle w:val="28"/>
        <w:numPr>
          <w:ilvl w:val="0"/>
          <w:numId w:val="40"/>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投标人缴纳2020或2021年任意时段的税收的银行电子回单或者行政部门出具的纳税证明或完税证明复印件；</w:t>
      </w:r>
    </w:p>
    <w:p w14:paraId="07F8C5A0" w14:textId="77777777" w:rsidR="0043700B" w:rsidRPr="00404442" w:rsidRDefault="0043700B" w:rsidP="0057742C">
      <w:pPr>
        <w:pStyle w:val="28"/>
        <w:numPr>
          <w:ilvl w:val="0"/>
          <w:numId w:val="40"/>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6DC234DC" w14:textId="77777777" w:rsidR="0043700B" w:rsidRPr="00404442" w:rsidRDefault="0043700B" w:rsidP="0057742C">
      <w:pPr>
        <w:pStyle w:val="28"/>
        <w:numPr>
          <w:ilvl w:val="0"/>
          <w:numId w:val="40"/>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投标人缴纳2020或2021年任意时段的社保的银行电子回单或行政部门出具的社保缴纳证明材料复印件；</w:t>
      </w:r>
    </w:p>
    <w:p w14:paraId="4E72BC6E" w14:textId="1DF6D04D" w:rsidR="0043700B" w:rsidRPr="00404442" w:rsidRDefault="0043700B" w:rsidP="0057742C">
      <w:pPr>
        <w:pStyle w:val="28"/>
        <w:numPr>
          <w:ilvl w:val="0"/>
          <w:numId w:val="40"/>
        </w:numPr>
        <w:spacing w:after="200" w:line="360" w:lineRule="auto"/>
        <w:ind w:left="0" w:firstLineChars="0" w:firstLine="573"/>
        <w:rPr>
          <w:rFonts w:ascii="宋体" w:hAnsi="宋体"/>
          <w:b/>
          <w:bCs/>
          <w:kern w:val="0"/>
          <w:sz w:val="28"/>
          <w:szCs w:val="28"/>
        </w:rPr>
      </w:pPr>
      <w:r w:rsidRPr="00404442">
        <w:rPr>
          <w:rFonts w:ascii="宋体" w:hAnsi="宋体" w:hint="eastAsia"/>
          <w:b/>
          <w:bCs/>
          <w:kern w:val="0"/>
          <w:sz w:val="28"/>
          <w:szCs w:val="28"/>
        </w:rPr>
        <w:t>采购人对法律、行政法规规定的其他条件无其他特殊要求，投标人具有有效的营业执照或法人证书即可，可不提供其他证明材料</w:t>
      </w:r>
      <w:r w:rsidR="0006474F" w:rsidRPr="00404442">
        <w:rPr>
          <w:rFonts w:ascii="宋体" w:hAnsi="宋体" w:hint="eastAsia"/>
          <w:b/>
          <w:bCs/>
          <w:kern w:val="0"/>
          <w:sz w:val="28"/>
          <w:szCs w:val="28"/>
        </w:rPr>
        <w:t>。</w:t>
      </w:r>
    </w:p>
    <w:p w14:paraId="22B3A001" w14:textId="573B1D32" w:rsidR="0043700B" w:rsidRPr="00404442" w:rsidRDefault="0044346E" w:rsidP="007B3969">
      <w:pPr>
        <w:pStyle w:val="4"/>
      </w:pPr>
      <w:r w:rsidRPr="00404442">
        <w:rPr>
          <w:rFonts w:hint="eastAsia"/>
        </w:rPr>
        <w:t>商务技术响应文件</w:t>
      </w:r>
    </w:p>
    <w:p w14:paraId="600E0A3F" w14:textId="77777777" w:rsidR="0043700B" w:rsidRPr="00404442" w:rsidRDefault="0043700B" w:rsidP="0057742C">
      <w:pPr>
        <w:numPr>
          <w:ilvl w:val="0"/>
          <w:numId w:val="41"/>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投标函；</w:t>
      </w:r>
    </w:p>
    <w:p w14:paraId="3DDBFC4D" w14:textId="77777777" w:rsidR="0006474F" w:rsidRPr="00404442" w:rsidRDefault="0006474F" w:rsidP="0057742C">
      <w:pPr>
        <w:numPr>
          <w:ilvl w:val="0"/>
          <w:numId w:val="41"/>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法定代表人身份证明书；</w:t>
      </w:r>
    </w:p>
    <w:p w14:paraId="0B6E9111" w14:textId="77777777" w:rsidR="0006474F" w:rsidRPr="00404442" w:rsidRDefault="0006474F" w:rsidP="0057742C">
      <w:pPr>
        <w:numPr>
          <w:ilvl w:val="0"/>
          <w:numId w:val="41"/>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投标人基本情况表；</w:t>
      </w:r>
    </w:p>
    <w:p w14:paraId="2BBFF605" w14:textId="0D320225" w:rsidR="0006474F" w:rsidRPr="00404442" w:rsidRDefault="00B15863" w:rsidP="0057742C">
      <w:pPr>
        <w:numPr>
          <w:ilvl w:val="0"/>
          <w:numId w:val="41"/>
        </w:numPr>
        <w:tabs>
          <w:tab w:val="left" w:pos="1134"/>
        </w:tabs>
        <w:spacing w:line="360" w:lineRule="auto"/>
        <w:ind w:hanging="279"/>
        <w:jc w:val="left"/>
        <w:rPr>
          <w:rFonts w:ascii="宋体" w:hAnsi="宋体"/>
          <w:b/>
          <w:sz w:val="28"/>
          <w:szCs w:val="28"/>
        </w:rPr>
      </w:pPr>
      <w:r>
        <w:rPr>
          <w:rFonts w:ascii="宋体" w:hAnsi="宋体" w:hint="eastAsia"/>
          <w:b/>
          <w:kern w:val="0"/>
          <w:sz w:val="28"/>
          <w:szCs w:val="28"/>
        </w:rPr>
        <w:t>服务方案及服务承诺</w:t>
      </w:r>
      <w:r w:rsidR="0006474F" w:rsidRPr="00404442">
        <w:rPr>
          <w:rFonts w:ascii="宋体" w:hAnsi="宋体" w:hint="eastAsia"/>
          <w:b/>
          <w:sz w:val="28"/>
          <w:szCs w:val="28"/>
        </w:rPr>
        <w:t>；</w:t>
      </w:r>
    </w:p>
    <w:p w14:paraId="7E4DE42C" w14:textId="77777777" w:rsidR="0006474F" w:rsidRPr="00404442" w:rsidRDefault="0006474F" w:rsidP="0057742C">
      <w:pPr>
        <w:numPr>
          <w:ilvl w:val="0"/>
          <w:numId w:val="41"/>
        </w:numPr>
        <w:tabs>
          <w:tab w:val="left" w:pos="1134"/>
        </w:tabs>
        <w:spacing w:line="360" w:lineRule="auto"/>
        <w:ind w:hanging="279"/>
        <w:jc w:val="left"/>
        <w:rPr>
          <w:rFonts w:ascii="宋体" w:hAnsi="宋体"/>
          <w:b/>
          <w:sz w:val="28"/>
          <w:szCs w:val="28"/>
        </w:rPr>
      </w:pPr>
      <w:r w:rsidRPr="00404442">
        <w:rPr>
          <w:rFonts w:ascii="宋体" w:hAnsi="宋体" w:hint="eastAsia"/>
          <w:b/>
          <w:sz w:val="28"/>
          <w:szCs w:val="28"/>
        </w:rPr>
        <w:t>承诺函；</w:t>
      </w:r>
    </w:p>
    <w:p w14:paraId="11DBFE4E" w14:textId="3164229C" w:rsidR="0044346E" w:rsidRPr="00404442" w:rsidRDefault="0044346E" w:rsidP="0044346E">
      <w:pPr>
        <w:pStyle w:val="4"/>
      </w:pPr>
      <w:r w:rsidRPr="00404442">
        <w:rPr>
          <w:rFonts w:hint="eastAsia"/>
        </w:rPr>
        <w:t>报价要求响应文件</w:t>
      </w:r>
    </w:p>
    <w:p w14:paraId="369342F8" w14:textId="77777777" w:rsidR="0044346E" w:rsidRPr="00404442" w:rsidRDefault="0044346E" w:rsidP="0057742C">
      <w:pPr>
        <w:numPr>
          <w:ilvl w:val="0"/>
          <w:numId w:val="46"/>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开标一览表；</w:t>
      </w:r>
    </w:p>
    <w:p w14:paraId="4A7CFD42" w14:textId="51AD63B1" w:rsidR="0044346E" w:rsidRPr="00404442" w:rsidRDefault="0044346E" w:rsidP="0057742C">
      <w:pPr>
        <w:numPr>
          <w:ilvl w:val="0"/>
          <w:numId w:val="46"/>
        </w:numPr>
        <w:tabs>
          <w:tab w:val="left" w:pos="1134"/>
        </w:tabs>
        <w:spacing w:line="360" w:lineRule="auto"/>
        <w:ind w:left="0" w:firstLine="567"/>
        <w:jc w:val="left"/>
        <w:rPr>
          <w:rFonts w:ascii="宋体" w:hAnsi="宋体"/>
          <w:b/>
          <w:sz w:val="28"/>
          <w:szCs w:val="28"/>
        </w:rPr>
      </w:pPr>
      <w:r w:rsidRPr="00404442">
        <w:rPr>
          <w:rFonts w:ascii="宋体" w:hAnsi="宋体" w:hint="eastAsia"/>
          <w:b/>
          <w:sz w:val="28"/>
          <w:szCs w:val="28"/>
        </w:rPr>
        <w:t>分项报价明细表；</w:t>
      </w:r>
    </w:p>
    <w:p w14:paraId="48CF598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52" w:name="_Toc316292019"/>
      <w:bookmarkStart w:id="53" w:name="_Toc316292020"/>
      <w:bookmarkStart w:id="54" w:name="_Toc316291395"/>
      <w:bookmarkStart w:id="55" w:name="_Toc316291396"/>
      <w:bookmarkStart w:id="56" w:name="_Toc183682355"/>
      <w:bookmarkStart w:id="57" w:name="_Toc217446049"/>
      <w:bookmarkStart w:id="58" w:name="_Toc183582218"/>
      <w:bookmarkEnd w:id="52"/>
      <w:bookmarkEnd w:id="53"/>
      <w:bookmarkEnd w:id="54"/>
      <w:bookmarkEnd w:id="55"/>
      <w:r w:rsidRPr="00404442">
        <w:rPr>
          <w:rFonts w:ascii="宋体" w:hAnsi="宋体" w:hint="eastAsia"/>
          <w:b/>
          <w:bCs/>
          <w:sz w:val="28"/>
          <w:szCs w:val="28"/>
        </w:rPr>
        <w:t>投标文件格式</w:t>
      </w:r>
      <w:bookmarkEnd w:id="56"/>
      <w:bookmarkEnd w:id="57"/>
      <w:bookmarkEnd w:id="58"/>
      <w:r w:rsidRPr="00404442">
        <w:rPr>
          <w:rFonts w:ascii="宋体" w:hAnsi="宋体" w:hint="eastAsia"/>
          <w:b/>
          <w:bCs/>
          <w:sz w:val="28"/>
          <w:szCs w:val="28"/>
        </w:rPr>
        <w:tab/>
      </w:r>
    </w:p>
    <w:p w14:paraId="55AA60D1" w14:textId="77777777" w:rsidR="0043700B" w:rsidRPr="00404442" w:rsidRDefault="0043700B" w:rsidP="0043700B">
      <w:pPr>
        <w:numPr>
          <w:ilvl w:val="0"/>
          <w:numId w:val="17"/>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投标人应按照招标文件第3章中提供的“投标文件格式”填写相</w:t>
      </w:r>
      <w:r w:rsidRPr="00404442">
        <w:rPr>
          <w:rFonts w:ascii="宋体" w:hAnsi="宋体" w:hint="eastAsia"/>
          <w:sz w:val="28"/>
          <w:szCs w:val="28"/>
        </w:rPr>
        <w:lastRenderedPageBreak/>
        <w:t>关内容。</w:t>
      </w:r>
    </w:p>
    <w:p w14:paraId="0451046D" w14:textId="77777777" w:rsidR="0043700B" w:rsidRPr="00404442" w:rsidRDefault="0043700B" w:rsidP="0043700B">
      <w:pPr>
        <w:numPr>
          <w:ilvl w:val="0"/>
          <w:numId w:val="17"/>
        </w:numPr>
        <w:tabs>
          <w:tab w:val="left" w:pos="1134"/>
        </w:tabs>
        <w:spacing w:line="360" w:lineRule="auto"/>
        <w:ind w:left="0" w:firstLine="567"/>
        <w:rPr>
          <w:rFonts w:ascii="宋体" w:hAnsi="宋体"/>
          <w:sz w:val="28"/>
          <w:szCs w:val="28"/>
        </w:rPr>
      </w:pPr>
      <w:r w:rsidRPr="00404442">
        <w:rPr>
          <w:rFonts w:ascii="宋体" w:hAnsi="宋体" w:hint="eastAsia"/>
          <w:sz w:val="28"/>
          <w:szCs w:val="28"/>
        </w:rPr>
        <w:t>对于没有格式要求的投标文件由投标人自行编写。</w:t>
      </w:r>
    </w:p>
    <w:p w14:paraId="33237C8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投标报价</w:t>
      </w:r>
    </w:p>
    <w:p w14:paraId="736DF47A" w14:textId="77777777" w:rsidR="0043700B" w:rsidRPr="00404442" w:rsidRDefault="0043700B" w:rsidP="0043700B">
      <w:pPr>
        <w:numPr>
          <w:ilvl w:val="0"/>
          <w:numId w:val="18"/>
        </w:numPr>
        <w:tabs>
          <w:tab w:val="left" w:pos="1134"/>
        </w:tabs>
        <w:spacing w:line="360" w:lineRule="auto"/>
        <w:ind w:left="0" w:firstLine="560"/>
        <w:rPr>
          <w:rFonts w:ascii="宋体" w:hAnsi="宋体"/>
          <w:sz w:val="28"/>
          <w:szCs w:val="28"/>
        </w:rPr>
      </w:pPr>
      <w:r w:rsidRPr="00404442">
        <w:rPr>
          <w:rFonts w:ascii="宋体" w:hAnsi="宋体" w:hint="eastAsia"/>
          <w:sz w:val="28"/>
          <w:szCs w:val="28"/>
        </w:rPr>
        <w:t>投标人的报价是投标人响应招标项目要求的全部工作内容的价格体现，包括投标人完成本项目所需的一切费用。</w:t>
      </w:r>
    </w:p>
    <w:p w14:paraId="5C48E28E" w14:textId="77777777" w:rsidR="0043700B" w:rsidRPr="00404442" w:rsidRDefault="0043700B" w:rsidP="0043700B">
      <w:pPr>
        <w:numPr>
          <w:ilvl w:val="0"/>
          <w:numId w:val="18"/>
        </w:numPr>
        <w:tabs>
          <w:tab w:val="left" w:pos="1134"/>
        </w:tabs>
        <w:spacing w:line="360" w:lineRule="auto"/>
        <w:ind w:left="0" w:firstLine="560"/>
        <w:rPr>
          <w:rFonts w:ascii="宋体" w:hAnsi="宋体"/>
          <w:sz w:val="28"/>
          <w:szCs w:val="28"/>
        </w:rPr>
      </w:pPr>
      <w:r w:rsidRPr="00404442">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732853B3" w14:textId="64718A15" w:rsidR="0043700B" w:rsidRPr="00404442" w:rsidRDefault="0043700B" w:rsidP="0043700B">
      <w:pPr>
        <w:tabs>
          <w:tab w:val="left" w:pos="1134"/>
        </w:tabs>
        <w:spacing w:line="360" w:lineRule="auto"/>
        <w:ind w:firstLineChars="202" w:firstLine="566"/>
        <w:rPr>
          <w:rFonts w:ascii="宋体" w:hAnsi="宋体"/>
          <w:sz w:val="28"/>
          <w:szCs w:val="28"/>
        </w:rPr>
      </w:pPr>
      <w:bookmarkStart w:id="59" w:name="_Toc183682360"/>
      <w:bookmarkStart w:id="60" w:name="_Toc217446050"/>
      <w:bookmarkStart w:id="61" w:name="_Toc183582223"/>
      <w:r w:rsidRPr="00404442">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00CA2CC5" w:rsidRPr="00404442">
        <w:rPr>
          <w:rFonts w:ascii="宋体" w:hAnsi="宋体"/>
          <w:sz w:val="28"/>
          <w:szCs w:val="28"/>
        </w:rPr>
        <w:t>2</w:t>
      </w:r>
      <w:r w:rsidRPr="00404442">
        <w:rPr>
          <w:rFonts w:ascii="宋体" w:hAnsi="宋体" w:hint="eastAsia"/>
          <w:sz w:val="28"/>
          <w:szCs w:val="28"/>
        </w:rPr>
        <w:t>）单价金额小数点或者百分比有明显错位的，应以总价为准，并修改单价；（</w:t>
      </w:r>
      <w:r w:rsidR="00CA2CC5" w:rsidRPr="00404442">
        <w:rPr>
          <w:rFonts w:ascii="宋体" w:hAnsi="宋体"/>
          <w:sz w:val="28"/>
          <w:szCs w:val="28"/>
        </w:rPr>
        <w:t>3</w:t>
      </w:r>
      <w:r w:rsidRPr="00404442">
        <w:rPr>
          <w:rFonts w:ascii="宋体" w:hAnsi="宋体" w:hint="eastAsia"/>
          <w:sz w:val="28"/>
          <w:szCs w:val="28"/>
        </w:rPr>
        <w:t>）总价金额与按单价汇总金额不一致的，以单价金额计算结果为准。</w:t>
      </w:r>
    </w:p>
    <w:p w14:paraId="6D1FEC5E" w14:textId="7CF982B3" w:rsidR="0043700B" w:rsidRPr="00404442" w:rsidRDefault="0043700B" w:rsidP="0043700B">
      <w:pPr>
        <w:tabs>
          <w:tab w:val="left" w:pos="1134"/>
        </w:tabs>
        <w:spacing w:line="360" w:lineRule="auto"/>
        <w:ind w:firstLineChars="202" w:firstLine="566"/>
        <w:rPr>
          <w:rFonts w:ascii="宋体" w:hAnsi="宋体"/>
          <w:sz w:val="28"/>
          <w:szCs w:val="28"/>
        </w:rPr>
      </w:pPr>
      <w:r w:rsidRPr="00404442">
        <w:rPr>
          <w:rFonts w:cs="Arial" w:hint="eastAsia"/>
          <w:sz w:val="28"/>
          <w:szCs w:val="28"/>
        </w:rPr>
        <w:t>同时出现两种以上不一致的，按照前款规定的顺序修正。修正后的报价经投标人以书面形式通过</w:t>
      </w:r>
      <w:r w:rsidR="00CA2CC5" w:rsidRPr="00404442">
        <w:rPr>
          <w:rFonts w:cs="Arial" w:hint="eastAsia"/>
          <w:sz w:val="28"/>
          <w:szCs w:val="28"/>
        </w:rPr>
        <w:t>政府采购云平台</w:t>
      </w:r>
      <w:r w:rsidRPr="00404442">
        <w:rPr>
          <w:rFonts w:cs="Arial" w:hint="eastAsia"/>
          <w:sz w:val="28"/>
          <w:szCs w:val="28"/>
        </w:rPr>
        <w:t>进行确认，并加盖投标人（法定名称）电子签章，投标人逾时确认的，其投标无效。</w:t>
      </w:r>
      <w:r w:rsidRPr="00404442">
        <w:rPr>
          <w:rFonts w:ascii="宋体" w:hAnsi="宋体" w:hint="eastAsia"/>
          <w:sz w:val="28"/>
          <w:szCs w:val="28"/>
        </w:rPr>
        <w:t>如因断电、断网、系统故障或其他不可抗力等因素</w:t>
      </w:r>
      <w:r w:rsidRPr="00404442">
        <w:rPr>
          <w:rFonts w:cs="Arial" w:hint="eastAsia"/>
          <w:sz w:val="28"/>
          <w:szCs w:val="28"/>
        </w:rPr>
        <w:t>，导致系统无法使用的，由投标人按评标委员会的要求进行澄清或者说明。</w:t>
      </w:r>
    </w:p>
    <w:p w14:paraId="7CBBB32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投标保证金</w:t>
      </w:r>
      <w:bookmarkEnd w:id="59"/>
      <w:bookmarkEnd w:id="60"/>
      <w:bookmarkEnd w:id="61"/>
    </w:p>
    <w:p w14:paraId="47D5CE3E" w14:textId="77777777" w:rsidR="0043700B" w:rsidRPr="00404442" w:rsidRDefault="0043700B" w:rsidP="0043700B">
      <w:pPr>
        <w:spacing w:line="360" w:lineRule="auto"/>
        <w:ind w:firstLineChars="200" w:firstLine="560"/>
        <w:rPr>
          <w:rFonts w:ascii="宋体" w:hAnsi="宋体"/>
          <w:sz w:val="28"/>
          <w:szCs w:val="28"/>
        </w:rPr>
      </w:pPr>
      <w:r w:rsidRPr="00404442">
        <w:rPr>
          <w:rFonts w:cs="Arial" w:hint="eastAsia"/>
          <w:sz w:val="28"/>
          <w:szCs w:val="28"/>
        </w:rPr>
        <w:t>本项目不收取投标保证金。</w:t>
      </w:r>
    </w:p>
    <w:p w14:paraId="7055F4F7" w14:textId="77777777" w:rsidR="0043700B" w:rsidRPr="00404442" w:rsidRDefault="0043700B" w:rsidP="0043700B">
      <w:pPr>
        <w:keepNext/>
        <w:keepLines/>
        <w:numPr>
          <w:ilvl w:val="2"/>
          <w:numId w:val="2"/>
        </w:numPr>
        <w:tabs>
          <w:tab w:val="left" w:pos="851"/>
        </w:tabs>
        <w:spacing w:line="360" w:lineRule="auto"/>
        <w:ind w:left="0" w:firstLine="0"/>
        <w:outlineLvl w:val="2"/>
        <w:rPr>
          <w:rFonts w:ascii="宋体" w:hAnsi="宋体"/>
          <w:b/>
          <w:bCs/>
          <w:sz w:val="28"/>
          <w:szCs w:val="28"/>
        </w:rPr>
      </w:pPr>
      <w:bookmarkStart w:id="62" w:name="_Toc316291400"/>
      <w:bookmarkStart w:id="63" w:name="_Toc316292024"/>
      <w:bookmarkStart w:id="64" w:name="_Toc217446051"/>
      <w:bookmarkStart w:id="65" w:name="_Toc183582224"/>
      <w:bookmarkStart w:id="66" w:name="_Toc183682361"/>
      <w:bookmarkEnd w:id="62"/>
      <w:bookmarkEnd w:id="63"/>
      <w:r w:rsidRPr="00404442">
        <w:rPr>
          <w:rFonts w:ascii="宋体" w:hAnsi="宋体" w:hint="eastAsia"/>
          <w:b/>
          <w:bCs/>
          <w:sz w:val="28"/>
          <w:szCs w:val="28"/>
        </w:rPr>
        <w:t>投标有效期</w:t>
      </w:r>
      <w:bookmarkEnd w:id="64"/>
      <w:bookmarkEnd w:id="65"/>
      <w:bookmarkEnd w:id="66"/>
    </w:p>
    <w:p w14:paraId="2CA39CC5" w14:textId="77777777" w:rsidR="0043700B" w:rsidRPr="00404442" w:rsidRDefault="0043700B" w:rsidP="0043700B">
      <w:pPr>
        <w:numPr>
          <w:ilvl w:val="0"/>
          <w:numId w:val="19"/>
        </w:numPr>
        <w:tabs>
          <w:tab w:val="left" w:pos="1134"/>
        </w:tabs>
        <w:spacing w:line="360" w:lineRule="auto"/>
        <w:ind w:left="0" w:firstLine="567"/>
        <w:rPr>
          <w:rFonts w:ascii="宋体" w:hAnsi="宋体"/>
          <w:sz w:val="28"/>
          <w:szCs w:val="28"/>
        </w:rPr>
      </w:pPr>
      <w:r w:rsidRPr="00404442">
        <w:rPr>
          <w:rFonts w:ascii="宋体" w:hAnsi="宋体" w:hint="eastAsia"/>
          <w:sz w:val="28"/>
          <w:szCs w:val="28"/>
        </w:rPr>
        <w:t>投标有效期为</w:t>
      </w:r>
      <w:r w:rsidRPr="00404442">
        <w:rPr>
          <w:rFonts w:ascii="Helvetica" w:hAnsi="Helvetica" w:cs="Helvetica" w:hint="eastAsia"/>
          <w:sz w:val="28"/>
          <w:szCs w:val="28"/>
        </w:rPr>
        <w:t>提交投标文件的截止之日起</w:t>
      </w:r>
      <w:r w:rsidRPr="00404442">
        <w:rPr>
          <w:rFonts w:ascii="宋体" w:hAnsi="宋体" w:hint="eastAsia"/>
          <w:sz w:val="28"/>
          <w:szCs w:val="28"/>
          <w:u w:val="single"/>
        </w:rPr>
        <w:t>120</w:t>
      </w:r>
      <w:r w:rsidRPr="00404442">
        <w:rPr>
          <w:rFonts w:ascii="宋体" w:hAnsi="宋体" w:hint="eastAsia"/>
          <w:sz w:val="28"/>
          <w:szCs w:val="28"/>
        </w:rPr>
        <w:t>天。投标有效期短于此规定期限的或不作响应的，则其投标文件将按无效投标文件处理。</w:t>
      </w:r>
    </w:p>
    <w:p w14:paraId="1BC200EB" w14:textId="77777777" w:rsidR="0043700B" w:rsidRPr="00404442" w:rsidRDefault="0043700B" w:rsidP="0043700B">
      <w:pPr>
        <w:numPr>
          <w:ilvl w:val="0"/>
          <w:numId w:val="19"/>
        </w:numPr>
        <w:tabs>
          <w:tab w:val="left" w:pos="1134"/>
        </w:tabs>
        <w:spacing w:line="360" w:lineRule="auto"/>
        <w:ind w:left="0" w:firstLine="567"/>
        <w:rPr>
          <w:rFonts w:ascii="宋体" w:hAnsi="宋体"/>
          <w:sz w:val="28"/>
          <w:szCs w:val="28"/>
        </w:rPr>
      </w:pPr>
      <w:r w:rsidRPr="00404442">
        <w:rPr>
          <w:rFonts w:ascii="宋体" w:hAnsi="宋体" w:hint="eastAsia"/>
          <w:sz w:val="28"/>
          <w:szCs w:val="28"/>
        </w:rPr>
        <w:t>特殊情况下，采购人可于投标有效期满之前要求投标人同意延长有效期，要求与答复均应为书面形式。投标人可以拒绝上述要求，其投标</w:t>
      </w:r>
      <w:r w:rsidRPr="00404442">
        <w:rPr>
          <w:rFonts w:ascii="宋体" w:hAnsi="宋体" w:hint="eastAsia"/>
          <w:sz w:val="28"/>
          <w:szCs w:val="28"/>
        </w:rPr>
        <w:lastRenderedPageBreak/>
        <w:t>保证金不被没收。同意延长投标有效期的投标人不能修改其投标文件，关于投标保证金的有关规定在延长的投标有效期内继续有效。</w:t>
      </w:r>
    </w:p>
    <w:p w14:paraId="7CA9F88E" w14:textId="77777777" w:rsidR="0043700B" w:rsidRPr="00404442" w:rsidRDefault="0043700B" w:rsidP="0043700B">
      <w:pPr>
        <w:pStyle w:val="3"/>
        <w:numPr>
          <w:ilvl w:val="2"/>
          <w:numId w:val="2"/>
        </w:numPr>
        <w:tabs>
          <w:tab w:val="left" w:pos="851"/>
        </w:tabs>
        <w:spacing w:after="200" w:line="240" w:lineRule="auto"/>
        <w:ind w:left="0" w:firstLine="0"/>
        <w:rPr>
          <w:color w:val="auto"/>
        </w:rPr>
      </w:pPr>
      <w:bookmarkStart w:id="67" w:name="_Toc183682364"/>
      <w:bookmarkStart w:id="68" w:name="_Toc183582227"/>
      <w:bookmarkStart w:id="69" w:name="_Toc217446054"/>
      <w:r w:rsidRPr="00404442">
        <w:rPr>
          <w:rFonts w:hint="eastAsia"/>
          <w:color w:val="auto"/>
        </w:rPr>
        <w:t>投标文件的制作和签章、加密</w:t>
      </w:r>
    </w:p>
    <w:p w14:paraId="6481E569" w14:textId="40825478"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一、投标文件应根据招标文件的要求进行</w:t>
      </w:r>
      <w:r w:rsidR="001B7C8D" w:rsidRPr="00404442">
        <w:rPr>
          <w:rFonts w:ascii="宋体" w:hAnsi="宋体" w:hint="eastAsia"/>
          <w:sz w:val="28"/>
          <w:szCs w:val="28"/>
        </w:rPr>
        <w:t>制作</w:t>
      </w:r>
      <w:r w:rsidRPr="00404442">
        <w:rPr>
          <w:rFonts w:ascii="宋体" w:hAnsi="宋体" w:hint="eastAsia"/>
          <w:sz w:val="28"/>
          <w:szCs w:val="28"/>
        </w:rPr>
        <w:t>。（说明：1、招标文件中要求提供复印件证明材料的，包含提供原件的影印件或复印件。2、要求提供复印件的证明材料须清晰可辨。）</w:t>
      </w:r>
    </w:p>
    <w:p w14:paraId="664ADF68" w14:textId="62EF5E27"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二、投标文件</w:t>
      </w:r>
      <w:r w:rsidR="001B7C8D" w:rsidRPr="00404442">
        <w:rPr>
          <w:rFonts w:ascii="宋体" w:hAnsi="宋体" w:hint="eastAsia"/>
          <w:sz w:val="28"/>
          <w:szCs w:val="28"/>
        </w:rPr>
        <w:t>制作</w:t>
      </w:r>
      <w:r w:rsidRPr="00404442">
        <w:rPr>
          <w:rFonts w:ascii="宋体" w:hAnsi="宋体" w:hint="eastAsia"/>
          <w:sz w:val="28"/>
          <w:szCs w:val="28"/>
        </w:rPr>
        <w:t>详情：</w:t>
      </w:r>
    </w:p>
    <w:p w14:paraId="6169990F" w14:textId="13FBE0DA" w:rsidR="00AE029F" w:rsidRPr="00404442" w:rsidRDefault="000174E4" w:rsidP="00AE029F">
      <w:pPr>
        <w:spacing w:line="360" w:lineRule="auto"/>
        <w:ind w:firstLineChars="200" w:firstLine="560"/>
        <w:rPr>
          <w:rFonts w:ascii="宋体" w:hAnsi="宋体"/>
          <w:sz w:val="28"/>
          <w:szCs w:val="28"/>
        </w:rPr>
      </w:pPr>
      <w:r w:rsidRPr="00404442">
        <w:rPr>
          <w:rFonts w:ascii="宋体" w:hAnsi="宋体"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w:t>
      </w:r>
      <w:r w:rsidR="001B7C8D" w:rsidRPr="00404442">
        <w:rPr>
          <w:rFonts w:ascii="宋体" w:hAnsi="宋体" w:hint="eastAsia"/>
          <w:sz w:val="28"/>
          <w:szCs w:val="28"/>
        </w:rPr>
        <w:t>制作</w:t>
      </w:r>
      <w:r w:rsidRPr="00404442">
        <w:rPr>
          <w:rFonts w:ascii="宋体" w:hAnsi="宋体" w:hint="eastAsia"/>
          <w:sz w:val="28"/>
          <w:szCs w:val="28"/>
        </w:rPr>
        <w:t>、加密并提交投标文件。</w:t>
      </w:r>
    </w:p>
    <w:p w14:paraId="2B21AD17" w14:textId="50F35D4B" w:rsidR="00AE029F" w:rsidRPr="00404442" w:rsidRDefault="00AE029F" w:rsidP="00D44B46">
      <w:pPr>
        <w:spacing w:line="360" w:lineRule="auto"/>
        <w:ind w:firstLineChars="200" w:firstLine="562"/>
        <w:rPr>
          <w:rFonts w:ascii="宋体" w:hAnsi="宋体"/>
          <w:b/>
          <w:sz w:val="28"/>
          <w:szCs w:val="28"/>
        </w:rPr>
      </w:pPr>
      <w:r w:rsidRPr="00404442">
        <w:rPr>
          <w:rFonts w:ascii="宋体" w:hAnsi="宋体" w:hint="eastAsia"/>
          <w:b/>
          <w:sz w:val="28"/>
          <w:szCs w:val="28"/>
        </w:rPr>
        <w:t>2</w:t>
      </w:r>
      <w:r w:rsidR="00B56BFB" w:rsidRPr="00404442">
        <w:rPr>
          <w:rFonts w:ascii="宋体" w:hAnsi="宋体" w:hint="eastAsia"/>
          <w:b/>
          <w:sz w:val="28"/>
          <w:szCs w:val="28"/>
        </w:rPr>
        <w:t>、投标文件</w:t>
      </w:r>
      <w:r w:rsidRPr="00404442">
        <w:rPr>
          <w:rFonts w:ascii="宋体" w:hAnsi="宋体" w:hint="eastAsia"/>
          <w:b/>
          <w:sz w:val="28"/>
          <w:szCs w:val="28"/>
        </w:rPr>
        <w:t>应加盖投标人（法定名称）电子签章，不得使用投标人专用章（如经济合同章、投标专用章等）或下属单位印章代替。</w:t>
      </w:r>
    </w:p>
    <w:p w14:paraId="45FA20A0" w14:textId="77777777"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3、投标人应使用本企业CA数字证书对投标文件进行加密。</w:t>
      </w:r>
    </w:p>
    <w:p w14:paraId="27C268BA" w14:textId="77777777" w:rsidR="00AE029F"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211FD75C" w14:textId="41707902" w:rsidR="002E123D" w:rsidRPr="00404442" w:rsidRDefault="00AE029F" w:rsidP="00AE029F">
      <w:pPr>
        <w:spacing w:line="360" w:lineRule="auto"/>
        <w:ind w:firstLineChars="200" w:firstLine="560"/>
        <w:rPr>
          <w:rFonts w:ascii="宋体" w:hAnsi="宋体"/>
          <w:sz w:val="28"/>
          <w:szCs w:val="28"/>
        </w:rPr>
      </w:pPr>
      <w:r w:rsidRPr="00404442">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0C05DFFC" w14:textId="77777777" w:rsidR="0043700B" w:rsidRPr="00404442" w:rsidRDefault="0043700B" w:rsidP="0043700B">
      <w:pPr>
        <w:pStyle w:val="3"/>
        <w:numPr>
          <w:ilvl w:val="2"/>
          <w:numId w:val="2"/>
        </w:numPr>
        <w:spacing w:after="200" w:line="240" w:lineRule="auto"/>
        <w:ind w:left="0" w:firstLine="0"/>
        <w:rPr>
          <w:color w:val="auto"/>
        </w:rPr>
      </w:pPr>
      <w:r w:rsidRPr="00404442">
        <w:rPr>
          <w:rFonts w:hint="eastAsia"/>
          <w:color w:val="auto"/>
        </w:rPr>
        <w:lastRenderedPageBreak/>
        <w:t>投标文件的</w:t>
      </w:r>
      <w:bookmarkEnd w:id="67"/>
      <w:bookmarkEnd w:id="68"/>
      <w:r w:rsidRPr="00404442">
        <w:rPr>
          <w:rFonts w:hint="eastAsia"/>
          <w:color w:val="auto"/>
        </w:rPr>
        <w:t>递交</w:t>
      </w:r>
      <w:bookmarkEnd w:id="69"/>
    </w:p>
    <w:p w14:paraId="01FFCB35" w14:textId="0DC0FC5D" w:rsidR="00AE029F" w:rsidRPr="00404442" w:rsidRDefault="00AE029F" w:rsidP="00AE029F">
      <w:pPr>
        <w:tabs>
          <w:tab w:val="left" w:pos="0"/>
        </w:tabs>
        <w:spacing w:line="360" w:lineRule="auto"/>
        <w:ind w:firstLineChars="150" w:firstLine="420"/>
        <w:rPr>
          <w:rFonts w:ascii="宋体" w:eastAsiaTheme="minorEastAsia" w:hAnsi="宋体" w:cstheme="minorBidi"/>
          <w:bCs/>
          <w:sz w:val="28"/>
          <w:szCs w:val="28"/>
        </w:rPr>
      </w:pPr>
      <w:bookmarkStart w:id="70" w:name="_Toc316475587"/>
      <w:bookmarkStart w:id="71" w:name="_Toc316475586"/>
      <w:bookmarkStart w:id="72" w:name="_Toc183582228"/>
      <w:bookmarkStart w:id="73" w:name="_Toc183682365"/>
      <w:bookmarkStart w:id="74" w:name="_Toc217446055"/>
      <w:bookmarkEnd w:id="70"/>
      <w:bookmarkEnd w:id="71"/>
      <w:r w:rsidRPr="00404442">
        <w:rPr>
          <w:rFonts w:ascii="宋体" w:eastAsiaTheme="minorEastAsia" w:hAnsi="宋体" w:cstheme="minorBidi" w:hint="eastAsia"/>
          <w:bCs/>
          <w:sz w:val="28"/>
          <w:szCs w:val="28"/>
        </w:rPr>
        <w:t>一、投标人应当在投标文件递交截止时间前，将生成的已加密的</w:t>
      </w:r>
      <w:r w:rsidR="00CF3593" w:rsidRPr="00404442">
        <w:rPr>
          <w:rFonts w:ascii="宋体" w:eastAsiaTheme="minorEastAsia" w:hAnsi="宋体" w:cstheme="minorBidi" w:hint="eastAsia"/>
          <w:bCs/>
          <w:sz w:val="28"/>
          <w:szCs w:val="28"/>
        </w:rPr>
        <w:t>投标文件</w:t>
      </w:r>
      <w:r w:rsidRPr="00404442">
        <w:rPr>
          <w:rFonts w:ascii="宋体" w:eastAsiaTheme="minorEastAsia" w:hAnsi="宋体" w:cstheme="minorBidi" w:hint="eastAsia"/>
          <w:bCs/>
          <w:sz w:val="28"/>
          <w:szCs w:val="28"/>
        </w:rPr>
        <w:t>成功递交至“政府采购云平台”。</w:t>
      </w:r>
    </w:p>
    <w:p w14:paraId="4D235D96" w14:textId="3C695CAB" w:rsidR="00AE029F" w:rsidRPr="00404442" w:rsidRDefault="00AE029F" w:rsidP="00AE029F">
      <w:pPr>
        <w:tabs>
          <w:tab w:val="left" w:pos="0"/>
        </w:tabs>
        <w:spacing w:line="360" w:lineRule="auto"/>
        <w:ind w:firstLineChars="150" w:firstLine="420"/>
        <w:rPr>
          <w:rFonts w:ascii="宋体" w:eastAsiaTheme="minorEastAsia" w:hAnsi="宋体" w:cstheme="minorBidi"/>
          <w:bCs/>
          <w:sz w:val="28"/>
          <w:szCs w:val="28"/>
        </w:rPr>
      </w:pPr>
      <w:r w:rsidRPr="00404442">
        <w:rPr>
          <w:rFonts w:ascii="宋体" w:eastAsiaTheme="minorEastAsia" w:hAnsi="宋体" w:cstheme="minorBidi" w:hint="eastAsia"/>
          <w:bCs/>
          <w:sz w:val="28"/>
          <w:szCs w:val="28"/>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056F34D6" w14:textId="14546046" w:rsidR="002E123D" w:rsidRPr="00404442" w:rsidRDefault="00AE029F" w:rsidP="00AE029F">
      <w:pPr>
        <w:tabs>
          <w:tab w:val="left" w:pos="0"/>
        </w:tabs>
        <w:spacing w:line="360" w:lineRule="auto"/>
        <w:ind w:firstLineChars="150" w:firstLine="420"/>
        <w:rPr>
          <w:rFonts w:ascii="宋体" w:hAnsi="宋体"/>
          <w:bCs/>
          <w:sz w:val="28"/>
          <w:szCs w:val="28"/>
        </w:rPr>
      </w:pPr>
      <w:r w:rsidRPr="00404442">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sidR="002E123D" w:rsidRPr="00404442">
        <w:rPr>
          <w:rFonts w:ascii="宋体" w:hAnsi="宋体" w:hint="eastAsia"/>
          <w:bCs/>
          <w:sz w:val="28"/>
          <w:szCs w:val="28"/>
        </w:rPr>
        <w:t>。</w:t>
      </w:r>
    </w:p>
    <w:p w14:paraId="68C8B08E" w14:textId="77777777" w:rsidR="0043700B" w:rsidRPr="00404442" w:rsidRDefault="0043700B" w:rsidP="0043700B">
      <w:pPr>
        <w:pStyle w:val="3"/>
        <w:numPr>
          <w:ilvl w:val="2"/>
          <w:numId w:val="2"/>
        </w:numPr>
        <w:spacing w:after="200" w:line="276" w:lineRule="auto"/>
        <w:ind w:left="0" w:firstLine="0"/>
        <w:rPr>
          <w:color w:val="auto"/>
        </w:rPr>
      </w:pPr>
      <w:r w:rsidRPr="00404442">
        <w:rPr>
          <w:rFonts w:hint="eastAsia"/>
          <w:color w:val="auto"/>
        </w:rPr>
        <w:t>投标文件的</w:t>
      </w:r>
      <w:bookmarkEnd w:id="72"/>
      <w:bookmarkEnd w:id="73"/>
      <w:bookmarkEnd w:id="74"/>
      <w:r w:rsidRPr="00404442">
        <w:rPr>
          <w:rFonts w:hint="eastAsia"/>
          <w:color w:val="auto"/>
        </w:rPr>
        <w:t>补充、修改</w:t>
      </w:r>
    </w:p>
    <w:p w14:paraId="7661E244" w14:textId="4BD4AE7F" w:rsidR="00AE029F" w:rsidRPr="00404442" w:rsidRDefault="000174E4" w:rsidP="008716D3">
      <w:pPr>
        <w:numPr>
          <w:ilvl w:val="0"/>
          <w:numId w:val="20"/>
        </w:numPr>
        <w:tabs>
          <w:tab w:val="left" w:pos="1134"/>
        </w:tabs>
        <w:spacing w:before="120" w:after="200" w:line="360" w:lineRule="auto"/>
        <w:ind w:left="0" w:firstLine="567"/>
        <w:rPr>
          <w:rFonts w:ascii="宋体" w:hAnsi="宋体"/>
          <w:sz w:val="28"/>
          <w:szCs w:val="28"/>
        </w:rPr>
      </w:pPr>
      <w:r w:rsidRPr="00404442">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r w:rsidR="00AE029F" w:rsidRPr="00404442">
        <w:rPr>
          <w:rFonts w:ascii="宋体" w:hAnsi="宋体" w:hint="eastAsia"/>
          <w:sz w:val="28"/>
          <w:szCs w:val="28"/>
        </w:rPr>
        <w:t>。</w:t>
      </w:r>
    </w:p>
    <w:p w14:paraId="0F714FD2" w14:textId="5C6C54B0" w:rsidR="002E123D" w:rsidRPr="00404442" w:rsidRDefault="000174E4" w:rsidP="008716D3">
      <w:pPr>
        <w:numPr>
          <w:ilvl w:val="0"/>
          <w:numId w:val="20"/>
        </w:numPr>
        <w:tabs>
          <w:tab w:val="left" w:pos="1134"/>
        </w:tabs>
        <w:spacing w:before="120" w:after="200" w:line="360" w:lineRule="auto"/>
        <w:ind w:left="0" w:firstLine="567"/>
        <w:rPr>
          <w:rFonts w:ascii="宋体" w:hAnsi="宋体"/>
          <w:sz w:val="28"/>
          <w:szCs w:val="28"/>
        </w:rPr>
      </w:pPr>
      <w:r w:rsidRPr="00404442">
        <w:rPr>
          <w:rFonts w:ascii="宋体" w:hAnsi="宋体" w:hint="eastAsia"/>
          <w:sz w:val="28"/>
          <w:szCs w:val="28"/>
        </w:rPr>
        <w:t>在投标截止时间之后，投标人不得对其递交的投标文件做任何补充、修改</w:t>
      </w:r>
      <w:r w:rsidR="002E123D" w:rsidRPr="00404442">
        <w:rPr>
          <w:rFonts w:ascii="宋体" w:hAnsi="宋体" w:hint="eastAsia"/>
          <w:sz w:val="28"/>
          <w:szCs w:val="28"/>
        </w:rPr>
        <w:t>。</w:t>
      </w:r>
    </w:p>
    <w:p w14:paraId="46837ED2" w14:textId="77777777" w:rsidR="0043700B" w:rsidRPr="00404442" w:rsidRDefault="0043700B" w:rsidP="008716D3">
      <w:pPr>
        <w:pStyle w:val="3"/>
        <w:numPr>
          <w:ilvl w:val="2"/>
          <w:numId w:val="2"/>
        </w:numPr>
        <w:spacing w:after="200" w:line="276" w:lineRule="auto"/>
        <w:ind w:left="0" w:firstLine="0"/>
        <w:rPr>
          <w:color w:val="auto"/>
        </w:rPr>
      </w:pPr>
      <w:r w:rsidRPr="00404442">
        <w:rPr>
          <w:rFonts w:hint="eastAsia"/>
          <w:color w:val="auto"/>
        </w:rPr>
        <w:t>投标文件的撤回</w:t>
      </w:r>
    </w:p>
    <w:p w14:paraId="417DA35E" w14:textId="0C03B8BA" w:rsidR="002E123D" w:rsidRPr="00404442" w:rsidRDefault="00AE029F" w:rsidP="008716D3">
      <w:pPr>
        <w:spacing w:before="120" w:after="200" w:line="360" w:lineRule="auto"/>
        <w:ind w:firstLineChars="202" w:firstLine="566"/>
        <w:rPr>
          <w:rFonts w:ascii="宋体" w:hAnsi="宋体"/>
          <w:bCs/>
          <w:sz w:val="28"/>
          <w:szCs w:val="28"/>
        </w:rPr>
      </w:pPr>
      <w:bookmarkStart w:id="75" w:name="_Toc77400782"/>
      <w:bookmarkStart w:id="76" w:name="_Toc217446056"/>
      <w:bookmarkStart w:id="77" w:name="_Toc183682368"/>
      <w:bookmarkStart w:id="78" w:name="_Toc89075878"/>
      <w:bookmarkStart w:id="79" w:name="_Toc183582231"/>
      <w:r w:rsidRPr="00404442">
        <w:rPr>
          <w:rFonts w:ascii="宋体" w:hAnsi="宋体" w:hint="eastAsia"/>
          <w:bCs/>
          <w:sz w:val="28"/>
          <w:szCs w:val="28"/>
        </w:rPr>
        <w:t>在投标截止时间之前，投标人可对已递交的投标文件进行撤回。在投标截止时间之后，投标人不得撤回投标文件</w:t>
      </w:r>
      <w:r w:rsidR="002E123D" w:rsidRPr="00404442">
        <w:rPr>
          <w:rFonts w:ascii="宋体" w:hAnsi="宋体" w:hint="eastAsia"/>
          <w:bCs/>
          <w:sz w:val="28"/>
          <w:szCs w:val="28"/>
        </w:rPr>
        <w:t>。</w:t>
      </w:r>
    </w:p>
    <w:p w14:paraId="60C6D6A5" w14:textId="77777777" w:rsidR="002E123D" w:rsidRPr="00404442" w:rsidRDefault="002E123D" w:rsidP="008716D3">
      <w:pPr>
        <w:pStyle w:val="3"/>
        <w:numPr>
          <w:ilvl w:val="2"/>
          <w:numId w:val="2"/>
        </w:numPr>
        <w:spacing w:after="200" w:line="276" w:lineRule="auto"/>
        <w:ind w:left="0" w:firstLine="0"/>
        <w:rPr>
          <w:color w:val="auto"/>
        </w:rPr>
      </w:pPr>
      <w:r w:rsidRPr="00404442">
        <w:rPr>
          <w:rFonts w:hint="eastAsia"/>
          <w:color w:val="auto"/>
        </w:rPr>
        <w:t>投标文件的解密</w:t>
      </w:r>
    </w:p>
    <w:p w14:paraId="6ACD4B18" w14:textId="3548C559" w:rsidR="002E123D" w:rsidRPr="00404442" w:rsidRDefault="002E123D" w:rsidP="002E123D">
      <w:pPr>
        <w:tabs>
          <w:tab w:val="left" w:pos="1134"/>
        </w:tabs>
        <w:spacing w:before="120" w:line="360" w:lineRule="auto"/>
        <w:ind w:firstLineChars="202" w:firstLine="566"/>
        <w:rPr>
          <w:rFonts w:ascii="宋体" w:hAnsi="宋体"/>
          <w:bCs/>
          <w:sz w:val="28"/>
          <w:szCs w:val="28"/>
        </w:rPr>
      </w:pPr>
      <w:r w:rsidRPr="00404442">
        <w:rPr>
          <w:rFonts w:ascii="宋体" w:hAnsi="宋体" w:hint="eastAsia"/>
          <w:bCs/>
          <w:sz w:val="28"/>
          <w:szCs w:val="28"/>
        </w:rPr>
        <w:t>投标人</w:t>
      </w:r>
      <w:r w:rsidRPr="00404442">
        <w:rPr>
          <w:rFonts w:ascii="宋体" w:hAnsi="宋体" w:hint="eastAsia"/>
          <w:sz w:val="28"/>
          <w:szCs w:val="28"/>
        </w:rPr>
        <w:t>登录</w:t>
      </w:r>
      <w:r w:rsidR="00F62EAD" w:rsidRPr="00404442">
        <w:rPr>
          <w:rFonts w:ascii="宋体" w:hAnsi="宋体" w:hint="eastAsia"/>
          <w:sz w:val="28"/>
          <w:szCs w:val="28"/>
        </w:rPr>
        <w:t>政府采购云平台</w:t>
      </w:r>
      <w:r w:rsidRPr="00404442">
        <w:rPr>
          <w:rFonts w:ascii="宋体" w:hAnsi="宋体" w:hint="eastAsia"/>
          <w:sz w:val="28"/>
          <w:szCs w:val="28"/>
        </w:rPr>
        <w:t>，点击“项目采购—开标评标”模块，找到对应项目，进入“开标大厅”，等待市公资交易中心开启解密后，进行线上解密。</w:t>
      </w:r>
      <w:r w:rsidRPr="00404442">
        <w:rPr>
          <w:rFonts w:ascii="宋体" w:hAnsi="宋体" w:hint="eastAsia"/>
          <w:bCs/>
          <w:sz w:val="28"/>
          <w:szCs w:val="28"/>
        </w:rPr>
        <w:t>除因</w:t>
      </w:r>
      <w:r w:rsidRPr="00404442">
        <w:rPr>
          <w:rFonts w:ascii="宋体" w:hAnsi="宋体" w:hint="eastAsia"/>
          <w:sz w:val="28"/>
          <w:szCs w:val="28"/>
        </w:rPr>
        <w:t>市公资交易中心</w:t>
      </w:r>
      <w:r w:rsidRPr="00404442">
        <w:rPr>
          <w:rFonts w:ascii="宋体" w:hAnsi="宋体" w:hint="eastAsia"/>
          <w:bCs/>
          <w:sz w:val="28"/>
          <w:szCs w:val="28"/>
        </w:rPr>
        <w:t>断电、断网、系统故障或其他不可抗力等</w:t>
      </w:r>
      <w:r w:rsidRPr="00404442">
        <w:rPr>
          <w:rFonts w:ascii="宋体" w:hAnsi="宋体" w:hint="eastAsia"/>
          <w:bCs/>
          <w:sz w:val="28"/>
          <w:szCs w:val="28"/>
        </w:rPr>
        <w:lastRenderedPageBreak/>
        <w:t>因素，导致系统无法使用外，投标人在规定的解密时间内，未成功解密的投标文件将视为无效投标文件。</w:t>
      </w:r>
    </w:p>
    <w:p w14:paraId="69C31B11"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80" w:name="_Toc73619736"/>
      <w:r w:rsidRPr="00404442">
        <w:rPr>
          <w:rFonts w:ascii="宋体" w:hAnsi="宋体" w:hint="eastAsia"/>
          <w:b/>
          <w:bCs/>
          <w:sz w:val="28"/>
          <w:szCs w:val="28"/>
        </w:rPr>
        <w:t>开标、资格审查、评标和中标</w:t>
      </w:r>
      <w:bookmarkEnd w:id="75"/>
      <w:bookmarkEnd w:id="76"/>
      <w:bookmarkEnd w:id="77"/>
      <w:bookmarkEnd w:id="78"/>
      <w:bookmarkEnd w:id="79"/>
      <w:bookmarkEnd w:id="80"/>
    </w:p>
    <w:p w14:paraId="7CF23FBA"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81" w:name="_Toc217446057"/>
      <w:bookmarkStart w:id="82" w:name="_Toc183582232"/>
      <w:bookmarkStart w:id="83" w:name="_Toc183682369"/>
      <w:r w:rsidRPr="00404442">
        <w:rPr>
          <w:rFonts w:ascii="宋体" w:hAnsi="宋体" w:hint="eastAsia"/>
          <w:b/>
          <w:bCs/>
          <w:sz w:val="28"/>
          <w:szCs w:val="28"/>
        </w:rPr>
        <w:t>开标</w:t>
      </w:r>
      <w:bookmarkEnd w:id="81"/>
      <w:bookmarkEnd w:id="82"/>
      <w:bookmarkEnd w:id="83"/>
      <w:r w:rsidRPr="00404442">
        <w:rPr>
          <w:rFonts w:ascii="宋体" w:hAnsi="宋体" w:hint="eastAsia"/>
          <w:b/>
          <w:bCs/>
          <w:sz w:val="28"/>
          <w:szCs w:val="28"/>
        </w:rPr>
        <w:t>及开标程序</w:t>
      </w:r>
    </w:p>
    <w:p w14:paraId="42DA75AF" w14:textId="05307277" w:rsidR="000174E4" w:rsidRPr="00404442" w:rsidRDefault="000174E4" w:rsidP="0057742C">
      <w:pPr>
        <w:pStyle w:val="aff7"/>
        <w:numPr>
          <w:ilvl w:val="0"/>
          <w:numId w:val="42"/>
        </w:numPr>
        <w:tabs>
          <w:tab w:val="left" w:pos="1134"/>
        </w:tabs>
        <w:spacing w:before="120" w:after="200" w:line="360" w:lineRule="auto"/>
        <w:ind w:left="0" w:right="210" w:firstLineChars="0" w:firstLine="567"/>
        <w:rPr>
          <w:rFonts w:ascii="宋体" w:eastAsia="宋体" w:hAnsi="宋体" w:cs="宋体"/>
          <w:sz w:val="28"/>
          <w:szCs w:val="28"/>
        </w:rPr>
      </w:pPr>
      <w:r w:rsidRPr="00404442">
        <w:rPr>
          <w:rFonts w:ascii="宋体" w:eastAsia="宋体" w:hAnsi="宋体" w:cs="宋体" w:hint="eastAsia"/>
          <w:sz w:val="28"/>
          <w:szCs w:val="28"/>
        </w:rPr>
        <w:t>本项目为不见面开标项目。递交</w:t>
      </w:r>
      <w:r w:rsidR="00CF3593" w:rsidRPr="00404442">
        <w:rPr>
          <w:rFonts w:ascii="宋体" w:eastAsia="宋体" w:hAnsi="宋体" w:cs="宋体" w:hint="eastAsia"/>
          <w:sz w:val="28"/>
          <w:szCs w:val="28"/>
        </w:rPr>
        <w:t>投标文件</w:t>
      </w:r>
      <w:r w:rsidRPr="00404442">
        <w:rPr>
          <w:rFonts w:ascii="宋体" w:eastAsia="宋体" w:hAnsi="宋体" w:cs="宋体" w:hint="eastAsia"/>
          <w:sz w:val="28"/>
          <w:szCs w:val="28"/>
        </w:rPr>
        <w:t>的投标人不足3家的，不予开标。</w:t>
      </w:r>
    </w:p>
    <w:p w14:paraId="267573AC" w14:textId="28142673" w:rsidR="00AE029F" w:rsidRPr="00404442" w:rsidRDefault="000174E4" w:rsidP="0057742C">
      <w:pPr>
        <w:pStyle w:val="aff7"/>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73628B73" w14:textId="5451A49A" w:rsidR="000174E4" w:rsidRPr="00404442" w:rsidRDefault="000174E4" w:rsidP="0057742C">
      <w:pPr>
        <w:pStyle w:val="aff7"/>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解密投标文件</w:t>
      </w:r>
      <w:r w:rsidR="00CF3593" w:rsidRPr="00404442">
        <w:rPr>
          <w:rFonts w:ascii="宋体" w:eastAsia="宋体" w:hAnsi="宋体" w:cs="宋体" w:hint="eastAsia"/>
          <w:b/>
          <w:sz w:val="28"/>
          <w:szCs w:val="28"/>
        </w:rPr>
        <w:t>投标文件</w:t>
      </w:r>
      <w:r w:rsidRPr="00404442">
        <w:rPr>
          <w:rFonts w:ascii="宋体" w:eastAsia="宋体" w:hAnsi="宋体" w:cs="宋体" w:hint="eastAsia"/>
          <w:b/>
          <w:sz w:val="28"/>
          <w:szCs w:val="28"/>
        </w:rPr>
        <w:t>。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14:paraId="67114311" w14:textId="36855BFF" w:rsidR="00AE029F" w:rsidRPr="00404442" w:rsidRDefault="000174E4" w:rsidP="0057742C">
      <w:pPr>
        <w:pStyle w:val="aff7"/>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53494409" w14:textId="34E1ABAE" w:rsidR="000174E4" w:rsidRPr="00404442" w:rsidRDefault="000174E4" w:rsidP="0057742C">
      <w:pPr>
        <w:pStyle w:val="aff7"/>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投标人电脑终端等硬件设备和软件系统配置：投标人电脑终端</w:t>
      </w:r>
      <w:r w:rsidRPr="00404442">
        <w:rPr>
          <w:rFonts w:ascii="宋体" w:eastAsia="宋体" w:hAnsi="宋体" w:cs="宋体" w:hint="eastAsia"/>
          <w:b/>
          <w:sz w:val="28"/>
          <w:szCs w:val="28"/>
        </w:rPr>
        <w:lastRenderedPageBreak/>
        <w:t>等硬件设备和软件系统配置应符合电子投标（含不见面开标大厅）投标人电脑终端配置要求并运行正常，投标人承担因未尽职责产生的不利后果。</w:t>
      </w:r>
    </w:p>
    <w:p w14:paraId="3CC3DE6B" w14:textId="50840322" w:rsidR="000174E4" w:rsidRPr="00404442" w:rsidRDefault="000174E4" w:rsidP="0057742C">
      <w:pPr>
        <w:pStyle w:val="aff7"/>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因市公资交易中心断电、断网、系统故障或其他不可抗力等因素导致不见面开标系统无法正常运行的，开标活动中止或延迟，待系统恢复正常后继续进行开标活动。</w:t>
      </w:r>
    </w:p>
    <w:p w14:paraId="554F168A" w14:textId="73790FC8" w:rsidR="0043700B" w:rsidRPr="00404442" w:rsidRDefault="000174E4" w:rsidP="0057742C">
      <w:pPr>
        <w:pStyle w:val="aff7"/>
        <w:numPr>
          <w:ilvl w:val="0"/>
          <w:numId w:val="42"/>
        </w:numPr>
        <w:tabs>
          <w:tab w:val="left" w:pos="1134"/>
        </w:tabs>
        <w:spacing w:before="120" w:after="200" w:line="360" w:lineRule="auto"/>
        <w:ind w:left="0" w:right="210" w:firstLineChars="0" w:firstLine="567"/>
        <w:rPr>
          <w:rFonts w:ascii="宋体" w:eastAsia="宋体" w:hAnsi="宋体" w:cs="宋体"/>
          <w:b/>
          <w:sz w:val="28"/>
          <w:szCs w:val="28"/>
        </w:rPr>
      </w:pPr>
      <w:r w:rsidRPr="00404442">
        <w:rPr>
          <w:rFonts w:ascii="宋体" w:eastAsia="宋体" w:hAnsi="宋体" w:cs="宋体" w:hint="eastAsia"/>
          <w:b/>
          <w:sz w:val="28"/>
          <w:szCs w:val="28"/>
        </w:rPr>
        <w:t>不见面开标过程中，各方主体均应遵守互联网有关规定，不得发表与交易活动无关的言论</w:t>
      </w:r>
      <w:r w:rsidR="00AE029F" w:rsidRPr="00404442">
        <w:rPr>
          <w:rFonts w:ascii="宋体" w:eastAsia="宋体" w:hAnsi="宋体" w:cs="宋体" w:hint="eastAsia"/>
          <w:b/>
          <w:sz w:val="28"/>
          <w:szCs w:val="28"/>
        </w:rPr>
        <w:t>。</w:t>
      </w:r>
    </w:p>
    <w:p w14:paraId="56209422"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资格审查</w:t>
      </w:r>
    </w:p>
    <w:p w14:paraId="3ADFBAB0"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详见招标文件第5章。</w:t>
      </w:r>
    </w:p>
    <w:p w14:paraId="3409BFB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评标</w:t>
      </w:r>
    </w:p>
    <w:p w14:paraId="750C97C9"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详见招标文件第6章。</w:t>
      </w:r>
    </w:p>
    <w:p w14:paraId="7F27DEB8"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sidRPr="00404442">
        <w:rPr>
          <w:rFonts w:ascii="宋体" w:hAnsi="宋体" w:hint="eastAsia"/>
          <w:b/>
          <w:bCs/>
          <w:sz w:val="28"/>
          <w:szCs w:val="28"/>
        </w:rPr>
        <w:t>中标通知</w:t>
      </w:r>
      <w:bookmarkEnd w:id="84"/>
      <w:bookmarkEnd w:id="85"/>
      <w:r w:rsidRPr="00404442">
        <w:rPr>
          <w:rFonts w:ascii="宋体" w:hAnsi="宋体" w:hint="eastAsia"/>
          <w:b/>
          <w:bCs/>
          <w:sz w:val="28"/>
          <w:szCs w:val="28"/>
        </w:rPr>
        <w:t>书</w:t>
      </w:r>
      <w:bookmarkEnd w:id="86"/>
    </w:p>
    <w:p w14:paraId="37983DD8" w14:textId="77777777" w:rsidR="0043700B" w:rsidRPr="00404442" w:rsidRDefault="0043700B" w:rsidP="0043700B">
      <w:pPr>
        <w:spacing w:line="580" w:lineRule="exact"/>
        <w:ind w:right="210" w:firstLineChars="200" w:firstLine="560"/>
        <w:rPr>
          <w:rFonts w:ascii="宋体" w:hAnsi="宋体"/>
          <w:sz w:val="28"/>
          <w:szCs w:val="28"/>
        </w:rPr>
      </w:pPr>
      <w:bookmarkStart w:id="87" w:name="_Toc217446064"/>
      <w:bookmarkStart w:id="88" w:name="_Toc183682377"/>
      <w:bookmarkStart w:id="89" w:name="_Toc183582240"/>
      <w:r w:rsidRPr="00404442">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66894AD4" w14:textId="77777777" w:rsidR="0043700B" w:rsidRPr="00404442" w:rsidRDefault="0043700B" w:rsidP="0043700B">
      <w:pPr>
        <w:spacing w:line="580" w:lineRule="exact"/>
        <w:ind w:firstLineChars="200" w:firstLine="560"/>
        <w:rPr>
          <w:rFonts w:ascii="宋体" w:hAnsi="宋体"/>
          <w:sz w:val="28"/>
          <w:szCs w:val="28"/>
        </w:rPr>
      </w:pPr>
      <w:r w:rsidRPr="00404442">
        <w:rPr>
          <w:rFonts w:ascii="宋体" w:hAnsi="宋体" w:hint="eastAsia"/>
          <w:sz w:val="28"/>
          <w:szCs w:val="28"/>
        </w:rPr>
        <w:t>二、中标通知书对采购人和中标人均具有法律效力。中标通知书发出后，采购人改变中标结果，或者中标人无正当理由放弃中标的，应当承担相应的法律责任。</w:t>
      </w:r>
    </w:p>
    <w:p w14:paraId="3C088C2B" w14:textId="7FDDA6D9" w:rsidR="0043700B" w:rsidRPr="00404442" w:rsidRDefault="0043700B" w:rsidP="0043700B">
      <w:pPr>
        <w:spacing w:line="580" w:lineRule="exact"/>
        <w:ind w:firstLineChars="200" w:firstLine="560"/>
        <w:rPr>
          <w:rFonts w:ascii="宋体" w:hAnsi="宋体"/>
          <w:sz w:val="28"/>
          <w:szCs w:val="28"/>
        </w:rPr>
      </w:pPr>
      <w:r w:rsidRPr="00404442">
        <w:rPr>
          <w:rFonts w:ascii="宋体" w:hAnsi="宋体" w:hint="eastAsia"/>
          <w:sz w:val="28"/>
          <w:szCs w:val="28"/>
        </w:rPr>
        <w:t>三、中标公告在四川政府采购网上公告后，中标供应商自行登录</w:t>
      </w:r>
      <w:r w:rsidR="003E2110" w:rsidRPr="00404442">
        <w:rPr>
          <w:rFonts w:ascii="宋体" w:hAnsi="宋体" w:hint="eastAsia"/>
          <w:sz w:val="28"/>
          <w:szCs w:val="28"/>
        </w:rPr>
        <w:t>政府</w:t>
      </w:r>
      <w:r w:rsidR="003E2110" w:rsidRPr="00404442">
        <w:rPr>
          <w:rFonts w:ascii="宋体" w:hAnsi="宋体"/>
          <w:sz w:val="28"/>
          <w:szCs w:val="28"/>
        </w:rPr>
        <w:t>采购</w:t>
      </w:r>
      <w:r w:rsidRPr="00404442">
        <w:rPr>
          <w:rFonts w:ascii="宋体" w:hAnsi="宋体" w:hint="eastAsia"/>
          <w:sz w:val="28"/>
          <w:szCs w:val="28"/>
        </w:rPr>
        <w:t>云平台下载中标通知书。</w:t>
      </w:r>
    </w:p>
    <w:p w14:paraId="2EF62FB4" w14:textId="77777777" w:rsidR="0043700B" w:rsidRPr="00404442" w:rsidRDefault="0043700B" w:rsidP="0043700B">
      <w:pPr>
        <w:keepNext/>
        <w:keepLines/>
        <w:numPr>
          <w:ilvl w:val="1"/>
          <w:numId w:val="2"/>
        </w:numPr>
        <w:spacing w:before="240" w:line="360" w:lineRule="auto"/>
        <w:jc w:val="left"/>
        <w:outlineLvl w:val="1"/>
        <w:rPr>
          <w:rFonts w:ascii="宋体" w:hAnsi="宋体"/>
          <w:b/>
          <w:bCs/>
          <w:sz w:val="28"/>
          <w:szCs w:val="28"/>
        </w:rPr>
      </w:pPr>
      <w:bookmarkStart w:id="90" w:name="_Toc73619737"/>
      <w:r w:rsidRPr="00404442">
        <w:rPr>
          <w:rFonts w:ascii="宋体" w:hAnsi="宋体" w:hint="eastAsia"/>
          <w:b/>
          <w:bCs/>
          <w:sz w:val="28"/>
          <w:szCs w:val="28"/>
        </w:rPr>
        <w:lastRenderedPageBreak/>
        <w:t>签订及履行合同和验收</w:t>
      </w:r>
      <w:bookmarkEnd w:id="87"/>
      <w:bookmarkEnd w:id="90"/>
    </w:p>
    <w:p w14:paraId="3590DD50"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1" w:name="_Toc217446065"/>
      <w:r w:rsidRPr="00404442">
        <w:rPr>
          <w:rFonts w:ascii="宋体" w:hAnsi="宋体" w:hint="eastAsia"/>
          <w:b/>
          <w:bCs/>
          <w:sz w:val="28"/>
          <w:szCs w:val="28"/>
        </w:rPr>
        <w:t>签订合同</w:t>
      </w:r>
      <w:bookmarkEnd w:id="91"/>
    </w:p>
    <w:p w14:paraId="11872680"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08DCA736"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14078AA0"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三、招标文件、投标文件、中标通知书等一切与本项目评标结果有关且经责任主体确认的资料均为合同的有效组成部分。</w:t>
      </w:r>
    </w:p>
    <w:p w14:paraId="005DE4F6"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四、询问或者质疑事项可能影响中标、成交结果的，采购人应当暂停签订合同，已经签订合同的，应当中止履行合同。</w:t>
      </w:r>
    </w:p>
    <w:p w14:paraId="2D2553C3"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bookmarkStart w:id="92" w:name="_Toc315871033"/>
      <w:bookmarkStart w:id="93" w:name="_Toc217446066"/>
      <w:bookmarkEnd w:id="92"/>
      <w:r w:rsidRPr="00404442">
        <w:rPr>
          <w:rFonts w:ascii="宋体" w:hAnsi="宋体" w:hint="eastAsia"/>
          <w:b/>
          <w:bCs/>
          <w:sz w:val="28"/>
          <w:szCs w:val="28"/>
        </w:rPr>
        <w:t>合同分包</w:t>
      </w:r>
      <w:bookmarkEnd w:id="93"/>
      <w:r w:rsidRPr="00404442">
        <w:rPr>
          <w:rFonts w:ascii="宋体" w:hAnsi="宋体" w:hint="eastAsia"/>
          <w:b/>
          <w:bCs/>
          <w:sz w:val="28"/>
          <w:szCs w:val="28"/>
        </w:rPr>
        <w:t>和转包</w:t>
      </w:r>
    </w:p>
    <w:p w14:paraId="0C0B21A2" w14:textId="77777777" w:rsidR="0043700B" w:rsidRPr="00404442" w:rsidRDefault="0043700B" w:rsidP="00CF3593">
      <w:pPr>
        <w:keepNext/>
        <w:keepLines/>
        <w:numPr>
          <w:ilvl w:val="3"/>
          <w:numId w:val="2"/>
        </w:numPr>
        <w:spacing w:line="360" w:lineRule="auto"/>
        <w:ind w:left="1275" w:hanging="1275"/>
        <w:outlineLvl w:val="2"/>
        <w:rPr>
          <w:rFonts w:ascii="宋体" w:hAnsi="宋体"/>
          <w:b/>
          <w:bCs/>
          <w:sz w:val="28"/>
          <w:szCs w:val="28"/>
        </w:rPr>
      </w:pPr>
      <w:r w:rsidRPr="00404442">
        <w:rPr>
          <w:rFonts w:ascii="宋体" w:hAnsi="宋体" w:hint="eastAsia"/>
          <w:b/>
          <w:bCs/>
          <w:sz w:val="28"/>
          <w:szCs w:val="28"/>
        </w:rPr>
        <w:t>合同分包</w:t>
      </w:r>
    </w:p>
    <w:p w14:paraId="7A96BA5E" w14:textId="679E8619" w:rsidR="006435DE" w:rsidRPr="00E2432A" w:rsidRDefault="006435DE" w:rsidP="006435DE">
      <w:pPr>
        <w:pStyle w:val="affc"/>
        <w:spacing w:line="360" w:lineRule="auto"/>
        <w:ind w:firstLineChars="200" w:firstLine="560"/>
        <w:rPr>
          <w:rFonts w:eastAsiaTheme="minorEastAsia" w:cs="Times New Roman"/>
          <w:sz w:val="28"/>
          <w:szCs w:val="28"/>
          <w:lang w:val="zh-CN"/>
        </w:rPr>
      </w:pPr>
      <w:r w:rsidRPr="0083531B">
        <w:rPr>
          <w:rFonts w:cs="Times New Roman" w:hint="eastAsia"/>
          <w:sz w:val="28"/>
          <w:szCs w:val="28"/>
          <w:lang w:val="zh-CN"/>
        </w:rPr>
        <w:t>□本</w:t>
      </w:r>
      <w:r w:rsidRPr="0083531B">
        <w:rPr>
          <w:rFonts w:cs="Times New Roman"/>
          <w:sz w:val="28"/>
          <w:szCs w:val="28"/>
          <w:lang w:val="zh-CN"/>
        </w:rPr>
        <w:t>项目不允许分包</w:t>
      </w:r>
      <w:r w:rsidRPr="0083531B">
        <w:rPr>
          <w:rFonts w:cs="Times New Roman" w:hint="eastAsia"/>
          <w:sz w:val="28"/>
          <w:szCs w:val="28"/>
          <w:lang w:val="zh-CN"/>
        </w:rPr>
        <w:t xml:space="preserve"> </w:t>
      </w:r>
    </w:p>
    <w:p w14:paraId="0378ADAD" w14:textId="300E59D8" w:rsidR="006435DE" w:rsidRPr="0083531B" w:rsidRDefault="006435DE" w:rsidP="006435DE">
      <w:pPr>
        <w:pStyle w:val="affc"/>
        <w:spacing w:line="360" w:lineRule="auto"/>
        <w:ind w:firstLineChars="200" w:firstLine="560"/>
        <w:rPr>
          <w:rFonts w:cs="Times New Roman"/>
          <w:sz w:val="28"/>
          <w:szCs w:val="28"/>
          <w:lang w:val="zh-CN"/>
        </w:rPr>
      </w:pPr>
      <w:r>
        <w:rPr>
          <w:rFonts w:ascii="MS Mincho" w:eastAsia="MS Mincho" w:hAnsi="MS Mincho" w:cs="MS Mincho" w:hint="eastAsia"/>
          <w:sz w:val="28"/>
          <w:szCs w:val="28"/>
          <w:lang w:val="zh-CN"/>
        </w:rPr>
        <w:t>☑</w:t>
      </w:r>
      <w:r w:rsidRPr="0083531B">
        <w:rPr>
          <w:rFonts w:cs="Times New Roman" w:hint="eastAsia"/>
          <w:sz w:val="28"/>
          <w:szCs w:val="28"/>
          <w:lang w:val="zh-CN"/>
        </w:rPr>
        <w:t xml:space="preserve"> 本</w:t>
      </w:r>
      <w:r w:rsidRPr="0083531B">
        <w:rPr>
          <w:rFonts w:cs="Times New Roman"/>
          <w:sz w:val="28"/>
          <w:szCs w:val="28"/>
          <w:lang w:val="zh-CN"/>
        </w:rPr>
        <w:t>项目允许分包</w:t>
      </w:r>
      <w:r w:rsidRPr="0083531B">
        <w:rPr>
          <w:rFonts w:cs="Times New Roman" w:hint="eastAsia"/>
          <w:sz w:val="28"/>
          <w:szCs w:val="28"/>
          <w:lang w:val="zh-CN"/>
        </w:rPr>
        <w:t>，</w:t>
      </w:r>
      <w:r w:rsidRPr="0083531B">
        <w:rPr>
          <w:rFonts w:cs="Times New Roman"/>
          <w:sz w:val="28"/>
          <w:szCs w:val="28"/>
          <w:lang w:val="zh-CN"/>
        </w:rPr>
        <w:t>具体要求如下：</w:t>
      </w:r>
    </w:p>
    <w:p w14:paraId="47AB6D56" w14:textId="1C8A20ED" w:rsidR="006435DE" w:rsidRPr="0083531B" w:rsidRDefault="006435DE" w:rsidP="006435DE">
      <w:pPr>
        <w:pStyle w:val="affc"/>
        <w:spacing w:line="360" w:lineRule="auto"/>
        <w:ind w:firstLineChars="200" w:firstLine="560"/>
        <w:rPr>
          <w:rFonts w:cs="Times New Roman"/>
          <w:sz w:val="28"/>
          <w:szCs w:val="28"/>
          <w:lang w:val="zh-CN"/>
        </w:rPr>
      </w:pPr>
      <w:r w:rsidRPr="0083531B">
        <w:rPr>
          <w:rFonts w:cs="Times New Roman" w:hint="eastAsia"/>
          <w:sz w:val="28"/>
          <w:szCs w:val="28"/>
          <w:lang w:val="zh-CN"/>
        </w:rPr>
        <w:t>一、本项目</w:t>
      </w:r>
      <w:r w:rsidRPr="006435DE">
        <w:rPr>
          <w:rFonts w:cs="Times New Roman" w:hint="eastAsia"/>
          <w:sz w:val="28"/>
          <w:szCs w:val="28"/>
          <w:lang w:val="zh-CN"/>
        </w:rPr>
        <w:t>消防设施设备维护保养服务</w:t>
      </w:r>
      <w:r w:rsidRPr="0083531B">
        <w:rPr>
          <w:rFonts w:cs="Times New Roman" w:hint="eastAsia"/>
          <w:sz w:val="28"/>
          <w:szCs w:val="28"/>
          <w:lang w:val="zh-CN"/>
        </w:rPr>
        <w:t>、</w:t>
      </w:r>
      <w:r w:rsidRPr="006435DE">
        <w:rPr>
          <w:rFonts w:cs="Times New Roman" w:hint="eastAsia"/>
          <w:sz w:val="28"/>
          <w:szCs w:val="28"/>
          <w:lang w:val="zh-CN"/>
        </w:rPr>
        <w:t>电梯维护保养服务</w:t>
      </w:r>
      <w:r w:rsidRPr="0083531B">
        <w:rPr>
          <w:rFonts w:cs="Times New Roman" w:hint="eastAsia"/>
          <w:sz w:val="28"/>
          <w:szCs w:val="28"/>
          <w:lang w:val="zh-CN"/>
        </w:rPr>
        <w:t>，中标人可以依法采取分包方式履行合同。</w:t>
      </w:r>
    </w:p>
    <w:p w14:paraId="168E4B85" w14:textId="77777777" w:rsidR="006435DE" w:rsidRPr="0083531B" w:rsidRDefault="006435DE" w:rsidP="006435DE">
      <w:pPr>
        <w:pStyle w:val="affc"/>
        <w:spacing w:line="360" w:lineRule="auto"/>
        <w:ind w:firstLineChars="200" w:firstLine="560"/>
        <w:rPr>
          <w:rFonts w:cs="Times New Roman"/>
          <w:sz w:val="28"/>
          <w:szCs w:val="28"/>
          <w:lang w:val="zh-CN"/>
        </w:rPr>
      </w:pPr>
      <w:r w:rsidRPr="0083531B">
        <w:rPr>
          <w:rFonts w:cs="Times New Roman" w:hint="eastAsia"/>
          <w:sz w:val="28"/>
          <w:szCs w:val="28"/>
          <w:lang w:val="zh-CN"/>
        </w:rPr>
        <w:t>二、分包履行合同的部分应当为采购项目的非主体、非关键性工作， 不属于中标供应商的主要合同义务。</w:t>
      </w:r>
    </w:p>
    <w:p w14:paraId="6BF3E789" w14:textId="77777777" w:rsidR="006435DE" w:rsidRPr="0083531B" w:rsidRDefault="006435DE" w:rsidP="006435DE">
      <w:pPr>
        <w:pStyle w:val="affc"/>
        <w:spacing w:line="360" w:lineRule="auto"/>
        <w:ind w:firstLineChars="200" w:firstLine="560"/>
        <w:rPr>
          <w:rFonts w:cs="Times New Roman"/>
          <w:sz w:val="28"/>
          <w:szCs w:val="28"/>
          <w:lang w:val="zh-CN"/>
        </w:rPr>
      </w:pPr>
      <w:r w:rsidRPr="0083531B">
        <w:rPr>
          <w:rFonts w:cs="Times New Roman" w:hint="eastAsia"/>
          <w:sz w:val="28"/>
          <w:szCs w:val="28"/>
          <w:lang w:val="zh-CN"/>
        </w:rPr>
        <w:t>三、采购合同实行分包履行的，中标供应商就采购项目和分包项目向采购人负责，分包供应商就分包项目承担责任。</w:t>
      </w:r>
    </w:p>
    <w:p w14:paraId="070651C8" w14:textId="77777777" w:rsidR="006435DE" w:rsidRPr="00471028" w:rsidRDefault="006435DE" w:rsidP="006435DE">
      <w:pPr>
        <w:pStyle w:val="affc"/>
        <w:spacing w:line="360" w:lineRule="auto"/>
        <w:ind w:firstLineChars="200" w:firstLine="560"/>
        <w:rPr>
          <w:rFonts w:cs="Times New Roman"/>
          <w:sz w:val="28"/>
          <w:szCs w:val="28"/>
          <w:lang w:val="zh-CN"/>
        </w:rPr>
      </w:pPr>
      <w:r w:rsidRPr="0083531B">
        <w:rPr>
          <w:rFonts w:cs="Times New Roman" w:hint="eastAsia"/>
          <w:sz w:val="28"/>
          <w:szCs w:val="28"/>
          <w:lang w:val="zh-CN"/>
        </w:rPr>
        <w:t>四、中小企业依据《政府采购促进中小企业发展管理办法》（财库</w:t>
      </w:r>
      <w:r w:rsidRPr="0083531B">
        <w:rPr>
          <w:rFonts w:cs="Times New Roman"/>
          <w:sz w:val="28"/>
          <w:szCs w:val="28"/>
          <w:lang w:val="zh-CN"/>
        </w:rPr>
        <w:lastRenderedPageBreak/>
        <w:t xml:space="preserve">[2020]46 </w:t>
      </w:r>
      <w:r w:rsidRPr="0083531B">
        <w:rPr>
          <w:rFonts w:cs="Times New Roman" w:hint="eastAsia"/>
          <w:sz w:val="28"/>
          <w:szCs w:val="28"/>
          <w:lang w:val="zh-CN"/>
        </w:rPr>
        <w:t>号）规定享受扶持政策获得政府采购合同的，小微企业、监狱企业、残疾人福利性单位，不得将合同分包给大中型企业，中型企业不得将合同分包给大型企业。</w:t>
      </w:r>
    </w:p>
    <w:p w14:paraId="3EE96CC2" w14:textId="77777777" w:rsidR="0043700B" w:rsidRPr="00404442" w:rsidRDefault="0043700B" w:rsidP="00CF3593">
      <w:pPr>
        <w:keepNext/>
        <w:keepLines/>
        <w:numPr>
          <w:ilvl w:val="3"/>
          <w:numId w:val="2"/>
        </w:numPr>
        <w:spacing w:line="360" w:lineRule="auto"/>
        <w:ind w:left="1275" w:hanging="1275"/>
        <w:outlineLvl w:val="2"/>
        <w:rPr>
          <w:rFonts w:ascii="宋体" w:hAnsi="宋体"/>
          <w:b/>
          <w:bCs/>
          <w:sz w:val="28"/>
          <w:szCs w:val="28"/>
        </w:rPr>
      </w:pPr>
      <w:r w:rsidRPr="00404442">
        <w:rPr>
          <w:rFonts w:ascii="宋体" w:hAnsi="宋体" w:hint="eastAsia"/>
          <w:b/>
          <w:bCs/>
          <w:sz w:val="28"/>
          <w:szCs w:val="28"/>
        </w:rPr>
        <w:t>合同转包</w:t>
      </w:r>
    </w:p>
    <w:p w14:paraId="1BFE25EC" w14:textId="77777777" w:rsidR="0043700B" w:rsidRPr="00404442" w:rsidRDefault="0043700B" w:rsidP="0043700B">
      <w:pPr>
        <w:spacing w:line="360" w:lineRule="auto"/>
        <w:ind w:firstLineChars="200" w:firstLine="560"/>
        <w:rPr>
          <w:rFonts w:ascii="宋体" w:hAnsi="宋体" w:cs="宋体"/>
          <w:sz w:val="28"/>
          <w:szCs w:val="28"/>
        </w:rPr>
      </w:pPr>
      <w:r w:rsidRPr="00404442">
        <w:rPr>
          <w:rFonts w:ascii="宋体" w:hAnsi="宋体" w:hint="eastAsia"/>
          <w:sz w:val="28"/>
          <w:szCs w:val="28"/>
        </w:rPr>
        <w:t>一、严禁中标供应商将本项目转包。本项目所称转包，是指</w:t>
      </w:r>
      <w:r w:rsidRPr="00404442">
        <w:rPr>
          <w:rFonts w:ascii="宋体" w:hAnsi="宋体" w:cs="宋体" w:hint="eastAsia"/>
          <w:sz w:val="28"/>
          <w:szCs w:val="28"/>
        </w:rPr>
        <w:t xml:space="preserve">将本项目转给他人或者将本项目全部肢解以后以分包的名义分别转给他人的行为。 </w:t>
      </w:r>
    </w:p>
    <w:p w14:paraId="0001813E"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二、中标供应商转包的，视同拒绝履行政府采购合同，将依法追究法律责任。</w:t>
      </w:r>
    </w:p>
    <w:p w14:paraId="54C7C4F8" w14:textId="77777777" w:rsidR="0043700B" w:rsidRPr="00404442" w:rsidRDefault="0043700B" w:rsidP="0043700B">
      <w:pPr>
        <w:keepNext/>
        <w:keepLines/>
        <w:numPr>
          <w:ilvl w:val="2"/>
          <w:numId w:val="2"/>
        </w:numPr>
        <w:spacing w:before="240" w:line="360" w:lineRule="auto"/>
        <w:ind w:left="0" w:firstLine="0"/>
        <w:outlineLvl w:val="2"/>
        <w:rPr>
          <w:rFonts w:ascii="宋体" w:hAnsi="宋体"/>
          <w:b/>
          <w:bCs/>
          <w:sz w:val="28"/>
          <w:szCs w:val="28"/>
        </w:rPr>
      </w:pPr>
      <w:bookmarkStart w:id="94" w:name="_Toc217446067"/>
      <w:r w:rsidRPr="00404442">
        <w:rPr>
          <w:rFonts w:ascii="宋体" w:hAnsi="宋体" w:hint="eastAsia"/>
          <w:b/>
          <w:bCs/>
          <w:sz w:val="28"/>
          <w:szCs w:val="28"/>
        </w:rPr>
        <w:t>采购人增加合同标的的权</w:t>
      </w:r>
      <w:bookmarkEnd w:id="94"/>
      <w:r w:rsidRPr="00404442">
        <w:rPr>
          <w:rFonts w:ascii="宋体" w:hAnsi="宋体" w:hint="eastAsia"/>
          <w:b/>
          <w:bCs/>
          <w:sz w:val="28"/>
          <w:szCs w:val="28"/>
        </w:rPr>
        <w:t>利</w:t>
      </w:r>
    </w:p>
    <w:p w14:paraId="0EDC46B3" w14:textId="77777777" w:rsidR="0043700B" w:rsidRPr="00404442" w:rsidRDefault="0043700B" w:rsidP="0043700B">
      <w:pPr>
        <w:spacing w:after="180" w:line="360" w:lineRule="auto"/>
        <w:ind w:firstLineChars="200" w:firstLine="560"/>
        <w:rPr>
          <w:rFonts w:ascii="宋体" w:hAnsi="宋体"/>
          <w:sz w:val="28"/>
          <w:szCs w:val="28"/>
        </w:rPr>
      </w:pPr>
      <w:r w:rsidRPr="00404442">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3390F1E2"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5" w:name="_Toc217446068"/>
      <w:r w:rsidRPr="00404442">
        <w:rPr>
          <w:rFonts w:ascii="宋体" w:hAnsi="宋体" w:hint="eastAsia"/>
          <w:b/>
          <w:bCs/>
          <w:sz w:val="28"/>
          <w:szCs w:val="28"/>
        </w:rPr>
        <w:t>履约保证金</w:t>
      </w:r>
      <w:bookmarkEnd w:id="95"/>
    </w:p>
    <w:p w14:paraId="5A9C2F0F" w14:textId="77777777" w:rsidR="0043700B" w:rsidRPr="00404442" w:rsidRDefault="0043700B" w:rsidP="0043700B">
      <w:pPr>
        <w:spacing w:line="360" w:lineRule="auto"/>
        <w:ind w:firstLine="495"/>
        <w:rPr>
          <w:rFonts w:ascii="宋体" w:hAnsi="宋体"/>
          <w:sz w:val="28"/>
          <w:szCs w:val="28"/>
        </w:rPr>
      </w:pPr>
      <w:r w:rsidRPr="00404442">
        <w:rPr>
          <w:rFonts w:ascii="宋体" w:hAnsi="宋体" w:hint="eastAsia"/>
          <w:sz w:val="28"/>
          <w:szCs w:val="28"/>
        </w:rPr>
        <w:t>本项目不收取履约保证金。</w:t>
      </w:r>
    </w:p>
    <w:p w14:paraId="34C648F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6" w:name="_Toc217446069"/>
      <w:r w:rsidRPr="00404442">
        <w:rPr>
          <w:rFonts w:ascii="宋体" w:hAnsi="宋体" w:hint="eastAsia"/>
          <w:b/>
          <w:bCs/>
          <w:sz w:val="28"/>
          <w:szCs w:val="28"/>
        </w:rPr>
        <w:t>合同公告</w:t>
      </w:r>
    </w:p>
    <w:p w14:paraId="35EAD306" w14:textId="77777777" w:rsidR="0043700B" w:rsidRPr="00404442" w:rsidRDefault="0043700B" w:rsidP="0043700B">
      <w:pPr>
        <w:spacing w:after="180" w:line="360" w:lineRule="auto"/>
        <w:ind w:firstLineChars="200" w:firstLine="560"/>
        <w:rPr>
          <w:rFonts w:ascii="宋体" w:hAnsi="宋体"/>
          <w:sz w:val="28"/>
          <w:szCs w:val="28"/>
        </w:rPr>
      </w:pPr>
      <w:r w:rsidRPr="00404442">
        <w:rPr>
          <w:rFonts w:ascii="宋体" w:hAnsi="宋体" w:hint="eastAsia"/>
          <w:sz w:val="28"/>
          <w:szCs w:val="28"/>
        </w:rPr>
        <w:t>采购人应当自政府采购合同签订之日起2个工作日内，在四川政府采购网公告，但政府采购合同中涉及国家秘密、商业秘密的内容除外。</w:t>
      </w:r>
    </w:p>
    <w:p w14:paraId="0CAE611A"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合同备案</w:t>
      </w:r>
    </w:p>
    <w:p w14:paraId="18CFE6B5"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疫情防控期间，采购人原则上在5个工作日内与供应商签订政府采购合同及按成都市财政局的要求完成合同备案工作。</w:t>
      </w:r>
    </w:p>
    <w:p w14:paraId="7AD2736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履行合同</w:t>
      </w:r>
      <w:bookmarkEnd w:id="96"/>
    </w:p>
    <w:p w14:paraId="76A366AD"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一、合同一经签订，双方应严格履行合同规定的义务。</w:t>
      </w:r>
    </w:p>
    <w:p w14:paraId="75A6F6B4"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二、在合同履行过程中，如发生合同纠纷，合同双方应按照《中华人民共和国民法典》及合同条款的有关规定进行处理。</w:t>
      </w:r>
    </w:p>
    <w:p w14:paraId="21533AF9"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97" w:name="_Toc217446070"/>
      <w:r w:rsidRPr="00404442">
        <w:rPr>
          <w:rFonts w:ascii="宋体" w:hAnsi="宋体" w:hint="eastAsia"/>
          <w:b/>
          <w:bCs/>
          <w:sz w:val="28"/>
          <w:szCs w:val="28"/>
        </w:rPr>
        <w:lastRenderedPageBreak/>
        <w:t>验收</w:t>
      </w:r>
      <w:bookmarkEnd w:id="97"/>
      <w:r w:rsidRPr="00404442">
        <w:rPr>
          <w:rFonts w:ascii="宋体" w:hAnsi="宋体" w:hint="eastAsia"/>
          <w:b/>
          <w:bCs/>
          <w:sz w:val="28"/>
          <w:szCs w:val="28"/>
        </w:rPr>
        <w:t>或考核</w:t>
      </w:r>
    </w:p>
    <w:p w14:paraId="110A255F" w14:textId="77777777" w:rsidR="0043700B" w:rsidRPr="00404442" w:rsidRDefault="0043700B" w:rsidP="0043700B">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sidRPr="00404442">
        <w:rPr>
          <w:rFonts w:ascii="宋体" w:hAnsi="宋体" w:hint="eastAsia"/>
          <w:sz w:val="28"/>
          <w:szCs w:val="28"/>
        </w:rPr>
        <w:t>采购人严格按照国家相关法律法规的要求组织验收或考核。</w:t>
      </w:r>
    </w:p>
    <w:p w14:paraId="4D4868DB"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资金支付</w:t>
      </w:r>
    </w:p>
    <w:p w14:paraId="6DEB6E00"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cs="Helvetica" w:hint="eastAsia"/>
          <w:sz w:val="28"/>
          <w:szCs w:val="28"/>
        </w:rPr>
        <w:t>采购人按财政部门的相关规定及采购合同的约定进行支付。</w:t>
      </w:r>
    </w:p>
    <w:p w14:paraId="7BE7EB09"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01" w:name="_Toc73619738"/>
      <w:r w:rsidRPr="00404442">
        <w:rPr>
          <w:rFonts w:ascii="宋体" w:hAnsi="宋体" w:hint="eastAsia"/>
          <w:b/>
          <w:bCs/>
          <w:sz w:val="28"/>
          <w:szCs w:val="28"/>
        </w:rPr>
        <w:t>投标纪律要求</w:t>
      </w:r>
      <w:bookmarkEnd w:id="98"/>
      <w:bookmarkEnd w:id="101"/>
    </w:p>
    <w:p w14:paraId="0B30ADFC"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102" w:name="_Toc217446075"/>
      <w:r w:rsidRPr="00404442">
        <w:rPr>
          <w:rFonts w:ascii="宋体" w:hAnsi="宋体" w:hint="eastAsia"/>
          <w:b/>
          <w:bCs/>
          <w:sz w:val="28"/>
          <w:szCs w:val="28"/>
        </w:rPr>
        <w:t>投标人不得具有的情形</w:t>
      </w:r>
      <w:bookmarkEnd w:id="102"/>
    </w:p>
    <w:p w14:paraId="658F5DCF" w14:textId="77777777" w:rsidR="0043700B" w:rsidRPr="00404442" w:rsidRDefault="0043700B" w:rsidP="0043700B">
      <w:pPr>
        <w:spacing w:after="180" w:line="360" w:lineRule="auto"/>
        <w:ind w:firstLine="567"/>
        <w:rPr>
          <w:rFonts w:ascii="宋体" w:hAnsi="宋体"/>
          <w:sz w:val="28"/>
          <w:szCs w:val="28"/>
        </w:rPr>
      </w:pPr>
      <w:r w:rsidRPr="00404442">
        <w:rPr>
          <w:rFonts w:ascii="宋体" w:hAnsi="宋体" w:hint="eastAsia"/>
          <w:sz w:val="28"/>
          <w:szCs w:val="28"/>
        </w:rPr>
        <w:t>投标人参加投标不得有下列情形：</w:t>
      </w:r>
    </w:p>
    <w:p w14:paraId="480EB00E"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有下列情形之一的，视为投标人串通投标：</w:t>
      </w:r>
    </w:p>
    <w:p w14:paraId="7684EB77"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（一）不同投标人的投标文件由同一单位或者个人编制；</w:t>
      </w:r>
    </w:p>
    <w:p w14:paraId="644A2106"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（二）不同投标人委托同一单位或者个人办理投标事宜；</w:t>
      </w:r>
    </w:p>
    <w:p w14:paraId="0AE1D97F"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（三）不同投标人的投标文件载明的项目管理成员或者联系人员为同一人；</w:t>
      </w:r>
    </w:p>
    <w:p w14:paraId="15618959" w14:textId="77777777" w:rsidR="0043700B" w:rsidRPr="00404442" w:rsidRDefault="0043700B" w:rsidP="0043700B">
      <w:pPr>
        <w:tabs>
          <w:tab w:val="left" w:pos="1134"/>
        </w:tabs>
        <w:spacing w:line="360" w:lineRule="auto"/>
        <w:ind w:firstLineChars="150" w:firstLine="420"/>
        <w:rPr>
          <w:rFonts w:ascii="宋体" w:hAnsi="宋体"/>
          <w:sz w:val="28"/>
          <w:szCs w:val="28"/>
        </w:rPr>
      </w:pPr>
      <w:r w:rsidRPr="00404442">
        <w:rPr>
          <w:rFonts w:ascii="宋体" w:hAnsi="宋体" w:hint="eastAsia"/>
          <w:sz w:val="28"/>
          <w:szCs w:val="28"/>
        </w:rPr>
        <w:t>（四）不同投标人的投标文件异常一致或者投标报价呈规律性差异；</w:t>
      </w:r>
    </w:p>
    <w:p w14:paraId="59DED540" w14:textId="77777777" w:rsidR="0043700B" w:rsidRPr="00404442" w:rsidRDefault="0043700B" w:rsidP="0043700B">
      <w:pPr>
        <w:tabs>
          <w:tab w:val="left" w:pos="1134"/>
        </w:tabs>
        <w:spacing w:line="360" w:lineRule="auto"/>
        <w:ind w:firstLineChars="150" w:firstLine="420"/>
        <w:rPr>
          <w:rFonts w:ascii="宋体" w:hAnsi="宋体"/>
          <w:sz w:val="28"/>
          <w:szCs w:val="28"/>
        </w:rPr>
      </w:pPr>
      <w:r w:rsidRPr="00404442">
        <w:rPr>
          <w:rFonts w:ascii="宋体" w:hAnsi="宋体" w:hint="eastAsia"/>
          <w:sz w:val="28"/>
          <w:szCs w:val="28"/>
        </w:rPr>
        <w:t>（五）不同投标人的投标文件相互混装；</w:t>
      </w:r>
    </w:p>
    <w:p w14:paraId="54A7E1C0" w14:textId="77777777" w:rsidR="0043700B" w:rsidRPr="00404442" w:rsidRDefault="0043700B" w:rsidP="0043700B">
      <w:pPr>
        <w:tabs>
          <w:tab w:val="left" w:pos="1134"/>
        </w:tabs>
        <w:spacing w:line="360" w:lineRule="auto"/>
        <w:ind w:left="420"/>
        <w:rPr>
          <w:rFonts w:ascii="宋体" w:hAnsi="宋体"/>
          <w:sz w:val="28"/>
          <w:szCs w:val="28"/>
        </w:rPr>
      </w:pPr>
      <w:r w:rsidRPr="00404442">
        <w:rPr>
          <w:rFonts w:ascii="宋体" w:hAnsi="宋体" w:hint="eastAsia"/>
          <w:sz w:val="28"/>
          <w:szCs w:val="28"/>
        </w:rPr>
        <w:t>（六）不同投标人的投标保证金从同一单位或者个人的账户转出；</w:t>
      </w:r>
    </w:p>
    <w:p w14:paraId="478C5300"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提供虚假材料谋取中标；</w:t>
      </w:r>
    </w:p>
    <w:p w14:paraId="6D58EF14"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采取不正当手段诋毁、排挤其他投标人；</w:t>
      </w:r>
    </w:p>
    <w:p w14:paraId="07D8C86E"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与采购人或</w:t>
      </w:r>
      <w:r w:rsidRPr="00404442">
        <w:rPr>
          <w:rFonts w:cs="Arial" w:hint="eastAsia"/>
          <w:sz w:val="28"/>
          <w:szCs w:val="28"/>
        </w:rPr>
        <w:t>市公资交易中心</w:t>
      </w:r>
      <w:r w:rsidRPr="00404442">
        <w:rPr>
          <w:rFonts w:ascii="宋体" w:hAnsi="宋体" w:hint="eastAsia"/>
          <w:sz w:val="28"/>
          <w:szCs w:val="28"/>
        </w:rPr>
        <w:t>、其他投标人恶意串通；</w:t>
      </w:r>
    </w:p>
    <w:p w14:paraId="228DE8AC" w14:textId="77777777" w:rsidR="0043700B" w:rsidRPr="00404442" w:rsidRDefault="0043700B" w:rsidP="0057742C">
      <w:pPr>
        <w:numPr>
          <w:ilvl w:val="1"/>
          <w:numId w:val="21"/>
        </w:numPr>
        <w:tabs>
          <w:tab w:val="left" w:pos="1134"/>
        </w:tabs>
        <w:spacing w:line="360" w:lineRule="auto"/>
        <w:ind w:left="0" w:firstLine="567"/>
        <w:rPr>
          <w:rFonts w:ascii="宋体" w:hAnsi="宋体"/>
          <w:sz w:val="28"/>
          <w:szCs w:val="28"/>
        </w:rPr>
      </w:pPr>
      <w:r w:rsidRPr="00404442">
        <w:rPr>
          <w:rFonts w:ascii="宋体" w:hAnsi="宋体" w:hint="eastAsia"/>
          <w:sz w:val="28"/>
          <w:szCs w:val="28"/>
        </w:rPr>
        <w:t>向采购人或</w:t>
      </w:r>
      <w:r w:rsidRPr="00404442">
        <w:rPr>
          <w:rFonts w:cs="Arial" w:hint="eastAsia"/>
          <w:sz w:val="28"/>
          <w:szCs w:val="28"/>
        </w:rPr>
        <w:t>市公资交易中心</w:t>
      </w:r>
      <w:r w:rsidRPr="00404442">
        <w:rPr>
          <w:rFonts w:ascii="宋体" w:hAnsi="宋体" w:hint="eastAsia"/>
          <w:sz w:val="28"/>
          <w:szCs w:val="28"/>
        </w:rPr>
        <w:t>、评标委员会成员行贿或者提供其他不正当利益；</w:t>
      </w:r>
    </w:p>
    <w:p w14:paraId="3923D79D"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在招标过程中与采购人或</w:t>
      </w:r>
      <w:r w:rsidRPr="00404442">
        <w:rPr>
          <w:rFonts w:cs="Arial" w:hint="eastAsia"/>
          <w:sz w:val="28"/>
          <w:szCs w:val="28"/>
        </w:rPr>
        <w:t>市公资交易中心</w:t>
      </w:r>
      <w:r w:rsidRPr="00404442">
        <w:rPr>
          <w:rFonts w:ascii="宋体" w:hAnsi="宋体" w:hint="eastAsia"/>
          <w:sz w:val="28"/>
          <w:szCs w:val="28"/>
        </w:rPr>
        <w:t>进行协商谈判；</w:t>
      </w:r>
    </w:p>
    <w:p w14:paraId="2F1386AA"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中标后无正当理由拒不与采购人签订政府采购合同；</w:t>
      </w:r>
    </w:p>
    <w:p w14:paraId="1B21FF6D"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未按照采购文件确定的事项签订政府采购合同；</w:t>
      </w:r>
    </w:p>
    <w:p w14:paraId="0250C002"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将政府采购合同转包或者违规分包；</w:t>
      </w:r>
    </w:p>
    <w:p w14:paraId="6EE2C42C" w14:textId="77777777" w:rsidR="0043700B" w:rsidRPr="00404442" w:rsidRDefault="0043700B" w:rsidP="0057742C">
      <w:pPr>
        <w:numPr>
          <w:ilvl w:val="1"/>
          <w:numId w:val="21"/>
        </w:numPr>
        <w:tabs>
          <w:tab w:val="left" w:pos="1134"/>
        </w:tabs>
        <w:spacing w:line="360" w:lineRule="auto"/>
        <w:ind w:left="420" w:firstLine="147"/>
        <w:rPr>
          <w:rFonts w:ascii="宋体" w:hAnsi="宋体"/>
          <w:sz w:val="28"/>
          <w:szCs w:val="28"/>
        </w:rPr>
      </w:pPr>
      <w:r w:rsidRPr="00404442">
        <w:rPr>
          <w:rFonts w:ascii="宋体" w:hAnsi="宋体" w:hint="eastAsia"/>
          <w:sz w:val="28"/>
          <w:szCs w:val="28"/>
        </w:rPr>
        <w:t>提供假冒伪劣产品；</w:t>
      </w:r>
    </w:p>
    <w:p w14:paraId="0C8CB5B7" w14:textId="77777777" w:rsidR="0043700B" w:rsidRPr="00404442" w:rsidRDefault="0043700B" w:rsidP="0057742C">
      <w:pPr>
        <w:numPr>
          <w:ilvl w:val="1"/>
          <w:numId w:val="21"/>
        </w:numPr>
        <w:tabs>
          <w:tab w:val="left" w:pos="1134"/>
          <w:tab w:val="left" w:pos="1418"/>
        </w:tabs>
        <w:spacing w:line="360" w:lineRule="auto"/>
        <w:ind w:left="420" w:firstLine="147"/>
        <w:rPr>
          <w:rFonts w:ascii="宋体" w:hAnsi="宋体"/>
          <w:sz w:val="28"/>
          <w:szCs w:val="28"/>
        </w:rPr>
      </w:pPr>
      <w:r w:rsidRPr="00404442">
        <w:rPr>
          <w:rFonts w:ascii="宋体" w:hAnsi="宋体" w:hint="eastAsia"/>
          <w:sz w:val="28"/>
          <w:szCs w:val="28"/>
        </w:rPr>
        <w:lastRenderedPageBreak/>
        <w:t>擅自变更、中止或者终止政府采购合同；</w:t>
      </w:r>
    </w:p>
    <w:p w14:paraId="0D23DCEA"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33DEAFA9"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0105B825" w14:textId="77777777" w:rsidR="0043700B" w:rsidRPr="00404442" w:rsidRDefault="0043700B" w:rsidP="0043700B">
      <w:pPr>
        <w:tabs>
          <w:tab w:val="left" w:pos="1134"/>
        </w:tabs>
        <w:spacing w:line="360" w:lineRule="auto"/>
        <w:ind w:firstLineChars="200" w:firstLine="560"/>
        <w:rPr>
          <w:rFonts w:ascii="宋体" w:hAnsi="宋体"/>
          <w:sz w:val="28"/>
          <w:szCs w:val="28"/>
        </w:rPr>
      </w:pPr>
      <w:r w:rsidRPr="00404442">
        <w:rPr>
          <w:rFonts w:ascii="宋体" w:hAnsi="宋体" w:hint="eastAsia"/>
          <w:sz w:val="28"/>
          <w:szCs w:val="28"/>
        </w:rPr>
        <w:t>十四、处于被行政部门禁止参与政府采购活动的期限内；</w:t>
      </w:r>
    </w:p>
    <w:p w14:paraId="53761D6F" w14:textId="77777777" w:rsidR="0043700B" w:rsidRPr="00404442" w:rsidRDefault="0043700B" w:rsidP="0043700B">
      <w:pPr>
        <w:tabs>
          <w:tab w:val="left" w:pos="1134"/>
        </w:tabs>
        <w:spacing w:line="360" w:lineRule="auto"/>
        <w:ind w:left="567"/>
        <w:rPr>
          <w:rFonts w:ascii="宋体" w:hAnsi="宋体"/>
          <w:sz w:val="28"/>
          <w:szCs w:val="28"/>
        </w:rPr>
      </w:pPr>
      <w:r w:rsidRPr="00404442">
        <w:rPr>
          <w:rFonts w:ascii="宋体" w:hAnsi="宋体" w:hint="eastAsia"/>
          <w:sz w:val="28"/>
          <w:szCs w:val="28"/>
        </w:rPr>
        <w:t>十五、拒绝有关部门的监督检查或者向监督检查部门提供虚假情况；</w:t>
      </w:r>
    </w:p>
    <w:p w14:paraId="75541BCA" w14:textId="77777777" w:rsidR="0043700B" w:rsidRPr="00404442" w:rsidRDefault="0043700B" w:rsidP="0043700B">
      <w:pPr>
        <w:spacing w:after="180" w:line="360" w:lineRule="auto"/>
        <w:ind w:firstLineChars="202" w:firstLine="566"/>
        <w:rPr>
          <w:rFonts w:ascii="宋体" w:hAnsi="宋体"/>
          <w:sz w:val="28"/>
          <w:szCs w:val="28"/>
        </w:rPr>
      </w:pPr>
      <w:r w:rsidRPr="00404442">
        <w:rPr>
          <w:rFonts w:ascii="宋体" w:hAnsi="宋体" w:hint="eastAsia"/>
          <w:sz w:val="28"/>
          <w:szCs w:val="28"/>
        </w:rPr>
        <w:t>十六、法律法规规定的其他情形。</w:t>
      </w:r>
    </w:p>
    <w:p w14:paraId="36BB1257" w14:textId="77777777" w:rsidR="0043700B" w:rsidRPr="00404442" w:rsidRDefault="0043700B" w:rsidP="0043700B">
      <w:pPr>
        <w:spacing w:after="180" w:line="360" w:lineRule="auto"/>
        <w:ind w:firstLineChars="202" w:firstLine="568"/>
        <w:rPr>
          <w:rFonts w:ascii="宋体" w:hAnsi="宋体"/>
          <w:b/>
          <w:sz w:val="28"/>
          <w:szCs w:val="28"/>
        </w:rPr>
      </w:pPr>
      <w:r w:rsidRPr="00404442">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41BB541E"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103" w:name="_Toc314574786"/>
      <w:r w:rsidRPr="00404442">
        <w:rPr>
          <w:rFonts w:ascii="宋体" w:hAnsi="宋体" w:hint="eastAsia"/>
          <w:b/>
          <w:bCs/>
          <w:sz w:val="28"/>
          <w:szCs w:val="28"/>
        </w:rPr>
        <w:t>保密</w:t>
      </w:r>
      <w:bookmarkEnd w:id="103"/>
    </w:p>
    <w:p w14:paraId="4A96EBCC" w14:textId="77777777" w:rsidR="0043700B" w:rsidRPr="00404442" w:rsidRDefault="0043700B" w:rsidP="0057742C">
      <w:pPr>
        <w:numPr>
          <w:ilvl w:val="0"/>
          <w:numId w:val="22"/>
        </w:numPr>
        <w:tabs>
          <w:tab w:val="left" w:pos="0"/>
          <w:tab w:val="left" w:pos="1134"/>
        </w:tabs>
        <w:spacing w:line="360" w:lineRule="auto"/>
        <w:ind w:left="0" w:firstLine="567"/>
        <w:rPr>
          <w:rFonts w:ascii="宋体" w:hAnsi="宋体"/>
          <w:sz w:val="28"/>
          <w:szCs w:val="28"/>
        </w:rPr>
      </w:pPr>
      <w:r w:rsidRPr="00404442">
        <w:rPr>
          <w:rFonts w:ascii="宋体" w:hAnsi="宋体" w:hint="eastAsia"/>
          <w:sz w:val="28"/>
          <w:szCs w:val="28"/>
        </w:rPr>
        <w:t>不得透露有关在系统中成功提交《采购文件获取登记表》的潜在投标人的任何情况。</w:t>
      </w:r>
    </w:p>
    <w:p w14:paraId="1AE0D657" w14:textId="77777777" w:rsidR="0043700B" w:rsidRPr="00404442" w:rsidRDefault="0043700B" w:rsidP="0057742C">
      <w:pPr>
        <w:numPr>
          <w:ilvl w:val="0"/>
          <w:numId w:val="22"/>
        </w:numPr>
        <w:tabs>
          <w:tab w:val="left" w:pos="0"/>
          <w:tab w:val="left" w:pos="1134"/>
        </w:tabs>
        <w:spacing w:line="360" w:lineRule="auto"/>
        <w:ind w:left="0" w:firstLine="567"/>
        <w:rPr>
          <w:rFonts w:ascii="宋体" w:hAnsi="宋体"/>
          <w:sz w:val="28"/>
          <w:szCs w:val="28"/>
        </w:rPr>
      </w:pPr>
      <w:r w:rsidRPr="00404442">
        <w:rPr>
          <w:rFonts w:ascii="宋体" w:hAnsi="宋体" w:hint="eastAsia"/>
          <w:sz w:val="28"/>
          <w:szCs w:val="28"/>
        </w:rPr>
        <w:t>有关投标文件的审查、澄清、评估和比较以及合同授予意向等情况都不得对外透露。</w:t>
      </w:r>
    </w:p>
    <w:p w14:paraId="3E8B8A4B"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回避</w:t>
      </w:r>
    </w:p>
    <w:p w14:paraId="0A452C0D" w14:textId="77777777" w:rsidR="0043700B" w:rsidRPr="00404442" w:rsidRDefault="0043700B" w:rsidP="0043700B">
      <w:pPr>
        <w:shd w:val="clear" w:color="auto" w:fill="FFFFFF"/>
        <w:spacing w:line="360" w:lineRule="auto"/>
        <w:ind w:firstLineChars="200" w:firstLine="560"/>
        <w:rPr>
          <w:rFonts w:ascii="宋体" w:hAnsi="宋体" w:cs="Helvetica"/>
          <w:sz w:val="28"/>
          <w:szCs w:val="28"/>
        </w:rPr>
      </w:pPr>
      <w:r w:rsidRPr="00404442">
        <w:rPr>
          <w:rFonts w:ascii="宋体" w:hAnsi="宋体" w:cs="Helvetica" w:hint="eastAsia"/>
          <w:sz w:val="28"/>
          <w:szCs w:val="28"/>
        </w:rPr>
        <w:t>在政府采购活动中，采购人员</w:t>
      </w:r>
      <w:r w:rsidRPr="00404442">
        <w:rPr>
          <w:rFonts w:cs="Helvetica" w:hint="eastAsia"/>
          <w:sz w:val="28"/>
          <w:szCs w:val="28"/>
        </w:rPr>
        <w:t>（如</w:t>
      </w:r>
      <w:r w:rsidRPr="00404442">
        <w:rPr>
          <w:rFonts w:hint="eastAsia"/>
          <w:sz w:val="28"/>
          <w:szCs w:val="28"/>
        </w:rPr>
        <w:t>采购人内部负责采购项目的具体经办工作人员或直接分管采购项目的负责人、</w:t>
      </w:r>
      <w:r w:rsidRPr="00404442">
        <w:rPr>
          <w:rFonts w:cs="Arial" w:hint="eastAsia"/>
          <w:sz w:val="28"/>
          <w:szCs w:val="28"/>
        </w:rPr>
        <w:t>市公资交易中心</w:t>
      </w:r>
      <w:r w:rsidRPr="00404442">
        <w:rPr>
          <w:rFonts w:hint="eastAsia"/>
          <w:sz w:val="28"/>
          <w:szCs w:val="28"/>
        </w:rPr>
        <w:t>负责采购项目的具体经办工作人员或直接分管采购活动的负责人等</w:t>
      </w:r>
      <w:r w:rsidRPr="00404442">
        <w:rPr>
          <w:rFonts w:cs="Helvetica" w:hint="eastAsia"/>
          <w:sz w:val="28"/>
          <w:szCs w:val="28"/>
        </w:rPr>
        <w:t>）</w:t>
      </w:r>
      <w:r w:rsidRPr="00404442">
        <w:rPr>
          <w:rFonts w:ascii="宋体" w:hAnsi="宋体" w:cs="Helvetica" w:hint="eastAsia"/>
          <w:sz w:val="28"/>
          <w:szCs w:val="28"/>
        </w:rPr>
        <w:t>及相关人员与</w:t>
      </w:r>
      <w:r w:rsidRPr="00404442">
        <w:rPr>
          <w:rFonts w:ascii="宋体" w:hAnsi="宋体" w:hint="eastAsia"/>
          <w:sz w:val="28"/>
          <w:szCs w:val="28"/>
        </w:rPr>
        <w:t>供应商</w:t>
      </w:r>
      <w:r w:rsidRPr="00404442">
        <w:rPr>
          <w:rFonts w:ascii="宋体" w:hAnsi="宋体" w:cs="Helvetica" w:hint="eastAsia"/>
          <w:sz w:val="28"/>
          <w:szCs w:val="28"/>
        </w:rPr>
        <w:t>有下列利害关系之一的，应当回避：</w:t>
      </w:r>
    </w:p>
    <w:p w14:paraId="1AB7A92B" w14:textId="77777777" w:rsidR="0043700B" w:rsidRPr="00404442" w:rsidRDefault="0043700B" w:rsidP="0043700B">
      <w:pPr>
        <w:shd w:val="clear" w:color="auto" w:fill="FFFFFF"/>
        <w:spacing w:line="360" w:lineRule="auto"/>
        <w:ind w:left="708" w:hangingChars="253" w:hanging="708"/>
        <w:rPr>
          <w:rFonts w:ascii="宋体" w:hAnsi="宋体" w:cs="Helvetica"/>
          <w:sz w:val="28"/>
          <w:szCs w:val="28"/>
        </w:rPr>
      </w:pPr>
      <w:r w:rsidRPr="00404442">
        <w:rPr>
          <w:rFonts w:ascii="宋体" w:hAnsi="宋体" w:cs="Helvetica" w:hint="eastAsia"/>
          <w:sz w:val="28"/>
          <w:szCs w:val="28"/>
        </w:rPr>
        <w:t xml:space="preserve">　　（一）参加采购活动前3年内与</w:t>
      </w:r>
      <w:r w:rsidRPr="00404442">
        <w:rPr>
          <w:rFonts w:ascii="宋体" w:hAnsi="宋体" w:hint="eastAsia"/>
          <w:sz w:val="28"/>
          <w:szCs w:val="28"/>
        </w:rPr>
        <w:t>供应商</w:t>
      </w:r>
      <w:r w:rsidRPr="00404442">
        <w:rPr>
          <w:rFonts w:ascii="宋体" w:hAnsi="宋体" w:cs="Helvetica" w:hint="eastAsia"/>
          <w:sz w:val="28"/>
          <w:szCs w:val="28"/>
        </w:rPr>
        <w:t>存在劳动关系；</w:t>
      </w:r>
    </w:p>
    <w:p w14:paraId="12E1A42D" w14:textId="77777777" w:rsidR="0043700B" w:rsidRPr="00404442" w:rsidRDefault="0043700B" w:rsidP="0043700B">
      <w:pPr>
        <w:shd w:val="clear" w:color="auto" w:fill="FFFFFF"/>
        <w:spacing w:line="360" w:lineRule="auto"/>
        <w:rPr>
          <w:rFonts w:ascii="宋体" w:hAnsi="宋体" w:cs="Helvetica"/>
          <w:sz w:val="28"/>
          <w:szCs w:val="28"/>
        </w:rPr>
      </w:pPr>
      <w:r w:rsidRPr="00404442">
        <w:rPr>
          <w:rFonts w:ascii="宋体" w:hAnsi="宋体" w:cs="Helvetica" w:hint="eastAsia"/>
          <w:sz w:val="28"/>
          <w:szCs w:val="28"/>
        </w:rPr>
        <w:t xml:space="preserve">　　（二）参加采购活动前3年内担任</w:t>
      </w:r>
      <w:r w:rsidRPr="00404442">
        <w:rPr>
          <w:rFonts w:ascii="宋体" w:hAnsi="宋体" w:hint="eastAsia"/>
          <w:sz w:val="28"/>
          <w:szCs w:val="28"/>
        </w:rPr>
        <w:t>供应商</w:t>
      </w:r>
      <w:r w:rsidRPr="00404442">
        <w:rPr>
          <w:rFonts w:ascii="宋体" w:hAnsi="宋体" w:cs="Helvetica" w:hint="eastAsia"/>
          <w:sz w:val="28"/>
          <w:szCs w:val="28"/>
        </w:rPr>
        <w:t>的董事、监事；</w:t>
      </w:r>
    </w:p>
    <w:p w14:paraId="756405BF" w14:textId="77777777" w:rsidR="0043700B" w:rsidRPr="00404442" w:rsidRDefault="0043700B" w:rsidP="0043700B">
      <w:pPr>
        <w:shd w:val="clear" w:color="auto" w:fill="FFFFFF"/>
        <w:spacing w:line="360" w:lineRule="auto"/>
        <w:ind w:firstLineChars="200" w:firstLine="560"/>
        <w:rPr>
          <w:rFonts w:ascii="宋体" w:hAnsi="宋体" w:cs="Helvetica"/>
          <w:sz w:val="28"/>
          <w:szCs w:val="28"/>
        </w:rPr>
      </w:pPr>
      <w:r w:rsidRPr="00404442">
        <w:rPr>
          <w:rFonts w:ascii="宋体" w:hAnsi="宋体" w:cs="Helvetica" w:hint="eastAsia"/>
          <w:sz w:val="28"/>
          <w:szCs w:val="28"/>
        </w:rPr>
        <w:lastRenderedPageBreak/>
        <w:t>（三）参加采购活动前3年内是</w:t>
      </w:r>
      <w:r w:rsidRPr="00404442">
        <w:rPr>
          <w:rFonts w:ascii="宋体" w:hAnsi="宋体" w:hint="eastAsia"/>
          <w:sz w:val="28"/>
          <w:szCs w:val="28"/>
        </w:rPr>
        <w:t>供应商</w:t>
      </w:r>
      <w:r w:rsidRPr="00404442">
        <w:rPr>
          <w:rFonts w:ascii="宋体" w:hAnsi="宋体" w:cs="Helvetica" w:hint="eastAsia"/>
          <w:sz w:val="28"/>
          <w:szCs w:val="28"/>
        </w:rPr>
        <w:t>的控股股东或者实际控制人；</w:t>
      </w:r>
    </w:p>
    <w:p w14:paraId="193D6175"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cs="Helvetica" w:hint="eastAsia"/>
          <w:sz w:val="28"/>
          <w:szCs w:val="28"/>
        </w:rPr>
        <w:t>（四）与</w:t>
      </w:r>
      <w:r w:rsidRPr="00404442">
        <w:rPr>
          <w:rFonts w:ascii="宋体" w:hAnsi="宋体" w:hint="eastAsia"/>
          <w:sz w:val="28"/>
          <w:szCs w:val="28"/>
        </w:rPr>
        <w:t>供应商</w:t>
      </w:r>
      <w:r w:rsidRPr="00404442">
        <w:rPr>
          <w:rFonts w:ascii="宋体" w:hAnsi="宋体" w:cs="Helvetica" w:hint="eastAsia"/>
          <w:sz w:val="28"/>
          <w:szCs w:val="28"/>
        </w:rPr>
        <w:t>的法定代表人或者负责人有夫妻、直系血亲、三代以内旁系血亲或者近姻亲关系；</w:t>
      </w:r>
    </w:p>
    <w:p w14:paraId="62D07CB9"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cs="Helvetica" w:hint="eastAsia"/>
          <w:sz w:val="28"/>
          <w:szCs w:val="28"/>
        </w:rPr>
        <w:t>（五）与</w:t>
      </w:r>
      <w:r w:rsidRPr="00404442">
        <w:rPr>
          <w:rFonts w:ascii="宋体" w:hAnsi="宋体" w:hint="eastAsia"/>
          <w:sz w:val="28"/>
          <w:szCs w:val="28"/>
        </w:rPr>
        <w:t>供应商</w:t>
      </w:r>
      <w:r w:rsidRPr="00404442">
        <w:rPr>
          <w:rFonts w:ascii="宋体" w:hAnsi="宋体" w:cs="Helvetica" w:hint="eastAsia"/>
          <w:sz w:val="28"/>
          <w:szCs w:val="28"/>
        </w:rPr>
        <w:t>有其他可能影响政府采购活动公平、公正进行的关系。</w:t>
      </w:r>
    </w:p>
    <w:p w14:paraId="734DC063" w14:textId="77777777" w:rsidR="0043700B" w:rsidRPr="00404442" w:rsidRDefault="0043700B" w:rsidP="0043700B">
      <w:pPr>
        <w:shd w:val="clear" w:color="auto" w:fill="FFFFFF"/>
        <w:spacing w:line="360" w:lineRule="auto"/>
        <w:ind w:firstLine="570"/>
        <w:rPr>
          <w:rFonts w:ascii="宋体" w:hAnsi="宋体" w:cs="Helvetica"/>
          <w:sz w:val="28"/>
          <w:szCs w:val="28"/>
        </w:rPr>
      </w:pPr>
      <w:r w:rsidRPr="00404442">
        <w:rPr>
          <w:rFonts w:ascii="宋体" w:hAnsi="宋体" w:hint="eastAsia"/>
          <w:sz w:val="28"/>
          <w:szCs w:val="28"/>
        </w:rPr>
        <w:t>供应商</w:t>
      </w:r>
      <w:r w:rsidRPr="00404442">
        <w:rPr>
          <w:rFonts w:ascii="宋体" w:hAnsi="宋体" w:cs="Helvetica" w:hint="eastAsia"/>
          <w:sz w:val="28"/>
          <w:szCs w:val="28"/>
        </w:rPr>
        <w:t>认为采购人员及相关人员与其他</w:t>
      </w:r>
      <w:r w:rsidRPr="00404442">
        <w:rPr>
          <w:rFonts w:ascii="宋体" w:hAnsi="宋体" w:hint="eastAsia"/>
          <w:sz w:val="28"/>
          <w:szCs w:val="28"/>
        </w:rPr>
        <w:t>供应商</w:t>
      </w:r>
      <w:r w:rsidRPr="00404442">
        <w:rPr>
          <w:rFonts w:ascii="宋体" w:hAnsi="宋体" w:cs="Helvetica" w:hint="eastAsia"/>
          <w:sz w:val="28"/>
          <w:szCs w:val="28"/>
        </w:rPr>
        <w:t>有利害关系的，可以向采购人或者</w:t>
      </w:r>
      <w:r w:rsidRPr="00404442">
        <w:rPr>
          <w:rFonts w:ascii="宋体" w:hAnsi="宋体" w:cs="Arial" w:hint="eastAsia"/>
          <w:sz w:val="28"/>
          <w:szCs w:val="28"/>
        </w:rPr>
        <w:t>采购代理机构</w:t>
      </w:r>
      <w:r w:rsidRPr="00404442">
        <w:rPr>
          <w:rFonts w:ascii="宋体" w:hAnsi="宋体" w:cs="Helvetica" w:hint="eastAsia"/>
          <w:sz w:val="28"/>
          <w:szCs w:val="28"/>
        </w:rPr>
        <w:t>书面提出回避申请，并说明理由。采购人或者</w:t>
      </w:r>
      <w:r w:rsidRPr="00404442">
        <w:rPr>
          <w:rFonts w:ascii="宋体" w:hAnsi="宋体" w:cs="Arial" w:hint="eastAsia"/>
          <w:sz w:val="28"/>
          <w:szCs w:val="28"/>
        </w:rPr>
        <w:t>采购代理机构</w:t>
      </w:r>
      <w:r w:rsidRPr="00404442">
        <w:rPr>
          <w:rFonts w:ascii="宋体" w:hAnsi="宋体" w:cs="Helvetica" w:hint="eastAsia"/>
          <w:sz w:val="28"/>
          <w:szCs w:val="28"/>
        </w:rPr>
        <w:t>应当及时询问被申请回避人员，有利害关系的被申请回避人员应当回避。</w:t>
      </w:r>
    </w:p>
    <w:p w14:paraId="08DA877C"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04" w:name="_Toc217446078"/>
      <w:bookmarkStart w:id="105" w:name="_Toc73619739"/>
      <w:r w:rsidRPr="00404442">
        <w:rPr>
          <w:rFonts w:ascii="宋体" w:hAnsi="宋体" w:hint="eastAsia"/>
          <w:b/>
          <w:bCs/>
          <w:sz w:val="28"/>
          <w:szCs w:val="28"/>
        </w:rPr>
        <w:t>询问、质疑和投诉</w:t>
      </w:r>
      <w:bookmarkStart w:id="106" w:name="_Toc217446079"/>
      <w:bookmarkEnd w:id="104"/>
      <w:bookmarkEnd w:id="105"/>
    </w:p>
    <w:bookmarkEnd w:id="99"/>
    <w:bookmarkEnd w:id="100"/>
    <w:bookmarkEnd w:id="106"/>
    <w:p w14:paraId="428C5AB7" w14:textId="77777777" w:rsidR="0043700B" w:rsidRPr="00404442" w:rsidRDefault="0043700B" w:rsidP="0057742C">
      <w:pPr>
        <w:numPr>
          <w:ilvl w:val="0"/>
          <w:numId w:val="23"/>
        </w:numPr>
        <w:spacing w:line="500" w:lineRule="exact"/>
        <w:ind w:left="0" w:firstLine="567"/>
        <w:jc w:val="left"/>
        <w:rPr>
          <w:sz w:val="28"/>
          <w:szCs w:val="28"/>
        </w:rPr>
      </w:pPr>
      <w:r w:rsidRPr="00404442">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404442">
        <w:rPr>
          <w:sz w:val="28"/>
          <w:szCs w:val="28"/>
        </w:rPr>
        <w:t>87</w:t>
      </w:r>
      <w:r w:rsidRPr="00404442">
        <w:rPr>
          <w:rFonts w:hint="eastAsia"/>
          <w:sz w:val="28"/>
          <w:szCs w:val="28"/>
        </w:rPr>
        <w:t>号令）和《政府采购质疑和投诉办法》（财政部</w:t>
      </w:r>
      <w:r w:rsidRPr="00404442">
        <w:rPr>
          <w:sz w:val="28"/>
          <w:szCs w:val="28"/>
        </w:rPr>
        <w:t>94</w:t>
      </w:r>
      <w:r w:rsidRPr="00404442">
        <w:rPr>
          <w:rFonts w:hint="eastAsia"/>
          <w:sz w:val="28"/>
          <w:szCs w:val="28"/>
        </w:rPr>
        <w:t>号令）的规定办理。</w:t>
      </w:r>
    </w:p>
    <w:p w14:paraId="1D8100F0" w14:textId="77777777" w:rsidR="0043700B" w:rsidRPr="00404442" w:rsidRDefault="0043700B" w:rsidP="0057742C">
      <w:pPr>
        <w:numPr>
          <w:ilvl w:val="0"/>
          <w:numId w:val="23"/>
        </w:numPr>
        <w:spacing w:line="500" w:lineRule="exact"/>
        <w:ind w:left="0" w:firstLine="567"/>
        <w:jc w:val="left"/>
        <w:rPr>
          <w:sz w:val="28"/>
          <w:szCs w:val="28"/>
        </w:rPr>
      </w:pPr>
      <w:r w:rsidRPr="00404442">
        <w:rPr>
          <w:rFonts w:hint="eastAsia"/>
          <w:sz w:val="28"/>
          <w:szCs w:val="28"/>
        </w:rPr>
        <w:t>供应商</w:t>
      </w:r>
      <w:r w:rsidRPr="00404442">
        <w:rPr>
          <w:rFonts w:ascii="宋体" w:hAnsi="宋体" w:hint="eastAsia"/>
          <w:sz w:val="28"/>
          <w:szCs w:val="28"/>
        </w:rPr>
        <w:t>询问、质疑的对象</w:t>
      </w:r>
    </w:p>
    <w:p w14:paraId="790DC496" w14:textId="126E4D21" w:rsidR="0043700B" w:rsidRPr="00404442" w:rsidRDefault="0043700B" w:rsidP="0057742C">
      <w:pPr>
        <w:numPr>
          <w:ilvl w:val="1"/>
          <w:numId w:val="43"/>
        </w:numPr>
        <w:tabs>
          <w:tab w:val="left" w:pos="0"/>
          <w:tab w:val="left" w:pos="1276"/>
        </w:tabs>
        <w:spacing w:after="120" w:line="500" w:lineRule="exact"/>
        <w:ind w:left="0" w:firstLine="567"/>
        <w:rPr>
          <w:rFonts w:ascii="宋体" w:hAnsi="宋体"/>
          <w:sz w:val="28"/>
          <w:szCs w:val="28"/>
        </w:rPr>
      </w:pPr>
      <w:r w:rsidRPr="00404442">
        <w:rPr>
          <w:rFonts w:hint="eastAsia"/>
          <w:sz w:val="28"/>
          <w:szCs w:val="28"/>
        </w:rPr>
        <w:t>供应商</w:t>
      </w:r>
      <w:r w:rsidRPr="00404442">
        <w:rPr>
          <w:rFonts w:ascii="宋体" w:hAnsi="宋体" w:hint="eastAsia"/>
          <w:sz w:val="28"/>
          <w:szCs w:val="28"/>
        </w:rPr>
        <w:t>对招标文件中</w:t>
      </w:r>
      <w:r w:rsidRPr="00404442">
        <w:rPr>
          <w:rFonts w:hint="eastAsia"/>
          <w:sz w:val="28"/>
          <w:szCs w:val="28"/>
        </w:rPr>
        <w:t>供应商</w:t>
      </w:r>
      <w:r w:rsidRPr="00404442">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sidR="006A5E19" w:rsidRPr="00404442">
        <w:rPr>
          <w:rFonts w:hint="eastAsia"/>
          <w:sz w:val="28"/>
          <w:szCs w:val="28"/>
        </w:rPr>
        <w:t>“政府采购云平台”</w:t>
      </w:r>
      <w:r w:rsidRPr="00404442">
        <w:rPr>
          <w:rFonts w:ascii="宋体" w:hAnsi="宋体" w:hint="eastAsia"/>
          <w:sz w:val="28"/>
          <w:szCs w:val="28"/>
        </w:rPr>
        <w:t>向采购人提出；</w:t>
      </w:r>
    </w:p>
    <w:p w14:paraId="203BA0AF" w14:textId="226A1D4E" w:rsidR="0043700B" w:rsidRPr="00404442" w:rsidRDefault="000174E4" w:rsidP="0057742C">
      <w:pPr>
        <w:numPr>
          <w:ilvl w:val="1"/>
          <w:numId w:val="43"/>
        </w:numPr>
        <w:spacing w:after="120" w:line="500" w:lineRule="exact"/>
        <w:ind w:left="0" w:firstLine="567"/>
        <w:rPr>
          <w:rFonts w:ascii="宋体" w:hAnsi="宋体"/>
          <w:sz w:val="28"/>
          <w:szCs w:val="28"/>
        </w:rPr>
      </w:pPr>
      <w:r w:rsidRPr="00404442">
        <w:rPr>
          <w:rFonts w:hint="eastAsia"/>
          <w:sz w:val="28"/>
          <w:szCs w:val="28"/>
        </w:rPr>
        <w:t>供应商对除上述招标文件中的其他内容，采购过程及中标结果（除资格审查）提出询问或质疑的，应通过“政府采购云平台”向市公资交易中心提出</w:t>
      </w:r>
      <w:r w:rsidR="0043700B" w:rsidRPr="00404442">
        <w:rPr>
          <w:rFonts w:ascii="宋体" w:hAnsi="宋体" w:hint="eastAsia"/>
          <w:sz w:val="28"/>
          <w:szCs w:val="28"/>
        </w:rPr>
        <w:t>。</w:t>
      </w:r>
    </w:p>
    <w:p w14:paraId="2A902C85" w14:textId="77777777" w:rsidR="0043700B" w:rsidRPr="00404442" w:rsidRDefault="0043700B" w:rsidP="0057742C">
      <w:pPr>
        <w:numPr>
          <w:ilvl w:val="0"/>
          <w:numId w:val="23"/>
        </w:numPr>
        <w:tabs>
          <w:tab w:val="left" w:pos="1134"/>
        </w:tabs>
        <w:spacing w:after="120" w:line="500" w:lineRule="exact"/>
        <w:ind w:left="0" w:firstLine="567"/>
        <w:rPr>
          <w:rFonts w:ascii="宋体" w:hAnsi="宋体"/>
          <w:sz w:val="28"/>
          <w:szCs w:val="28"/>
        </w:rPr>
      </w:pPr>
      <w:r w:rsidRPr="00404442">
        <w:rPr>
          <w:rFonts w:ascii="宋体" w:hAnsi="宋体" w:hint="eastAsia"/>
          <w:sz w:val="28"/>
          <w:szCs w:val="28"/>
        </w:rPr>
        <w:t>供应商提出的询问，应当明确询问事项，如以书面形式提出的，应由供应商签字并加盖公章。</w:t>
      </w:r>
    </w:p>
    <w:p w14:paraId="7808C713" w14:textId="77777777" w:rsidR="0043700B" w:rsidRPr="00404442" w:rsidRDefault="0043700B" w:rsidP="0057742C">
      <w:pPr>
        <w:numPr>
          <w:ilvl w:val="0"/>
          <w:numId w:val="23"/>
        </w:numPr>
        <w:tabs>
          <w:tab w:val="left" w:pos="1134"/>
        </w:tabs>
        <w:spacing w:after="120" w:line="500" w:lineRule="exact"/>
        <w:ind w:left="0" w:firstLine="567"/>
        <w:rPr>
          <w:rFonts w:ascii="宋体" w:hAnsi="宋体"/>
          <w:sz w:val="28"/>
          <w:szCs w:val="28"/>
        </w:rPr>
      </w:pPr>
      <w:r w:rsidRPr="00404442">
        <w:rPr>
          <w:rFonts w:ascii="宋体" w:hAnsi="宋体" w:hint="eastAsia"/>
          <w:sz w:val="28"/>
          <w:szCs w:val="28"/>
        </w:rPr>
        <w:t>供应商应在法定质疑期内一次性提出针对同一采购程序环节的质疑。</w:t>
      </w:r>
    </w:p>
    <w:p w14:paraId="03CA1F2A" w14:textId="77777777" w:rsidR="0043700B" w:rsidRPr="00404442" w:rsidRDefault="0043700B" w:rsidP="0057742C">
      <w:pPr>
        <w:numPr>
          <w:ilvl w:val="0"/>
          <w:numId w:val="23"/>
        </w:numPr>
        <w:tabs>
          <w:tab w:val="left" w:pos="1134"/>
        </w:tabs>
        <w:spacing w:after="120" w:line="500" w:lineRule="exact"/>
        <w:ind w:left="0" w:firstLine="567"/>
        <w:rPr>
          <w:rFonts w:ascii="宋体" w:hAnsi="宋体"/>
          <w:sz w:val="28"/>
          <w:szCs w:val="28"/>
        </w:rPr>
      </w:pPr>
      <w:r w:rsidRPr="00404442">
        <w:rPr>
          <w:rFonts w:ascii="宋体" w:hAnsi="宋体" w:hint="eastAsia"/>
          <w:sz w:val="28"/>
          <w:szCs w:val="28"/>
        </w:rPr>
        <w:t>供应商提出质疑时应当准备的资料</w:t>
      </w:r>
    </w:p>
    <w:p w14:paraId="7C1A3A16"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lastRenderedPageBreak/>
        <w:t>（一）质疑书正本1份；</w:t>
      </w:r>
    </w:p>
    <w:p w14:paraId="1533682A"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（二）法定代表人授权委托书1份（委托代理人办理质疑事宜的需提供）；</w:t>
      </w:r>
    </w:p>
    <w:p w14:paraId="702FC4A2"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（三）营业执照或法人证书复印件1份（加盖公章）；</w:t>
      </w:r>
    </w:p>
    <w:p w14:paraId="73976F96"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（四）法定代表人身份证复印件1份；</w:t>
      </w:r>
    </w:p>
    <w:p w14:paraId="13A0CDB3"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（五）委托代理人身份证复印件1份（委托代理人办理质疑事宜的需提供）；</w:t>
      </w:r>
    </w:p>
    <w:p w14:paraId="1AFFF76A" w14:textId="77777777" w:rsidR="0043700B" w:rsidRPr="00404442" w:rsidRDefault="0043700B" w:rsidP="0043700B">
      <w:pPr>
        <w:pStyle w:val="a6"/>
        <w:shd w:val="clear" w:color="auto" w:fill="FFFFFF"/>
        <w:spacing w:before="0" w:beforeAutospacing="0" w:after="0" w:afterAutospacing="0" w:line="276" w:lineRule="auto"/>
        <w:ind w:firstLineChars="200" w:firstLine="560"/>
        <w:rPr>
          <w:rFonts w:cs="Helvetica"/>
          <w:color w:val="auto"/>
          <w:sz w:val="28"/>
          <w:szCs w:val="28"/>
        </w:rPr>
      </w:pPr>
      <w:r w:rsidRPr="00404442">
        <w:rPr>
          <w:rFonts w:cs="Helvetica" w:hint="eastAsia"/>
          <w:color w:val="auto"/>
          <w:sz w:val="28"/>
          <w:szCs w:val="28"/>
        </w:rPr>
        <w:t>（六）针对质疑事项必要的证明材料。</w:t>
      </w:r>
    </w:p>
    <w:p w14:paraId="68C35780" w14:textId="4E1B7115" w:rsidR="0043700B" w:rsidRPr="00404442" w:rsidRDefault="0043700B" w:rsidP="0057742C">
      <w:pPr>
        <w:numPr>
          <w:ilvl w:val="0"/>
          <w:numId w:val="23"/>
        </w:numPr>
        <w:tabs>
          <w:tab w:val="left" w:pos="1134"/>
        </w:tabs>
        <w:spacing w:line="500" w:lineRule="exact"/>
        <w:ind w:left="0" w:firstLine="567"/>
        <w:rPr>
          <w:rFonts w:ascii="宋体" w:hAnsi="宋体"/>
          <w:sz w:val="28"/>
          <w:szCs w:val="28"/>
        </w:rPr>
      </w:pPr>
      <w:r w:rsidRPr="00404442">
        <w:rPr>
          <w:rFonts w:ascii="宋体" w:hAnsi="宋体" w:hint="eastAsia"/>
          <w:sz w:val="28"/>
          <w:szCs w:val="28"/>
        </w:rPr>
        <w:t>供应商对</w:t>
      </w:r>
      <w:r w:rsidR="006A5E19" w:rsidRPr="00404442">
        <w:rPr>
          <w:rFonts w:ascii="宋体" w:hAnsi="宋体" w:hint="eastAsia"/>
          <w:sz w:val="28"/>
          <w:szCs w:val="28"/>
        </w:rPr>
        <w:t>采购人</w:t>
      </w:r>
      <w:r w:rsidR="006A5E19" w:rsidRPr="00404442">
        <w:rPr>
          <w:rFonts w:ascii="宋体" w:hAnsi="宋体"/>
          <w:sz w:val="28"/>
          <w:szCs w:val="28"/>
        </w:rPr>
        <w:t>或</w:t>
      </w:r>
      <w:r w:rsidRPr="00404442">
        <w:rPr>
          <w:rFonts w:ascii="宋体" w:hAnsi="宋体" w:hint="eastAsia"/>
          <w:sz w:val="28"/>
          <w:szCs w:val="28"/>
        </w:rPr>
        <w:t>市公资交易中心的质疑答复不满意，或者</w:t>
      </w:r>
      <w:r w:rsidR="006A5E19" w:rsidRPr="00404442">
        <w:rPr>
          <w:rFonts w:ascii="宋体" w:hAnsi="宋体" w:hint="eastAsia"/>
          <w:sz w:val="28"/>
          <w:szCs w:val="28"/>
        </w:rPr>
        <w:t>采购人</w:t>
      </w:r>
      <w:r w:rsidR="006A5E19" w:rsidRPr="00404442">
        <w:rPr>
          <w:rFonts w:ascii="宋体" w:hAnsi="宋体"/>
          <w:sz w:val="28"/>
          <w:szCs w:val="28"/>
        </w:rPr>
        <w:t>或</w:t>
      </w:r>
      <w:r w:rsidRPr="00404442">
        <w:rPr>
          <w:rFonts w:ascii="宋体" w:hAnsi="宋体" w:hint="eastAsia"/>
          <w:sz w:val="28"/>
          <w:szCs w:val="28"/>
        </w:rPr>
        <w:t>市公资交易中心未在规定期限内作出答复的，供应商可以在答复期满后15个工作日内向同级财政部门提起投诉。</w:t>
      </w:r>
    </w:p>
    <w:p w14:paraId="2900B9F8" w14:textId="77777777" w:rsidR="0043700B" w:rsidRPr="00404442" w:rsidRDefault="0043700B" w:rsidP="0043700B">
      <w:pPr>
        <w:keepNext/>
        <w:keepLines/>
        <w:numPr>
          <w:ilvl w:val="1"/>
          <w:numId w:val="2"/>
        </w:numPr>
        <w:spacing w:before="260" w:line="360" w:lineRule="auto"/>
        <w:jc w:val="left"/>
        <w:outlineLvl w:val="1"/>
        <w:rPr>
          <w:rFonts w:ascii="宋体" w:hAnsi="宋体"/>
          <w:b/>
          <w:bCs/>
          <w:sz w:val="28"/>
          <w:szCs w:val="28"/>
        </w:rPr>
      </w:pPr>
      <w:bookmarkStart w:id="107" w:name="_Toc73619740"/>
      <w:r w:rsidRPr="00404442">
        <w:rPr>
          <w:rFonts w:ascii="宋体" w:hAnsi="宋体" w:hint="eastAsia"/>
          <w:b/>
          <w:bCs/>
          <w:sz w:val="28"/>
          <w:szCs w:val="28"/>
        </w:rPr>
        <w:t>中小企业政府采购信用融资</w:t>
      </w:r>
      <w:bookmarkEnd w:id="107"/>
    </w:p>
    <w:p w14:paraId="1BEB2B39" w14:textId="77777777" w:rsidR="0043700B" w:rsidRPr="00404442" w:rsidRDefault="0043700B" w:rsidP="0057742C">
      <w:pPr>
        <w:numPr>
          <w:ilvl w:val="0"/>
          <w:numId w:val="44"/>
        </w:numPr>
        <w:tabs>
          <w:tab w:val="left" w:pos="1134"/>
        </w:tabs>
        <w:spacing w:line="500" w:lineRule="exact"/>
        <w:ind w:left="0" w:firstLine="567"/>
        <w:rPr>
          <w:rFonts w:ascii="宋体" w:hAnsi="宋体"/>
          <w:sz w:val="28"/>
          <w:szCs w:val="28"/>
        </w:rPr>
      </w:pPr>
      <w:r w:rsidRPr="00404442">
        <w:rPr>
          <w:rFonts w:ascii="宋体" w:hAnsi="宋体" w:hint="eastAsia"/>
          <w:sz w:val="28"/>
          <w:szCs w:val="28"/>
        </w:rPr>
        <w:t>参与本次招标活动中标的中小企业投标人无需提供财产抵押或第三方担保，凭借政府采购合同可向融资机构申请融资。</w:t>
      </w:r>
    </w:p>
    <w:p w14:paraId="27E5F22A" w14:textId="77777777" w:rsidR="0043700B" w:rsidRPr="00404442" w:rsidRDefault="0043700B" w:rsidP="0057742C">
      <w:pPr>
        <w:numPr>
          <w:ilvl w:val="0"/>
          <w:numId w:val="44"/>
        </w:numPr>
        <w:tabs>
          <w:tab w:val="left" w:pos="1134"/>
        </w:tabs>
        <w:spacing w:line="500" w:lineRule="exact"/>
        <w:ind w:left="0" w:firstLine="567"/>
        <w:rPr>
          <w:rFonts w:ascii="宋体" w:hAnsi="宋体"/>
          <w:sz w:val="28"/>
          <w:szCs w:val="28"/>
        </w:rPr>
      </w:pPr>
      <w:r w:rsidRPr="00404442">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3B880189" w14:textId="77777777" w:rsidR="0043700B" w:rsidRPr="00404442" w:rsidRDefault="0043700B" w:rsidP="0043700B">
      <w:pPr>
        <w:tabs>
          <w:tab w:val="left" w:pos="1276"/>
        </w:tabs>
        <w:spacing w:line="360" w:lineRule="auto"/>
        <w:rPr>
          <w:rFonts w:ascii="宋体" w:hAnsi="宋体"/>
          <w:sz w:val="28"/>
          <w:szCs w:val="28"/>
        </w:rPr>
      </w:pPr>
    </w:p>
    <w:p w14:paraId="64C3A7CB" w14:textId="77777777" w:rsidR="0044346E" w:rsidRPr="00404442" w:rsidRDefault="0044346E" w:rsidP="0043700B">
      <w:pPr>
        <w:tabs>
          <w:tab w:val="left" w:pos="1276"/>
        </w:tabs>
        <w:spacing w:line="360" w:lineRule="auto"/>
        <w:rPr>
          <w:rFonts w:ascii="宋体" w:hAnsi="宋体"/>
          <w:sz w:val="28"/>
          <w:szCs w:val="28"/>
        </w:rPr>
      </w:pPr>
    </w:p>
    <w:p w14:paraId="41090E42" w14:textId="77777777" w:rsidR="0044346E" w:rsidRPr="00404442" w:rsidRDefault="0044346E" w:rsidP="0043700B">
      <w:pPr>
        <w:tabs>
          <w:tab w:val="left" w:pos="1276"/>
        </w:tabs>
        <w:spacing w:line="360" w:lineRule="auto"/>
        <w:rPr>
          <w:rFonts w:ascii="宋体" w:hAnsi="宋体"/>
          <w:sz w:val="28"/>
          <w:szCs w:val="28"/>
        </w:rPr>
      </w:pPr>
    </w:p>
    <w:p w14:paraId="1374C8F4" w14:textId="77777777" w:rsidR="0044346E" w:rsidRPr="00404442" w:rsidRDefault="0044346E" w:rsidP="0043700B">
      <w:pPr>
        <w:tabs>
          <w:tab w:val="left" w:pos="1276"/>
        </w:tabs>
        <w:spacing w:line="360" w:lineRule="auto"/>
        <w:rPr>
          <w:rFonts w:ascii="宋体" w:hAnsi="宋体"/>
          <w:sz w:val="28"/>
          <w:szCs w:val="28"/>
        </w:rPr>
      </w:pPr>
    </w:p>
    <w:p w14:paraId="024DFD5B" w14:textId="77777777" w:rsidR="0044346E" w:rsidRPr="00404442" w:rsidRDefault="0044346E" w:rsidP="0043700B">
      <w:pPr>
        <w:tabs>
          <w:tab w:val="left" w:pos="1276"/>
        </w:tabs>
        <w:spacing w:line="360" w:lineRule="auto"/>
        <w:rPr>
          <w:rFonts w:ascii="宋体" w:hAnsi="宋体"/>
          <w:sz w:val="28"/>
          <w:szCs w:val="28"/>
        </w:rPr>
      </w:pPr>
    </w:p>
    <w:p w14:paraId="04FD2ED4" w14:textId="77777777" w:rsidR="0044346E" w:rsidRPr="00404442" w:rsidRDefault="0044346E" w:rsidP="0043700B">
      <w:pPr>
        <w:tabs>
          <w:tab w:val="left" w:pos="1276"/>
        </w:tabs>
        <w:spacing w:line="360" w:lineRule="auto"/>
        <w:rPr>
          <w:rFonts w:ascii="宋体" w:hAnsi="宋体"/>
          <w:sz w:val="28"/>
          <w:szCs w:val="28"/>
        </w:rPr>
      </w:pPr>
    </w:p>
    <w:p w14:paraId="7FFA3948" w14:textId="77777777" w:rsidR="0044346E" w:rsidRPr="00404442" w:rsidRDefault="0044346E" w:rsidP="0043700B">
      <w:pPr>
        <w:tabs>
          <w:tab w:val="left" w:pos="1276"/>
        </w:tabs>
        <w:spacing w:line="360" w:lineRule="auto"/>
        <w:rPr>
          <w:rFonts w:ascii="宋体" w:hAnsi="宋体"/>
          <w:sz w:val="28"/>
          <w:szCs w:val="28"/>
        </w:rPr>
      </w:pPr>
    </w:p>
    <w:p w14:paraId="3D746DD1" w14:textId="77777777" w:rsidR="0044346E" w:rsidRPr="00404442" w:rsidRDefault="0044346E" w:rsidP="0043700B">
      <w:pPr>
        <w:tabs>
          <w:tab w:val="left" w:pos="1276"/>
        </w:tabs>
        <w:spacing w:line="360" w:lineRule="auto"/>
        <w:rPr>
          <w:rFonts w:ascii="宋体" w:hAnsi="宋体"/>
          <w:sz w:val="28"/>
          <w:szCs w:val="28"/>
        </w:rPr>
      </w:pPr>
    </w:p>
    <w:p w14:paraId="36A5C06B" w14:textId="77777777" w:rsidR="0044346E" w:rsidRPr="00404442" w:rsidRDefault="0044346E" w:rsidP="0043700B">
      <w:pPr>
        <w:tabs>
          <w:tab w:val="left" w:pos="1276"/>
        </w:tabs>
        <w:spacing w:line="360" w:lineRule="auto"/>
        <w:rPr>
          <w:rFonts w:ascii="宋体" w:hAnsi="宋体"/>
          <w:sz w:val="28"/>
          <w:szCs w:val="28"/>
        </w:rPr>
      </w:pPr>
    </w:p>
    <w:p w14:paraId="0FD3AC61" w14:textId="77777777" w:rsidR="0044346E" w:rsidRPr="00404442" w:rsidRDefault="0044346E" w:rsidP="0043700B">
      <w:pPr>
        <w:tabs>
          <w:tab w:val="left" w:pos="1276"/>
        </w:tabs>
        <w:spacing w:line="360" w:lineRule="auto"/>
        <w:rPr>
          <w:rFonts w:ascii="宋体" w:hAnsi="宋体"/>
          <w:sz w:val="28"/>
          <w:szCs w:val="28"/>
        </w:rPr>
      </w:pPr>
    </w:p>
    <w:p w14:paraId="4688C11B" w14:textId="77777777" w:rsidR="0044346E" w:rsidRPr="00404442" w:rsidRDefault="0044346E" w:rsidP="0043700B">
      <w:pPr>
        <w:tabs>
          <w:tab w:val="left" w:pos="1276"/>
        </w:tabs>
        <w:spacing w:line="360" w:lineRule="auto"/>
        <w:rPr>
          <w:rFonts w:ascii="宋体" w:hAnsi="宋体"/>
          <w:sz w:val="28"/>
          <w:szCs w:val="28"/>
        </w:rPr>
      </w:pPr>
    </w:p>
    <w:p w14:paraId="076507AC" w14:textId="77777777" w:rsidR="0044346E" w:rsidRPr="00404442" w:rsidRDefault="0044346E" w:rsidP="0043700B">
      <w:pPr>
        <w:tabs>
          <w:tab w:val="left" w:pos="1276"/>
        </w:tabs>
        <w:spacing w:line="360" w:lineRule="auto"/>
        <w:rPr>
          <w:rFonts w:ascii="宋体" w:hAnsi="宋体"/>
          <w:sz w:val="28"/>
          <w:szCs w:val="28"/>
        </w:rPr>
      </w:pPr>
    </w:p>
    <w:p w14:paraId="41B49FF2" w14:textId="4BC2954F" w:rsidR="0044346E" w:rsidRPr="00404442" w:rsidRDefault="0044346E" w:rsidP="0043700B">
      <w:pPr>
        <w:tabs>
          <w:tab w:val="left" w:pos="1276"/>
        </w:tabs>
        <w:spacing w:line="360" w:lineRule="auto"/>
        <w:rPr>
          <w:rFonts w:ascii="宋体" w:hAnsi="宋体"/>
          <w:sz w:val="28"/>
          <w:szCs w:val="28"/>
        </w:rPr>
      </w:pPr>
    </w:p>
    <w:p w14:paraId="4FABFE4B" w14:textId="77777777"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08" w:name="_Toc316292051"/>
      <w:bookmarkStart w:id="109" w:name="_Toc316292049"/>
      <w:bookmarkStart w:id="110" w:name="_Toc315871046"/>
      <w:bookmarkStart w:id="111" w:name="_Toc315871048"/>
      <w:bookmarkStart w:id="112" w:name="_Toc316292050"/>
      <w:bookmarkStart w:id="113" w:name="_Toc316292048"/>
      <w:bookmarkStart w:id="114" w:name="_Toc315871049"/>
      <w:bookmarkStart w:id="115" w:name="_Toc315871047"/>
      <w:bookmarkStart w:id="116" w:name="_Toc315871050"/>
      <w:bookmarkStart w:id="117" w:name="_Toc315871045"/>
      <w:bookmarkStart w:id="118" w:name="_Toc316292052"/>
      <w:bookmarkStart w:id="119" w:name="_Toc73619741"/>
      <w:bookmarkEnd w:id="108"/>
      <w:bookmarkEnd w:id="109"/>
      <w:bookmarkEnd w:id="110"/>
      <w:bookmarkEnd w:id="111"/>
      <w:bookmarkEnd w:id="112"/>
      <w:bookmarkEnd w:id="113"/>
      <w:bookmarkEnd w:id="114"/>
      <w:bookmarkEnd w:id="115"/>
      <w:bookmarkEnd w:id="116"/>
      <w:bookmarkEnd w:id="117"/>
      <w:bookmarkEnd w:id="118"/>
      <w:r w:rsidRPr="00404442">
        <w:rPr>
          <w:rFonts w:ascii="宋体" w:hAnsi="宋体" w:hint="eastAsia"/>
          <w:b/>
          <w:bCs/>
          <w:spacing w:val="-20"/>
          <w:kern w:val="44"/>
          <w:sz w:val="32"/>
          <w:szCs w:val="32"/>
        </w:rPr>
        <w:t>投标文件格式</w:t>
      </w:r>
      <w:bookmarkEnd w:id="119"/>
    </w:p>
    <w:p w14:paraId="14475A64" w14:textId="1A91031D"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0" w:name="_Toc73619742"/>
      <w:r w:rsidRPr="00404442">
        <w:rPr>
          <w:rFonts w:ascii="宋体" w:hAnsi="宋体" w:hint="eastAsia"/>
          <w:b/>
          <w:bCs/>
          <w:sz w:val="28"/>
          <w:szCs w:val="28"/>
        </w:rPr>
        <w:t>投标文件封面格式</w:t>
      </w:r>
      <w:bookmarkEnd w:id="120"/>
    </w:p>
    <w:p w14:paraId="10636B53" w14:textId="77777777" w:rsidR="0043700B" w:rsidRPr="00404442" w:rsidRDefault="0043700B" w:rsidP="0043700B">
      <w:pPr>
        <w:spacing w:line="360" w:lineRule="auto"/>
        <w:rPr>
          <w:rFonts w:ascii="宋体" w:hAnsi="宋体"/>
          <w:bCs/>
          <w:szCs w:val="21"/>
        </w:rPr>
      </w:pPr>
    </w:p>
    <w:p w14:paraId="5118FD15" w14:textId="77777777" w:rsidR="0043700B" w:rsidRPr="00404442" w:rsidRDefault="0043700B" w:rsidP="0043700B">
      <w:pPr>
        <w:spacing w:line="360" w:lineRule="auto"/>
        <w:rPr>
          <w:rFonts w:ascii="宋体" w:hAnsi="宋体"/>
          <w:bCs/>
          <w:szCs w:val="21"/>
        </w:rPr>
      </w:pPr>
    </w:p>
    <w:p w14:paraId="46B1F5BB" w14:textId="77777777" w:rsidR="0043700B" w:rsidRPr="00404442" w:rsidRDefault="0043700B" w:rsidP="0043700B">
      <w:pPr>
        <w:spacing w:line="360" w:lineRule="auto"/>
        <w:jc w:val="right"/>
        <w:rPr>
          <w:rFonts w:ascii="宋体" w:hAnsi="宋体"/>
        </w:rPr>
      </w:pPr>
    </w:p>
    <w:p w14:paraId="342CDE60" w14:textId="77777777" w:rsidR="0043700B" w:rsidRPr="00404442" w:rsidRDefault="0043700B" w:rsidP="0043700B">
      <w:pPr>
        <w:spacing w:line="360" w:lineRule="auto"/>
        <w:jc w:val="center"/>
        <w:rPr>
          <w:rFonts w:ascii="宋体" w:hAnsi="宋体"/>
          <w:spacing w:val="78"/>
          <w:sz w:val="96"/>
          <w:szCs w:val="120"/>
        </w:rPr>
      </w:pPr>
      <w:r w:rsidRPr="00404442">
        <w:rPr>
          <w:rFonts w:ascii="宋体" w:hAnsi="宋体" w:hint="eastAsia"/>
          <w:spacing w:val="78"/>
          <w:sz w:val="96"/>
          <w:szCs w:val="120"/>
        </w:rPr>
        <w:t>投标文件</w:t>
      </w:r>
    </w:p>
    <w:p w14:paraId="385BE1BE" w14:textId="77777777" w:rsidR="0043700B" w:rsidRPr="00404442" w:rsidRDefault="0043700B" w:rsidP="0043700B">
      <w:pPr>
        <w:spacing w:line="360" w:lineRule="auto"/>
        <w:jc w:val="center"/>
        <w:rPr>
          <w:rFonts w:ascii="宋体" w:hAnsi="宋体"/>
          <w:bCs/>
          <w:sz w:val="36"/>
        </w:rPr>
      </w:pPr>
    </w:p>
    <w:p w14:paraId="37EFF9D6" w14:textId="77777777" w:rsidR="0043700B" w:rsidRPr="00404442" w:rsidRDefault="0043700B" w:rsidP="0043700B">
      <w:pPr>
        <w:spacing w:line="360" w:lineRule="auto"/>
        <w:jc w:val="center"/>
        <w:rPr>
          <w:rFonts w:ascii="宋体" w:hAnsi="宋体"/>
          <w:bCs/>
          <w:sz w:val="36"/>
        </w:rPr>
      </w:pPr>
    </w:p>
    <w:p w14:paraId="0C5048FB" w14:textId="77641EA8" w:rsidR="0043700B" w:rsidRPr="00404442" w:rsidRDefault="0043700B" w:rsidP="0043700B">
      <w:pPr>
        <w:spacing w:line="360" w:lineRule="auto"/>
        <w:ind w:left="1751" w:hangingChars="545" w:hanging="1751"/>
        <w:rPr>
          <w:rFonts w:ascii="宋体" w:hAnsi="宋体"/>
          <w:b/>
          <w:bCs/>
          <w:sz w:val="32"/>
          <w:szCs w:val="32"/>
        </w:rPr>
      </w:pPr>
      <w:r w:rsidRPr="00404442">
        <w:rPr>
          <w:rFonts w:ascii="宋体" w:hAnsi="宋体" w:hint="eastAsia"/>
          <w:b/>
          <w:bCs/>
          <w:sz w:val="32"/>
          <w:szCs w:val="32"/>
        </w:rPr>
        <w:t>项目名称：</w:t>
      </w:r>
      <w:r w:rsidR="000B43E4">
        <w:rPr>
          <w:rFonts w:ascii="宋体" w:hAnsi="宋体" w:hint="eastAsia"/>
          <w:b/>
          <w:bCs/>
          <w:sz w:val="32"/>
          <w:szCs w:val="32"/>
        </w:rPr>
        <w:t>成都市教育科学研究院教育事业发展中心</w:t>
      </w:r>
      <w:r w:rsidR="005446FD">
        <w:rPr>
          <w:rFonts w:ascii="宋体" w:hAnsi="宋体" w:hint="eastAsia"/>
          <w:b/>
          <w:bCs/>
          <w:sz w:val="32"/>
          <w:szCs w:val="32"/>
        </w:rPr>
        <w:t>物业管理服务采购项目</w:t>
      </w:r>
    </w:p>
    <w:p w14:paraId="7F0C8E89" w14:textId="43A72FD3" w:rsidR="0043700B" w:rsidRPr="00404442" w:rsidRDefault="0043700B" w:rsidP="0043700B">
      <w:pPr>
        <w:spacing w:line="360" w:lineRule="auto"/>
        <w:rPr>
          <w:rFonts w:ascii="宋体" w:hAnsi="宋体"/>
          <w:b/>
          <w:sz w:val="32"/>
          <w:szCs w:val="32"/>
          <w:u w:val="single"/>
        </w:rPr>
      </w:pPr>
      <w:r w:rsidRPr="00404442">
        <w:rPr>
          <w:rFonts w:ascii="宋体" w:hAnsi="宋体" w:hint="eastAsia"/>
          <w:b/>
          <w:bCs/>
          <w:sz w:val="32"/>
          <w:szCs w:val="32"/>
        </w:rPr>
        <w:t>项目编号：</w:t>
      </w:r>
      <w:r w:rsidR="005446FD">
        <w:rPr>
          <w:rFonts w:ascii="宋体" w:hAnsi="宋体" w:hint="eastAsia"/>
          <w:b/>
          <w:bCs/>
          <w:sz w:val="32"/>
          <w:szCs w:val="32"/>
        </w:rPr>
        <w:t>成都市政采（2021）A0041号</w:t>
      </w:r>
    </w:p>
    <w:p w14:paraId="1FC5174E" w14:textId="77777777" w:rsidR="0043700B" w:rsidRPr="00404442" w:rsidRDefault="0043700B" w:rsidP="0043700B">
      <w:pPr>
        <w:spacing w:line="360" w:lineRule="auto"/>
        <w:rPr>
          <w:rFonts w:ascii="宋体" w:hAnsi="宋体"/>
          <w:b/>
          <w:bCs/>
          <w:sz w:val="32"/>
          <w:szCs w:val="32"/>
        </w:rPr>
      </w:pPr>
    </w:p>
    <w:p w14:paraId="671BD6C9" w14:textId="77777777" w:rsidR="0043700B" w:rsidRPr="00404442" w:rsidRDefault="0043700B" w:rsidP="0043700B">
      <w:pPr>
        <w:spacing w:line="360" w:lineRule="auto"/>
        <w:rPr>
          <w:rFonts w:ascii="宋体" w:hAnsi="宋体"/>
          <w:b/>
          <w:bCs/>
          <w:sz w:val="32"/>
          <w:szCs w:val="32"/>
        </w:rPr>
      </w:pPr>
    </w:p>
    <w:p w14:paraId="320BD9DA" w14:textId="77777777" w:rsidR="0043700B" w:rsidRPr="00404442" w:rsidRDefault="0043700B" w:rsidP="0043700B">
      <w:pPr>
        <w:spacing w:line="360" w:lineRule="auto"/>
        <w:rPr>
          <w:rFonts w:ascii="宋体" w:hAnsi="宋体"/>
          <w:b/>
          <w:bCs/>
          <w:sz w:val="32"/>
          <w:szCs w:val="32"/>
        </w:rPr>
      </w:pPr>
    </w:p>
    <w:p w14:paraId="0BB14B34" w14:textId="77777777" w:rsidR="0043700B" w:rsidRPr="00404442" w:rsidRDefault="0043700B" w:rsidP="0043700B">
      <w:pPr>
        <w:spacing w:line="360" w:lineRule="auto"/>
        <w:ind w:firstLineChars="196" w:firstLine="630"/>
        <w:rPr>
          <w:rFonts w:ascii="宋体" w:hAnsi="宋体"/>
          <w:b/>
          <w:bCs/>
          <w:sz w:val="32"/>
          <w:szCs w:val="32"/>
        </w:rPr>
      </w:pPr>
      <w:r w:rsidRPr="00404442">
        <w:rPr>
          <w:rFonts w:ascii="宋体" w:hAnsi="宋体" w:hint="eastAsia"/>
          <w:b/>
          <w:bCs/>
          <w:sz w:val="32"/>
          <w:szCs w:val="32"/>
        </w:rPr>
        <w:t>投标人名称：XXXX</w:t>
      </w:r>
    </w:p>
    <w:p w14:paraId="2B9EB68D" w14:textId="77777777" w:rsidR="0043700B" w:rsidRPr="00404442" w:rsidRDefault="0043700B" w:rsidP="0043700B">
      <w:pPr>
        <w:spacing w:line="360" w:lineRule="auto"/>
        <w:ind w:firstLineChars="177" w:firstLine="569"/>
        <w:rPr>
          <w:rFonts w:ascii="宋体" w:hAnsi="宋体"/>
          <w:b/>
          <w:bCs/>
          <w:sz w:val="32"/>
          <w:szCs w:val="32"/>
        </w:rPr>
      </w:pPr>
      <w:r w:rsidRPr="00404442">
        <w:rPr>
          <w:rFonts w:ascii="宋体" w:hAnsi="宋体" w:hint="eastAsia"/>
          <w:b/>
          <w:bCs/>
          <w:sz w:val="32"/>
          <w:szCs w:val="32"/>
        </w:rPr>
        <w:t>日       期：202X年XX月XX日</w:t>
      </w:r>
    </w:p>
    <w:p w14:paraId="02CDFC98" w14:textId="77777777" w:rsidR="0043700B" w:rsidRPr="00404442" w:rsidRDefault="0043700B" w:rsidP="0043700B">
      <w:pPr>
        <w:spacing w:line="360" w:lineRule="auto"/>
        <w:ind w:firstLineChars="177" w:firstLine="569"/>
        <w:rPr>
          <w:rFonts w:ascii="宋体" w:hAnsi="宋体"/>
          <w:b/>
          <w:bCs/>
          <w:sz w:val="32"/>
          <w:szCs w:val="32"/>
        </w:rPr>
      </w:pPr>
    </w:p>
    <w:p w14:paraId="335FFDA1" w14:textId="77777777" w:rsidR="0043700B" w:rsidRPr="00404442" w:rsidRDefault="0043700B" w:rsidP="0043700B">
      <w:pPr>
        <w:spacing w:line="360" w:lineRule="auto"/>
        <w:ind w:firstLineChars="177" w:firstLine="569"/>
        <w:rPr>
          <w:rFonts w:ascii="宋体" w:hAnsi="宋体"/>
          <w:b/>
          <w:bCs/>
          <w:sz w:val="32"/>
          <w:szCs w:val="32"/>
        </w:rPr>
      </w:pPr>
    </w:p>
    <w:p w14:paraId="0491DBFE" w14:textId="77777777" w:rsidR="0043700B" w:rsidRPr="00404442" w:rsidRDefault="0043700B" w:rsidP="0043700B">
      <w:pPr>
        <w:spacing w:line="360" w:lineRule="auto"/>
        <w:ind w:firstLineChars="177" w:firstLine="569"/>
        <w:rPr>
          <w:rFonts w:ascii="宋体" w:hAnsi="宋体"/>
          <w:b/>
          <w:bCs/>
          <w:sz w:val="32"/>
          <w:szCs w:val="32"/>
        </w:rPr>
      </w:pPr>
    </w:p>
    <w:p w14:paraId="4968D36A" w14:textId="77777777" w:rsidR="0044346E" w:rsidRPr="00404442" w:rsidRDefault="0044346E" w:rsidP="0043700B">
      <w:pPr>
        <w:spacing w:line="360" w:lineRule="auto"/>
        <w:ind w:firstLineChars="177" w:firstLine="569"/>
        <w:rPr>
          <w:rFonts w:ascii="宋体" w:hAnsi="宋体"/>
          <w:b/>
          <w:bCs/>
          <w:sz w:val="32"/>
          <w:szCs w:val="32"/>
        </w:rPr>
      </w:pPr>
    </w:p>
    <w:p w14:paraId="6AB142DD" w14:textId="76AA1E3C"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21" w:name="_Toc73619743"/>
      <w:r w:rsidRPr="00404442">
        <w:rPr>
          <w:rFonts w:ascii="宋体" w:hAnsi="宋体" w:hint="eastAsia"/>
          <w:b/>
          <w:bCs/>
          <w:sz w:val="28"/>
          <w:szCs w:val="28"/>
        </w:rPr>
        <w:t>资格</w:t>
      </w:r>
      <w:r w:rsidR="0044346E" w:rsidRPr="00404442">
        <w:rPr>
          <w:rFonts w:ascii="宋体" w:hAnsi="宋体" w:hint="eastAsia"/>
          <w:b/>
          <w:bCs/>
          <w:sz w:val="28"/>
          <w:szCs w:val="28"/>
        </w:rPr>
        <w:t>响应文件</w:t>
      </w:r>
      <w:bookmarkEnd w:id="121"/>
    </w:p>
    <w:p w14:paraId="2D5EFCD7"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关于投标人资格申明的函</w:t>
      </w:r>
    </w:p>
    <w:p w14:paraId="301694CE" w14:textId="77777777" w:rsidR="0043700B" w:rsidRPr="00404442" w:rsidRDefault="0043700B" w:rsidP="0043700B">
      <w:pPr>
        <w:spacing w:line="360" w:lineRule="auto"/>
        <w:rPr>
          <w:rFonts w:ascii="宋体" w:hAnsi="宋体"/>
          <w:sz w:val="28"/>
          <w:szCs w:val="28"/>
        </w:rPr>
      </w:pPr>
      <w:bookmarkStart w:id="122" w:name="_Toc238581782"/>
      <w:bookmarkStart w:id="123" w:name="_Toc119295087"/>
      <w:bookmarkStart w:id="124" w:name="_Toc146903609"/>
      <w:bookmarkStart w:id="125" w:name="_Toc52184753"/>
      <w:bookmarkStart w:id="126" w:name="_Toc119296788"/>
      <w:bookmarkStart w:id="127" w:name="_Toc119203988"/>
      <w:r w:rsidRPr="00404442">
        <w:rPr>
          <w:rFonts w:ascii="宋体" w:hAnsi="宋体" w:hint="eastAsia"/>
          <w:sz w:val="28"/>
          <w:szCs w:val="28"/>
        </w:rPr>
        <w:t>致：成都市公共资源交易服务中心</w:t>
      </w:r>
      <w:bookmarkEnd w:id="122"/>
    </w:p>
    <w:p w14:paraId="6D576E5C" w14:textId="2CD3D194" w:rsidR="0043700B" w:rsidRPr="00404442" w:rsidRDefault="0043700B" w:rsidP="0043700B">
      <w:pPr>
        <w:spacing w:line="360" w:lineRule="auto"/>
        <w:ind w:firstLineChars="202" w:firstLine="566"/>
        <w:rPr>
          <w:rFonts w:ascii="宋体" w:hAnsi="宋体"/>
          <w:sz w:val="28"/>
          <w:szCs w:val="28"/>
        </w:rPr>
      </w:pPr>
      <w:bookmarkStart w:id="128" w:name="_Toc238581783"/>
      <w:r w:rsidRPr="00404442">
        <w:rPr>
          <w:rFonts w:ascii="宋体" w:hAnsi="宋体" w:hint="eastAsia"/>
          <w:sz w:val="28"/>
          <w:szCs w:val="28"/>
        </w:rPr>
        <w:t>关于我方对</w:t>
      </w:r>
      <w:r w:rsidR="000B43E4">
        <w:rPr>
          <w:rFonts w:ascii="宋体" w:hAnsi="宋体" w:hint="eastAsia"/>
          <w:b/>
          <w:sz w:val="28"/>
          <w:szCs w:val="28"/>
          <w:u w:val="single"/>
        </w:rPr>
        <w:t>成都市教育科学研究院教育事业发展中心</w:t>
      </w:r>
      <w:r w:rsidR="005446FD">
        <w:rPr>
          <w:rFonts w:ascii="宋体" w:hAnsi="宋体" w:hint="eastAsia"/>
          <w:b/>
          <w:sz w:val="28"/>
          <w:szCs w:val="28"/>
          <w:u w:val="single"/>
        </w:rPr>
        <w:t>物业管理服务采购项目</w:t>
      </w:r>
      <w:r w:rsidRPr="00404442">
        <w:rPr>
          <w:rFonts w:ascii="宋体" w:hAnsi="宋体" w:hint="eastAsia"/>
          <w:b/>
          <w:sz w:val="28"/>
          <w:szCs w:val="28"/>
          <w:u w:val="single"/>
        </w:rPr>
        <w:t>（项目编号：</w:t>
      </w:r>
      <w:r w:rsidR="005446FD">
        <w:rPr>
          <w:rFonts w:ascii="宋体" w:hAnsi="宋体" w:hint="eastAsia"/>
          <w:b/>
          <w:sz w:val="28"/>
          <w:szCs w:val="28"/>
          <w:u w:val="single"/>
        </w:rPr>
        <w:t>成都市政采（2021）A0041号</w:t>
      </w:r>
      <w:r w:rsidRPr="00404442">
        <w:rPr>
          <w:rFonts w:ascii="宋体" w:hAnsi="宋体" w:hint="eastAsia"/>
          <w:b/>
          <w:sz w:val="28"/>
          <w:szCs w:val="28"/>
          <w:u w:val="single"/>
        </w:rPr>
        <w:t>）</w:t>
      </w:r>
      <w:r w:rsidRPr="00404442">
        <w:rPr>
          <w:rFonts w:ascii="宋体" w:hAnsi="宋体" w:hint="eastAsia"/>
          <w:sz w:val="28"/>
          <w:szCs w:val="28"/>
        </w:rPr>
        <w:t>的公开招标，提交的下列文件和说明是准确的和真实的。</w:t>
      </w:r>
      <w:bookmarkEnd w:id="128"/>
    </w:p>
    <w:p w14:paraId="4E31C338" w14:textId="77777777" w:rsidR="0043700B" w:rsidRPr="00404442" w:rsidRDefault="0043700B" w:rsidP="0057742C">
      <w:pPr>
        <w:widowControl/>
        <w:numPr>
          <w:ilvl w:val="2"/>
          <w:numId w:val="24"/>
        </w:numPr>
        <w:spacing w:line="360" w:lineRule="auto"/>
        <w:ind w:left="0" w:firstLineChars="200" w:firstLine="560"/>
        <w:rPr>
          <w:rFonts w:ascii="宋体" w:hAnsi="宋体"/>
          <w:sz w:val="28"/>
          <w:szCs w:val="28"/>
        </w:rPr>
      </w:pPr>
      <w:bookmarkStart w:id="129" w:name="_Toc238581784"/>
      <w:r w:rsidRPr="00404442">
        <w:rPr>
          <w:rFonts w:ascii="宋体" w:hAnsi="宋体" w:hint="eastAsia"/>
          <w:sz w:val="28"/>
          <w:szCs w:val="28"/>
        </w:rPr>
        <w:t>投标人名称及概况：</w:t>
      </w:r>
      <w:bookmarkEnd w:id="123"/>
      <w:bookmarkEnd w:id="124"/>
      <w:bookmarkEnd w:id="125"/>
      <w:bookmarkEnd w:id="126"/>
      <w:bookmarkEnd w:id="127"/>
      <w:bookmarkEnd w:id="129"/>
    </w:p>
    <w:p w14:paraId="661B28AA" w14:textId="77777777" w:rsidR="0043700B" w:rsidRPr="00404442" w:rsidRDefault="0043700B" w:rsidP="0057742C">
      <w:pPr>
        <w:widowControl/>
        <w:numPr>
          <w:ilvl w:val="0"/>
          <w:numId w:val="25"/>
        </w:numPr>
        <w:spacing w:line="360" w:lineRule="auto"/>
        <w:ind w:left="0" w:firstLineChars="200" w:firstLine="560"/>
        <w:jc w:val="left"/>
        <w:rPr>
          <w:rFonts w:ascii="宋体" w:hAnsi="宋体"/>
          <w:sz w:val="28"/>
          <w:szCs w:val="28"/>
        </w:rPr>
      </w:pPr>
      <w:r w:rsidRPr="00404442">
        <w:rPr>
          <w:rFonts w:ascii="宋体" w:hAnsi="宋体" w:hint="eastAsia"/>
          <w:sz w:val="28"/>
          <w:szCs w:val="28"/>
        </w:rPr>
        <w:t>投标人名称：XXXX</w:t>
      </w:r>
    </w:p>
    <w:p w14:paraId="3AF3DC1F" w14:textId="77777777" w:rsidR="0043700B" w:rsidRPr="00404442" w:rsidRDefault="0043700B" w:rsidP="0057742C">
      <w:pPr>
        <w:widowControl/>
        <w:numPr>
          <w:ilvl w:val="0"/>
          <w:numId w:val="25"/>
        </w:numPr>
        <w:spacing w:line="360" w:lineRule="auto"/>
        <w:ind w:left="0" w:firstLineChars="200" w:firstLine="560"/>
        <w:jc w:val="left"/>
        <w:rPr>
          <w:rFonts w:ascii="宋体" w:hAnsi="宋体"/>
          <w:sz w:val="28"/>
          <w:szCs w:val="28"/>
        </w:rPr>
      </w:pPr>
      <w:r w:rsidRPr="00404442">
        <w:rPr>
          <w:rFonts w:ascii="宋体" w:hAnsi="宋体" w:hint="eastAsia"/>
          <w:sz w:val="28"/>
          <w:szCs w:val="28"/>
        </w:rPr>
        <w:t>地址：XXXX           邮编：XXXX</w:t>
      </w:r>
    </w:p>
    <w:p w14:paraId="38506D59" w14:textId="77777777" w:rsidR="0043700B" w:rsidRPr="00404442" w:rsidRDefault="0043700B" w:rsidP="0043700B">
      <w:pPr>
        <w:spacing w:line="360" w:lineRule="auto"/>
        <w:ind w:firstLineChars="250" w:firstLine="700"/>
        <w:rPr>
          <w:rFonts w:ascii="宋体" w:hAnsi="宋体"/>
          <w:sz w:val="28"/>
          <w:szCs w:val="28"/>
          <w:u w:val="single"/>
        </w:rPr>
      </w:pPr>
      <w:r w:rsidRPr="00404442">
        <w:rPr>
          <w:rFonts w:ascii="宋体" w:hAnsi="宋体" w:hint="eastAsia"/>
          <w:sz w:val="28"/>
          <w:szCs w:val="28"/>
        </w:rPr>
        <w:t>传真/电话：XXXX</w:t>
      </w:r>
    </w:p>
    <w:p w14:paraId="007FD23E" w14:textId="77777777" w:rsidR="0043700B" w:rsidRPr="00404442" w:rsidRDefault="0043700B" w:rsidP="0057742C">
      <w:pPr>
        <w:widowControl/>
        <w:numPr>
          <w:ilvl w:val="0"/>
          <w:numId w:val="25"/>
        </w:numPr>
        <w:spacing w:line="360" w:lineRule="auto"/>
        <w:ind w:left="0" w:firstLineChars="200" w:firstLine="560"/>
        <w:jc w:val="left"/>
        <w:rPr>
          <w:rFonts w:ascii="宋体" w:hAnsi="宋体"/>
          <w:sz w:val="28"/>
          <w:szCs w:val="28"/>
        </w:rPr>
      </w:pPr>
      <w:r w:rsidRPr="00404442">
        <w:rPr>
          <w:rFonts w:ascii="宋体" w:hAnsi="宋体" w:hint="eastAsia"/>
          <w:sz w:val="28"/>
          <w:szCs w:val="28"/>
        </w:rPr>
        <w:t>成立日期或注册日期：XXXX</w:t>
      </w:r>
    </w:p>
    <w:p w14:paraId="42B13F02" w14:textId="77777777" w:rsidR="0043700B" w:rsidRPr="00404442" w:rsidRDefault="0043700B" w:rsidP="0057742C">
      <w:pPr>
        <w:widowControl/>
        <w:numPr>
          <w:ilvl w:val="0"/>
          <w:numId w:val="25"/>
        </w:numPr>
        <w:spacing w:line="360" w:lineRule="auto"/>
        <w:ind w:left="0" w:firstLineChars="200" w:firstLine="560"/>
        <w:jc w:val="left"/>
        <w:rPr>
          <w:rFonts w:ascii="宋体" w:hAnsi="宋体"/>
          <w:sz w:val="28"/>
          <w:szCs w:val="28"/>
          <w:u w:val="single"/>
        </w:rPr>
      </w:pPr>
      <w:r w:rsidRPr="00404442">
        <w:rPr>
          <w:rFonts w:ascii="宋体" w:hAnsi="宋体" w:hint="eastAsia"/>
          <w:sz w:val="28"/>
          <w:szCs w:val="28"/>
        </w:rPr>
        <w:t>法定代表人姓名：XXXX</w:t>
      </w:r>
    </w:p>
    <w:p w14:paraId="24CB0932" w14:textId="77777777" w:rsidR="0043700B" w:rsidRPr="00404442" w:rsidRDefault="0043700B" w:rsidP="0057742C">
      <w:pPr>
        <w:widowControl/>
        <w:numPr>
          <w:ilvl w:val="2"/>
          <w:numId w:val="24"/>
        </w:numPr>
        <w:tabs>
          <w:tab w:val="left" w:pos="1276"/>
        </w:tabs>
        <w:spacing w:line="360" w:lineRule="auto"/>
        <w:ind w:left="0" w:firstLine="567"/>
        <w:rPr>
          <w:rFonts w:ascii="宋体" w:hAnsi="宋体"/>
          <w:sz w:val="28"/>
          <w:szCs w:val="28"/>
        </w:rPr>
      </w:pPr>
      <w:r w:rsidRPr="00404442">
        <w:rPr>
          <w:rFonts w:ascii="宋体" w:hAnsi="宋体" w:hint="eastAsia"/>
          <w:sz w:val="28"/>
          <w:szCs w:val="28"/>
        </w:rPr>
        <w:t>开户银行名称：XXXX</w:t>
      </w:r>
    </w:p>
    <w:p w14:paraId="1C2C7D76" w14:textId="77777777" w:rsidR="0043700B" w:rsidRPr="00404442" w:rsidRDefault="0043700B" w:rsidP="0043700B">
      <w:pPr>
        <w:spacing w:line="360" w:lineRule="auto"/>
        <w:ind w:firstLineChars="450" w:firstLine="1260"/>
        <w:rPr>
          <w:rFonts w:ascii="宋体" w:hAnsi="宋体"/>
          <w:sz w:val="28"/>
          <w:szCs w:val="28"/>
          <w:u w:val="single"/>
        </w:rPr>
      </w:pPr>
      <w:r w:rsidRPr="00404442">
        <w:rPr>
          <w:rFonts w:ascii="宋体" w:hAnsi="宋体" w:hint="eastAsia"/>
          <w:sz w:val="28"/>
          <w:szCs w:val="28"/>
        </w:rPr>
        <w:t>地址：XXXX</w:t>
      </w:r>
    </w:p>
    <w:p w14:paraId="71D5D77B" w14:textId="77777777" w:rsidR="0043700B" w:rsidRPr="00404442" w:rsidRDefault="0043700B" w:rsidP="0043700B">
      <w:pPr>
        <w:spacing w:line="360" w:lineRule="auto"/>
        <w:ind w:firstLineChars="450" w:firstLine="1260"/>
        <w:rPr>
          <w:rFonts w:ascii="宋体" w:hAnsi="宋体"/>
          <w:sz w:val="28"/>
          <w:szCs w:val="28"/>
        </w:rPr>
      </w:pPr>
      <w:r w:rsidRPr="00404442">
        <w:rPr>
          <w:rFonts w:ascii="宋体" w:hAnsi="宋体" w:hint="eastAsia"/>
          <w:sz w:val="28"/>
          <w:szCs w:val="28"/>
        </w:rPr>
        <w:t>账号：XXXX</w:t>
      </w:r>
    </w:p>
    <w:p w14:paraId="33B86BB1" w14:textId="77777777" w:rsidR="0043700B" w:rsidRPr="00404442" w:rsidRDefault="0043700B" w:rsidP="0043700B">
      <w:pPr>
        <w:spacing w:line="360" w:lineRule="auto"/>
        <w:ind w:left="560"/>
        <w:rPr>
          <w:rFonts w:ascii="宋体" w:hAnsi="宋体"/>
          <w:sz w:val="28"/>
          <w:szCs w:val="28"/>
        </w:rPr>
      </w:pPr>
    </w:p>
    <w:p w14:paraId="45082F41" w14:textId="77777777" w:rsidR="0043700B" w:rsidRPr="00404442" w:rsidRDefault="0043700B" w:rsidP="0043700B">
      <w:pPr>
        <w:spacing w:line="360" w:lineRule="auto"/>
        <w:ind w:left="560"/>
        <w:rPr>
          <w:rFonts w:ascii="宋体" w:hAnsi="宋体"/>
          <w:sz w:val="28"/>
          <w:szCs w:val="28"/>
        </w:rPr>
      </w:pPr>
    </w:p>
    <w:p w14:paraId="6609B52A" w14:textId="77777777" w:rsidR="0043700B" w:rsidRPr="00404442" w:rsidRDefault="0043700B" w:rsidP="0043700B">
      <w:pPr>
        <w:spacing w:line="360" w:lineRule="auto"/>
        <w:ind w:left="560"/>
        <w:rPr>
          <w:rFonts w:ascii="宋体" w:hAnsi="宋体"/>
          <w:sz w:val="28"/>
          <w:szCs w:val="28"/>
        </w:rPr>
      </w:pPr>
    </w:p>
    <w:p w14:paraId="1D780352" w14:textId="77777777" w:rsidR="0043700B" w:rsidRPr="00404442" w:rsidRDefault="0043700B" w:rsidP="0043700B">
      <w:pPr>
        <w:spacing w:line="360" w:lineRule="auto"/>
        <w:ind w:left="560"/>
        <w:rPr>
          <w:rFonts w:ascii="宋体" w:hAnsi="宋体"/>
          <w:sz w:val="28"/>
          <w:szCs w:val="28"/>
        </w:rPr>
      </w:pPr>
    </w:p>
    <w:p w14:paraId="20242C52" w14:textId="77777777" w:rsidR="0043700B" w:rsidRPr="00404442" w:rsidRDefault="0043700B" w:rsidP="0043700B">
      <w:pPr>
        <w:spacing w:line="360" w:lineRule="auto"/>
        <w:ind w:left="560"/>
        <w:rPr>
          <w:rFonts w:ascii="宋体" w:hAnsi="宋体"/>
          <w:sz w:val="28"/>
          <w:szCs w:val="28"/>
        </w:rPr>
      </w:pPr>
    </w:p>
    <w:p w14:paraId="26C4FCDD" w14:textId="77777777" w:rsidR="0043700B" w:rsidRPr="00404442" w:rsidRDefault="0043700B" w:rsidP="0043700B">
      <w:pPr>
        <w:spacing w:line="360" w:lineRule="auto"/>
        <w:ind w:left="560"/>
        <w:rPr>
          <w:rFonts w:ascii="宋体" w:hAnsi="宋体"/>
          <w:sz w:val="28"/>
          <w:szCs w:val="28"/>
        </w:rPr>
      </w:pPr>
    </w:p>
    <w:p w14:paraId="6E25712A" w14:textId="77777777"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lastRenderedPageBreak/>
        <w:t>投标人名称：</w:t>
      </w:r>
      <w:r w:rsidRPr="00404442">
        <w:rPr>
          <w:rFonts w:ascii="宋体" w:hAnsi="宋体" w:hint="eastAsia"/>
          <w:sz w:val="28"/>
          <w:szCs w:val="28"/>
          <w:u w:val="single"/>
        </w:rPr>
        <w:t>XXXX</w:t>
      </w:r>
    </w:p>
    <w:p w14:paraId="2D735205" w14:textId="77777777" w:rsidR="0043700B" w:rsidRPr="00404442" w:rsidRDefault="0043700B" w:rsidP="0043700B">
      <w:pPr>
        <w:spacing w:line="360" w:lineRule="auto"/>
        <w:ind w:leftChars="135" w:left="283" w:firstLineChars="100" w:firstLine="280"/>
        <w:rPr>
          <w:rFonts w:ascii="宋体" w:hAnsi="宋体"/>
          <w:sz w:val="28"/>
          <w:szCs w:val="28"/>
          <w:u w:val="single"/>
        </w:rPr>
      </w:pPr>
      <w:r w:rsidRPr="00404442">
        <w:rPr>
          <w:rFonts w:ascii="宋体" w:hAnsi="宋体" w:hint="eastAsia"/>
          <w:bCs/>
          <w:sz w:val="28"/>
          <w:szCs w:val="28"/>
        </w:rPr>
        <w:t>日    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3C1E43BD" w14:textId="77777777" w:rsidR="0043700B" w:rsidRPr="00404442" w:rsidRDefault="0043700B" w:rsidP="0043700B">
      <w:pPr>
        <w:spacing w:line="380" w:lineRule="exact"/>
        <w:rPr>
          <w:rFonts w:ascii="宋体" w:hAnsi="宋体"/>
          <w:sz w:val="28"/>
          <w:szCs w:val="28"/>
        </w:rPr>
      </w:pPr>
    </w:p>
    <w:p w14:paraId="70196CCB" w14:textId="77777777" w:rsidR="0043700B" w:rsidRPr="00404442" w:rsidRDefault="0043700B" w:rsidP="0043700B">
      <w:pPr>
        <w:spacing w:line="360" w:lineRule="auto"/>
        <w:rPr>
          <w:rFonts w:ascii="宋体" w:hAnsi="宋体"/>
          <w:b/>
          <w:bCs/>
          <w:sz w:val="32"/>
          <w:szCs w:val="32"/>
        </w:rPr>
      </w:pPr>
    </w:p>
    <w:p w14:paraId="1A6F9E5C"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声明</w:t>
      </w:r>
    </w:p>
    <w:p w14:paraId="471AF794"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致：成都市公共资源交易服务中心</w:t>
      </w:r>
    </w:p>
    <w:p w14:paraId="7098BF88" w14:textId="27B28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我单位作为</w:t>
      </w:r>
      <w:r w:rsidR="000B43E4">
        <w:rPr>
          <w:rFonts w:ascii="宋体" w:hAnsi="宋体" w:hint="eastAsia"/>
          <w:b/>
          <w:sz w:val="28"/>
          <w:szCs w:val="28"/>
          <w:u w:val="single"/>
        </w:rPr>
        <w:t>成都市教育科学研究院教育事业发展中心</w:t>
      </w:r>
      <w:r w:rsidR="005446FD">
        <w:rPr>
          <w:rFonts w:ascii="宋体" w:hAnsi="宋体" w:hint="eastAsia"/>
          <w:b/>
          <w:sz w:val="28"/>
          <w:szCs w:val="28"/>
          <w:u w:val="single"/>
        </w:rPr>
        <w:t>物业管理服务采购项目</w:t>
      </w:r>
      <w:r w:rsidRPr="00404442">
        <w:rPr>
          <w:rFonts w:ascii="宋体" w:hAnsi="宋体" w:hint="eastAsia"/>
          <w:b/>
          <w:sz w:val="28"/>
          <w:szCs w:val="28"/>
          <w:u w:val="single"/>
        </w:rPr>
        <w:t>（项目编号：</w:t>
      </w:r>
      <w:r w:rsidR="005446FD">
        <w:rPr>
          <w:rFonts w:ascii="宋体" w:hAnsi="宋体" w:hint="eastAsia"/>
          <w:b/>
          <w:sz w:val="28"/>
          <w:szCs w:val="28"/>
          <w:u w:val="single"/>
        </w:rPr>
        <w:t>成都市政采（2021）A0041号</w:t>
      </w:r>
      <w:r w:rsidRPr="00404442">
        <w:rPr>
          <w:rFonts w:ascii="宋体" w:hAnsi="宋体" w:hint="eastAsia"/>
          <w:b/>
          <w:sz w:val="28"/>
          <w:szCs w:val="28"/>
          <w:u w:val="single"/>
        </w:rPr>
        <w:t>）</w:t>
      </w:r>
      <w:r w:rsidRPr="00404442">
        <w:rPr>
          <w:rFonts w:ascii="宋体" w:hAnsi="宋体" w:hint="eastAsia"/>
          <w:sz w:val="28"/>
          <w:szCs w:val="28"/>
        </w:rPr>
        <w:t>的投标人，在此郑重声明：</w:t>
      </w:r>
    </w:p>
    <w:p w14:paraId="2EF8AB49"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一、我单位参加政府采购活动前三年内，在经营活动中</w:t>
      </w:r>
      <w:r w:rsidRPr="00404442">
        <w:rPr>
          <w:rFonts w:ascii="宋体" w:hAnsi="宋体" w:hint="eastAsia"/>
          <w:b/>
          <w:sz w:val="28"/>
          <w:szCs w:val="28"/>
          <w:u w:val="single"/>
        </w:rPr>
        <w:t>（说明：填写“没有”或“有”）</w:t>
      </w:r>
      <w:r w:rsidRPr="00404442">
        <w:rPr>
          <w:rFonts w:ascii="宋体" w:hAnsi="宋体" w:hint="eastAsia"/>
          <w:sz w:val="28"/>
          <w:szCs w:val="28"/>
        </w:rPr>
        <w:t>重大违法记录。</w:t>
      </w:r>
    </w:p>
    <w:p w14:paraId="14CFD222"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二、我单位</w:t>
      </w:r>
      <w:r w:rsidRPr="00404442">
        <w:rPr>
          <w:rFonts w:ascii="宋体" w:hAnsi="宋体" w:hint="eastAsia"/>
          <w:b/>
          <w:sz w:val="28"/>
          <w:szCs w:val="28"/>
          <w:u w:val="single"/>
        </w:rPr>
        <w:t>（说明：填写“具有”或“不具有”）</w:t>
      </w:r>
      <w:r w:rsidRPr="00404442">
        <w:rPr>
          <w:rFonts w:ascii="宋体" w:hAnsi="宋体" w:hint="eastAsia"/>
          <w:sz w:val="28"/>
          <w:szCs w:val="28"/>
        </w:rPr>
        <w:t>良好的商业信誉。</w:t>
      </w:r>
    </w:p>
    <w:p w14:paraId="03BD2830"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三、与我单位负责人为同一人或者存在直接控股、管理关系的相关供应商：</w:t>
      </w:r>
      <w:r w:rsidRPr="00404442">
        <w:rPr>
          <w:rFonts w:ascii="宋体" w:hAnsi="宋体" w:hint="eastAsia"/>
          <w:b/>
          <w:sz w:val="28"/>
          <w:szCs w:val="28"/>
          <w:u w:val="single"/>
        </w:rPr>
        <w:t>（说明：填写“无”或“（一）供应商名称１；（二）供应商名称２；（三）……”）</w:t>
      </w:r>
      <w:r w:rsidRPr="00404442">
        <w:rPr>
          <w:rFonts w:ascii="宋体" w:hAnsi="宋体" w:hint="eastAsia"/>
          <w:b/>
          <w:sz w:val="28"/>
          <w:szCs w:val="28"/>
        </w:rPr>
        <w:t xml:space="preserve"> </w:t>
      </w:r>
      <w:r w:rsidRPr="00404442">
        <w:rPr>
          <w:rFonts w:ascii="宋体" w:hAnsi="宋体" w:hint="eastAsia"/>
          <w:sz w:val="28"/>
          <w:szCs w:val="28"/>
        </w:rPr>
        <w:t>。</w:t>
      </w:r>
    </w:p>
    <w:p w14:paraId="0ABB7802"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四、在行贿犯罪信息查询期限内，我单位及我单位现任法定代表人、主要负责人</w:t>
      </w:r>
      <w:r w:rsidRPr="00404442">
        <w:rPr>
          <w:rFonts w:ascii="宋体" w:hAnsi="宋体" w:hint="eastAsia"/>
          <w:b/>
          <w:sz w:val="28"/>
          <w:szCs w:val="28"/>
          <w:u w:val="single"/>
        </w:rPr>
        <w:t>（说明：填写“没有”或“有”）</w:t>
      </w:r>
      <w:r w:rsidRPr="00404442">
        <w:rPr>
          <w:rFonts w:ascii="宋体" w:hAnsi="宋体" w:hint="eastAsia"/>
          <w:sz w:val="28"/>
          <w:szCs w:val="28"/>
        </w:rPr>
        <w:t>行贿犯罪记录。</w:t>
      </w:r>
    </w:p>
    <w:p w14:paraId="54F78B8A"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五、我单位</w:t>
      </w:r>
      <w:r w:rsidRPr="00404442">
        <w:rPr>
          <w:rFonts w:ascii="宋体" w:hAnsi="宋体" w:hint="eastAsia"/>
          <w:b/>
          <w:sz w:val="28"/>
          <w:szCs w:val="28"/>
          <w:u w:val="single"/>
        </w:rPr>
        <w:t>（说明：填写“未列入”或“被列入”）</w:t>
      </w:r>
      <w:r w:rsidRPr="00404442">
        <w:rPr>
          <w:rFonts w:ascii="宋体" w:hAnsi="宋体" w:hint="eastAsia"/>
          <w:sz w:val="28"/>
          <w:szCs w:val="28"/>
        </w:rPr>
        <w:t>失信被执行人、重大税收违法案件当事人名单。</w:t>
      </w:r>
    </w:p>
    <w:p w14:paraId="37B10A6B"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我单位</w:t>
      </w:r>
      <w:r w:rsidRPr="00404442">
        <w:rPr>
          <w:rFonts w:ascii="宋体" w:hAnsi="宋体" w:hint="eastAsia"/>
          <w:b/>
          <w:sz w:val="28"/>
          <w:szCs w:val="28"/>
          <w:u w:val="single"/>
        </w:rPr>
        <w:t>（说明：填写“未列入”或“被列入”）</w:t>
      </w:r>
      <w:r w:rsidRPr="00404442">
        <w:rPr>
          <w:rFonts w:ascii="宋体" w:hAnsi="宋体" w:hint="eastAsia"/>
          <w:sz w:val="28"/>
          <w:szCs w:val="28"/>
        </w:rPr>
        <w:t>政府采购严重违法失信行为记录名单。</w:t>
      </w:r>
    </w:p>
    <w:p w14:paraId="1DE98A2F"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六、我单位</w:t>
      </w:r>
      <w:r w:rsidRPr="00404442">
        <w:rPr>
          <w:rFonts w:ascii="宋体" w:hAnsi="宋体" w:hint="eastAsia"/>
          <w:b/>
          <w:sz w:val="28"/>
          <w:szCs w:val="28"/>
          <w:u w:val="single"/>
        </w:rPr>
        <w:t>（说明：填写“未处于”或“处于”）</w:t>
      </w:r>
      <w:r w:rsidRPr="00404442">
        <w:rPr>
          <w:rFonts w:ascii="宋体" w:hAnsi="宋体" w:hint="eastAsia"/>
          <w:bCs/>
          <w:sz w:val="28"/>
          <w:szCs w:val="28"/>
        </w:rPr>
        <w:t>被行政部门禁止参与政府采购活动的期限内。</w:t>
      </w:r>
    </w:p>
    <w:p w14:paraId="2366E25A" w14:textId="77777777" w:rsidR="0043700B" w:rsidRPr="00404442" w:rsidRDefault="0043700B" w:rsidP="0043700B">
      <w:pPr>
        <w:tabs>
          <w:tab w:val="left" w:pos="1260"/>
        </w:tabs>
        <w:spacing w:line="360" w:lineRule="auto"/>
        <w:ind w:firstLineChars="200" w:firstLine="560"/>
        <w:rPr>
          <w:rFonts w:ascii="宋体" w:hAnsi="宋体"/>
          <w:sz w:val="28"/>
          <w:szCs w:val="28"/>
        </w:rPr>
      </w:pPr>
      <w:r w:rsidRPr="00404442">
        <w:rPr>
          <w:rFonts w:ascii="宋体" w:hAnsi="宋体" w:hint="eastAsia"/>
          <w:sz w:val="28"/>
          <w:szCs w:val="28"/>
        </w:rPr>
        <w:t>特此声明。</w:t>
      </w:r>
    </w:p>
    <w:p w14:paraId="3D064FCB"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投标人名称：</w:t>
      </w:r>
      <w:r w:rsidRPr="00404442">
        <w:rPr>
          <w:rFonts w:ascii="宋体" w:hAnsi="宋体" w:hint="eastAsia"/>
          <w:sz w:val="28"/>
          <w:szCs w:val="28"/>
          <w:u w:val="single"/>
        </w:rPr>
        <w:t>XXXX</w:t>
      </w:r>
    </w:p>
    <w:p w14:paraId="362FE1F5" w14:textId="77777777" w:rsidR="0043700B" w:rsidRPr="00404442" w:rsidRDefault="0043700B" w:rsidP="0043700B">
      <w:pPr>
        <w:tabs>
          <w:tab w:val="left" w:pos="1260"/>
        </w:tabs>
        <w:spacing w:line="560" w:lineRule="exact"/>
        <w:ind w:firstLineChars="200" w:firstLine="560"/>
        <w:rPr>
          <w:rFonts w:ascii="宋体" w:hAnsi="宋体"/>
          <w:sz w:val="28"/>
          <w:szCs w:val="28"/>
          <w:u w:val="single"/>
        </w:rPr>
      </w:pPr>
      <w:r w:rsidRPr="00404442">
        <w:rPr>
          <w:rFonts w:ascii="宋体" w:hAnsi="宋体" w:hint="eastAsia"/>
          <w:sz w:val="28"/>
          <w:szCs w:val="28"/>
        </w:rPr>
        <w:lastRenderedPageBreak/>
        <w:t>日    期：202</w:t>
      </w:r>
      <w:r w:rsidRPr="00404442">
        <w:rPr>
          <w:rFonts w:ascii="宋体" w:hAnsi="宋体" w:hint="eastAsia"/>
          <w:sz w:val="28"/>
          <w:szCs w:val="28"/>
          <w:u w:val="single"/>
        </w:rPr>
        <w:t>X</w:t>
      </w:r>
      <w:r w:rsidRPr="00404442">
        <w:rPr>
          <w:rFonts w:ascii="宋体" w:hAnsi="宋体" w:hint="eastAsia"/>
          <w:sz w:val="28"/>
          <w:szCs w:val="28"/>
        </w:rPr>
        <w:t>年</w:t>
      </w:r>
      <w:r w:rsidRPr="00404442">
        <w:rPr>
          <w:rFonts w:ascii="宋体" w:hAnsi="宋体" w:hint="eastAsia"/>
          <w:sz w:val="28"/>
          <w:szCs w:val="28"/>
          <w:u w:val="single"/>
        </w:rPr>
        <w:t>XX</w:t>
      </w:r>
      <w:r w:rsidRPr="00404442">
        <w:rPr>
          <w:rFonts w:ascii="宋体" w:hAnsi="宋体" w:hint="eastAsia"/>
          <w:sz w:val="28"/>
          <w:szCs w:val="28"/>
        </w:rPr>
        <w:t>月</w:t>
      </w:r>
      <w:r w:rsidRPr="00404442">
        <w:rPr>
          <w:rFonts w:ascii="宋体" w:hAnsi="宋体" w:hint="eastAsia"/>
          <w:sz w:val="28"/>
          <w:szCs w:val="28"/>
          <w:u w:val="single"/>
        </w:rPr>
        <w:t>XX</w:t>
      </w:r>
      <w:r w:rsidRPr="00404442">
        <w:rPr>
          <w:rFonts w:ascii="宋体" w:hAnsi="宋体" w:hint="eastAsia"/>
          <w:sz w:val="28"/>
          <w:szCs w:val="28"/>
        </w:rPr>
        <w:t>日</w:t>
      </w:r>
    </w:p>
    <w:p w14:paraId="65FC4B38"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说明：</w:t>
      </w:r>
    </w:p>
    <w:p w14:paraId="1ADE8DAB"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p>
    <w:p w14:paraId="66EDA94B"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2. 对声明中第三条的说明：单位负责人为同一人或者存在直接控股、管理关系的不同供应商，不得参加同一合同项下的政府采购活动；</w:t>
      </w:r>
    </w:p>
    <w:p w14:paraId="468489B9"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65A45220" w14:textId="77777777" w:rsidR="0043700B" w:rsidRPr="00404442"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6BEF803F" w14:textId="4DF8BC6C" w:rsidR="0043700B" w:rsidRDefault="0043700B" w:rsidP="0043700B">
      <w:pPr>
        <w:tabs>
          <w:tab w:val="left" w:pos="1260"/>
        </w:tabs>
        <w:spacing w:line="560" w:lineRule="exact"/>
        <w:ind w:firstLineChars="200" w:firstLine="560"/>
        <w:rPr>
          <w:rFonts w:ascii="宋体" w:hAnsi="宋体"/>
          <w:sz w:val="28"/>
          <w:szCs w:val="28"/>
        </w:rPr>
      </w:pPr>
      <w:r w:rsidRPr="00404442">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5A6163FC" w14:textId="654591D6" w:rsidR="00B15863" w:rsidRDefault="00B15863" w:rsidP="0043700B">
      <w:pPr>
        <w:tabs>
          <w:tab w:val="left" w:pos="1260"/>
        </w:tabs>
        <w:spacing w:line="560" w:lineRule="exact"/>
        <w:ind w:firstLineChars="200" w:firstLine="560"/>
        <w:rPr>
          <w:rFonts w:ascii="宋体" w:hAnsi="宋体"/>
          <w:sz w:val="28"/>
          <w:szCs w:val="28"/>
        </w:rPr>
      </w:pPr>
    </w:p>
    <w:p w14:paraId="38F8B009" w14:textId="37861553" w:rsidR="00B15863" w:rsidRDefault="00B15863" w:rsidP="0043700B">
      <w:pPr>
        <w:tabs>
          <w:tab w:val="left" w:pos="1260"/>
        </w:tabs>
        <w:spacing w:line="560" w:lineRule="exact"/>
        <w:ind w:firstLineChars="200" w:firstLine="560"/>
        <w:rPr>
          <w:rFonts w:ascii="宋体" w:hAnsi="宋体"/>
          <w:sz w:val="28"/>
          <w:szCs w:val="28"/>
        </w:rPr>
      </w:pPr>
    </w:p>
    <w:p w14:paraId="2DECD2A4" w14:textId="7159ADF9" w:rsidR="00B15863" w:rsidRDefault="00B15863" w:rsidP="0043700B">
      <w:pPr>
        <w:tabs>
          <w:tab w:val="left" w:pos="1260"/>
        </w:tabs>
        <w:spacing w:line="560" w:lineRule="exact"/>
        <w:ind w:firstLineChars="200" w:firstLine="560"/>
        <w:rPr>
          <w:rFonts w:ascii="宋体" w:hAnsi="宋体"/>
          <w:sz w:val="28"/>
          <w:szCs w:val="28"/>
        </w:rPr>
      </w:pPr>
    </w:p>
    <w:p w14:paraId="187425D7" w14:textId="3ADC70AA" w:rsidR="00B15863" w:rsidRDefault="00B15863" w:rsidP="0043700B">
      <w:pPr>
        <w:tabs>
          <w:tab w:val="left" w:pos="1260"/>
        </w:tabs>
        <w:spacing w:line="560" w:lineRule="exact"/>
        <w:ind w:firstLineChars="200" w:firstLine="560"/>
        <w:rPr>
          <w:rFonts w:ascii="宋体" w:hAnsi="宋体"/>
          <w:sz w:val="28"/>
          <w:szCs w:val="28"/>
        </w:rPr>
      </w:pPr>
    </w:p>
    <w:p w14:paraId="35DAEF24" w14:textId="2B151990" w:rsidR="00B15863" w:rsidRDefault="00B15863" w:rsidP="0043700B">
      <w:pPr>
        <w:tabs>
          <w:tab w:val="left" w:pos="1260"/>
        </w:tabs>
        <w:spacing w:line="560" w:lineRule="exact"/>
        <w:ind w:firstLineChars="200" w:firstLine="560"/>
        <w:rPr>
          <w:rFonts w:ascii="宋体" w:hAnsi="宋体"/>
          <w:sz w:val="28"/>
          <w:szCs w:val="28"/>
        </w:rPr>
      </w:pPr>
    </w:p>
    <w:p w14:paraId="638268DA" w14:textId="1CFD4E3C" w:rsidR="00B15863" w:rsidRDefault="00B15863" w:rsidP="0043700B">
      <w:pPr>
        <w:tabs>
          <w:tab w:val="left" w:pos="1260"/>
        </w:tabs>
        <w:spacing w:line="560" w:lineRule="exact"/>
        <w:ind w:firstLineChars="200" w:firstLine="560"/>
        <w:rPr>
          <w:rFonts w:ascii="宋体" w:hAnsi="宋体"/>
          <w:sz w:val="28"/>
          <w:szCs w:val="28"/>
        </w:rPr>
      </w:pPr>
    </w:p>
    <w:p w14:paraId="3CAF21DF" w14:textId="25B34C31" w:rsidR="00B15863" w:rsidRDefault="00B15863" w:rsidP="0043700B">
      <w:pPr>
        <w:tabs>
          <w:tab w:val="left" w:pos="1260"/>
        </w:tabs>
        <w:spacing w:line="560" w:lineRule="exact"/>
        <w:ind w:firstLineChars="200" w:firstLine="560"/>
        <w:rPr>
          <w:rFonts w:ascii="宋体" w:hAnsi="宋体"/>
          <w:sz w:val="28"/>
          <w:szCs w:val="28"/>
        </w:rPr>
      </w:pPr>
    </w:p>
    <w:p w14:paraId="6A7EC805" w14:textId="1CCC47F4" w:rsidR="00B15863" w:rsidRDefault="00B15863" w:rsidP="0043700B">
      <w:pPr>
        <w:tabs>
          <w:tab w:val="left" w:pos="1260"/>
        </w:tabs>
        <w:spacing w:line="560" w:lineRule="exact"/>
        <w:ind w:firstLineChars="200" w:firstLine="560"/>
        <w:rPr>
          <w:rFonts w:ascii="宋体" w:hAnsi="宋体"/>
          <w:sz w:val="28"/>
          <w:szCs w:val="28"/>
        </w:rPr>
      </w:pPr>
    </w:p>
    <w:p w14:paraId="63F110D6" w14:textId="321FE099" w:rsidR="00B15863" w:rsidRDefault="00B15863" w:rsidP="0043700B">
      <w:pPr>
        <w:tabs>
          <w:tab w:val="left" w:pos="1260"/>
        </w:tabs>
        <w:spacing w:line="560" w:lineRule="exact"/>
        <w:ind w:firstLineChars="200" w:firstLine="560"/>
        <w:rPr>
          <w:rFonts w:ascii="宋体" w:hAnsi="宋体"/>
          <w:sz w:val="28"/>
          <w:szCs w:val="28"/>
        </w:rPr>
      </w:pPr>
    </w:p>
    <w:p w14:paraId="0BF814EB" w14:textId="77777777" w:rsidR="00B15863" w:rsidRPr="00404442" w:rsidRDefault="00B15863" w:rsidP="0043700B">
      <w:pPr>
        <w:tabs>
          <w:tab w:val="left" w:pos="1260"/>
        </w:tabs>
        <w:spacing w:line="560" w:lineRule="exact"/>
        <w:ind w:firstLineChars="200" w:firstLine="560"/>
        <w:rPr>
          <w:rFonts w:ascii="宋体" w:hAnsi="宋体"/>
          <w:sz w:val="28"/>
          <w:szCs w:val="28"/>
        </w:rPr>
      </w:pPr>
    </w:p>
    <w:p w14:paraId="5E17DCEF" w14:textId="77777777" w:rsidR="0043700B" w:rsidRPr="00404442" w:rsidRDefault="0043700B" w:rsidP="0043700B">
      <w:pPr>
        <w:tabs>
          <w:tab w:val="left" w:pos="1260"/>
        </w:tabs>
        <w:spacing w:line="560" w:lineRule="exact"/>
        <w:ind w:firstLineChars="200" w:firstLine="420"/>
        <w:rPr>
          <w:rFonts w:ascii="宋体" w:hAnsi="宋体"/>
          <w:szCs w:val="28"/>
        </w:rPr>
      </w:pPr>
    </w:p>
    <w:p w14:paraId="10D85E67" w14:textId="77777777" w:rsidR="00B15863" w:rsidRPr="00471028" w:rsidRDefault="00B15863" w:rsidP="00B15863">
      <w:pPr>
        <w:pStyle w:val="3"/>
        <w:numPr>
          <w:ilvl w:val="2"/>
          <w:numId w:val="2"/>
        </w:numPr>
        <w:spacing w:after="200" w:line="240" w:lineRule="auto"/>
        <w:ind w:left="851"/>
        <w:rPr>
          <w:color w:val="auto"/>
        </w:rPr>
      </w:pPr>
      <w:r w:rsidRPr="00471028">
        <w:rPr>
          <w:rFonts w:hint="eastAsia"/>
          <w:color w:val="auto"/>
        </w:rPr>
        <w:t>中小企业声明函</w:t>
      </w:r>
    </w:p>
    <w:p w14:paraId="57AA50D6" w14:textId="77777777" w:rsidR="00B15863" w:rsidRPr="003A4DDE" w:rsidRDefault="00B15863" w:rsidP="00B15863">
      <w:pPr>
        <w:spacing w:line="500" w:lineRule="exact"/>
        <w:jc w:val="center"/>
        <w:rPr>
          <w:rFonts w:ascii="宋体" w:hAnsi="宋体"/>
          <w:b/>
          <w:spacing w:val="6"/>
          <w:sz w:val="28"/>
          <w:szCs w:val="28"/>
        </w:rPr>
      </w:pPr>
      <w:r w:rsidRPr="003A4DDE">
        <w:rPr>
          <w:rFonts w:ascii="宋体" w:hAnsi="宋体" w:hint="eastAsia"/>
          <w:b/>
          <w:spacing w:val="6"/>
          <w:sz w:val="28"/>
          <w:szCs w:val="28"/>
        </w:rPr>
        <w:t>中小企业声明函</w:t>
      </w:r>
    </w:p>
    <w:p w14:paraId="3BEBFD28" w14:textId="65E3B7F0" w:rsidR="00B15863" w:rsidRPr="003A4DDE" w:rsidRDefault="00B15863" w:rsidP="00B15863">
      <w:pPr>
        <w:spacing w:line="500" w:lineRule="exact"/>
        <w:ind w:firstLineChars="200" w:firstLine="584"/>
        <w:rPr>
          <w:rFonts w:ascii="宋体" w:hAnsi="宋体"/>
          <w:spacing w:val="6"/>
          <w:sz w:val="28"/>
          <w:szCs w:val="28"/>
        </w:rPr>
      </w:pPr>
      <w:r w:rsidRPr="003A4DDE">
        <w:rPr>
          <w:rFonts w:ascii="宋体" w:hAnsi="宋体" w:hint="eastAsia"/>
          <w:spacing w:val="6"/>
          <w:sz w:val="28"/>
          <w:szCs w:val="28"/>
        </w:rPr>
        <w:t>本公司郑重声明，根据《政府采购促进中小企业发展管理办法》（财库〔</w:t>
      </w:r>
      <w:r w:rsidRPr="003A4DDE">
        <w:rPr>
          <w:rFonts w:ascii="宋体" w:hAnsi="宋体"/>
          <w:spacing w:val="6"/>
          <w:sz w:val="28"/>
          <w:szCs w:val="28"/>
        </w:rPr>
        <w:t>2020〕46号）的规定，本公司参加</w:t>
      </w:r>
      <w:r>
        <w:rPr>
          <w:rFonts w:ascii="宋体" w:hAnsi="宋体" w:hint="eastAsia"/>
          <w:b/>
          <w:sz w:val="28"/>
          <w:szCs w:val="28"/>
          <w:u w:val="single"/>
        </w:rPr>
        <w:t>成都市教育科学研究院</w:t>
      </w:r>
      <w:r w:rsidRPr="003A4DDE">
        <w:rPr>
          <w:rFonts w:ascii="宋体" w:hAnsi="宋体" w:hint="eastAsia"/>
          <w:spacing w:val="6"/>
          <w:sz w:val="28"/>
          <w:szCs w:val="28"/>
          <w:u w:val="single"/>
        </w:rPr>
        <w:t>的</w:t>
      </w:r>
      <w:r w:rsidR="000B43E4">
        <w:rPr>
          <w:rFonts w:ascii="宋体" w:hAnsi="宋体" w:hint="eastAsia"/>
          <w:b/>
          <w:sz w:val="28"/>
          <w:szCs w:val="28"/>
          <w:u w:val="single"/>
        </w:rPr>
        <w:t>成都市教育科学研究院教育事业发展中心</w:t>
      </w:r>
      <w:r>
        <w:rPr>
          <w:rFonts w:ascii="宋体" w:hAnsi="宋体" w:hint="eastAsia"/>
          <w:b/>
          <w:sz w:val="28"/>
          <w:szCs w:val="28"/>
          <w:u w:val="single"/>
        </w:rPr>
        <w:t>物业管理服务采购项目</w:t>
      </w:r>
      <w:r w:rsidRPr="003A4DDE">
        <w:rPr>
          <w:rFonts w:ascii="宋体" w:hAnsi="宋体" w:hint="eastAsia"/>
          <w:b/>
          <w:sz w:val="28"/>
          <w:szCs w:val="28"/>
          <w:u w:val="single"/>
        </w:rPr>
        <w:t>（</w:t>
      </w:r>
      <w:r w:rsidR="005538C1">
        <w:rPr>
          <w:rFonts w:ascii="宋体" w:hAnsi="宋体" w:cs="宋体" w:hint="eastAsia"/>
          <w:b/>
          <w:kern w:val="0"/>
          <w:sz w:val="28"/>
          <w:szCs w:val="28"/>
          <w:u w:val="single"/>
        </w:rPr>
        <w:t>成都市政采</w:t>
      </w:r>
      <w:r>
        <w:rPr>
          <w:rFonts w:ascii="宋体" w:hAnsi="宋体" w:cs="宋体" w:hint="eastAsia"/>
          <w:b/>
          <w:kern w:val="0"/>
          <w:sz w:val="28"/>
          <w:szCs w:val="28"/>
          <w:u w:val="single"/>
        </w:rPr>
        <w:t>〔2021〕A0041号</w:t>
      </w:r>
      <w:r w:rsidRPr="003A4DDE">
        <w:rPr>
          <w:rFonts w:ascii="宋体" w:hAnsi="宋体" w:hint="eastAsia"/>
          <w:b/>
          <w:sz w:val="28"/>
          <w:szCs w:val="28"/>
          <w:u w:val="single"/>
        </w:rPr>
        <w:t>）</w:t>
      </w:r>
      <w:r w:rsidRPr="003A4DDE">
        <w:rPr>
          <w:rFonts w:ascii="宋体" w:hAnsi="宋体" w:hint="eastAsia"/>
          <w:spacing w:val="6"/>
          <w:sz w:val="28"/>
          <w:szCs w:val="28"/>
        </w:rPr>
        <w:t>采购活动，</w:t>
      </w:r>
      <w:r w:rsidRPr="00BE0E25">
        <w:rPr>
          <w:rFonts w:ascii="宋体" w:hAnsi="宋体" w:hint="eastAsia"/>
          <w:spacing w:val="6"/>
          <w:sz w:val="28"/>
          <w:szCs w:val="28"/>
        </w:rPr>
        <w:t>服务全部由符合政策要求的中小企业承接</w:t>
      </w:r>
      <w:r w:rsidRPr="003A4DDE">
        <w:rPr>
          <w:rFonts w:ascii="宋体" w:hAnsi="宋体" w:hint="eastAsia"/>
          <w:spacing w:val="6"/>
          <w:sz w:val="28"/>
          <w:szCs w:val="28"/>
        </w:rPr>
        <w:t>。相关企业的具体情况如下：</w:t>
      </w:r>
    </w:p>
    <w:p w14:paraId="675BB215" w14:textId="77777777" w:rsidR="00B15863" w:rsidRPr="003A4DDE" w:rsidRDefault="00B15863" w:rsidP="00B15863">
      <w:pPr>
        <w:tabs>
          <w:tab w:val="left" w:pos="1134"/>
        </w:tabs>
        <w:spacing w:line="500" w:lineRule="exact"/>
        <w:ind w:firstLineChars="200" w:firstLine="584"/>
        <w:rPr>
          <w:rFonts w:ascii="宋体" w:hAnsi="宋体"/>
          <w:spacing w:val="6"/>
          <w:sz w:val="28"/>
          <w:szCs w:val="28"/>
        </w:rPr>
      </w:pPr>
      <w:r w:rsidRPr="008029C7">
        <w:rPr>
          <w:rFonts w:ascii="宋体" w:hAnsi="宋体" w:hint="eastAsia"/>
          <w:spacing w:val="6"/>
          <w:sz w:val="28"/>
          <w:szCs w:val="28"/>
          <w:u w:val="single"/>
        </w:rPr>
        <w:t>物业管理服务</w:t>
      </w:r>
      <w:r w:rsidRPr="003A4DDE">
        <w:rPr>
          <w:rFonts w:ascii="宋体" w:hAnsi="宋体" w:hint="eastAsia"/>
          <w:spacing w:val="6"/>
          <w:sz w:val="28"/>
          <w:szCs w:val="28"/>
          <w:u w:val="single"/>
        </w:rPr>
        <w:t>（标的名称）</w:t>
      </w:r>
      <w:r w:rsidRPr="003A4DDE">
        <w:rPr>
          <w:rFonts w:ascii="宋体" w:hAnsi="宋体" w:hint="eastAsia"/>
          <w:spacing w:val="6"/>
          <w:sz w:val="28"/>
          <w:szCs w:val="28"/>
        </w:rPr>
        <w:t>，属于</w:t>
      </w:r>
      <w:r w:rsidRPr="00266246">
        <w:rPr>
          <w:rFonts w:ascii="宋体" w:hAnsi="宋体" w:hint="eastAsia"/>
          <w:color w:val="000000" w:themeColor="text1"/>
          <w:spacing w:val="6"/>
          <w:sz w:val="28"/>
          <w:szCs w:val="28"/>
          <w:u w:val="single"/>
        </w:rPr>
        <w:t>物业</w:t>
      </w:r>
      <w:r w:rsidRPr="00266246">
        <w:rPr>
          <w:rFonts w:ascii="宋体" w:hAnsi="宋体"/>
          <w:color w:val="000000" w:themeColor="text1"/>
          <w:spacing w:val="6"/>
          <w:sz w:val="28"/>
          <w:szCs w:val="28"/>
          <w:u w:val="single"/>
        </w:rPr>
        <w:t>管理</w:t>
      </w:r>
      <w:r w:rsidRPr="003A4DDE">
        <w:rPr>
          <w:rFonts w:ascii="宋体" w:hAnsi="宋体" w:hint="eastAsia"/>
          <w:spacing w:val="6"/>
          <w:sz w:val="28"/>
          <w:szCs w:val="28"/>
          <w:u w:val="single"/>
        </w:rPr>
        <w:t>（采购文件中明确的所属行业）</w:t>
      </w:r>
      <w:r w:rsidRPr="003A4DDE">
        <w:rPr>
          <w:rFonts w:ascii="宋体" w:hAnsi="宋体" w:hint="eastAsia"/>
          <w:spacing w:val="6"/>
          <w:sz w:val="28"/>
          <w:szCs w:val="28"/>
        </w:rPr>
        <w:t>；承接企业为</w:t>
      </w:r>
      <w:r w:rsidRPr="003A4DDE">
        <w:rPr>
          <w:rFonts w:ascii="宋体" w:hAnsi="宋体"/>
          <w:spacing w:val="6"/>
          <w:sz w:val="28"/>
          <w:szCs w:val="28"/>
          <w:u w:val="single"/>
        </w:rPr>
        <w:t>XXX</w:t>
      </w:r>
      <w:r w:rsidRPr="003A4DDE">
        <w:rPr>
          <w:rFonts w:ascii="宋体" w:hAnsi="宋体" w:hint="eastAsia"/>
          <w:spacing w:val="6"/>
          <w:sz w:val="28"/>
          <w:szCs w:val="28"/>
          <w:u w:val="single"/>
        </w:rPr>
        <w:t>X</w:t>
      </w:r>
      <w:r w:rsidRPr="003A4DDE">
        <w:rPr>
          <w:rFonts w:ascii="宋体" w:hAnsi="宋体"/>
          <w:spacing w:val="6"/>
          <w:sz w:val="28"/>
          <w:szCs w:val="28"/>
          <w:u w:val="single"/>
        </w:rPr>
        <w:t>（企业名称）</w:t>
      </w:r>
      <w:r w:rsidRPr="003A4DDE">
        <w:rPr>
          <w:rFonts w:ascii="宋体" w:hAnsi="宋体" w:hint="eastAsia"/>
          <w:spacing w:val="6"/>
          <w:sz w:val="28"/>
          <w:szCs w:val="28"/>
        </w:rPr>
        <w:t>，从业人员</w:t>
      </w:r>
      <w:r w:rsidRPr="003A4DDE">
        <w:rPr>
          <w:rFonts w:ascii="宋体" w:hAnsi="宋体"/>
          <w:spacing w:val="6"/>
          <w:sz w:val="28"/>
          <w:szCs w:val="28"/>
          <w:u w:val="single"/>
        </w:rPr>
        <w:t>XX</w:t>
      </w:r>
      <w:r w:rsidRPr="003A4DDE">
        <w:rPr>
          <w:rFonts w:ascii="宋体" w:hAnsi="宋体" w:hint="eastAsia"/>
          <w:spacing w:val="6"/>
          <w:sz w:val="28"/>
          <w:szCs w:val="28"/>
        </w:rPr>
        <w:t>人，营业收入为</w:t>
      </w:r>
      <w:r w:rsidRPr="003A4DDE">
        <w:rPr>
          <w:rFonts w:ascii="宋体" w:hAnsi="宋体"/>
          <w:spacing w:val="6"/>
          <w:sz w:val="28"/>
          <w:szCs w:val="28"/>
          <w:u w:val="single"/>
        </w:rPr>
        <w:t>XX</w:t>
      </w:r>
      <w:r w:rsidRPr="003A4DDE">
        <w:rPr>
          <w:rFonts w:ascii="宋体" w:hAnsi="宋体" w:hint="eastAsia"/>
          <w:spacing w:val="6"/>
          <w:sz w:val="28"/>
          <w:szCs w:val="28"/>
        </w:rPr>
        <w:t>万元，资产总额为</w:t>
      </w:r>
      <w:r w:rsidRPr="003A4DDE">
        <w:rPr>
          <w:rFonts w:ascii="宋体" w:hAnsi="宋体"/>
          <w:spacing w:val="6"/>
          <w:sz w:val="28"/>
          <w:szCs w:val="28"/>
          <w:u w:val="single"/>
        </w:rPr>
        <w:t>XX</w:t>
      </w:r>
      <w:r w:rsidRPr="003A4DDE">
        <w:rPr>
          <w:rFonts w:ascii="宋体" w:hAnsi="宋体" w:hint="eastAsia"/>
          <w:spacing w:val="6"/>
          <w:sz w:val="28"/>
          <w:szCs w:val="28"/>
        </w:rPr>
        <w:t>万元，属于</w:t>
      </w:r>
      <w:r w:rsidRPr="003A4DDE">
        <w:rPr>
          <w:rFonts w:ascii="宋体" w:hAnsi="宋体"/>
          <w:spacing w:val="6"/>
          <w:sz w:val="28"/>
          <w:szCs w:val="28"/>
          <w:u w:val="single"/>
        </w:rPr>
        <w:t>XXXX（中型企业、小型企业、微型企业）</w:t>
      </w:r>
      <w:r w:rsidRPr="003A4DDE">
        <w:rPr>
          <w:rFonts w:ascii="宋体" w:hAnsi="宋体" w:hint="eastAsia"/>
          <w:spacing w:val="6"/>
          <w:sz w:val="28"/>
          <w:szCs w:val="28"/>
        </w:rPr>
        <w:t>。</w:t>
      </w:r>
    </w:p>
    <w:p w14:paraId="43CBC591" w14:textId="77777777" w:rsidR="00B15863" w:rsidRPr="003A4DDE" w:rsidRDefault="00B15863" w:rsidP="00B15863">
      <w:pPr>
        <w:tabs>
          <w:tab w:val="left" w:pos="1134"/>
        </w:tabs>
        <w:spacing w:line="500" w:lineRule="exact"/>
        <w:ind w:firstLineChars="200" w:firstLine="584"/>
        <w:rPr>
          <w:rFonts w:ascii="宋体" w:hAnsi="宋体"/>
          <w:spacing w:val="6"/>
          <w:sz w:val="28"/>
          <w:szCs w:val="28"/>
        </w:rPr>
      </w:pPr>
      <w:r w:rsidRPr="003A4DDE">
        <w:rPr>
          <w:rFonts w:ascii="宋体" w:hAnsi="宋体" w:hint="eastAsia"/>
          <w:spacing w:val="6"/>
          <w:sz w:val="28"/>
          <w:szCs w:val="28"/>
        </w:rPr>
        <w:t>以上企业，不属于大企业的分支机构，不存在控股股东为大企业的情形，也不存在与大企业的负责人为同一人的情形。</w:t>
      </w:r>
    </w:p>
    <w:p w14:paraId="7B6721C4" w14:textId="77777777" w:rsidR="00B15863" w:rsidRPr="003A4DDE" w:rsidRDefault="00B15863" w:rsidP="00B15863">
      <w:pPr>
        <w:tabs>
          <w:tab w:val="left" w:pos="1134"/>
        </w:tabs>
        <w:spacing w:line="500" w:lineRule="exact"/>
        <w:ind w:firstLineChars="200" w:firstLine="584"/>
        <w:rPr>
          <w:rFonts w:ascii="宋体" w:hAnsi="宋体"/>
          <w:spacing w:val="6"/>
          <w:sz w:val="28"/>
          <w:szCs w:val="28"/>
        </w:rPr>
      </w:pPr>
      <w:r w:rsidRPr="003A4DDE">
        <w:rPr>
          <w:rFonts w:ascii="宋体" w:hAnsi="宋体" w:hint="eastAsia"/>
          <w:spacing w:val="6"/>
          <w:sz w:val="28"/>
          <w:szCs w:val="28"/>
        </w:rPr>
        <w:t>本企业对上述声明内容的真实性负责。如有虚假，将依法承担相应责任。</w:t>
      </w:r>
    </w:p>
    <w:p w14:paraId="3E875117" w14:textId="77777777" w:rsidR="00B15863" w:rsidRPr="003A4DDE" w:rsidRDefault="00B15863" w:rsidP="00B15863">
      <w:pPr>
        <w:spacing w:line="500" w:lineRule="exact"/>
        <w:ind w:firstLineChars="200" w:firstLine="586"/>
        <w:rPr>
          <w:rFonts w:ascii="宋体" w:hAnsi="宋体"/>
          <w:b/>
          <w:spacing w:val="6"/>
          <w:sz w:val="28"/>
          <w:szCs w:val="28"/>
        </w:rPr>
      </w:pPr>
    </w:p>
    <w:p w14:paraId="683EC6FB" w14:textId="77777777" w:rsidR="00B15863" w:rsidRPr="003A4DDE" w:rsidRDefault="00B15863" w:rsidP="00B15863">
      <w:pPr>
        <w:spacing w:line="500" w:lineRule="exact"/>
        <w:ind w:firstLineChars="200" w:firstLine="586"/>
        <w:rPr>
          <w:rFonts w:ascii="宋体" w:hAnsi="宋体"/>
          <w:b/>
          <w:spacing w:val="6"/>
          <w:sz w:val="28"/>
          <w:szCs w:val="28"/>
        </w:rPr>
      </w:pPr>
    </w:p>
    <w:p w14:paraId="4B646D0A" w14:textId="3BCCE318" w:rsidR="00B15863" w:rsidRDefault="00B15863" w:rsidP="00B15863">
      <w:pPr>
        <w:spacing w:line="500" w:lineRule="exact"/>
        <w:ind w:firstLineChars="200" w:firstLine="586"/>
        <w:rPr>
          <w:rFonts w:ascii="宋体" w:hAnsi="宋体"/>
          <w:b/>
          <w:spacing w:val="6"/>
          <w:sz w:val="28"/>
          <w:szCs w:val="28"/>
        </w:rPr>
      </w:pPr>
    </w:p>
    <w:p w14:paraId="3E30F459" w14:textId="771AD1FF" w:rsidR="0022692C" w:rsidRDefault="0022692C" w:rsidP="00B15863">
      <w:pPr>
        <w:spacing w:line="500" w:lineRule="exact"/>
        <w:ind w:firstLineChars="200" w:firstLine="586"/>
        <w:rPr>
          <w:rFonts w:ascii="宋体" w:hAnsi="宋体"/>
          <w:b/>
          <w:spacing w:val="6"/>
          <w:sz w:val="28"/>
          <w:szCs w:val="28"/>
        </w:rPr>
      </w:pPr>
    </w:p>
    <w:p w14:paraId="5AF71168" w14:textId="77777777" w:rsidR="0022692C" w:rsidRDefault="0022692C" w:rsidP="00B15863">
      <w:pPr>
        <w:spacing w:line="500" w:lineRule="exact"/>
        <w:ind w:firstLineChars="200" w:firstLine="586"/>
        <w:rPr>
          <w:rFonts w:ascii="宋体" w:hAnsi="宋体"/>
          <w:b/>
          <w:spacing w:val="6"/>
          <w:sz w:val="28"/>
          <w:szCs w:val="28"/>
        </w:rPr>
      </w:pPr>
    </w:p>
    <w:p w14:paraId="34D5BF56" w14:textId="77777777" w:rsidR="0022692C" w:rsidRPr="003A4DDE" w:rsidRDefault="0022692C" w:rsidP="00B15863">
      <w:pPr>
        <w:spacing w:line="500" w:lineRule="exact"/>
        <w:ind w:firstLineChars="200" w:firstLine="586"/>
        <w:rPr>
          <w:rFonts w:ascii="宋体" w:hAnsi="宋体"/>
          <w:b/>
          <w:spacing w:val="6"/>
          <w:sz w:val="28"/>
          <w:szCs w:val="28"/>
        </w:rPr>
      </w:pPr>
    </w:p>
    <w:p w14:paraId="66B7FB03" w14:textId="77777777" w:rsidR="00B15863" w:rsidRPr="003A4DDE" w:rsidRDefault="00B15863" w:rsidP="00B15863">
      <w:pPr>
        <w:spacing w:line="500" w:lineRule="exact"/>
        <w:ind w:firstLineChars="200" w:firstLine="586"/>
        <w:rPr>
          <w:rFonts w:ascii="宋体" w:hAnsi="宋体"/>
          <w:b/>
          <w:spacing w:val="6"/>
          <w:sz w:val="28"/>
          <w:szCs w:val="28"/>
        </w:rPr>
      </w:pPr>
    </w:p>
    <w:p w14:paraId="3B258EE3" w14:textId="77777777" w:rsidR="00B15863" w:rsidRPr="003A4DDE" w:rsidRDefault="00B15863" w:rsidP="00B15863">
      <w:pPr>
        <w:tabs>
          <w:tab w:val="left" w:pos="3969"/>
        </w:tabs>
        <w:spacing w:line="500" w:lineRule="exact"/>
        <w:ind w:right="-58" w:firstLineChars="200" w:firstLine="584"/>
        <w:jc w:val="left"/>
        <w:rPr>
          <w:rFonts w:ascii="宋体" w:hAnsi="宋体"/>
          <w:spacing w:val="6"/>
          <w:sz w:val="28"/>
          <w:szCs w:val="28"/>
        </w:rPr>
      </w:pPr>
      <w:r w:rsidRPr="003A4DDE">
        <w:rPr>
          <w:rFonts w:ascii="宋体" w:hAnsi="宋体" w:hint="eastAsia"/>
          <w:spacing w:val="6"/>
          <w:sz w:val="28"/>
          <w:szCs w:val="28"/>
        </w:rPr>
        <w:lastRenderedPageBreak/>
        <w:t>企业名称：</w:t>
      </w:r>
      <w:r w:rsidRPr="003A4DDE">
        <w:rPr>
          <w:rFonts w:ascii="宋体" w:hAnsi="宋体"/>
          <w:sz w:val="28"/>
          <w:szCs w:val="28"/>
          <w:u w:val="single"/>
        </w:rPr>
        <w:t>XXXX</w:t>
      </w:r>
      <w:r w:rsidRPr="003A4DDE">
        <w:rPr>
          <w:rFonts w:ascii="宋体" w:hAnsi="宋体"/>
          <w:spacing w:val="6"/>
          <w:sz w:val="28"/>
          <w:szCs w:val="28"/>
        </w:rPr>
        <w:t xml:space="preserve"> </w:t>
      </w:r>
    </w:p>
    <w:p w14:paraId="2AE76A6A" w14:textId="77777777" w:rsidR="00B15863" w:rsidRPr="003A4DDE" w:rsidRDefault="00B15863" w:rsidP="00B15863">
      <w:pPr>
        <w:tabs>
          <w:tab w:val="left" w:pos="3969"/>
        </w:tabs>
        <w:spacing w:line="500" w:lineRule="exact"/>
        <w:ind w:right="-58" w:firstLineChars="200" w:firstLine="584"/>
        <w:jc w:val="left"/>
        <w:rPr>
          <w:sz w:val="28"/>
          <w:szCs w:val="28"/>
        </w:rPr>
      </w:pPr>
      <w:r w:rsidRPr="003A4DDE">
        <w:rPr>
          <w:rFonts w:ascii="宋体" w:hAnsi="宋体" w:hint="eastAsia"/>
          <w:spacing w:val="6"/>
          <w:sz w:val="28"/>
          <w:szCs w:val="28"/>
        </w:rPr>
        <w:t>日</w:t>
      </w:r>
      <w:r w:rsidRPr="003A4DDE">
        <w:rPr>
          <w:rFonts w:ascii="宋体" w:hAnsi="宋体"/>
          <w:spacing w:val="6"/>
          <w:sz w:val="28"/>
          <w:szCs w:val="28"/>
        </w:rPr>
        <w:t xml:space="preserve">  </w:t>
      </w:r>
      <w:r w:rsidRPr="003A4DDE">
        <w:rPr>
          <w:rFonts w:ascii="宋体" w:hAnsi="宋体" w:hint="eastAsia"/>
          <w:spacing w:val="6"/>
          <w:sz w:val="28"/>
          <w:szCs w:val="28"/>
        </w:rPr>
        <w:t>期：</w:t>
      </w:r>
      <w:r w:rsidRPr="003A4DDE">
        <w:rPr>
          <w:rFonts w:ascii="宋体" w:hAnsi="宋体"/>
          <w:sz w:val="28"/>
          <w:szCs w:val="28"/>
        </w:rPr>
        <w:t>20</w:t>
      </w:r>
      <w:r w:rsidRPr="003A4DDE">
        <w:rPr>
          <w:rFonts w:ascii="宋体" w:hAnsi="宋体"/>
          <w:sz w:val="28"/>
          <w:szCs w:val="28"/>
          <w:u w:val="single"/>
        </w:rPr>
        <w:t>XX</w:t>
      </w:r>
      <w:r w:rsidRPr="003A4DDE">
        <w:rPr>
          <w:rFonts w:ascii="宋体" w:hAnsi="宋体"/>
          <w:sz w:val="28"/>
          <w:szCs w:val="28"/>
        </w:rPr>
        <w:t>年</w:t>
      </w:r>
      <w:r w:rsidRPr="003A4DDE">
        <w:rPr>
          <w:rFonts w:ascii="宋体" w:hAnsi="宋体"/>
          <w:sz w:val="28"/>
          <w:szCs w:val="28"/>
          <w:u w:val="single"/>
        </w:rPr>
        <w:t>XX</w:t>
      </w:r>
      <w:r w:rsidRPr="003A4DDE">
        <w:rPr>
          <w:rFonts w:ascii="宋体" w:hAnsi="宋体"/>
          <w:sz w:val="28"/>
          <w:szCs w:val="28"/>
        </w:rPr>
        <w:t>月</w:t>
      </w:r>
      <w:r w:rsidRPr="003A4DDE">
        <w:rPr>
          <w:rFonts w:ascii="宋体" w:hAnsi="宋体"/>
          <w:sz w:val="28"/>
          <w:szCs w:val="28"/>
          <w:u w:val="single"/>
        </w:rPr>
        <w:t>XX</w:t>
      </w:r>
      <w:r w:rsidRPr="003A4DDE">
        <w:rPr>
          <w:rFonts w:ascii="宋体" w:hAnsi="宋体"/>
          <w:sz w:val="28"/>
          <w:szCs w:val="28"/>
        </w:rPr>
        <w:t>日</w:t>
      </w:r>
    </w:p>
    <w:p w14:paraId="0AEA3715" w14:textId="77777777" w:rsidR="00B15863" w:rsidRPr="00C13763" w:rsidRDefault="00B15863" w:rsidP="00B15863">
      <w:pPr>
        <w:pStyle w:val="aff7"/>
        <w:tabs>
          <w:tab w:val="left" w:pos="567"/>
          <w:tab w:val="left" w:pos="709"/>
          <w:tab w:val="left" w:pos="851"/>
        </w:tabs>
        <w:spacing w:before="60" w:line="360" w:lineRule="auto"/>
        <w:ind w:firstLine="562"/>
        <w:rPr>
          <w:rFonts w:ascii="宋体" w:hAnsi="宋体"/>
          <w:b/>
          <w:sz w:val="28"/>
          <w:szCs w:val="28"/>
        </w:rPr>
      </w:pPr>
      <w:r w:rsidRPr="003A4DDE">
        <w:rPr>
          <w:rFonts w:ascii="宋体" w:hAnsi="宋体" w:hint="eastAsia"/>
          <w:b/>
          <w:kern w:val="0"/>
          <w:sz w:val="28"/>
          <w:szCs w:val="28"/>
        </w:rPr>
        <w:t>说明：</w:t>
      </w:r>
      <w:r w:rsidRPr="00C13763">
        <w:rPr>
          <w:rFonts w:ascii="宋体" w:hAnsi="宋体" w:hint="eastAsia"/>
          <w:b/>
          <w:sz w:val="28"/>
          <w:szCs w:val="28"/>
        </w:rPr>
        <w:t>1. 提供了《残疾人福利性单位声明函》或监狱企业证明文件复印件的不需提供</w:t>
      </w:r>
      <w:r>
        <w:rPr>
          <w:rFonts w:ascii="宋体" w:hAnsi="宋体" w:hint="eastAsia"/>
          <w:b/>
          <w:sz w:val="28"/>
          <w:szCs w:val="28"/>
        </w:rPr>
        <w:t>；</w:t>
      </w:r>
    </w:p>
    <w:p w14:paraId="564FDA8C" w14:textId="071A1D2A" w:rsidR="00B15863" w:rsidRDefault="00B15863" w:rsidP="00B15863">
      <w:pPr>
        <w:pStyle w:val="aff7"/>
        <w:tabs>
          <w:tab w:val="left" w:pos="567"/>
          <w:tab w:val="left" w:pos="709"/>
          <w:tab w:val="left" w:pos="851"/>
        </w:tabs>
        <w:spacing w:before="60" w:line="360" w:lineRule="auto"/>
        <w:ind w:firstLine="562"/>
        <w:rPr>
          <w:rFonts w:ascii="宋体" w:hAnsi="宋体"/>
          <w:b/>
          <w:sz w:val="28"/>
          <w:szCs w:val="28"/>
        </w:rPr>
      </w:pPr>
      <w:r w:rsidRPr="00C13763">
        <w:rPr>
          <w:rFonts w:ascii="宋体" w:hAnsi="宋体" w:hint="eastAsia"/>
          <w:b/>
          <w:sz w:val="28"/>
          <w:szCs w:val="28"/>
        </w:rPr>
        <w:t>2.从业人员、营业收入、资产总额填报上一年度数据，无上一年度数据的新成立企业可不填报。</w:t>
      </w:r>
    </w:p>
    <w:p w14:paraId="0FDD7C59" w14:textId="77777777" w:rsidR="0022692C" w:rsidRPr="0022692C" w:rsidRDefault="0022692C" w:rsidP="00B15863">
      <w:pPr>
        <w:pStyle w:val="aff7"/>
        <w:tabs>
          <w:tab w:val="left" w:pos="567"/>
          <w:tab w:val="left" w:pos="709"/>
          <w:tab w:val="left" w:pos="851"/>
        </w:tabs>
        <w:spacing w:before="60" w:line="360" w:lineRule="auto"/>
        <w:ind w:firstLine="562"/>
        <w:rPr>
          <w:rFonts w:ascii="宋体" w:hAnsi="宋体"/>
          <w:b/>
          <w:sz w:val="28"/>
          <w:szCs w:val="28"/>
        </w:rPr>
      </w:pPr>
    </w:p>
    <w:p w14:paraId="5080165C" w14:textId="77777777" w:rsidR="00B15863" w:rsidRPr="00C13763" w:rsidRDefault="00B15863" w:rsidP="00B15863">
      <w:pPr>
        <w:tabs>
          <w:tab w:val="left" w:pos="567"/>
          <w:tab w:val="left" w:pos="709"/>
          <w:tab w:val="left" w:pos="851"/>
        </w:tabs>
        <w:spacing w:line="500" w:lineRule="exact"/>
        <w:rPr>
          <w:rFonts w:ascii="宋体" w:hAnsi="宋体"/>
          <w:b/>
          <w:kern w:val="0"/>
          <w:sz w:val="28"/>
          <w:szCs w:val="28"/>
        </w:rPr>
      </w:pPr>
    </w:p>
    <w:p w14:paraId="5CE697AB" w14:textId="77777777" w:rsidR="00B15863" w:rsidRPr="00471028" w:rsidRDefault="00B15863" w:rsidP="00B15863">
      <w:pPr>
        <w:pStyle w:val="3"/>
        <w:numPr>
          <w:ilvl w:val="2"/>
          <w:numId w:val="2"/>
        </w:numPr>
        <w:spacing w:after="200" w:line="240" w:lineRule="auto"/>
        <w:ind w:left="851"/>
        <w:rPr>
          <w:color w:val="auto"/>
        </w:rPr>
      </w:pPr>
      <w:r w:rsidRPr="00471028">
        <w:rPr>
          <w:rFonts w:hint="eastAsia"/>
          <w:color w:val="auto"/>
        </w:rPr>
        <w:t>残疾人福利性单位声明函</w:t>
      </w:r>
    </w:p>
    <w:p w14:paraId="15556991" w14:textId="77777777" w:rsidR="00B15863" w:rsidRPr="003F4E9D" w:rsidRDefault="00B15863" w:rsidP="00B15863">
      <w:pPr>
        <w:spacing w:line="500" w:lineRule="exact"/>
        <w:jc w:val="center"/>
        <w:rPr>
          <w:rFonts w:ascii="宋体" w:hAnsi="宋体"/>
          <w:b/>
          <w:spacing w:val="6"/>
          <w:sz w:val="28"/>
          <w:szCs w:val="28"/>
        </w:rPr>
      </w:pPr>
      <w:r w:rsidRPr="003F4E9D">
        <w:rPr>
          <w:rFonts w:ascii="宋体" w:hAnsi="宋体" w:hint="eastAsia"/>
          <w:b/>
          <w:spacing w:val="6"/>
          <w:sz w:val="28"/>
          <w:szCs w:val="28"/>
        </w:rPr>
        <w:t>残疾人福利性单位声明函</w:t>
      </w:r>
    </w:p>
    <w:p w14:paraId="08BFAF7A" w14:textId="77777777" w:rsidR="00B15863" w:rsidRPr="003F4E9D" w:rsidRDefault="00B15863" w:rsidP="00B15863">
      <w:pPr>
        <w:spacing w:line="440" w:lineRule="exact"/>
        <w:rPr>
          <w:rFonts w:ascii="仿宋_GB2312" w:eastAsia="仿宋_GB2312"/>
          <w:b/>
          <w:spacing w:val="6"/>
          <w:sz w:val="30"/>
          <w:szCs w:val="30"/>
        </w:rPr>
      </w:pPr>
    </w:p>
    <w:p w14:paraId="3CBB9FF5" w14:textId="77777777" w:rsidR="00B15863" w:rsidRPr="003F4E9D" w:rsidRDefault="00B15863" w:rsidP="00B15863">
      <w:pPr>
        <w:tabs>
          <w:tab w:val="left" w:pos="1134"/>
        </w:tabs>
        <w:spacing w:line="500" w:lineRule="exact"/>
        <w:ind w:firstLineChars="200" w:firstLine="584"/>
        <w:rPr>
          <w:rFonts w:ascii="宋体" w:hAnsi="宋体"/>
          <w:spacing w:val="6"/>
          <w:sz w:val="28"/>
          <w:szCs w:val="28"/>
        </w:rPr>
      </w:pPr>
      <w:r w:rsidRPr="003F4E9D">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sidRPr="003F4E9D">
        <w:rPr>
          <w:rFonts w:ascii="宋体" w:hAnsi="宋体" w:hint="eastAsia"/>
          <w:spacing w:val="6"/>
          <w:sz w:val="28"/>
          <w:szCs w:val="28"/>
          <w:u w:val="single"/>
        </w:rPr>
        <w:t>XXXX</w:t>
      </w:r>
      <w:r w:rsidRPr="003F4E9D">
        <w:rPr>
          <w:rFonts w:ascii="宋体" w:hAnsi="宋体" w:hint="eastAsia"/>
          <w:spacing w:val="6"/>
          <w:sz w:val="28"/>
          <w:szCs w:val="28"/>
        </w:rPr>
        <w:t>单位的</w:t>
      </w:r>
      <w:r w:rsidRPr="003F4E9D">
        <w:rPr>
          <w:rFonts w:ascii="宋体" w:hAnsi="宋体" w:hint="eastAsia"/>
          <w:spacing w:val="6"/>
          <w:sz w:val="28"/>
          <w:szCs w:val="28"/>
          <w:u w:val="single"/>
        </w:rPr>
        <w:t>XXXX</w:t>
      </w:r>
      <w:r w:rsidRPr="003F4E9D">
        <w:rPr>
          <w:rFonts w:ascii="宋体" w:hAnsi="宋体" w:hint="eastAsia"/>
          <w:spacing w:val="6"/>
          <w:sz w:val="28"/>
          <w:szCs w:val="28"/>
        </w:rPr>
        <w:t>项目采购活动由本单位提供服务。</w:t>
      </w:r>
    </w:p>
    <w:p w14:paraId="04F43C2B" w14:textId="77777777" w:rsidR="00B15863" w:rsidRPr="003F4E9D" w:rsidRDefault="00B15863" w:rsidP="00B15863">
      <w:pPr>
        <w:tabs>
          <w:tab w:val="left" w:pos="1134"/>
        </w:tabs>
        <w:spacing w:line="500" w:lineRule="exact"/>
        <w:ind w:firstLineChars="200" w:firstLine="584"/>
        <w:rPr>
          <w:rFonts w:ascii="宋体" w:hAnsi="宋体"/>
          <w:spacing w:val="6"/>
          <w:sz w:val="28"/>
          <w:szCs w:val="28"/>
        </w:rPr>
      </w:pPr>
      <w:r w:rsidRPr="003F4E9D">
        <w:rPr>
          <w:rFonts w:ascii="宋体" w:hAnsi="宋体" w:hint="eastAsia"/>
          <w:spacing w:val="6"/>
          <w:sz w:val="28"/>
          <w:szCs w:val="28"/>
        </w:rPr>
        <w:t>本单位对上述声明的真实性负责。如有虚假，将依法承担相应责任。</w:t>
      </w:r>
    </w:p>
    <w:p w14:paraId="28B50002" w14:textId="77777777" w:rsidR="00B15863" w:rsidRPr="003F4E9D" w:rsidRDefault="00B15863" w:rsidP="00B15863">
      <w:pPr>
        <w:overflowPunct w:val="0"/>
        <w:spacing w:line="520" w:lineRule="exact"/>
        <w:ind w:firstLineChars="200" w:firstLine="560"/>
        <w:rPr>
          <w:rFonts w:ascii="Times New Roman" w:eastAsia="仿宋_GB2312" w:hAnsi="Times New Roman"/>
          <w:bCs/>
          <w:sz w:val="28"/>
          <w:szCs w:val="28"/>
        </w:rPr>
      </w:pPr>
    </w:p>
    <w:p w14:paraId="42CE2405" w14:textId="77777777" w:rsidR="00B15863" w:rsidRPr="003F4E9D" w:rsidRDefault="00B15863" w:rsidP="00B15863">
      <w:pPr>
        <w:overflowPunct w:val="0"/>
        <w:spacing w:line="546" w:lineRule="exact"/>
        <w:ind w:firstLineChars="200" w:firstLine="560"/>
        <w:rPr>
          <w:rFonts w:ascii="Times New Roman" w:eastAsia="仿宋_GB2312" w:hAnsi="Times New Roman"/>
          <w:bCs/>
          <w:sz w:val="28"/>
          <w:szCs w:val="28"/>
        </w:rPr>
      </w:pPr>
    </w:p>
    <w:p w14:paraId="79489EBE" w14:textId="77777777" w:rsidR="00B15863" w:rsidRPr="003F4E9D" w:rsidRDefault="00B15863" w:rsidP="00B15863">
      <w:pPr>
        <w:overflowPunct w:val="0"/>
        <w:spacing w:line="546" w:lineRule="exact"/>
        <w:ind w:firstLineChars="200" w:firstLine="560"/>
        <w:rPr>
          <w:rFonts w:ascii="Times New Roman" w:eastAsia="仿宋_GB2312" w:hAnsi="Times New Roman"/>
          <w:bCs/>
          <w:sz w:val="28"/>
          <w:szCs w:val="28"/>
        </w:rPr>
      </w:pPr>
    </w:p>
    <w:p w14:paraId="71FED170" w14:textId="77777777" w:rsidR="00B15863" w:rsidRPr="003F4E9D" w:rsidRDefault="00B15863" w:rsidP="00B15863">
      <w:pPr>
        <w:overflowPunct w:val="0"/>
        <w:spacing w:line="546" w:lineRule="exact"/>
        <w:ind w:firstLineChars="200" w:firstLine="560"/>
        <w:rPr>
          <w:rFonts w:ascii="Times New Roman" w:eastAsia="仿宋_GB2312" w:hAnsi="Times New Roman"/>
          <w:bCs/>
          <w:sz w:val="28"/>
          <w:szCs w:val="28"/>
        </w:rPr>
      </w:pPr>
    </w:p>
    <w:p w14:paraId="57B59D9D" w14:textId="77777777" w:rsidR="00B15863" w:rsidRPr="003F4E9D" w:rsidRDefault="00B15863" w:rsidP="00B15863">
      <w:pPr>
        <w:overflowPunct w:val="0"/>
        <w:spacing w:line="546" w:lineRule="exact"/>
        <w:ind w:firstLineChars="200" w:firstLine="560"/>
        <w:rPr>
          <w:rFonts w:ascii="Times New Roman" w:eastAsia="仿宋_GB2312" w:hAnsi="Times New Roman"/>
          <w:bCs/>
          <w:sz w:val="28"/>
          <w:szCs w:val="28"/>
        </w:rPr>
      </w:pPr>
    </w:p>
    <w:p w14:paraId="6D6C6779" w14:textId="77777777" w:rsidR="00B15863" w:rsidRPr="003F4E9D" w:rsidRDefault="00B15863" w:rsidP="00B15863">
      <w:pPr>
        <w:overflowPunct w:val="0"/>
        <w:spacing w:line="546" w:lineRule="exact"/>
        <w:ind w:firstLineChars="200" w:firstLine="560"/>
        <w:rPr>
          <w:rFonts w:ascii="Times New Roman" w:eastAsia="仿宋_GB2312" w:hAnsi="Times New Roman"/>
          <w:bCs/>
          <w:sz w:val="28"/>
          <w:szCs w:val="28"/>
        </w:rPr>
      </w:pPr>
    </w:p>
    <w:p w14:paraId="72CA8C2F" w14:textId="77777777" w:rsidR="00B15863" w:rsidRPr="003F4E9D" w:rsidRDefault="00B15863" w:rsidP="00B15863">
      <w:pPr>
        <w:overflowPunct w:val="0"/>
        <w:spacing w:line="546" w:lineRule="exact"/>
        <w:ind w:firstLineChars="200" w:firstLine="560"/>
        <w:rPr>
          <w:rFonts w:ascii="Times New Roman" w:eastAsia="仿宋_GB2312" w:hAnsi="Times New Roman"/>
          <w:bCs/>
          <w:sz w:val="28"/>
          <w:szCs w:val="28"/>
        </w:rPr>
      </w:pPr>
    </w:p>
    <w:p w14:paraId="5F70D165" w14:textId="77777777" w:rsidR="00B15863" w:rsidRPr="003F4E9D" w:rsidRDefault="00B15863" w:rsidP="00B15863">
      <w:pPr>
        <w:overflowPunct w:val="0"/>
        <w:spacing w:line="546" w:lineRule="exact"/>
        <w:ind w:firstLineChars="200" w:firstLine="560"/>
        <w:rPr>
          <w:rFonts w:ascii="Times New Roman" w:eastAsia="仿宋_GB2312" w:hAnsi="Times New Roman"/>
          <w:bCs/>
          <w:sz w:val="28"/>
          <w:szCs w:val="28"/>
        </w:rPr>
      </w:pPr>
    </w:p>
    <w:p w14:paraId="061E064F" w14:textId="77777777" w:rsidR="00B15863" w:rsidRPr="003F4E9D" w:rsidRDefault="00B15863" w:rsidP="00B15863">
      <w:pPr>
        <w:tabs>
          <w:tab w:val="left" w:pos="3969"/>
        </w:tabs>
        <w:spacing w:line="500" w:lineRule="exact"/>
        <w:ind w:right="-58" w:firstLineChars="200" w:firstLine="584"/>
        <w:jc w:val="left"/>
        <w:rPr>
          <w:rFonts w:ascii="宋体" w:hAnsi="宋体"/>
          <w:spacing w:val="6"/>
          <w:sz w:val="28"/>
          <w:szCs w:val="28"/>
        </w:rPr>
      </w:pPr>
      <w:r w:rsidRPr="003F4E9D">
        <w:rPr>
          <w:rFonts w:ascii="宋体" w:hAnsi="宋体" w:hint="eastAsia"/>
          <w:spacing w:val="6"/>
          <w:sz w:val="28"/>
          <w:szCs w:val="28"/>
        </w:rPr>
        <w:t>单位名称：</w:t>
      </w:r>
      <w:r w:rsidRPr="003F4E9D">
        <w:rPr>
          <w:rFonts w:ascii="宋体" w:hAnsi="宋体"/>
          <w:sz w:val="28"/>
          <w:szCs w:val="28"/>
          <w:u w:val="single"/>
        </w:rPr>
        <w:t>XXXX</w:t>
      </w:r>
      <w:r w:rsidRPr="003F4E9D">
        <w:rPr>
          <w:rFonts w:ascii="宋体" w:hAnsi="宋体"/>
          <w:spacing w:val="6"/>
          <w:sz w:val="28"/>
          <w:szCs w:val="28"/>
        </w:rPr>
        <w:t xml:space="preserve"> </w:t>
      </w:r>
    </w:p>
    <w:p w14:paraId="48E4A66B" w14:textId="77777777" w:rsidR="00B15863" w:rsidRPr="003F4E9D" w:rsidRDefault="00B15863" w:rsidP="00B15863">
      <w:pPr>
        <w:tabs>
          <w:tab w:val="left" w:pos="3969"/>
        </w:tabs>
        <w:spacing w:line="500" w:lineRule="exact"/>
        <w:ind w:right="-58" w:firstLineChars="200" w:firstLine="584"/>
        <w:jc w:val="left"/>
        <w:rPr>
          <w:sz w:val="28"/>
          <w:szCs w:val="28"/>
        </w:rPr>
      </w:pPr>
      <w:r w:rsidRPr="003F4E9D">
        <w:rPr>
          <w:rFonts w:ascii="宋体" w:hAnsi="宋体" w:hint="eastAsia"/>
          <w:spacing w:val="6"/>
          <w:sz w:val="28"/>
          <w:szCs w:val="28"/>
        </w:rPr>
        <w:t>日</w:t>
      </w:r>
      <w:r w:rsidRPr="003F4E9D">
        <w:rPr>
          <w:rFonts w:ascii="宋体" w:hAnsi="宋体"/>
          <w:spacing w:val="6"/>
          <w:sz w:val="28"/>
          <w:szCs w:val="28"/>
        </w:rPr>
        <w:t xml:space="preserve">  </w:t>
      </w:r>
      <w:r w:rsidRPr="003F4E9D">
        <w:rPr>
          <w:rFonts w:ascii="宋体" w:hAnsi="宋体" w:hint="eastAsia"/>
          <w:spacing w:val="6"/>
          <w:sz w:val="28"/>
          <w:szCs w:val="28"/>
        </w:rPr>
        <w:t>期：</w:t>
      </w:r>
      <w:r w:rsidRPr="003F4E9D">
        <w:rPr>
          <w:rFonts w:ascii="宋体" w:hAnsi="宋体"/>
          <w:sz w:val="28"/>
          <w:szCs w:val="28"/>
        </w:rPr>
        <w:t>20</w:t>
      </w:r>
      <w:r w:rsidRPr="003F4E9D">
        <w:rPr>
          <w:rFonts w:ascii="宋体" w:hAnsi="宋体"/>
          <w:sz w:val="28"/>
          <w:szCs w:val="28"/>
          <w:u w:val="single"/>
        </w:rPr>
        <w:t>XX</w:t>
      </w:r>
      <w:r w:rsidRPr="003F4E9D">
        <w:rPr>
          <w:rFonts w:ascii="宋体" w:hAnsi="宋体"/>
          <w:sz w:val="28"/>
          <w:szCs w:val="28"/>
        </w:rPr>
        <w:t>年</w:t>
      </w:r>
      <w:r w:rsidRPr="003F4E9D">
        <w:rPr>
          <w:rFonts w:ascii="宋体" w:hAnsi="宋体"/>
          <w:sz w:val="28"/>
          <w:szCs w:val="28"/>
          <w:u w:val="single"/>
        </w:rPr>
        <w:t>XX</w:t>
      </w:r>
      <w:r w:rsidRPr="003F4E9D">
        <w:rPr>
          <w:rFonts w:ascii="宋体" w:hAnsi="宋体"/>
          <w:sz w:val="28"/>
          <w:szCs w:val="28"/>
        </w:rPr>
        <w:t>月</w:t>
      </w:r>
      <w:r w:rsidRPr="003F4E9D">
        <w:rPr>
          <w:rFonts w:ascii="宋体" w:hAnsi="宋体"/>
          <w:sz w:val="28"/>
          <w:szCs w:val="28"/>
          <w:u w:val="single"/>
        </w:rPr>
        <w:t>XX</w:t>
      </w:r>
      <w:r w:rsidRPr="003F4E9D">
        <w:rPr>
          <w:rFonts w:ascii="宋体" w:hAnsi="宋体"/>
          <w:sz w:val="28"/>
          <w:szCs w:val="28"/>
        </w:rPr>
        <w:t>日</w:t>
      </w:r>
    </w:p>
    <w:p w14:paraId="06D126AC" w14:textId="77777777" w:rsidR="00B15863" w:rsidRPr="001D53CF" w:rsidRDefault="00B15863" w:rsidP="00B15863">
      <w:pPr>
        <w:ind w:firstLine="563"/>
        <w:rPr>
          <w:rFonts w:ascii="宋体" w:hAnsi="宋体"/>
          <w:b/>
          <w:kern w:val="0"/>
          <w:sz w:val="28"/>
          <w:szCs w:val="28"/>
        </w:rPr>
      </w:pPr>
    </w:p>
    <w:p w14:paraId="548393F7" w14:textId="20C5591F" w:rsidR="0043700B" w:rsidRPr="00404442" w:rsidRDefault="00B15863" w:rsidP="00B15863">
      <w:pPr>
        <w:tabs>
          <w:tab w:val="left" w:pos="1260"/>
        </w:tabs>
        <w:spacing w:line="560" w:lineRule="exact"/>
        <w:ind w:firstLineChars="200" w:firstLine="562"/>
        <w:rPr>
          <w:rFonts w:ascii="宋体" w:hAnsi="宋体"/>
          <w:szCs w:val="28"/>
        </w:rPr>
      </w:pPr>
      <w:r w:rsidRPr="00C13763">
        <w:rPr>
          <w:rFonts w:ascii="宋体" w:hAnsi="宋体" w:hint="eastAsia"/>
          <w:b/>
          <w:sz w:val="28"/>
          <w:szCs w:val="28"/>
        </w:rPr>
        <w:t>说明</w:t>
      </w:r>
      <w:r w:rsidRPr="00C13763">
        <w:rPr>
          <w:rFonts w:ascii="宋体" w:hAnsi="宋体"/>
          <w:b/>
          <w:sz w:val="28"/>
          <w:szCs w:val="28"/>
        </w:rPr>
        <w:t>：</w:t>
      </w:r>
      <w:r w:rsidRPr="00C13763">
        <w:rPr>
          <w:rFonts w:ascii="宋体" w:hAnsi="宋体" w:hint="eastAsia"/>
          <w:b/>
          <w:sz w:val="28"/>
          <w:szCs w:val="28"/>
        </w:rPr>
        <w:t>提供了《中小</w:t>
      </w:r>
      <w:r w:rsidRPr="00C13763">
        <w:rPr>
          <w:rFonts w:ascii="宋体" w:hAnsi="宋体"/>
          <w:b/>
          <w:sz w:val="28"/>
          <w:szCs w:val="28"/>
        </w:rPr>
        <w:t>企业声明函</w:t>
      </w:r>
      <w:r w:rsidRPr="00C13763">
        <w:rPr>
          <w:rFonts w:ascii="宋体" w:hAnsi="宋体" w:hint="eastAsia"/>
          <w:b/>
          <w:sz w:val="28"/>
          <w:szCs w:val="28"/>
        </w:rPr>
        <w:t>》或监狱企业证明文件复印件的不需提供。</w:t>
      </w:r>
    </w:p>
    <w:p w14:paraId="56D04E16" w14:textId="77777777" w:rsidR="0043700B" w:rsidRPr="00404442" w:rsidRDefault="0043700B" w:rsidP="0043700B">
      <w:pPr>
        <w:tabs>
          <w:tab w:val="left" w:pos="1260"/>
        </w:tabs>
        <w:spacing w:line="560" w:lineRule="exact"/>
        <w:ind w:firstLineChars="200" w:firstLine="420"/>
        <w:rPr>
          <w:rFonts w:ascii="宋体" w:hAnsi="宋体"/>
          <w:szCs w:val="28"/>
        </w:rPr>
      </w:pPr>
    </w:p>
    <w:p w14:paraId="1050764A" w14:textId="77777777" w:rsidR="0043700B" w:rsidRPr="00404442" w:rsidRDefault="0043700B" w:rsidP="0043700B">
      <w:pPr>
        <w:tabs>
          <w:tab w:val="left" w:pos="1260"/>
        </w:tabs>
        <w:spacing w:line="560" w:lineRule="exact"/>
        <w:ind w:firstLineChars="200" w:firstLine="420"/>
        <w:rPr>
          <w:rFonts w:ascii="宋体" w:hAnsi="宋体"/>
          <w:szCs w:val="28"/>
        </w:rPr>
      </w:pPr>
    </w:p>
    <w:p w14:paraId="79D6B59E" w14:textId="77777777" w:rsidR="0043700B" w:rsidRPr="00404442" w:rsidRDefault="0043700B" w:rsidP="0043700B"/>
    <w:p w14:paraId="3D026C34" w14:textId="77777777" w:rsidR="0043700B" w:rsidRPr="00404442" w:rsidRDefault="0043700B" w:rsidP="0043700B"/>
    <w:p w14:paraId="20FDDFD5" w14:textId="77777777" w:rsidR="0043700B" w:rsidRPr="00404442" w:rsidRDefault="0043700B" w:rsidP="0043700B"/>
    <w:p w14:paraId="4680B928" w14:textId="77777777" w:rsidR="0043700B" w:rsidRPr="00404442" w:rsidRDefault="0043700B" w:rsidP="0043700B"/>
    <w:p w14:paraId="7F0F269F" w14:textId="13436AFD" w:rsidR="0043700B" w:rsidRPr="00404442" w:rsidRDefault="0043700B" w:rsidP="0043700B">
      <w:pPr>
        <w:tabs>
          <w:tab w:val="left" w:pos="3969"/>
        </w:tabs>
        <w:spacing w:line="588" w:lineRule="exact"/>
        <w:ind w:right="-58"/>
        <w:rPr>
          <w:rFonts w:ascii="宋体" w:hAnsi="宋体"/>
          <w:bCs/>
          <w:sz w:val="28"/>
          <w:u w:val="single"/>
        </w:rPr>
      </w:pPr>
    </w:p>
    <w:p w14:paraId="0349A9D6"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投标人应提交的相关资格证明材料</w:t>
      </w:r>
    </w:p>
    <w:p w14:paraId="3C0524D3" w14:textId="77777777" w:rsidR="0043700B" w:rsidRPr="00404442" w:rsidRDefault="0043700B" w:rsidP="0043700B">
      <w:pPr>
        <w:ind w:firstLineChars="200" w:firstLine="560"/>
        <w:rPr>
          <w:sz w:val="28"/>
          <w:szCs w:val="28"/>
        </w:rPr>
      </w:pPr>
    </w:p>
    <w:p w14:paraId="76477684" w14:textId="13A975E2" w:rsidR="0006474F" w:rsidRDefault="0006474F" w:rsidP="0006474F">
      <w:pPr>
        <w:ind w:firstLineChars="200" w:firstLine="560"/>
        <w:rPr>
          <w:rFonts w:ascii="宋体" w:hAnsi="宋体"/>
          <w:sz w:val="28"/>
          <w:szCs w:val="28"/>
        </w:rPr>
      </w:pPr>
      <w:r w:rsidRPr="00404442">
        <w:rPr>
          <w:rFonts w:ascii="宋体" w:hAnsi="宋体" w:hint="eastAsia"/>
          <w:sz w:val="28"/>
          <w:szCs w:val="28"/>
        </w:rPr>
        <w:t>投标人按招标文件要求，应提供以下相关资格证明材料：</w:t>
      </w:r>
    </w:p>
    <w:p w14:paraId="671C107A" w14:textId="77777777" w:rsidR="000C7BCC" w:rsidRPr="00404442" w:rsidRDefault="000C7BCC" w:rsidP="0006474F">
      <w:pPr>
        <w:ind w:firstLineChars="200" w:firstLine="560"/>
        <w:rPr>
          <w:sz w:val="28"/>
          <w:szCs w:val="28"/>
        </w:rPr>
      </w:pPr>
    </w:p>
    <w:p w14:paraId="4CFE3B42" w14:textId="23A53330" w:rsidR="000C7BCC" w:rsidRPr="000C7BCC" w:rsidRDefault="000C7BCC" w:rsidP="000C7BCC">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一</w:t>
      </w:r>
      <w:r>
        <w:rPr>
          <w:rFonts w:ascii="宋体" w:eastAsiaTheme="minorEastAsia" w:hAnsi="宋体" w:cstheme="minorBidi"/>
          <w:kern w:val="0"/>
          <w:sz w:val="28"/>
          <w:szCs w:val="28"/>
        </w:rPr>
        <w:t>、</w:t>
      </w:r>
      <w:r w:rsidRPr="000C7BCC">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14:paraId="503432E2" w14:textId="5CA17731" w:rsidR="000C7BCC" w:rsidRPr="000C7BCC" w:rsidRDefault="000C7BCC" w:rsidP="000C7BCC">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二</w:t>
      </w:r>
      <w:r>
        <w:rPr>
          <w:rFonts w:ascii="宋体" w:eastAsiaTheme="minorEastAsia" w:hAnsi="宋体" w:cstheme="minorBidi"/>
          <w:kern w:val="0"/>
          <w:sz w:val="28"/>
          <w:szCs w:val="28"/>
        </w:rPr>
        <w:t>、</w:t>
      </w:r>
      <w:r w:rsidRPr="000C7BCC">
        <w:rPr>
          <w:rFonts w:ascii="宋体" w:eastAsiaTheme="minorEastAsia" w:hAnsi="宋体" w:cstheme="minorBidi" w:hint="eastAsia"/>
          <w:kern w:val="0"/>
          <w:sz w:val="28"/>
          <w:szCs w:val="28"/>
        </w:rPr>
        <w:t>营业执照复印件（正本或副本）或法人证书复印件（正本或副本）；</w:t>
      </w:r>
    </w:p>
    <w:p w14:paraId="7D90F51E" w14:textId="2DAA312A" w:rsidR="000C7BCC" w:rsidRPr="000C7BCC" w:rsidRDefault="000C7BCC" w:rsidP="000C7BCC">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三</w:t>
      </w:r>
      <w:r>
        <w:rPr>
          <w:rFonts w:ascii="宋体" w:eastAsiaTheme="minorEastAsia" w:hAnsi="宋体" w:cstheme="minorBidi"/>
          <w:kern w:val="0"/>
          <w:sz w:val="28"/>
          <w:szCs w:val="28"/>
        </w:rPr>
        <w:t>、</w:t>
      </w:r>
      <w:r w:rsidRPr="000C7BCC">
        <w:rPr>
          <w:rFonts w:ascii="宋体" w:eastAsiaTheme="minorEastAsia" w:hAnsi="宋体" w:cstheme="minorBidi" w:hint="eastAsia"/>
          <w:kern w:val="0"/>
          <w:sz w:val="28"/>
          <w:szCs w:val="28"/>
        </w:rPr>
        <w:t>2019或2020会计年度资产负债表复印件（说明：投标人成立时间至递交投标文件截止时间止不足一年的，提供成立后任意时段的资产负债表复印件）；</w:t>
      </w:r>
    </w:p>
    <w:p w14:paraId="3D188B1E" w14:textId="7F1FF70B" w:rsidR="000C7BCC" w:rsidRPr="000C7BCC" w:rsidRDefault="000C7BCC" w:rsidP="000C7BCC">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四</w:t>
      </w:r>
      <w:r>
        <w:rPr>
          <w:rFonts w:ascii="宋体" w:eastAsiaTheme="minorEastAsia" w:hAnsi="宋体" w:cstheme="minorBidi"/>
          <w:kern w:val="0"/>
          <w:sz w:val="28"/>
          <w:szCs w:val="28"/>
        </w:rPr>
        <w:t>、</w:t>
      </w:r>
      <w:r w:rsidRPr="000C7BCC">
        <w:rPr>
          <w:rFonts w:ascii="宋体" w:eastAsiaTheme="minorEastAsia" w:hAnsi="宋体" w:cstheme="minorBidi" w:hint="eastAsia"/>
          <w:kern w:val="0"/>
          <w:sz w:val="28"/>
          <w:szCs w:val="28"/>
        </w:rPr>
        <w:t>投标人缴纳2020或2021年任意时段的税收的银行电子回单或者行政部门出具的纳税证明或完税证明复印件；</w:t>
      </w:r>
    </w:p>
    <w:p w14:paraId="719DC441" w14:textId="779718F1" w:rsidR="000C7BCC" w:rsidRPr="000C7BCC" w:rsidRDefault="000C7BCC" w:rsidP="000C7BCC">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五</w:t>
      </w:r>
      <w:r>
        <w:rPr>
          <w:rFonts w:ascii="宋体" w:eastAsiaTheme="minorEastAsia" w:hAnsi="宋体" w:cstheme="minorBidi"/>
          <w:kern w:val="0"/>
          <w:sz w:val="28"/>
          <w:szCs w:val="28"/>
        </w:rPr>
        <w:t>、</w:t>
      </w:r>
      <w:r w:rsidRPr="000C7BCC">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14:paraId="4C7EE0F5" w14:textId="6258639D" w:rsidR="000C7BCC" w:rsidRPr="000C7BCC" w:rsidRDefault="000C7BCC" w:rsidP="000C7BCC">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六</w:t>
      </w:r>
      <w:r>
        <w:rPr>
          <w:rFonts w:ascii="宋体" w:eastAsiaTheme="minorEastAsia" w:hAnsi="宋体" w:cstheme="minorBidi"/>
          <w:kern w:val="0"/>
          <w:sz w:val="28"/>
          <w:szCs w:val="28"/>
        </w:rPr>
        <w:t>、</w:t>
      </w:r>
      <w:r w:rsidRPr="000C7BCC">
        <w:rPr>
          <w:rFonts w:ascii="宋体" w:eastAsiaTheme="minorEastAsia" w:hAnsi="宋体" w:cstheme="minorBidi" w:hint="eastAsia"/>
          <w:kern w:val="0"/>
          <w:sz w:val="28"/>
          <w:szCs w:val="28"/>
        </w:rPr>
        <w:t>投标人缴纳2020或2021年任意时段的社保的银行电子回单或行政部门出具的社保缴纳证明材料复印件；</w:t>
      </w:r>
    </w:p>
    <w:p w14:paraId="3A88EDD9" w14:textId="2E039023" w:rsidR="000C7BCC" w:rsidRPr="000C7BCC" w:rsidRDefault="000C7BCC" w:rsidP="000C7BCC">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七</w:t>
      </w:r>
      <w:r>
        <w:rPr>
          <w:rFonts w:ascii="宋体" w:eastAsiaTheme="minorEastAsia" w:hAnsi="宋体" w:cstheme="minorBidi"/>
          <w:kern w:val="0"/>
          <w:sz w:val="28"/>
          <w:szCs w:val="28"/>
        </w:rPr>
        <w:t>、</w:t>
      </w:r>
      <w:r w:rsidRPr="000C7BCC">
        <w:rPr>
          <w:rFonts w:ascii="宋体" w:eastAsiaTheme="minorEastAsia" w:hAnsi="宋体" w:cstheme="minorBidi" w:hint="eastAsia"/>
          <w:kern w:val="0"/>
          <w:sz w:val="28"/>
          <w:szCs w:val="28"/>
        </w:rPr>
        <w:t>采购人对法律、行政法规规定的其他条件无其他特殊要求，投标</w:t>
      </w:r>
      <w:r w:rsidRPr="000C7BCC">
        <w:rPr>
          <w:rFonts w:ascii="宋体" w:eastAsiaTheme="minorEastAsia" w:hAnsi="宋体" w:cstheme="minorBidi" w:hint="eastAsia"/>
          <w:kern w:val="0"/>
          <w:sz w:val="28"/>
          <w:szCs w:val="28"/>
        </w:rPr>
        <w:lastRenderedPageBreak/>
        <w:t>人具有有效的营业执照或法人证书即可，可不提供其他证明材料。</w:t>
      </w:r>
    </w:p>
    <w:p w14:paraId="3E235F9E" w14:textId="4EF70A00" w:rsidR="0043700B" w:rsidRPr="000C7BCC" w:rsidRDefault="0043700B" w:rsidP="0043700B">
      <w:pPr>
        <w:spacing w:line="360" w:lineRule="auto"/>
        <w:ind w:firstLineChars="200" w:firstLine="560"/>
        <w:rPr>
          <w:sz w:val="28"/>
          <w:szCs w:val="28"/>
        </w:rPr>
      </w:pPr>
    </w:p>
    <w:p w14:paraId="558374CE" w14:textId="77777777" w:rsidR="0044346E" w:rsidRPr="00404442" w:rsidRDefault="0044346E" w:rsidP="0043700B">
      <w:pPr>
        <w:spacing w:line="360" w:lineRule="auto"/>
        <w:ind w:firstLineChars="200" w:firstLine="560"/>
        <w:rPr>
          <w:sz w:val="28"/>
          <w:szCs w:val="28"/>
        </w:rPr>
      </w:pPr>
    </w:p>
    <w:p w14:paraId="2F24E0DF" w14:textId="77777777" w:rsidR="0044346E" w:rsidRPr="00404442" w:rsidRDefault="0044346E" w:rsidP="0043700B">
      <w:pPr>
        <w:spacing w:line="360" w:lineRule="auto"/>
        <w:ind w:firstLineChars="200" w:firstLine="560"/>
        <w:rPr>
          <w:sz w:val="28"/>
          <w:szCs w:val="28"/>
        </w:rPr>
      </w:pPr>
    </w:p>
    <w:p w14:paraId="34D3A347" w14:textId="77777777" w:rsidR="0044346E" w:rsidRPr="00404442" w:rsidRDefault="0044346E" w:rsidP="0043700B">
      <w:pPr>
        <w:spacing w:line="360" w:lineRule="auto"/>
        <w:ind w:firstLineChars="200" w:firstLine="560"/>
        <w:rPr>
          <w:sz w:val="28"/>
          <w:szCs w:val="28"/>
        </w:rPr>
      </w:pPr>
    </w:p>
    <w:p w14:paraId="362BB395" w14:textId="77777777" w:rsidR="0044346E" w:rsidRPr="00404442" w:rsidRDefault="0044346E" w:rsidP="0043700B">
      <w:pPr>
        <w:spacing w:line="360" w:lineRule="auto"/>
        <w:ind w:firstLineChars="200" w:firstLine="560"/>
        <w:rPr>
          <w:sz w:val="28"/>
          <w:szCs w:val="28"/>
        </w:rPr>
      </w:pPr>
    </w:p>
    <w:p w14:paraId="01AABBDB" w14:textId="77777777" w:rsidR="0043700B" w:rsidRPr="00404442" w:rsidRDefault="0043700B" w:rsidP="0043700B">
      <w:pPr>
        <w:tabs>
          <w:tab w:val="left" w:pos="3969"/>
        </w:tabs>
        <w:spacing w:line="588" w:lineRule="exact"/>
        <w:ind w:right="-58"/>
        <w:rPr>
          <w:rFonts w:ascii="宋体" w:hAnsi="宋体"/>
          <w:bCs/>
          <w:sz w:val="28"/>
          <w:u w:val="single"/>
        </w:rPr>
      </w:pPr>
    </w:p>
    <w:p w14:paraId="0DF57B4E" w14:textId="0EFD7E4B" w:rsidR="0043700B" w:rsidRPr="00404442" w:rsidRDefault="0044346E" w:rsidP="0043700B">
      <w:pPr>
        <w:keepNext/>
        <w:keepLines/>
        <w:numPr>
          <w:ilvl w:val="1"/>
          <w:numId w:val="2"/>
        </w:numPr>
        <w:spacing w:line="360" w:lineRule="auto"/>
        <w:jc w:val="left"/>
        <w:outlineLvl w:val="1"/>
        <w:rPr>
          <w:rFonts w:ascii="宋体" w:hAnsi="宋体"/>
          <w:b/>
          <w:bCs/>
          <w:sz w:val="28"/>
          <w:szCs w:val="28"/>
        </w:rPr>
      </w:pPr>
      <w:bookmarkStart w:id="130" w:name="_Toc73619744"/>
      <w:r w:rsidRPr="00404442">
        <w:rPr>
          <w:rFonts w:ascii="宋体" w:hAnsi="宋体" w:hint="eastAsia"/>
          <w:b/>
          <w:bCs/>
          <w:sz w:val="28"/>
          <w:szCs w:val="28"/>
        </w:rPr>
        <w:t>商务技术响应文件</w:t>
      </w:r>
      <w:bookmarkEnd w:id="130"/>
    </w:p>
    <w:p w14:paraId="1D882267" w14:textId="77777777" w:rsidR="0043700B" w:rsidRPr="00404442" w:rsidRDefault="0043700B" w:rsidP="0043700B">
      <w:pPr>
        <w:keepNext/>
        <w:keepLines/>
        <w:numPr>
          <w:ilvl w:val="2"/>
          <w:numId w:val="2"/>
        </w:numPr>
        <w:spacing w:line="360" w:lineRule="auto"/>
        <w:ind w:left="569" w:hanging="569"/>
        <w:outlineLvl w:val="2"/>
        <w:rPr>
          <w:rFonts w:ascii="宋体" w:hAnsi="宋体"/>
          <w:b/>
          <w:bCs/>
          <w:sz w:val="28"/>
          <w:szCs w:val="28"/>
        </w:rPr>
      </w:pPr>
      <w:r w:rsidRPr="00404442">
        <w:rPr>
          <w:rFonts w:ascii="宋体" w:hAnsi="宋体" w:hint="eastAsia"/>
          <w:b/>
          <w:bCs/>
          <w:sz w:val="28"/>
          <w:szCs w:val="28"/>
        </w:rPr>
        <w:t>投标函</w:t>
      </w:r>
    </w:p>
    <w:p w14:paraId="0A9C8357" w14:textId="77777777" w:rsidR="0043700B" w:rsidRPr="00404442" w:rsidRDefault="0043700B" w:rsidP="0043700B">
      <w:pPr>
        <w:spacing w:line="560" w:lineRule="exact"/>
        <w:rPr>
          <w:rFonts w:ascii="宋体" w:hAnsi="宋体"/>
          <w:bCs/>
          <w:sz w:val="28"/>
          <w:szCs w:val="28"/>
        </w:rPr>
      </w:pPr>
      <w:r w:rsidRPr="00404442">
        <w:rPr>
          <w:rFonts w:ascii="宋体" w:hAnsi="宋体" w:hint="eastAsia"/>
          <w:bCs/>
          <w:sz w:val="28"/>
          <w:szCs w:val="28"/>
        </w:rPr>
        <w:t>成都市公共资源交易服务中心：</w:t>
      </w:r>
    </w:p>
    <w:p w14:paraId="316763BE" w14:textId="78DB1DA2" w:rsidR="0043700B" w:rsidRPr="00404442" w:rsidRDefault="0043700B" w:rsidP="0043700B">
      <w:pPr>
        <w:spacing w:line="560" w:lineRule="exact"/>
        <w:ind w:firstLineChars="202" w:firstLine="566"/>
        <w:rPr>
          <w:rFonts w:ascii="宋体" w:hAnsi="宋体"/>
          <w:bCs/>
          <w:sz w:val="28"/>
          <w:szCs w:val="28"/>
        </w:rPr>
      </w:pPr>
      <w:r w:rsidRPr="00404442">
        <w:rPr>
          <w:rFonts w:ascii="宋体" w:hAnsi="宋体" w:hint="eastAsia"/>
          <w:bCs/>
          <w:sz w:val="28"/>
          <w:szCs w:val="28"/>
        </w:rPr>
        <w:t>我方全面研究了“</w:t>
      </w:r>
      <w:r w:rsidR="000B43E4">
        <w:rPr>
          <w:rFonts w:ascii="宋体" w:hAnsi="宋体" w:hint="eastAsia"/>
          <w:b/>
          <w:sz w:val="28"/>
          <w:szCs w:val="28"/>
          <w:u w:val="single"/>
        </w:rPr>
        <w:t>成都市教育科学研究院教育事业发展中心</w:t>
      </w:r>
      <w:r w:rsidR="005446FD">
        <w:rPr>
          <w:rFonts w:ascii="宋体" w:hAnsi="宋体" w:hint="eastAsia"/>
          <w:b/>
          <w:sz w:val="28"/>
          <w:szCs w:val="28"/>
          <w:u w:val="single"/>
        </w:rPr>
        <w:t>物业管理服务采购项目</w:t>
      </w:r>
      <w:r w:rsidRPr="00404442">
        <w:rPr>
          <w:rFonts w:ascii="宋体" w:hAnsi="宋体" w:hint="eastAsia"/>
          <w:b/>
          <w:bCs/>
          <w:sz w:val="28"/>
          <w:szCs w:val="28"/>
          <w:u w:val="single"/>
        </w:rPr>
        <w:t>”（项目编号：</w:t>
      </w:r>
      <w:r w:rsidR="005446FD">
        <w:rPr>
          <w:rFonts w:ascii="宋体" w:hAnsi="宋体" w:hint="eastAsia"/>
          <w:b/>
          <w:bCs/>
          <w:sz w:val="28"/>
          <w:szCs w:val="28"/>
          <w:u w:val="single"/>
        </w:rPr>
        <w:t>成都市政采（2021）A0041号</w:t>
      </w:r>
      <w:r w:rsidRPr="00404442">
        <w:rPr>
          <w:rFonts w:ascii="宋体" w:hAnsi="宋体" w:hint="eastAsia"/>
          <w:b/>
          <w:bCs/>
          <w:sz w:val="28"/>
          <w:szCs w:val="28"/>
          <w:u w:val="single"/>
        </w:rPr>
        <w:t>）</w:t>
      </w:r>
      <w:r w:rsidRPr="00404442">
        <w:rPr>
          <w:rFonts w:ascii="宋体" w:hAnsi="宋体" w:hint="eastAsia"/>
          <w:bCs/>
          <w:sz w:val="28"/>
          <w:szCs w:val="28"/>
        </w:rPr>
        <w:t>招标文件，决定参加贵单位组织的本项目投标。我方授权</w:t>
      </w:r>
      <w:r w:rsidRPr="00404442">
        <w:rPr>
          <w:rFonts w:ascii="宋体" w:hAnsi="宋体" w:hint="eastAsia"/>
          <w:bCs/>
          <w:sz w:val="28"/>
          <w:szCs w:val="28"/>
          <w:u w:val="single"/>
        </w:rPr>
        <w:t>XXXX（姓名、职务）</w:t>
      </w:r>
      <w:r w:rsidRPr="00404442">
        <w:rPr>
          <w:rFonts w:ascii="宋体" w:hAnsi="宋体" w:hint="eastAsia"/>
          <w:bCs/>
          <w:sz w:val="28"/>
          <w:szCs w:val="28"/>
        </w:rPr>
        <w:t>代表我方</w:t>
      </w:r>
      <w:r w:rsidRPr="00404442">
        <w:rPr>
          <w:rFonts w:ascii="宋体" w:hAnsi="宋体" w:hint="eastAsia"/>
          <w:bCs/>
          <w:sz w:val="28"/>
          <w:szCs w:val="28"/>
          <w:u w:val="single"/>
        </w:rPr>
        <w:t>XXXX（投标人名称）</w:t>
      </w:r>
      <w:r w:rsidRPr="00404442">
        <w:rPr>
          <w:rFonts w:ascii="宋体" w:hAnsi="宋体" w:hint="eastAsia"/>
          <w:bCs/>
          <w:sz w:val="28"/>
          <w:szCs w:val="28"/>
        </w:rPr>
        <w:t>全权处理本项目投标的有关事宜。</w:t>
      </w:r>
    </w:p>
    <w:p w14:paraId="666A4045" w14:textId="4EB8A772" w:rsidR="0043700B" w:rsidRPr="00404442" w:rsidRDefault="0043700B" w:rsidP="0057742C">
      <w:pPr>
        <w:numPr>
          <w:ilvl w:val="1"/>
          <w:numId w:val="26"/>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我方自愿按照招标文件规定的各项要求向采购人提供所需货物及服务，</w:t>
      </w:r>
      <w:r w:rsidRPr="00404442">
        <w:rPr>
          <w:rFonts w:ascii="宋体" w:hAnsi="宋体" w:hint="eastAsia"/>
          <w:b/>
          <w:sz w:val="28"/>
          <w:szCs w:val="28"/>
        </w:rPr>
        <w:t>投标报价以《</w:t>
      </w:r>
      <w:r w:rsidR="001565CC" w:rsidRPr="00404442">
        <w:rPr>
          <w:rFonts w:ascii="宋体" w:hAnsi="宋体" w:hint="eastAsia"/>
          <w:b/>
          <w:sz w:val="28"/>
          <w:szCs w:val="28"/>
        </w:rPr>
        <w:t>开标一览</w:t>
      </w:r>
      <w:r w:rsidRPr="00404442">
        <w:rPr>
          <w:rFonts w:ascii="宋体" w:hAnsi="宋体" w:hint="eastAsia"/>
          <w:b/>
          <w:sz w:val="28"/>
          <w:szCs w:val="28"/>
        </w:rPr>
        <w:t>表》为准</w:t>
      </w:r>
      <w:r w:rsidRPr="00404442">
        <w:rPr>
          <w:rFonts w:ascii="宋体" w:hAnsi="宋体" w:hint="eastAsia"/>
          <w:sz w:val="28"/>
          <w:szCs w:val="28"/>
        </w:rPr>
        <w:t>。</w:t>
      </w:r>
    </w:p>
    <w:p w14:paraId="15308583" w14:textId="77777777" w:rsidR="0043700B" w:rsidRPr="00404442" w:rsidRDefault="0043700B" w:rsidP="0057742C">
      <w:pPr>
        <w:numPr>
          <w:ilvl w:val="1"/>
          <w:numId w:val="26"/>
        </w:numPr>
        <w:tabs>
          <w:tab w:val="left" w:pos="1134"/>
        </w:tabs>
        <w:spacing w:line="560" w:lineRule="exact"/>
        <w:ind w:left="0" w:firstLine="567"/>
        <w:rPr>
          <w:rFonts w:ascii="宋体" w:hAnsi="宋体"/>
          <w:sz w:val="28"/>
          <w:szCs w:val="28"/>
        </w:rPr>
      </w:pPr>
      <w:r w:rsidRPr="00404442">
        <w:rPr>
          <w:rFonts w:ascii="宋体" w:hAnsi="宋体" w:hint="eastAsia"/>
          <w:sz w:val="28"/>
          <w:szCs w:val="28"/>
        </w:rPr>
        <w:t>如果我方中标，我方将严格履行合同规定的责任和义务，否则将承担由此产生的一切责任。</w:t>
      </w:r>
    </w:p>
    <w:p w14:paraId="017EC265" w14:textId="77777777" w:rsidR="0043700B" w:rsidRPr="00404442" w:rsidRDefault="0043700B" w:rsidP="0057742C">
      <w:pPr>
        <w:numPr>
          <w:ilvl w:val="1"/>
          <w:numId w:val="26"/>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我方已知晓全部招标文件的内容，包括修改文件（如有）以及全部相关资料和有关附件，并对上述文件均无异议。</w:t>
      </w:r>
    </w:p>
    <w:p w14:paraId="76F43AF6" w14:textId="77777777" w:rsidR="0043700B" w:rsidRPr="00404442" w:rsidRDefault="0043700B" w:rsidP="0057742C">
      <w:pPr>
        <w:numPr>
          <w:ilvl w:val="1"/>
          <w:numId w:val="26"/>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投标有效期为从投标截止之日起120天。</w:t>
      </w:r>
    </w:p>
    <w:p w14:paraId="1286D7E5" w14:textId="77777777" w:rsidR="0043700B" w:rsidRPr="00404442" w:rsidRDefault="0043700B" w:rsidP="0057742C">
      <w:pPr>
        <w:numPr>
          <w:ilvl w:val="1"/>
          <w:numId w:val="26"/>
        </w:numPr>
        <w:tabs>
          <w:tab w:val="left" w:pos="1134"/>
        </w:tabs>
        <w:spacing w:line="560" w:lineRule="exact"/>
        <w:ind w:left="0" w:firstLine="567"/>
        <w:rPr>
          <w:rFonts w:ascii="宋体" w:hAnsi="宋体"/>
          <w:sz w:val="28"/>
          <w:szCs w:val="28"/>
        </w:rPr>
      </w:pPr>
      <w:r w:rsidRPr="00404442">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5A153A31" w14:textId="77777777" w:rsidR="0043700B" w:rsidRPr="00404442" w:rsidRDefault="0043700B" w:rsidP="0057742C">
      <w:pPr>
        <w:numPr>
          <w:ilvl w:val="1"/>
          <w:numId w:val="26"/>
        </w:numPr>
        <w:tabs>
          <w:tab w:val="left" w:pos="1134"/>
        </w:tabs>
        <w:spacing w:line="360" w:lineRule="auto"/>
        <w:ind w:left="0" w:firstLine="567"/>
        <w:rPr>
          <w:rFonts w:ascii="宋体" w:hAnsi="宋体"/>
          <w:sz w:val="28"/>
          <w:szCs w:val="28"/>
        </w:rPr>
      </w:pPr>
      <w:r w:rsidRPr="00404442">
        <w:rPr>
          <w:rFonts w:ascii="宋体" w:hAnsi="宋体" w:hint="eastAsia"/>
          <w:sz w:val="28"/>
          <w:szCs w:val="28"/>
        </w:rPr>
        <w:t>我单位联系方式：</w:t>
      </w:r>
      <w:r w:rsidRPr="00404442">
        <w:rPr>
          <w:rFonts w:ascii="宋体" w:hAnsi="宋体" w:hint="eastAsia"/>
          <w:sz w:val="28"/>
          <w:szCs w:val="28"/>
          <w:u w:val="single"/>
        </w:rPr>
        <w:t>XXXX</w:t>
      </w:r>
    </w:p>
    <w:p w14:paraId="7B664702" w14:textId="77777777" w:rsidR="0043700B" w:rsidRPr="00404442" w:rsidRDefault="0043700B" w:rsidP="0043700B">
      <w:pPr>
        <w:spacing w:line="360" w:lineRule="auto"/>
        <w:ind w:left="420" w:firstLineChars="202" w:firstLine="566"/>
        <w:rPr>
          <w:rFonts w:ascii="宋体" w:hAnsi="宋体"/>
          <w:sz w:val="28"/>
          <w:szCs w:val="28"/>
          <w:u w:val="single"/>
        </w:rPr>
      </w:pPr>
      <w:r w:rsidRPr="00404442">
        <w:rPr>
          <w:rFonts w:ascii="宋体" w:hAnsi="宋体" w:hint="eastAsia"/>
          <w:sz w:val="28"/>
          <w:szCs w:val="28"/>
        </w:rPr>
        <w:lastRenderedPageBreak/>
        <w:t>地    址：</w:t>
      </w:r>
      <w:r w:rsidRPr="00404442">
        <w:rPr>
          <w:rFonts w:ascii="宋体" w:hAnsi="宋体" w:hint="eastAsia"/>
          <w:sz w:val="28"/>
          <w:szCs w:val="28"/>
          <w:u w:val="single"/>
        </w:rPr>
        <w:t>XXXX</w:t>
      </w:r>
    </w:p>
    <w:p w14:paraId="1DBF166F" w14:textId="77777777" w:rsidR="0043700B" w:rsidRPr="00404442" w:rsidRDefault="0043700B" w:rsidP="0043700B">
      <w:pPr>
        <w:spacing w:line="360" w:lineRule="auto"/>
        <w:ind w:left="420" w:firstLineChars="202" w:firstLine="566"/>
        <w:rPr>
          <w:rFonts w:ascii="宋体" w:hAnsi="宋体"/>
          <w:sz w:val="28"/>
          <w:szCs w:val="28"/>
          <w:u w:val="single"/>
        </w:rPr>
      </w:pPr>
      <w:r w:rsidRPr="00404442">
        <w:rPr>
          <w:rFonts w:ascii="宋体" w:hAnsi="宋体" w:hint="eastAsia"/>
          <w:sz w:val="28"/>
          <w:szCs w:val="28"/>
        </w:rPr>
        <w:t>传    真：</w:t>
      </w:r>
      <w:r w:rsidRPr="00404442">
        <w:rPr>
          <w:rFonts w:ascii="宋体" w:hAnsi="宋体" w:hint="eastAsia"/>
          <w:sz w:val="28"/>
          <w:szCs w:val="28"/>
          <w:u w:val="single"/>
        </w:rPr>
        <w:t>XXXX</w:t>
      </w:r>
    </w:p>
    <w:p w14:paraId="46CC59CB" w14:textId="77777777" w:rsidR="0043700B" w:rsidRPr="00404442" w:rsidRDefault="0043700B" w:rsidP="0043700B">
      <w:pPr>
        <w:spacing w:line="360" w:lineRule="auto"/>
        <w:ind w:left="420" w:firstLineChars="202" w:firstLine="566"/>
        <w:rPr>
          <w:rFonts w:ascii="宋体" w:hAnsi="宋体"/>
          <w:sz w:val="28"/>
          <w:szCs w:val="28"/>
          <w:u w:val="single"/>
        </w:rPr>
      </w:pPr>
      <w:r w:rsidRPr="00404442">
        <w:rPr>
          <w:rFonts w:ascii="宋体" w:hAnsi="宋体" w:hint="eastAsia"/>
          <w:sz w:val="28"/>
          <w:szCs w:val="28"/>
        </w:rPr>
        <w:t>邮政编码：</w:t>
      </w:r>
      <w:r w:rsidRPr="00404442">
        <w:rPr>
          <w:rFonts w:ascii="宋体" w:hAnsi="宋体" w:hint="eastAsia"/>
          <w:sz w:val="28"/>
          <w:szCs w:val="28"/>
          <w:u w:val="single"/>
        </w:rPr>
        <w:t>XXXX</w:t>
      </w:r>
    </w:p>
    <w:p w14:paraId="289DA6CD" w14:textId="77777777" w:rsidR="0043700B" w:rsidRPr="00404442" w:rsidRDefault="0043700B" w:rsidP="0043700B">
      <w:pPr>
        <w:spacing w:after="120" w:line="360" w:lineRule="auto"/>
        <w:ind w:leftChars="200" w:left="420" w:firstLineChars="200" w:firstLine="56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4314C916" w14:textId="77777777" w:rsidR="0043700B" w:rsidRPr="00404442" w:rsidRDefault="0043700B" w:rsidP="0043700B">
      <w:pPr>
        <w:spacing w:line="360" w:lineRule="auto"/>
        <w:ind w:leftChars="135" w:left="283" w:firstLineChars="250" w:firstLine="700"/>
        <w:rPr>
          <w:rFonts w:ascii="宋体" w:hAnsi="宋体"/>
          <w:bCs/>
          <w:sz w:val="28"/>
          <w:u w:val="single"/>
        </w:rPr>
      </w:pPr>
      <w:r w:rsidRPr="00404442">
        <w:rPr>
          <w:rFonts w:ascii="宋体" w:hAnsi="宋体" w:hint="eastAsia"/>
          <w:bCs/>
          <w:sz w:val="28"/>
          <w:szCs w:val="28"/>
        </w:rPr>
        <w:t>日    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0F7316D4" w14:textId="77777777" w:rsidR="0043700B" w:rsidRPr="00404442" w:rsidRDefault="0043700B" w:rsidP="0043700B">
      <w:pPr>
        <w:spacing w:line="360" w:lineRule="auto"/>
        <w:ind w:leftChars="135" w:left="283" w:firstLineChars="250" w:firstLine="700"/>
        <w:rPr>
          <w:rFonts w:ascii="宋体" w:hAnsi="宋体"/>
          <w:sz w:val="28"/>
          <w:szCs w:val="28"/>
          <w:u w:val="single"/>
        </w:rPr>
      </w:pPr>
    </w:p>
    <w:p w14:paraId="15E5E900" w14:textId="40997913" w:rsidR="0043700B" w:rsidRPr="00404442" w:rsidRDefault="0043700B" w:rsidP="0006474F">
      <w:pPr>
        <w:tabs>
          <w:tab w:val="left" w:pos="630"/>
          <w:tab w:val="left" w:pos="7560"/>
        </w:tabs>
        <w:spacing w:line="360" w:lineRule="auto"/>
        <w:rPr>
          <w:rFonts w:ascii="宋体" w:hAnsi="宋体"/>
          <w:sz w:val="28"/>
          <w:szCs w:val="28"/>
        </w:rPr>
      </w:pPr>
      <w:bookmarkStart w:id="131" w:name="_Toc231030275"/>
      <w:bookmarkStart w:id="132" w:name="_Toc265494342"/>
      <w:bookmarkStart w:id="133" w:name="_Toc229802674"/>
      <w:bookmarkStart w:id="134" w:name="_Toc240865266"/>
      <w:bookmarkStart w:id="135" w:name="_Toc239849853"/>
      <w:bookmarkStart w:id="136" w:name="_Toc239846734"/>
      <w:bookmarkStart w:id="137" w:name="_Toc314574804"/>
      <w:bookmarkStart w:id="138" w:name="_Toc237145395"/>
      <w:bookmarkStart w:id="139" w:name="_Toc240367172"/>
    </w:p>
    <w:p w14:paraId="466405BE"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法定代表人身份证明书</w:t>
      </w:r>
    </w:p>
    <w:p w14:paraId="063D25AA" w14:textId="77777777" w:rsidR="0043700B" w:rsidRPr="00404442" w:rsidRDefault="0043700B" w:rsidP="0043700B">
      <w:pPr>
        <w:tabs>
          <w:tab w:val="left" w:pos="6300"/>
        </w:tabs>
        <w:spacing w:line="360" w:lineRule="auto"/>
        <w:ind w:firstLine="573"/>
        <w:rPr>
          <w:rFonts w:ascii="宋体" w:hAnsi="宋体"/>
          <w:sz w:val="28"/>
          <w:u w:val="single"/>
          <w:lang w:val="zh-CN"/>
        </w:rPr>
      </w:pPr>
    </w:p>
    <w:p w14:paraId="72DAA3DA" w14:textId="77777777" w:rsidR="0043700B" w:rsidRPr="00404442" w:rsidRDefault="0043700B" w:rsidP="0043700B">
      <w:pPr>
        <w:tabs>
          <w:tab w:val="left" w:pos="6300"/>
        </w:tabs>
        <w:spacing w:line="360" w:lineRule="auto"/>
        <w:ind w:firstLine="573"/>
        <w:rPr>
          <w:rFonts w:ascii="宋体" w:hAnsi="宋体"/>
          <w:sz w:val="28"/>
          <w:lang w:val="zh-CN"/>
        </w:rPr>
      </w:pPr>
      <w:r w:rsidRPr="00404442">
        <w:rPr>
          <w:rFonts w:ascii="宋体" w:hAnsi="宋体" w:hint="eastAsia"/>
          <w:sz w:val="28"/>
          <w:u w:val="single"/>
          <w:lang w:val="zh-CN"/>
        </w:rPr>
        <w:t>XXXX（法定代表人姓名）</w:t>
      </w:r>
      <w:r w:rsidRPr="00404442">
        <w:rPr>
          <w:rFonts w:ascii="宋体" w:hAnsi="宋体" w:hint="eastAsia"/>
          <w:sz w:val="28"/>
          <w:lang w:val="zh-CN"/>
        </w:rPr>
        <w:t>在</w:t>
      </w:r>
      <w:r w:rsidRPr="00404442">
        <w:rPr>
          <w:rFonts w:ascii="宋体" w:hAnsi="宋体" w:hint="eastAsia"/>
          <w:sz w:val="28"/>
          <w:u w:val="single"/>
          <w:lang w:val="zh-CN"/>
        </w:rPr>
        <w:t>XXXX（投标人名称）</w:t>
      </w:r>
      <w:r w:rsidRPr="00404442">
        <w:rPr>
          <w:rFonts w:ascii="宋体" w:hAnsi="宋体" w:hint="eastAsia"/>
          <w:sz w:val="28"/>
          <w:lang w:val="zh-CN"/>
        </w:rPr>
        <w:t>处 任</w:t>
      </w:r>
      <w:r w:rsidRPr="00404442">
        <w:rPr>
          <w:rFonts w:ascii="宋体" w:hAnsi="宋体" w:hint="eastAsia"/>
          <w:sz w:val="28"/>
          <w:u w:val="single"/>
          <w:lang w:val="zh-CN"/>
        </w:rPr>
        <w:t>XXXX（职务名称）</w:t>
      </w:r>
      <w:r w:rsidRPr="00404442">
        <w:rPr>
          <w:rFonts w:ascii="宋体" w:hAnsi="宋体" w:hint="eastAsia"/>
          <w:sz w:val="28"/>
          <w:lang w:val="zh-CN"/>
        </w:rPr>
        <w:t>职务，是</w:t>
      </w:r>
      <w:r w:rsidRPr="00404442">
        <w:rPr>
          <w:rFonts w:ascii="宋体" w:hAnsi="宋体" w:hint="eastAsia"/>
          <w:sz w:val="28"/>
          <w:u w:val="single"/>
          <w:lang w:val="zh-CN"/>
        </w:rPr>
        <w:t>XXXX（投标人名称）</w:t>
      </w:r>
      <w:r w:rsidRPr="00404442">
        <w:rPr>
          <w:rFonts w:ascii="宋体" w:hAnsi="宋体" w:hint="eastAsia"/>
          <w:sz w:val="28"/>
          <w:lang w:val="zh-CN"/>
        </w:rPr>
        <w:t>的法定代表人。</w:t>
      </w:r>
    </w:p>
    <w:p w14:paraId="48CCCBC5" w14:textId="77777777" w:rsidR="0043700B" w:rsidRPr="00404442" w:rsidRDefault="0043700B" w:rsidP="0043700B">
      <w:pPr>
        <w:tabs>
          <w:tab w:val="left" w:pos="6300"/>
        </w:tabs>
        <w:spacing w:line="360" w:lineRule="auto"/>
        <w:rPr>
          <w:rFonts w:ascii="宋体" w:hAnsi="宋体"/>
          <w:sz w:val="28"/>
          <w:lang w:val="zh-CN"/>
        </w:rPr>
      </w:pPr>
    </w:p>
    <w:p w14:paraId="73B21BDB" w14:textId="77777777" w:rsidR="0043700B" w:rsidRPr="00404442" w:rsidRDefault="0043700B" w:rsidP="0043700B">
      <w:pPr>
        <w:tabs>
          <w:tab w:val="left" w:pos="6300"/>
        </w:tabs>
        <w:spacing w:line="360" w:lineRule="auto"/>
        <w:rPr>
          <w:rFonts w:ascii="宋体" w:hAnsi="宋体"/>
          <w:sz w:val="28"/>
          <w:lang w:val="zh-CN"/>
        </w:rPr>
      </w:pPr>
    </w:p>
    <w:p w14:paraId="12E391DA" w14:textId="77777777" w:rsidR="0043700B" w:rsidRPr="00404442" w:rsidRDefault="0043700B" w:rsidP="0043700B">
      <w:pPr>
        <w:tabs>
          <w:tab w:val="left" w:pos="6300"/>
        </w:tabs>
        <w:spacing w:line="360" w:lineRule="auto"/>
        <w:ind w:firstLine="573"/>
        <w:rPr>
          <w:rFonts w:ascii="宋体" w:hAnsi="宋体"/>
          <w:sz w:val="28"/>
          <w:lang w:val="zh-CN"/>
        </w:rPr>
      </w:pPr>
    </w:p>
    <w:p w14:paraId="3F5F243F" w14:textId="77777777" w:rsidR="0043700B" w:rsidRPr="00404442" w:rsidRDefault="0043700B" w:rsidP="0043700B">
      <w:pPr>
        <w:tabs>
          <w:tab w:val="left" w:pos="6300"/>
        </w:tabs>
        <w:spacing w:line="360" w:lineRule="auto"/>
        <w:ind w:firstLine="573"/>
        <w:rPr>
          <w:rFonts w:ascii="宋体" w:hAnsi="宋体"/>
          <w:sz w:val="28"/>
          <w:lang w:val="zh-CN"/>
        </w:rPr>
      </w:pPr>
    </w:p>
    <w:p w14:paraId="3FFE6CBD" w14:textId="77777777" w:rsidR="0043700B" w:rsidRPr="00404442" w:rsidRDefault="0043700B" w:rsidP="0043700B">
      <w:pPr>
        <w:tabs>
          <w:tab w:val="left" w:pos="6300"/>
        </w:tabs>
        <w:spacing w:line="360" w:lineRule="auto"/>
        <w:ind w:firstLine="573"/>
        <w:rPr>
          <w:rFonts w:ascii="宋体" w:hAnsi="宋体"/>
          <w:sz w:val="28"/>
          <w:lang w:val="zh-CN"/>
        </w:rPr>
      </w:pPr>
    </w:p>
    <w:p w14:paraId="1E9E5F10" w14:textId="77777777" w:rsidR="0043700B" w:rsidRPr="00404442" w:rsidRDefault="0043700B" w:rsidP="0043700B">
      <w:pPr>
        <w:tabs>
          <w:tab w:val="left" w:pos="6300"/>
        </w:tabs>
        <w:spacing w:line="360" w:lineRule="auto"/>
        <w:ind w:firstLine="573"/>
        <w:rPr>
          <w:rFonts w:ascii="宋体" w:hAnsi="宋体"/>
          <w:sz w:val="28"/>
          <w:lang w:val="zh-CN"/>
        </w:rPr>
      </w:pPr>
      <w:bookmarkStart w:id="140" w:name="_Toc263768866"/>
      <w:r w:rsidRPr="00404442">
        <w:rPr>
          <w:rFonts w:ascii="宋体" w:hAnsi="宋体" w:hint="eastAsia"/>
          <w:sz w:val="28"/>
          <w:lang w:val="zh-CN"/>
        </w:rPr>
        <w:t>特此证明。</w:t>
      </w:r>
      <w:bookmarkEnd w:id="140"/>
    </w:p>
    <w:p w14:paraId="3CB19878" w14:textId="77777777" w:rsidR="0043700B" w:rsidRPr="00404442" w:rsidRDefault="0043700B" w:rsidP="0043700B">
      <w:pPr>
        <w:tabs>
          <w:tab w:val="left" w:pos="6300"/>
        </w:tabs>
        <w:spacing w:line="360" w:lineRule="auto"/>
        <w:rPr>
          <w:rFonts w:ascii="宋体" w:hAnsi="宋体"/>
          <w:sz w:val="28"/>
          <w:lang w:val="zh-CN"/>
        </w:rPr>
      </w:pPr>
    </w:p>
    <w:p w14:paraId="0432FB27" w14:textId="77777777" w:rsidR="0043700B" w:rsidRPr="00404442" w:rsidRDefault="0043700B" w:rsidP="0043700B">
      <w:pPr>
        <w:tabs>
          <w:tab w:val="left" w:pos="6300"/>
        </w:tabs>
        <w:spacing w:line="360" w:lineRule="auto"/>
        <w:rPr>
          <w:rFonts w:ascii="宋体" w:hAnsi="宋体"/>
          <w:sz w:val="28"/>
          <w:lang w:val="zh-CN"/>
        </w:rPr>
      </w:pPr>
    </w:p>
    <w:p w14:paraId="32D9CC8D" w14:textId="77777777" w:rsidR="0043700B" w:rsidRPr="00404442" w:rsidRDefault="0043700B" w:rsidP="0043700B">
      <w:pPr>
        <w:tabs>
          <w:tab w:val="left" w:pos="6300"/>
        </w:tabs>
        <w:spacing w:line="360" w:lineRule="auto"/>
        <w:rPr>
          <w:rFonts w:ascii="宋体" w:hAnsi="宋体"/>
          <w:sz w:val="28"/>
          <w:lang w:val="zh-CN"/>
        </w:rPr>
      </w:pPr>
    </w:p>
    <w:p w14:paraId="68891EB4" w14:textId="77777777" w:rsidR="0043700B" w:rsidRPr="00404442" w:rsidRDefault="0043700B" w:rsidP="0043700B">
      <w:pPr>
        <w:tabs>
          <w:tab w:val="left" w:pos="6300"/>
        </w:tabs>
        <w:spacing w:line="360" w:lineRule="auto"/>
        <w:rPr>
          <w:rFonts w:ascii="宋体" w:hAnsi="宋体"/>
          <w:sz w:val="28"/>
          <w:lang w:val="zh-CN"/>
        </w:rPr>
      </w:pPr>
    </w:p>
    <w:p w14:paraId="6F6BC54A" w14:textId="77777777" w:rsidR="0043700B" w:rsidRPr="00404442" w:rsidRDefault="0043700B" w:rsidP="0043700B">
      <w:pPr>
        <w:tabs>
          <w:tab w:val="left" w:pos="6300"/>
        </w:tabs>
        <w:spacing w:line="360" w:lineRule="auto"/>
        <w:rPr>
          <w:rFonts w:ascii="宋体" w:hAnsi="宋体"/>
          <w:sz w:val="28"/>
          <w:lang w:val="zh-CN"/>
        </w:rPr>
      </w:pPr>
    </w:p>
    <w:p w14:paraId="147CA949" w14:textId="77777777" w:rsidR="0043700B" w:rsidRPr="00404442" w:rsidRDefault="0043700B" w:rsidP="0043700B">
      <w:pPr>
        <w:tabs>
          <w:tab w:val="left" w:pos="6300"/>
        </w:tabs>
        <w:spacing w:line="360" w:lineRule="auto"/>
        <w:rPr>
          <w:rFonts w:ascii="宋体" w:hAnsi="宋体"/>
          <w:sz w:val="28"/>
          <w:lang w:val="zh-CN"/>
        </w:rPr>
      </w:pPr>
    </w:p>
    <w:p w14:paraId="0D7723AC" w14:textId="77777777" w:rsidR="0043700B" w:rsidRPr="00404442" w:rsidRDefault="0043700B" w:rsidP="0043700B">
      <w:pPr>
        <w:spacing w:line="360" w:lineRule="auto"/>
        <w:rPr>
          <w:rFonts w:ascii="宋体" w:hAnsi="宋体"/>
          <w:sz w:val="28"/>
          <w:lang w:val="zh-CN"/>
        </w:rPr>
      </w:pPr>
      <w:r w:rsidRPr="00404442">
        <w:rPr>
          <w:rFonts w:ascii="宋体" w:hAnsi="宋体" w:hint="eastAsia"/>
          <w:sz w:val="28"/>
          <w:lang w:val="zh-CN"/>
        </w:rPr>
        <w:t>投标人名称：</w:t>
      </w:r>
      <w:r w:rsidRPr="00404442">
        <w:rPr>
          <w:rFonts w:ascii="宋体" w:hAnsi="宋体" w:hint="eastAsia"/>
          <w:sz w:val="28"/>
          <w:u w:val="single"/>
          <w:lang w:val="zh-CN"/>
        </w:rPr>
        <w:t>XXXX</w:t>
      </w:r>
    </w:p>
    <w:p w14:paraId="2EA04245" w14:textId="77777777" w:rsidR="0043700B" w:rsidRPr="00404442" w:rsidRDefault="0043700B" w:rsidP="0043700B">
      <w:pPr>
        <w:spacing w:line="360" w:lineRule="auto"/>
        <w:rPr>
          <w:rFonts w:ascii="宋体" w:hAnsi="宋体"/>
          <w:b/>
          <w:sz w:val="28"/>
          <w:u w:val="single"/>
          <w:lang w:val="zh-CN"/>
        </w:rPr>
      </w:pPr>
      <w:r w:rsidRPr="00404442">
        <w:rPr>
          <w:rFonts w:ascii="宋体" w:hAnsi="宋体" w:hint="eastAsia"/>
          <w:sz w:val="28"/>
        </w:rPr>
        <w:t>日期：</w:t>
      </w:r>
      <w:r w:rsidRPr="00404442">
        <w:rPr>
          <w:rFonts w:ascii="宋体" w:hAnsi="宋体" w:hint="eastAsia"/>
          <w:bCs/>
          <w:sz w:val="28"/>
        </w:rPr>
        <w:t>20</w:t>
      </w:r>
      <w:r w:rsidRPr="00404442">
        <w:rPr>
          <w:rFonts w:ascii="宋体" w:hAnsi="宋体" w:hint="eastAsia"/>
          <w:sz w:val="28"/>
          <w:lang w:val="zh-CN"/>
        </w:rPr>
        <w:t>2</w:t>
      </w:r>
      <w:r w:rsidRPr="00404442">
        <w:rPr>
          <w:rFonts w:ascii="宋体" w:hAnsi="宋体" w:hint="eastAsia"/>
          <w:sz w:val="28"/>
          <w:u w:val="single"/>
          <w:lang w:val="zh-CN"/>
        </w:rPr>
        <w:t>X</w:t>
      </w:r>
      <w:r w:rsidRPr="00404442">
        <w:rPr>
          <w:rFonts w:ascii="宋体" w:hAnsi="宋体" w:hint="eastAsia"/>
          <w:bCs/>
          <w:sz w:val="28"/>
        </w:rPr>
        <w:t>年</w:t>
      </w:r>
      <w:r w:rsidRPr="00404442">
        <w:rPr>
          <w:rFonts w:ascii="宋体" w:hAnsi="宋体" w:hint="eastAsia"/>
          <w:sz w:val="28"/>
          <w:u w:val="single"/>
          <w:lang w:val="zh-CN"/>
        </w:rPr>
        <w:t>XX</w:t>
      </w:r>
      <w:r w:rsidRPr="00404442">
        <w:rPr>
          <w:rFonts w:ascii="宋体" w:hAnsi="宋体" w:hint="eastAsia"/>
          <w:bCs/>
          <w:sz w:val="28"/>
        </w:rPr>
        <w:t>月</w:t>
      </w:r>
      <w:r w:rsidRPr="00404442">
        <w:rPr>
          <w:rFonts w:ascii="宋体" w:hAnsi="宋体" w:hint="eastAsia"/>
          <w:sz w:val="28"/>
          <w:u w:val="single"/>
          <w:lang w:val="zh-CN"/>
        </w:rPr>
        <w:t>XX</w:t>
      </w:r>
      <w:r w:rsidRPr="00404442">
        <w:rPr>
          <w:rFonts w:ascii="宋体" w:hAnsi="宋体" w:hint="eastAsia"/>
          <w:bCs/>
          <w:sz w:val="28"/>
        </w:rPr>
        <w:t>日</w:t>
      </w:r>
    </w:p>
    <w:p w14:paraId="551B212A" w14:textId="77777777" w:rsidR="0043700B" w:rsidRPr="00404442" w:rsidRDefault="0043700B" w:rsidP="0043700B">
      <w:pPr>
        <w:spacing w:after="180" w:line="360" w:lineRule="auto"/>
        <w:ind w:firstLineChars="202" w:firstLine="568"/>
        <w:rPr>
          <w:rFonts w:ascii="宋体" w:hAnsi="宋体"/>
          <w:b/>
          <w:sz w:val="28"/>
          <w:szCs w:val="28"/>
        </w:rPr>
      </w:pPr>
    </w:p>
    <w:p w14:paraId="0CD428C5" w14:textId="77777777" w:rsidR="0043700B" w:rsidRPr="00404442" w:rsidRDefault="0043700B" w:rsidP="0043700B">
      <w:pPr>
        <w:spacing w:after="180" w:line="360" w:lineRule="auto"/>
        <w:ind w:firstLineChars="202" w:firstLine="568"/>
        <w:rPr>
          <w:rFonts w:ascii="宋体" w:hAnsi="宋体"/>
          <w:b/>
          <w:sz w:val="28"/>
          <w:szCs w:val="28"/>
        </w:rPr>
      </w:pPr>
      <w:r w:rsidRPr="00404442">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422CBF3E" w14:textId="77777777" w:rsidR="0043700B" w:rsidRPr="00404442" w:rsidRDefault="0043700B" w:rsidP="0043700B">
      <w:pPr>
        <w:spacing w:after="180" w:line="300" w:lineRule="auto"/>
        <w:rPr>
          <w:rFonts w:ascii="宋体" w:hAnsi="宋体"/>
          <w:b/>
          <w:sz w:val="28"/>
          <w:szCs w:val="28"/>
        </w:rPr>
      </w:pPr>
    </w:p>
    <w:p w14:paraId="50CE5689" w14:textId="77777777" w:rsidR="0006474F" w:rsidRPr="00404442" w:rsidRDefault="0006474F" w:rsidP="0006474F">
      <w:bookmarkStart w:id="141" w:name="_Toc315871054"/>
      <w:bookmarkStart w:id="142" w:name="_Toc302997926"/>
      <w:bookmarkStart w:id="143" w:name="_Toc263753605"/>
      <w:bookmarkStart w:id="144" w:name="_Toc263768870"/>
      <w:bookmarkStart w:id="145" w:name="_Toc220299393"/>
      <w:bookmarkStart w:id="146" w:name="_Toc217446083"/>
      <w:bookmarkEnd w:id="131"/>
      <w:bookmarkEnd w:id="132"/>
      <w:bookmarkEnd w:id="133"/>
      <w:bookmarkEnd w:id="134"/>
      <w:bookmarkEnd w:id="135"/>
      <w:bookmarkEnd w:id="136"/>
      <w:bookmarkEnd w:id="137"/>
      <w:bookmarkEnd w:id="138"/>
      <w:bookmarkEnd w:id="139"/>
      <w:bookmarkEnd w:id="141"/>
    </w:p>
    <w:p w14:paraId="2A2157A4" w14:textId="77777777" w:rsidR="00733724" w:rsidRPr="00404442" w:rsidRDefault="00733724" w:rsidP="0006474F"/>
    <w:p w14:paraId="5C2C08B7" w14:textId="77777777" w:rsidR="00733724" w:rsidRPr="00404442" w:rsidRDefault="00733724" w:rsidP="0006474F"/>
    <w:p w14:paraId="49B197C6"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投标人基本情况表</w:t>
      </w:r>
      <w:bookmarkEnd w:id="14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404442" w:rsidRPr="00404442" w14:paraId="385524D3" w14:textId="77777777" w:rsidTr="0043700B">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hideMark/>
          </w:tcPr>
          <w:p w14:paraId="3D185023"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68C713F2"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3AB4F3A3"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5727A6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03CFCE9E" w14:textId="77777777" w:rsidR="0043700B" w:rsidRPr="00404442" w:rsidRDefault="0043700B">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hideMark/>
          </w:tcPr>
          <w:p w14:paraId="56363227"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782EE931"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1886A9BE" w14:textId="77777777" w:rsidTr="0043700B">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hideMark/>
          </w:tcPr>
          <w:p w14:paraId="4AF3915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hideMark/>
          </w:tcPr>
          <w:p w14:paraId="7D1BFB10"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57B9F0E" w14:textId="77777777" w:rsidR="0043700B" w:rsidRPr="00404442" w:rsidRDefault="004370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6291BADE"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0BBACE3D"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7F9BAE66" w14:textId="77777777" w:rsidTr="0043700B">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hideMark/>
          </w:tcPr>
          <w:p w14:paraId="012A9E9E" w14:textId="77777777" w:rsidR="0043700B" w:rsidRPr="00404442" w:rsidRDefault="0043700B">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hideMark/>
          </w:tcPr>
          <w:p w14:paraId="5B13B68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1E4EAD3E" w14:textId="77777777" w:rsidR="0043700B" w:rsidRPr="00404442" w:rsidRDefault="0043700B">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hideMark/>
          </w:tcPr>
          <w:p w14:paraId="4B58F20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2E4A9DFD"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16B6391A"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27E87CD"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1B2C89FC" w14:textId="77777777" w:rsidR="0043700B" w:rsidRPr="00404442" w:rsidRDefault="0043700B">
            <w:pPr>
              <w:autoSpaceDE w:val="0"/>
              <w:autoSpaceDN w:val="0"/>
              <w:adjustRightInd w:val="0"/>
              <w:spacing w:line="400" w:lineRule="exact"/>
              <w:jc w:val="center"/>
              <w:rPr>
                <w:rFonts w:ascii="宋体" w:hAnsi="宋体"/>
                <w:szCs w:val="21"/>
              </w:rPr>
            </w:pPr>
          </w:p>
        </w:tc>
      </w:tr>
      <w:tr w:rsidR="00404442" w:rsidRPr="00404442" w14:paraId="5B3AA916" w14:textId="77777777" w:rsidTr="0043700B">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67B968E5"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hideMark/>
          </w:tcPr>
          <w:p w14:paraId="4EF9F9D9"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66F2DFCF"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hideMark/>
          </w:tcPr>
          <w:p w14:paraId="0E80EA35"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02A5BD36" w14:textId="77777777" w:rsidR="0043700B" w:rsidRPr="00404442"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hideMark/>
          </w:tcPr>
          <w:p w14:paraId="2B587EC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7D059BE5"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1796991F" w14:textId="77777777" w:rsidTr="0043700B">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hideMark/>
          </w:tcPr>
          <w:p w14:paraId="7475856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hideMark/>
          </w:tcPr>
          <w:p w14:paraId="5B8CE85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47BB0722"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hideMark/>
          </w:tcPr>
          <w:p w14:paraId="6D0D8AE6"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3B969ACE" w14:textId="77777777" w:rsidR="0043700B" w:rsidRPr="00404442"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hideMark/>
          </w:tcPr>
          <w:p w14:paraId="1BBDB76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58322A88"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50419DD6" w14:textId="77777777" w:rsidTr="0043700B">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hideMark/>
          </w:tcPr>
          <w:p w14:paraId="077CFB74"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hideMark/>
          </w:tcPr>
          <w:p w14:paraId="60C745AA"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57C87142"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hideMark/>
          </w:tcPr>
          <w:p w14:paraId="3FADDD66"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0C136587" w14:textId="77777777" w:rsidR="0043700B" w:rsidRPr="00404442" w:rsidRDefault="0043700B">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hideMark/>
          </w:tcPr>
          <w:p w14:paraId="5F2AACDB"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03362BF9"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4790528C"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051054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F44E3F7"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hideMark/>
          </w:tcPr>
          <w:p w14:paraId="50EA4CC7" w14:textId="77777777" w:rsidR="0043700B" w:rsidRPr="00404442" w:rsidRDefault="0043700B">
            <w:pPr>
              <w:autoSpaceDE w:val="0"/>
              <w:autoSpaceDN w:val="0"/>
              <w:adjustRightInd w:val="0"/>
              <w:spacing w:line="400" w:lineRule="exact"/>
              <w:ind w:firstLineChars="700" w:firstLine="1470"/>
              <w:rPr>
                <w:rFonts w:ascii="宋体" w:hAnsi="宋体"/>
                <w:szCs w:val="21"/>
              </w:rPr>
            </w:pPr>
            <w:r w:rsidRPr="00404442">
              <w:rPr>
                <w:rFonts w:ascii="宋体" w:hAnsi="宋体" w:hint="eastAsia"/>
                <w:szCs w:val="21"/>
              </w:rPr>
              <w:t>员工总人数：</w:t>
            </w:r>
          </w:p>
        </w:tc>
      </w:tr>
      <w:tr w:rsidR="00404442" w:rsidRPr="00404442" w14:paraId="4974091C"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6BBA00D"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6F7C85F" w14:textId="77777777" w:rsidR="0043700B" w:rsidRPr="00404442" w:rsidRDefault="0043700B">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hideMark/>
          </w:tcPr>
          <w:p w14:paraId="4ACEC073"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78B9D0BE"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B8A087B"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5893D416"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038E5A62"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72E019A"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0B001391"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1CFB5202"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7085D045"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54ABC959"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3A3C34EC"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2C70EE9"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1993DDEF"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58B5D2C5"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263AB34"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42DC6117" w14:textId="77777777" w:rsidTr="0043700B">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5D5844E8"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1E584F80"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3CEEA576"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2A4E700B"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1E2D171C"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2279A53B" w14:textId="77777777" w:rsidTr="0043700B">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1B8599FB"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6F70F7DD" w14:textId="77777777" w:rsidR="0043700B" w:rsidRPr="00404442" w:rsidRDefault="0043700B">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hideMark/>
          </w:tcPr>
          <w:p w14:paraId="5BE1D6A4" w14:textId="77777777" w:rsidR="0043700B" w:rsidRPr="00404442" w:rsidRDefault="0043700B">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hideMark/>
          </w:tcPr>
          <w:p w14:paraId="01F42713"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E8BC10C" w14:textId="77777777" w:rsidR="0043700B" w:rsidRPr="00404442" w:rsidRDefault="0043700B">
            <w:pPr>
              <w:autoSpaceDE w:val="0"/>
              <w:autoSpaceDN w:val="0"/>
              <w:adjustRightInd w:val="0"/>
              <w:spacing w:line="400" w:lineRule="exact"/>
              <w:jc w:val="center"/>
              <w:rPr>
                <w:rFonts w:ascii="宋体" w:hAnsi="宋体"/>
                <w:bCs/>
                <w:szCs w:val="21"/>
              </w:rPr>
            </w:pPr>
          </w:p>
        </w:tc>
      </w:tr>
      <w:tr w:rsidR="00404442" w:rsidRPr="00404442" w14:paraId="014A8EED" w14:textId="77777777" w:rsidTr="0043700B">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hideMark/>
          </w:tcPr>
          <w:p w14:paraId="2FC497EF"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24057AF3" w14:textId="77777777" w:rsidR="0043700B" w:rsidRPr="00404442" w:rsidRDefault="0043700B">
            <w:pPr>
              <w:autoSpaceDE w:val="0"/>
              <w:autoSpaceDN w:val="0"/>
              <w:adjustRightInd w:val="0"/>
              <w:spacing w:line="400" w:lineRule="exact"/>
              <w:rPr>
                <w:rFonts w:ascii="宋体" w:hAnsi="宋体"/>
                <w:bCs/>
                <w:szCs w:val="21"/>
              </w:rPr>
            </w:pPr>
          </w:p>
        </w:tc>
      </w:tr>
      <w:tr w:rsidR="001F73B0" w:rsidRPr="00404442" w14:paraId="0805923A" w14:textId="77777777" w:rsidTr="0043700B">
        <w:trPr>
          <w:cantSplit/>
          <w:trHeight w:val="1072"/>
          <w:jc w:val="center"/>
        </w:trPr>
        <w:tc>
          <w:tcPr>
            <w:tcW w:w="1516" w:type="dxa"/>
            <w:tcBorders>
              <w:top w:val="single" w:sz="6" w:space="0" w:color="auto"/>
              <w:left w:val="double" w:sz="4" w:space="0" w:color="auto"/>
              <w:bottom w:val="double" w:sz="4" w:space="0" w:color="auto"/>
              <w:right w:val="single" w:sz="6" w:space="0" w:color="auto"/>
            </w:tcBorders>
            <w:hideMark/>
          </w:tcPr>
          <w:p w14:paraId="2459DAFD" w14:textId="77777777" w:rsidR="0043700B" w:rsidRPr="00404442" w:rsidRDefault="0043700B">
            <w:pPr>
              <w:autoSpaceDE w:val="0"/>
              <w:autoSpaceDN w:val="0"/>
              <w:adjustRightInd w:val="0"/>
              <w:spacing w:line="400" w:lineRule="exact"/>
              <w:jc w:val="center"/>
              <w:rPr>
                <w:rFonts w:ascii="宋体" w:hAnsi="宋体"/>
                <w:szCs w:val="21"/>
              </w:rPr>
            </w:pPr>
            <w:r w:rsidRPr="00404442">
              <w:rPr>
                <w:rFonts w:ascii="宋体" w:hAnsi="宋体" w:hint="eastAsia"/>
                <w:szCs w:val="21"/>
              </w:rPr>
              <w:lastRenderedPageBreak/>
              <w:t>备注</w:t>
            </w:r>
          </w:p>
        </w:tc>
        <w:tc>
          <w:tcPr>
            <w:tcW w:w="7006" w:type="dxa"/>
            <w:gridSpan w:val="8"/>
            <w:tcBorders>
              <w:top w:val="single" w:sz="6" w:space="0" w:color="auto"/>
              <w:left w:val="single" w:sz="6" w:space="0" w:color="auto"/>
              <w:bottom w:val="double" w:sz="4" w:space="0" w:color="auto"/>
              <w:right w:val="double" w:sz="4" w:space="0" w:color="auto"/>
            </w:tcBorders>
          </w:tcPr>
          <w:p w14:paraId="2632DAEE" w14:textId="77777777" w:rsidR="0043700B" w:rsidRPr="00404442" w:rsidRDefault="0043700B">
            <w:pPr>
              <w:autoSpaceDE w:val="0"/>
              <w:autoSpaceDN w:val="0"/>
              <w:adjustRightInd w:val="0"/>
              <w:spacing w:line="400" w:lineRule="exact"/>
              <w:rPr>
                <w:rFonts w:ascii="宋体" w:hAnsi="宋体"/>
                <w:szCs w:val="21"/>
              </w:rPr>
            </w:pPr>
          </w:p>
        </w:tc>
      </w:tr>
    </w:tbl>
    <w:p w14:paraId="58C767EA" w14:textId="77777777" w:rsidR="0043700B" w:rsidRPr="00404442" w:rsidRDefault="0043700B" w:rsidP="0043700B">
      <w:pPr>
        <w:adjustRightInd w:val="0"/>
        <w:spacing w:line="400" w:lineRule="exact"/>
        <w:rPr>
          <w:rFonts w:ascii="宋体" w:hAnsi="宋体"/>
          <w:bCs/>
          <w:sz w:val="28"/>
          <w:szCs w:val="28"/>
        </w:rPr>
      </w:pPr>
    </w:p>
    <w:p w14:paraId="74EA5DF9" w14:textId="77777777" w:rsidR="0043700B" w:rsidRPr="00404442" w:rsidRDefault="0043700B" w:rsidP="0043700B">
      <w:pPr>
        <w:spacing w:after="120" w:line="360" w:lineRule="auto"/>
        <w:ind w:leftChars="200" w:left="420" w:firstLineChars="103" w:firstLine="288"/>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ab/>
        <w:t>XXXX</w:t>
      </w:r>
    </w:p>
    <w:p w14:paraId="5E24196F" w14:textId="77777777" w:rsidR="0043700B" w:rsidRPr="00404442" w:rsidRDefault="0043700B" w:rsidP="0043700B">
      <w:pPr>
        <w:adjustRightInd w:val="0"/>
        <w:spacing w:line="400" w:lineRule="exact"/>
        <w:ind w:firstLineChars="250" w:firstLine="700"/>
        <w:rPr>
          <w:rFonts w:ascii="宋体" w:hAnsi="宋体"/>
          <w:bCs/>
          <w:sz w:val="28"/>
          <w:u w:val="single"/>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29F09A75" w14:textId="77777777" w:rsidR="0043700B" w:rsidRPr="00404442" w:rsidRDefault="0043700B" w:rsidP="0043700B">
      <w:pPr>
        <w:adjustRightInd w:val="0"/>
        <w:spacing w:line="400" w:lineRule="exact"/>
        <w:ind w:firstLineChars="250" w:firstLine="700"/>
        <w:rPr>
          <w:rFonts w:ascii="宋体" w:hAnsi="宋体"/>
          <w:bCs/>
          <w:sz w:val="28"/>
        </w:rPr>
      </w:pPr>
    </w:p>
    <w:p w14:paraId="0E6239E6" w14:textId="77777777" w:rsidR="0043700B" w:rsidRPr="00404442" w:rsidRDefault="0043700B" w:rsidP="0043700B">
      <w:pPr>
        <w:adjustRightInd w:val="0"/>
        <w:spacing w:line="400" w:lineRule="exact"/>
        <w:ind w:firstLineChars="250" w:firstLine="700"/>
        <w:rPr>
          <w:rFonts w:ascii="宋体" w:hAnsi="宋体"/>
          <w:bCs/>
          <w:sz w:val="28"/>
          <w:szCs w:val="28"/>
        </w:rPr>
      </w:pPr>
    </w:p>
    <w:p w14:paraId="6953D34A" w14:textId="77777777" w:rsidR="0043700B" w:rsidRPr="00404442" w:rsidRDefault="0043700B" w:rsidP="0043700B">
      <w:pPr>
        <w:adjustRightInd w:val="0"/>
        <w:spacing w:line="400" w:lineRule="exact"/>
        <w:ind w:firstLineChars="250" w:firstLine="700"/>
        <w:rPr>
          <w:rFonts w:ascii="宋体" w:hAnsi="宋体"/>
          <w:bCs/>
          <w:sz w:val="28"/>
          <w:szCs w:val="28"/>
        </w:rPr>
      </w:pPr>
    </w:p>
    <w:p w14:paraId="4FDDBA90" w14:textId="77777777" w:rsidR="0043700B" w:rsidRPr="00404442" w:rsidRDefault="0043700B" w:rsidP="0043700B">
      <w:pPr>
        <w:adjustRightInd w:val="0"/>
        <w:spacing w:line="400" w:lineRule="exact"/>
        <w:rPr>
          <w:rFonts w:ascii="宋体" w:hAnsi="宋体"/>
          <w:bCs/>
          <w:sz w:val="28"/>
          <w:szCs w:val="28"/>
        </w:rPr>
      </w:pPr>
    </w:p>
    <w:p w14:paraId="084B09BF" w14:textId="77777777" w:rsidR="0043700B" w:rsidRPr="00404442" w:rsidRDefault="0043700B" w:rsidP="0043700B">
      <w:pPr>
        <w:spacing w:line="360" w:lineRule="auto"/>
        <w:rPr>
          <w:rFonts w:ascii="宋体" w:hAnsi="宋体"/>
          <w:b/>
          <w:sz w:val="28"/>
        </w:rPr>
      </w:pPr>
      <w:bookmarkStart w:id="147" w:name="_Toc263753619"/>
      <w:bookmarkStart w:id="148" w:name="_Toc263768877"/>
      <w:bookmarkStart w:id="149" w:name="_Toc302997928"/>
      <w:bookmarkEnd w:id="143"/>
      <w:bookmarkEnd w:id="144"/>
      <w:bookmarkEnd w:id="145"/>
    </w:p>
    <w:p w14:paraId="14D7FA78" w14:textId="77777777" w:rsidR="000C7BCC" w:rsidRPr="00471028" w:rsidRDefault="000C7BCC" w:rsidP="000C7BCC">
      <w:pPr>
        <w:pStyle w:val="3"/>
        <w:numPr>
          <w:ilvl w:val="2"/>
          <w:numId w:val="2"/>
        </w:numPr>
        <w:spacing w:after="200" w:line="240" w:lineRule="auto"/>
        <w:ind w:left="851"/>
        <w:rPr>
          <w:color w:val="auto"/>
        </w:rPr>
      </w:pPr>
      <w:bookmarkStart w:id="150" w:name="_Toc316475719"/>
      <w:bookmarkEnd w:id="146"/>
      <w:bookmarkEnd w:id="147"/>
      <w:bookmarkEnd w:id="148"/>
      <w:bookmarkEnd w:id="149"/>
      <w:r w:rsidRPr="00471028">
        <w:rPr>
          <w:rFonts w:hint="eastAsia"/>
          <w:color w:val="auto"/>
        </w:rPr>
        <w:t>服务方案及服务承诺</w:t>
      </w:r>
    </w:p>
    <w:p w14:paraId="3B226880" w14:textId="4CF24B1C"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项目名称：</w:t>
      </w:r>
      <w:r w:rsidR="000B43E4">
        <w:rPr>
          <w:rFonts w:ascii="宋体" w:hAnsi="宋体" w:hint="eastAsia"/>
          <w:b/>
          <w:sz w:val="28"/>
          <w:szCs w:val="28"/>
          <w:u w:val="single"/>
        </w:rPr>
        <w:t>成都市教育科学研究院教育事业发展中心</w:t>
      </w:r>
      <w:r w:rsidR="005446FD">
        <w:rPr>
          <w:rFonts w:ascii="宋体" w:hAnsi="宋体" w:hint="eastAsia"/>
          <w:b/>
          <w:sz w:val="28"/>
          <w:szCs w:val="28"/>
          <w:u w:val="single"/>
        </w:rPr>
        <w:t>物业管理服务采购项目</w:t>
      </w:r>
    </w:p>
    <w:p w14:paraId="320FCE51" w14:textId="2EB11A3E"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项目编号：</w:t>
      </w:r>
      <w:r w:rsidR="005446FD">
        <w:rPr>
          <w:rFonts w:ascii="宋体" w:hAnsi="宋体" w:hint="eastAsia"/>
          <w:b/>
          <w:sz w:val="28"/>
          <w:szCs w:val="28"/>
          <w:u w:val="single"/>
        </w:rPr>
        <w:t>成都市政采（2021）A0041号</w:t>
      </w:r>
    </w:p>
    <w:p w14:paraId="236ACEC5" w14:textId="77777777" w:rsidR="0043700B" w:rsidRPr="00404442" w:rsidRDefault="0043700B" w:rsidP="0043700B">
      <w:pPr>
        <w:snapToGrid w:val="0"/>
        <w:spacing w:line="360" w:lineRule="auto"/>
        <w:rPr>
          <w:rFonts w:ascii="宋体" w:hAnsi="宋体"/>
          <w:b/>
          <w:sz w:val="28"/>
          <w:szCs w:val="28"/>
        </w:rPr>
      </w:pPr>
    </w:p>
    <w:p w14:paraId="538B3122" w14:textId="77777777" w:rsidR="0043700B" w:rsidRPr="00404442" w:rsidRDefault="0043700B" w:rsidP="0043700B">
      <w:pPr>
        <w:snapToGrid w:val="0"/>
        <w:spacing w:line="360" w:lineRule="auto"/>
        <w:rPr>
          <w:rFonts w:ascii="宋体" w:hAnsi="宋体"/>
          <w:b/>
          <w:sz w:val="28"/>
          <w:szCs w:val="28"/>
        </w:rPr>
      </w:pPr>
    </w:p>
    <w:p w14:paraId="1DE8CFD4" w14:textId="77777777" w:rsidR="0043700B" w:rsidRPr="00404442" w:rsidRDefault="0043700B" w:rsidP="0043700B">
      <w:pPr>
        <w:snapToGrid w:val="0"/>
        <w:spacing w:line="360" w:lineRule="auto"/>
        <w:rPr>
          <w:rFonts w:ascii="宋体" w:hAnsi="宋体"/>
          <w:b/>
          <w:sz w:val="28"/>
          <w:szCs w:val="28"/>
        </w:rPr>
      </w:pPr>
    </w:p>
    <w:p w14:paraId="0779AFC4" w14:textId="77777777" w:rsidR="0043700B" w:rsidRPr="00404442" w:rsidRDefault="0043700B" w:rsidP="0043700B">
      <w:pPr>
        <w:snapToGrid w:val="0"/>
        <w:spacing w:line="360" w:lineRule="auto"/>
        <w:rPr>
          <w:rFonts w:ascii="宋体" w:hAnsi="宋体"/>
          <w:b/>
          <w:sz w:val="28"/>
          <w:szCs w:val="28"/>
        </w:rPr>
      </w:pPr>
    </w:p>
    <w:p w14:paraId="6258AB12" w14:textId="77777777" w:rsidR="0043700B" w:rsidRPr="00404442" w:rsidRDefault="0043700B" w:rsidP="0043700B">
      <w:pPr>
        <w:snapToGrid w:val="0"/>
        <w:spacing w:line="360" w:lineRule="auto"/>
        <w:rPr>
          <w:rFonts w:ascii="宋体" w:hAnsi="宋体"/>
          <w:b/>
          <w:sz w:val="28"/>
          <w:szCs w:val="28"/>
        </w:rPr>
      </w:pPr>
    </w:p>
    <w:p w14:paraId="7EA7CC91" w14:textId="77777777" w:rsidR="0043700B" w:rsidRPr="00404442" w:rsidRDefault="0043700B" w:rsidP="0043700B">
      <w:pPr>
        <w:snapToGrid w:val="0"/>
        <w:spacing w:line="360" w:lineRule="auto"/>
        <w:rPr>
          <w:rFonts w:ascii="宋体" w:hAnsi="宋体"/>
          <w:b/>
          <w:sz w:val="28"/>
          <w:szCs w:val="28"/>
        </w:rPr>
      </w:pPr>
    </w:p>
    <w:p w14:paraId="065FE09F" w14:textId="77777777" w:rsidR="0043700B" w:rsidRPr="00404442" w:rsidRDefault="0043700B" w:rsidP="0043700B">
      <w:pPr>
        <w:snapToGrid w:val="0"/>
        <w:spacing w:line="360" w:lineRule="auto"/>
        <w:rPr>
          <w:rFonts w:ascii="宋体" w:hAnsi="宋体"/>
          <w:b/>
          <w:sz w:val="28"/>
          <w:szCs w:val="28"/>
        </w:rPr>
      </w:pPr>
    </w:p>
    <w:p w14:paraId="2738F6AD" w14:textId="77777777" w:rsidR="0043700B" w:rsidRPr="00404442" w:rsidRDefault="0043700B" w:rsidP="0043700B">
      <w:pPr>
        <w:snapToGrid w:val="0"/>
        <w:spacing w:line="360" w:lineRule="auto"/>
        <w:rPr>
          <w:rFonts w:ascii="宋体" w:hAnsi="宋体"/>
          <w:b/>
          <w:sz w:val="28"/>
          <w:szCs w:val="28"/>
        </w:rPr>
      </w:pPr>
    </w:p>
    <w:p w14:paraId="4F5C0631" w14:textId="77777777" w:rsidR="0043700B" w:rsidRPr="00404442" w:rsidRDefault="0043700B" w:rsidP="0043700B">
      <w:pPr>
        <w:snapToGrid w:val="0"/>
        <w:spacing w:line="360" w:lineRule="auto"/>
        <w:rPr>
          <w:rFonts w:ascii="宋体" w:hAnsi="宋体"/>
          <w:b/>
          <w:sz w:val="28"/>
          <w:szCs w:val="28"/>
        </w:rPr>
      </w:pPr>
    </w:p>
    <w:p w14:paraId="18665A3F" w14:textId="77777777" w:rsidR="0043700B" w:rsidRPr="00404442" w:rsidRDefault="0043700B" w:rsidP="0043700B">
      <w:pPr>
        <w:snapToGrid w:val="0"/>
        <w:spacing w:line="360" w:lineRule="auto"/>
        <w:rPr>
          <w:rFonts w:ascii="宋体" w:hAnsi="宋体"/>
          <w:b/>
          <w:sz w:val="28"/>
          <w:szCs w:val="28"/>
        </w:rPr>
      </w:pPr>
    </w:p>
    <w:p w14:paraId="29A0F190" w14:textId="77777777" w:rsidR="0043700B" w:rsidRPr="00404442" w:rsidRDefault="0043700B" w:rsidP="0043700B">
      <w:pPr>
        <w:snapToGrid w:val="0"/>
        <w:spacing w:line="360" w:lineRule="auto"/>
        <w:rPr>
          <w:rFonts w:ascii="宋体" w:hAnsi="宋体"/>
          <w:b/>
          <w:sz w:val="28"/>
          <w:szCs w:val="28"/>
        </w:rPr>
      </w:pPr>
    </w:p>
    <w:p w14:paraId="1E5FF084" w14:textId="77777777" w:rsidR="0043700B" w:rsidRPr="00404442" w:rsidRDefault="0043700B" w:rsidP="0043700B">
      <w:pPr>
        <w:snapToGrid w:val="0"/>
        <w:spacing w:line="360" w:lineRule="auto"/>
        <w:rPr>
          <w:rFonts w:ascii="宋体" w:hAnsi="宋体"/>
          <w:b/>
          <w:sz w:val="28"/>
          <w:szCs w:val="28"/>
        </w:rPr>
      </w:pPr>
    </w:p>
    <w:p w14:paraId="619AAB34" w14:textId="77777777" w:rsidR="0043700B" w:rsidRPr="00404442" w:rsidRDefault="0043700B" w:rsidP="0043700B">
      <w:pPr>
        <w:spacing w:after="120" w:line="360" w:lineRule="auto"/>
        <w:ind w:leftChars="200" w:left="42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05A6CD06" w14:textId="77777777" w:rsidR="0043700B" w:rsidRPr="00404442" w:rsidRDefault="0043700B" w:rsidP="0043700B">
      <w:pPr>
        <w:adjustRightInd w:val="0"/>
        <w:spacing w:line="400" w:lineRule="exact"/>
        <w:ind w:firstLineChars="150" w:firstLine="420"/>
        <w:rPr>
          <w:rFonts w:ascii="宋体" w:hAnsi="宋体"/>
          <w:bCs/>
          <w:sz w:val="28"/>
          <w:u w:val="single"/>
        </w:rPr>
      </w:pPr>
      <w:r w:rsidRPr="00404442">
        <w:rPr>
          <w:rFonts w:ascii="宋体" w:hAnsi="宋体" w:hint="eastAsia"/>
          <w:sz w:val="28"/>
        </w:rPr>
        <w:lastRenderedPageBreak/>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6B141E91" w14:textId="77777777" w:rsidR="0043700B" w:rsidRPr="00404442" w:rsidRDefault="0043700B" w:rsidP="0043700B">
      <w:pPr>
        <w:widowControl/>
        <w:spacing w:line="360" w:lineRule="auto"/>
        <w:jc w:val="left"/>
        <w:rPr>
          <w:rFonts w:ascii="宋体" w:hAnsi="宋体"/>
          <w:kern w:val="0"/>
          <w:sz w:val="28"/>
        </w:rPr>
        <w:sectPr w:rsidR="0043700B" w:rsidRPr="00404442">
          <w:pgSz w:w="11906" w:h="16838"/>
          <w:pgMar w:top="1440" w:right="1474" w:bottom="1440" w:left="1474" w:header="851" w:footer="992" w:gutter="0"/>
          <w:cols w:space="720"/>
        </w:sectPr>
      </w:pPr>
    </w:p>
    <w:p w14:paraId="7DE59423" w14:textId="77777777" w:rsidR="0043700B" w:rsidRPr="00404442" w:rsidRDefault="0043700B" w:rsidP="0043700B">
      <w:pPr>
        <w:keepNext/>
        <w:keepLines/>
        <w:numPr>
          <w:ilvl w:val="2"/>
          <w:numId w:val="2"/>
        </w:numPr>
        <w:spacing w:line="360" w:lineRule="auto"/>
        <w:outlineLvl w:val="2"/>
        <w:rPr>
          <w:rFonts w:ascii="宋体" w:hAnsi="宋体"/>
          <w:b/>
          <w:sz w:val="28"/>
          <w:szCs w:val="28"/>
        </w:rPr>
      </w:pPr>
      <w:r w:rsidRPr="00404442">
        <w:rPr>
          <w:rFonts w:ascii="宋体" w:hAnsi="宋体" w:hint="eastAsia"/>
          <w:b/>
          <w:sz w:val="28"/>
          <w:szCs w:val="28"/>
        </w:rPr>
        <w:lastRenderedPageBreak/>
        <w:t>承诺函</w:t>
      </w:r>
    </w:p>
    <w:p w14:paraId="6B70FF78" w14:textId="38942469"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项目名称：</w:t>
      </w:r>
      <w:r w:rsidR="000B43E4">
        <w:rPr>
          <w:rFonts w:ascii="宋体" w:hAnsi="宋体" w:hint="eastAsia"/>
          <w:b/>
          <w:sz w:val="28"/>
          <w:szCs w:val="28"/>
          <w:u w:val="single"/>
        </w:rPr>
        <w:t>成都市教育科学研究院教育事业发展中心</w:t>
      </w:r>
      <w:r w:rsidR="005446FD">
        <w:rPr>
          <w:rFonts w:ascii="宋体" w:hAnsi="宋体" w:hint="eastAsia"/>
          <w:b/>
          <w:sz w:val="28"/>
          <w:szCs w:val="28"/>
          <w:u w:val="single"/>
        </w:rPr>
        <w:t>物业管理服务采购项目</w:t>
      </w:r>
    </w:p>
    <w:p w14:paraId="69058911" w14:textId="07CC2158" w:rsidR="0043700B" w:rsidRPr="00404442" w:rsidRDefault="0043700B" w:rsidP="0043700B">
      <w:pPr>
        <w:snapToGrid w:val="0"/>
        <w:spacing w:line="360" w:lineRule="auto"/>
        <w:rPr>
          <w:rFonts w:ascii="宋体" w:hAnsi="宋体"/>
          <w:b/>
          <w:sz w:val="28"/>
          <w:szCs w:val="28"/>
        </w:rPr>
      </w:pPr>
      <w:r w:rsidRPr="00404442">
        <w:rPr>
          <w:rFonts w:ascii="宋体" w:hAnsi="宋体" w:hint="eastAsia"/>
          <w:b/>
          <w:sz w:val="28"/>
          <w:szCs w:val="28"/>
        </w:rPr>
        <w:t>项目编号：</w:t>
      </w:r>
      <w:r w:rsidR="005446FD">
        <w:rPr>
          <w:rFonts w:ascii="宋体" w:hAnsi="宋体" w:hint="eastAsia"/>
          <w:b/>
          <w:sz w:val="28"/>
          <w:szCs w:val="28"/>
          <w:u w:val="single"/>
        </w:rPr>
        <w:t>成都市政采（2021）A0041号</w:t>
      </w:r>
    </w:p>
    <w:p w14:paraId="14682F5D" w14:textId="77777777" w:rsidR="0043700B" w:rsidRPr="00404442" w:rsidRDefault="0043700B" w:rsidP="0043700B">
      <w:pPr>
        <w:snapToGrid w:val="0"/>
        <w:spacing w:line="360" w:lineRule="auto"/>
        <w:ind w:firstLineChars="200" w:firstLine="560"/>
        <w:rPr>
          <w:rFonts w:ascii="宋体" w:hAnsi="宋体"/>
        </w:rPr>
      </w:pPr>
      <w:r w:rsidRPr="00404442">
        <w:rPr>
          <w:rFonts w:ascii="宋体" w:hAnsi="宋体" w:hint="eastAsia"/>
          <w:sz w:val="28"/>
        </w:rPr>
        <w:t>我单位作为参加本</w:t>
      </w:r>
      <w:r w:rsidRPr="00404442">
        <w:rPr>
          <w:rFonts w:ascii="宋体" w:hAnsi="宋体" w:hint="eastAsia"/>
          <w:sz w:val="28"/>
          <w:szCs w:val="28"/>
        </w:rPr>
        <w:t>项目</w:t>
      </w:r>
      <w:r w:rsidRPr="00404442">
        <w:rPr>
          <w:rFonts w:ascii="宋体" w:hAnsi="宋体" w:hint="eastAsia"/>
          <w:sz w:val="28"/>
        </w:rPr>
        <w:t>的投标人，在此郑重承诺：</w:t>
      </w:r>
    </w:p>
    <w:p w14:paraId="36D28D7D" w14:textId="050F965F"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Theme="minorEastAsia" w:eastAsiaTheme="minorEastAsia" w:hAnsiTheme="minorEastAsia" w:cstheme="minorEastAsia" w:hint="eastAsia"/>
          <w:color w:val="000000" w:themeColor="text1"/>
          <w:sz w:val="28"/>
          <w:szCs w:val="28"/>
        </w:rPr>
        <w:t>一、供应商遵守采购人的各项规章制度，服从管理，听从安排，全面完成工作任务，365天全年无休。</w:t>
      </w:r>
    </w:p>
    <w:p w14:paraId="468AB6DF" w14:textId="5A4029A1"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Theme="minorEastAsia" w:eastAsiaTheme="minorEastAsia" w:hAnsiTheme="minorEastAsia" w:cstheme="minorEastAsia" w:hint="eastAsia"/>
          <w:color w:val="000000" w:themeColor="text1"/>
          <w:sz w:val="28"/>
          <w:szCs w:val="28"/>
        </w:rPr>
        <w:t>二</w:t>
      </w:r>
      <w:r w:rsidRPr="00CD54C6">
        <w:rPr>
          <w:rFonts w:asciiTheme="minorEastAsia" w:eastAsiaTheme="minorEastAsia" w:hAnsiTheme="minorEastAsia" w:cstheme="minorEastAsia"/>
          <w:color w:val="000000" w:themeColor="text1"/>
          <w:sz w:val="28"/>
          <w:szCs w:val="28"/>
        </w:rPr>
        <w:t>、</w:t>
      </w:r>
      <w:r w:rsidRPr="00CD54C6">
        <w:rPr>
          <w:rFonts w:asciiTheme="minorEastAsia" w:eastAsiaTheme="minorEastAsia" w:hAnsiTheme="minorEastAsia" w:cstheme="minorEastAsia" w:hint="eastAsia"/>
          <w:color w:val="000000" w:themeColor="text1"/>
          <w:sz w:val="28"/>
          <w:szCs w:val="28"/>
        </w:rPr>
        <w:t>对于供应商配置的管理人员，以及其他服务人员，不能胜任岗位工作要求的，采购人有权随时通知供应商进行撤换，供应商接到采购人通知5个日历日内撤换并配置到位。</w:t>
      </w:r>
      <w:r w:rsidRPr="00CD54C6">
        <w:rPr>
          <w:rFonts w:asciiTheme="minorEastAsia" w:eastAsiaTheme="minorEastAsia" w:hAnsiTheme="minorEastAsia" w:cstheme="minorEastAsia"/>
          <w:color w:val="000000" w:themeColor="text1"/>
          <w:sz w:val="28"/>
          <w:szCs w:val="28"/>
        </w:rPr>
        <w:t xml:space="preserve"> </w:t>
      </w:r>
    </w:p>
    <w:p w14:paraId="2339D59A" w14:textId="2262C324"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Theme="minorEastAsia" w:eastAsiaTheme="minorEastAsia" w:hAnsiTheme="minorEastAsia" w:cstheme="minorEastAsia" w:hint="eastAsia"/>
          <w:color w:val="000000" w:themeColor="text1"/>
          <w:sz w:val="28"/>
          <w:szCs w:val="28"/>
        </w:rPr>
        <w:t>三、供应商提供现场办公所需的电脑、投影仪、复印机、扫描仪、打印机办公设备、耗材、桌椅和文件柜等办公家具。</w:t>
      </w:r>
    </w:p>
    <w:p w14:paraId="0C6C479E" w14:textId="211170F4"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Theme="minorEastAsia" w:eastAsiaTheme="minorEastAsia" w:hAnsiTheme="minorEastAsia" w:cstheme="minorEastAsia" w:hint="eastAsia"/>
          <w:color w:val="000000" w:themeColor="text1"/>
          <w:sz w:val="28"/>
          <w:szCs w:val="28"/>
        </w:rPr>
        <w:t>四</w:t>
      </w:r>
      <w:r w:rsidRPr="00CD54C6">
        <w:rPr>
          <w:rFonts w:asciiTheme="minorEastAsia" w:eastAsiaTheme="minorEastAsia" w:hAnsiTheme="minorEastAsia" w:cstheme="minorEastAsia"/>
          <w:color w:val="000000" w:themeColor="text1"/>
          <w:sz w:val="28"/>
          <w:szCs w:val="28"/>
        </w:rPr>
        <w:t>、</w:t>
      </w:r>
      <w:r w:rsidRPr="00CD54C6">
        <w:rPr>
          <w:rFonts w:asciiTheme="minorEastAsia" w:eastAsiaTheme="minorEastAsia" w:hAnsiTheme="minorEastAsia" w:cstheme="minorEastAsia" w:hint="eastAsia"/>
          <w:color w:val="000000" w:themeColor="text1"/>
          <w:sz w:val="28"/>
          <w:szCs w:val="28"/>
        </w:rPr>
        <w:t>本项目维修的各种工具和工具需要的耗材和辅料（包括但不限于钻头、切割片等）由供应商提供，维修所需材料由采购人提供。</w:t>
      </w:r>
    </w:p>
    <w:p w14:paraId="76F2E8D3" w14:textId="6D4217E8" w:rsidR="00890F59" w:rsidRPr="00CD54C6" w:rsidRDefault="00CD54C6" w:rsidP="0021701C">
      <w:pPr>
        <w:pStyle w:val="16"/>
        <w:snapToGrid w:val="0"/>
        <w:spacing w:after="200" w:line="360" w:lineRule="auto"/>
        <w:ind w:right="210" w:firstLineChars="202" w:firstLine="566"/>
        <w:rPr>
          <w:rFonts w:ascii="宋体" w:hAnsi="宋体"/>
          <w:sz w:val="28"/>
          <w:szCs w:val="28"/>
        </w:rPr>
      </w:pPr>
      <w:r w:rsidRPr="00CD54C6">
        <w:rPr>
          <w:rFonts w:asciiTheme="minorEastAsia" w:eastAsiaTheme="minorEastAsia" w:hAnsiTheme="minorEastAsia" w:cstheme="minorEastAsia" w:hint="eastAsia"/>
          <w:color w:val="000000" w:themeColor="text1"/>
          <w:sz w:val="28"/>
          <w:szCs w:val="28"/>
        </w:rPr>
        <w:t>五</w:t>
      </w:r>
      <w:r w:rsidRPr="00CD54C6">
        <w:rPr>
          <w:rFonts w:asciiTheme="minorEastAsia" w:eastAsiaTheme="minorEastAsia" w:hAnsiTheme="minorEastAsia" w:cstheme="minorEastAsia"/>
          <w:color w:val="000000" w:themeColor="text1"/>
          <w:sz w:val="28"/>
          <w:szCs w:val="28"/>
        </w:rPr>
        <w:t>、</w:t>
      </w:r>
      <w:r w:rsidRPr="00CD54C6">
        <w:rPr>
          <w:rFonts w:asciiTheme="minorEastAsia" w:eastAsiaTheme="minorEastAsia" w:hAnsiTheme="minorEastAsia" w:cstheme="minorEastAsia" w:hint="eastAsia"/>
          <w:color w:val="000000" w:themeColor="text1"/>
          <w:sz w:val="28"/>
          <w:szCs w:val="28"/>
        </w:rPr>
        <w:t>供应商在满足所有物业服务需求基础上，遇采购人重大活动、大型检查或其它创建工作，需拟制方案，临时增派人员协助。</w:t>
      </w:r>
    </w:p>
    <w:p w14:paraId="1A2FD9D0" w14:textId="583437F6"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Theme="minorEastAsia" w:eastAsiaTheme="minorEastAsia" w:hAnsiTheme="minorEastAsia" w:cstheme="minorEastAsia" w:hint="eastAsia"/>
          <w:color w:val="000000" w:themeColor="text1"/>
          <w:sz w:val="28"/>
          <w:szCs w:val="28"/>
        </w:rPr>
        <w:t>六</w:t>
      </w:r>
      <w:r w:rsidRPr="00CD54C6">
        <w:rPr>
          <w:rFonts w:asciiTheme="minorEastAsia" w:eastAsiaTheme="minorEastAsia" w:hAnsiTheme="minorEastAsia" w:cstheme="minorEastAsia"/>
          <w:color w:val="000000" w:themeColor="text1"/>
          <w:sz w:val="28"/>
          <w:szCs w:val="28"/>
        </w:rPr>
        <w:t>、</w:t>
      </w:r>
      <w:r w:rsidRPr="00CD54C6">
        <w:rPr>
          <w:rFonts w:asciiTheme="minorEastAsia" w:eastAsiaTheme="minorEastAsia" w:hAnsiTheme="minorEastAsia" w:cstheme="minorEastAsia" w:hint="eastAsia"/>
          <w:color w:val="000000" w:themeColor="text1"/>
          <w:sz w:val="28"/>
          <w:szCs w:val="28"/>
        </w:rPr>
        <w:t>负责本项目消防设施设备维护保养服务的实施单位应具有专业维护保养服务能力，中标供应商如不具备此能力的，则应委托具有专业维护保养服务能力的实施单位进行消防设施设备维护保养服务。中标供应商应与实施单位签订合同，并负责对其进行监督考核。</w:t>
      </w:r>
    </w:p>
    <w:p w14:paraId="38C3C2BA" w14:textId="0E889D17"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Theme="minorEastAsia" w:eastAsiaTheme="minorEastAsia" w:hAnsiTheme="minorEastAsia" w:cstheme="minorEastAsia" w:hint="eastAsia"/>
          <w:color w:val="000000" w:themeColor="text1"/>
          <w:sz w:val="28"/>
          <w:szCs w:val="28"/>
        </w:rPr>
        <w:t>七</w:t>
      </w:r>
      <w:r w:rsidRPr="00CD54C6">
        <w:rPr>
          <w:rFonts w:asciiTheme="minorEastAsia" w:eastAsiaTheme="minorEastAsia" w:hAnsiTheme="minorEastAsia" w:cstheme="minorEastAsia"/>
          <w:color w:val="000000" w:themeColor="text1"/>
          <w:sz w:val="28"/>
          <w:szCs w:val="28"/>
        </w:rPr>
        <w:t>、</w:t>
      </w:r>
      <w:r w:rsidRPr="00CD54C6">
        <w:rPr>
          <w:rFonts w:asciiTheme="minorEastAsia" w:eastAsiaTheme="minorEastAsia" w:hAnsiTheme="minorEastAsia" w:cstheme="minorEastAsia" w:hint="eastAsia"/>
          <w:color w:val="000000" w:themeColor="text1"/>
          <w:sz w:val="28"/>
          <w:szCs w:val="28"/>
        </w:rPr>
        <w:t>负责物业管理区域电梯维护保养服务的实施单位应具有质量技术监督部门颁发的《中华人民共和国特种设备安装改造维修许可证（电梯）》（乘客电梯安装、改造、维修许可证C级及以上）或《中华</w:t>
      </w:r>
      <w:r w:rsidRPr="00CD54C6">
        <w:rPr>
          <w:rFonts w:asciiTheme="minorEastAsia" w:eastAsiaTheme="minorEastAsia" w:hAnsiTheme="minorEastAsia" w:cstheme="minorEastAsia" w:hint="eastAsia"/>
          <w:color w:val="000000" w:themeColor="text1"/>
          <w:sz w:val="28"/>
          <w:szCs w:val="28"/>
        </w:rPr>
        <w:lastRenderedPageBreak/>
        <w:t>人民共和国特种设备生产许可证》（含修理）。中标供应商如不具备此资质的，则应委托具有此资质的实施单位进行电梯维护保养服务。中标供应商应与实施单位签订合同，并负责对其进行监督考核。</w:t>
      </w:r>
    </w:p>
    <w:p w14:paraId="35A43F09" w14:textId="375849AB"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Theme="minorEastAsia" w:eastAsiaTheme="minorEastAsia" w:hAnsiTheme="minorEastAsia" w:cstheme="minorEastAsia" w:hint="eastAsia"/>
          <w:color w:val="000000" w:themeColor="text1"/>
          <w:sz w:val="28"/>
          <w:szCs w:val="28"/>
        </w:rPr>
        <w:t>八</w:t>
      </w:r>
      <w:r w:rsidRPr="00CD54C6">
        <w:rPr>
          <w:rFonts w:asciiTheme="minorEastAsia" w:eastAsiaTheme="minorEastAsia" w:hAnsiTheme="minorEastAsia" w:cstheme="minorEastAsia"/>
          <w:color w:val="000000" w:themeColor="text1"/>
          <w:sz w:val="28"/>
          <w:szCs w:val="28"/>
        </w:rPr>
        <w:t>、</w:t>
      </w:r>
      <w:r w:rsidRPr="00CD54C6">
        <w:rPr>
          <w:rFonts w:asciiTheme="minorEastAsia" w:eastAsiaTheme="minorEastAsia" w:hAnsiTheme="minorEastAsia" w:cstheme="minorEastAsia" w:hint="eastAsia"/>
          <w:color w:val="000000" w:themeColor="text1"/>
          <w:sz w:val="28"/>
          <w:szCs w:val="28"/>
        </w:rPr>
        <w:t>投标人拟定和实际投入成都市教育事业发展中心集中办公区服务人员数量不得少于</w:t>
      </w:r>
      <w:r w:rsidRPr="00CD54C6">
        <w:rPr>
          <w:rFonts w:asciiTheme="minorEastAsia" w:eastAsiaTheme="minorEastAsia" w:hAnsiTheme="minorEastAsia" w:cstheme="minorEastAsia"/>
          <w:color w:val="000000" w:themeColor="text1"/>
          <w:sz w:val="28"/>
          <w:szCs w:val="28"/>
        </w:rPr>
        <w:t>24</w:t>
      </w:r>
      <w:r w:rsidRPr="00CD54C6">
        <w:rPr>
          <w:rFonts w:asciiTheme="minorEastAsia" w:eastAsiaTheme="minorEastAsia" w:hAnsiTheme="minorEastAsia" w:cstheme="minorEastAsia" w:hint="eastAsia"/>
          <w:color w:val="000000" w:themeColor="text1"/>
          <w:sz w:val="28"/>
          <w:szCs w:val="28"/>
        </w:rPr>
        <w:t>人,</w:t>
      </w:r>
      <w:r w:rsidRPr="00CD54C6">
        <w:rPr>
          <w:rFonts w:hint="eastAsia"/>
        </w:rPr>
        <w:t xml:space="preserve"> </w:t>
      </w:r>
      <w:r w:rsidRPr="00CD54C6">
        <w:rPr>
          <w:rFonts w:asciiTheme="minorEastAsia" w:eastAsiaTheme="minorEastAsia" w:hAnsiTheme="minorEastAsia" w:cstheme="minorEastAsia" w:hint="eastAsia"/>
          <w:color w:val="000000" w:themeColor="text1"/>
          <w:sz w:val="28"/>
          <w:szCs w:val="28"/>
        </w:rPr>
        <w:t>并提供人员配置清单，清单需明确岗位与人员数量。</w:t>
      </w:r>
    </w:p>
    <w:p w14:paraId="79130492" w14:textId="2F351BAF" w:rsidR="00CD54C6" w:rsidRPr="00CD54C6" w:rsidRDefault="00CD54C6" w:rsidP="00CD54C6">
      <w:pPr>
        <w:ind w:firstLineChars="202" w:firstLine="566"/>
        <w:rPr>
          <w:rFonts w:ascii="宋体" w:hAnsi="宋体"/>
          <w:sz w:val="28"/>
          <w:szCs w:val="28"/>
        </w:rPr>
      </w:pPr>
      <w:r w:rsidRPr="00CD54C6">
        <w:rPr>
          <w:rFonts w:ascii="宋体" w:hAnsi="宋体" w:hint="eastAsia"/>
          <w:sz w:val="28"/>
          <w:szCs w:val="28"/>
        </w:rPr>
        <w:t>九、成都市教科院老办公区服务人员数量由供应商根据项目实际情况确定，但提供治安保卫与秩序维护的</w:t>
      </w:r>
      <w:r w:rsidRPr="00CD54C6">
        <w:rPr>
          <w:rFonts w:ascii="宋体" w:hAnsi="宋体"/>
          <w:sz w:val="28"/>
          <w:szCs w:val="28"/>
        </w:rPr>
        <w:t>人员</w:t>
      </w:r>
      <w:r w:rsidRPr="00CD54C6">
        <w:rPr>
          <w:rFonts w:ascii="宋体" w:hAnsi="宋体" w:hint="eastAsia"/>
          <w:sz w:val="28"/>
          <w:szCs w:val="28"/>
        </w:rPr>
        <w:t>不少于</w:t>
      </w:r>
      <w:r w:rsidRPr="00CD54C6">
        <w:rPr>
          <w:rFonts w:ascii="宋体" w:hAnsi="宋体"/>
          <w:sz w:val="28"/>
          <w:szCs w:val="28"/>
        </w:rPr>
        <w:t xml:space="preserve"> 2</w:t>
      </w:r>
      <w:r w:rsidRPr="00CD54C6">
        <w:rPr>
          <w:rFonts w:ascii="宋体" w:hAnsi="宋体" w:hint="eastAsia"/>
          <w:sz w:val="28"/>
          <w:szCs w:val="28"/>
        </w:rPr>
        <w:t xml:space="preserve"> 人。</w:t>
      </w:r>
    </w:p>
    <w:p w14:paraId="6A215F35" w14:textId="77DB8628" w:rsidR="00CD54C6" w:rsidRPr="00CD54C6" w:rsidRDefault="00CD54C6" w:rsidP="00CD54C6">
      <w:pPr>
        <w:ind w:firstLineChars="202" w:firstLine="566"/>
        <w:rPr>
          <w:rFonts w:asciiTheme="minorEastAsia" w:eastAsiaTheme="minorEastAsia" w:hAnsiTheme="minorEastAsia" w:cstheme="minorEastAsia"/>
          <w:color w:val="000000" w:themeColor="text1"/>
          <w:sz w:val="28"/>
          <w:szCs w:val="28"/>
        </w:rPr>
      </w:pPr>
      <w:r w:rsidRPr="00CD54C6">
        <w:rPr>
          <w:rFonts w:ascii="宋体" w:hAnsi="宋体" w:cs="宋体" w:hint="eastAsia"/>
          <w:color w:val="000000"/>
          <w:sz w:val="28"/>
          <w:szCs w:val="28"/>
        </w:rPr>
        <w:t>十</w:t>
      </w:r>
      <w:r w:rsidRPr="00CD54C6">
        <w:rPr>
          <w:rFonts w:ascii="宋体" w:hAnsi="宋体" w:cs="宋体"/>
          <w:color w:val="000000"/>
          <w:sz w:val="28"/>
          <w:szCs w:val="28"/>
        </w:rPr>
        <w:t>、</w:t>
      </w:r>
      <w:r w:rsidRPr="00CD54C6">
        <w:rPr>
          <w:rFonts w:ascii="宋体" w:hAnsi="宋体" w:cs="宋体" w:hint="eastAsia"/>
          <w:color w:val="000000"/>
          <w:sz w:val="28"/>
          <w:szCs w:val="28"/>
        </w:rPr>
        <w:t>消防监控值守工作人员须经消防培训考试合格，持证上岗，</w:t>
      </w:r>
      <w:r w:rsidRPr="00CD54C6">
        <w:rPr>
          <w:rFonts w:asciiTheme="minorEastAsia" w:hAnsiTheme="minorEastAsia" w:cstheme="minorEastAsia" w:hint="eastAsia"/>
          <w:color w:val="000000" w:themeColor="text1"/>
          <w:sz w:val="28"/>
          <w:szCs w:val="28"/>
        </w:rPr>
        <w:t>具有消防设施操作员[建（构）筑物消防员]证；</w:t>
      </w:r>
    </w:p>
    <w:p w14:paraId="7FE40C25" w14:textId="43F954E8" w:rsidR="000C7BCC" w:rsidRPr="00CD54C6" w:rsidRDefault="00CD54C6" w:rsidP="0021701C">
      <w:pPr>
        <w:pStyle w:val="16"/>
        <w:snapToGrid w:val="0"/>
        <w:spacing w:after="200" w:line="360" w:lineRule="auto"/>
        <w:ind w:right="210" w:firstLineChars="202" w:firstLine="566"/>
        <w:rPr>
          <w:rFonts w:asciiTheme="minorEastAsia" w:eastAsiaTheme="minorEastAsia" w:hAnsiTheme="minorEastAsia" w:cstheme="minorEastAsia"/>
          <w:color w:val="000000" w:themeColor="text1"/>
          <w:sz w:val="28"/>
          <w:szCs w:val="28"/>
        </w:rPr>
      </w:pPr>
      <w:r w:rsidRPr="00CD54C6">
        <w:rPr>
          <w:rFonts w:ascii="宋体" w:hAnsi="宋体" w:hint="eastAsia"/>
          <w:sz w:val="28"/>
          <w:szCs w:val="28"/>
        </w:rPr>
        <w:t>十一</w:t>
      </w:r>
      <w:r w:rsidRPr="00CD54C6">
        <w:rPr>
          <w:rFonts w:ascii="宋体" w:hAnsi="宋体"/>
          <w:sz w:val="28"/>
          <w:szCs w:val="28"/>
        </w:rPr>
        <w:t>、</w:t>
      </w:r>
      <w:r w:rsidRPr="00CD54C6">
        <w:rPr>
          <w:rFonts w:ascii="宋体" w:hAnsi="宋体" w:hint="eastAsia"/>
          <w:sz w:val="28"/>
          <w:szCs w:val="28"/>
        </w:rPr>
        <w:t>设施设备</w:t>
      </w:r>
      <w:r w:rsidRPr="00CD54C6">
        <w:rPr>
          <w:rFonts w:ascii="宋体" w:hAnsi="宋体"/>
          <w:sz w:val="28"/>
          <w:szCs w:val="28"/>
        </w:rPr>
        <w:t>维护人员</w:t>
      </w:r>
      <w:r w:rsidRPr="00CD54C6">
        <w:rPr>
          <w:rFonts w:asciiTheme="minorEastAsia" w:eastAsiaTheme="minorEastAsia" w:hAnsiTheme="minorEastAsia" w:cstheme="minorEastAsia"/>
          <w:color w:val="000000" w:themeColor="text1"/>
          <w:sz w:val="28"/>
          <w:szCs w:val="28"/>
        </w:rPr>
        <w:t>具有</w:t>
      </w:r>
      <w:r w:rsidRPr="00CD54C6">
        <w:rPr>
          <w:rFonts w:asciiTheme="minorEastAsia" w:eastAsiaTheme="minorEastAsia" w:hAnsiTheme="minorEastAsia" w:cstheme="minorEastAsia" w:hint="eastAsia"/>
          <w:color w:val="000000" w:themeColor="text1"/>
          <w:sz w:val="28"/>
          <w:szCs w:val="28"/>
        </w:rPr>
        <w:t>特种作业操作证（高压或</w:t>
      </w:r>
      <w:r w:rsidRPr="00CD54C6">
        <w:rPr>
          <w:rFonts w:asciiTheme="minorEastAsia" w:eastAsiaTheme="minorEastAsia" w:hAnsiTheme="minorEastAsia" w:cstheme="minorEastAsia"/>
          <w:color w:val="000000" w:themeColor="text1"/>
          <w:sz w:val="28"/>
          <w:szCs w:val="28"/>
        </w:rPr>
        <w:t>低压</w:t>
      </w:r>
      <w:r w:rsidRPr="00CD54C6">
        <w:rPr>
          <w:rFonts w:asciiTheme="minorEastAsia" w:eastAsiaTheme="minorEastAsia" w:hAnsiTheme="minorEastAsia" w:cstheme="minorEastAsia" w:hint="eastAsia"/>
          <w:color w:val="000000" w:themeColor="text1"/>
          <w:sz w:val="28"/>
          <w:szCs w:val="28"/>
        </w:rPr>
        <w:t>电工作业）。</w:t>
      </w:r>
    </w:p>
    <w:p w14:paraId="74497390" w14:textId="4BBC5948" w:rsidR="00CD54C6" w:rsidRPr="00CD54C6" w:rsidRDefault="00CD54C6" w:rsidP="0021701C">
      <w:pPr>
        <w:pStyle w:val="16"/>
        <w:snapToGrid w:val="0"/>
        <w:spacing w:after="200" w:line="360" w:lineRule="auto"/>
        <w:ind w:right="210" w:firstLineChars="202" w:firstLine="566"/>
        <w:rPr>
          <w:rFonts w:ascii="宋体" w:hAnsi="宋体"/>
          <w:sz w:val="28"/>
          <w:szCs w:val="28"/>
        </w:rPr>
      </w:pPr>
      <w:r w:rsidRPr="00CD54C6">
        <w:rPr>
          <w:rFonts w:asciiTheme="minorEastAsia" w:eastAsiaTheme="minorEastAsia" w:hAnsiTheme="minorEastAsia" w:cstheme="minorEastAsia" w:hint="eastAsia"/>
          <w:color w:val="000000" w:themeColor="text1"/>
          <w:sz w:val="28"/>
          <w:szCs w:val="28"/>
        </w:rPr>
        <w:t>十二</w:t>
      </w:r>
      <w:r w:rsidRPr="00CD54C6">
        <w:rPr>
          <w:rFonts w:asciiTheme="minorEastAsia" w:eastAsiaTheme="minorEastAsia" w:hAnsiTheme="minorEastAsia" w:cstheme="minorEastAsia"/>
          <w:color w:val="000000" w:themeColor="text1"/>
          <w:sz w:val="28"/>
          <w:szCs w:val="28"/>
        </w:rPr>
        <w:t>、</w:t>
      </w:r>
      <w:r w:rsidRPr="00CD54C6">
        <w:rPr>
          <w:rFonts w:asciiTheme="minorEastAsia" w:eastAsiaTheme="minorEastAsia" w:hAnsiTheme="minorEastAsia" w:cstheme="minorEastAsia" w:hint="eastAsia"/>
          <w:color w:val="000000" w:themeColor="text1"/>
          <w:sz w:val="28"/>
          <w:szCs w:val="28"/>
        </w:rPr>
        <w:t>中标供应商服务人员在工作期间因自身原因发生的安全责任事故、劳务纠纷等均由中标供应商自行负责，采购人不承担任何相关责任。</w:t>
      </w:r>
    </w:p>
    <w:p w14:paraId="578F2A0B" w14:textId="77777777" w:rsidR="0043700B" w:rsidRPr="00404442" w:rsidRDefault="0043700B" w:rsidP="0043700B">
      <w:pPr>
        <w:adjustRightInd w:val="0"/>
        <w:snapToGrid w:val="0"/>
        <w:spacing w:line="560" w:lineRule="exact"/>
        <w:ind w:firstLineChars="200" w:firstLine="560"/>
        <w:rPr>
          <w:rFonts w:ascii="宋体" w:hAnsi="宋体"/>
          <w:sz w:val="28"/>
        </w:rPr>
      </w:pPr>
    </w:p>
    <w:p w14:paraId="2A4CCA3B" w14:textId="77777777" w:rsidR="0043700B" w:rsidRPr="00404442" w:rsidRDefault="0043700B" w:rsidP="0043700B">
      <w:pPr>
        <w:snapToGrid w:val="0"/>
        <w:spacing w:line="360" w:lineRule="auto"/>
        <w:ind w:firstLineChars="200" w:firstLine="560"/>
      </w:pPr>
      <w:r w:rsidRPr="00404442">
        <w:rPr>
          <w:rFonts w:ascii="宋体" w:hAnsi="宋体" w:hint="eastAsia"/>
          <w:sz w:val="28"/>
          <w:szCs w:val="28"/>
        </w:rPr>
        <w:t>特此承诺。</w:t>
      </w:r>
    </w:p>
    <w:p w14:paraId="5EF6F1EE" w14:textId="77777777" w:rsidR="0043700B" w:rsidRPr="00404442" w:rsidRDefault="0043700B" w:rsidP="0043700B">
      <w:pPr>
        <w:snapToGrid w:val="0"/>
        <w:spacing w:line="360" w:lineRule="auto"/>
        <w:ind w:firstLineChars="200" w:firstLine="560"/>
        <w:rPr>
          <w:rFonts w:ascii="宋体" w:hAnsi="宋体"/>
          <w:sz w:val="28"/>
          <w:szCs w:val="28"/>
        </w:rPr>
      </w:pPr>
    </w:p>
    <w:p w14:paraId="42AC0FA7" w14:textId="77777777" w:rsidR="0043700B" w:rsidRPr="00404442" w:rsidRDefault="0043700B" w:rsidP="0043700B">
      <w:pPr>
        <w:snapToGrid w:val="0"/>
        <w:spacing w:line="360" w:lineRule="auto"/>
        <w:ind w:firstLineChars="200" w:firstLine="560"/>
        <w:rPr>
          <w:rFonts w:ascii="宋体" w:hAnsi="宋体"/>
          <w:sz w:val="28"/>
          <w:szCs w:val="28"/>
        </w:rPr>
      </w:pPr>
    </w:p>
    <w:p w14:paraId="5DE14B7D" w14:textId="77777777" w:rsidR="0043700B" w:rsidRPr="00404442" w:rsidRDefault="0043700B" w:rsidP="0043700B">
      <w:pPr>
        <w:spacing w:after="120" w:line="360" w:lineRule="auto"/>
        <w:ind w:leftChars="200" w:left="420"/>
        <w:rPr>
          <w:rFonts w:ascii="宋体" w:hAnsi="宋体"/>
          <w:bCs/>
          <w:sz w:val="28"/>
          <w:szCs w:val="28"/>
        </w:rPr>
      </w:pPr>
      <w:r w:rsidRPr="00404442">
        <w:rPr>
          <w:rFonts w:ascii="宋体" w:hAnsi="宋体" w:hint="eastAsia"/>
          <w:bCs/>
          <w:sz w:val="28"/>
          <w:szCs w:val="28"/>
        </w:rPr>
        <w:t>投标人名称：</w:t>
      </w:r>
      <w:r w:rsidRPr="00404442">
        <w:rPr>
          <w:rFonts w:ascii="宋体" w:hAnsi="宋体" w:hint="eastAsia"/>
          <w:bCs/>
          <w:sz w:val="28"/>
          <w:szCs w:val="28"/>
          <w:u w:val="single"/>
        </w:rPr>
        <w:t>XXXX</w:t>
      </w:r>
    </w:p>
    <w:p w14:paraId="2719E1BD" w14:textId="6AB2F188" w:rsidR="0043700B" w:rsidRDefault="0043700B" w:rsidP="0043700B">
      <w:pPr>
        <w:adjustRightInd w:val="0"/>
        <w:spacing w:line="400" w:lineRule="exact"/>
        <w:ind w:firstLineChars="150" w:firstLine="420"/>
        <w:rPr>
          <w:rFonts w:ascii="宋体" w:hAnsi="宋体"/>
          <w:bCs/>
          <w:sz w:val="28"/>
        </w:rPr>
      </w:pPr>
      <w:r w:rsidRPr="00404442">
        <w:rPr>
          <w:rFonts w:ascii="宋体" w:hAnsi="宋体" w:hint="eastAsia"/>
          <w:sz w:val="28"/>
        </w:rPr>
        <w:t>日期：</w:t>
      </w:r>
      <w:r w:rsidRPr="00404442">
        <w:rPr>
          <w:rFonts w:ascii="宋体" w:hAnsi="宋体" w:hint="eastAsia"/>
          <w:bCs/>
          <w:sz w:val="28"/>
        </w:rPr>
        <w:t>202</w:t>
      </w:r>
      <w:r w:rsidRPr="00404442">
        <w:rPr>
          <w:rFonts w:ascii="宋体" w:hAnsi="宋体" w:hint="eastAsia"/>
          <w:bCs/>
          <w:sz w:val="28"/>
          <w:u w:val="single"/>
        </w:rPr>
        <w:t>X</w:t>
      </w:r>
      <w:r w:rsidRPr="00404442">
        <w:rPr>
          <w:rFonts w:ascii="宋体" w:hAnsi="宋体" w:hint="eastAsia"/>
          <w:bCs/>
          <w:sz w:val="28"/>
        </w:rPr>
        <w:t>年</w:t>
      </w:r>
      <w:r w:rsidRPr="00404442">
        <w:rPr>
          <w:rFonts w:ascii="宋体" w:hAnsi="宋体" w:hint="eastAsia"/>
          <w:bCs/>
          <w:sz w:val="28"/>
          <w:u w:val="single"/>
        </w:rPr>
        <w:t>XX</w:t>
      </w:r>
      <w:r w:rsidRPr="00404442">
        <w:rPr>
          <w:rFonts w:ascii="宋体" w:hAnsi="宋体" w:hint="eastAsia"/>
          <w:bCs/>
          <w:sz w:val="28"/>
        </w:rPr>
        <w:t>月</w:t>
      </w:r>
      <w:r w:rsidRPr="00404442">
        <w:rPr>
          <w:rFonts w:ascii="宋体" w:hAnsi="宋体" w:hint="eastAsia"/>
          <w:bCs/>
          <w:sz w:val="28"/>
          <w:u w:val="single"/>
        </w:rPr>
        <w:t>XX</w:t>
      </w:r>
      <w:r w:rsidRPr="00404442">
        <w:rPr>
          <w:rFonts w:ascii="宋体" w:hAnsi="宋体" w:hint="eastAsia"/>
          <w:bCs/>
          <w:sz w:val="28"/>
        </w:rPr>
        <w:t>日</w:t>
      </w:r>
    </w:p>
    <w:p w14:paraId="6DE8E59D" w14:textId="1ABDB7DE" w:rsidR="000C7BCC" w:rsidRDefault="000C7BCC" w:rsidP="0043700B">
      <w:pPr>
        <w:adjustRightInd w:val="0"/>
        <w:spacing w:line="400" w:lineRule="exact"/>
        <w:ind w:firstLineChars="150" w:firstLine="420"/>
        <w:rPr>
          <w:rFonts w:ascii="宋体" w:hAnsi="宋体"/>
          <w:bCs/>
          <w:sz w:val="28"/>
        </w:rPr>
      </w:pPr>
    </w:p>
    <w:p w14:paraId="754D4D6A" w14:textId="18D63E06" w:rsidR="0044346E" w:rsidRPr="00404442" w:rsidRDefault="0044346E" w:rsidP="0043700B">
      <w:pPr>
        <w:spacing w:line="360" w:lineRule="auto"/>
        <w:rPr>
          <w:rFonts w:ascii="宋体" w:hAnsi="宋体"/>
          <w:sz w:val="28"/>
        </w:rPr>
      </w:pPr>
    </w:p>
    <w:p w14:paraId="73AD813D" w14:textId="30BC77CB" w:rsidR="00733724" w:rsidRPr="00404442" w:rsidRDefault="0044346E" w:rsidP="0044346E">
      <w:pPr>
        <w:keepNext/>
        <w:keepLines/>
        <w:numPr>
          <w:ilvl w:val="1"/>
          <w:numId w:val="2"/>
        </w:numPr>
        <w:spacing w:before="260" w:after="260" w:line="360" w:lineRule="auto"/>
        <w:jc w:val="left"/>
        <w:outlineLvl w:val="1"/>
        <w:rPr>
          <w:rFonts w:ascii="宋体" w:hAnsi="宋体"/>
          <w:b/>
          <w:sz w:val="28"/>
        </w:rPr>
      </w:pPr>
      <w:bookmarkStart w:id="151" w:name="_Toc73619745"/>
      <w:r w:rsidRPr="00404442">
        <w:rPr>
          <w:rFonts w:ascii="宋体" w:hAnsi="宋体" w:hint="eastAsia"/>
          <w:b/>
          <w:sz w:val="28"/>
        </w:rPr>
        <w:lastRenderedPageBreak/>
        <w:t>报价</w:t>
      </w:r>
      <w:r w:rsidRPr="00404442">
        <w:rPr>
          <w:rFonts w:ascii="宋体" w:hAnsi="宋体" w:hint="eastAsia"/>
          <w:b/>
          <w:bCs/>
          <w:sz w:val="28"/>
          <w:szCs w:val="28"/>
        </w:rPr>
        <w:t>要求</w:t>
      </w:r>
      <w:r w:rsidRPr="00404442">
        <w:rPr>
          <w:rFonts w:ascii="宋体" w:hAnsi="宋体" w:hint="eastAsia"/>
          <w:b/>
          <w:sz w:val="28"/>
        </w:rPr>
        <w:t>响应文件</w:t>
      </w:r>
      <w:bookmarkEnd w:id="151"/>
    </w:p>
    <w:p w14:paraId="5AC6A857" w14:textId="77777777" w:rsidR="0044346E" w:rsidRPr="00404442" w:rsidRDefault="0044346E" w:rsidP="0044346E">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kern w:val="0"/>
          <w:sz w:val="28"/>
          <w:szCs w:val="28"/>
        </w:rPr>
        <w:t>开标一览表</w:t>
      </w:r>
    </w:p>
    <w:p w14:paraId="1234F4AA" w14:textId="77777777" w:rsidR="0044346E" w:rsidRPr="00404442" w:rsidRDefault="0044346E" w:rsidP="0044346E">
      <w:pPr>
        <w:tabs>
          <w:tab w:val="left" w:pos="1134"/>
        </w:tabs>
        <w:spacing w:line="560" w:lineRule="exact"/>
        <w:ind w:firstLineChars="152" w:firstLine="427"/>
        <w:rPr>
          <w:rFonts w:ascii="宋体" w:hAnsi="宋体"/>
          <w:b/>
          <w:bCs/>
          <w:sz w:val="28"/>
          <w:szCs w:val="28"/>
        </w:rPr>
      </w:pPr>
      <w:r w:rsidRPr="00404442">
        <w:rPr>
          <w:rFonts w:ascii="宋体" w:hAnsi="宋体" w:hint="eastAsia"/>
          <w:b/>
          <w:bCs/>
          <w:sz w:val="28"/>
          <w:szCs w:val="28"/>
        </w:rPr>
        <w:t xml:space="preserve">标项1： </w:t>
      </w:r>
    </w:p>
    <w:tbl>
      <w:tblPr>
        <w:tblStyle w:val="afff8"/>
        <w:tblW w:w="0" w:type="auto"/>
        <w:tblInd w:w="534" w:type="dxa"/>
        <w:tblLook w:val="04A0" w:firstRow="1" w:lastRow="0" w:firstColumn="1" w:lastColumn="0" w:noHBand="0" w:noVBand="1"/>
      </w:tblPr>
      <w:tblGrid>
        <w:gridCol w:w="6662"/>
      </w:tblGrid>
      <w:tr w:rsidR="00404442" w:rsidRPr="00404442" w14:paraId="131773F0" w14:textId="77777777" w:rsidTr="00962A42">
        <w:tc>
          <w:tcPr>
            <w:tcW w:w="6662" w:type="dxa"/>
            <w:tcBorders>
              <w:top w:val="single" w:sz="4" w:space="0" w:color="auto"/>
              <w:left w:val="single" w:sz="4" w:space="0" w:color="auto"/>
              <w:bottom w:val="single" w:sz="4" w:space="0" w:color="auto"/>
              <w:right w:val="single" w:sz="4" w:space="0" w:color="auto"/>
            </w:tcBorders>
            <w:hideMark/>
          </w:tcPr>
          <w:p w14:paraId="149AD62F" w14:textId="77777777" w:rsidR="0044346E" w:rsidRPr="00404442" w:rsidRDefault="0044346E" w:rsidP="00962A42">
            <w:pPr>
              <w:tabs>
                <w:tab w:val="left" w:pos="1134"/>
              </w:tabs>
              <w:spacing w:line="560" w:lineRule="exact"/>
              <w:jc w:val="center"/>
              <w:rPr>
                <w:rFonts w:ascii="宋体" w:hAnsi="宋体"/>
                <w:sz w:val="28"/>
                <w:szCs w:val="28"/>
              </w:rPr>
            </w:pPr>
            <w:r w:rsidRPr="00404442">
              <w:rPr>
                <w:rFonts w:ascii="宋体" w:hAnsi="宋体" w:hint="eastAsia"/>
                <w:sz w:val="28"/>
                <w:szCs w:val="28"/>
              </w:rPr>
              <w:t>投标报价（元）</w:t>
            </w:r>
          </w:p>
        </w:tc>
      </w:tr>
      <w:tr w:rsidR="0044346E" w:rsidRPr="00404442" w14:paraId="4ECADF27" w14:textId="77777777" w:rsidTr="00962A42">
        <w:tc>
          <w:tcPr>
            <w:tcW w:w="6662" w:type="dxa"/>
            <w:tcBorders>
              <w:top w:val="single" w:sz="4" w:space="0" w:color="auto"/>
              <w:left w:val="single" w:sz="4" w:space="0" w:color="auto"/>
              <w:bottom w:val="single" w:sz="4" w:space="0" w:color="auto"/>
              <w:right w:val="single" w:sz="4" w:space="0" w:color="auto"/>
            </w:tcBorders>
          </w:tcPr>
          <w:p w14:paraId="05C76DC5" w14:textId="77777777" w:rsidR="0044346E" w:rsidRPr="00404442" w:rsidRDefault="0044346E" w:rsidP="00962A42">
            <w:pPr>
              <w:tabs>
                <w:tab w:val="left" w:pos="1134"/>
              </w:tabs>
              <w:spacing w:line="560" w:lineRule="exact"/>
              <w:rPr>
                <w:rFonts w:ascii="宋体" w:hAnsi="宋体"/>
                <w:sz w:val="28"/>
                <w:szCs w:val="28"/>
              </w:rPr>
            </w:pPr>
          </w:p>
        </w:tc>
      </w:tr>
    </w:tbl>
    <w:p w14:paraId="57DFCB09" w14:textId="77777777" w:rsidR="0044346E" w:rsidRPr="00404442" w:rsidRDefault="0044346E" w:rsidP="0044346E">
      <w:pPr>
        <w:tabs>
          <w:tab w:val="left" w:pos="1134"/>
        </w:tabs>
        <w:spacing w:line="560" w:lineRule="exact"/>
        <w:ind w:firstLineChars="152" w:firstLine="426"/>
        <w:rPr>
          <w:rFonts w:ascii="宋体" w:hAnsi="宋体"/>
          <w:sz w:val="28"/>
          <w:szCs w:val="28"/>
        </w:rPr>
      </w:pPr>
    </w:p>
    <w:p w14:paraId="3F7CF961" w14:textId="77777777" w:rsidR="0044346E" w:rsidRPr="00404442" w:rsidRDefault="0044346E" w:rsidP="0044346E">
      <w:pPr>
        <w:tabs>
          <w:tab w:val="left" w:pos="1134"/>
        </w:tabs>
        <w:spacing w:line="560" w:lineRule="exact"/>
        <w:ind w:firstLineChars="152" w:firstLine="427"/>
        <w:rPr>
          <w:rFonts w:ascii="宋体" w:hAnsi="宋体"/>
          <w:b/>
          <w:bCs/>
          <w:sz w:val="28"/>
        </w:rPr>
      </w:pPr>
      <w:r w:rsidRPr="00404442">
        <w:rPr>
          <w:rFonts w:ascii="宋体" w:hAnsi="宋体" w:hint="eastAsia"/>
          <w:b/>
          <w:sz w:val="28"/>
          <w:szCs w:val="28"/>
        </w:rPr>
        <w:t>投标报价以投标人在政府采购云平台开标一览表中填写的报价为准。</w:t>
      </w:r>
    </w:p>
    <w:p w14:paraId="3877C14D" w14:textId="77777777" w:rsidR="0044346E" w:rsidRPr="00404442" w:rsidRDefault="0044346E" w:rsidP="0044346E">
      <w:pPr>
        <w:snapToGrid w:val="0"/>
        <w:spacing w:line="500" w:lineRule="exact"/>
        <w:ind w:left="1445" w:rightChars="-27" w:right="-57" w:hangingChars="514" w:hanging="1445"/>
        <w:rPr>
          <w:rFonts w:ascii="宋体" w:hAnsi="宋体"/>
          <w:b/>
          <w:bCs/>
          <w:sz w:val="28"/>
          <w:u w:val="single"/>
        </w:rPr>
      </w:pPr>
    </w:p>
    <w:p w14:paraId="653F7040" w14:textId="77777777" w:rsidR="0044346E" w:rsidRPr="00404442" w:rsidRDefault="0044346E" w:rsidP="0044346E">
      <w:pPr>
        <w:spacing w:line="360" w:lineRule="auto"/>
        <w:rPr>
          <w:rFonts w:ascii="宋体" w:hAnsi="宋体"/>
          <w:b/>
          <w:sz w:val="28"/>
          <w:szCs w:val="28"/>
          <w:u w:val="single"/>
        </w:rPr>
      </w:pPr>
    </w:p>
    <w:p w14:paraId="4DC239D1" w14:textId="77777777" w:rsidR="0044346E" w:rsidRPr="00404442" w:rsidRDefault="0044346E" w:rsidP="0044346E">
      <w:pPr>
        <w:spacing w:line="440" w:lineRule="atLeast"/>
        <w:ind w:firstLineChars="149" w:firstLine="419"/>
        <w:rPr>
          <w:rFonts w:ascii="宋体" w:hAnsi="宋体"/>
          <w:b/>
          <w:sz w:val="28"/>
          <w:szCs w:val="28"/>
        </w:rPr>
      </w:pPr>
    </w:p>
    <w:p w14:paraId="2F30D65A" w14:textId="77777777" w:rsidR="0044346E" w:rsidRPr="00404442" w:rsidRDefault="0044346E" w:rsidP="0044346E">
      <w:pPr>
        <w:spacing w:line="440" w:lineRule="atLeast"/>
        <w:ind w:firstLineChars="149" w:firstLine="419"/>
        <w:rPr>
          <w:rFonts w:ascii="宋体" w:hAnsi="宋体"/>
          <w:b/>
          <w:sz w:val="28"/>
          <w:szCs w:val="28"/>
        </w:rPr>
      </w:pPr>
    </w:p>
    <w:p w14:paraId="7F9C02D9" w14:textId="77777777" w:rsidR="0044346E" w:rsidRPr="00404442" w:rsidRDefault="0044346E" w:rsidP="0044346E">
      <w:pPr>
        <w:spacing w:line="440" w:lineRule="atLeast"/>
        <w:ind w:firstLineChars="149" w:firstLine="419"/>
        <w:rPr>
          <w:rFonts w:ascii="宋体" w:hAnsi="宋体"/>
          <w:b/>
          <w:sz w:val="28"/>
          <w:szCs w:val="28"/>
        </w:rPr>
      </w:pPr>
    </w:p>
    <w:p w14:paraId="1F263BF7" w14:textId="77777777" w:rsidR="0044346E" w:rsidRPr="00404442" w:rsidRDefault="0044346E" w:rsidP="0044346E">
      <w:pPr>
        <w:spacing w:line="440" w:lineRule="atLeast"/>
        <w:ind w:firstLineChars="149" w:firstLine="419"/>
        <w:rPr>
          <w:rFonts w:ascii="宋体" w:hAnsi="宋体"/>
          <w:b/>
          <w:sz w:val="28"/>
          <w:szCs w:val="28"/>
        </w:rPr>
      </w:pPr>
    </w:p>
    <w:p w14:paraId="18D73365" w14:textId="77777777" w:rsidR="0044346E" w:rsidRPr="00404442" w:rsidRDefault="0044346E" w:rsidP="0044346E">
      <w:pPr>
        <w:spacing w:line="440" w:lineRule="atLeast"/>
        <w:ind w:firstLineChars="149" w:firstLine="419"/>
        <w:rPr>
          <w:rFonts w:ascii="宋体" w:hAnsi="宋体"/>
          <w:b/>
          <w:sz w:val="28"/>
          <w:szCs w:val="28"/>
        </w:rPr>
      </w:pPr>
    </w:p>
    <w:p w14:paraId="12DB7A2B" w14:textId="77777777" w:rsidR="0044346E" w:rsidRPr="00404442" w:rsidRDefault="0044346E" w:rsidP="0044346E">
      <w:pPr>
        <w:spacing w:line="440" w:lineRule="atLeast"/>
        <w:ind w:firstLineChars="149" w:firstLine="419"/>
        <w:rPr>
          <w:rFonts w:ascii="宋体" w:hAnsi="宋体"/>
          <w:b/>
          <w:sz w:val="28"/>
          <w:szCs w:val="28"/>
        </w:rPr>
      </w:pPr>
    </w:p>
    <w:p w14:paraId="08EA7A3F" w14:textId="77777777" w:rsidR="0044346E" w:rsidRPr="00404442" w:rsidRDefault="0044346E" w:rsidP="0044346E">
      <w:pPr>
        <w:spacing w:line="440" w:lineRule="atLeast"/>
        <w:ind w:firstLineChars="149" w:firstLine="419"/>
        <w:rPr>
          <w:rFonts w:ascii="宋体" w:hAnsi="宋体"/>
          <w:b/>
          <w:sz w:val="28"/>
          <w:szCs w:val="28"/>
        </w:rPr>
      </w:pPr>
    </w:p>
    <w:p w14:paraId="26608653" w14:textId="77777777" w:rsidR="0044346E" w:rsidRPr="00404442" w:rsidRDefault="0044346E" w:rsidP="0044346E">
      <w:pPr>
        <w:spacing w:line="440" w:lineRule="atLeast"/>
        <w:ind w:firstLineChars="149" w:firstLine="419"/>
        <w:rPr>
          <w:rFonts w:ascii="宋体" w:hAnsi="宋体"/>
          <w:b/>
          <w:sz w:val="28"/>
          <w:szCs w:val="28"/>
        </w:rPr>
      </w:pPr>
    </w:p>
    <w:p w14:paraId="600DE3E9" w14:textId="77777777" w:rsidR="0044346E" w:rsidRPr="00404442" w:rsidRDefault="0044346E" w:rsidP="0044346E">
      <w:pPr>
        <w:spacing w:line="440" w:lineRule="atLeast"/>
        <w:ind w:firstLineChars="149" w:firstLine="419"/>
        <w:rPr>
          <w:rFonts w:ascii="宋体" w:hAnsi="宋体"/>
          <w:b/>
          <w:sz w:val="28"/>
          <w:szCs w:val="28"/>
        </w:rPr>
      </w:pPr>
    </w:p>
    <w:p w14:paraId="0FED3F9C" w14:textId="77777777" w:rsidR="0044346E" w:rsidRPr="00404442" w:rsidRDefault="0044346E" w:rsidP="0044346E">
      <w:pPr>
        <w:spacing w:line="440" w:lineRule="atLeast"/>
        <w:ind w:firstLineChars="149" w:firstLine="419"/>
        <w:rPr>
          <w:rFonts w:ascii="宋体" w:hAnsi="宋体"/>
          <w:b/>
          <w:sz w:val="28"/>
          <w:szCs w:val="28"/>
        </w:rPr>
      </w:pPr>
    </w:p>
    <w:p w14:paraId="1BADEE9C" w14:textId="77777777" w:rsidR="0044346E" w:rsidRPr="00404442" w:rsidRDefault="0044346E" w:rsidP="0044346E">
      <w:pPr>
        <w:spacing w:line="440" w:lineRule="atLeast"/>
        <w:ind w:firstLineChars="149" w:firstLine="419"/>
        <w:rPr>
          <w:rFonts w:ascii="宋体" w:hAnsi="宋体"/>
          <w:b/>
          <w:sz w:val="28"/>
          <w:szCs w:val="28"/>
        </w:rPr>
      </w:pPr>
    </w:p>
    <w:p w14:paraId="7AA78D37" w14:textId="77777777" w:rsidR="0044346E" w:rsidRPr="00404442" w:rsidRDefault="0044346E" w:rsidP="0044346E">
      <w:pPr>
        <w:spacing w:line="440" w:lineRule="atLeast"/>
        <w:ind w:firstLineChars="149" w:firstLine="419"/>
        <w:rPr>
          <w:rFonts w:ascii="宋体" w:hAnsi="宋体"/>
          <w:b/>
          <w:sz w:val="28"/>
          <w:szCs w:val="28"/>
        </w:rPr>
      </w:pPr>
    </w:p>
    <w:p w14:paraId="43A32D79" w14:textId="77777777" w:rsidR="0044346E" w:rsidRPr="00404442" w:rsidRDefault="0044346E" w:rsidP="0044346E">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lastRenderedPageBreak/>
        <w:t>分项报价明细表</w:t>
      </w:r>
    </w:p>
    <w:p w14:paraId="66144F53" w14:textId="56DC79A5" w:rsidR="0044346E" w:rsidRPr="00404442" w:rsidRDefault="0044346E" w:rsidP="0044346E">
      <w:pPr>
        <w:snapToGrid w:val="0"/>
        <w:spacing w:line="440" w:lineRule="exact"/>
        <w:ind w:rightChars="-297" w:right="-624"/>
        <w:rPr>
          <w:rFonts w:ascii="宋体" w:hAnsi="宋体"/>
          <w:b/>
          <w:sz w:val="28"/>
        </w:rPr>
      </w:pPr>
      <w:r w:rsidRPr="00404442">
        <w:rPr>
          <w:rFonts w:ascii="宋体" w:hAnsi="宋体" w:hint="eastAsia"/>
          <w:b/>
          <w:sz w:val="28"/>
        </w:rPr>
        <w:t>项目名称：</w:t>
      </w:r>
      <w:r w:rsidR="000B43E4">
        <w:rPr>
          <w:rFonts w:ascii="宋体" w:hAnsi="宋体" w:hint="eastAsia"/>
          <w:b/>
          <w:sz w:val="28"/>
          <w:szCs w:val="28"/>
          <w:u w:val="single"/>
        </w:rPr>
        <w:t>成都市教育科学研究院教育事业发展中心</w:t>
      </w:r>
      <w:r w:rsidR="005446FD">
        <w:rPr>
          <w:rFonts w:ascii="宋体" w:hAnsi="宋体" w:hint="eastAsia"/>
          <w:b/>
          <w:sz w:val="28"/>
          <w:szCs w:val="28"/>
          <w:u w:val="single"/>
        </w:rPr>
        <w:t>物业管理服务采购项目</w:t>
      </w:r>
    </w:p>
    <w:p w14:paraId="34341139" w14:textId="3E9DBE4B" w:rsidR="0044346E" w:rsidRPr="00404442" w:rsidRDefault="0044346E" w:rsidP="0044346E">
      <w:pPr>
        <w:tabs>
          <w:tab w:val="left" w:pos="7560"/>
        </w:tabs>
        <w:spacing w:after="180" w:line="440" w:lineRule="exact"/>
        <w:rPr>
          <w:rFonts w:ascii="宋体" w:hAnsi="宋体"/>
          <w:b/>
          <w:sz w:val="28"/>
          <w:szCs w:val="20"/>
        </w:rPr>
      </w:pPr>
      <w:r w:rsidRPr="00404442">
        <w:rPr>
          <w:rFonts w:ascii="宋体" w:hAnsi="宋体" w:hint="eastAsia"/>
          <w:b/>
          <w:sz w:val="28"/>
          <w:szCs w:val="20"/>
        </w:rPr>
        <w:t>项目编号：</w:t>
      </w:r>
      <w:r w:rsidR="005446FD">
        <w:rPr>
          <w:rFonts w:ascii="宋体" w:hAnsi="宋体" w:hint="eastAsia"/>
          <w:b/>
          <w:sz w:val="28"/>
          <w:szCs w:val="20"/>
          <w:u w:val="single"/>
        </w:rPr>
        <w:t>成都市政采（2021）A0041号</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2552"/>
        <w:gridCol w:w="992"/>
        <w:gridCol w:w="1417"/>
        <w:gridCol w:w="1701"/>
        <w:gridCol w:w="993"/>
      </w:tblGrid>
      <w:tr w:rsidR="000C7BCC" w:rsidRPr="00F838A0" w14:paraId="7A7594BD" w14:textId="77777777" w:rsidTr="00101BE9">
        <w:trPr>
          <w:trHeight w:val="23"/>
        </w:trPr>
        <w:tc>
          <w:tcPr>
            <w:tcW w:w="824" w:type="dxa"/>
            <w:vAlign w:val="center"/>
          </w:tcPr>
          <w:p w14:paraId="396D1E5F" w14:textId="77777777" w:rsidR="000C7BCC" w:rsidRPr="00F838A0" w:rsidRDefault="000C7BCC" w:rsidP="00101BE9">
            <w:pPr>
              <w:widowControl/>
              <w:jc w:val="center"/>
              <w:rPr>
                <w:rFonts w:asciiTheme="majorEastAsia" w:eastAsiaTheme="majorEastAsia" w:hAnsiTheme="majorEastAsia" w:cstheme="majorEastAsia"/>
                <w:b/>
                <w:sz w:val="28"/>
              </w:rPr>
            </w:pPr>
            <w:r w:rsidRPr="00F838A0">
              <w:rPr>
                <w:rFonts w:asciiTheme="majorEastAsia" w:eastAsiaTheme="majorEastAsia" w:hAnsiTheme="majorEastAsia" w:cstheme="majorEastAsia" w:hint="eastAsia"/>
                <w:b/>
                <w:sz w:val="28"/>
              </w:rPr>
              <w:t>序号</w:t>
            </w:r>
          </w:p>
        </w:tc>
        <w:tc>
          <w:tcPr>
            <w:tcW w:w="2552" w:type="dxa"/>
            <w:vAlign w:val="center"/>
          </w:tcPr>
          <w:p w14:paraId="2A32F4A3" w14:textId="77777777" w:rsidR="000C7BCC" w:rsidRPr="00F838A0" w:rsidRDefault="000C7BCC" w:rsidP="00101BE9">
            <w:pPr>
              <w:widowControl/>
              <w:jc w:val="center"/>
              <w:rPr>
                <w:rFonts w:asciiTheme="majorEastAsia" w:eastAsiaTheme="majorEastAsia" w:hAnsiTheme="majorEastAsia" w:cstheme="majorEastAsia"/>
                <w:b/>
                <w:sz w:val="28"/>
              </w:rPr>
            </w:pPr>
            <w:r w:rsidRPr="00F838A0">
              <w:rPr>
                <w:rFonts w:asciiTheme="majorEastAsia" w:eastAsiaTheme="majorEastAsia" w:hAnsiTheme="majorEastAsia" w:cstheme="majorEastAsia" w:hint="eastAsia"/>
                <w:b/>
                <w:sz w:val="28"/>
              </w:rPr>
              <w:t>服务岗位</w:t>
            </w:r>
          </w:p>
        </w:tc>
        <w:tc>
          <w:tcPr>
            <w:tcW w:w="992" w:type="dxa"/>
            <w:vAlign w:val="center"/>
          </w:tcPr>
          <w:p w14:paraId="7FDFC7AF" w14:textId="77777777" w:rsidR="000C7BCC" w:rsidRPr="00F838A0" w:rsidRDefault="000C7BCC" w:rsidP="005830E8">
            <w:pPr>
              <w:pStyle w:val="Default"/>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人数</w:t>
            </w:r>
          </w:p>
        </w:tc>
        <w:tc>
          <w:tcPr>
            <w:tcW w:w="1417" w:type="dxa"/>
            <w:shd w:val="clear" w:color="auto" w:fill="auto"/>
            <w:vAlign w:val="center"/>
          </w:tcPr>
          <w:p w14:paraId="46FC86CD" w14:textId="77777777" w:rsidR="000C7BCC" w:rsidRPr="00F838A0" w:rsidRDefault="000C7BCC" w:rsidP="005830E8">
            <w:pPr>
              <w:pStyle w:val="Default"/>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服务期限</w:t>
            </w:r>
          </w:p>
        </w:tc>
        <w:tc>
          <w:tcPr>
            <w:tcW w:w="1701" w:type="dxa"/>
            <w:vAlign w:val="center"/>
          </w:tcPr>
          <w:p w14:paraId="60CC349F" w14:textId="77777777" w:rsidR="000C7BCC" w:rsidRPr="00F838A0" w:rsidRDefault="000C7BCC" w:rsidP="00101BE9">
            <w:pPr>
              <w:pStyle w:val="Default"/>
              <w:ind w:firstLineChars="150" w:firstLine="422"/>
              <w:jc w:val="center"/>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单价</w:t>
            </w:r>
          </w:p>
        </w:tc>
        <w:tc>
          <w:tcPr>
            <w:tcW w:w="993" w:type="dxa"/>
            <w:vAlign w:val="center"/>
          </w:tcPr>
          <w:p w14:paraId="150BA2EA" w14:textId="77777777" w:rsidR="000C7BCC" w:rsidRPr="00F838A0" w:rsidRDefault="000C7BCC" w:rsidP="005830E8">
            <w:pPr>
              <w:pStyle w:val="Default"/>
              <w:rPr>
                <w:rFonts w:asciiTheme="majorEastAsia" w:eastAsiaTheme="majorEastAsia" w:hAnsiTheme="majorEastAsia" w:cstheme="majorEastAsia"/>
                <w:b/>
                <w:color w:val="auto"/>
                <w:sz w:val="28"/>
                <w:szCs w:val="28"/>
              </w:rPr>
            </w:pPr>
            <w:r w:rsidRPr="00F838A0">
              <w:rPr>
                <w:rFonts w:asciiTheme="majorEastAsia" w:eastAsiaTheme="majorEastAsia" w:hAnsiTheme="majorEastAsia" w:cstheme="majorEastAsia" w:hint="eastAsia"/>
                <w:b/>
                <w:color w:val="auto"/>
                <w:sz w:val="28"/>
                <w:szCs w:val="28"/>
              </w:rPr>
              <w:t>报价</w:t>
            </w:r>
          </w:p>
        </w:tc>
      </w:tr>
      <w:tr w:rsidR="000C7BCC" w:rsidRPr="00F838A0" w14:paraId="342141FB" w14:textId="77777777" w:rsidTr="00101BE9">
        <w:trPr>
          <w:trHeight w:val="23"/>
        </w:trPr>
        <w:tc>
          <w:tcPr>
            <w:tcW w:w="824" w:type="dxa"/>
            <w:vAlign w:val="center"/>
          </w:tcPr>
          <w:p w14:paraId="0BD81D89"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w:t>
            </w:r>
          </w:p>
        </w:tc>
        <w:tc>
          <w:tcPr>
            <w:tcW w:w="2552" w:type="dxa"/>
            <w:vAlign w:val="center"/>
          </w:tcPr>
          <w:p w14:paraId="7CF1C272"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inorEastAsia" w:eastAsiaTheme="minorEastAsia" w:hAnsiTheme="minorEastAsia" w:cstheme="minorEastAsia" w:hint="eastAsia"/>
                <w:color w:val="000000" w:themeColor="text1"/>
                <w:sz w:val="28"/>
                <w:szCs w:val="28"/>
              </w:rPr>
              <w:t>管理人员</w:t>
            </w:r>
          </w:p>
        </w:tc>
        <w:tc>
          <w:tcPr>
            <w:tcW w:w="992" w:type="dxa"/>
            <w:vAlign w:val="center"/>
          </w:tcPr>
          <w:p w14:paraId="61BD79A9" w14:textId="77777777" w:rsidR="000C7BCC" w:rsidRPr="00F838A0" w:rsidRDefault="000C7BCC" w:rsidP="00101BE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2</w:t>
            </w:r>
          </w:p>
        </w:tc>
        <w:tc>
          <w:tcPr>
            <w:tcW w:w="1417" w:type="dxa"/>
            <w:shd w:val="clear" w:color="auto" w:fill="auto"/>
            <w:vAlign w:val="center"/>
          </w:tcPr>
          <w:p w14:paraId="3CF1381D"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701" w:type="dxa"/>
            <w:vAlign w:val="center"/>
          </w:tcPr>
          <w:p w14:paraId="0D0283B6"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993" w:type="dxa"/>
          </w:tcPr>
          <w:p w14:paraId="3483820F"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0C7BCC" w:rsidRPr="00F838A0" w14:paraId="3DC8CE2E" w14:textId="77777777" w:rsidTr="00101BE9">
        <w:trPr>
          <w:trHeight w:val="23"/>
        </w:trPr>
        <w:tc>
          <w:tcPr>
            <w:tcW w:w="824" w:type="dxa"/>
            <w:vAlign w:val="center"/>
          </w:tcPr>
          <w:p w14:paraId="7AED0D6D"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2</w:t>
            </w:r>
          </w:p>
        </w:tc>
        <w:tc>
          <w:tcPr>
            <w:tcW w:w="2552" w:type="dxa"/>
            <w:vAlign w:val="center"/>
          </w:tcPr>
          <w:p w14:paraId="7329073B"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inorEastAsia" w:eastAsiaTheme="minorEastAsia" w:hAnsiTheme="minorEastAsia" w:cstheme="minorEastAsia" w:hint="eastAsia"/>
                <w:color w:val="000000" w:themeColor="text1"/>
                <w:sz w:val="28"/>
                <w:szCs w:val="28"/>
              </w:rPr>
              <w:t>秩序维护</w:t>
            </w:r>
          </w:p>
        </w:tc>
        <w:tc>
          <w:tcPr>
            <w:tcW w:w="992" w:type="dxa"/>
            <w:vAlign w:val="center"/>
          </w:tcPr>
          <w:p w14:paraId="08074D5C" w14:textId="77777777" w:rsidR="000C7BCC" w:rsidRPr="00F838A0" w:rsidRDefault="000C7BCC" w:rsidP="00101BE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8</w:t>
            </w:r>
          </w:p>
        </w:tc>
        <w:tc>
          <w:tcPr>
            <w:tcW w:w="1417" w:type="dxa"/>
            <w:shd w:val="clear" w:color="auto" w:fill="auto"/>
            <w:vAlign w:val="center"/>
          </w:tcPr>
          <w:p w14:paraId="1B2F7DB1"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701" w:type="dxa"/>
            <w:vAlign w:val="center"/>
          </w:tcPr>
          <w:p w14:paraId="07F5BCC8"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993" w:type="dxa"/>
          </w:tcPr>
          <w:p w14:paraId="7957F116"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0C7BCC" w:rsidRPr="00F838A0" w14:paraId="67702C46" w14:textId="77777777" w:rsidTr="00101BE9">
        <w:trPr>
          <w:trHeight w:val="23"/>
        </w:trPr>
        <w:tc>
          <w:tcPr>
            <w:tcW w:w="824" w:type="dxa"/>
            <w:vAlign w:val="center"/>
          </w:tcPr>
          <w:p w14:paraId="5B9A97D8"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3</w:t>
            </w:r>
          </w:p>
        </w:tc>
        <w:tc>
          <w:tcPr>
            <w:tcW w:w="2552" w:type="dxa"/>
            <w:vAlign w:val="center"/>
          </w:tcPr>
          <w:p w14:paraId="54C03134"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inorEastAsia" w:eastAsiaTheme="minorEastAsia" w:hAnsiTheme="minorEastAsia" w:cstheme="minorEastAsia" w:hint="eastAsia"/>
                <w:color w:val="000000" w:themeColor="text1"/>
                <w:sz w:val="28"/>
                <w:szCs w:val="28"/>
              </w:rPr>
              <w:t>环境维护</w:t>
            </w:r>
          </w:p>
        </w:tc>
        <w:tc>
          <w:tcPr>
            <w:tcW w:w="992" w:type="dxa"/>
            <w:vAlign w:val="center"/>
          </w:tcPr>
          <w:p w14:paraId="6C2C7BC5" w14:textId="77777777" w:rsidR="000C7BCC" w:rsidRPr="00F838A0" w:rsidRDefault="000C7BCC" w:rsidP="00101BE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8</w:t>
            </w:r>
          </w:p>
        </w:tc>
        <w:tc>
          <w:tcPr>
            <w:tcW w:w="1417" w:type="dxa"/>
            <w:shd w:val="clear" w:color="auto" w:fill="auto"/>
            <w:vAlign w:val="center"/>
          </w:tcPr>
          <w:p w14:paraId="01951348"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701" w:type="dxa"/>
            <w:vAlign w:val="center"/>
          </w:tcPr>
          <w:p w14:paraId="4F11550C"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993" w:type="dxa"/>
          </w:tcPr>
          <w:p w14:paraId="66F8876C"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0C7BCC" w:rsidRPr="00F838A0" w14:paraId="359ADE21" w14:textId="77777777" w:rsidTr="00101BE9">
        <w:trPr>
          <w:trHeight w:val="23"/>
        </w:trPr>
        <w:tc>
          <w:tcPr>
            <w:tcW w:w="824" w:type="dxa"/>
            <w:vAlign w:val="center"/>
          </w:tcPr>
          <w:p w14:paraId="555F64CD"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4</w:t>
            </w:r>
          </w:p>
        </w:tc>
        <w:tc>
          <w:tcPr>
            <w:tcW w:w="2552" w:type="dxa"/>
            <w:vAlign w:val="center"/>
          </w:tcPr>
          <w:p w14:paraId="47AAF17A"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inorEastAsia" w:eastAsiaTheme="minorEastAsia" w:hAnsiTheme="minorEastAsia" w:cstheme="minorEastAsia" w:hint="eastAsia"/>
                <w:color w:val="000000" w:themeColor="text1"/>
                <w:sz w:val="28"/>
                <w:szCs w:val="28"/>
              </w:rPr>
              <w:t>设施设备维护</w:t>
            </w:r>
          </w:p>
        </w:tc>
        <w:tc>
          <w:tcPr>
            <w:tcW w:w="992" w:type="dxa"/>
            <w:vAlign w:val="center"/>
          </w:tcPr>
          <w:p w14:paraId="03FEA978" w14:textId="77777777" w:rsidR="000C7BCC" w:rsidRPr="00F838A0" w:rsidRDefault="000C7BCC" w:rsidP="00101BE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2</w:t>
            </w:r>
          </w:p>
        </w:tc>
        <w:tc>
          <w:tcPr>
            <w:tcW w:w="1417" w:type="dxa"/>
            <w:shd w:val="clear" w:color="auto" w:fill="auto"/>
            <w:vAlign w:val="center"/>
          </w:tcPr>
          <w:p w14:paraId="5BB81365"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701" w:type="dxa"/>
            <w:vAlign w:val="center"/>
          </w:tcPr>
          <w:p w14:paraId="3FCCE960"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993" w:type="dxa"/>
          </w:tcPr>
          <w:p w14:paraId="3321DFFE"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0C7BCC" w:rsidRPr="00F838A0" w14:paraId="1E183AE8" w14:textId="77777777" w:rsidTr="00101BE9">
        <w:trPr>
          <w:trHeight w:val="23"/>
        </w:trPr>
        <w:tc>
          <w:tcPr>
            <w:tcW w:w="824" w:type="dxa"/>
            <w:vAlign w:val="center"/>
          </w:tcPr>
          <w:p w14:paraId="11485D13"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5</w:t>
            </w:r>
          </w:p>
        </w:tc>
        <w:tc>
          <w:tcPr>
            <w:tcW w:w="2552" w:type="dxa"/>
            <w:vAlign w:val="center"/>
          </w:tcPr>
          <w:p w14:paraId="20276783"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inorEastAsia" w:eastAsiaTheme="minorEastAsia" w:hAnsiTheme="minorEastAsia" w:cstheme="minorEastAsia" w:hint="eastAsia"/>
                <w:color w:val="000000" w:themeColor="text1"/>
                <w:sz w:val="28"/>
                <w:szCs w:val="28"/>
              </w:rPr>
              <w:t>会议服务</w:t>
            </w:r>
          </w:p>
        </w:tc>
        <w:tc>
          <w:tcPr>
            <w:tcW w:w="992" w:type="dxa"/>
            <w:vAlign w:val="center"/>
          </w:tcPr>
          <w:p w14:paraId="22BADC9E" w14:textId="77777777" w:rsidR="000C7BCC" w:rsidRPr="00F838A0" w:rsidRDefault="000C7BCC" w:rsidP="00101BE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3</w:t>
            </w:r>
          </w:p>
        </w:tc>
        <w:tc>
          <w:tcPr>
            <w:tcW w:w="1417" w:type="dxa"/>
            <w:shd w:val="clear" w:color="auto" w:fill="auto"/>
            <w:vAlign w:val="center"/>
          </w:tcPr>
          <w:p w14:paraId="75AE4C92"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701" w:type="dxa"/>
            <w:vAlign w:val="center"/>
          </w:tcPr>
          <w:p w14:paraId="3ABC7F91"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993" w:type="dxa"/>
          </w:tcPr>
          <w:p w14:paraId="6C76A155"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0C7BCC" w:rsidRPr="00F838A0" w14:paraId="632F5ABD" w14:textId="77777777" w:rsidTr="00101BE9">
        <w:trPr>
          <w:trHeight w:val="23"/>
        </w:trPr>
        <w:tc>
          <w:tcPr>
            <w:tcW w:w="824" w:type="dxa"/>
            <w:vAlign w:val="center"/>
          </w:tcPr>
          <w:p w14:paraId="2298A808"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6</w:t>
            </w:r>
          </w:p>
        </w:tc>
        <w:tc>
          <w:tcPr>
            <w:tcW w:w="2552" w:type="dxa"/>
            <w:vAlign w:val="center"/>
          </w:tcPr>
          <w:p w14:paraId="5572F4E6"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inorEastAsia" w:eastAsiaTheme="minorEastAsia" w:hAnsiTheme="minorEastAsia" w:cstheme="minorEastAsia" w:hint="eastAsia"/>
                <w:color w:val="000000" w:themeColor="text1"/>
                <w:sz w:val="28"/>
                <w:szCs w:val="28"/>
              </w:rPr>
              <w:t>绿化维护</w:t>
            </w:r>
          </w:p>
        </w:tc>
        <w:tc>
          <w:tcPr>
            <w:tcW w:w="992" w:type="dxa"/>
            <w:vAlign w:val="center"/>
          </w:tcPr>
          <w:p w14:paraId="362A0C06" w14:textId="77777777" w:rsidR="000C7BCC" w:rsidRPr="00F838A0" w:rsidRDefault="000C7BCC" w:rsidP="00101BE9">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p>
        </w:tc>
        <w:tc>
          <w:tcPr>
            <w:tcW w:w="1417" w:type="dxa"/>
            <w:shd w:val="clear" w:color="auto" w:fill="auto"/>
            <w:vAlign w:val="center"/>
          </w:tcPr>
          <w:p w14:paraId="061C0E50" w14:textId="77777777" w:rsidR="000C7BCC" w:rsidRPr="00F838A0" w:rsidRDefault="000C7BCC" w:rsidP="00101BE9">
            <w:pPr>
              <w:widowControl/>
              <w:jc w:val="center"/>
              <w:rPr>
                <w:rFonts w:asciiTheme="majorEastAsia" w:eastAsiaTheme="majorEastAsia" w:hAnsiTheme="majorEastAsia" w:cstheme="majorEastAsia"/>
                <w:bCs/>
                <w:sz w:val="28"/>
                <w:szCs w:val="28"/>
              </w:rPr>
            </w:pPr>
            <w:r w:rsidRPr="00F838A0">
              <w:rPr>
                <w:rFonts w:asciiTheme="majorEastAsia" w:eastAsiaTheme="majorEastAsia" w:hAnsiTheme="majorEastAsia" w:cstheme="majorEastAsia" w:hint="eastAsia"/>
                <w:bCs/>
                <w:sz w:val="28"/>
                <w:szCs w:val="28"/>
              </w:rPr>
              <w:t>12个月</w:t>
            </w:r>
          </w:p>
        </w:tc>
        <w:tc>
          <w:tcPr>
            <w:tcW w:w="1701" w:type="dxa"/>
            <w:vAlign w:val="center"/>
          </w:tcPr>
          <w:p w14:paraId="7D5DB527"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元/月*人</w:t>
            </w:r>
          </w:p>
        </w:tc>
        <w:tc>
          <w:tcPr>
            <w:tcW w:w="993" w:type="dxa"/>
          </w:tcPr>
          <w:p w14:paraId="0EFB8BD0" w14:textId="77777777" w:rsidR="000C7BCC" w:rsidRPr="00F838A0" w:rsidRDefault="000C7BCC" w:rsidP="00101BE9">
            <w:pPr>
              <w:widowControl/>
              <w:jc w:val="center"/>
              <w:rPr>
                <w:rFonts w:asciiTheme="majorEastAsia" w:eastAsiaTheme="majorEastAsia" w:hAnsiTheme="majorEastAsia" w:cstheme="majorEastAsia"/>
                <w:bCs/>
                <w:sz w:val="28"/>
                <w:szCs w:val="28"/>
                <w:u w:val="single"/>
              </w:rPr>
            </w:pPr>
            <w:r w:rsidRPr="00F838A0">
              <w:rPr>
                <w:rFonts w:asciiTheme="majorEastAsia" w:eastAsiaTheme="majorEastAsia" w:hAnsiTheme="majorEastAsia" w:cstheme="majorEastAsia" w:hint="eastAsia"/>
                <w:bCs/>
                <w:sz w:val="28"/>
                <w:szCs w:val="28"/>
                <w:u w:val="single"/>
              </w:rPr>
              <w:t>XX</w:t>
            </w:r>
            <w:r w:rsidRPr="00F838A0">
              <w:rPr>
                <w:rFonts w:asciiTheme="majorEastAsia" w:eastAsiaTheme="majorEastAsia" w:hAnsiTheme="majorEastAsia" w:cstheme="majorEastAsia" w:hint="eastAsia"/>
                <w:bCs/>
                <w:sz w:val="28"/>
                <w:szCs w:val="28"/>
              </w:rPr>
              <w:t>元</w:t>
            </w:r>
          </w:p>
        </w:tc>
      </w:tr>
      <w:tr w:rsidR="000C7BCC" w14:paraId="30B218E0" w14:textId="77777777" w:rsidTr="00101BE9">
        <w:trPr>
          <w:trHeight w:val="23"/>
        </w:trPr>
        <w:tc>
          <w:tcPr>
            <w:tcW w:w="7486" w:type="dxa"/>
            <w:gridSpan w:val="5"/>
            <w:vAlign w:val="center"/>
          </w:tcPr>
          <w:p w14:paraId="2AB8FCFF" w14:textId="77777777" w:rsidR="000C7BCC" w:rsidRPr="00F838A0" w:rsidRDefault="000C7BCC" w:rsidP="00101BE9">
            <w:pPr>
              <w:jc w:val="center"/>
              <w:rPr>
                <w:rFonts w:asciiTheme="majorEastAsia" w:eastAsiaTheme="majorEastAsia" w:hAnsiTheme="majorEastAsia" w:cstheme="majorEastAsia"/>
                <w:bCs/>
                <w:sz w:val="28"/>
                <w:u w:val="single"/>
              </w:rPr>
            </w:pPr>
            <w:r w:rsidRPr="00F838A0">
              <w:rPr>
                <w:rFonts w:asciiTheme="majorEastAsia" w:eastAsiaTheme="majorEastAsia" w:hAnsiTheme="majorEastAsia" w:cstheme="majorEastAsia" w:hint="eastAsia"/>
                <w:b/>
                <w:bCs/>
                <w:sz w:val="28"/>
              </w:rPr>
              <w:t>投标报价（报价合计）</w:t>
            </w:r>
          </w:p>
        </w:tc>
        <w:tc>
          <w:tcPr>
            <w:tcW w:w="993" w:type="dxa"/>
          </w:tcPr>
          <w:p w14:paraId="15CE918A" w14:textId="77777777" w:rsidR="000C7BCC" w:rsidRDefault="000C7BCC" w:rsidP="00101BE9">
            <w:pPr>
              <w:jc w:val="center"/>
              <w:rPr>
                <w:rFonts w:asciiTheme="majorEastAsia" w:eastAsiaTheme="majorEastAsia" w:hAnsiTheme="majorEastAsia" w:cstheme="majorEastAsia"/>
                <w:b/>
                <w:bCs/>
                <w:sz w:val="28"/>
              </w:rPr>
            </w:pPr>
            <w:r w:rsidRPr="00F838A0">
              <w:rPr>
                <w:rFonts w:asciiTheme="majorEastAsia" w:eastAsiaTheme="majorEastAsia" w:hAnsiTheme="majorEastAsia" w:cstheme="majorEastAsia" w:hint="eastAsia"/>
                <w:bCs/>
                <w:sz w:val="28"/>
                <w:u w:val="single"/>
              </w:rPr>
              <w:t>XX</w:t>
            </w:r>
            <w:r w:rsidRPr="00F838A0">
              <w:rPr>
                <w:rFonts w:asciiTheme="majorEastAsia" w:eastAsiaTheme="majorEastAsia" w:hAnsiTheme="majorEastAsia" w:cstheme="majorEastAsia" w:hint="eastAsia"/>
                <w:bCs/>
                <w:sz w:val="28"/>
              </w:rPr>
              <w:t>元</w:t>
            </w:r>
          </w:p>
        </w:tc>
      </w:tr>
    </w:tbl>
    <w:p w14:paraId="5DA9FF09" w14:textId="77777777" w:rsidR="000C7BCC" w:rsidRPr="00471028" w:rsidRDefault="000C7BCC" w:rsidP="000C7BCC">
      <w:pPr>
        <w:rPr>
          <w:rFonts w:ascii="宋体" w:hAnsi="宋体"/>
          <w:sz w:val="28"/>
          <w:lang w:val="zh-CN"/>
        </w:rPr>
      </w:pPr>
      <w:r w:rsidRPr="00471028">
        <w:rPr>
          <w:rFonts w:ascii="宋体" w:hAnsi="宋体" w:hint="eastAsia"/>
          <w:sz w:val="28"/>
          <w:lang w:val="zh-CN"/>
        </w:rPr>
        <w:t>投标人名称：XXXX</w:t>
      </w:r>
    </w:p>
    <w:p w14:paraId="5DA9F0B5" w14:textId="77777777" w:rsidR="000C7BCC" w:rsidRPr="00471028" w:rsidRDefault="000C7BCC" w:rsidP="000C7BCC">
      <w:pPr>
        <w:rPr>
          <w:rFonts w:ascii="宋体" w:hAnsi="宋体"/>
          <w:bCs/>
          <w:sz w:val="28"/>
          <w:szCs w:val="28"/>
        </w:rPr>
      </w:pPr>
      <w:r w:rsidRPr="00471028">
        <w:rPr>
          <w:rFonts w:ascii="宋体" w:hAnsi="宋体" w:hint="eastAsia"/>
          <w:sz w:val="28"/>
        </w:rPr>
        <w:t>日期：</w:t>
      </w:r>
      <w:r w:rsidRPr="00471028">
        <w:rPr>
          <w:rFonts w:ascii="宋体" w:hAnsi="宋体" w:hint="eastAsia"/>
          <w:bCs/>
          <w:sz w:val="28"/>
        </w:rPr>
        <w:t>20XX年XX月XX日</w:t>
      </w:r>
    </w:p>
    <w:p w14:paraId="5B8433EF" w14:textId="77777777" w:rsidR="000C7BCC" w:rsidRDefault="000C7BCC" w:rsidP="000C7BCC">
      <w:pPr>
        <w:pStyle w:val="a8"/>
        <w:spacing w:after="0" w:line="240" w:lineRule="auto"/>
        <w:ind w:firstLine="0"/>
        <w:rPr>
          <w:rFonts w:ascii="宋体" w:hAnsi="宋体"/>
          <w:b/>
          <w:sz w:val="28"/>
        </w:rPr>
      </w:pPr>
      <w:r>
        <w:rPr>
          <w:rFonts w:ascii="宋体" w:hAnsi="宋体" w:hint="eastAsia"/>
          <w:b/>
          <w:sz w:val="28"/>
        </w:rPr>
        <w:t>说明：</w:t>
      </w:r>
      <w:r w:rsidRPr="00EB3141">
        <w:rPr>
          <w:rFonts w:ascii="宋体" w:hAnsi="宋体" w:hint="eastAsia"/>
          <w:b/>
          <w:sz w:val="28"/>
        </w:rPr>
        <w:t>投标人应根据以上表格格式填写分项报价，报价</w:t>
      </w:r>
      <w:r>
        <w:rPr>
          <w:rFonts w:ascii="宋体" w:hAnsi="宋体" w:hint="eastAsia"/>
          <w:b/>
          <w:sz w:val="28"/>
        </w:rPr>
        <w:t>合计</w:t>
      </w:r>
      <w:r w:rsidRPr="00EB3141">
        <w:rPr>
          <w:rFonts w:ascii="宋体" w:hAnsi="宋体" w:hint="eastAsia"/>
          <w:b/>
          <w:sz w:val="28"/>
        </w:rPr>
        <w:t>应包括投标人完成本项目所需的一切费用。</w:t>
      </w:r>
    </w:p>
    <w:p w14:paraId="79C92C0A" w14:textId="77777777" w:rsidR="000C7BCC" w:rsidRDefault="000C7BCC" w:rsidP="000C7BCC">
      <w:pPr>
        <w:pStyle w:val="a8"/>
        <w:spacing w:after="0" w:line="240" w:lineRule="auto"/>
        <w:ind w:firstLine="0"/>
        <w:rPr>
          <w:rFonts w:ascii="宋体" w:hAnsi="宋体"/>
          <w:b/>
          <w:sz w:val="28"/>
        </w:rPr>
      </w:pPr>
    </w:p>
    <w:p w14:paraId="4D45F1F5" w14:textId="77777777" w:rsidR="0044346E" w:rsidRPr="000C7BCC" w:rsidRDefault="0044346E" w:rsidP="0044346E">
      <w:pPr>
        <w:rPr>
          <w:rFonts w:ascii="宋体" w:hAnsi="宋体"/>
          <w:bCs/>
          <w:sz w:val="28"/>
        </w:rPr>
      </w:pPr>
    </w:p>
    <w:p w14:paraId="0F602C62" w14:textId="28C71DB9" w:rsidR="0044346E" w:rsidRDefault="0044346E" w:rsidP="0044346E">
      <w:pPr>
        <w:rPr>
          <w:rFonts w:ascii="宋体" w:hAnsi="宋体"/>
          <w:bCs/>
          <w:sz w:val="28"/>
        </w:rPr>
      </w:pPr>
    </w:p>
    <w:p w14:paraId="79CC014B" w14:textId="77777777" w:rsidR="00C160C2" w:rsidRPr="00404442" w:rsidRDefault="00C160C2" w:rsidP="0044346E">
      <w:pPr>
        <w:rPr>
          <w:rFonts w:ascii="宋体" w:hAnsi="宋体"/>
          <w:bCs/>
          <w:sz w:val="28"/>
        </w:rPr>
      </w:pPr>
    </w:p>
    <w:p w14:paraId="7793600C" w14:textId="77777777" w:rsidR="0044346E" w:rsidRPr="00404442" w:rsidRDefault="0044346E" w:rsidP="0044346E">
      <w:pPr>
        <w:rPr>
          <w:rFonts w:ascii="宋体" w:hAnsi="宋体"/>
          <w:bCs/>
          <w:sz w:val="28"/>
        </w:rPr>
      </w:pPr>
    </w:p>
    <w:p w14:paraId="69A45BDE" w14:textId="6AA33490" w:rsidR="002A3A1C" w:rsidRPr="00404442" w:rsidRDefault="002A3A1C" w:rsidP="002A3A1C"/>
    <w:p w14:paraId="41E7C55E" w14:textId="77777777" w:rsidR="0043700B" w:rsidRPr="00404442"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52" w:name="_Toc217446093"/>
      <w:bookmarkStart w:id="153" w:name="_Toc73619746"/>
      <w:bookmarkStart w:id="154" w:name="_Toc316292231"/>
      <w:bookmarkStart w:id="155" w:name="_Toc321382057"/>
      <w:bookmarkEnd w:id="150"/>
      <w:r w:rsidRPr="00404442">
        <w:rPr>
          <w:rFonts w:ascii="宋体" w:hAnsi="宋体" w:hint="eastAsia"/>
          <w:b/>
          <w:bCs/>
          <w:spacing w:val="-20"/>
          <w:kern w:val="44"/>
          <w:sz w:val="32"/>
          <w:szCs w:val="32"/>
        </w:rPr>
        <w:lastRenderedPageBreak/>
        <w:t>招标项目技术、服务、商务及其他要求</w:t>
      </w:r>
      <w:bookmarkEnd w:id="152"/>
      <w:bookmarkEnd w:id="153"/>
    </w:p>
    <w:p w14:paraId="11C21027" w14:textId="77777777" w:rsidR="00C160C2" w:rsidRDefault="00C160C2" w:rsidP="00C160C2">
      <w:pPr>
        <w:pStyle w:val="2"/>
        <w:numPr>
          <w:ilvl w:val="1"/>
          <w:numId w:val="2"/>
        </w:numPr>
        <w:tabs>
          <w:tab w:val="left" w:pos="0"/>
          <w:tab w:val="left" w:pos="426"/>
          <w:tab w:val="left" w:pos="576"/>
          <w:tab w:val="left" w:pos="786"/>
        </w:tabs>
        <w:spacing w:before="0" w:after="0" w:line="500" w:lineRule="exact"/>
        <w:ind w:left="0" w:firstLine="0"/>
        <w:jc w:val="both"/>
      </w:pPr>
      <w:bookmarkStart w:id="156" w:name="_Toc54857461"/>
      <w:bookmarkStart w:id="157" w:name="_Toc72309526"/>
      <w:bookmarkStart w:id="158" w:name="_Toc73619747"/>
      <w:bookmarkStart w:id="159" w:name="_Toc533672602"/>
      <w:bookmarkStart w:id="160" w:name="_Toc529173741"/>
      <w:r w:rsidRPr="00AB7617">
        <w:rPr>
          <w:rFonts w:hint="eastAsia"/>
        </w:rPr>
        <w:t>项目概况</w:t>
      </w:r>
      <w:bookmarkEnd w:id="156"/>
      <w:bookmarkEnd w:id="157"/>
      <w:bookmarkEnd w:id="158"/>
    </w:p>
    <w:p w14:paraId="5CF271BF"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 xml:space="preserve"> </w:t>
      </w:r>
      <w:r w:rsidRPr="00DE0756">
        <w:rPr>
          <w:rFonts w:ascii="宋体" w:hAnsi="宋体" w:hint="eastAsia"/>
          <w:sz w:val="28"/>
          <w:szCs w:val="28"/>
        </w:rPr>
        <w:t>一、成都市教育事业发展中心集中办公区基本情况</w:t>
      </w:r>
    </w:p>
    <w:p w14:paraId="5C029476" w14:textId="77777777" w:rsidR="00C160C2" w:rsidRPr="00DE0756" w:rsidRDefault="00C160C2" w:rsidP="00C160C2">
      <w:pPr>
        <w:spacing w:line="560" w:lineRule="exact"/>
        <w:ind w:firstLine="561"/>
        <w:rPr>
          <w:rFonts w:ascii="宋体" w:hAnsi="宋体"/>
          <w:sz w:val="28"/>
          <w:szCs w:val="28"/>
        </w:rPr>
      </w:pPr>
      <w:r w:rsidRPr="00DE0756">
        <w:rPr>
          <w:rFonts w:ascii="宋体" w:hAnsi="宋体" w:hint="eastAsia"/>
          <w:sz w:val="28"/>
          <w:szCs w:val="28"/>
        </w:rPr>
        <w:t>集中办公区由成都市教育局直属的三家事业单位构成，分别是：成都市教育科学研究院（以下简称“市教科院”）、成都市教育技术装备管理中心（以下简称“市技装中心”）、成都市教育人才服务中心（以下简称“市人才中心”），地址位于成都市金牛区同兴路2号（ A号楼、B号楼），占地面积如下：</w:t>
      </w:r>
    </w:p>
    <w:p w14:paraId="6A06582B"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（一）</w:t>
      </w:r>
      <w:r w:rsidRPr="00DE0756">
        <w:rPr>
          <w:rFonts w:ascii="宋体" w:hAnsi="宋体" w:hint="eastAsia"/>
          <w:sz w:val="28"/>
          <w:szCs w:val="28"/>
        </w:rPr>
        <w:t>地上建筑：总建筑面积约29722.61平方米，共10层，含电梯5个，其中：</w:t>
      </w:r>
    </w:p>
    <w:p w14:paraId="107159A4"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1、</w:t>
      </w:r>
      <w:r w:rsidRPr="00DE0756">
        <w:rPr>
          <w:rFonts w:ascii="宋体" w:hAnsi="宋体" w:hint="eastAsia"/>
          <w:sz w:val="28"/>
          <w:szCs w:val="28"/>
        </w:rPr>
        <w:t>市技装中心业务用房建筑面积约 9810平方米（主要为办公用房和业务用房），位于第8至10层；</w:t>
      </w:r>
    </w:p>
    <w:p w14:paraId="6788B142" w14:textId="77777777" w:rsidR="00C160C2" w:rsidRPr="00DE0756" w:rsidRDefault="00C160C2" w:rsidP="00C160C2">
      <w:pPr>
        <w:spacing w:line="560" w:lineRule="exact"/>
        <w:ind w:firstLine="561"/>
        <w:rPr>
          <w:rFonts w:ascii="宋体" w:hAnsi="宋体"/>
          <w:sz w:val="28"/>
          <w:szCs w:val="28"/>
        </w:rPr>
      </w:pPr>
      <w:r>
        <w:rPr>
          <w:rFonts w:ascii="宋体" w:hAnsi="宋体"/>
          <w:sz w:val="28"/>
          <w:szCs w:val="28"/>
        </w:rPr>
        <w:t>2</w:t>
      </w:r>
      <w:r>
        <w:rPr>
          <w:rFonts w:ascii="宋体" w:hAnsi="宋体" w:hint="eastAsia"/>
          <w:sz w:val="28"/>
          <w:szCs w:val="28"/>
        </w:rPr>
        <w:t>、</w:t>
      </w:r>
      <w:r w:rsidRPr="00DE0756">
        <w:rPr>
          <w:rFonts w:ascii="宋体" w:hAnsi="宋体" w:hint="eastAsia"/>
          <w:sz w:val="28"/>
          <w:szCs w:val="28"/>
        </w:rPr>
        <w:t>市教科院业务用房建筑面积约7254 平方米（主要为科研用房和业务用房），位于第5至7层；</w:t>
      </w:r>
    </w:p>
    <w:p w14:paraId="0205122A"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3、</w:t>
      </w:r>
      <w:r w:rsidRPr="00DE0756">
        <w:rPr>
          <w:rFonts w:ascii="宋体" w:hAnsi="宋体" w:hint="eastAsia"/>
          <w:sz w:val="28"/>
          <w:szCs w:val="28"/>
        </w:rPr>
        <w:t>市人才中心业务用房建筑面积约9824 平方米（主要为科研用房和业务用房），位于第1至4层；</w:t>
      </w:r>
    </w:p>
    <w:p w14:paraId="179678ED"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4、</w:t>
      </w:r>
      <w:r w:rsidRPr="00DE0756">
        <w:rPr>
          <w:rFonts w:ascii="宋体" w:hAnsi="宋体" w:hint="eastAsia"/>
          <w:sz w:val="28"/>
          <w:szCs w:val="28"/>
        </w:rPr>
        <w:t>公共辅助用房建筑面积 2900平方米（主要为餐厅、学术报告厅、教育培训用房），位于第1至2层。</w:t>
      </w:r>
    </w:p>
    <w:p w14:paraId="02A9E143"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（二）</w:t>
      </w:r>
      <w:r w:rsidRPr="00DE0756">
        <w:rPr>
          <w:rFonts w:ascii="宋体" w:hAnsi="宋体" w:hint="eastAsia"/>
          <w:sz w:val="28"/>
          <w:szCs w:val="28"/>
        </w:rPr>
        <w:t>地下建筑：地下建筑面积约8573 平方米（主要为停车库及设备用房，地下停车位200个），地下共 1层。</w:t>
      </w:r>
    </w:p>
    <w:p w14:paraId="4A33848E"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（三）</w:t>
      </w:r>
      <w:r w:rsidRPr="00DE0756">
        <w:rPr>
          <w:rFonts w:ascii="宋体" w:hAnsi="宋体" w:hint="eastAsia"/>
          <w:sz w:val="28"/>
          <w:szCs w:val="28"/>
        </w:rPr>
        <w:t>室外工程：绿化景观约5127平方米、道路广场约8600平方米、综合管线（给排水、电力、通讯、燃气等）共计约2820米、其他工程等。</w:t>
      </w:r>
    </w:p>
    <w:p w14:paraId="357124CA" w14:textId="77777777" w:rsidR="00C160C2" w:rsidRPr="00DE0756" w:rsidRDefault="00C160C2" w:rsidP="00C160C2">
      <w:pPr>
        <w:spacing w:line="560" w:lineRule="exact"/>
        <w:ind w:firstLine="561"/>
        <w:rPr>
          <w:rFonts w:ascii="宋体" w:hAnsi="宋体"/>
          <w:sz w:val="28"/>
          <w:szCs w:val="28"/>
        </w:rPr>
      </w:pPr>
      <w:r>
        <w:rPr>
          <w:rFonts w:ascii="宋体" w:hAnsi="宋体" w:hint="eastAsia"/>
          <w:sz w:val="28"/>
          <w:szCs w:val="28"/>
        </w:rPr>
        <w:t>（四）</w:t>
      </w:r>
      <w:r w:rsidRPr="00DE0756">
        <w:rPr>
          <w:rFonts w:ascii="宋体" w:hAnsi="宋体" w:hint="eastAsia"/>
          <w:sz w:val="28"/>
          <w:szCs w:val="28"/>
        </w:rPr>
        <w:t>其他配套设施：高压配电房 1 间。</w:t>
      </w:r>
    </w:p>
    <w:p w14:paraId="509D24C3" w14:textId="77777777" w:rsidR="00C160C2" w:rsidRPr="00DE0756" w:rsidRDefault="00C160C2" w:rsidP="00C160C2">
      <w:pPr>
        <w:spacing w:line="560" w:lineRule="exact"/>
        <w:ind w:firstLine="561"/>
        <w:rPr>
          <w:rFonts w:ascii="宋体" w:hAnsi="宋体"/>
          <w:sz w:val="28"/>
          <w:szCs w:val="28"/>
        </w:rPr>
      </w:pPr>
      <w:r w:rsidRPr="00DE0756">
        <w:rPr>
          <w:rFonts w:ascii="宋体" w:hAnsi="宋体" w:hint="eastAsia"/>
          <w:sz w:val="28"/>
          <w:szCs w:val="28"/>
        </w:rPr>
        <w:lastRenderedPageBreak/>
        <w:t>二、成都市教科院老办公区基本情况</w:t>
      </w:r>
    </w:p>
    <w:p w14:paraId="37981C57" w14:textId="77777777" w:rsidR="00C160C2" w:rsidRDefault="00C160C2" w:rsidP="00C160C2">
      <w:pPr>
        <w:spacing w:line="560" w:lineRule="exact"/>
        <w:ind w:firstLine="561"/>
        <w:rPr>
          <w:rFonts w:ascii="宋体" w:hAnsi="宋体"/>
          <w:sz w:val="28"/>
          <w:szCs w:val="28"/>
        </w:rPr>
      </w:pPr>
      <w:r w:rsidRPr="00DE0756">
        <w:rPr>
          <w:rFonts w:ascii="宋体" w:hAnsi="宋体" w:hint="eastAsia"/>
          <w:sz w:val="28"/>
          <w:szCs w:val="28"/>
        </w:rPr>
        <w:t>地址位于成都市青羊区东马棚街1号,建筑面积6752平方米(A栋、B栋、C栋)，共 5层。</w:t>
      </w:r>
    </w:p>
    <w:p w14:paraId="618404BA" w14:textId="77777777" w:rsidR="00C160C2" w:rsidRPr="006A7AAD" w:rsidRDefault="00C160C2" w:rsidP="00C160C2">
      <w:pPr>
        <w:pStyle w:val="ab"/>
        <w:rPr>
          <w:rFonts w:ascii="宋体" w:hAnsi="宋体"/>
          <w:sz w:val="28"/>
          <w:szCs w:val="28"/>
        </w:rPr>
      </w:pPr>
      <w:r w:rsidRPr="00775B0E">
        <w:rPr>
          <w:rFonts w:ascii="宋体" w:hAnsi="宋体" w:hint="eastAsia"/>
          <w:b/>
          <w:sz w:val="28"/>
          <w:szCs w:val="28"/>
        </w:rPr>
        <w:t>注</w:t>
      </w:r>
      <w:r w:rsidRPr="00775B0E">
        <w:rPr>
          <w:rFonts w:ascii="宋体" w:hAnsi="宋体"/>
          <w:b/>
          <w:sz w:val="28"/>
          <w:szCs w:val="28"/>
        </w:rPr>
        <w:t>：</w:t>
      </w:r>
      <w:r>
        <w:rPr>
          <w:rFonts w:ascii="宋体" w:hAnsi="宋体" w:hint="eastAsia"/>
          <w:b/>
          <w:sz w:val="28"/>
          <w:szCs w:val="28"/>
        </w:rPr>
        <w:t>在市政府相关管理部门对老</w:t>
      </w:r>
      <w:r w:rsidRPr="00775B0E">
        <w:rPr>
          <w:rFonts w:ascii="宋体" w:hAnsi="宋体" w:hint="eastAsia"/>
          <w:b/>
          <w:sz w:val="28"/>
          <w:szCs w:val="28"/>
        </w:rPr>
        <w:t>办公区房产处置未明确落实之前，由</w:t>
      </w:r>
      <w:r>
        <w:rPr>
          <w:rFonts w:ascii="宋体" w:hAnsi="宋体" w:hint="eastAsia"/>
          <w:b/>
          <w:sz w:val="28"/>
          <w:szCs w:val="28"/>
        </w:rPr>
        <w:t>中标供应商负责老办公区的物业</w:t>
      </w:r>
      <w:r w:rsidRPr="00775B0E">
        <w:rPr>
          <w:rFonts w:ascii="宋体" w:hAnsi="宋体" w:hint="eastAsia"/>
          <w:b/>
          <w:sz w:val="28"/>
          <w:szCs w:val="28"/>
        </w:rPr>
        <w:t>管理</w:t>
      </w:r>
      <w:r>
        <w:rPr>
          <w:rFonts w:ascii="宋体" w:hAnsi="宋体" w:hint="eastAsia"/>
          <w:b/>
          <w:sz w:val="28"/>
          <w:szCs w:val="28"/>
        </w:rPr>
        <w:t>服务</w:t>
      </w:r>
      <w:r w:rsidRPr="00775B0E">
        <w:rPr>
          <w:rFonts w:ascii="宋体" w:hAnsi="宋体" w:hint="eastAsia"/>
          <w:b/>
          <w:sz w:val="28"/>
          <w:szCs w:val="28"/>
        </w:rPr>
        <w:t>（</w:t>
      </w:r>
      <w:r>
        <w:rPr>
          <w:rFonts w:ascii="宋体" w:hAnsi="宋体" w:hint="eastAsia"/>
          <w:b/>
          <w:sz w:val="28"/>
          <w:szCs w:val="28"/>
        </w:rPr>
        <w:t>包</w:t>
      </w:r>
      <w:r w:rsidRPr="00775B0E">
        <w:rPr>
          <w:rFonts w:ascii="宋体" w:hAnsi="宋体" w:hint="eastAsia"/>
          <w:b/>
          <w:sz w:val="28"/>
          <w:szCs w:val="28"/>
        </w:rPr>
        <w:t>含治安保卫</w:t>
      </w:r>
      <w:r>
        <w:rPr>
          <w:rFonts w:ascii="宋体" w:hAnsi="宋体" w:hint="eastAsia"/>
          <w:b/>
          <w:sz w:val="28"/>
          <w:szCs w:val="28"/>
        </w:rPr>
        <w:t>与</w:t>
      </w:r>
      <w:r w:rsidRPr="00775B0E">
        <w:rPr>
          <w:rFonts w:ascii="宋体" w:hAnsi="宋体" w:hint="eastAsia"/>
          <w:b/>
          <w:sz w:val="28"/>
          <w:szCs w:val="28"/>
        </w:rPr>
        <w:t>秩序维护）。</w:t>
      </w:r>
      <w:r>
        <w:rPr>
          <w:rFonts w:ascii="宋体" w:hAnsi="宋体" w:hint="eastAsia"/>
          <w:b/>
          <w:sz w:val="28"/>
          <w:szCs w:val="28"/>
        </w:rPr>
        <w:t>如老办公区房产处置</w:t>
      </w:r>
      <w:r>
        <w:rPr>
          <w:rFonts w:ascii="宋体" w:hAnsi="宋体"/>
          <w:b/>
          <w:sz w:val="28"/>
          <w:szCs w:val="28"/>
        </w:rPr>
        <w:t>后</w:t>
      </w:r>
      <w:r>
        <w:rPr>
          <w:rFonts w:ascii="宋体" w:hAnsi="宋体" w:hint="eastAsia"/>
          <w:b/>
          <w:sz w:val="28"/>
          <w:szCs w:val="28"/>
        </w:rPr>
        <w:t>不再</w:t>
      </w:r>
      <w:r>
        <w:rPr>
          <w:rFonts w:ascii="宋体" w:hAnsi="宋体"/>
          <w:b/>
          <w:sz w:val="28"/>
          <w:szCs w:val="28"/>
        </w:rPr>
        <w:t>提供</w:t>
      </w:r>
      <w:r>
        <w:rPr>
          <w:rFonts w:ascii="宋体" w:hAnsi="宋体" w:hint="eastAsia"/>
          <w:b/>
          <w:sz w:val="28"/>
          <w:szCs w:val="28"/>
        </w:rPr>
        <w:t>该</w:t>
      </w:r>
      <w:r>
        <w:rPr>
          <w:rFonts w:ascii="宋体" w:hAnsi="宋体"/>
          <w:b/>
          <w:sz w:val="28"/>
          <w:szCs w:val="28"/>
        </w:rPr>
        <w:t>办公区物业管理服务</w:t>
      </w:r>
      <w:r>
        <w:rPr>
          <w:rFonts w:ascii="宋体" w:hAnsi="宋体" w:hint="eastAsia"/>
          <w:b/>
          <w:sz w:val="28"/>
          <w:szCs w:val="28"/>
        </w:rPr>
        <w:t>，按照</w:t>
      </w:r>
      <w:r>
        <w:rPr>
          <w:rFonts w:ascii="宋体" w:hAnsi="宋体"/>
          <w:b/>
          <w:sz w:val="28"/>
          <w:szCs w:val="28"/>
        </w:rPr>
        <w:t>减少人员</w:t>
      </w:r>
      <w:r>
        <w:rPr>
          <w:rFonts w:ascii="宋体" w:hAnsi="宋体" w:hint="eastAsia"/>
          <w:b/>
          <w:sz w:val="28"/>
          <w:szCs w:val="28"/>
        </w:rPr>
        <w:t>扣除</w:t>
      </w:r>
      <w:r>
        <w:rPr>
          <w:rFonts w:ascii="宋体" w:hAnsi="宋体"/>
          <w:b/>
          <w:sz w:val="28"/>
          <w:szCs w:val="28"/>
        </w:rPr>
        <w:t>物业管理费</w:t>
      </w:r>
      <w:r>
        <w:rPr>
          <w:rFonts w:ascii="宋体" w:hAnsi="宋体" w:hint="eastAsia"/>
          <w:b/>
          <w:sz w:val="28"/>
          <w:szCs w:val="28"/>
        </w:rPr>
        <w:t>。</w:t>
      </w:r>
    </w:p>
    <w:p w14:paraId="20B64C95" w14:textId="77777777" w:rsidR="00C160C2" w:rsidRPr="00AB7617" w:rsidRDefault="00C160C2" w:rsidP="00C160C2">
      <w:pPr>
        <w:pStyle w:val="2"/>
        <w:numPr>
          <w:ilvl w:val="1"/>
          <w:numId w:val="2"/>
        </w:numPr>
        <w:tabs>
          <w:tab w:val="left" w:pos="0"/>
          <w:tab w:val="left" w:pos="426"/>
          <w:tab w:val="left" w:pos="576"/>
          <w:tab w:val="left" w:pos="786"/>
        </w:tabs>
        <w:spacing w:before="0" w:after="0" w:line="520" w:lineRule="exact"/>
        <w:ind w:left="0" w:firstLine="0"/>
        <w:jc w:val="both"/>
      </w:pPr>
      <w:bookmarkStart w:id="161" w:name="_Toc54857462"/>
      <w:bookmarkStart w:id="162" w:name="_Toc13016"/>
      <w:bookmarkStart w:id="163" w:name="_Toc31844"/>
      <w:bookmarkStart w:id="164" w:name="_Toc30090"/>
      <w:bookmarkStart w:id="165" w:name="_Toc513796935"/>
      <w:bookmarkStart w:id="166" w:name="_Toc4576"/>
      <w:bookmarkStart w:id="167" w:name="_Toc4509118"/>
      <w:bookmarkStart w:id="168" w:name="_Toc24356540"/>
      <w:bookmarkStart w:id="169" w:name="_Toc3868"/>
      <w:bookmarkStart w:id="170" w:name="_Toc72309527"/>
      <w:bookmarkStart w:id="171" w:name="_Toc73619748"/>
      <w:r w:rsidRPr="00AB7617">
        <w:rPr>
          <w:rFonts w:hint="eastAsia"/>
        </w:rPr>
        <w:t>服务内容及要求</w:t>
      </w:r>
      <w:bookmarkEnd w:id="161"/>
      <w:bookmarkEnd w:id="162"/>
      <w:bookmarkEnd w:id="163"/>
      <w:bookmarkEnd w:id="164"/>
      <w:bookmarkEnd w:id="165"/>
      <w:bookmarkEnd w:id="166"/>
      <w:bookmarkEnd w:id="167"/>
      <w:bookmarkEnd w:id="168"/>
      <w:bookmarkEnd w:id="169"/>
      <w:bookmarkEnd w:id="170"/>
      <w:bookmarkEnd w:id="171"/>
    </w:p>
    <w:p w14:paraId="0CA4B105" w14:textId="77777777" w:rsidR="00C160C2" w:rsidRDefault="00C160C2" w:rsidP="00C160C2">
      <w:pPr>
        <w:pStyle w:val="3"/>
        <w:numPr>
          <w:ilvl w:val="2"/>
          <w:numId w:val="2"/>
        </w:numPr>
        <w:spacing w:after="200" w:line="520" w:lineRule="exact"/>
        <w:ind w:left="1276"/>
        <w:rPr>
          <w:bCs w:val="0"/>
          <w:color w:val="auto"/>
        </w:rPr>
      </w:pPr>
      <w:bookmarkStart w:id="172" w:name="_Toc513796936"/>
      <w:r w:rsidRPr="00AB7617">
        <w:rPr>
          <w:rFonts w:hint="eastAsia"/>
          <w:bCs w:val="0"/>
          <w:color w:val="auto"/>
        </w:rPr>
        <w:t>服务内容及范围</w:t>
      </w:r>
    </w:p>
    <w:p w14:paraId="2527CBD5" w14:textId="77777777" w:rsidR="00C160C2" w:rsidRPr="00DE0756" w:rsidRDefault="00C160C2" w:rsidP="00C160C2">
      <w:pPr>
        <w:ind w:firstLineChars="200" w:firstLine="560"/>
        <w:rPr>
          <w:rFonts w:ascii="宋体" w:hAnsi="宋体"/>
          <w:sz w:val="28"/>
          <w:szCs w:val="28"/>
        </w:rPr>
      </w:pPr>
      <w:r w:rsidRPr="00DE0756">
        <w:rPr>
          <w:rFonts w:ascii="宋体" w:hAnsi="宋体" w:hint="eastAsia"/>
          <w:sz w:val="28"/>
          <w:szCs w:val="28"/>
        </w:rPr>
        <w:t>一、物业服务内容主要包含秩序维护、环境维护、设施设备维护、客服服务、会务服务、绿化服务、应急处理服务等。</w:t>
      </w:r>
    </w:p>
    <w:p w14:paraId="02C37B01" w14:textId="77777777" w:rsidR="00C160C2" w:rsidRPr="00DE0756" w:rsidRDefault="00C160C2" w:rsidP="00C160C2">
      <w:pPr>
        <w:ind w:firstLineChars="200" w:firstLine="560"/>
        <w:rPr>
          <w:rFonts w:ascii="宋体" w:hAnsi="宋体"/>
          <w:sz w:val="28"/>
          <w:szCs w:val="28"/>
        </w:rPr>
      </w:pPr>
      <w:r w:rsidRPr="00DE0756">
        <w:rPr>
          <w:rFonts w:ascii="宋体" w:hAnsi="宋体" w:hint="eastAsia"/>
          <w:sz w:val="28"/>
          <w:szCs w:val="28"/>
        </w:rPr>
        <w:t xml:space="preserve">二、物业服务范围：成都市教育事业发展中心集中办公区、成都市教科院老办公区。 </w:t>
      </w:r>
    </w:p>
    <w:p w14:paraId="205299ED" w14:textId="77777777" w:rsidR="00C160C2" w:rsidRDefault="00C160C2" w:rsidP="00C160C2">
      <w:pPr>
        <w:pStyle w:val="3"/>
        <w:numPr>
          <w:ilvl w:val="2"/>
          <w:numId w:val="2"/>
        </w:numPr>
        <w:spacing w:after="200" w:line="520" w:lineRule="exact"/>
        <w:ind w:left="1276"/>
        <w:rPr>
          <w:bCs w:val="0"/>
          <w:color w:val="auto"/>
        </w:rPr>
      </w:pPr>
      <w:r w:rsidRPr="00AB7617">
        <w:rPr>
          <w:rFonts w:hint="eastAsia"/>
          <w:bCs w:val="0"/>
          <w:color w:val="auto"/>
        </w:rPr>
        <w:t>总体要求</w:t>
      </w:r>
    </w:p>
    <w:p w14:paraId="1BE7D44C" w14:textId="4870D9EE" w:rsidR="00C160C2" w:rsidRPr="003D3D6A" w:rsidRDefault="00C160C2" w:rsidP="00C160C2">
      <w:pPr>
        <w:ind w:firstLineChars="202" w:firstLine="568"/>
        <w:rPr>
          <w:rFonts w:asciiTheme="minorEastAsia" w:eastAsiaTheme="minorEastAsia" w:hAnsiTheme="minorEastAsia" w:cstheme="minorEastAsia"/>
          <w:b/>
          <w:color w:val="000000" w:themeColor="text1"/>
          <w:sz w:val="28"/>
          <w:szCs w:val="28"/>
        </w:rPr>
      </w:pPr>
      <w:r w:rsidRPr="003D3D6A">
        <w:rPr>
          <w:rFonts w:asciiTheme="minorEastAsia" w:eastAsiaTheme="minorEastAsia" w:hAnsiTheme="minorEastAsia" w:cstheme="minorEastAsia" w:hint="eastAsia"/>
          <w:b/>
          <w:color w:val="000000" w:themeColor="text1"/>
          <w:sz w:val="28"/>
          <w:szCs w:val="28"/>
        </w:rPr>
        <w:t xml:space="preserve"> 一、★供应商遵守采购人的各项规章制度，服从管理，听从安排，全面完成工作任务，365天全年无休。</w:t>
      </w:r>
      <w:r w:rsidRPr="003D3D6A">
        <w:rPr>
          <w:rFonts w:ascii="宋体" w:hAnsi="宋体" w:hint="eastAsia"/>
          <w:b/>
          <w:sz w:val="28"/>
          <w:szCs w:val="28"/>
        </w:rPr>
        <w:t>（说明：按照招标文件3.3.</w:t>
      </w:r>
      <w:r w:rsidR="00756241">
        <w:rPr>
          <w:rFonts w:ascii="宋体" w:hAnsi="宋体"/>
          <w:b/>
          <w:sz w:val="28"/>
          <w:szCs w:val="28"/>
        </w:rPr>
        <w:t>5</w:t>
      </w:r>
      <w:r w:rsidRPr="003D3D6A">
        <w:rPr>
          <w:rFonts w:ascii="宋体" w:hAnsi="宋体" w:hint="eastAsia"/>
          <w:b/>
          <w:sz w:val="28"/>
          <w:szCs w:val="28"/>
        </w:rPr>
        <w:t>承诺函内容进行承诺）。</w:t>
      </w:r>
    </w:p>
    <w:p w14:paraId="27C81EC2" w14:textId="4A168E81" w:rsidR="00C160C2" w:rsidRPr="003D3D6A" w:rsidRDefault="00C160C2" w:rsidP="00C160C2">
      <w:pPr>
        <w:ind w:firstLineChars="202" w:firstLine="568"/>
        <w:rPr>
          <w:rFonts w:asciiTheme="minorEastAsia" w:eastAsiaTheme="minorEastAsia" w:hAnsiTheme="minorEastAsia" w:cstheme="minorEastAsia"/>
          <w:b/>
          <w:color w:val="000000" w:themeColor="text1"/>
          <w:sz w:val="28"/>
          <w:szCs w:val="28"/>
        </w:rPr>
      </w:pPr>
      <w:r w:rsidRPr="003D3D6A">
        <w:rPr>
          <w:rFonts w:asciiTheme="minorEastAsia" w:eastAsiaTheme="minorEastAsia" w:hAnsiTheme="minorEastAsia" w:cstheme="minorEastAsia" w:hint="eastAsia"/>
          <w:b/>
          <w:color w:val="000000" w:themeColor="text1"/>
          <w:sz w:val="28"/>
          <w:szCs w:val="28"/>
        </w:rPr>
        <w:t>二、★对于供应商配置的管理人员，以及其他服务人员，不能胜任岗位工作要求的，采购人有权随时通知供应商进行撤换，供应商接到采购人通知5个日历日内撤换并配置到位。</w:t>
      </w:r>
      <w:r w:rsidRPr="003D3D6A">
        <w:rPr>
          <w:rFonts w:ascii="宋体" w:hAnsi="宋体" w:hint="eastAsia"/>
          <w:b/>
          <w:sz w:val="28"/>
          <w:szCs w:val="28"/>
        </w:rPr>
        <w:t>（说明：按照招标文件3.3.</w:t>
      </w:r>
      <w:r w:rsidR="00756241">
        <w:rPr>
          <w:rFonts w:ascii="宋体" w:hAnsi="宋体"/>
          <w:b/>
          <w:sz w:val="28"/>
          <w:szCs w:val="28"/>
        </w:rPr>
        <w:t>5</w:t>
      </w:r>
      <w:r w:rsidRPr="003D3D6A">
        <w:rPr>
          <w:rFonts w:ascii="宋体" w:hAnsi="宋体" w:hint="eastAsia"/>
          <w:b/>
          <w:sz w:val="28"/>
          <w:szCs w:val="28"/>
        </w:rPr>
        <w:t>承诺函内容进行承诺）。</w:t>
      </w:r>
    </w:p>
    <w:p w14:paraId="4350C654" w14:textId="77777777" w:rsidR="00C160C2" w:rsidRPr="00DE0756"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三、供应商应具有物业服务人员派遣能力，并建立合法的劳资关</w:t>
      </w:r>
      <w:r w:rsidRPr="00DE0756">
        <w:rPr>
          <w:rFonts w:asciiTheme="minorEastAsia" w:eastAsiaTheme="minorEastAsia" w:hAnsiTheme="minorEastAsia" w:cstheme="minorEastAsia" w:hint="eastAsia"/>
          <w:color w:val="000000" w:themeColor="text1"/>
          <w:sz w:val="28"/>
          <w:szCs w:val="28"/>
        </w:rPr>
        <w:lastRenderedPageBreak/>
        <w:t>系，保障物业服务现场用人所需。</w:t>
      </w:r>
    </w:p>
    <w:p w14:paraId="0CD553CB" w14:textId="77777777" w:rsidR="00C160C2" w:rsidRPr="00004D1C"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四、</w:t>
      </w:r>
      <w:r w:rsidRPr="006D3124">
        <w:rPr>
          <w:rFonts w:asciiTheme="minorEastAsia" w:eastAsiaTheme="minorEastAsia" w:hAnsiTheme="minorEastAsia" w:cstheme="minorEastAsia" w:hint="eastAsia"/>
          <w:color w:val="000000" w:themeColor="text1"/>
          <w:sz w:val="28"/>
          <w:szCs w:val="28"/>
        </w:rPr>
        <w:t>中标供应商需负责管理物业服务区域内各项系统，包括：房屋维修养护管理、高低压供配电系统、照明系统、给排水系统、安防监控系统、空调 、会议音响、家具、备用发电机系统、避雷装置等的日常运行管理及一般维保，消防系统、电梯系统的日常运行管理及专项维保。若中标供应商委托专业维护保养实施单位进行维护保养服务，中标供应商应与实施单位签订合同，并负责对其进行监督考核，并接受采购人的业务指导。</w:t>
      </w:r>
    </w:p>
    <w:p w14:paraId="6EFC4CF6" w14:textId="77777777" w:rsidR="00C160C2" w:rsidRPr="00DE0756"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五、物业管理工作中，完善节能管理制度，厉行节约用水、用电、用气，加强维护和巡查，消除不必要的能源消耗。</w:t>
      </w:r>
    </w:p>
    <w:p w14:paraId="60217EBD" w14:textId="77777777" w:rsidR="00C160C2" w:rsidRPr="00DE0756"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七、本项目办公用房，由采购人提供。</w:t>
      </w:r>
    </w:p>
    <w:p w14:paraId="0007FECB" w14:textId="7F15D7A1" w:rsidR="00C160C2" w:rsidRPr="003D3D6A" w:rsidRDefault="00C160C2" w:rsidP="00C160C2">
      <w:pPr>
        <w:ind w:firstLineChars="202" w:firstLine="568"/>
        <w:rPr>
          <w:rFonts w:asciiTheme="minorEastAsia" w:eastAsiaTheme="minorEastAsia" w:hAnsiTheme="minorEastAsia" w:cstheme="minorEastAsia"/>
          <w:b/>
          <w:color w:val="000000" w:themeColor="text1"/>
          <w:sz w:val="28"/>
          <w:szCs w:val="28"/>
        </w:rPr>
      </w:pPr>
      <w:r w:rsidRPr="003D3D6A">
        <w:rPr>
          <w:rFonts w:asciiTheme="minorEastAsia" w:eastAsiaTheme="minorEastAsia" w:hAnsiTheme="minorEastAsia" w:cstheme="minorEastAsia" w:hint="eastAsia"/>
          <w:b/>
          <w:color w:val="000000" w:themeColor="text1"/>
          <w:sz w:val="28"/>
          <w:szCs w:val="28"/>
        </w:rPr>
        <w:t>八、★供应商提供现场办公所需的电脑、投影仪、复印机、扫描仪、打印机办公设备、耗材、桌椅和文件柜等办公家具。</w:t>
      </w:r>
      <w:r w:rsidRPr="003D3D6A">
        <w:rPr>
          <w:rFonts w:ascii="宋体" w:hAnsi="宋体" w:hint="eastAsia"/>
          <w:b/>
          <w:sz w:val="28"/>
          <w:szCs w:val="28"/>
        </w:rPr>
        <w:t>（说明：按照招标文件3.3.</w:t>
      </w:r>
      <w:r w:rsidR="00756241">
        <w:rPr>
          <w:rFonts w:ascii="宋体" w:hAnsi="宋体"/>
          <w:b/>
          <w:sz w:val="28"/>
          <w:szCs w:val="28"/>
        </w:rPr>
        <w:t>5</w:t>
      </w:r>
      <w:r w:rsidRPr="003D3D6A">
        <w:rPr>
          <w:rFonts w:ascii="宋体" w:hAnsi="宋体" w:hint="eastAsia"/>
          <w:b/>
          <w:sz w:val="28"/>
          <w:szCs w:val="28"/>
        </w:rPr>
        <w:t>承诺函内容进行承诺）。</w:t>
      </w:r>
    </w:p>
    <w:p w14:paraId="4DC654F6" w14:textId="77777777" w:rsidR="00C160C2" w:rsidRPr="00DE0756"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九、供应商提供的工具、耗材、设备满足采购人工作需求。</w:t>
      </w:r>
    </w:p>
    <w:p w14:paraId="4CB64972" w14:textId="4D8F2CAA" w:rsidR="00C160C2" w:rsidRPr="003D3D6A" w:rsidRDefault="00C160C2" w:rsidP="00C160C2">
      <w:pPr>
        <w:ind w:firstLineChars="202" w:firstLine="568"/>
        <w:rPr>
          <w:rFonts w:asciiTheme="minorEastAsia" w:eastAsiaTheme="minorEastAsia" w:hAnsiTheme="minorEastAsia" w:cstheme="minorEastAsia"/>
          <w:b/>
          <w:color w:val="000000" w:themeColor="text1"/>
          <w:sz w:val="28"/>
          <w:szCs w:val="28"/>
        </w:rPr>
      </w:pPr>
      <w:r w:rsidRPr="003D3D6A">
        <w:rPr>
          <w:rFonts w:asciiTheme="minorEastAsia" w:eastAsiaTheme="minorEastAsia" w:hAnsiTheme="minorEastAsia" w:cstheme="minorEastAsia" w:hint="eastAsia"/>
          <w:b/>
          <w:color w:val="000000" w:themeColor="text1"/>
          <w:sz w:val="28"/>
          <w:szCs w:val="28"/>
        </w:rPr>
        <w:t>十、★本项目维修的各种工具和工具需要的耗材和辅料（包括但不限于钻头、切割片等）由供应商提供，维修所需材料由采购人提供。</w:t>
      </w:r>
      <w:r w:rsidRPr="003D3D6A">
        <w:rPr>
          <w:rFonts w:ascii="宋体" w:hAnsi="宋体" w:hint="eastAsia"/>
          <w:b/>
          <w:sz w:val="28"/>
          <w:szCs w:val="28"/>
        </w:rPr>
        <w:t>（说明：按照招标文件3.3.</w:t>
      </w:r>
      <w:r w:rsidR="00756241">
        <w:rPr>
          <w:rFonts w:ascii="宋体" w:hAnsi="宋体"/>
          <w:b/>
          <w:sz w:val="28"/>
          <w:szCs w:val="28"/>
        </w:rPr>
        <w:t>5</w:t>
      </w:r>
      <w:r w:rsidRPr="003D3D6A">
        <w:rPr>
          <w:rFonts w:ascii="宋体" w:hAnsi="宋体" w:hint="eastAsia"/>
          <w:b/>
          <w:sz w:val="28"/>
          <w:szCs w:val="28"/>
        </w:rPr>
        <w:t>承诺函内容进行承诺）。</w:t>
      </w:r>
    </w:p>
    <w:p w14:paraId="082C66FF" w14:textId="77777777" w:rsidR="00C160C2" w:rsidRPr="00DE0756"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十一、</w:t>
      </w:r>
      <w:r w:rsidRPr="005A0EB8">
        <w:rPr>
          <w:rFonts w:asciiTheme="minorEastAsia" w:eastAsiaTheme="minorEastAsia" w:hAnsiTheme="minorEastAsia" w:cstheme="minorEastAsia" w:hint="eastAsia"/>
          <w:color w:val="000000" w:themeColor="text1"/>
          <w:sz w:val="28"/>
          <w:szCs w:val="28"/>
        </w:rPr>
        <w:t>供应商根据采购需求制定针对本项目的物业服务方案，方案包含“项目理解”“物业管理项目的定位”“管理服务理念”“管理服务目标”“优质服务措施”“物业服务整体策划”、“秩序维护服务”、“环境维护服务”、“会务服务”、“设施设备维护”、“应急处理服务”，对采购人物业服务进行整体概况分析，并针对分析出的重点难点制定详细清楚的管理整体策划方案、管理思路、管理目标，应对项目有较</w:t>
      </w:r>
      <w:r w:rsidRPr="005A0EB8">
        <w:rPr>
          <w:rFonts w:asciiTheme="minorEastAsia" w:eastAsiaTheme="minorEastAsia" w:hAnsiTheme="minorEastAsia" w:cstheme="minorEastAsia" w:hint="eastAsia"/>
          <w:color w:val="000000" w:themeColor="text1"/>
          <w:sz w:val="28"/>
          <w:szCs w:val="28"/>
        </w:rPr>
        <w:lastRenderedPageBreak/>
        <w:t>为清楚的认识。</w:t>
      </w:r>
    </w:p>
    <w:p w14:paraId="2A77EA2D" w14:textId="77777777" w:rsidR="00C160C2" w:rsidRPr="00DE0756"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十二、供应商需针对新冠疫情事件防控工作及现场踏勘情况制定中心新冠疫情事件防控工作要求或要点、人员服务规范及规章制度。</w:t>
      </w:r>
    </w:p>
    <w:p w14:paraId="555F9A43" w14:textId="16C00151" w:rsidR="00C160C2" w:rsidRPr="003D3D6A" w:rsidRDefault="00C160C2" w:rsidP="00C160C2">
      <w:pPr>
        <w:ind w:firstLineChars="202" w:firstLine="568"/>
        <w:rPr>
          <w:rFonts w:asciiTheme="minorEastAsia" w:eastAsiaTheme="minorEastAsia" w:hAnsiTheme="minorEastAsia" w:cstheme="minorEastAsia"/>
          <w:b/>
          <w:color w:val="000000" w:themeColor="text1"/>
          <w:sz w:val="28"/>
          <w:szCs w:val="28"/>
        </w:rPr>
      </w:pPr>
      <w:r w:rsidRPr="003D3D6A">
        <w:rPr>
          <w:rFonts w:asciiTheme="minorEastAsia" w:eastAsiaTheme="minorEastAsia" w:hAnsiTheme="minorEastAsia" w:cstheme="minorEastAsia" w:hint="eastAsia"/>
          <w:b/>
          <w:color w:val="000000" w:themeColor="text1"/>
          <w:sz w:val="28"/>
          <w:szCs w:val="28"/>
        </w:rPr>
        <w:t>十三、★供应商在满足所有物业服务需求基础上，遇采购人重大活动、大型检查或其它创建工作，需拟制方案，临时增派人员协助。</w:t>
      </w:r>
      <w:r w:rsidRPr="003D3D6A">
        <w:rPr>
          <w:rFonts w:ascii="宋体" w:hAnsi="宋体" w:hint="eastAsia"/>
          <w:b/>
          <w:sz w:val="28"/>
          <w:szCs w:val="28"/>
        </w:rPr>
        <w:t>（说明：按照招标文件3.3.</w:t>
      </w:r>
      <w:r w:rsidR="00756241">
        <w:rPr>
          <w:rFonts w:ascii="宋体" w:hAnsi="宋体"/>
          <w:b/>
          <w:sz w:val="28"/>
          <w:szCs w:val="28"/>
        </w:rPr>
        <w:t>5</w:t>
      </w:r>
      <w:r w:rsidRPr="003D3D6A">
        <w:rPr>
          <w:rFonts w:ascii="宋体" w:hAnsi="宋体" w:hint="eastAsia"/>
          <w:b/>
          <w:sz w:val="28"/>
          <w:szCs w:val="28"/>
        </w:rPr>
        <w:t>承诺函内容进行承诺）。</w:t>
      </w:r>
    </w:p>
    <w:p w14:paraId="4FADD4FB" w14:textId="2FEF1580" w:rsidR="00C160C2" w:rsidRPr="005A0EB8"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十四、</w:t>
      </w:r>
      <w:r w:rsidRPr="005A0EB8">
        <w:rPr>
          <w:rFonts w:asciiTheme="minorEastAsia" w:eastAsiaTheme="minorEastAsia" w:hAnsiTheme="minorEastAsia" w:cstheme="minorEastAsia" w:hint="eastAsia"/>
          <w:color w:val="000000" w:themeColor="text1"/>
          <w:sz w:val="28"/>
          <w:szCs w:val="28"/>
        </w:rPr>
        <w:t>本项目采购人不组织现场踏勘，供应商根据自身需求可自行踏勘，因踏勘不足造成的投标影响由供应商负责。联系人：李丹；联系电话：028-6072</w:t>
      </w:r>
      <w:r w:rsidR="00CA62AD">
        <w:rPr>
          <w:rFonts w:asciiTheme="minorEastAsia" w:eastAsiaTheme="minorEastAsia" w:hAnsiTheme="minorEastAsia" w:cstheme="minorEastAsia"/>
          <w:color w:val="000000" w:themeColor="text1"/>
          <w:sz w:val="28"/>
          <w:szCs w:val="28"/>
        </w:rPr>
        <w:t>6072</w:t>
      </w:r>
      <w:r>
        <w:rPr>
          <w:rFonts w:asciiTheme="minorEastAsia" w:eastAsiaTheme="minorEastAsia" w:hAnsiTheme="minorEastAsia" w:cstheme="minorEastAsia" w:hint="eastAsia"/>
          <w:color w:val="000000" w:themeColor="text1"/>
          <w:sz w:val="28"/>
          <w:szCs w:val="28"/>
        </w:rPr>
        <w:t>。</w:t>
      </w:r>
    </w:p>
    <w:p w14:paraId="5AD07673" w14:textId="77777777" w:rsidR="00C160C2" w:rsidRPr="00DE0756"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十五、供应商具有有效的质量管理、环境管理、职业健康安全管理能力。</w:t>
      </w:r>
    </w:p>
    <w:p w14:paraId="0A5D0EBE" w14:textId="77777777" w:rsidR="00C160C2"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E0756">
        <w:rPr>
          <w:rFonts w:asciiTheme="minorEastAsia" w:eastAsiaTheme="minorEastAsia" w:hAnsiTheme="minorEastAsia" w:cstheme="minorEastAsia" w:hint="eastAsia"/>
          <w:color w:val="000000" w:themeColor="text1"/>
          <w:sz w:val="28"/>
          <w:szCs w:val="28"/>
        </w:rPr>
        <w:t>十六、</w:t>
      </w:r>
      <w:r>
        <w:rPr>
          <w:rFonts w:asciiTheme="minorEastAsia" w:eastAsiaTheme="minorEastAsia" w:hAnsiTheme="minorEastAsia" w:cstheme="minorEastAsia" w:hint="eastAsia"/>
          <w:color w:val="000000" w:themeColor="text1"/>
          <w:sz w:val="28"/>
          <w:szCs w:val="28"/>
        </w:rPr>
        <w:t>中标</w:t>
      </w:r>
      <w:r w:rsidRPr="00DE0756">
        <w:rPr>
          <w:rFonts w:asciiTheme="minorEastAsia" w:eastAsiaTheme="minorEastAsia" w:hAnsiTheme="minorEastAsia" w:cstheme="minorEastAsia" w:hint="eastAsia"/>
          <w:color w:val="000000" w:themeColor="text1"/>
          <w:sz w:val="28"/>
          <w:szCs w:val="28"/>
        </w:rPr>
        <w:t>供应商为本项目提供的所有服务符合现行的强制性国家相关标准、行业标准。</w:t>
      </w:r>
    </w:p>
    <w:p w14:paraId="2F0B5741" w14:textId="77777777" w:rsidR="00C160C2" w:rsidRPr="00DE0756" w:rsidRDefault="00C160C2" w:rsidP="00C160C2">
      <w:pPr>
        <w:spacing w:line="560" w:lineRule="exact"/>
        <w:rPr>
          <w:rFonts w:asciiTheme="minorEastAsia" w:eastAsiaTheme="minorEastAsia" w:hAnsiTheme="minorEastAsia" w:cstheme="minorEastAsia"/>
          <w:color w:val="000000" w:themeColor="text1"/>
          <w:sz w:val="28"/>
          <w:szCs w:val="28"/>
        </w:rPr>
      </w:pPr>
    </w:p>
    <w:p w14:paraId="611F3659" w14:textId="77777777" w:rsidR="00C160C2" w:rsidRPr="00AB7617" w:rsidRDefault="00C160C2" w:rsidP="00C160C2">
      <w:pPr>
        <w:pStyle w:val="3"/>
        <w:numPr>
          <w:ilvl w:val="2"/>
          <w:numId w:val="2"/>
        </w:numPr>
        <w:spacing w:after="200" w:line="520" w:lineRule="exact"/>
        <w:ind w:left="1276"/>
        <w:rPr>
          <w:bCs w:val="0"/>
          <w:color w:val="auto"/>
        </w:rPr>
      </w:pPr>
      <w:r w:rsidRPr="00DE0756">
        <w:rPr>
          <w:rFonts w:hint="eastAsia"/>
          <w:bCs w:val="0"/>
          <w:color w:val="auto"/>
        </w:rPr>
        <w:t>成都市教育事业发展中心集中办公区</w:t>
      </w:r>
      <w:r w:rsidRPr="00AB7617">
        <w:rPr>
          <w:rFonts w:hint="eastAsia"/>
          <w:bCs w:val="0"/>
          <w:color w:val="auto"/>
        </w:rPr>
        <w:t>具体服务内容及要求</w:t>
      </w:r>
    </w:p>
    <w:p w14:paraId="0574D717" w14:textId="77777777" w:rsidR="00C160C2" w:rsidRDefault="00C160C2" w:rsidP="00C160C2">
      <w:pPr>
        <w:pStyle w:val="4"/>
        <w:numPr>
          <w:ilvl w:val="3"/>
          <w:numId w:val="2"/>
        </w:numPr>
        <w:spacing w:line="560" w:lineRule="exact"/>
        <w:rPr>
          <w:rFonts w:ascii="宋体" w:hAnsi="宋体"/>
        </w:rPr>
      </w:pPr>
      <w:bookmarkStart w:id="173" w:name="_Toc54857463"/>
      <w:bookmarkStart w:id="174" w:name="_Toc24356563"/>
      <w:bookmarkStart w:id="175" w:name="_Toc4509120"/>
      <w:bookmarkStart w:id="176" w:name="_Toc12170"/>
      <w:bookmarkStart w:id="177" w:name="_Toc24972"/>
      <w:bookmarkStart w:id="178" w:name="_Toc27442"/>
      <w:bookmarkStart w:id="179" w:name="_Toc19248"/>
      <w:bookmarkStart w:id="180" w:name="_Toc9486"/>
      <w:r>
        <w:rPr>
          <w:rFonts w:ascii="宋体" w:hAnsi="宋体" w:hint="eastAsia"/>
        </w:rPr>
        <w:t>秩序</w:t>
      </w:r>
      <w:r>
        <w:rPr>
          <w:rFonts w:ascii="宋体" w:hAnsi="宋体"/>
        </w:rPr>
        <w:t>维护</w:t>
      </w:r>
      <w:r w:rsidRPr="00D76435">
        <w:rPr>
          <w:rFonts w:ascii="宋体" w:hAnsi="宋体" w:hint="eastAsia"/>
        </w:rPr>
        <w:t>服务</w:t>
      </w:r>
    </w:p>
    <w:p w14:paraId="6E6C5044"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一、服务内容</w:t>
      </w:r>
    </w:p>
    <w:p w14:paraId="4C502269"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负责整个</w:t>
      </w:r>
      <w:r>
        <w:rPr>
          <w:rFonts w:asciiTheme="minorEastAsia" w:eastAsiaTheme="minorEastAsia" w:hAnsiTheme="minorEastAsia" w:cstheme="minorEastAsia" w:hint="eastAsia"/>
          <w:color w:val="000000" w:themeColor="text1"/>
          <w:sz w:val="28"/>
          <w:szCs w:val="28"/>
        </w:rPr>
        <w:t>办公</w:t>
      </w:r>
      <w:r w:rsidRPr="00D30F8F">
        <w:rPr>
          <w:rFonts w:asciiTheme="minorEastAsia" w:eastAsiaTheme="minorEastAsia" w:hAnsiTheme="minorEastAsia" w:cstheme="minorEastAsia" w:hint="eastAsia"/>
          <w:color w:val="000000" w:themeColor="text1"/>
          <w:sz w:val="28"/>
          <w:szCs w:val="28"/>
        </w:rPr>
        <w:t>区域内的治安保卫、秩序维护及车辆停放管理工作，建立该办公区的安全防范体系。业务上接受采购人指导、检查、监督。</w:t>
      </w:r>
    </w:p>
    <w:p w14:paraId="3944EA97"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二、服务要求</w:t>
      </w:r>
    </w:p>
    <w:p w14:paraId="23E87188"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（一）秩序维护服务目标</w:t>
      </w:r>
    </w:p>
    <w:p w14:paraId="27583D9B"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1、突发事件处理及时率100％；</w:t>
      </w:r>
    </w:p>
    <w:p w14:paraId="7F403CEB"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2、消防火灾发生率0；</w:t>
      </w:r>
    </w:p>
    <w:p w14:paraId="5E6E0CDD"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lastRenderedPageBreak/>
        <w:t>3、消防安全率100％；</w:t>
      </w:r>
    </w:p>
    <w:p w14:paraId="3EF0601D"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4、治安恶性事件发生率0；</w:t>
      </w:r>
    </w:p>
    <w:p w14:paraId="26A40C9B"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 xml:space="preserve">5、因管理失职造成的重大事故0件。 </w:t>
      </w:r>
    </w:p>
    <w:p w14:paraId="7E846880"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 xml:space="preserve">（二）门卫管理 </w:t>
      </w:r>
    </w:p>
    <w:p w14:paraId="38AA00AB"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办公区有2个出入口（1号门和2号门），设24小时固定岗哨， 上下班高峰期双人值勤，主出入口(1号门)上下班高峰期间立岗服务，并有详细交接班记录。</w:t>
      </w:r>
    </w:p>
    <w:p w14:paraId="6CE877DC"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对公务往来人员，有礼貌地询问，执行验证工作，与被访问人及时联系确认并办理有关手续后方可入内；对不熟悉的办事人员及时引导。严格控制无证闲杂人员、上访人员或其他身份不明人员及各种无证车辆进入院内。</w:t>
      </w:r>
    </w:p>
    <w:p w14:paraId="2D4B27A9"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防疫期间需对进入人员进行体温检测，并要求进入人员出示四川天府健康码，若发现异常应立即将人员带入隔离区并立即上报，对体温异常人员曾过往的环境进行消毒。</w:t>
      </w:r>
    </w:p>
    <w:p w14:paraId="373D583C"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 xml:space="preserve">（三）重要楼栋管理 </w:t>
      </w:r>
    </w:p>
    <w:p w14:paraId="476EC778" w14:textId="77777777" w:rsidR="00C160C2" w:rsidRPr="000378EA"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0378EA">
        <w:rPr>
          <w:rFonts w:asciiTheme="minorEastAsia" w:eastAsiaTheme="minorEastAsia" w:hAnsiTheme="minorEastAsia" w:cstheme="minorEastAsia" w:hint="eastAsia"/>
          <w:color w:val="000000" w:themeColor="text1"/>
          <w:sz w:val="28"/>
          <w:szCs w:val="28"/>
        </w:rPr>
        <w:t>1、负责办公区内 A号楼、 B号楼的24小时办公秩序管理，负责每天办公楼层巡逻。</w:t>
      </w:r>
    </w:p>
    <w:p w14:paraId="7FE71FFB" w14:textId="77777777" w:rsidR="00C160C2" w:rsidRPr="000378EA"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0378EA">
        <w:rPr>
          <w:rFonts w:asciiTheme="minorEastAsia" w:eastAsiaTheme="minorEastAsia" w:hAnsiTheme="minorEastAsia" w:cstheme="minorEastAsia" w:hint="eastAsia"/>
          <w:color w:val="000000" w:themeColor="text1"/>
          <w:sz w:val="28"/>
          <w:szCs w:val="28"/>
        </w:rPr>
        <w:t>2、工作时间按指定的时间和路线每两小时巡查一次，办公区道路、出入口、楼层应设巡更点，监控中心有巡更记录。</w:t>
      </w:r>
    </w:p>
    <w:p w14:paraId="60C2D4C5" w14:textId="77777777" w:rsidR="00C160C2" w:rsidRPr="000378EA"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0378EA">
        <w:rPr>
          <w:rFonts w:asciiTheme="minorEastAsia" w:eastAsiaTheme="minorEastAsia" w:hAnsiTheme="minorEastAsia" w:cstheme="minorEastAsia" w:hint="eastAsia"/>
          <w:color w:val="000000" w:themeColor="text1"/>
          <w:sz w:val="28"/>
          <w:szCs w:val="28"/>
        </w:rPr>
        <w:t>3、办公区域杜绝大声喧哗。</w:t>
      </w:r>
    </w:p>
    <w:p w14:paraId="2D697BAF"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（四）交通秩序</w:t>
      </w:r>
      <w:r w:rsidRPr="00D30F8F">
        <w:rPr>
          <w:rFonts w:asciiTheme="minorEastAsia" w:eastAsiaTheme="minorEastAsia" w:hAnsiTheme="minorEastAsia" w:cstheme="minorEastAsia" w:hint="eastAsia"/>
          <w:color w:val="000000" w:themeColor="text1"/>
          <w:sz w:val="28"/>
          <w:szCs w:val="28"/>
        </w:rPr>
        <w:t>管理</w:t>
      </w:r>
    </w:p>
    <w:p w14:paraId="42BAB48D" w14:textId="77777777" w:rsidR="00C160C2"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sidRPr="00D30F8F">
        <w:rPr>
          <w:rFonts w:asciiTheme="minorEastAsia" w:eastAsiaTheme="minorEastAsia" w:hAnsiTheme="minorEastAsia" w:cstheme="minorEastAsia" w:hint="eastAsia"/>
          <w:color w:val="000000" w:themeColor="text1"/>
          <w:sz w:val="28"/>
          <w:szCs w:val="28"/>
        </w:rPr>
        <w:t>维持</w:t>
      </w:r>
      <w:r>
        <w:rPr>
          <w:rFonts w:asciiTheme="minorEastAsia" w:eastAsiaTheme="minorEastAsia" w:hAnsiTheme="minorEastAsia" w:cstheme="minorEastAsia" w:hint="eastAsia"/>
          <w:color w:val="000000" w:themeColor="text1"/>
          <w:sz w:val="28"/>
          <w:szCs w:val="28"/>
        </w:rPr>
        <w:t>办公区</w:t>
      </w:r>
      <w:r w:rsidRPr="00D30F8F">
        <w:rPr>
          <w:rFonts w:asciiTheme="minorEastAsia" w:eastAsiaTheme="minorEastAsia" w:hAnsiTheme="minorEastAsia" w:cstheme="minorEastAsia" w:hint="eastAsia"/>
          <w:color w:val="000000" w:themeColor="text1"/>
          <w:sz w:val="28"/>
          <w:szCs w:val="28"/>
        </w:rPr>
        <w:t>内交通秩序，指挥和</w:t>
      </w:r>
      <w:r>
        <w:rPr>
          <w:rFonts w:asciiTheme="minorEastAsia" w:eastAsiaTheme="minorEastAsia" w:hAnsiTheme="minorEastAsia" w:cstheme="minorEastAsia" w:hint="eastAsia"/>
          <w:color w:val="000000" w:themeColor="text1"/>
          <w:sz w:val="28"/>
          <w:szCs w:val="28"/>
        </w:rPr>
        <w:t>疏导各类车辆，并按规定停放；车辆按规定道路、方向行驶，安全有序。</w:t>
      </w:r>
    </w:p>
    <w:p w14:paraId="0FAD661C"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color w:val="000000" w:themeColor="text1"/>
          <w:sz w:val="28"/>
          <w:szCs w:val="28"/>
        </w:rPr>
        <w:t>2</w:t>
      </w:r>
      <w:r>
        <w:rPr>
          <w:rFonts w:asciiTheme="minorEastAsia" w:eastAsiaTheme="minorEastAsia" w:hAnsiTheme="minorEastAsia" w:cstheme="minorEastAsia" w:hint="eastAsia"/>
          <w:color w:val="000000" w:themeColor="text1"/>
          <w:sz w:val="28"/>
          <w:szCs w:val="28"/>
        </w:rPr>
        <w:t>、</w:t>
      </w:r>
      <w:r w:rsidRPr="00D30F8F">
        <w:rPr>
          <w:rFonts w:asciiTheme="minorEastAsia" w:eastAsiaTheme="minorEastAsia" w:hAnsiTheme="minorEastAsia" w:cstheme="minorEastAsia" w:hint="eastAsia"/>
          <w:color w:val="000000" w:themeColor="text1"/>
          <w:sz w:val="28"/>
          <w:szCs w:val="28"/>
        </w:rPr>
        <w:t>管理区域内交通安全管理的措施得到有效落实，安保责任区</w:t>
      </w:r>
      <w:r w:rsidRPr="00D30F8F">
        <w:rPr>
          <w:rFonts w:asciiTheme="minorEastAsia" w:eastAsiaTheme="minorEastAsia" w:hAnsiTheme="minorEastAsia" w:cstheme="minorEastAsia" w:hint="eastAsia"/>
          <w:color w:val="000000" w:themeColor="text1"/>
          <w:sz w:val="28"/>
          <w:szCs w:val="28"/>
        </w:rPr>
        <w:lastRenderedPageBreak/>
        <w:t>域内的交通秩序良好，机动车行驶、停放规范有序，违反交通安全管理规定的行为得到有效整治，以标准的交通指挥动作指挥疏导车辆，按规定停泊车辆，防止交通事故的发生。</w:t>
      </w:r>
    </w:p>
    <w:p w14:paraId="0A32EE55"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30F8F">
        <w:rPr>
          <w:rFonts w:asciiTheme="minorEastAsia" w:eastAsiaTheme="minorEastAsia" w:hAnsiTheme="minorEastAsia" w:cstheme="minorEastAsia" w:hint="eastAsia"/>
          <w:color w:val="000000" w:themeColor="text1"/>
          <w:sz w:val="28"/>
          <w:szCs w:val="28"/>
        </w:rPr>
        <w:t>（五）</w:t>
      </w:r>
      <w:r>
        <w:rPr>
          <w:rFonts w:asciiTheme="minorEastAsia" w:eastAsiaTheme="minorEastAsia" w:hAnsiTheme="minorEastAsia" w:cstheme="minorEastAsia" w:hint="eastAsia"/>
          <w:color w:val="000000" w:themeColor="text1"/>
          <w:sz w:val="28"/>
          <w:szCs w:val="28"/>
        </w:rPr>
        <w:t>日常</w:t>
      </w:r>
      <w:r w:rsidRPr="00D30F8F">
        <w:rPr>
          <w:rFonts w:asciiTheme="minorEastAsia" w:eastAsiaTheme="minorEastAsia" w:hAnsiTheme="minorEastAsia" w:cstheme="minorEastAsia" w:hint="eastAsia"/>
          <w:color w:val="000000" w:themeColor="text1"/>
          <w:sz w:val="28"/>
          <w:szCs w:val="28"/>
        </w:rPr>
        <w:t>安全管理</w:t>
      </w:r>
    </w:p>
    <w:p w14:paraId="5EEDE228"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sidRPr="00D30F8F">
        <w:rPr>
          <w:rFonts w:asciiTheme="minorEastAsia" w:eastAsiaTheme="minorEastAsia" w:hAnsiTheme="minorEastAsia" w:cstheme="minorEastAsia" w:hint="eastAsia"/>
          <w:color w:val="000000" w:themeColor="text1"/>
          <w:sz w:val="28"/>
          <w:szCs w:val="28"/>
        </w:rPr>
        <w:t xml:space="preserve">责任区域内杜绝发生刑事案件、火灾事故、交通事故。 </w:t>
      </w:r>
    </w:p>
    <w:p w14:paraId="670A09F8"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2、</w:t>
      </w:r>
      <w:r w:rsidRPr="00D30F8F">
        <w:rPr>
          <w:rFonts w:asciiTheme="minorEastAsia" w:eastAsiaTheme="minorEastAsia" w:hAnsiTheme="minorEastAsia" w:cstheme="minorEastAsia" w:hint="eastAsia"/>
          <w:color w:val="000000" w:themeColor="text1"/>
          <w:sz w:val="28"/>
          <w:szCs w:val="28"/>
        </w:rPr>
        <w:t xml:space="preserve">日常办公秩序井然有序，有效维护安保责任区域内正常的工作秩序。 </w:t>
      </w:r>
    </w:p>
    <w:p w14:paraId="072D6F73"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3、</w:t>
      </w:r>
      <w:r w:rsidRPr="00D30F8F">
        <w:rPr>
          <w:rFonts w:asciiTheme="minorEastAsia" w:eastAsiaTheme="minorEastAsia" w:hAnsiTheme="minorEastAsia" w:cstheme="minorEastAsia" w:hint="eastAsia"/>
          <w:color w:val="000000" w:themeColor="text1"/>
          <w:sz w:val="28"/>
          <w:szCs w:val="28"/>
        </w:rPr>
        <w:t xml:space="preserve">管理区域内的各项安全管理制度得到有效落实。 </w:t>
      </w:r>
    </w:p>
    <w:p w14:paraId="75194805"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4、</w:t>
      </w:r>
      <w:r w:rsidRPr="00D30F8F">
        <w:rPr>
          <w:rFonts w:asciiTheme="minorEastAsia" w:eastAsiaTheme="minorEastAsia" w:hAnsiTheme="minorEastAsia" w:cstheme="minorEastAsia" w:hint="eastAsia"/>
          <w:color w:val="000000" w:themeColor="text1"/>
          <w:sz w:val="28"/>
          <w:szCs w:val="28"/>
        </w:rPr>
        <w:t>管理区域内治安秩序良好，治安防范措施严密有效，治安隐患发现、处置及时，违反治安管理规定的行为得到及时有效制止和处理，杜绝偷盗案件的发生。</w:t>
      </w:r>
    </w:p>
    <w:p w14:paraId="65ECDF53"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5、</w:t>
      </w:r>
      <w:r w:rsidRPr="00D30F8F">
        <w:rPr>
          <w:rFonts w:asciiTheme="minorEastAsia" w:eastAsiaTheme="minorEastAsia" w:hAnsiTheme="minorEastAsia" w:cstheme="minorEastAsia" w:hint="eastAsia"/>
          <w:color w:val="000000" w:themeColor="text1"/>
          <w:sz w:val="28"/>
          <w:szCs w:val="28"/>
        </w:rPr>
        <w:t>管理区域内消防安全管理的规定得到有效落实，安保责任区域内消防管理严格规范，各种消防隐患发现、处置及时，发生火警，处置果断、规范、及时。</w:t>
      </w:r>
    </w:p>
    <w:p w14:paraId="4B406891"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6、</w:t>
      </w:r>
      <w:r w:rsidRPr="00D30F8F">
        <w:rPr>
          <w:rFonts w:asciiTheme="minorEastAsia" w:eastAsiaTheme="minorEastAsia" w:hAnsiTheme="minorEastAsia" w:cstheme="minorEastAsia" w:hint="eastAsia"/>
          <w:color w:val="000000" w:themeColor="text1"/>
          <w:sz w:val="28"/>
          <w:szCs w:val="28"/>
        </w:rPr>
        <w:t>管理区域内各消防通道畅通无阻，交通事故的现场处置及时、规范、有效。</w:t>
      </w:r>
    </w:p>
    <w:p w14:paraId="00F84E5C"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7、</w:t>
      </w:r>
      <w:r w:rsidRPr="00D30F8F">
        <w:rPr>
          <w:rFonts w:asciiTheme="minorEastAsia" w:eastAsiaTheme="minorEastAsia" w:hAnsiTheme="minorEastAsia" w:cstheme="minorEastAsia" w:hint="eastAsia"/>
          <w:color w:val="000000" w:themeColor="text1"/>
          <w:sz w:val="28"/>
          <w:szCs w:val="28"/>
        </w:rPr>
        <w:t xml:space="preserve">制定完善各类突发事件及应急救援预案，发生紧急突发事件（非正常上访等）时，安防处置措施及时有效、科学规范，突发事件得到迅速控制、处置。配合、协助采购人单位对有关事件的调查处理，服从采购人单位和相关部门的统一指挥和调度，迅速、有效解决突发事件，并确保完成各项任务。 </w:t>
      </w:r>
    </w:p>
    <w:p w14:paraId="50E2BE11"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8、</w:t>
      </w:r>
      <w:r w:rsidRPr="00D30F8F">
        <w:rPr>
          <w:rFonts w:asciiTheme="minorEastAsia" w:eastAsiaTheme="minorEastAsia" w:hAnsiTheme="minorEastAsia" w:cstheme="minorEastAsia" w:hint="eastAsia"/>
          <w:color w:val="000000" w:themeColor="text1"/>
          <w:sz w:val="28"/>
          <w:szCs w:val="28"/>
        </w:rPr>
        <w:t xml:space="preserve">杜绝在院内和四周围墙上，乱写、乱张贴广告、标语等影响外观的行为出现，院内禁止燃放烟花、鞭炮。 </w:t>
      </w:r>
    </w:p>
    <w:p w14:paraId="25A2772F"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9、</w:t>
      </w:r>
      <w:r w:rsidRPr="00D30F8F">
        <w:rPr>
          <w:rFonts w:asciiTheme="minorEastAsia" w:eastAsiaTheme="minorEastAsia" w:hAnsiTheme="minorEastAsia" w:cstheme="minorEastAsia" w:hint="eastAsia"/>
          <w:color w:val="000000" w:themeColor="text1"/>
          <w:sz w:val="28"/>
          <w:szCs w:val="28"/>
        </w:rPr>
        <w:t>保障重大活动顺利进行。接待外宾、领导或举行大型会议等</w:t>
      </w:r>
      <w:r w:rsidRPr="00D30F8F">
        <w:rPr>
          <w:rFonts w:asciiTheme="minorEastAsia" w:eastAsiaTheme="minorEastAsia" w:hAnsiTheme="minorEastAsia" w:cstheme="minorEastAsia" w:hint="eastAsia"/>
          <w:color w:val="000000" w:themeColor="text1"/>
          <w:sz w:val="28"/>
          <w:szCs w:val="28"/>
        </w:rPr>
        <w:lastRenderedPageBreak/>
        <w:t xml:space="preserve">重要公务活动时，保安人员必须执行严格规范的礼仪标准，协助配合采购人单位及相关部门做好安全防范、车辆停放疏导和外围秩序维持等工作。 </w:t>
      </w:r>
    </w:p>
    <w:p w14:paraId="64C2FF51"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10、</w:t>
      </w:r>
      <w:r w:rsidRPr="00D30F8F">
        <w:rPr>
          <w:rFonts w:asciiTheme="minorEastAsia" w:eastAsiaTheme="minorEastAsia" w:hAnsiTheme="minorEastAsia" w:cstheme="minorEastAsia" w:hint="eastAsia"/>
          <w:color w:val="000000" w:themeColor="text1"/>
          <w:sz w:val="28"/>
          <w:szCs w:val="28"/>
        </w:rPr>
        <w:t xml:space="preserve">对存在危及人身安全的点位处，应设置明显标志和采取有效防范安全事故发生的措施。 </w:t>
      </w:r>
    </w:p>
    <w:p w14:paraId="27C9BDF0"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Pr>
          <w:rFonts w:asciiTheme="minorEastAsia" w:eastAsiaTheme="minorEastAsia" w:hAnsiTheme="minorEastAsia" w:cstheme="minorEastAsia"/>
          <w:color w:val="000000" w:themeColor="text1"/>
          <w:sz w:val="28"/>
          <w:szCs w:val="28"/>
        </w:rPr>
        <w:t>1</w:t>
      </w:r>
      <w:r>
        <w:rPr>
          <w:rFonts w:asciiTheme="minorEastAsia" w:eastAsiaTheme="minorEastAsia" w:hAnsiTheme="minorEastAsia" w:cstheme="minorEastAsia" w:hint="eastAsia"/>
          <w:color w:val="000000" w:themeColor="text1"/>
          <w:sz w:val="28"/>
          <w:szCs w:val="28"/>
        </w:rPr>
        <w:t>、</w:t>
      </w:r>
      <w:r w:rsidRPr="00544BD3">
        <w:rPr>
          <w:rFonts w:asciiTheme="minorEastAsia" w:eastAsiaTheme="minorEastAsia" w:hAnsiTheme="minorEastAsia" w:cstheme="minorEastAsia" w:hint="eastAsia"/>
          <w:color w:val="000000" w:themeColor="text1"/>
          <w:sz w:val="28"/>
          <w:szCs w:val="28"/>
        </w:rPr>
        <w:t>负责做好安防消防监控室的</w:t>
      </w:r>
      <w:r w:rsidRPr="00544BD3">
        <w:rPr>
          <w:rFonts w:asciiTheme="minorEastAsia" w:eastAsiaTheme="minorEastAsia" w:hAnsiTheme="minorEastAsia" w:cstheme="minorEastAsia"/>
          <w:color w:val="000000" w:themeColor="text1"/>
          <w:sz w:val="28"/>
          <w:szCs w:val="28"/>
        </w:rPr>
        <w:t>24小时值守工作，并按规定保存视频资料，做好监控值班记录与巡查记录。</w:t>
      </w:r>
      <w:r w:rsidRPr="00D30F8F">
        <w:rPr>
          <w:rFonts w:asciiTheme="minorEastAsia" w:eastAsiaTheme="minorEastAsia" w:hAnsiTheme="minorEastAsia" w:cstheme="minorEastAsia" w:hint="eastAsia"/>
          <w:color w:val="000000" w:themeColor="text1"/>
          <w:sz w:val="28"/>
          <w:szCs w:val="28"/>
        </w:rPr>
        <w:t xml:space="preserve"> </w:t>
      </w:r>
    </w:p>
    <w:p w14:paraId="01886F2B" w14:textId="77777777" w:rsidR="00C160C2"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color w:val="000000" w:themeColor="text1"/>
          <w:sz w:val="28"/>
          <w:szCs w:val="28"/>
        </w:rPr>
        <w:t>12</w:t>
      </w:r>
      <w:r>
        <w:rPr>
          <w:rFonts w:asciiTheme="minorEastAsia" w:eastAsiaTheme="minorEastAsia" w:hAnsiTheme="minorEastAsia" w:cstheme="minorEastAsia" w:hint="eastAsia"/>
          <w:color w:val="000000" w:themeColor="text1"/>
          <w:sz w:val="28"/>
          <w:szCs w:val="28"/>
        </w:rPr>
        <w:t>、</w:t>
      </w:r>
      <w:r w:rsidRPr="00D30F8F">
        <w:rPr>
          <w:rFonts w:asciiTheme="minorEastAsia" w:eastAsiaTheme="minorEastAsia" w:hAnsiTheme="minorEastAsia" w:cstheme="minorEastAsia" w:hint="eastAsia"/>
          <w:color w:val="000000" w:themeColor="text1"/>
          <w:sz w:val="28"/>
          <w:szCs w:val="28"/>
        </w:rPr>
        <w:t>建立健全安全生产规章制度和操作规程，普及安全用电、用气知识。对新入职员工进行消防培训，每年组织两次大型消防演练，熟悉中心逃生路线、消防器材，并保留相关记录。能够根据消防管理方案协助中心进行消防巡查，预防火灾事故。根据消防应急预防妥善处理突发情况，避免人员伤亡及财产损失。</w:t>
      </w:r>
    </w:p>
    <w:p w14:paraId="6A1D62F7" w14:textId="77777777" w:rsidR="00C160C2" w:rsidRPr="00D975C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975C5">
        <w:rPr>
          <w:rFonts w:asciiTheme="minorEastAsia" w:eastAsiaTheme="minorEastAsia" w:hAnsiTheme="minorEastAsia" w:cstheme="minorEastAsia" w:hint="eastAsia"/>
          <w:color w:val="000000" w:themeColor="text1"/>
          <w:sz w:val="28"/>
          <w:szCs w:val="28"/>
        </w:rPr>
        <w:t>13、投标人需要建立完善的秩序维护工作方案，应包含人员配置、工作安排等内容，使相应秩序维护人员能按照相关内容执行，使岗位工作运行处于良好的服务状态</w:t>
      </w:r>
    </w:p>
    <w:p w14:paraId="046A8D3B" w14:textId="77777777" w:rsidR="00C160C2" w:rsidRPr="00D975C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975C5">
        <w:rPr>
          <w:rFonts w:asciiTheme="minorEastAsia" w:eastAsiaTheme="minorEastAsia" w:hAnsiTheme="minorEastAsia" w:cstheme="minorEastAsia" w:hint="eastAsia"/>
          <w:color w:val="000000" w:themeColor="text1"/>
          <w:sz w:val="28"/>
          <w:szCs w:val="28"/>
        </w:rPr>
        <w:t>14、投标人需要建立完善的秩序维护考核标准，考核标准需全面考虑本项目的实际情况，有秩序维护人员考核标准、秩序维护质量考核标准、客户满意度考核标准及相关作业表格，考核标准方面，能体现的考核内容至少包含人员考勤、着装规范、工作态度、职责任务及考核目的。</w:t>
      </w:r>
    </w:p>
    <w:p w14:paraId="06B8B3CE"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Pr>
          <w:rFonts w:asciiTheme="minorEastAsia" w:eastAsiaTheme="minorEastAsia" w:hAnsiTheme="minorEastAsia" w:cstheme="minorEastAsia"/>
          <w:color w:val="000000" w:themeColor="text1"/>
          <w:sz w:val="28"/>
          <w:szCs w:val="28"/>
        </w:rPr>
        <w:t>5</w:t>
      </w:r>
      <w:r>
        <w:rPr>
          <w:rFonts w:asciiTheme="minorEastAsia" w:eastAsiaTheme="minorEastAsia" w:hAnsiTheme="minorEastAsia" w:cstheme="minorEastAsia" w:hint="eastAsia"/>
          <w:color w:val="000000" w:themeColor="text1"/>
          <w:sz w:val="28"/>
          <w:szCs w:val="28"/>
        </w:rPr>
        <w:t>、</w:t>
      </w:r>
      <w:r w:rsidRPr="00D30F8F">
        <w:rPr>
          <w:rFonts w:asciiTheme="minorEastAsia" w:eastAsiaTheme="minorEastAsia" w:hAnsiTheme="minorEastAsia" w:cstheme="minorEastAsia" w:hint="eastAsia"/>
          <w:color w:val="000000" w:themeColor="text1"/>
          <w:sz w:val="28"/>
          <w:szCs w:val="28"/>
        </w:rPr>
        <w:t>每月进行消防设施检查，确保消防设施设备的完好性。</w:t>
      </w:r>
    </w:p>
    <w:p w14:paraId="76D68F1E" w14:textId="77777777" w:rsidR="00C160C2"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Pr>
          <w:rFonts w:asciiTheme="minorEastAsia" w:eastAsiaTheme="minorEastAsia" w:hAnsiTheme="minorEastAsia" w:cstheme="minorEastAsia"/>
          <w:color w:val="000000" w:themeColor="text1"/>
          <w:sz w:val="28"/>
          <w:szCs w:val="28"/>
        </w:rPr>
        <w:t>6</w:t>
      </w:r>
      <w:r>
        <w:rPr>
          <w:rFonts w:asciiTheme="minorEastAsia" w:eastAsiaTheme="minorEastAsia" w:hAnsiTheme="minorEastAsia" w:cstheme="minorEastAsia" w:hint="eastAsia"/>
          <w:color w:val="000000" w:themeColor="text1"/>
          <w:sz w:val="28"/>
          <w:szCs w:val="28"/>
        </w:rPr>
        <w:t>、</w:t>
      </w:r>
      <w:r w:rsidRPr="00D30F8F">
        <w:rPr>
          <w:rFonts w:asciiTheme="minorEastAsia" w:eastAsiaTheme="minorEastAsia" w:hAnsiTheme="minorEastAsia" w:cstheme="minorEastAsia" w:hint="eastAsia"/>
          <w:color w:val="000000" w:themeColor="text1"/>
          <w:sz w:val="28"/>
          <w:szCs w:val="28"/>
        </w:rPr>
        <w:t>如遇暴雨或其他灾害性天气时，应及时采取应急措施：①对露天设施的抗强风能力进行检查和加固；②对排水系统进行检查疏通，清除杂物，确保排水畅通；③提前准备必要的抢险物资；④安排值班</w:t>
      </w:r>
      <w:r w:rsidRPr="00D30F8F">
        <w:rPr>
          <w:rFonts w:asciiTheme="minorEastAsia" w:eastAsiaTheme="minorEastAsia" w:hAnsiTheme="minorEastAsia" w:cstheme="minorEastAsia" w:hint="eastAsia"/>
          <w:color w:val="000000" w:themeColor="text1"/>
          <w:sz w:val="28"/>
          <w:szCs w:val="28"/>
        </w:rPr>
        <w:lastRenderedPageBreak/>
        <w:t>人员，加强巡查。</w:t>
      </w:r>
    </w:p>
    <w:p w14:paraId="203D7553" w14:textId="77777777" w:rsidR="00C160C2" w:rsidRPr="00D61AC3"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61AC3">
        <w:rPr>
          <w:rFonts w:asciiTheme="minorEastAsia" w:eastAsiaTheme="minorEastAsia" w:hAnsiTheme="minorEastAsia" w:cstheme="minorEastAsia" w:hint="eastAsia"/>
          <w:color w:val="000000" w:themeColor="text1"/>
          <w:sz w:val="28"/>
          <w:szCs w:val="28"/>
        </w:rPr>
        <w:t>（六）秩序维护考核标准及秩序维护员培训</w:t>
      </w:r>
    </w:p>
    <w:p w14:paraId="70CABBB4" w14:textId="77777777" w:rsidR="00C160C2" w:rsidRPr="00D61AC3"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61AC3">
        <w:rPr>
          <w:rFonts w:asciiTheme="minorEastAsia" w:eastAsiaTheme="minorEastAsia" w:hAnsiTheme="minorEastAsia" w:cstheme="minorEastAsia" w:hint="eastAsia"/>
          <w:color w:val="000000" w:themeColor="text1"/>
          <w:sz w:val="28"/>
          <w:szCs w:val="28"/>
        </w:rPr>
        <w:t>1、投标供应商需要建立完善的秩序维护考核标准，考核标准需全面考虑本项目的实际情况，有详细的秩序维护人员考核标准、秩序维护质量考核标准、客户满意度考核标准及相关作业表格，内容应全面、清晰、完善（考核标准方面，能体现的考核内容至少包含人员考勤、着装规范、工作态度、职责任务及考核目的）。</w:t>
      </w:r>
    </w:p>
    <w:p w14:paraId="2C8FDE54" w14:textId="77777777" w:rsidR="00C160C2" w:rsidRPr="00D61AC3"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61AC3">
        <w:rPr>
          <w:rFonts w:asciiTheme="minorEastAsia" w:eastAsiaTheme="minorEastAsia" w:hAnsiTheme="minorEastAsia" w:cstheme="minorEastAsia" w:hint="eastAsia"/>
          <w:color w:val="000000" w:themeColor="text1"/>
          <w:sz w:val="28"/>
          <w:szCs w:val="28"/>
        </w:rPr>
        <w:t>2、安全生产培训：小型（普通）培训是一周一次，大型培训一月一次，内容涉及服务操作和现场服务标准等方面，以此保证和提高服务人员对安全方面的意识和技能。</w:t>
      </w:r>
    </w:p>
    <w:p w14:paraId="265112C3" w14:textId="77777777" w:rsidR="00C160C2" w:rsidRPr="00D61AC3"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61AC3">
        <w:rPr>
          <w:rFonts w:asciiTheme="minorEastAsia" w:eastAsiaTheme="minorEastAsia" w:hAnsiTheme="minorEastAsia" w:cstheme="minorEastAsia" w:hint="eastAsia"/>
          <w:color w:val="000000" w:themeColor="text1"/>
          <w:sz w:val="28"/>
          <w:szCs w:val="28"/>
        </w:rPr>
        <w:t>3、服务意识培训：每月一次，要求复盘上月工作，并将整改和提升项做明确记录。</w:t>
      </w:r>
    </w:p>
    <w:p w14:paraId="0F4978F1" w14:textId="77777777" w:rsidR="00C160C2" w:rsidRPr="00D61AC3"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D61AC3">
        <w:rPr>
          <w:rFonts w:asciiTheme="minorEastAsia" w:eastAsiaTheme="minorEastAsia" w:hAnsiTheme="minorEastAsia" w:cstheme="minorEastAsia" w:hint="eastAsia"/>
          <w:color w:val="000000" w:themeColor="text1"/>
          <w:sz w:val="28"/>
          <w:szCs w:val="28"/>
        </w:rPr>
        <w:t>4、培训费用由中标单位承担。</w:t>
      </w:r>
    </w:p>
    <w:p w14:paraId="10B16E93" w14:textId="77777777" w:rsidR="00C160C2" w:rsidRPr="00D30F8F"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（七</w:t>
      </w:r>
      <w:r w:rsidRPr="00D30F8F">
        <w:rPr>
          <w:rFonts w:asciiTheme="minorEastAsia" w:eastAsiaTheme="minorEastAsia" w:hAnsiTheme="minorEastAsia" w:cstheme="minorEastAsia" w:hint="eastAsia"/>
          <w:color w:val="000000" w:themeColor="text1"/>
          <w:sz w:val="28"/>
          <w:szCs w:val="28"/>
        </w:rPr>
        <w:t>）公共区域的秩序维护服务质量标准</w:t>
      </w:r>
    </w:p>
    <w:tbl>
      <w:tblPr>
        <w:tblW w:w="9498" w:type="dxa"/>
        <w:tblLayout w:type="fixed"/>
        <w:tblCellMar>
          <w:left w:w="0" w:type="dxa"/>
          <w:right w:w="0" w:type="dxa"/>
        </w:tblCellMar>
        <w:tblLook w:val="0000" w:firstRow="0" w:lastRow="0" w:firstColumn="0" w:lastColumn="0" w:noHBand="0" w:noVBand="0"/>
      </w:tblPr>
      <w:tblGrid>
        <w:gridCol w:w="2078"/>
        <w:gridCol w:w="7420"/>
      </w:tblGrid>
      <w:tr w:rsidR="00C160C2" w14:paraId="1C85EFBF" w14:textId="77777777" w:rsidTr="00101BE9">
        <w:trPr>
          <w:trHeight w:val="567"/>
        </w:trPr>
        <w:tc>
          <w:tcPr>
            <w:tcW w:w="2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1EBB9A6" w14:textId="77777777" w:rsidR="00C160C2" w:rsidRPr="00132C66"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服务内容</w:t>
            </w:r>
          </w:p>
        </w:tc>
        <w:tc>
          <w:tcPr>
            <w:tcW w:w="742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B3DCA47" w14:textId="77777777" w:rsidR="00C160C2" w:rsidRPr="00132C66"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服务标准</w:t>
            </w:r>
          </w:p>
        </w:tc>
      </w:tr>
      <w:tr w:rsidR="00C160C2" w14:paraId="78676D25" w14:textId="77777777" w:rsidTr="00101BE9">
        <w:trPr>
          <w:trHeight w:val="567"/>
        </w:trPr>
        <w:tc>
          <w:tcPr>
            <w:tcW w:w="207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594B36B8" w14:textId="77777777" w:rsidR="00C160C2" w:rsidRPr="00132C66"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8427E0">
              <w:rPr>
                <w:rFonts w:asciiTheme="minorEastAsia" w:eastAsiaTheme="minorEastAsia" w:hAnsiTheme="minorEastAsia" w:cstheme="minorEastAsia" w:hint="eastAsia"/>
                <w:color w:val="000000" w:themeColor="text1"/>
                <w:sz w:val="28"/>
                <w:szCs w:val="28"/>
              </w:rPr>
              <w:t>人员要求</w:t>
            </w:r>
          </w:p>
        </w:tc>
        <w:tc>
          <w:tcPr>
            <w:tcW w:w="742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7F23DC"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1</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能处理和应对办公区公共秩序维护工作，能正确使用各类消防、技防器械和设备，能够熟悉、掌握各类治安案件和各类灾害事故的应急预案。</w:t>
            </w:r>
          </w:p>
          <w:p w14:paraId="698F81CA"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2</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上岗时佩带统一标志，统一着装，仪容仪表行为规范，主动热情，具有良好的素质。</w:t>
            </w:r>
          </w:p>
          <w:p w14:paraId="41731E8A"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3</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配备对讲装置和其他必备的安全护卫器械。</w:t>
            </w:r>
          </w:p>
        </w:tc>
      </w:tr>
      <w:tr w:rsidR="00C160C2" w14:paraId="290510C2" w14:textId="77777777" w:rsidTr="00101BE9">
        <w:trPr>
          <w:trHeight w:val="624"/>
        </w:trPr>
        <w:tc>
          <w:tcPr>
            <w:tcW w:w="2078"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2D31C8D" w14:textId="77777777" w:rsidR="00C160C2" w:rsidRPr="00132C66"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门岗</w:t>
            </w:r>
          </w:p>
        </w:tc>
        <w:tc>
          <w:tcPr>
            <w:tcW w:w="7420" w:type="dxa"/>
            <w:vMerge w:val="restart"/>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FB2DA7"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1</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各出入口24小时值班看守，其中主出入口双人值勤，上下班高峰期间立岗，并有详细交接班记录。</w:t>
            </w:r>
          </w:p>
          <w:p w14:paraId="2A13571B"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2</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对外来人员进入办公区，通过对讲、电话或其他方式联</w:t>
            </w:r>
            <w:r w:rsidRPr="00132C66">
              <w:rPr>
                <w:rFonts w:asciiTheme="minorEastAsia" w:eastAsiaTheme="minorEastAsia" w:hAnsiTheme="minorEastAsia" w:cstheme="minorEastAsia" w:hint="eastAsia"/>
                <w:color w:val="000000" w:themeColor="text1"/>
                <w:sz w:val="28"/>
                <w:szCs w:val="28"/>
              </w:rPr>
              <w:lastRenderedPageBreak/>
              <w:t>系采购人，并进行登记。</w:t>
            </w:r>
          </w:p>
          <w:p w14:paraId="43016ED1"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3</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对进出办公区的人员进行管理和疏导，保持出入口环境整洁、有序、畅通，对大型物品搬出实行记录。</w:t>
            </w:r>
          </w:p>
        </w:tc>
      </w:tr>
      <w:tr w:rsidR="00C160C2" w14:paraId="3D88E667" w14:textId="77777777" w:rsidTr="00101BE9">
        <w:trPr>
          <w:trHeight w:val="624"/>
        </w:trPr>
        <w:tc>
          <w:tcPr>
            <w:tcW w:w="2078" w:type="dxa"/>
            <w:vMerge/>
            <w:tcBorders>
              <w:top w:val="nil"/>
              <w:left w:val="single" w:sz="8" w:space="0" w:color="auto"/>
              <w:bottom w:val="single" w:sz="8" w:space="0" w:color="auto"/>
              <w:right w:val="single" w:sz="8" w:space="0" w:color="auto"/>
            </w:tcBorders>
            <w:vAlign w:val="center"/>
          </w:tcPr>
          <w:p w14:paraId="4260AB3B" w14:textId="77777777" w:rsidR="00C160C2" w:rsidRPr="00132C66" w:rsidRDefault="00C160C2" w:rsidP="00101BE9">
            <w:pPr>
              <w:spacing w:line="560" w:lineRule="exact"/>
              <w:jc w:val="center"/>
              <w:rPr>
                <w:rFonts w:asciiTheme="minorEastAsia" w:eastAsiaTheme="minorEastAsia" w:hAnsiTheme="minorEastAsia" w:cstheme="minorEastAsia"/>
                <w:color w:val="000000" w:themeColor="text1"/>
                <w:sz w:val="28"/>
                <w:szCs w:val="28"/>
              </w:rPr>
            </w:pPr>
          </w:p>
        </w:tc>
        <w:tc>
          <w:tcPr>
            <w:tcW w:w="7420" w:type="dxa"/>
            <w:vMerge/>
            <w:tcBorders>
              <w:top w:val="single" w:sz="4" w:space="0" w:color="auto"/>
              <w:left w:val="nil"/>
              <w:bottom w:val="single" w:sz="4" w:space="0" w:color="auto"/>
              <w:right w:val="single" w:sz="8" w:space="0" w:color="auto"/>
            </w:tcBorders>
            <w:vAlign w:val="center"/>
          </w:tcPr>
          <w:p w14:paraId="1195DE96"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14:paraId="6D869CA8" w14:textId="77777777" w:rsidTr="00101BE9">
        <w:trPr>
          <w:trHeight w:val="567"/>
        </w:trPr>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FBC2F4" w14:textId="77777777" w:rsidR="00C160C2" w:rsidRPr="00132C66"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lastRenderedPageBreak/>
              <w:t>巡逻岗</w:t>
            </w:r>
          </w:p>
        </w:tc>
        <w:tc>
          <w:tcPr>
            <w:tcW w:w="742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72D3B3"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1</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护卫人员手持巡更采集器，按指定的时间和路线每两小时巡查一次，重点部位（办公区道路，出入口，楼层）应设巡更点，监控中心有巡更记录。</w:t>
            </w:r>
          </w:p>
          <w:p w14:paraId="70303152"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2</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接到火警、匪警情后及时到达现场，协助保护现场，并报告警方与管理处。</w:t>
            </w:r>
          </w:p>
          <w:p w14:paraId="03E118F2"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3</w:t>
            </w:r>
            <w:r>
              <w:rPr>
                <w:rFonts w:asciiTheme="minorEastAsia" w:eastAsiaTheme="minorEastAsia" w:hAnsiTheme="minorEastAsia" w:cstheme="minorEastAsia" w:hint="eastAsia"/>
                <w:color w:val="000000" w:themeColor="text1"/>
                <w:sz w:val="28"/>
                <w:szCs w:val="28"/>
              </w:rPr>
              <w:t>、</w:t>
            </w:r>
            <w:r w:rsidRPr="00132C66">
              <w:rPr>
                <w:rFonts w:asciiTheme="minorEastAsia" w:eastAsiaTheme="minorEastAsia" w:hAnsiTheme="minorEastAsia" w:cstheme="minorEastAsia" w:hint="eastAsia"/>
                <w:color w:val="000000" w:themeColor="text1"/>
                <w:sz w:val="28"/>
                <w:szCs w:val="28"/>
              </w:rPr>
              <w:t>在遇到异常情况或住户紧急求助时，应及时赶到现场，采取相应措施。</w:t>
            </w:r>
          </w:p>
        </w:tc>
      </w:tr>
      <w:tr w:rsidR="00C160C2" w14:paraId="39BA75DD" w14:textId="77777777" w:rsidTr="00101BE9">
        <w:trPr>
          <w:trHeight w:val="567"/>
        </w:trPr>
        <w:tc>
          <w:tcPr>
            <w:tcW w:w="2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34C154" w14:textId="77777777" w:rsidR="00C160C2" w:rsidRPr="00132C66"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火灾、治安、公共卫生等突发事件</w:t>
            </w:r>
          </w:p>
        </w:tc>
        <w:tc>
          <w:tcPr>
            <w:tcW w:w="7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E9ADB9" w14:textId="77777777" w:rsidR="00C160C2" w:rsidRPr="00132C66" w:rsidRDefault="00C160C2" w:rsidP="00101BE9">
            <w:pPr>
              <w:spacing w:line="560" w:lineRule="exact"/>
              <w:rPr>
                <w:rFonts w:asciiTheme="minorEastAsia" w:eastAsiaTheme="minorEastAsia" w:hAnsiTheme="minorEastAsia" w:cstheme="minorEastAsia"/>
                <w:color w:val="000000" w:themeColor="text1"/>
                <w:sz w:val="28"/>
                <w:szCs w:val="28"/>
              </w:rPr>
            </w:pPr>
            <w:r w:rsidRPr="00132C66">
              <w:rPr>
                <w:rFonts w:asciiTheme="minorEastAsia" w:eastAsiaTheme="minorEastAsia" w:hAnsiTheme="minorEastAsia" w:cstheme="minorEastAsia" w:hint="eastAsia"/>
                <w:color w:val="000000" w:themeColor="text1"/>
                <w:sz w:val="28"/>
                <w:szCs w:val="28"/>
              </w:rPr>
              <w:t>建立公共突发事件报告登记制度，报告、收报时应作好记录备案。收报人收报后应立即向领导汇报，领导要签字提出处理意见，并通知人员迅速采取行动。</w:t>
            </w:r>
          </w:p>
        </w:tc>
      </w:tr>
    </w:tbl>
    <w:p w14:paraId="41486917" w14:textId="77777777" w:rsidR="00C160C2" w:rsidRPr="00DE0756" w:rsidRDefault="00C160C2" w:rsidP="00C160C2">
      <w:pPr>
        <w:ind w:firstLineChars="200" w:firstLine="560"/>
        <w:rPr>
          <w:rFonts w:asciiTheme="minorEastAsia" w:eastAsiaTheme="minorEastAsia" w:hAnsiTheme="minorEastAsia" w:cstheme="minorEastAsia"/>
          <w:color w:val="000000" w:themeColor="text1"/>
          <w:sz w:val="28"/>
          <w:szCs w:val="28"/>
        </w:rPr>
      </w:pPr>
    </w:p>
    <w:p w14:paraId="11F46DFA" w14:textId="77777777" w:rsidR="00C160C2" w:rsidRDefault="00C160C2" w:rsidP="00C160C2">
      <w:pPr>
        <w:pStyle w:val="4"/>
        <w:numPr>
          <w:ilvl w:val="3"/>
          <w:numId w:val="2"/>
        </w:numPr>
        <w:spacing w:line="560" w:lineRule="exact"/>
        <w:rPr>
          <w:rFonts w:ascii="宋体" w:hAnsi="宋体"/>
        </w:rPr>
      </w:pPr>
      <w:r>
        <w:rPr>
          <w:rFonts w:ascii="宋体" w:hAnsi="宋体" w:hint="eastAsia"/>
        </w:rPr>
        <w:t>环境维护</w:t>
      </w:r>
      <w:r>
        <w:rPr>
          <w:rFonts w:ascii="宋体" w:hAnsi="宋体"/>
        </w:rPr>
        <w:t>服务</w:t>
      </w:r>
    </w:p>
    <w:p w14:paraId="692BC265" w14:textId="77777777" w:rsidR="00C160C2" w:rsidRPr="00FD249C" w:rsidRDefault="00C160C2" w:rsidP="00C160C2">
      <w:r w:rsidRPr="008901B5">
        <w:rPr>
          <w:rFonts w:asciiTheme="minorEastAsia" w:eastAsiaTheme="minorEastAsia" w:hAnsiTheme="minorEastAsia" w:cstheme="minorEastAsia" w:hint="eastAsia"/>
          <w:color w:val="000000" w:themeColor="text1"/>
          <w:sz w:val="28"/>
          <w:szCs w:val="28"/>
        </w:rPr>
        <w:t>一、服务内容</w:t>
      </w:r>
    </w:p>
    <w:p w14:paraId="4ECD8DD5"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一）负责整个教育事业发展中心办公区的卫生保洁工作，主要包括：楼道内过厅、走道、楼梯、公共卫生间、公共会议室、餐厅、电梯等公共区域以及人才服务中心办证大厅和普通话测试区域，管理区域内道路、广场、停车场、绿化带、房屋外墙、雨棚的卫生保洁。</w:t>
      </w:r>
    </w:p>
    <w:p w14:paraId="3EC708DC"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（二）配合采购人做好各项创建活动和检查工作，完成突击、抢险等安全应急工作。如遇灾害天气（如暴雨、大雪、冰雹等）应在第一时间内响应，做好灾后清理工作。</w:t>
      </w:r>
    </w:p>
    <w:p w14:paraId="74ABA9A6"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（三）遇中心重要庆典或接待工作等需加强保洁频次，满足中心</w:t>
      </w:r>
      <w:r w:rsidRPr="008901B5">
        <w:rPr>
          <w:rFonts w:asciiTheme="minorEastAsia" w:eastAsiaTheme="minorEastAsia" w:hAnsiTheme="minorEastAsia" w:cstheme="minorEastAsia" w:hint="eastAsia"/>
          <w:color w:val="000000" w:themeColor="text1"/>
          <w:sz w:val="28"/>
          <w:szCs w:val="28"/>
        </w:rPr>
        <w:lastRenderedPageBreak/>
        <w:t>要求。</w:t>
      </w:r>
    </w:p>
    <w:p w14:paraId="78983B50"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二、总体要求</w:t>
      </w:r>
    </w:p>
    <w:p w14:paraId="03286F91"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（一）规范采购人要求的所属办公区域的日常保洁工作，确保所属区域的卫生良好，环境整洁,服务态度热情友善，完成临时性保洁任务。</w:t>
      </w:r>
    </w:p>
    <w:p w14:paraId="414CB8C3"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（二）使用的清洁剂必须是正规工厂所生产的合格产品，其产品质量必须达到国家有关质量和环保标准，使用前需向中心提供产品合格证、质量标准或产品化验单。</w:t>
      </w:r>
    </w:p>
    <w:p w14:paraId="3758D554"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（三）投标人需要建立完善的保洁服务工作方案中包含人员配置、操作流程、工作计划安排等内容，使相应保洁人员能按照相关内容执行，使岗位工作运行处于良好的服务状态。</w:t>
      </w:r>
    </w:p>
    <w:p w14:paraId="65FCC2BE"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四）投标人需要建立完善的保洁服务考核标准，考核标准需全面考虑本项目的实际情况，有详细的保洁人员考核标准、服务质量考核标准、客户满意度考核标准及相关作业表格，内容应全面、清晰、完善（考核标准方面，能体现的考核内容至少包含人员考勤、着装规范、工作态度、职责任务及考核目的）。</w:t>
      </w:r>
    </w:p>
    <w:p w14:paraId="2CC7DAF3"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（五）保洁人员服装必须统一着装、服装须有logo标识，需要和中心logo标志有所区分，不可采用中心logo标志。服装费由投标人自行承担，对于破损以及严重污染的服装进行及时更换，不得影响现场服务品质。</w:t>
      </w:r>
    </w:p>
    <w:p w14:paraId="0A2773A6"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（六）投标人要做好四害消杀管理及预防工作，有计划的安排物理消杀的设备，使用符合国家规定的除害药品，不得出现大面积鼠害、蟑螂、飞蚁。</w:t>
      </w:r>
    </w:p>
    <w:p w14:paraId="268C52D7"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三、具体服务要求</w:t>
      </w:r>
    </w:p>
    <w:p w14:paraId="7052CA09"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lastRenderedPageBreak/>
        <w:t xml:space="preserve">1、地面道路、环境、绿地和停车场：每天全面清扫两遍，早上上班前完成全面清扫一次，重点清洗花台栏杆、路灯灯柱、外围窗台，下午下班后进行全面清扫一次，其他时段巡回保洁。 </w:t>
      </w:r>
    </w:p>
    <w:p w14:paraId="331DA37F"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 xml:space="preserve">2、楼道、梯步及公共场所：早上上班前完成公共区域全面清扫一次，重点清扫楼道、擦抹楼梯扶手等，做好巡回保洁，下午下班以后完成全面清扫一次，其他时段做好巡回保洁、清运垃圾；停车场应随时保持清洁，每天全面清扫一次。 </w:t>
      </w:r>
    </w:p>
    <w:p w14:paraId="13160C17"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3、电梯轿厢：每天定时保洁2次和不定时日常清洁，更换地垫，每周整体保洁1次。</w:t>
      </w:r>
    </w:p>
    <w:p w14:paraId="4FDA96BC"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 xml:space="preserve">4、卫生间：每天定时保洁不少于3次；上班以前完成清洁一次，中午巡检一次，下班以后清洁一次、清运垃圾，其余时间不定时巡回保洁。卫生间要定期燃放檀香，保持卫生间清洁无异味。 </w:t>
      </w:r>
    </w:p>
    <w:p w14:paraId="0FD595F9"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5、大厅：大厅设施、工作台、垃圾桶、各种指示牌、开关面板等每天上午和下午定时全面保洁1次，其余做不定时重点巡回保洁。</w:t>
      </w:r>
    </w:p>
    <w:p w14:paraId="0FE7259C"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 xml:space="preserve">6、会议室、接待室、会议服务间、开水房等：会议、接待后的整体保洁，每周一次全面保洁。 </w:t>
      </w:r>
    </w:p>
    <w:p w14:paraId="319A9555"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 xml:space="preserve">7、其他公共区域：每天计划卫生完成后对门框、窗台、消防栓、指示牌、通风井格栏、垃圾桶清洁及消杀不少于2次。 </w:t>
      </w:r>
    </w:p>
    <w:p w14:paraId="125FB88C"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 xml:space="preserve">8、垃圾的清倒（含餐余垃圾）：垃圾清运应做到日产日清，不得放置过夜。 </w:t>
      </w:r>
    </w:p>
    <w:p w14:paraId="7D377E17"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 xml:space="preserve">9、每月做卫生大扫除一次（包括消防器材、楼梯踏步的扫除等），定期对石材地面抛光补蜡，每半年打蜡一次。 </w:t>
      </w:r>
    </w:p>
    <w:p w14:paraId="54ED3124"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10、每年在雨季前对</w:t>
      </w:r>
      <w:bookmarkStart w:id="181" w:name="_Hlk68809958"/>
      <w:r w:rsidRPr="008901B5">
        <w:rPr>
          <w:rFonts w:asciiTheme="minorEastAsia" w:eastAsiaTheme="minorEastAsia" w:hAnsiTheme="minorEastAsia" w:cstheme="minorEastAsia" w:hint="eastAsia"/>
          <w:color w:val="000000" w:themeColor="text1"/>
          <w:sz w:val="28"/>
          <w:szCs w:val="28"/>
        </w:rPr>
        <w:t>化粪池、雨污排水管</w:t>
      </w:r>
      <w:bookmarkEnd w:id="181"/>
      <w:r w:rsidRPr="008901B5">
        <w:rPr>
          <w:rFonts w:asciiTheme="minorEastAsia" w:eastAsiaTheme="minorEastAsia" w:hAnsiTheme="minorEastAsia" w:cstheme="minorEastAsia" w:hint="eastAsia"/>
          <w:color w:val="000000" w:themeColor="text1"/>
          <w:sz w:val="28"/>
          <w:szCs w:val="28"/>
        </w:rPr>
        <w:t xml:space="preserve">进行一次疏淘， 保持化粪池、雨污排水管清洁畅通。  </w:t>
      </w:r>
    </w:p>
    <w:p w14:paraId="2A83046D"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lastRenderedPageBreak/>
        <w:t xml:space="preserve">11、负责会议室每日的地面、墙面及桌椅的清洁工作。 </w:t>
      </w:r>
    </w:p>
    <w:p w14:paraId="7F4D94F9"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12、按要求做好办公区环境卫生消杀工作。</w:t>
      </w:r>
    </w:p>
    <w:p w14:paraId="5E590A51"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13、卫生间的纸品和会议室的纸巾，由采购方使用单位自行提供，未包含在本次投标报价中，其他耗材用品（垃圾桶、垃圾袋、洁厕剂，拖把、檀香、洗手液等）由</w:t>
      </w:r>
      <w:r>
        <w:rPr>
          <w:rFonts w:asciiTheme="minorEastAsia" w:eastAsiaTheme="minorEastAsia" w:hAnsiTheme="minorEastAsia" w:cstheme="minorEastAsia" w:hint="eastAsia"/>
          <w:color w:val="000000" w:themeColor="text1"/>
          <w:sz w:val="28"/>
          <w:szCs w:val="28"/>
        </w:rPr>
        <w:t>中标</w:t>
      </w:r>
      <w:r w:rsidRPr="008901B5">
        <w:rPr>
          <w:rFonts w:asciiTheme="minorEastAsia" w:eastAsiaTheme="minorEastAsia" w:hAnsiTheme="minorEastAsia" w:cstheme="minorEastAsia" w:hint="eastAsia"/>
          <w:color w:val="000000" w:themeColor="text1"/>
          <w:sz w:val="28"/>
          <w:szCs w:val="28"/>
        </w:rPr>
        <w:t>供应商提供。</w:t>
      </w:r>
    </w:p>
    <w:p w14:paraId="18EDBAFE"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 xml:space="preserve"> 13、公共区域环境卫生维护服务标准</w:t>
      </w:r>
    </w:p>
    <w:tbl>
      <w:tblPr>
        <w:tblpPr w:leftFromText="180" w:rightFromText="180" w:vertAnchor="text" w:horzAnchor="margin" w:tblpXSpec="center" w:tblpY="218"/>
        <w:tblW w:w="9503" w:type="dxa"/>
        <w:tblLayout w:type="fixed"/>
        <w:tblCellMar>
          <w:left w:w="0" w:type="dxa"/>
          <w:right w:w="0" w:type="dxa"/>
        </w:tblCellMar>
        <w:tblLook w:val="0000" w:firstRow="0" w:lastRow="0" w:firstColumn="0" w:lastColumn="0" w:noHBand="0" w:noVBand="0"/>
      </w:tblPr>
      <w:tblGrid>
        <w:gridCol w:w="1101"/>
        <w:gridCol w:w="2126"/>
        <w:gridCol w:w="6276"/>
      </w:tblGrid>
      <w:tr w:rsidR="00C160C2" w14:paraId="1461D79E" w14:textId="77777777" w:rsidTr="00101BE9">
        <w:trPr>
          <w:trHeight w:val="454"/>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32B5586"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项目</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07CD8CF"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服务内容</w:t>
            </w:r>
          </w:p>
        </w:tc>
        <w:tc>
          <w:tcPr>
            <w:tcW w:w="6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30966307"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服务标准</w:t>
            </w:r>
          </w:p>
        </w:tc>
      </w:tr>
      <w:tr w:rsidR="00C160C2" w14:paraId="332BB24C" w14:textId="77777777" w:rsidTr="00101BE9">
        <w:trPr>
          <w:trHeight w:val="454"/>
        </w:trPr>
        <w:tc>
          <w:tcPr>
            <w:tcW w:w="110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99743C"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楼内公共区域</w:t>
            </w: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20CDF3E"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地面和墙面</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DCFEE7"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地面每日保洁两次以上，墙面保持无污渍，大堂、门厅大理石、花岗石地面每月保养一次，保持材质原貌，干净。</w:t>
            </w:r>
          </w:p>
        </w:tc>
      </w:tr>
      <w:tr w:rsidR="00C160C2" w14:paraId="4806BEE0" w14:textId="77777777" w:rsidTr="00101BE9">
        <w:trPr>
          <w:trHeight w:val="454"/>
        </w:trPr>
        <w:tc>
          <w:tcPr>
            <w:tcW w:w="1101" w:type="dxa"/>
            <w:vMerge/>
            <w:tcBorders>
              <w:top w:val="nil"/>
              <w:left w:val="single" w:sz="8" w:space="0" w:color="auto"/>
              <w:bottom w:val="single" w:sz="4" w:space="0" w:color="auto"/>
              <w:right w:val="single" w:sz="8" w:space="0" w:color="auto"/>
            </w:tcBorders>
            <w:vAlign w:val="center"/>
          </w:tcPr>
          <w:p w14:paraId="2E63D7F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126" w:type="dxa"/>
            <w:tcBorders>
              <w:top w:val="nil"/>
              <w:left w:val="nil"/>
              <w:bottom w:val="single" w:sz="4" w:space="0" w:color="auto"/>
              <w:right w:val="single" w:sz="8" w:space="0" w:color="auto"/>
            </w:tcBorders>
            <w:tcMar>
              <w:top w:w="0" w:type="dxa"/>
              <w:left w:w="108" w:type="dxa"/>
              <w:bottom w:w="0" w:type="dxa"/>
              <w:right w:w="108" w:type="dxa"/>
            </w:tcMar>
            <w:vAlign w:val="center"/>
          </w:tcPr>
          <w:p w14:paraId="475FF338"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楼梯扶手、栏杆、窗台</w:t>
            </w:r>
          </w:p>
        </w:tc>
        <w:tc>
          <w:tcPr>
            <w:tcW w:w="6276" w:type="dxa"/>
            <w:tcBorders>
              <w:top w:val="nil"/>
              <w:left w:val="nil"/>
              <w:bottom w:val="single" w:sz="4" w:space="0" w:color="auto"/>
              <w:right w:val="single" w:sz="8" w:space="0" w:color="auto"/>
            </w:tcBorders>
            <w:tcMar>
              <w:top w:w="0" w:type="dxa"/>
              <w:left w:w="108" w:type="dxa"/>
              <w:bottom w:w="0" w:type="dxa"/>
              <w:right w:w="108" w:type="dxa"/>
            </w:tcMar>
            <w:vAlign w:val="center"/>
          </w:tcPr>
          <w:p w14:paraId="47028DCD"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每日擦抹一次，保持干净。</w:t>
            </w:r>
          </w:p>
        </w:tc>
      </w:tr>
      <w:tr w:rsidR="00C160C2" w14:paraId="6F61D3C1" w14:textId="77777777" w:rsidTr="00101BE9">
        <w:trPr>
          <w:trHeight w:val="454"/>
        </w:trPr>
        <w:tc>
          <w:tcPr>
            <w:tcW w:w="1101" w:type="dxa"/>
            <w:vMerge/>
            <w:tcBorders>
              <w:top w:val="single" w:sz="4" w:space="0" w:color="auto"/>
              <w:left w:val="single" w:sz="8" w:space="0" w:color="auto"/>
              <w:bottom w:val="single" w:sz="8" w:space="0" w:color="auto"/>
              <w:right w:val="single" w:sz="8" w:space="0" w:color="auto"/>
            </w:tcBorders>
            <w:vAlign w:val="center"/>
          </w:tcPr>
          <w:p w14:paraId="45D5633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1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264B94D7"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消防栓、指示牌等公共设施</w:t>
            </w:r>
          </w:p>
        </w:tc>
        <w:tc>
          <w:tcPr>
            <w:tcW w:w="627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99B28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隔日擦抹一次，表面干净、无污渍。</w:t>
            </w:r>
          </w:p>
        </w:tc>
      </w:tr>
      <w:tr w:rsidR="00C160C2" w14:paraId="086F1F4D" w14:textId="77777777" w:rsidTr="00101BE9">
        <w:trPr>
          <w:trHeight w:val="454"/>
        </w:trPr>
        <w:tc>
          <w:tcPr>
            <w:tcW w:w="1101" w:type="dxa"/>
            <w:vMerge/>
            <w:tcBorders>
              <w:top w:val="nil"/>
              <w:left w:val="single" w:sz="8" w:space="0" w:color="auto"/>
              <w:bottom w:val="single" w:sz="8" w:space="0" w:color="auto"/>
              <w:right w:val="single" w:sz="8" w:space="0" w:color="auto"/>
            </w:tcBorders>
            <w:vAlign w:val="center"/>
          </w:tcPr>
          <w:p w14:paraId="17058B9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4AC9496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天花板、 公共灯具</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269BC"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每半月除尘一次，目视无灰尘、无污迹、无蜘蛛网。</w:t>
            </w:r>
          </w:p>
        </w:tc>
      </w:tr>
      <w:tr w:rsidR="00C160C2" w14:paraId="640CAEF8" w14:textId="77777777" w:rsidTr="00101BE9">
        <w:trPr>
          <w:trHeight w:val="454"/>
        </w:trPr>
        <w:tc>
          <w:tcPr>
            <w:tcW w:w="1101" w:type="dxa"/>
            <w:vMerge/>
            <w:tcBorders>
              <w:top w:val="nil"/>
              <w:left w:val="single" w:sz="8" w:space="0" w:color="auto"/>
              <w:bottom w:val="single" w:sz="8" w:space="0" w:color="auto"/>
              <w:right w:val="single" w:sz="8" w:space="0" w:color="auto"/>
            </w:tcBorders>
            <w:vAlign w:val="center"/>
          </w:tcPr>
          <w:p w14:paraId="2A1083D2"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9DE7A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天台、屋顶</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2CBEB40"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保持清洁、无垃圾。 </w:t>
            </w:r>
          </w:p>
        </w:tc>
      </w:tr>
      <w:tr w:rsidR="00C160C2" w14:paraId="79A095CF" w14:textId="77777777" w:rsidTr="00101BE9">
        <w:trPr>
          <w:trHeight w:val="454"/>
        </w:trPr>
        <w:tc>
          <w:tcPr>
            <w:tcW w:w="1101" w:type="dxa"/>
            <w:vMerge/>
            <w:tcBorders>
              <w:top w:val="nil"/>
              <w:left w:val="single" w:sz="8" w:space="0" w:color="auto"/>
              <w:bottom w:val="single" w:sz="8" w:space="0" w:color="auto"/>
              <w:right w:val="single" w:sz="8" w:space="0" w:color="auto"/>
            </w:tcBorders>
            <w:vAlign w:val="center"/>
          </w:tcPr>
          <w:p w14:paraId="55A14D3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281B2D4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门窗等玻璃</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5A442B9"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保持洁净、光亮、无灰尘、无污迹、无蜘蛛网。 </w:t>
            </w:r>
          </w:p>
        </w:tc>
      </w:tr>
      <w:tr w:rsidR="00C160C2" w14:paraId="4270218F" w14:textId="77777777" w:rsidTr="00101BE9">
        <w:trPr>
          <w:trHeight w:val="454"/>
        </w:trPr>
        <w:tc>
          <w:tcPr>
            <w:tcW w:w="1101" w:type="dxa"/>
            <w:vMerge/>
            <w:tcBorders>
              <w:top w:val="nil"/>
              <w:left w:val="single" w:sz="8" w:space="0" w:color="auto"/>
              <w:bottom w:val="single" w:sz="8" w:space="0" w:color="auto"/>
              <w:right w:val="single" w:sz="8" w:space="0" w:color="auto"/>
            </w:tcBorders>
            <w:vAlign w:val="center"/>
          </w:tcPr>
          <w:p w14:paraId="20A027E7"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278C9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垃圾收集</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748E46D"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按楼宇设置垃圾收集点，每日早晚定时清理二次，垃圾收集点周围地面无散落垃圾、无污迹、无异味。 </w:t>
            </w:r>
          </w:p>
        </w:tc>
      </w:tr>
      <w:tr w:rsidR="00C160C2" w14:paraId="0107AFAE" w14:textId="77777777" w:rsidTr="00101BE9">
        <w:trPr>
          <w:trHeight w:val="454"/>
        </w:trPr>
        <w:tc>
          <w:tcPr>
            <w:tcW w:w="1101" w:type="dxa"/>
            <w:vMerge/>
            <w:tcBorders>
              <w:top w:val="nil"/>
              <w:left w:val="single" w:sz="8" w:space="0" w:color="auto"/>
              <w:bottom w:val="single" w:sz="8" w:space="0" w:color="auto"/>
              <w:right w:val="single" w:sz="8" w:space="0" w:color="auto"/>
            </w:tcBorders>
            <w:vAlign w:val="center"/>
          </w:tcPr>
          <w:p w14:paraId="62C43D72"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1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617B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电梯轿厢</w:t>
            </w:r>
          </w:p>
        </w:tc>
        <w:tc>
          <w:tcPr>
            <w:tcW w:w="6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792830"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每日保洁两次以上，操作板每日消毒一次，每季度对电梯门壁打蜡上光一次，表面光亮、无污迹；轿箱壁无浮尘，不锈钢表面光亮，无污迹。 </w:t>
            </w:r>
          </w:p>
        </w:tc>
      </w:tr>
      <w:tr w:rsidR="00C160C2" w14:paraId="09FD31B4" w14:textId="77777777" w:rsidTr="00101BE9">
        <w:trPr>
          <w:trHeight w:val="454"/>
        </w:trPr>
        <w:tc>
          <w:tcPr>
            <w:tcW w:w="1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EEB4B7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lastRenderedPageBreak/>
              <w:t>其它</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43BA5F2F"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外墙清洗</w:t>
            </w:r>
          </w:p>
        </w:tc>
        <w:tc>
          <w:tcPr>
            <w:tcW w:w="6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FE25C56"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每年清洗一次，干净、明亮，无污迹。</w:t>
            </w:r>
          </w:p>
        </w:tc>
      </w:tr>
    </w:tbl>
    <w:p w14:paraId="51686D6D"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四、保洁工作时间</w:t>
      </w:r>
    </w:p>
    <w:p w14:paraId="2E3AE0CA"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（一）地面道路、环境、绿地和停车场、楼道、梯步及公共场所、电梯轿厢卫生间、大厅等所有公共区域：总体卫生（每日上午9：00以前）；日间维护（9：00-17：00）。</w:t>
      </w:r>
    </w:p>
    <w:p w14:paraId="23CE7855"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（二）会议室、接待室、会议服务间、开水房等：会议接待当日上午9：00以前，会议接待后整体保洁，每周总体保洁一次。</w:t>
      </w:r>
    </w:p>
    <w:p w14:paraId="42EB0B47" w14:textId="77777777" w:rsidR="00C160C2"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（三）临时性保洁任务、突击性任务</w:t>
      </w:r>
    </w:p>
    <w:p w14:paraId="4E1C77B0" w14:textId="77777777" w:rsidR="00C160C2" w:rsidRPr="006D1897"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6D1897">
        <w:rPr>
          <w:rFonts w:asciiTheme="minorEastAsia" w:eastAsiaTheme="minorEastAsia" w:hAnsiTheme="minorEastAsia" w:cstheme="minorEastAsia" w:hint="eastAsia"/>
          <w:color w:val="000000" w:themeColor="text1"/>
          <w:sz w:val="28"/>
          <w:szCs w:val="28"/>
        </w:rPr>
        <w:t>1、日常工作中遇到临时性保洁任务时，中标人应及时响应，有计划组织就近保洁人员迅速到达需保洁地点按照与采购人约定的时间完成保洁任务；</w:t>
      </w:r>
    </w:p>
    <w:p w14:paraId="35286D0F" w14:textId="77777777" w:rsidR="00C160C2" w:rsidRPr="006D1897"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6D1897">
        <w:rPr>
          <w:rFonts w:asciiTheme="minorEastAsia" w:eastAsiaTheme="minorEastAsia" w:hAnsiTheme="minorEastAsia" w:cstheme="minorEastAsia" w:hint="eastAsia"/>
          <w:color w:val="000000" w:themeColor="text1"/>
          <w:sz w:val="28"/>
          <w:szCs w:val="28"/>
        </w:rPr>
        <w:t>2、遇到突击性任务时，中标人应有组织有计划安排人员进行保洁任务；</w:t>
      </w:r>
    </w:p>
    <w:p w14:paraId="6AECB548" w14:textId="77777777" w:rsidR="00C160C2" w:rsidRPr="006D1897"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6D1897">
        <w:rPr>
          <w:rFonts w:asciiTheme="minorEastAsia" w:eastAsiaTheme="minorEastAsia" w:hAnsiTheme="minorEastAsia" w:cstheme="minorEastAsia" w:hint="eastAsia"/>
          <w:color w:val="000000" w:themeColor="text1"/>
          <w:sz w:val="28"/>
          <w:szCs w:val="28"/>
        </w:rPr>
        <w:t>3、投标人应有针对临时性保洁任务、突击性任务的具体计划与措施，以保障在遇到此类情况时能快速有效处理。</w:t>
      </w:r>
    </w:p>
    <w:p w14:paraId="15F38D62"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五、保洁服务人员培训</w:t>
      </w:r>
    </w:p>
    <w:p w14:paraId="3B83B6C1"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（一）安全生产培训：小型（普通）培训是一周一次，大型培训一月一次，内容涉及服务操作和现场服务标准等方面，以此保证和提高服务人员对安全方面的意识和技能。</w:t>
      </w:r>
    </w:p>
    <w:p w14:paraId="4706CEE6"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（二）服务意识培训：每月一次，要求复盘上月工作，并将整改和提升项做明确记录。</w:t>
      </w:r>
    </w:p>
    <w:p w14:paraId="6B3C1DA7" w14:textId="77777777" w:rsidR="00C160C2" w:rsidRPr="008901B5" w:rsidRDefault="00C160C2" w:rsidP="00C160C2">
      <w:pPr>
        <w:spacing w:line="560" w:lineRule="exact"/>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（三）培训费用由中标单位承担。</w:t>
      </w:r>
    </w:p>
    <w:p w14:paraId="7C4A702C" w14:textId="77777777" w:rsidR="00C160C2" w:rsidRPr="00DE0756" w:rsidRDefault="00C160C2" w:rsidP="00C160C2"/>
    <w:p w14:paraId="4EBE4663" w14:textId="77777777" w:rsidR="00C160C2" w:rsidRDefault="00C160C2" w:rsidP="00C160C2">
      <w:pPr>
        <w:pStyle w:val="4"/>
        <w:numPr>
          <w:ilvl w:val="3"/>
          <w:numId w:val="2"/>
        </w:numPr>
        <w:spacing w:line="560" w:lineRule="exact"/>
        <w:rPr>
          <w:rFonts w:ascii="宋体" w:hAnsi="宋体"/>
        </w:rPr>
      </w:pPr>
      <w:r>
        <w:rPr>
          <w:rFonts w:ascii="宋体" w:hAnsi="宋体" w:hint="eastAsia"/>
        </w:rPr>
        <w:lastRenderedPageBreak/>
        <w:t>设施设备</w:t>
      </w:r>
      <w:r>
        <w:rPr>
          <w:rFonts w:ascii="宋体" w:hAnsi="宋体"/>
        </w:rPr>
        <w:t>维护</w:t>
      </w:r>
      <w:r>
        <w:rPr>
          <w:rFonts w:ascii="宋体" w:hAnsi="宋体" w:hint="eastAsia"/>
        </w:rPr>
        <w:t>服务</w:t>
      </w:r>
    </w:p>
    <w:p w14:paraId="749F2E49" w14:textId="77777777" w:rsidR="00C160C2" w:rsidRPr="008901B5" w:rsidRDefault="00C160C2" w:rsidP="0057742C">
      <w:pPr>
        <w:numPr>
          <w:ilvl w:val="0"/>
          <w:numId w:val="47"/>
        </w:numPr>
        <w:spacing w:line="360" w:lineRule="auto"/>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服务内容</w:t>
      </w:r>
    </w:p>
    <w:p w14:paraId="19BF9D0F" w14:textId="77777777" w:rsidR="00C160C2"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6D3124">
        <w:rPr>
          <w:rFonts w:asciiTheme="minorEastAsia" w:eastAsiaTheme="minorEastAsia" w:hAnsiTheme="minorEastAsia" w:cstheme="minorEastAsia" w:hint="eastAsia"/>
          <w:color w:val="000000" w:themeColor="text1"/>
          <w:sz w:val="28"/>
          <w:szCs w:val="28"/>
        </w:rPr>
        <w:t>对共用设施设备日常管理和维修养护，包括：房屋维修养护管理、高低压供配电系统、照明系统、给排水系统、安防监控系统、空调</w:t>
      </w:r>
      <w:r w:rsidRPr="006D3124">
        <w:rPr>
          <w:rFonts w:asciiTheme="minorEastAsia" w:eastAsiaTheme="minorEastAsia" w:hAnsiTheme="minorEastAsia" w:cstheme="minorEastAsia"/>
          <w:color w:val="000000" w:themeColor="text1"/>
          <w:sz w:val="28"/>
          <w:szCs w:val="28"/>
        </w:rPr>
        <w:t xml:space="preserve"> </w:t>
      </w:r>
      <w:r w:rsidRPr="006D3124">
        <w:rPr>
          <w:rFonts w:asciiTheme="minorEastAsia" w:eastAsiaTheme="minorEastAsia" w:hAnsiTheme="minorEastAsia" w:cstheme="minorEastAsia" w:hint="eastAsia"/>
          <w:color w:val="000000" w:themeColor="text1"/>
          <w:sz w:val="28"/>
          <w:szCs w:val="28"/>
        </w:rPr>
        <w:t>、会议音响、家具、备用发电机系统、避雷装置等的日常运行管理及</w:t>
      </w:r>
      <w:r w:rsidRPr="006D3124">
        <w:rPr>
          <w:rFonts w:asciiTheme="minorEastAsia" w:eastAsiaTheme="minorEastAsia" w:hAnsiTheme="minorEastAsia" w:cstheme="minorEastAsia"/>
          <w:color w:val="000000" w:themeColor="text1"/>
          <w:sz w:val="28"/>
          <w:szCs w:val="28"/>
        </w:rPr>
        <w:t>一般维保</w:t>
      </w:r>
      <w:r w:rsidRPr="006D3124">
        <w:rPr>
          <w:rFonts w:asciiTheme="minorEastAsia" w:eastAsiaTheme="minorEastAsia" w:hAnsiTheme="minorEastAsia" w:cstheme="minorEastAsia" w:hint="eastAsia"/>
          <w:color w:val="000000" w:themeColor="text1"/>
          <w:sz w:val="28"/>
          <w:szCs w:val="28"/>
        </w:rPr>
        <w:t>，消防系统、电梯系统</w:t>
      </w:r>
      <w:r w:rsidRPr="006D3124">
        <w:rPr>
          <w:rFonts w:asciiTheme="minorEastAsia" w:eastAsiaTheme="minorEastAsia" w:hAnsiTheme="minorEastAsia" w:cstheme="minorEastAsia"/>
          <w:color w:val="000000" w:themeColor="text1"/>
          <w:sz w:val="28"/>
          <w:szCs w:val="28"/>
        </w:rPr>
        <w:t>的</w:t>
      </w:r>
      <w:r w:rsidRPr="006D3124">
        <w:rPr>
          <w:rFonts w:asciiTheme="minorEastAsia" w:eastAsiaTheme="minorEastAsia" w:hAnsiTheme="minorEastAsia" w:cstheme="minorEastAsia" w:hint="eastAsia"/>
          <w:color w:val="000000" w:themeColor="text1"/>
          <w:sz w:val="28"/>
          <w:szCs w:val="28"/>
        </w:rPr>
        <w:t>日常运行管理及</w:t>
      </w:r>
      <w:r w:rsidRPr="006D3124">
        <w:rPr>
          <w:rFonts w:asciiTheme="minorEastAsia" w:eastAsiaTheme="minorEastAsia" w:hAnsiTheme="minorEastAsia" w:cstheme="minorEastAsia"/>
          <w:color w:val="000000" w:themeColor="text1"/>
          <w:sz w:val="28"/>
          <w:szCs w:val="28"/>
        </w:rPr>
        <w:t>专项维保</w:t>
      </w:r>
      <w:r w:rsidRPr="006D3124">
        <w:rPr>
          <w:rFonts w:asciiTheme="minorEastAsia" w:eastAsiaTheme="minorEastAsia" w:hAnsiTheme="minorEastAsia" w:cstheme="minorEastAsia" w:hint="eastAsia"/>
          <w:color w:val="000000" w:themeColor="text1"/>
          <w:sz w:val="28"/>
          <w:szCs w:val="28"/>
        </w:rPr>
        <w:t>。公共区域</w:t>
      </w:r>
      <w:r w:rsidRPr="000378EA">
        <w:rPr>
          <w:rFonts w:asciiTheme="minorEastAsia" w:eastAsiaTheme="minorEastAsia" w:hAnsiTheme="minorEastAsia" w:cstheme="minorEastAsia" w:hint="eastAsia"/>
          <w:color w:val="000000" w:themeColor="text1"/>
          <w:sz w:val="28"/>
          <w:szCs w:val="28"/>
        </w:rPr>
        <w:t xml:space="preserve">及重要空间室内的零修、小修，维护保养。编制中大修年度计划和维修资金使用计划（维修资金预算应包含人工、材料、管理费及税费），向采购人提出报告和建议。 </w:t>
      </w:r>
      <w:r>
        <w:rPr>
          <w:rFonts w:asciiTheme="minorEastAsia" w:eastAsiaTheme="minorEastAsia" w:hAnsiTheme="minorEastAsia" w:cstheme="minorEastAsia" w:hint="eastAsia"/>
          <w:color w:val="000000" w:themeColor="text1"/>
          <w:sz w:val="28"/>
          <w:szCs w:val="28"/>
        </w:rPr>
        <w:t>【说明：日常零修、小修费用</w:t>
      </w:r>
      <w:r w:rsidRPr="000378EA">
        <w:rPr>
          <w:rFonts w:asciiTheme="minorEastAsia" w:eastAsiaTheme="minorEastAsia" w:hAnsiTheme="minorEastAsia" w:cstheme="minorEastAsia" w:hint="eastAsia"/>
          <w:color w:val="000000" w:themeColor="text1"/>
          <w:sz w:val="28"/>
          <w:szCs w:val="28"/>
        </w:rPr>
        <w:t>按月度统计超过2000元（不含）由采购人承担】。</w:t>
      </w:r>
      <w:r w:rsidRPr="008901B5">
        <w:rPr>
          <w:rFonts w:asciiTheme="minorEastAsia" w:eastAsiaTheme="minorEastAsia" w:hAnsiTheme="minorEastAsia" w:cstheme="minorEastAsia" w:hint="eastAsia"/>
          <w:color w:val="000000" w:themeColor="text1"/>
          <w:sz w:val="28"/>
          <w:szCs w:val="28"/>
        </w:rPr>
        <w:t xml:space="preserve"> </w:t>
      </w:r>
    </w:p>
    <w:p w14:paraId="66F909B6" w14:textId="77777777" w:rsidR="00C160C2" w:rsidRPr="008901B5"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二、具体服务要求</w:t>
      </w:r>
    </w:p>
    <w:p w14:paraId="7AF66CF8" w14:textId="77777777" w:rsidR="00C160C2" w:rsidRPr="008901B5"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w:t>
      </w:r>
      <w:r w:rsidRPr="008901B5">
        <w:rPr>
          <w:rFonts w:asciiTheme="minorEastAsia" w:eastAsiaTheme="minorEastAsia" w:hAnsiTheme="minorEastAsia" w:cstheme="minorEastAsia" w:hint="eastAsia"/>
          <w:color w:val="000000" w:themeColor="text1"/>
          <w:sz w:val="28"/>
          <w:szCs w:val="28"/>
        </w:rPr>
        <w:t>保证设施设备的正常运行、保护完好</w:t>
      </w:r>
      <w:r>
        <w:rPr>
          <w:rFonts w:asciiTheme="minorEastAsia" w:eastAsiaTheme="minorEastAsia" w:hAnsiTheme="minorEastAsia" w:cstheme="minorEastAsia" w:hint="eastAsia"/>
          <w:color w:val="000000" w:themeColor="text1"/>
          <w:sz w:val="28"/>
          <w:szCs w:val="28"/>
        </w:rPr>
        <w:t>。</w:t>
      </w:r>
    </w:p>
    <w:p w14:paraId="5ABF6ED6" w14:textId="77777777" w:rsidR="00C160C2" w:rsidRPr="008901B5"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Pr="008901B5">
        <w:rPr>
          <w:rFonts w:asciiTheme="minorEastAsia" w:eastAsiaTheme="minorEastAsia" w:hAnsiTheme="minorEastAsia" w:cstheme="minorEastAsia" w:hint="eastAsia"/>
          <w:color w:val="000000" w:themeColor="text1"/>
          <w:sz w:val="28"/>
          <w:szCs w:val="28"/>
        </w:rPr>
        <w:t>设施设备档案完整，其运行、检查、维修、维护保养等记录齐全</w:t>
      </w:r>
      <w:r>
        <w:rPr>
          <w:rFonts w:asciiTheme="minorEastAsia" w:eastAsiaTheme="minorEastAsia" w:hAnsiTheme="minorEastAsia" w:cstheme="minorEastAsia" w:hint="eastAsia"/>
          <w:color w:val="000000" w:themeColor="text1"/>
          <w:sz w:val="28"/>
          <w:szCs w:val="28"/>
        </w:rPr>
        <w:t>。</w:t>
      </w:r>
      <w:r w:rsidRPr="008901B5">
        <w:rPr>
          <w:rFonts w:asciiTheme="minorEastAsia" w:eastAsiaTheme="minorEastAsia" w:hAnsiTheme="minorEastAsia" w:cstheme="minorEastAsia" w:hint="eastAsia"/>
          <w:color w:val="000000" w:themeColor="text1"/>
          <w:sz w:val="28"/>
          <w:szCs w:val="28"/>
        </w:rPr>
        <w:t xml:space="preserve"> </w:t>
      </w:r>
    </w:p>
    <w:p w14:paraId="7D0BF49C" w14:textId="77777777" w:rsidR="00C160C2" w:rsidRPr="008901B5"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w:t>
      </w:r>
      <w:r w:rsidRPr="008901B5">
        <w:rPr>
          <w:rFonts w:asciiTheme="minorEastAsia" w:eastAsiaTheme="minorEastAsia" w:hAnsiTheme="minorEastAsia" w:cstheme="minorEastAsia" w:hint="eastAsia"/>
          <w:color w:val="000000" w:themeColor="text1"/>
          <w:sz w:val="28"/>
          <w:szCs w:val="28"/>
        </w:rPr>
        <w:t>设施设备标志齐全、规范，责任人明确</w:t>
      </w:r>
      <w:r>
        <w:rPr>
          <w:rFonts w:asciiTheme="minorEastAsia" w:eastAsiaTheme="minorEastAsia" w:hAnsiTheme="minorEastAsia" w:cstheme="minorEastAsia" w:hint="eastAsia"/>
          <w:color w:val="000000" w:themeColor="text1"/>
          <w:sz w:val="28"/>
          <w:szCs w:val="28"/>
        </w:rPr>
        <w:t>。</w:t>
      </w:r>
    </w:p>
    <w:p w14:paraId="4EB401F4" w14:textId="77777777" w:rsidR="00C160C2" w:rsidRPr="008901B5"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w:t>
      </w:r>
      <w:r w:rsidRPr="008901B5">
        <w:rPr>
          <w:rFonts w:asciiTheme="minorEastAsia" w:eastAsiaTheme="minorEastAsia" w:hAnsiTheme="minorEastAsia" w:cstheme="minorEastAsia" w:hint="eastAsia"/>
          <w:color w:val="000000" w:themeColor="text1"/>
          <w:sz w:val="28"/>
          <w:szCs w:val="28"/>
        </w:rPr>
        <w:t>各种高低压配电箱、柜、总水表后的供水管道、水泵、阀门，排水管道等的维护、维修，以及固定安装的供电开关、插座、照明灯具的维护、维修和更换</w:t>
      </w:r>
      <w:r>
        <w:rPr>
          <w:rFonts w:asciiTheme="minorEastAsia" w:eastAsiaTheme="minorEastAsia" w:hAnsiTheme="minorEastAsia" w:cstheme="minorEastAsia" w:hint="eastAsia"/>
          <w:color w:val="000000" w:themeColor="text1"/>
          <w:sz w:val="28"/>
          <w:szCs w:val="28"/>
        </w:rPr>
        <w:t>。</w:t>
      </w:r>
    </w:p>
    <w:p w14:paraId="6ABBBC17" w14:textId="7EFB5C26" w:rsidR="00C160C2" w:rsidRDefault="00C160C2" w:rsidP="00C160C2">
      <w:pPr>
        <w:ind w:firstLineChars="202" w:firstLine="568"/>
        <w:rPr>
          <w:rFonts w:asciiTheme="minorEastAsia" w:eastAsiaTheme="minorEastAsia" w:hAnsiTheme="minorEastAsia" w:cstheme="minorEastAsia"/>
          <w:b/>
          <w:color w:val="000000" w:themeColor="text1"/>
          <w:sz w:val="28"/>
          <w:szCs w:val="28"/>
        </w:rPr>
      </w:pPr>
      <w:r w:rsidRPr="007823A6">
        <w:rPr>
          <w:rFonts w:asciiTheme="minorEastAsia" w:eastAsiaTheme="minorEastAsia" w:hAnsiTheme="minorEastAsia" w:cstheme="minorEastAsia" w:hint="eastAsia"/>
          <w:b/>
          <w:color w:val="000000" w:themeColor="text1"/>
          <w:sz w:val="28"/>
          <w:szCs w:val="28"/>
        </w:rPr>
        <w:t>（</w:t>
      </w:r>
      <w:r>
        <w:rPr>
          <w:rFonts w:asciiTheme="minorEastAsia" w:eastAsiaTheme="minorEastAsia" w:hAnsiTheme="minorEastAsia" w:cstheme="minorEastAsia" w:hint="eastAsia"/>
          <w:b/>
          <w:color w:val="000000" w:themeColor="text1"/>
          <w:sz w:val="28"/>
          <w:szCs w:val="28"/>
        </w:rPr>
        <w:t>五</w:t>
      </w:r>
      <w:r w:rsidRPr="007823A6">
        <w:rPr>
          <w:rFonts w:asciiTheme="minorEastAsia" w:eastAsiaTheme="minorEastAsia" w:hAnsiTheme="minorEastAsia" w:cstheme="minorEastAsia" w:hint="eastAsia"/>
          <w:b/>
          <w:color w:val="000000" w:themeColor="text1"/>
          <w:sz w:val="28"/>
          <w:szCs w:val="28"/>
        </w:rPr>
        <w:t>）★</w:t>
      </w:r>
      <w:r w:rsidRPr="005B5218">
        <w:rPr>
          <w:rFonts w:asciiTheme="minorEastAsia" w:eastAsiaTheme="minorEastAsia" w:hAnsiTheme="minorEastAsia" w:cstheme="minorEastAsia" w:hint="eastAsia"/>
          <w:b/>
          <w:color w:val="000000" w:themeColor="text1"/>
          <w:sz w:val="28"/>
          <w:szCs w:val="28"/>
        </w:rPr>
        <w:t>负责本项目消防设施设备维护保养服务的实施单位应具有专业维护保养服务能力，中标供应商如不具备此能力的，则应委托具有专业维护保养服务能力的实施单位进行消防设施设备维护保养服务。中标供应商应与实施单位签订合同，并负责对其进行监督考核。</w:t>
      </w:r>
      <w:r w:rsidRPr="005B5218">
        <w:rPr>
          <w:rFonts w:asciiTheme="minorEastAsia" w:eastAsiaTheme="minorEastAsia" w:hAnsiTheme="minorEastAsia" w:cstheme="minorEastAsia" w:hint="eastAsia"/>
          <w:b/>
          <w:color w:val="000000" w:themeColor="text1"/>
          <w:sz w:val="28"/>
          <w:szCs w:val="28"/>
        </w:rPr>
        <w:lastRenderedPageBreak/>
        <w:t>（说明：按照招标文件3.3.</w:t>
      </w:r>
      <w:r w:rsidR="00756241">
        <w:rPr>
          <w:rFonts w:asciiTheme="minorEastAsia" w:eastAsiaTheme="minorEastAsia" w:hAnsiTheme="minorEastAsia" w:cstheme="minorEastAsia"/>
          <w:b/>
          <w:color w:val="000000" w:themeColor="text1"/>
          <w:sz w:val="28"/>
          <w:szCs w:val="28"/>
        </w:rPr>
        <w:t>5</w:t>
      </w:r>
      <w:r w:rsidRPr="005B5218">
        <w:rPr>
          <w:rFonts w:asciiTheme="minorEastAsia" w:eastAsiaTheme="minorEastAsia" w:hAnsiTheme="minorEastAsia" w:cstheme="minorEastAsia" w:hint="eastAsia"/>
          <w:b/>
          <w:color w:val="000000" w:themeColor="text1"/>
          <w:sz w:val="28"/>
          <w:szCs w:val="28"/>
        </w:rPr>
        <w:t>承诺函内容进行承诺）。</w:t>
      </w:r>
    </w:p>
    <w:p w14:paraId="3F2B9F03" w14:textId="1F493E8C" w:rsidR="00C160C2" w:rsidRPr="007823A6" w:rsidRDefault="00C160C2" w:rsidP="00C160C2">
      <w:pPr>
        <w:ind w:firstLineChars="202" w:firstLine="568"/>
        <w:rPr>
          <w:rFonts w:asciiTheme="minorEastAsia" w:eastAsiaTheme="minorEastAsia" w:hAnsiTheme="minorEastAsia" w:cstheme="minorEastAsia"/>
          <w:b/>
          <w:color w:val="000000" w:themeColor="text1"/>
          <w:sz w:val="28"/>
          <w:szCs w:val="28"/>
        </w:rPr>
      </w:pPr>
      <w:r w:rsidRPr="005B5218">
        <w:rPr>
          <w:rFonts w:asciiTheme="minorEastAsia" w:eastAsiaTheme="minorEastAsia" w:hAnsiTheme="minorEastAsia" w:cstheme="minorEastAsia" w:hint="eastAsia"/>
          <w:b/>
          <w:color w:val="000000" w:themeColor="text1"/>
          <w:sz w:val="28"/>
          <w:szCs w:val="28"/>
        </w:rPr>
        <w:t>（</w:t>
      </w:r>
      <w:r>
        <w:rPr>
          <w:rFonts w:asciiTheme="minorEastAsia" w:eastAsiaTheme="minorEastAsia" w:hAnsiTheme="minorEastAsia" w:cstheme="minorEastAsia" w:hint="eastAsia"/>
          <w:b/>
          <w:color w:val="000000" w:themeColor="text1"/>
          <w:sz w:val="28"/>
          <w:szCs w:val="28"/>
        </w:rPr>
        <w:t>六</w:t>
      </w:r>
      <w:r w:rsidRPr="005B5218">
        <w:rPr>
          <w:rFonts w:asciiTheme="minorEastAsia" w:eastAsiaTheme="minorEastAsia" w:hAnsiTheme="minorEastAsia" w:cstheme="minorEastAsia" w:hint="eastAsia"/>
          <w:b/>
          <w:color w:val="000000" w:themeColor="text1"/>
          <w:sz w:val="28"/>
          <w:szCs w:val="28"/>
        </w:rPr>
        <w:t>）★负责物业管理区域电梯维护保养服务的实施单位应具有质量技术监督部门颁发的《中华人民共和国特种设备安装改造维修许可证（电梯）》（乘客电梯安装、改造、维修许可证C级及以上）或《中华人民共和国特种设备生产许可证》（含修理）。中标供应商如不具备此资质的，则应委托具有此资质的实施单位进行电梯维护保养服务。中标供应商应与实施单位签订合同，并负责对其进行监督考核。（说明：按照招标文件3.3.</w:t>
      </w:r>
      <w:r w:rsidR="00756241">
        <w:rPr>
          <w:rFonts w:asciiTheme="minorEastAsia" w:eastAsiaTheme="minorEastAsia" w:hAnsiTheme="minorEastAsia" w:cstheme="minorEastAsia"/>
          <w:b/>
          <w:color w:val="000000" w:themeColor="text1"/>
          <w:sz w:val="28"/>
          <w:szCs w:val="28"/>
        </w:rPr>
        <w:t>5</w:t>
      </w:r>
      <w:r w:rsidRPr="005B5218">
        <w:rPr>
          <w:rFonts w:asciiTheme="minorEastAsia" w:eastAsiaTheme="minorEastAsia" w:hAnsiTheme="minorEastAsia" w:cstheme="minorEastAsia" w:hint="eastAsia"/>
          <w:b/>
          <w:color w:val="000000" w:themeColor="text1"/>
          <w:sz w:val="28"/>
          <w:szCs w:val="28"/>
        </w:rPr>
        <w:t>承诺函内容进行承诺）。</w:t>
      </w:r>
    </w:p>
    <w:p w14:paraId="07801C12" w14:textId="77777777" w:rsidR="00C160C2"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（七）</w:t>
      </w:r>
      <w:r w:rsidRPr="008901B5">
        <w:rPr>
          <w:rFonts w:asciiTheme="minorEastAsia" w:eastAsiaTheme="minorEastAsia" w:hAnsiTheme="minorEastAsia" w:cstheme="minorEastAsia" w:hint="eastAsia"/>
          <w:color w:val="000000" w:themeColor="text1"/>
          <w:sz w:val="28"/>
          <w:szCs w:val="28"/>
        </w:rPr>
        <w:t>负责高压配电房24小时运行值守工作，高压绝缘器具的检测工作（每半年检测一次）及按规定对高压供配电设备进行检测，费用包含在投标报价中</w:t>
      </w:r>
      <w:r>
        <w:rPr>
          <w:rFonts w:asciiTheme="minorEastAsia" w:eastAsiaTheme="minorEastAsia" w:hAnsiTheme="minorEastAsia" w:cstheme="minorEastAsia" w:hint="eastAsia"/>
          <w:color w:val="000000" w:themeColor="text1"/>
          <w:sz w:val="28"/>
          <w:szCs w:val="28"/>
        </w:rPr>
        <w:t>。</w:t>
      </w:r>
    </w:p>
    <w:p w14:paraId="58C19A2E" w14:textId="77777777" w:rsidR="00C160C2" w:rsidRPr="008901B5"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（八）</w:t>
      </w:r>
      <w:r w:rsidRPr="008901B5">
        <w:rPr>
          <w:rFonts w:asciiTheme="minorEastAsia" w:eastAsiaTheme="minorEastAsia" w:hAnsiTheme="minorEastAsia" w:cstheme="minorEastAsia" w:hint="eastAsia"/>
          <w:color w:val="000000" w:themeColor="text1"/>
          <w:sz w:val="28"/>
          <w:szCs w:val="28"/>
        </w:rPr>
        <w:t>负责对供水、供电、</w:t>
      </w:r>
      <w:r>
        <w:rPr>
          <w:rFonts w:asciiTheme="minorEastAsia" w:eastAsiaTheme="minorEastAsia" w:hAnsiTheme="minorEastAsia" w:cstheme="minorEastAsia" w:hint="eastAsia"/>
          <w:color w:val="000000" w:themeColor="text1"/>
          <w:sz w:val="28"/>
          <w:szCs w:val="28"/>
        </w:rPr>
        <w:t>消防</w:t>
      </w:r>
      <w:r>
        <w:rPr>
          <w:rFonts w:asciiTheme="minorEastAsia" w:eastAsiaTheme="minorEastAsia" w:hAnsiTheme="minorEastAsia" w:cstheme="minorEastAsia"/>
          <w:color w:val="000000" w:themeColor="text1"/>
          <w:sz w:val="28"/>
          <w:szCs w:val="28"/>
        </w:rPr>
        <w:t>、电梯</w:t>
      </w:r>
      <w:r w:rsidRPr="008901B5">
        <w:rPr>
          <w:rFonts w:asciiTheme="minorEastAsia" w:eastAsiaTheme="minorEastAsia" w:hAnsiTheme="minorEastAsia" w:cstheme="minorEastAsia" w:hint="eastAsia"/>
          <w:color w:val="000000" w:themeColor="text1"/>
          <w:sz w:val="28"/>
          <w:szCs w:val="28"/>
        </w:rPr>
        <w:t>等的日常运行管理，</w:t>
      </w:r>
      <w:r w:rsidRPr="00582506">
        <w:rPr>
          <w:rFonts w:asciiTheme="minorEastAsia" w:eastAsiaTheme="minorEastAsia" w:hAnsiTheme="minorEastAsia" w:cstheme="minorEastAsia" w:hint="eastAsia"/>
          <w:color w:val="000000" w:themeColor="text1"/>
          <w:sz w:val="28"/>
          <w:szCs w:val="28"/>
        </w:rPr>
        <w:t>以及对专业设备维护单位的监督管理，当专业维护单位在物业管理区域内对相关管线、设施进行维修、养护时，应给予必要的协调和配合。</w:t>
      </w:r>
    </w:p>
    <w:p w14:paraId="1644C708" w14:textId="77777777" w:rsidR="00C160C2" w:rsidRPr="008901B5"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8901B5">
        <w:rPr>
          <w:rFonts w:asciiTheme="minorEastAsia" w:eastAsiaTheme="minorEastAsia" w:hAnsiTheme="minorEastAsia" w:cstheme="minorEastAsia" w:hint="eastAsia"/>
          <w:color w:val="000000" w:themeColor="text1"/>
          <w:sz w:val="28"/>
          <w:szCs w:val="28"/>
        </w:rPr>
        <w:t>注：办公区所有公共区域所涉及的日常照明耗材包含在本次物业费用中。其他区域设施设备耗材需更换的材料由采购人使用单位自行购买材料，</w:t>
      </w:r>
      <w:r>
        <w:rPr>
          <w:rFonts w:asciiTheme="minorEastAsia" w:eastAsiaTheme="minorEastAsia" w:hAnsiTheme="minorEastAsia" w:cstheme="minorEastAsia" w:hint="eastAsia"/>
          <w:color w:val="000000" w:themeColor="text1"/>
          <w:sz w:val="28"/>
          <w:szCs w:val="28"/>
        </w:rPr>
        <w:t>中标</w:t>
      </w:r>
      <w:r w:rsidRPr="008901B5">
        <w:rPr>
          <w:rFonts w:asciiTheme="minorEastAsia" w:eastAsiaTheme="minorEastAsia" w:hAnsiTheme="minorEastAsia" w:cstheme="minorEastAsia" w:hint="eastAsia"/>
          <w:color w:val="000000" w:themeColor="text1"/>
          <w:sz w:val="28"/>
          <w:szCs w:val="28"/>
        </w:rPr>
        <w:t>供应商免费更换。</w:t>
      </w:r>
    </w:p>
    <w:p w14:paraId="67943C18" w14:textId="77777777" w:rsidR="00C160C2" w:rsidRPr="008901B5" w:rsidRDefault="00C160C2" w:rsidP="00C160C2">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（九）</w:t>
      </w:r>
      <w:r w:rsidRPr="008901B5">
        <w:rPr>
          <w:rFonts w:asciiTheme="minorEastAsia" w:eastAsiaTheme="minorEastAsia" w:hAnsiTheme="minorEastAsia" w:cstheme="minorEastAsia" w:hint="eastAsia"/>
          <w:color w:val="000000" w:themeColor="text1"/>
          <w:sz w:val="28"/>
          <w:szCs w:val="28"/>
        </w:rPr>
        <w:t>建筑物共有部位及设施设备的使用、管理和维护服务质量标准</w:t>
      </w:r>
    </w:p>
    <w:tbl>
      <w:tblPr>
        <w:tblW w:w="9513" w:type="dxa"/>
        <w:jc w:val="center"/>
        <w:tblLayout w:type="fixed"/>
        <w:tblCellMar>
          <w:left w:w="0" w:type="dxa"/>
          <w:right w:w="0" w:type="dxa"/>
        </w:tblCellMar>
        <w:tblLook w:val="0000" w:firstRow="0" w:lastRow="0" w:firstColumn="0" w:lastColumn="0" w:noHBand="0" w:noVBand="0"/>
      </w:tblPr>
      <w:tblGrid>
        <w:gridCol w:w="772"/>
        <w:gridCol w:w="2300"/>
        <w:gridCol w:w="6441"/>
      </w:tblGrid>
      <w:tr w:rsidR="00C160C2" w14:paraId="11475B8D" w14:textId="77777777" w:rsidTr="00101BE9">
        <w:trPr>
          <w:trHeight w:val="454"/>
          <w:jc w:val="center"/>
        </w:trPr>
        <w:tc>
          <w:tcPr>
            <w:tcW w:w="772" w:type="dxa"/>
            <w:tcBorders>
              <w:top w:val="single" w:sz="8" w:space="0" w:color="auto"/>
              <w:left w:val="single" w:sz="8" w:space="0" w:color="auto"/>
              <w:bottom w:val="single" w:sz="4" w:space="0" w:color="auto"/>
              <w:right w:val="single" w:sz="8" w:space="0" w:color="auto"/>
            </w:tcBorders>
            <w:vAlign w:val="center"/>
          </w:tcPr>
          <w:p w14:paraId="3CD25BC8"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项目</w:t>
            </w:r>
          </w:p>
        </w:tc>
        <w:tc>
          <w:tcPr>
            <w:tcW w:w="23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14:paraId="6D17D32E"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服务内容</w:t>
            </w:r>
          </w:p>
        </w:tc>
        <w:tc>
          <w:tcPr>
            <w:tcW w:w="6441" w:type="dxa"/>
            <w:tcBorders>
              <w:top w:val="single" w:sz="8" w:space="0" w:color="auto"/>
              <w:left w:val="nil"/>
              <w:bottom w:val="single" w:sz="4" w:space="0" w:color="auto"/>
              <w:right w:val="single" w:sz="8" w:space="0" w:color="auto"/>
            </w:tcBorders>
            <w:tcMar>
              <w:top w:w="15" w:type="dxa"/>
              <w:left w:w="15" w:type="dxa"/>
              <w:bottom w:w="0" w:type="dxa"/>
              <w:right w:w="15" w:type="dxa"/>
            </w:tcMar>
            <w:vAlign w:val="center"/>
          </w:tcPr>
          <w:p w14:paraId="460D8F82"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运行、保养、维修服务标准</w:t>
            </w:r>
          </w:p>
        </w:tc>
      </w:tr>
      <w:tr w:rsidR="00C160C2" w14:paraId="4812CD53" w14:textId="77777777" w:rsidTr="00101BE9">
        <w:trPr>
          <w:trHeight w:val="454"/>
          <w:jc w:val="center"/>
        </w:trPr>
        <w:tc>
          <w:tcPr>
            <w:tcW w:w="772" w:type="dxa"/>
            <w:vMerge w:val="restart"/>
            <w:tcBorders>
              <w:top w:val="single" w:sz="4" w:space="0" w:color="auto"/>
              <w:left w:val="single" w:sz="8" w:space="0" w:color="auto"/>
              <w:bottom w:val="nil"/>
              <w:right w:val="single" w:sz="8" w:space="0" w:color="auto"/>
            </w:tcBorders>
            <w:vAlign w:val="center"/>
          </w:tcPr>
          <w:p w14:paraId="798FE438"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共</w:t>
            </w:r>
          </w:p>
          <w:p w14:paraId="20333ACC"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有</w:t>
            </w:r>
          </w:p>
          <w:p w14:paraId="686360B9"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lastRenderedPageBreak/>
              <w:t>部</w:t>
            </w:r>
          </w:p>
          <w:p w14:paraId="47829763"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位</w:t>
            </w:r>
          </w:p>
        </w:tc>
        <w:tc>
          <w:tcPr>
            <w:tcW w:w="23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tcPr>
          <w:p w14:paraId="77F6864E"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lastRenderedPageBreak/>
              <w:t>房屋主体承重结构部位</w:t>
            </w:r>
          </w:p>
        </w:tc>
        <w:tc>
          <w:tcPr>
            <w:tcW w:w="644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8B5A4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每年定期对房屋结构、安全的部位进行检查，并有记录，发现损坏及时安排专项修理并告知相关采购人、</w:t>
            </w:r>
            <w:r w:rsidRPr="00926A60">
              <w:rPr>
                <w:rFonts w:asciiTheme="minorEastAsia" w:eastAsiaTheme="minorEastAsia" w:hAnsiTheme="minorEastAsia" w:cstheme="minorEastAsia" w:hint="eastAsia"/>
                <w:color w:val="000000" w:themeColor="text1"/>
                <w:sz w:val="28"/>
                <w:szCs w:val="28"/>
              </w:rPr>
              <w:lastRenderedPageBreak/>
              <w:t>使用人。</w:t>
            </w:r>
          </w:p>
        </w:tc>
      </w:tr>
      <w:tr w:rsidR="00C160C2" w14:paraId="2D189BD6" w14:textId="77777777" w:rsidTr="00101BE9">
        <w:trPr>
          <w:trHeight w:val="454"/>
          <w:jc w:val="center"/>
        </w:trPr>
        <w:tc>
          <w:tcPr>
            <w:tcW w:w="772" w:type="dxa"/>
            <w:vMerge/>
            <w:tcBorders>
              <w:top w:val="single" w:sz="4" w:space="0" w:color="auto"/>
              <w:left w:val="single" w:sz="8" w:space="0" w:color="auto"/>
              <w:bottom w:val="nil"/>
              <w:right w:val="single" w:sz="8" w:space="0" w:color="auto"/>
            </w:tcBorders>
            <w:vAlign w:val="center"/>
          </w:tcPr>
          <w:p w14:paraId="145BD53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nil"/>
              <w:bottom w:val="single" w:sz="8" w:space="0" w:color="auto"/>
              <w:right w:val="single" w:sz="8" w:space="0" w:color="auto"/>
            </w:tcBorders>
            <w:tcMar>
              <w:top w:w="15" w:type="dxa"/>
              <w:left w:w="15" w:type="dxa"/>
              <w:bottom w:w="0" w:type="dxa"/>
              <w:right w:w="15" w:type="dxa"/>
            </w:tcMar>
            <w:vAlign w:val="center"/>
          </w:tcPr>
          <w:p w14:paraId="220EDC85"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门厅</w:t>
            </w:r>
          </w:p>
        </w:tc>
        <w:tc>
          <w:tcPr>
            <w:tcW w:w="6441" w:type="dxa"/>
            <w:tcBorders>
              <w:top w:val="nil"/>
              <w:left w:val="nil"/>
              <w:bottom w:val="single" w:sz="8" w:space="0" w:color="auto"/>
              <w:right w:val="single" w:sz="8" w:space="0" w:color="auto"/>
            </w:tcBorders>
            <w:tcMar>
              <w:top w:w="15" w:type="dxa"/>
              <w:left w:w="15" w:type="dxa"/>
              <w:bottom w:w="0" w:type="dxa"/>
              <w:right w:w="15" w:type="dxa"/>
            </w:tcMar>
            <w:vAlign w:val="center"/>
          </w:tcPr>
          <w:p w14:paraId="2F2EAFBC"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定期巡视楼内门厅，保持玻璃、门窗配件完好，门、窗开闭灵活并无异常声响。</w:t>
            </w:r>
          </w:p>
        </w:tc>
      </w:tr>
      <w:tr w:rsidR="00C160C2" w14:paraId="4384B28E" w14:textId="77777777" w:rsidTr="00101BE9">
        <w:trPr>
          <w:trHeight w:val="454"/>
          <w:jc w:val="center"/>
        </w:trPr>
        <w:tc>
          <w:tcPr>
            <w:tcW w:w="772" w:type="dxa"/>
            <w:vMerge/>
            <w:tcBorders>
              <w:top w:val="single" w:sz="4" w:space="0" w:color="auto"/>
              <w:left w:val="single" w:sz="8" w:space="0" w:color="auto"/>
              <w:bottom w:val="nil"/>
              <w:right w:val="single" w:sz="8" w:space="0" w:color="auto"/>
            </w:tcBorders>
            <w:vAlign w:val="center"/>
          </w:tcPr>
          <w:p w14:paraId="241F20BC"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nil"/>
              <w:bottom w:val="single" w:sz="8" w:space="0" w:color="auto"/>
              <w:right w:val="single" w:sz="8" w:space="0" w:color="auto"/>
            </w:tcBorders>
            <w:tcMar>
              <w:top w:w="15" w:type="dxa"/>
              <w:left w:w="15" w:type="dxa"/>
              <w:bottom w:w="0" w:type="dxa"/>
              <w:right w:w="15" w:type="dxa"/>
            </w:tcMar>
            <w:vAlign w:val="center"/>
          </w:tcPr>
          <w:p w14:paraId="5937846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户外墙面、顶面、地面</w:t>
            </w:r>
          </w:p>
        </w:tc>
        <w:tc>
          <w:tcPr>
            <w:tcW w:w="6441" w:type="dxa"/>
            <w:tcBorders>
              <w:top w:val="nil"/>
              <w:left w:val="nil"/>
              <w:bottom w:val="single" w:sz="8" w:space="0" w:color="auto"/>
              <w:right w:val="single" w:sz="8" w:space="0" w:color="auto"/>
            </w:tcBorders>
            <w:tcMar>
              <w:top w:w="15" w:type="dxa"/>
              <w:left w:w="15" w:type="dxa"/>
              <w:bottom w:w="0" w:type="dxa"/>
              <w:right w:w="15" w:type="dxa"/>
            </w:tcMar>
            <w:vAlign w:val="center"/>
          </w:tcPr>
          <w:p w14:paraId="41DFD895"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墙面、顶面粉刷层无剥落，面砖、地砖平整不起壳、无缺损。 </w:t>
            </w:r>
          </w:p>
        </w:tc>
      </w:tr>
      <w:tr w:rsidR="00C160C2" w14:paraId="72F3EC28" w14:textId="77777777" w:rsidTr="00101BE9">
        <w:trPr>
          <w:trHeight w:val="454"/>
          <w:jc w:val="center"/>
        </w:trPr>
        <w:tc>
          <w:tcPr>
            <w:tcW w:w="772" w:type="dxa"/>
            <w:vMerge/>
            <w:tcBorders>
              <w:top w:val="single" w:sz="4" w:space="0" w:color="auto"/>
              <w:left w:val="single" w:sz="8" w:space="0" w:color="auto"/>
              <w:bottom w:val="nil"/>
              <w:right w:val="single" w:sz="8" w:space="0" w:color="auto"/>
            </w:tcBorders>
            <w:vAlign w:val="center"/>
          </w:tcPr>
          <w:p w14:paraId="54C2D70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nil"/>
              <w:bottom w:val="single" w:sz="8" w:space="0" w:color="auto"/>
              <w:right w:val="single" w:sz="8" w:space="0" w:color="auto"/>
            </w:tcBorders>
            <w:tcMar>
              <w:top w:w="15" w:type="dxa"/>
              <w:left w:w="15" w:type="dxa"/>
              <w:bottom w:w="0" w:type="dxa"/>
              <w:right w:w="15" w:type="dxa"/>
            </w:tcMar>
            <w:vAlign w:val="center"/>
          </w:tcPr>
          <w:p w14:paraId="51C07239"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楼梯间、水泵间、电表间、电梯间、电话分线间</w:t>
            </w:r>
          </w:p>
        </w:tc>
        <w:tc>
          <w:tcPr>
            <w:tcW w:w="6441" w:type="dxa"/>
            <w:tcBorders>
              <w:top w:val="nil"/>
              <w:left w:val="nil"/>
              <w:bottom w:val="single" w:sz="8" w:space="0" w:color="auto"/>
              <w:right w:val="single" w:sz="8" w:space="0" w:color="auto"/>
            </w:tcBorders>
            <w:tcMar>
              <w:top w:w="15" w:type="dxa"/>
              <w:left w:w="15" w:type="dxa"/>
              <w:bottom w:w="0" w:type="dxa"/>
              <w:right w:w="15" w:type="dxa"/>
            </w:tcMar>
            <w:vAlign w:val="center"/>
          </w:tcPr>
          <w:p w14:paraId="5EEADB82"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定期巡视，墙面、顶面粉刷层无剥落。</w:t>
            </w:r>
          </w:p>
        </w:tc>
      </w:tr>
      <w:tr w:rsidR="00C160C2" w14:paraId="653C0735" w14:textId="77777777" w:rsidTr="00101BE9">
        <w:trPr>
          <w:trHeight w:val="454"/>
          <w:jc w:val="center"/>
        </w:trPr>
        <w:tc>
          <w:tcPr>
            <w:tcW w:w="772" w:type="dxa"/>
            <w:vMerge/>
            <w:tcBorders>
              <w:top w:val="single" w:sz="4" w:space="0" w:color="auto"/>
              <w:left w:val="single" w:sz="8" w:space="0" w:color="auto"/>
              <w:bottom w:val="nil"/>
              <w:right w:val="single" w:sz="8" w:space="0" w:color="auto"/>
            </w:tcBorders>
            <w:vAlign w:val="center"/>
          </w:tcPr>
          <w:p w14:paraId="12B7A3E2"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nil"/>
              <w:bottom w:val="single" w:sz="8" w:space="0" w:color="auto"/>
              <w:right w:val="single" w:sz="8" w:space="0" w:color="auto"/>
            </w:tcBorders>
            <w:tcMar>
              <w:top w:w="15" w:type="dxa"/>
              <w:left w:w="15" w:type="dxa"/>
              <w:bottom w:w="0" w:type="dxa"/>
              <w:right w:w="15" w:type="dxa"/>
            </w:tcMar>
            <w:vAlign w:val="center"/>
          </w:tcPr>
          <w:p w14:paraId="2A16D79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走廊通道</w:t>
            </w:r>
          </w:p>
        </w:tc>
        <w:tc>
          <w:tcPr>
            <w:tcW w:w="6441" w:type="dxa"/>
            <w:tcBorders>
              <w:top w:val="nil"/>
              <w:left w:val="nil"/>
              <w:bottom w:val="single" w:sz="8" w:space="0" w:color="auto"/>
              <w:right w:val="single" w:sz="8" w:space="0" w:color="auto"/>
            </w:tcBorders>
            <w:tcMar>
              <w:top w:w="15" w:type="dxa"/>
              <w:left w:w="15" w:type="dxa"/>
              <w:bottom w:w="0" w:type="dxa"/>
              <w:right w:w="15" w:type="dxa"/>
            </w:tcMar>
            <w:vAlign w:val="center"/>
          </w:tcPr>
          <w:p w14:paraId="49588D92"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墙面、顶面粉刷层无剥落，面砖、地砖平整不起壳、无缺损。</w:t>
            </w:r>
          </w:p>
        </w:tc>
      </w:tr>
      <w:tr w:rsidR="00C160C2" w14:paraId="181EFD98" w14:textId="77777777" w:rsidTr="00101BE9">
        <w:trPr>
          <w:trHeight w:val="454"/>
          <w:jc w:val="center"/>
        </w:trPr>
        <w:tc>
          <w:tcPr>
            <w:tcW w:w="772" w:type="dxa"/>
            <w:vMerge/>
            <w:tcBorders>
              <w:top w:val="single" w:sz="4" w:space="0" w:color="auto"/>
              <w:left w:val="single" w:sz="8" w:space="0" w:color="auto"/>
              <w:bottom w:val="single" w:sz="4" w:space="0" w:color="auto"/>
              <w:right w:val="single" w:sz="8" w:space="0" w:color="auto"/>
            </w:tcBorders>
            <w:vAlign w:val="center"/>
          </w:tcPr>
          <w:p w14:paraId="4AED6F0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nil"/>
              <w:bottom w:val="single" w:sz="4" w:space="0" w:color="auto"/>
              <w:right w:val="single" w:sz="8" w:space="0" w:color="auto"/>
            </w:tcBorders>
            <w:tcMar>
              <w:top w:w="15" w:type="dxa"/>
              <w:left w:w="15" w:type="dxa"/>
              <w:bottom w:w="0" w:type="dxa"/>
              <w:right w:w="15" w:type="dxa"/>
            </w:tcMar>
            <w:vAlign w:val="center"/>
          </w:tcPr>
          <w:p w14:paraId="11C9DD5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天线、供电、燃气线路</w:t>
            </w:r>
          </w:p>
        </w:tc>
        <w:tc>
          <w:tcPr>
            <w:tcW w:w="6441" w:type="dxa"/>
            <w:tcBorders>
              <w:top w:val="nil"/>
              <w:left w:val="nil"/>
              <w:bottom w:val="single" w:sz="4" w:space="0" w:color="auto"/>
              <w:right w:val="single" w:sz="8" w:space="0" w:color="auto"/>
            </w:tcBorders>
            <w:tcMar>
              <w:top w:w="15" w:type="dxa"/>
              <w:left w:w="15" w:type="dxa"/>
              <w:bottom w:w="0" w:type="dxa"/>
              <w:right w:w="15" w:type="dxa"/>
            </w:tcMar>
            <w:vAlign w:val="center"/>
          </w:tcPr>
          <w:p w14:paraId="083C9B50"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定期巡查公共天线、供电、燃气线路，保证设备运行安全正常。</w:t>
            </w:r>
          </w:p>
        </w:tc>
      </w:tr>
      <w:tr w:rsidR="00C160C2" w14:paraId="4BF92517" w14:textId="77777777" w:rsidTr="00101BE9">
        <w:trPr>
          <w:trHeight w:val="454"/>
          <w:jc w:val="center"/>
        </w:trPr>
        <w:tc>
          <w:tcPr>
            <w:tcW w:w="772" w:type="dxa"/>
            <w:vMerge/>
            <w:tcBorders>
              <w:top w:val="single" w:sz="4" w:space="0" w:color="auto"/>
              <w:left w:val="single" w:sz="8" w:space="0" w:color="auto"/>
              <w:bottom w:val="single" w:sz="4" w:space="0" w:color="auto"/>
              <w:right w:val="single" w:sz="8" w:space="0" w:color="auto"/>
            </w:tcBorders>
            <w:vAlign w:val="center"/>
          </w:tcPr>
          <w:p w14:paraId="77F3662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FA3511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45037C">
              <w:rPr>
                <w:rFonts w:asciiTheme="minorEastAsia" w:eastAsiaTheme="minorEastAsia" w:hAnsiTheme="minorEastAsia" w:cstheme="minorEastAsia" w:hint="eastAsia"/>
                <w:color w:val="000000" w:themeColor="text1"/>
                <w:sz w:val="28"/>
                <w:szCs w:val="28"/>
              </w:rPr>
              <w:t>消防设施设备</w:t>
            </w:r>
          </w:p>
        </w:tc>
        <w:tc>
          <w:tcPr>
            <w:tcW w:w="644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4769E419"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1.消防泵定期启动并做记录，每年保养一次，保证其正常运行。</w:t>
            </w:r>
          </w:p>
          <w:p w14:paraId="446074A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2.消防栓定期巡查，消防栓箱内各种配件完好。</w:t>
            </w:r>
          </w:p>
          <w:p w14:paraId="43677E16"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3.定期检查火警功能、报警功能是否正常。</w:t>
            </w:r>
          </w:p>
          <w:p w14:paraId="745CE8E8"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4.每年定期试验探测器，并对全部控制装置进行试验，火灾探测器投入运行二年后，应每隔三年全部清洗一次，不合格的应当调换。</w:t>
            </w:r>
          </w:p>
          <w:p w14:paraId="2B600119"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5.定期检查消防水带、阀杆处加注润滑油并作放水检查。</w:t>
            </w:r>
          </w:p>
          <w:p w14:paraId="1D16D67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6.定期检查灭火器，临近失效应立即通知采购人更新或充压。</w:t>
            </w:r>
          </w:p>
          <w:p w14:paraId="102DE6B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7.接受消防主管部门的检查并承担相应费用。</w:t>
            </w:r>
          </w:p>
        </w:tc>
      </w:tr>
      <w:tr w:rsidR="00C160C2" w14:paraId="33A06AA1" w14:textId="77777777" w:rsidTr="00101BE9">
        <w:trPr>
          <w:trHeight w:val="454"/>
          <w:jc w:val="center"/>
        </w:trPr>
        <w:tc>
          <w:tcPr>
            <w:tcW w:w="772" w:type="dxa"/>
            <w:vMerge/>
            <w:tcBorders>
              <w:top w:val="single" w:sz="4" w:space="0" w:color="auto"/>
              <w:left w:val="single" w:sz="4" w:space="0" w:color="auto"/>
              <w:bottom w:val="single" w:sz="4" w:space="0" w:color="auto"/>
              <w:right w:val="single" w:sz="4" w:space="0" w:color="auto"/>
            </w:tcBorders>
            <w:vAlign w:val="center"/>
          </w:tcPr>
          <w:p w14:paraId="3010D40D"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single" w:sz="8" w:space="0" w:color="auto"/>
              <w:left w:val="single" w:sz="4" w:space="0" w:color="auto"/>
              <w:bottom w:val="single" w:sz="4" w:space="0" w:color="auto"/>
              <w:right w:val="single" w:sz="8" w:space="0" w:color="auto"/>
            </w:tcBorders>
            <w:tcMar>
              <w:top w:w="15" w:type="dxa"/>
              <w:left w:w="15" w:type="dxa"/>
              <w:bottom w:w="0" w:type="dxa"/>
              <w:right w:w="15" w:type="dxa"/>
            </w:tcMar>
            <w:vAlign w:val="center"/>
          </w:tcPr>
          <w:p w14:paraId="10A3B165"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电梯</w:t>
            </w:r>
          </w:p>
        </w:tc>
        <w:tc>
          <w:tcPr>
            <w:tcW w:w="6441" w:type="dxa"/>
            <w:tcBorders>
              <w:top w:val="single" w:sz="8" w:space="0" w:color="auto"/>
              <w:left w:val="single" w:sz="8" w:space="0" w:color="auto"/>
              <w:bottom w:val="single" w:sz="4" w:space="0" w:color="auto"/>
              <w:right w:val="single" w:sz="8" w:space="0" w:color="auto"/>
            </w:tcBorders>
            <w:tcMar>
              <w:top w:w="15" w:type="dxa"/>
              <w:left w:w="15" w:type="dxa"/>
              <w:bottom w:w="0" w:type="dxa"/>
              <w:right w:w="15" w:type="dxa"/>
            </w:tcMar>
            <w:vAlign w:val="center"/>
          </w:tcPr>
          <w:p w14:paraId="72D92BC8" w14:textId="77777777" w:rsidR="00C160C2" w:rsidRPr="0045037C" w:rsidRDefault="00C160C2" w:rsidP="00101BE9">
            <w:pPr>
              <w:spacing w:line="560" w:lineRule="exact"/>
              <w:rPr>
                <w:rFonts w:asciiTheme="minorEastAsia" w:eastAsiaTheme="minorEastAsia" w:hAnsiTheme="minorEastAsia" w:cstheme="minorEastAsia"/>
                <w:color w:val="000000" w:themeColor="text1"/>
                <w:sz w:val="28"/>
                <w:szCs w:val="28"/>
              </w:rPr>
            </w:pPr>
            <w:r w:rsidRPr="0045037C">
              <w:rPr>
                <w:rFonts w:asciiTheme="minorEastAsia" w:eastAsiaTheme="minorEastAsia" w:hAnsiTheme="minorEastAsia" w:cstheme="minorEastAsia" w:hint="eastAsia"/>
                <w:color w:val="000000" w:themeColor="text1"/>
                <w:sz w:val="28"/>
                <w:szCs w:val="28"/>
              </w:rPr>
              <w:t>1.保证电梯24小时运行，轿箱内按钮、灯具等配件保持完好，轿箱整洁。</w:t>
            </w:r>
          </w:p>
          <w:p w14:paraId="10718B6C" w14:textId="77777777" w:rsidR="00C160C2" w:rsidRPr="0045037C" w:rsidRDefault="00C160C2" w:rsidP="00101BE9">
            <w:pPr>
              <w:spacing w:line="560" w:lineRule="exact"/>
              <w:rPr>
                <w:rFonts w:asciiTheme="minorEastAsia" w:eastAsiaTheme="minorEastAsia" w:hAnsiTheme="minorEastAsia" w:cstheme="minorEastAsia"/>
                <w:color w:val="000000" w:themeColor="text1"/>
                <w:sz w:val="28"/>
                <w:szCs w:val="28"/>
              </w:rPr>
            </w:pPr>
            <w:r w:rsidRPr="0045037C">
              <w:rPr>
                <w:rFonts w:asciiTheme="minorEastAsia" w:eastAsiaTheme="minorEastAsia" w:hAnsiTheme="minorEastAsia" w:cstheme="minorEastAsia" w:hint="eastAsia"/>
                <w:color w:val="000000" w:themeColor="text1"/>
                <w:sz w:val="28"/>
                <w:szCs w:val="28"/>
              </w:rPr>
              <w:t>2. 定期保养，每年进行安全检测并持有效的《安全使用许可证》，物业公司应有专人对电梯保养进行监督，并对电梯运行进行管理。</w:t>
            </w:r>
          </w:p>
          <w:p w14:paraId="6EFE7A22"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45037C">
              <w:rPr>
                <w:rFonts w:asciiTheme="minorEastAsia" w:eastAsiaTheme="minorEastAsia" w:hAnsiTheme="minorEastAsia" w:cstheme="minorEastAsia" w:hint="eastAsia"/>
                <w:color w:val="000000" w:themeColor="text1"/>
                <w:sz w:val="28"/>
                <w:szCs w:val="28"/>
              </w:rPr>
              <w:t>3.电梯发生一般故障的，专业维修人员2小时内到达现场修理，发生电梯困人或其他重大事件时，物业管理人员须在规定时间内到现场应急处理，专业技术人员须及时赶到现场进行救助。</w:t>
            </w:r>
          </w:p>
        </w:tc>
      </w:tr>
      <w:tr w:rsidR="00C160C2" w14:paraId="408B4600" w14:textId="77777777" w:rsidTr="00101BE9">
        <w:trPr>
          <w:trHeight w:val="454"/>
          <w:jc w:val="center"/>
        </w:trPr>
        <w:tc>
          <w:tcPr>
            <w:tcW w:w="772" w:type="dxa"/>
            <w:vMerge/>
            <w:tcBorders>
              <w:top w:val="single" w:sz="4" w:space="0" w:color="auto"/>
              <w:left w:val="single" w:sz="4" w:space="0" w:color="auto"/>
              <w:bottom w:val="single" w:sz="4" w:space="0" w:color="auto"/>
              <w:right w:val="single" w:sz="4" w:space="0" w:color="auto"/>
            </w:tcBorders>
            <w:vAlign w:val="center"/>
          </w:tcPr>
          <w:p w14:paraId="2C277B2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single" w:sz="4" w:space="0" w:color="auto"/>
              <w:left w:val="single" w:sz="4" w:space="0" w:color="auto"/>
              <w:bottom w:val="single" w:sz="4" w:space="0" w:color="auto"/>
              <w:right w:val="single" w:sz="8" w:space="0" w:color="auto"/>
            </w:tcBorders>
            <w:tcMar>
              <w:top w:w="15" w:type="dxa"/>
              <w:left w:w="15" w:type="dxa"/>
              <w:bottom w:w="0" w:type="dxa"/>
              <w:right w:w="15" w:type="dxa"/>
            </w:tcMar>
            <w:vAlign w:val="center"/>
          </w:tcPr>
          <w:p w14:paraId="01AB7643"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道路、场地、路灯</w:t>
            </w:r>
          </w:p>
        </w:tc>
        <w:tc>
          <w:tcPr>
            <w:tcW w:w="6441"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tcPr>
          <w:p w14:paraId="29E49094"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及时修复损坏的灯座、灯泡、开关等，保持灯具完好，办公区楼道灯、公共区域亮灯率在98%以上。</w:t>
            </w:r>
          </w:p>
        </w:tc>
      </w:tr>
      <w:tr w:rsidR="00C160C2" w14:paraId="0A14ABC8" w14:textId="77777777" w:rsidTr="00101BE9">
        <w:trPr>
          <w:trHeight w:val="454"/>
          <w:jc w:val="center"/>
        </w:trPr>
        <w:tc>
          <w:tcPr>
            <w:tcW w:w="772" w:type="dxa"/>
            <w:vMerge/>
            <w:tcBorders>
              <w:top w:val="single" w:sz="4" w:space="0" w:color="auto"/>
              <w:left w:val="single" w:sz="4" w:space="0" w:color="auto"/>
              <w:bottom w:val="single" w:sz="4" w:space="0" w:color="auto"/>
              <w:right w:val="single" w:sz="4" w:space="0" w:color="auto"/>
            </w:tcBorders>
            <w:vAlign w:val="center"/>
          </w:tcPr>
          <w:p w14:paraId="3A093C60"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single" w:sz="4" w:space="0" w:color="auto"/>
              <w:bottom w:val="single" w:sz="4" w:space="0" w:color="auto"/>
              <w:right w:val="single" w:sz="8" w:space="0" w:color="auto"/>
            </w:tcBorders>
            <w:tcMar>
              <w:top w:w="15" w:type="dxa"/>
              <w:left w:w="15" w:type="dxa"/>
              <w:bottom w:w="0" w:type="dxa"/>
              <w:right w:w="15" w:type="dxa"/>
            </w:tcMar>
            <w:vAlign w:val="center"/>
          </w:tcPr>
          <w:p w14:paraId="0F5E089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安全标志等</w:t>
            </w:r>
          </w:p>
        </w:tc>
        <w:tc>
          <w:tcPr>
            <w:tcW w:w="6441" w:type="dxa"/>
            <w:tcBorders>
              <w:top w:val="nil"/>
              <w:left w:val="nil"/>
              <w:bottom w:val="single" w:sz="4" w:space="0" w:color="auto"/>
              <w:right w:val="single" w:sz="8" w:space="0" w:color="auto"/>
            </w:tcBorders>
            <w:tcMar>
              <w:top w:w="15" w:type="dxa"/>
              <w:left w:w="15" w:type="dxa"/>
              <w:bottom w:w="0" w:type="dxa"/>
              <w:right w:w="15" w:type="dxa"/>
            </w:tcMar>
            <w:vAlign w:val="center"/>
          </w:tcPr>
          <w:p w14:paraId="257B666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对危险隐患部位设置安全防范警示标志，并在主要通道设置安全疏散指示和事故照明设施，保证标志清晰完整，设施运行正常。</w:t>
            </w:r>
          </w:p>
        </w:tc>
      </w:tr>
      <w:tr w:rsidR="00C160C2" w14:paraId="780011CE" w14:textId="77777777" w:rsidTr="00101BE9">
        <w:trPr>
          <w:trHeight w:val="454"/>
          <w:jc w:val="center"/>
        </w:trPr>
        <w:tc>
          <w:tcPr>
            <w:tcW w:w="772" w:type="dxa"/>
            <w:vMerge/>
            <w:tcBorders>
              <w:top w:val="single" w:sz="4" w:space="0" w:color="auto"/>
              <w:left w:val="single" w:sz="4" w:space="0" w:color="auto"/>
              <w:bottom w:val="single" w:sz="4" w:space="0" w:color="auto"/>
              <w:right w:val="single" w:sz="4" w:space="0" w:color="auto"/>
            </w:tcBorders>
            <w:vAlign w:val="center"/>
          </w:tcPr>
          <w:p w14:paraId="560EBEC5"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vAlign w:val="center"/>
          </w:tcPr>
          <w:p w14:paraId="0EB95E5E"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共有设施设备房</w:t>
            </w:r>
          </w:p>
        </w:tc>
        <w:tc>
          <w:tcPr>
            <w:tcW w:w="6441" w:type="dxa"/>
            <w:tcBorders>
              <w:top w:val="single" w:sz="4" w:space="0" w:color="auto"/>
              <w:left w:val="nil"/>
              <w:bottom w:val="single" w:sz="8" w:space="0" w:color="auto"/>
              <w:right w:val="single" w:sz="8" w:space="0" w:color="auto"/>
            </w:tcBorders>
            <w:tcMar>
              <w:top w:w="15" w:type="dxa"/>
              <w:left w:w="15" w:type="dxa"/>
              <w:bottom w:w="0" w:type="dxa"/>
              <w:right w:w="15" w:type="dxa"/>
            </w:tcMar>
            <w:vAlign w:val="center"/>
          </w:tcPr>
          <w:p w14:paraId="7865E49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定期巡视，墙面、顶面粉刷层无脱落。</w:t>
            </w:r>
          </w:p>
        </w:tc>
      </w:tr>
      <w:tr w:rsidR="00C160C2" w14:paraId="0D4E9B21" w14:textId="77777777" w:rsidTr="00101BE9">
        <w:trPr>
          <w:trHeight w:val="454"/>
          <w:jc w:val="center"/>
        </w:trPr>
        <w:tc>
          <w:tcPr>
            <w:tcW w:w="772" w:type="dxa"/>
            <w:vMerge/>
            <w:tcBorders>
              <w:top w:val="single" w:sz="4" w:space="0" w:color="auto"/>
              <w:left w:val="single" w:sz="4" w:space="0" w:color="auto"/>
              <w:bottom w:val="single" w:sz="4" w:space="0" w:color="auto"/>
              <w:right w:val="single" w:sz="4" w:space="0" w:color="auto"/>
            </w:tcBorders>
            <w:vAlign w:val="center"/>
          </w:tcPr>
          <w:p w14:paraId="35B803A6"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single" w:sz="4" w:space="0" w:color="auto"/>
              <w:bottom w:val="single" w:sz="8" w:space="0" w:color="auto"/>
              <w:right w:val="single" w:sz="8" w:space="0" w:color="auto"/>
            </w:tcBorders>
            <w:tcMar>
              <w:top w:w="15" w:type="dxa"/>
              <w:left w:w="15" w:type="dxa"/>
              <w:bottom w:w="0" w:type="dxa"/>
              <w:right w:w="15" w:type="dxa"/>
            </w:tcMar>
            <w:vAlign w:val="center"/>
          </w:tcPr>
          <w:p w14:paraId="6F70BBDD"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电子防盗、监控、报警系统等</w:t>
            </w:r>
          </w:p>
        </w:tc>
        <w:tc>
          <w:tcPr>
            <w:tcW w:w="6441" w:type="dxa"/>
            <w:tcBorders>
              <w:top w:val="nil"/>
              <w:left w:val="nil"/>
              <w:bottom w:val="single" w:sz="8" w:space="0" w:color="auto"/>
              <w:right w:val="single" w:sz="8" w:space="0" w:color="auto"/>
            </w:tcBorders>
            <w:tcMar>
              <w:top w:w="15" w:type="dxa"/>
              <w:left w:w="15" w:type="dxa"/>
              <w:bottom w:w="0" w:type="dxa"/>
              <w:right w:w="15" w:type="dxa"/>
            </w:tcMar>
            <w:vAlign w:val="center"/>
          </w:tcPr>
          <w:p w14:paraId="52E3EED7"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不定期进行调试与保养，保证各项监控设备24小时正常运行，能清楚显示出入人员的面部特征和车辆的车牌号，录像功能正常。</w:t>
            </w:r>
          </w:p>
        </w:tc>
      </w:tr>
      <w:tr w:rsidR="00C160C2" w14:paraId="5E3B07BB" w14:textId="77777777" w:rsidTr="00101BE9">
        <w:trPr>
          <w:trHeight w:val="454"/>
          <w:jc w:val="center"/>
        </w:trPr>
        <w:tc>
          <w:tcPr>
            <w:tcW w:w="772" w:type="dxa"/>
            <w:vMerge/>
            <w:tcBorders>
              <w:top w:val="single" w:sz="4" w:space="0" w:color="auto"/>
              <w:left w:val="single" w:sz="4" w:space="0" w:color="auto"/>
              <w:bottom w:val="single" w:sz="4" w:space="0" w:color="auto"/>
              <w:right w:val="single" w:sz="4" w:space="0" w:color="auto"/>
            </w:tcBorders>
            <w:vAlign w:val="center"/>
          </w:tcPr>
          <w:p w14:paraId="1BA1FF7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single" w:sz="4" w:space="0" w:color="auto"/>
              <w:bottom w:val="single" w:sz="8" w:space="0" w:color="auto"/>
              <w:right w:val="single" w:sz="8" w:space="0" w:color="auto"/>
            </w:tcBorders>
            <w:tcMar>
              <w:top w:w="15" w:type="dxa"/>
              <w:left w:w="15" w:type="dxa"/>
              <w:bottom w:w="0" w:type="dxa"/>
              <w:right w:w="15" w:type="dxa"/>
            </w:tcMar>
            <w:vAlign w:val="center"/>
          </w:tcPr>
          <w:p w14:paraId="30D2D7E5"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楼宇对讲、电子巡更等</w:t>
            </w:r>
          </w:p>
        </w:tc>
        <w:tc>
          <w:tcPr>
            <w:tcW w:w="6441" w:type="dxa"/>
            <w:tcBorders>
              <w:top w:val="nil"/>
              <w:left w:val="nil"/>
              <w:bottom w:val="single" w:sz="8" w:space="0" w:color="auto"/>
              <w:right w:val="single" w:sz="8" w:space="0" w:color="auto"/>
            </w:tcBorders>
            <w:tcMar>
              <w:top w:w="15" w:type="dxa"/>
              <w:left w:w="15" w:type="dxa"/>
              <w:bottom w:w="0" w:type="dxa"/>
              <w:right w:w="15" w:type="dxa"/>
            </w:tcMar>
            <w:vAlign w:val="center"/>
          </w:tcPr>
          <w:p w14:paraId="23B1273D"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根据需要设定巡更线路、时间，不定期进行调试和保养，保证其正常运行，保持巡更时间、地点、人员和顺序等数据的显示、归档、查询和打印等功能正常，巡更违规记录提示功能正常。</w:t>
            </w:r>
          </w:p>
        </w:tc>
      </w:tr>
      <w:tr w:rsidR="00C160C2" w14:paraId="7D2A3FDC" w14:textId="77777777" w:rsidTr="00101BE9">
        <w:trPr>
          <w:trHeight w:val="454"/>
          <w:jc w:val="center"/>
        </w:trPr>
        <w:tc>
          <w:tcPr>
            <w:tcW w:w="772" w:type="dxa"/>
            <w:vMerge/>
            <w:tcBorders>
              <w:top w:val="single" w:sz="4" w:space="0" w:color="auto"/>
              <w:left w:val="single" w:sz="4" w:space="0" w:color="auto"/>
              <w:bottom w:val="single" w:sz="4" w:space="0" w:color="auto"/>
              <w:right w:val="single" w:sz="4" w:space="0" w:color="auto"/>
            </w:tcBorders>
            <w:vAlign w:val="center"/>
          </w:tcPr>
          <w:p w14:paraId="19A47018"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p>
        </w:tc>
        <w:tc>
          <w:tcPr>
            <w:tcW w:w="2300" w:type="dxa"/>
            <w:tcBorders>
              <w:top w:val="nil"/>
              <w:left w:val="single" w:sz="4" w:space="0" w:color="auto"/>
              <w:bottom w:val="single" w:sz="8" w:space="0" w:color="auto"/>
              <w:right w:val="single" w:sz="8" w:space="0" w:color="auto"/>
            </w:tcBorders>
            <w:tcMar>
              <w:top w:w="15" w:type="dxa"/>
              <w:left w:w="15" w:type="dxa"/>
              <w:bottom w:w="0" w:type="dxa"/>
              <w:right w:w="15" w:type="dxa"/>
            </w:tcMar>
            <w:vAlign w:val="center"/>
          </w:tcPr>
          <w:p w14:paraId="546D166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物业服务用房</w:t>
            </w:r>
          </w:p>
        </w:tc>
        <w:tc>
          <w:tcPr>
            <w:tcW w:w="6441" w:type="dxa"/>
            <w:tcBorders>
              <w:top w:val="nil"/>
              <w:left w:val="nil"/>
              <w:bottom w:val="single" w:sz="8" w:space="0" w:color="auto"/>
              <w:right w:val="single" w:sz="8" w:space="0" w:color="auto"/>
            </w:tcBorders>
            <w:tcMar>
              <w:top w:w="15" w:type="dxa"/>
              <w:left w:w="15" w:type="dxa"/>
              <w:bottom w:w="0" w:type="dxa"/>
              <w:right w:w="15" w:type="dxa"/>
            </w:tcMar>
            <w:vAlign w:val="center"/>
          </w:tcPr>
          <w:p w14:paraId="7801EE92"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保持玻璃、门窗配件完好，门、窗开闭灵活并无异常声响。</w:t>
            </w:r>
          </w:p>
        </w:tc>
      </w:tr>
    </w:tbl>
    <w:p w14:paraId="58E0DF9E"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lastRenderedPageBreak/>
        <w:t>三、设施设备维护人员培训</w:t>
      </w:r>
    </w:p>
    <w:p w14:paraId="45EFA49D"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（一）服务人员要参与各类应急培训、劳动安全培训以及相关法律法规的培训，服务工作安排。</w:t>
      </w:r>
    </w:p>
    <w:p w14:paraId="158AEA50"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（二）培训费用由中标单位承担。</w:t>
      </w:r>
    </w:p>
    <w:p w14:paraId="0D4BB949" w14:textId="77777777" w:rsidR="00C160C2" w:rsidRPr="00DE0756" w:rsidRDefault="00C160C2" w:rsidP="00C160C2"/>
    <w:p w14:paraId="2D0FDE2B" w14:textId="77777777" w:rsidR="00C160C2" w:rsidRDefault="00C160C2" w:rsidP="00C160C2">
      <w:pPr>
        <w:pStyle w:val="4"/>
        <w:numPr>
          <w:ilvl w:val="3"/>
          <w:numId w:val="2"/>
        </w:numPr>
        <w:spacing w:line="560" w:lineRule="exact"/>
        <w:rPr>
          <w:rFonts w:ascii="宋体" w:hAnsi="宋体"/>
        </w:rPr>
      </w:pPr>
      <w:r>
        <w:rPr>
          <w:rFonts w:ascii="宋体" w:hAnsi="宋体" w:hint="eastAsia"/>
        </w:rPr>
        <w:t>会务服务</w:t>
      </w:r>
    </w:p>
    <w:p w14:paraId="54CAD762"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一、服务内容</w:t>
      </w:r>
    </w:p>
    <w:p w14:paraId="04B5BA8C"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负责采购人会议室清洁、会务接待和服务和会议设备操作人员的配置，完善服务人员配置、 制定相关操作流程、工作计划安排以及工作考核标准。</w:t>
      </w:r>
    </w:p>
    <w:p w14:paraId="4AC24E92"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Pr>
          <w:rFonts w:asciiTheme="minorEastAsia" w:eastAsiaTheme="minorEastAsia" w:hAnsiTheme="minorEastAsia" w:cstheme="minor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服务要求</w:t>
      </w:r>
    </w:p>
    <w:p w14:paraId="1B4D1C58"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w:t>
      </w:r>
      <w:r w:rsidRPr="003845E6">
        <w:rPr>
          <w:rFonts w:asciiTheme="minorEastAsia" w:eastAsiaTheme="minorEastAsia" w:hAnsiTheme="minorEastAsia" w:cstheme="minorEastAsia" w:hint="eastAsia"/>
          <w:color w:val="000000" w:themeColor="text1"/>
          <w:sz w:val="28"/>
          <w:szCs w:val="28"/>
        </w:rPr>
        <w:t xml:space="preserve">会议室清洁要求： </w:t>
      </w:r>
    </w:p>
    <w:p w14:paraId="7845259F"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1、教育</w:t>
      </w:r>
      <w:r w:rsidRPr="003845E6">
        <w:rPr>
          <w:rFonts w:asciiTheme="minorEastAsia" w:eastAsiaTheme="minorEastAsia" w:hAnsiTheme="minorEastAsia" w:cstheme="minorEastAsia" w:hint="eastAsia"/>
          <w:color w:val="000000" w:themeColor="text1"/>
          <w:sz w:val="28"/>
          <w:szCs w:val="28"/>
        </w:rPr>
        <w:t xml:space="preserve">事业发展中心公共会议室保证每周清洁 1 次，确保室内干净、无积尘、无渍； </w:t>
      </w:r>
    </w:p>
    <w:p w14:paraId="0FC133CF"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2、</w:t>
      </w:r>
      <w:r w:rsidRPr="003845E6">
        <w:rPr>
          <w:rFonts w:asciiTheme="minorEastAsia" w:eastAsiaTheme="minorEastAsia" w:hAnsiTheme="minorEastAsia" w:cstheme="minorEastAsia" w:hint="eastAsia"/>
          <w:color w:val="000000" w:themeColor="text1"/>
          <w:sz w:val="28"/>
          <w:szCs w:val="28"/>
        </w:rPr>
        <w:t xml:space="preserve">保持桌面干净，整洁有序无划痕，桌内无杂物； </w:t>
      </w:r>
    </w:p>
    <w:p w14:paraId="01ED472C"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3、</w:t>
      </w:r>
      <w:r w:rsidRPr="003845E6">
        <w:rPr>
          <w:rFonts w:asciiTheme="minorEastAsia" w:eastAsiaTheme="minorEastAsia" w:hAnsiTheme="minorEastAsia" w:cstheme="minorEastAsia" w:hint="eastAsia"/>
          <w:color w:val="000000" w:themeColor="text1"/>
          <w:sz w:val="28"/>
          <w:szCs w:val="28"/>
        </w:rPr>
        <w:t xml:space="preserve">保持天花板、窗户、四面墙壁无积尘、无蜘蛛网； </w:t>
      </w:r>
    </w:p>
    <w:p w14:paraId="06D01497"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4、</w:t>
      </w:r>
      <w:r w:rsidRPr="003845E6">
        <w:rPr>
          <w:rFonts w:asciiTheme="minorEastAsia" w:eastAsiaTheme="minorEastAsia" w:hAnsiTheme="minorEastAsia" w:cstheme="minorEastAsia" w:hint="eastAsia"/>
          <w:color w:val="000000" w:themeColor="text1"/>
          <w:sz w:val="28"/>
          <w:szCs w:val="28"/>
        </w:rPr>
        <w:t xml:space="preserve">窗台无积尘、门窗明亮无污渍，窗帘干净无破损； </w:t>
      </w:r>
    </w:p>
    <w:p w14:paraId="77B2A1C5"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5、</w:t>
      </w:r>
      <w:r w:rsidRPr="003845E6">
        <w:rPr>
          <w:rFonts w:asciiTheme="minorEastAsia" w:eastAsiaTheme="minorEastAsia" w:hAnsiTheme="minorEastAsia" w:cstheme="minorEastAsia" w:hint="eastAsia"/>
          <w:color w:val="000000" w:themeColor="text1"/>
          <w:sz w:val="28"/>
          <w:szCs w:val="28"/>
        </w:rPr>
        <w:t xml:space="preserve">灯罩、空调送、排风口应保持洁净、光亮； </w:t>
      </w:r>
    </w:p>
    <w:p w14:paraId="1AF50D40"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6、</w:t>
      </w:r>
      <w:r w:rsidRPr="003845E6">
        <w:rPr>
          <w:rFonts w:asciiTheme="minorEastAsia" w:eastAsiaTheme="minorEastAsia" w:hAnsiTheme="minorEastAsia" w:cstheme="minorEastAsia" w:hint="eastAsia"/>
          <w:color w:val="000000" w:themeColor="text1"/>
          <w:sz w:val="28"/>
          <w:szCs w:val="28"/>
        </w:rPr>
        <w:t xml:space="preserve">室内设施、设备保持干净无积尘、无破损； </w:t>
      </w:r>
    </w:p>
    <w:p w14:paraId="460A2332"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7、</w:t>
      </w:r>
      <w:r w:rsidRPr="003845E6">
        <w:rPr>
          <w:rFonts w:asciiTheme="minorEastAsia" w:eastAsiaTheme="minorEastAsia" w:hAnsiTheme="minorEastAsia" w:cstheme="minorEastAsia" w:hint="eastAsia"/>
          <w:color w:val="000000" w:themeColor="text1"/>
          <w:sz w:val="28"/>
          <w:szCs w:val="28"/>
        </w:rPr>
        <w:t xml:space="preserve">会议茶具清洁、光亮、无缺口、印渍等，严格消毒。   </w:t>
      </w:r>
    </w:p>
    <w:p w14:paraId="0DF511EE"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Pr="003845E6">
        <w:rPr>
          <w:rFonts w:asciiTheme="minorEastAsia" w:eastAsiaTheme="minorEastAsia" w:hAnsiTheme="minorEastAsia" w:cstheme="minorEastAsia" w:hint="eastAsia"/>
          <w:color w:val="000000" w:themeColor="text1"/>
          <w:sz w:val="28"/>
          <w:szCs w:val="28"/>
        </w:rPr>
        <w:t>会务接待</w:t>
      </w:r>
      <w:r>
        <w:rPr>
          <w:rFonts w:asciiTheme="minorEastAsia" w:eastAsiaTheme="minorEastAsia" w:hAnsiTheme="minorEastAsia" w:cstheme="minorEastAsia" w:hint="eastAsia"/>
          <w:color w:val="000000" w:themeColor="text1"/>
          <w:sz w:val="28"/>
          <w:szCs w:val="28"/>
        </w:rPr>
        <w:t>服务</w:t>
      </w:r>
      <w:r w:rsidRPr="003845E6">
        <w:rPr>
          <w:rFonts w:asciiTheme="minorEastAsia" w:eastAsiaTheme="minorEastAsia" w:hAnsiTheme="minorEastAsia" w:cstheme="minorEastAsia" w:hint="eastAsia"/>
          <w:color w:val="000000" w:themeColor="text1"/>
          <w:sz w:val="28"/>
          <w:szCs w:val="28"/>
        </w:rPr>
        <w:t xml:space="preserve">要求： </w:t>
      </w:r>
    </w:p>
    <w:p w14:paraId="0DBD85FF"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sidRPr="003845E6">
        <w:rPr>
          <w:rFonts w:asciiTheme="minorEastAsia" w:eastAsiaTheme="minorEastAsia" w:hAnsiTheme="minorEastAsia" w:cstheme="minorEastAsia" w:hint="eastAsia"/>
          <w:color w:val="000000" w:themeColor="text1"/>
          <w:sz w:val="28"/>
          <w:szCs w:val="28"/>
        </w:rPr>
        <w:t>做好会议预定、安排、协调、筹备、服务等工作；满足各种</w:t>
      </w:r>
      <w:r w:rsidRPr="003845E6">
        <w:rPr>
          <w:rFonts w:asciiTheme="minorEastAsia" w:eastAsiaTheme="minorEastAsia" w:hAnsiTheme="minorEastAsia" w:cstheme="minorEastAsia" w:hint="eastAsia"/>
          <w:color w:val="000000" w:themeColor="text1"/>
          <w:sz w:val="28"/>
          <w:szCs w:val="28"/>
        </w:rPr>
        <w:lastRenderedPageBreak/>
        <w:t xml:space="preserve">会议需要，不得借故推辞会议服务工作。 </w:t>
      </w:r>
    </w:p>
    <w:p w14:paraId="3ACA3365"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2、</w:t>
      </w:r>
      <w:r w:rsidRPr="003845E6">
        <w:rPr>
          <w:rFonts w:asciiTheme="minorEastAsia" w:eastAsiaTheme="minorEastAsia" w:hAnsiTheme="minorEastAsia" w:cstheme="minorEastAsia" w:hint="eastAsia"/>
          <w:color w:val="000000" w:themeColor="text1"/>
          <w:sz w:val="28"/>
          <w:szCs w:val="28"/>
        </w:rPr>
        <w:t xml:space="preserve">会议接待和服务要及时、礼貌、周到细致、面带微笑，切忌高声喧哗。会场按采购人要求布置得当，严格按会议服务作业程序服务。 </w:t>
      </w:r>
    </w:p>
    <w:p w14:paraId="7A228686"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3、</w:t>
      </w:r>
      <w:r w:rsidRPr="003845E6">
        <w:rPr>
          <w:rFonts w:asciiTheme="minorEastAsia" w:eastAsiaTheme="minorEastAsia" w:hAnsiTheme="minorEastAsia" w:cstheme="minorEastAsia" w:hint="eastAsia"/>
          <w:color w:val="000000" w:themeColor="text1"/>
          <w:sz w:val="28"/>
          <w:szCs w:val="28"/>
        </w:rPr>
        <w:t>会议服务人员应在会议召开前30分钟根据需要做好座牌摆放、茶水等各项准备工作。</w:t>
      </w:r>
    </w:p>
    <w:p w14:paraId="198FC4E8"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4、</w:t>
      </w:r>
      <w:r w:rsidRPr="003845E6">
        <w:rPr>
          <w:rFonts w:asciiTheme="minorEastAsia" w:eastAsiaTheme="minorEastAsia" w:hAnsiTheme="minorEastAsia" w:cstheme="minorEastAsia" w:hint="eastAsia"/>
          <w:color w:val="000000" w:themeColor="text1"/>
          <w:sz w:val="28"/>
          <w:szCs w:val="28"/>
        </w:rPr>
        <w:t xml:space="preserve">会议期间要做好续水（续水间隔不超过30分钟，参会人员有特别要求，按具体要求办理）等会议服务工作，会后及时关闭空调、清场、清洗茶杯，进行茶具消毒、打扫卫生并关闭门窗及电源（通常会议结束后内2小时内完成，特殊情况可适当推迟到次日上午）。若拾到参会人员遗失物品、现金、手机、证卡等设法交还失主，找不到失主时及时上交物业中心，会议资料交办会单位。 </w:t>
      </w:r>
    </w:p>
    <w:p w14:paraId="3B81C66F" w14:textId="1877582E"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5、</w:t>
      </w:r>
      <w:r w:rsidRPr="003845E6">
        <w:rPr>
          <w:rFonts w:asciiTheme="minorEastAsia" w:eastAsiaTheme="minorEastAsia" w:hAnsiTheme="minorEastAsia" w:cstheme="minorEastAsia" w:hint="eastAsia"/>
          <w:color w:val="000000" w:themeColor="text1"/>
          <w:sz w:val="28"/>
          <w:szCs w:val="28"/>
        </w:rPr>
        <w:t>会议服务人员有对区域内的水电设施设备运行情况有使用检查的责任，发现问题及时报告。必须使用空调的在会前30分钟内开启空调并使会场达到所需温度，参会人员退场后</w:t>
      </w:r>
      <w:r w:rsidR="00C44CBC">
        <w:rPr>
          <w:rFonts w:asciiTheme="minorEastAsia" w:eastAsiaTheme="minorEastAsia" w:hAnsiTheme="minorEastAsia" w:cstheme="minorEastAsia" w:hint="eastAsia"/>
          <w:color w:val="000000" w:themeColor="text1"/>
          <w:sz w:val="28"/>
          <w:szCs w:val="28"/>
        </w:rPr>
        <w:t>10</w:t>
      </w:r>
      <w:r w:rsidRPr="003845E6">
        <w:rPr>
          <w:rFonts w:asciiTheme="minorEastAsia" w:eastAsiaTheme="minorEastAsia" w:hAnsiTheme="minorEastAsia" w:cstheme="minorEastAsia" w:hint="eastAsia"/>
          <w:color w:val="000000" w:themeColor="text1"/>
          <w:sz w:val="28"/>
          <w:szCs w:val="28"/>
        </w:rPr>
        <w:t xml:space="preserve">分钟内关闭空调，没有会议安排的会议室不得开启空调，特殊情况需要经采购人同意。 </w:t>
      </w:r>
    </w:p>
    <w:p w14:paraId="7CA6551B"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6、</w:t>
      </w:r>
      <w:r w:rsidRPr="003845E6">
        <w:rPr>
          <w:rFonts w:asciiTheme="minorEastAsia" w:eastAsiaTheme="minorEastAsia" w:hAnsiTheme="minorEastAsia" w:cstheme="minorEastAsia" w:hint="eastAsia"/>
          <w:color w:val="000000" w:themeColor="text1"/>
          <w:sz w:val="28"/>
          <w:szCs w:val="28"/>
        </w:rPr>
        <w:t xml:space="preserve">涉会人员严守纪律，不监听、不录音录像、不传会议内容；不传播、夹带会议资料。 </w:t>
      </w:r>
    </w:p>
    <w:p w14:paraId="141BE346"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7、</w:t>
      </w:r>
      <w:r w:rsidRPr="003845E6">
        <w:rPr>
          <w:rFonts w:asciiTheme="minorEastAsia" w:eastAsiaTheme="minorEastAsia" w:hAnsiTheme="minorEastAsia" w:cstheme="minorEastAsia" w:hint="eastAsia"/>
          <w:color w:val="000000" w:themeColor="text1"/>
          <w:sz w:val="28"/>
          <w:szCs w:val="28"/>
        </w:rPr>
        <w:t xml:space="preserve">完成交办的临时外派、调派会场布置、会务服务等工作。 </w:t>
      </w:r>
    </w:p>
    <w:p w14:paraId="0CEAAEA7"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8、中标</w:t>
      </w:r>
      <w:r w:rsidRPr="003845E6">
        <w:rPr>
          <w:rFonts w:asciiTheme="minorEastAsia" w:eastAsiaTheme="minorEastAsia" w:hAnsiTheme="minorEastAsia" w:cstheme="minorEastAsia" w:hint="eastAsia"/>
          <w:color w:val="000000" w:themeColor="text1"/>
          <w:sz w:val="28"/>
          <w:szCs w:val="28"/>
        </w:rPr>
        <w:t xml:space="preserve">供应商应确保会议室的设备完好无损，应确保每个会议室的消毒柜、茶水柜、茶杯、水瓶、电热水壶、铅笔、签字笔的配备，若有缺漏或损坏及时报告采购人。 </w:t>
      </w:r>
    </w:p>
    <w:p w14:paraId="223AF551"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lastRenderedPageBreak/>
        <w:t>（三）</w:t>
      </w:r>
      <w:r w:rsidRPr="003845E6">
        <w:rPr>
          <w:rFonts w:asciiTheme="minorEastAsia" w:eastAsiaTheme="minorEastAsia" w:hAnsiTheme="minorEastAsia" w:cstheme="minorEastAsia" w:hint="eastAsia"/>
          <w:color w:val="000000" w:themeColor="text1"/>
          <w:sz w:val="28"/>
          <w:szCs w:val="28"/>
        </w:rPr>
        <w:t xml:space="preserve">会议设施设备操作员的配备： </w:t>
      </w:r>
    </w:p>
    <w:p w14:paraId="4AE1E430"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sidRPr="003845E6">
        <w:rPr>
          <w:rFonts w:asciiTheme="minorEastAsia" w:eastAsiaTheme="minorEastAsia" w:hAnsiTheme="minorEastAsia" w:cstheme="minorEastAsia" w:hint="eastAsia"/>
          <w:color w:val="000000" w:themeColor="text1"/>
          <w:sz w:val="28"/>
          <w:szCs w:val="28"/>
        </w:rPr>
        <w:t xml:space="preserve">设施、设备操作主管职责 </w:t>
      </w:r>
    </w:p>
    <w:p w14:paraId="56FBF561"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sidRPr="003845E6">
        <w:rPr>
          <w:rFonts w:asciiTheme="minorEastAsia" w:eastAsiaTheme="minorEastAsia" w:hAnsiTheme="minorEastAsia" w:cstheme="minorEastAsia" w:hint="eastAsia"/>
          <w:color w:val="000000" w:themeColor="text1"/>
          <w:sz w:val="28"/>
          <w:szCs w:val="28"/>
        </w:rPr>
        <w:t xml:space="preserve">对会议中心设施设备的技术状态负责。 </w:t>
      </w:r>
    </w:p>
    <w:p w14:paraId="1B017251"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（2）</w:t>
      </w:r>
      <w:r w:rsidRPr="003845E6">
        <w:rPr>
          <w:rFonts w:asciiTheme="minorEastAsia" w:eastAsiaTheme="minorEastAsia" w:hAnsiTheme="minorEastAsia" w:cstheme="minorEastAsia" w:hint="eastAsia"/>
          <w:color w:val="000000" w:themeColor="text1"/>
          <w:sz w:val="28"/>
          <w:szCs w:val="28"/>
        </w:rPr>
        <w:t xml:space="preserve">对会议设施、设备操作员日常工作进行管理。 </w:t>
      </w:r>
    </w:p>
    <w:p w14:paraId="218B4C5E"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（3）</w:t>
      </w:r>
      <w:r w:rsidRPr="003845E6">
        <w:rPr>
          <w:rFonts w:asciiTheme="minorEastAsia" w:eastAsiaTheme="minorEastAsia" w:hAnsiTheme="minorEastAsia" w:cstheme="minorEastAsia" w:hint="eastAsia"/>
          <w:color w:val="000000" w:themeColor="text1"/>
          <w:sz w:val="28"/>
          <w:szCs w:val="28"/>
        </w:rPr>
        <w:t xml:space="preserve">对会议设施、设备操作员的岗位技能进行考评。 </w:t>
      </w:r>
    </w:p>
    <w:p w14:paraId="77FD7BCD"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2、</w:t>
      </w:r>
      <w:r w:rsidRPr="003845E6">
        <w:rPr>
          <w:rFonts w:asciiTheme="minorEastAsia" w:eastAsiaTheme="minorEastAsia" w:hAnsiTheme="minorEastAsia" w:cstheme="minorEastAsia" w:hint="eastAsia"/>
          <w:color w:val="000000" w:themeColor="text1"/>
          <w:sz w:val="28"/>
          <w:szCs w:val="28"/>
        </w:rPr>
        <w:t xml:space="preserve">会议设施、设备操作员职责 </w:t>
      </w:r>
    </w:p>
    <w:p w14:paraId="52835684"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sidRPr="003845E6">
        <w:rPr>
          <w:rFonts w:asciiTheme="minorEastAsia" w:eastAsiaTheme="minorEastAsia" w:hAnsiTheme="minorEastAsia" w:cstheme="minorEastAsia" w:hint="eastAsia"/>
          <w:color w:val="000000" w:themeColor="text1"/>
          <w:sz w:val="28"/>
          <w:szCs w:val="28"/>
        </w:rPr>
        <w:t xml:space="preserve">听从设施、设备操作主管的工作安排，协助设施、设备操作主管做好会议期间的音控、灯光、空调等设备的操作使用工作，确保会议正常、顺利进行。对会议设施、设备非正常运行以及会议应急处置不当造成的影响与设施、设备主管共同负有责任。 </w:t>
      </w:r>
    </w:p>
    <w:p w14:paraId="139AE74A"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（2）</w:t>
      </w:r>
      <w:r w:rsidRPr="003845E6">
        <w:rPr>
          <w:rFonts w:asciiTheme="minorEastAsia" w:eastAsiaTheme="minorEastAsia" w:hAnsiTheme="minorEastAsia" w:cstheme="minorEastAsia" w:hint="eastAsia"/>
          <w:color w:val="000000" w:themeColor="text1"/>
          <w:sz w:val="28"/>
          <w:szCs w:val="28"/>
        </w:rPr>
        <w:t xml:space="preserve">应急处理好会议中心（含卫生间）有关水电等电器设备的维护工作。 </w:t>
      </w:r>
    </w:p>
    <w:p w14:paraId="38A7B37C" w14:textId="77777777" w:rsidR="00C160C2"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（3）</w:t>
      </w:r>
      <w:r w:rsidRPr="003845E6">
        <w:rPr>
          <w:rFonts w:asciiTheme="minorEastAsia" w:eastAsiaTheme="minorEastAsia" w:hAnsiTheme="minorEastAsia" w:cstheme="minorEastAsia" w:hint="eastAsia"/>
          <w:color w:val="000000" w:themeColor="text1"/>
          <w:sz w:val="28"/>
          <w:szCs w:val="28"/>
        </w:rPr>
        <w:t>负责公共区域水电设施设备的日常巡查工作，对出现的问题有及时报告处理的责任。</w:t>
      </w:r>
      <w:r>
        <w:rPr>
          <w:rFonts w:asciiTheme="minorEastAsia" w:eastAsiaTheme="minorEastAsia" w:hAnsiTheme="minorEastAsia" w:cstheme="minorEastAsia" w:hint="eastAsia"/>
          <w:color w:val="000000" w:themeColor="text1"/>
          <w:sz w:val="28"/>
          <w:szCs w:val="28"/>
        </w:rPr>
        <w:t xml:space="preserve"> </w:t>
      </w:r>
    </w:p>
    <w:p w14:paraId="149D7F54"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w:t>
      </w:r>
      <w:r w:rsidRPr="003845E6">
        <w:rPr>
          <w:rFonts w:asciiTheme="minorEastAsia" w:eastAsiaTheme="minorEastAsia" w:hAnsiTheme="minorEastAsia" w:cstheme="minorEastAsia" w:hint="eastAsia"/>
          <w:color w:val="000000" w:themeColor="text1"/>
          <w:sz w:val="28"/>
          <w:szCs w:val="28"/>
        </w:rPr>
        <w:t>会务接待服务质量标准</w:t>
      </w:r>
    </w:p>
    <w:tbl>
      <w:tblPr>
        <w:tblW w:w="9469" w:type="dxa"/>
        <w:tblLayout w:type="fixed"/>
        <w:tblCellMar>
          <w:left w:w="0" w:type="dxa"/>
          <w:right w:w="0" w:type="dxa"/>
        </w:tblCellMar>
        <w:tblLook w:val="0000" w:firstRow="0" w:lastRow="0" w:firstColumn="0" w:lastColumn="0" w:noHBand="0" w:noVBand="0"/>
      </w:tblPr>
      <w:tblGrid>
        <w:gridCol w:w="1570"/>
        <w:gridCol w:w="7899"/>
      </w:tblGrid>
      <w:tr w:rsidR="00C160C2" w14:paraId="2F025AA9" w14:textId="77777777" w:rsidTr="00101BE9">
        <w:trPr>
          <w:trHeight w:val="567"/>
        </w:trPr>
        <w:tc>
          <w:tcPr>
            <w:tcW w:w="15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92A86D7"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服务内容</w:t>
            </w:r>
          </w:p>
        </w:tc>
        <w:tc>
          <w:tcPr>
            <w:tcW w:w="78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F83D153" w14:textId="77777777" w:rsidR="00C160C2" w:rsidRPr="00926A60"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服务标准</w:t>
            </w:r>
          </w:p>
        </w:tc>
      </w:tr>
      <w:tr w:rsidR="00C160C2" w14:paraId="6A6029E8" w14:textId="77777777" w:rsidTr="00101BE9">
        <w:trPr>
          <w:trHeight w:val="567"/>
        </w:trPr>
        <w:tc>
          <w:tcPr>
            <w:tcW w:w="157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85CC277" w14:textId="77777777" w:rsidR="00C160C2" w:rsidRPr="00926A60"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礼仪要求</w:t>
            </w:r>
          </w:p>
        </w:tc>
        <w:tc>
          <w:tcPr>
            <w:tcW w:w="78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99D0421"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1</w:t>
            </w:r>
            <w:r>
              <w:rPr>
                <w:rFonts w:asciiTheme="minorEastAsia" w:eastAsiaTheme="minorEastAsia" w:hAnsiTheme="minorEastAsia" w:cstheme="minorEastAsia" w:hint="eastAsia"/>
                <w:color w:val="000000" w:themeColor="text1"/>
                <w:sz w:val="28"/>
                <w:szCs w:val="28"/>
              </w:rPr>
              <w:t>、</w:t>
            </w:r>
            <w:r w:rsidRPr="00926A60">
              <w:rPr>
                <w:rFonts w:asciiTheme="minorEastAsia" w:eastAsiaTheme="minorEastAsia" w:hAnsiTheme="minorEastAsia" w:cstheme="minorEastAsia" w:hint="eastAsia"/>
                <w:color w:val="000000" w:themeColor="text1"/>
                <w:sz w:val="28"/>
                <w:szCs w:val="28"/>
              </w:rPr>
              <w:t xml:space="preserve">会议接待和服务要及时、礼貌、周到细致、面带微笑，切忌高声喧哗。会场按采购人要求布置得当，严格按会议服务作业程序服务。 </w:t>
            </w:r>
          </w:p>
          <w:p w14:paraId="47B448F8"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color w:val="000000" w:themeColor="text1"/>
                <w:sz w:val="28"/>
                <w:szCs w:val="28"/>
              </w:rPr>
              <w:t>2</w:t>
            </w:r>
            <w:r>
              <w:rPr>
                <w:rFonts w:asciiTheme="minorEastAsia" w:eastAsiaTheme="minorEastAsia" w:hAnsiTheme="minorEastAsia" w:cstheme="minorEastAsia" w:hint="eastAsia"/>
                <w:color w:val="000000" w:themeColor="text1"/>
                <w:sz w:val="28"/>
                <w:szCs w:val="28"/>
              </w:rPr>
              <w:t>、</w:t>
            </w:r>
            <w:r w:rsidRPr="00926A60">
              <w:rPr>
                <w:rFonts w:asciiTheme="minorEastAsia" w:eastAsiaTheme="minorEastAsia" w:hAnsiTheme="minorEastAsia" w:cstheme="minorEastAsia" w:hint="eastAsia"/>
                <w:color w:val="000000" w:themeColor="text1"/>
                <w:sz w:val="28"/>
                <w:szCs w:val="28"/>
              </w:rPr>
              <w:t>做好会议预定、安排、协调、筹备、服务等工作；满足各单位各种会议需要，不得借故推辞会议服务工作。</w:t>
            </w:r>
          </w:p>
        </w:tc>
      </w:tr>
      <w:tr w:rsidR="00C160C2" w14:paraId="153B4C17" w14:textId="77777777" w:rsidTr="00101BE9">
        <w:trPr>
          <w:trHeight w:val="567"/>
        </w:trPr>
        <w:tc>
          <w:tcPr>
            <w:tcW w:w="157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634A4FE" w14:textId="77777777" w:rsidR="00C160C2" w:rsidRPr="00926A60"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会务服务要求</w:t>
            </w:r>
          </w:p>
        </w:tc>
        <w:tc>
          <w:tcPr>
            <w:tcW w:w="78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AA537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1、</w:t>
            </w:r>
            <w:r w:rsidRPr="00926A60">
              <w:rPr>
                <w:rFonts w:asciiTheme="minorEastAsia" w:eastAsiaTheme="minorEastAsia" w:hAnsiTheme="minorEastAsia" w:cstheme="minorEastAsia" w:hint="eastAsia"/>
                <w:color w:val="000000" w:themeColor="text1"/>
                <w:sz w:val="28"/>
                <w:szCs w:val="28"/>
              </w:rPr>
              <w:t xml:space="preserve">会议服务人员应在会议召开前30分钟根据需要做好座牌摆放、茶水等各项准备工作。 </w:t>
            </w:r>
          </w:p>
          <w:p w14:paraId="1D5159CC"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lastRenderedPageBreak/>
              <w:t>2、</w:t>
            </w:r>
            <w:r w:rsidRPr="00926A60">
              <w:rPr>
                <w:rFonts w:asciiTheme="minorEastAsia" w:eastAsiaTheme="minorEastAsia" w:hAnsiTheme="minorEastAsia" w:cstheme="minorEastAsia" w:hint="eastAsia"/>
                <w:color w:val="000000" w:themeColor="text1"/>
                <w:sz w:val="28"/>
                <w:szCs w:val="28"/>
              </w:rPr>
              <w:t xml:space="preserve">会议期间要做好续水（续水间隔不超过30分钟，参会人员有特别要求，按具体要求办理）等会议服务工作，会后及时关闭空调（30分钟内）、清场、清洗茶杯，进行茶具消毒、打扫卫生并关闭门窗及电源（通常会议结束后内2小时内完成，特殊情况可适当推迟到次日上午）。若拾到参会人员遗失物品、现金、手机、证卡等设法交还失主，找不到失主时及时上交物业中心，会议资料交办会单位。 </w:t>
            </w:r>
          </w:p>
          <w:p w14:paraId="54EE9ED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3、</w:t>
            </w:r>
            <w:r w:rsidRPr="00926A60">
              <w:rPr>
                <w:rFonts w:asciiTheme="minorEastAsia" w:eastAsiaTheme="minorEastAsia" w:hAnsiTheme="minorEastAsia" w:cstheme="minorEastAsia" w:hint="eastAsia"/>
                <w:color w:val="000000" w:themeColor="text1"/>
                <w:sz w:val="28"/>
                <w:szCs w:val="28"/>
              </w:rPr>
              <w:t>会议服务人员有对区域内的水电设施设备运行情况有使用检查的责任，发现问题及时报告。必须使用空调的在会前30分钟内开启空调并使会场达到所需温度，参会人员退场后10分钟内关闭空调，没有会议安排的会议室不得开启空调，特殊情况需要经采购人同意。</w:t>
            </w:r>
          </w:p>
          <w:p w14:paraId="615116C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4、</w:t>
            </w:r>
            <w:r w:rsidRPr="00926A60">
              <w:rPr>
                <w:rFonts w:asciiTheme="minorEastAsia" w:eastAsiaTheme="minorEastAsia" w:hAnsiTheme="minorEastAsia" w:cstheme="minorEastAsia" w:hint="eastAsia"/>
                <w:color w:val="000000" w:themeColor="text1"/>
                <w:sz w:val="28"/>
                <w:szCs w:val="28"/>
              </w:rPr>
              <w:t xml:space="preserve">要做好会议保密工作。涉会人员严守纪律，不监听、不录、不传会议内容；不传播、夹带会议资料。 </w:t>
            </w:r>
          </w:p>
          <w:p w14:paraId="7EE43E69"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color w:val="000000" w:themeColor="text1"/>
                <w:sz w:val="28"/>
                <w:szCs w:val="28"/>
              </w:rPr>
              <w:t>5</w:t>
            </w:r>
            <w:r>
              <w:rPr>
                <w:rFonts w:asciiTheme="minorEastAsia" w:eastAsiaTheme="minorEastAsia" w:hAnsiTheme="minorEastAsia" w:cstheme="minorEastAsia" w:hint="eastAsia"/>
                <w:color w:val="000000" w:themeColor="text1"/>
                <w:sz w:val="28"/>
                <w:szCs w:val="28"/>
              </w:rPr>
              <w:t>、</w:t>
            </w:r>
            <w:r w:rsidRPr="00926A60">
              <w:rPr>
                <w:rFonts w:asciiTheme="minorEastAsia" w:eastAsiaTheme="minorEastAsia" w:hAnsiTheme="minorEastAsia" w:cstheme="minorEastAsia" w:hint="eastAsia"/>
                <w:color w:val="000000" w:themeColor="text1"/>
                <w:sz w:val="28"/>
                <w:szCs w:val="28"/>
              </w:rPr>
              <w:t>完成领导交办的临时外派、调派会场布置、会务服务等工作。</w:t>
            </w:r>
          </w:p>
        </w:tc>
      </w:tr>
      <w:tr w:rsidR="00C160C2" w14:paraId="564DB95D" w14:textId="77777777" w:rsidTr="00101BE9">
        <w:trPr>
          <w:trHeight w:val="567"/>
        </w:trPr>
        <w:tc>
          <w:tcPr>
            <w:tcW w:w="157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EE2D145" w14:textId="77777777" w:rsidR="00C160C2" w:rsidRPr="00926A60"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lastRenderedPageBreak/>
              <w:t>会议设施、设备人员配备</w:t>
            </w:r>
          </w:p>
        </w:tc>
        <w:tc>
          <w:tcPr>
            <w:tcW w:w="78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FF68"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1、设施、设备操作主管： </w:t>
            </w:r>
          </w:p>
          <w:p w14:paraId="028D3398"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（1）对会议中心设施设备的技术状态负责。 </w:t>
            </w:r>
          </w:p>
          <w:p w14:paraId="7E00F69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（2）对会议设施、设备操作员日常工作进行管理。 </w:t>
            </w:r>
          </w:p>
          <w:p w14:paraId="06016E7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（3）对会议设施、设备操作员的岗位技能进行考评。 </w:t>
            </w:r>
          </w:p>
          <w:p w14:paraId="7FF82AE3"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2、会议设施、设备操作员： </w:t>
            </w:r>
          </w:p>
          <w:p w14:paraId="6E924E3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1）听从设施、设备操作主管的工作安排，协助设施、设备操作主管做好会议期间的音控、灯光、空调等设备的操作使用工作，确保会议正常、顺利进行。对会议设施、设备非正常运行以及会议应急处置不当造成的影响与设施、设备主管共同负有</w:t>
            </w:r>
            <w:r w:rsidRPr="00926A60">
              <w:rPr>
                <w:rFonts w:asciiTheme="minorEastAsia" w:eastAsiaTheme="minorEastAsia" w:hAnsiTheme="minorEastAsia" w:cstheme="minorEastAsia" w:hint="eastAsia"/>
                <w:color w:val="000000" w:themeColor="text1"/>
                <w:sz w:val="28"/>
                <w:szCs w:val="28"/>
              </w:rPr>
              <w:lastRenderedPageBreak/>
              <w:t xml:space="preserve">责任。 </w:t>
            </w:r>
          </w:p>
          <w:p w14:paraId="7DD032BA"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（2）应急处理好会议中心（含卫生间）有关水电等电器设备的维护工作。 </w:t>
            </w:r>
          </w:p>
          <w:p w14:paraId="37370F2B" w14:textId="77777777" w:rsidR="00C160C2" w:rsidRPr="00926A60" w:rsidRDefault="00C160C2" w:rsidP="00101BE9">
            <w:pPr>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（3）负责公共区域水电设施设备的日常巡查工作，对出现的问题有及时报告处理的责任。</w:t>
            </w:r>
          </w:p>
        </w:tc>
      </w:tr>
    </w:tbl>
    <w:p w14:paraId="7ECD0F54" w14:textId="77777777" w:rsidR="00C160C2" w:rsidRDefault="00C160C2" w:rsidP="00C160C2">
      <w:pPr>
        <w:widowControl/>
        <w:ind w:firstLineChars="200" w:firstLine="560"/>
        <w:jc w:val="left"/>
        <w:rPr>
          <w:rFonts w:asciiTheme="minorEastAsia" w:eastAsiaTheme="minorEastAsia" w:hAnsiTheme="minorEastAsia" w:cstheme="minorEastAsia"/>
          <w:color w:val="000000" w:themeColor="text1"/>
          <w:kern w:val="0"/>
          <w:sz w:val="28"/>
          <w:szCs w:val="28"/>
        </w:rPr>
      </w:pPr>
      <w:r>
        <w:rPr>
          <w:rFonts w:asciiTheme="minorEastAsia" w:eastAsiaTheme="minorEastAsia" w:hAnsiTheme="minorEastAsia" w:cstheme="minorEastAsia" w:hint="eastAsia"/>
          <w:color w:val="000000" w:themeColor="text1"/>
          <w:kern w:val="0"/>
          <w:sz w:val="28"/>
          <w:szCs w:val="28"/>
        </w:rPr>
        <w:lastRenderedPageBreak/>
        <w:t>投标人制定会务服务人员考核标准考核标准要求，其中包括服务人员考核标准、服务质量考核标准、客户满意度考核标准及相关作业表格，内容应全面、清晰（考核标准方面，能体现的考核内容至少包含人员考勤、着装规范、工作态度、职责任务及考核目的）。</w:t>
      </w:r>
    </w:p>
    <w:p w14:paraId="1BD214F6" w14:textId="77777777" w:rsidR="00C160C2" w:rsidRDefault="00C160C2" w:rsidP="00C160C2">
      <w:pPr>
        <w:widowControl/>
        <w:ind w:firstLineChars="200" w:firstLine="560"/>
        <w:jc w:val="left"/>
        <w:rPr>
          <w:rFonts w:asciiTheme="minorEastAsia" w:eastAsiaTheme="minorEastAsia" w:hAnsiTheme="minorEastAsia" w:cstheme="minorEastAsia"/>
          <w:color w:val="000000" w:themeColor="text1"/>
          <w:kern w:val="0"/>
          <w:sz w:val="28"/>
          <w:szCs w:val="28"/>
        </w:rPr>
      </w:pPr>
      <w:r>
        <w:rPr>
          <w:rFonts w:asciiTheme="minorEastAsia" w:eastAsiaTheme="minorEastAsia" w:hAnsiTheme="minorEastAsia" w:cstheme="minorEastAsia" w:hint="eastAsia"/>
          <w:color w:val="000000" w:themeColor="text1"/>
          <w:kern w:val="0"/>
          <w:sz w:val="28"/>
          <w:szCs w:val="28"/>
        </w:rPr>
        <w:t>（五）会务人员培训</w:t>
      </w:r>
    </w:p>
    <w:p w14:paraId="657AD631" w14:textId="77777777" w:rsidR="00C160C2" w:rsidRDefault="00C160C2" w:rsidP="00C160C2">
      <w:pPr>
        <w:widowControl/>
        <w:ind w:firstLineChars="200" w:firstLine="560"/>
        <w:jc w:val="left"/>
        <w:rPr>
          <w:rFonts w:asciiTheme="minorEastAsia" w:eastAsiaTheme="minorEastAsia" w:hAnsiTheme="minorEastAsia" w:cstheme="minorEastAsia"/>
          <w:color w:val="000000" w:themeColor="text1"/>
          <w:kern w:val="0"/>
          <w:sz w:val="28"/>
          <w:szCs w:val="28"/>
        </w:rPr>
      </w:pPr>
      <w:r>
        <w:rPr>
          <w:rFonts w:asciiTheme="minorEastAsia" w:eastAsiaTheme="minorEastAsia" w:hAnsiTheme="minorEastAsia" w:cstheme="minorEastAsia" w:hint="eastAsia"/>
          <w:color w:val="000000" w:themeColor="text1"/>
          <w:kern w:val="0"/>
          <w:sz w:val="28"/>
          <w:szCs w:val="28"/>
        </w:rPr>
        <w:t>小型（普通）培训是一月一次，大型培训一季度一次，内容涉及服务操作和现场服务标准等方面，以此保证和提高服务人员对会务服务方面的意识和技能。培训费用由中标单位承担。</w:t>
      </w:r>
    </w:p>
    <w:p w14:paraId="3477F1D0" w14:textId="77777777" w:rsidR="00C160C2" w:rsidRPr="00DE0756" w:rsidRDefault="00C160C2" w:rsidP="00C160C2"/>
    <w:p w14:paraId="7884947F" w14:textId="77777777" w:rsidR="00C160C2" w:rsidRDefault="00C160C2" w:rsidP="00C160C2">
      <w:pPr>
        <w:pStyle w:val="4"/>
        <w:numPr>
          <w:ilvl w:val="3"/>
          <w:numId w:val="2"/>
        </w:numPr>
        <w:spacing w:line="560" w:lineRule="exact"/>
        <w:rPr>
          <w:rFonts w:ascii="宋体" w:hAnsi="宋体"/>
        </w:rPr>
      </w:pPr>
      <w:r>
        <w:rPr>
          <w:rFonts w:ascii="宋体" w:hAnsi="宋体" w:hint="eastAsia"/>
        </w:rPr>
        <w:t>绿化服务</w:t>
      </w:r>
    </w:p>
    <w:p w14:paraId="1141C779"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一、服务内容</w:t>
      </w:r>
    </w:p>
    <w:p w14:paraId="238E1FD6" w14:textId="0B67CC01"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负责采购人所有绿化</w:t>
      </w:r>
      <w:r w:rsidR="00CE4639">
        <w:rPr>
          <w:rFonts w:asciiTheme="minorEastAsia" w:eastAsiaTheme="minorEastAsia" w:hAnsiTheme="minorEastAsia" w:cstheme="minorEastAsia" w:hint="eastAsia"/>
          <w:color w:val="000000" w:themeColor="text1"/>
          <w:sz w:val="28"/>
          <w:szCs w:val="28"/>
        </w:rPr>
        <w:t>养护</w:t>
      </w:r>
      <w:r w:rsidRPr="003845E6">
        <w:rPr>
          <w:rFonts w:asciiTheme="minorEastAsia" w:eastAsiaTheme="minorEastAsia" w:hAnsiTheme="minorEastAsia" w:cstheme="minorEastAsia" w:hint="eastAsia"/>
          <w:color w:val="000000" w:themeColor="text1"/>
          <w:sz w:val="28"/>
          <w:szCs w:val="28"/>
        </w:rPr>
        <w:t>管理，符合国家法律法规、行业标准，确保植物鲜活及生长茂盛。范围包括：所有树木、灌木、草坪、花卉、花坛、盆栽植物的养护。</w:t>
      </w:r>
    </w:p>
    <w:p w14:paraId="1E681508"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二、服务要求</w:t>
      </w:r>
    </w:p>
    <w:p w14:paraId="19FBA7E7"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w:t>
      </w:r>
      <w:r w:rsidRPr="003845E6">
        <w:rPr>
          <w:rFonts w:asciiTheme="minorEastAsia" w:eastAsiaTheme="minorEastAsia" w:hAnsiTheme="minorEastAsia" w:cstheme="minorEastAsia" w:hint="eastAsia"/>
          <w:color w:val="000000" w:themeColor="text1"/>
          <w:sz w:val="28"/>
          <w:szCs w:val="28"/>
        </w:rPr>
        <w:t>主要负责绿化种植及管护等工作。</w:t>
      </w:r>
    </w:p>
    <w:p w14:paraId="66651425"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Pr="003845E6">
        <w:rPr>
          <w:rFonts w:asciiTheme="minorEastAsia" w:eastAsiaTheme="minorEastAsia" w:hAnsiTheme="minorEastAsia" w:cstheme="minorEastAsia" w:hint="eastAsia"/>
          <w:color w:val="000000" w:themeColor="text1"/>
          <w:sz w:val="28"/>
          <w:szCs w:val="28"/>
        </w:rPr>
        <w:t>严格按照绿化规程进行绿化管护，规范绿化操作。</w:t>
      </w:r>
    </w:p>
    <w:p w14:paraId="4EC2B75E"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w:t>
      </w:r>
      <w:r w:rsidRPr="003845E6">
        <w:rPr>
          <w:rFonts w:asciiTheme="minorEastAsia" w:eastAsiaTheme="minorEastAsia" w:hAnsiTheme="minorEastAsia" w:cstheme="minorEastAsia" w:hint="eastAsia"/>
          <w:color w:val="000000" w:themeColor="text1"/>
          <w:sz w:val="28"/>
          <w:szCs w:val="28"/>
        </w:rPr>
        <w:t>做好苗木的冬春移栽、新栽及年内补栽和草坪花卉的补种</w:t>
      </w:r>
      <w:r w:rsidRPr="003845E6">
        <w:rPr>
          <w:rFonts w:asciiTheme="minorEastAsia" w:eastAsiaTheme="minorEastAsia" w:hAnsiTheme="minorEastAsia" w:cstheme="minorEastAsia" w:hint="eastAsia"/>
          <w:color w:val="000000" w:themeColor="text1"/>
          <w:sz w:val="28"/>
          <w:szCs w:val="28"/>
        </w:rPr>
        <w:lastRenderedPageBreak/>
        <w:t>工作，确保成活。</w:t>
      </w:r>
    </w:p>
    <w:p w14:paraId="1F016884"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w:t>
      </w:r>
      <w:r w:rsidRPr="003845E6">
        <w:rPr>
          <w:rFonts w:asciiTheme="minorEastAsia" w:eastAsiaTheme="minorEastAsia" w:hAnsiTheme="minorEastAsia" w:cstheme="minorEastAsia" w:hint="eastAsia"/>
          <w:color w:val="000000" w:themeColor="text1"/>
          <w:sz w:val="28"/>
          <w:szCs w:val="28"/>
        </w:rPr>
        <w:t>认真观察绿化植物的生长情况，及时进行饶水、施肥、喷药、修剪、除草、整地等必要的管护（绿化肥料及药品由</w:t>
      </w:r>
      <w:r>
        <w:rPr>
          <w:rFonts w:asciiTheme="minorEastAsia" w:eastAsiaTheme="minorEastAsia" w:hAnsiTheme="minorEastAsia" w:cstheme="minorEastAsia" w:hint="eastAsia"/>
          <w:color w:val="000000" w:themeColor="text1"/>
          <w:sz w:val="28"/>
          <w:szCs w:val="28"/>
        </w:rPr>
        <w:t>中标</w:t>
      </w:r>
      <w:r w:rsidRPr="003845E6">
        <w:rPr>
          <w:rFonts w:asciiTheme="minorEastAsia" w:eastAsiaTheme="minorEastAsia" w:hAnsiTheme="minorEastAsia" w:cstheme="minorEastAsia" w:hint="eastAsia"/>
          <w:color w:val="000000" w:themeColor="text1"/>
          <w:sz w:val="28"/>
          <w:szCs w:val="28"/>
        </w:rPr>
        <w:t>供应商提供）。</w:t>
      </w:r>
    </w:p>
    <w:p w14:paraId="141361DA"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（五）</w:t>
      </w:r>
      <w:r w:rsidRPr="003845E6">
        <w:rPr>
          <w:rFonts w:asciiTheme="minorEastAsia" w:eastAsiaTheme="minorEastAsia" w:hAnsiTheme="minorEastAsia" w:cstheme="minorEastAsia" w:hint="eastAsia"/>
          <w:color w:val="000000" w:themeColor="text1"/>
          <w:sz w:val="28"/>
          <w:szCs w:val="28"/>
        </w:rPr>
        <w:t>提出绿化合理化建议</w:t>
      </w:r>
    </w:p>
    <w:p w14:paraId="469DB020"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（六）</w:t>
      </w:r>
      <w:r w:rsidRPr="003845E6">
        <w:rPr>
          <w:rFonts w:asciiTheme="minorEastAsia" w:eastAsiaTheme="minorEastAsia" w:hAnsiTheme="minorEastAsia" w:cstheme="minorEastAsia" w:hint="eastAsia"/>
          <w:color w:val="000000" w:themeColor="text1"/>
          <w:sz w:val="28"/>
          <w:szCs w:val="28"/>
        </w:rPr>
        <w:t>建立常规绿化养护和植物租摆方案，应包植物养护标准、操作规程等内容，使相应服务人员能按照相关内容执行，使工作运行处于良好的服务状态。</w:t>
      </w:r>
    </w:p>
    <w:p w14:paraId="2A7AA3DA"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（七）</w:t>
      </w:r>
      <w:r w:rsidRPr="003845E6">
        <w:rPr>
          <w:rFonts w:asciiTheme="minorEastAsia" w:eastAsiaTheme="minorEastAsia" w:hAnsiTheme="minorEastAsia" w:cstheme="minorEastAsia" w:hint="eastAsia"/>
          <w:color w:val="000000" w:themeColor="text1"/>
          <w:sz w:val="28"/>
          <w:szCs w:val="28"/>
        </w:rPr>
        <w:t>投标人必须具备绿化养护、保洁、设施维护等所需要的设备，并承担使用设备的所有费用。</w:t>
      </w:r>
    </w:p>
    <w:p w14:paraId="3DECAF12" w14:textId="77777777" w:rsidR="00C160C2" w:rsidRDefault="00C160C2" w:rsidP="00C160C2">
      <w:pPr>
        <w:spacing w:line="360" w:lineRule="auto"/>
        <w:ind w:firstLineChars="200" w:firstLine="560"/>
        <w:rPr>
          <w:rFonts w:ascii="宋体" w:hAnsi="宋体" w:cs="宋体"/>
          <w:color w:val="000000"/>
          <w:sz w:val="28"/>
          <w:szCs w:val="28"/>
        </w:rPr>
      </w:pPr>
      <w:r>
        <w:rPr>
          <w:rFonts w:asciiTheme="minorEastAsia" w:eastAsiaTheme="minorEastAsia" w:hAnsiTheme="minorEastAsia" w:cstheme="minorEastAsia" w:hint="eastAsia"/>
          <w:color w:val="000000" w:themeColor="text1"/>
          <w:sz w:val="28"/>
          <w:szCs w:val="28"/>
        </w:rPr>
        <w:t>（八）</w:t>
      </w:r>
      <w:r w:rsidRPr="003845E6">
        <w:rPr>
          <w:rFonts w:asciiTheme="minorEastAsia" w:eastAsiaTheme="minorEastAsia" w:hAnsiTheme="minorEastAsia" w:cstheme="minorEastAsia" w:hint="eastAsia"/>
          <w:color w:val="000000" w:themeColor="text1"/>
          <w:sz w:val="28"/>
          <w:szCs w:val="28"/>
        </w:rPr>
        <w:t>投标人要开展绿化维护安全文明作业，绿化施工前应作施工安全源识别培训，提供相应的劳动保护措施，如作业指示牌、手套、草帽等；绿化设备应按时检修，有相应的保养记录；农药、培育药物应按照说明药物配比、以及有效使用。</w:t>
      </w:r>
    </w:p>
    <w:p w14:paraId="3C052D51" w14:textId="77777777" w:rsidR="00C160C2" w:rsidRDefault="00C160C2" w:rsidP="00C160C2">
      <w:pPr>
        <w:pStyle w:val="4"/>
        <w:numPr>
          <w:ilvl w:val="3"/>
          <w:numId w:val="2"/>
        </w:numPr>
        <w:spacing w:line="560" w:lineRule="exact"/>
        <w:rPr>
          <w:rFonts w:ascii="宋体" w:hAnsi="宋体"/>
        </w:rPr>
      </w:pPr>
      <w:r>
        <w:rPr>
          <w:rFonts w:hint="eastAsia"/>
        </w:rPr>
        <w:t>应急处理</w:t>
      </w:r>
      <w:r>
        <w:t>服务</w:t>
      </w:r>
    </w:p>
    <w:p w14:paraId="2DA845DB"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w:t>
      </w:r>
      <w:r>
        <w:rPr>
          <w:rFonts w:asciiTheme="minorEastAsia" w:eastAsiaTheme="minorEastAsia" w:hAnsiTheme="minorEastAsia" w:cstheme="minor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负责协助采购人处理各类突发事件，包含重大突发事件（包含突发火灾、发现可疑物或爆炸物、突发卫生事件、公共疫情时的处置）、自然灾害（包含发生地震灾害、暴风骤雨及洪涝、极端天气时的处置）、消防安全事故、设备故障（如电梯系统故障、水电气系统故障、雨污管网系统故障等）、新冠疫情防控等。</w:t>
      </w:r>
    </w:p>
    <w:p w14:paraId="2B8CBCB3"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Pr>
          <w:rFonts w:asciiTheme="minorEastAsia" w:eastAsiaTheme="minorEastAsia" w:hAnsiTheme="minorEastAsia" w:cstheme="minor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根据采购需求制定针对本项目的各项应急预案，主要包含：重大突发事件应急预案、设备故障应急预案、消防安全事故应急预案、</w:t>
      </w:r>
      <w:r w:rsidRPr="003845E6">
        <w:rPr>
          <w:rFonts w:asciiTheme="minorEastAsia" w:eastAsiaTheme="minorEastAsia" w:hAnsiTheme="minorEastAsia" w:cstheme="minorEastAsia" w:hint="eastAsia"/>
          <w:color w:val="000000" w:themeColor="text1"/>
          <w:sz w:val="28"/>
          <w:szCs w:val="28"/>
        </w:rPr>
        <w:lastRenderedPageBreak/>
        <w:t>自然灾害应急预案。</w:t>
      </w:r>
    </w:p>
    <w:p w14:paraId="512FE635"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w:t>
      </w:r>
      <w:r>
        <w:rPr>
          <w:rFonts w:asciiTheme="minorEastAsia" w:eastAsiaTheme="minorEastAsia" w:hAnsiTheme="minorEastAsia" w:cstheme="minor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服务要求</w:t>
      </w:r>
    </w:p>
    <w:p w14:paraId="359F6E86"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w:t>
      </w:r>
      <w:r w:rsidRPr="003845E6">
        <w:rPr>
          <w:rFonts w:asciiTheme="minorEastAsia" w:eastAsiaTheme="minorEastAsia" w:hAnsiTheme="minorEastAsia" w:cstheme="minorEastAsia" w:hint="eastAsia"/>
          <w:color w:val="000000" w:themeColor="text1"/>
          <w:sz w:val="28"/>
          <w:szCs w:val="28"/>
        </w:rPr>
        <w:t>供应商需制定各类突发事件处置预案，建立应急队伍组织体系和规章制度，明确各应急岗位职责，发生事故时候的紧急措施和善后处理。</w:t>
      </w:r>
    </w:p>
    <w:p w14:paraId="405FDA67"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Pr="003845E6">
        <w:rPr>
          <w:rFonts w:asciiTheme="minorEastAsia" w:eastAsiaTheme="minorEastAsia" w:hAnsiTheme="minorEastAsia" w:cstheme="minorEastAsia" w:hint="eastAsia"/>
          <w:color w:val="000000" w:themeColor="text1"/>
          <w:sz w:val="28"/>
          <w:szCs w:val="28"/>
        </w:rPr>
        <w:t>供应商需制定针对本项目疫情防控方案，应包括工作措施及要点、人员服务规范、规章制度。</w:t>
      </w:r>
    </w:p>
    <w:p w14:paraId="384A8573"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w:t>
      </w:r>
      <w:r w:rsidRPr="003845E6">
        <w:rPr>
          <w:rFonts w:asciiTheme="minorEastAsia" w:eastAsiaTheme="minorEastAsia" w:hAnsiTheme="minorEastAsia" w:cstheme="minorEastAsia" w:hint="eastAsia"/>
          <w:color w:val="000000" w:themeColor="text1"/>
          <w:sz w:val="28"/>
          <w:szCs w:val="28"/>
        </w:rPr>
        <w:t>新冠疫情防控：供应商应实时更新疫情中高风险地区信息，做好中高风险地区人员登记排查；根据新冠疫情防控要求，按时按量完成办公区消杀工作；根据新冠疫情防控要求建立临时隔离点，按照应急流程进行疫情报告、人员隔离及转运工作。</w:t>
      </w:r>
    </w:p>
    <w:p w14:paraId="1DEE5310"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w:t>
      </w:r>
      <w:r w:rsidRPr="003845E6">
        <w:rPr>
          <w:rFonts w:asciiTheme="minorEastAsia" w:eastAsiaTheme="minorEastAsia" w:hAnsiTheme="minorEastAsia" w:cstheme="minorEastAsia" w:hint="eastAsia"/>
          <w:color w:val="000000" w:themeColor="text1"/>
          <w:sz w:val="28"/>
          <w:szCs w:val="28"/>
        </w:rPr>
        <w:t>定期组织实施各类应急演练并保存演练记录。</w:t>
      </w:r>
    </w:p>
    <w:p w14:paraId="5AF54ED3"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（五）</w:t>
      </w:r>
      <w:r w:rsidRPr="003845E6">
        <w:rPr>
          <w:rFonts w:asciiTheme="minorEastAsia" w:eastAsiaTheme="minorEastAsia" w:hAnsiTheme="minorEastAsia" w:cstheme="minorEastAsia" w:hint="eastAsia"/>
          <w:color w:val="000000" w:themeColor="text1"/>
          <w:sz w:val="28"/>
          <w:szCs w:val="28"/>
        </w:rPr>
        <w:t>定期对应急管理组织内人员进行专项培训，掌握必备应急知识。</w:t>
      </w:r>
    </w:p>
    <w:p w14:paraId="0FDDCF78"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（六）</w:t>
      </w:r>
      <w:r w:rsidRPr="003845E6">
        <w:rPr>
          <w:rFonts w:asciiTheme="minorEastAsia" w:eastAsiaTheme="minorEastAsia" w:hAnsiTheme="minorEastAsia" w:cstheme="minorEastAsia" w:hint="eastAsia"/>
          <w:color w:val="000000" w:themeColor="text1"/>
          <w:sz w:val="28"/>
          <w:szCs w:val="28"/>
        </w:rPr>
        <w:t>当发生突发性事件时，在向采购人报告的同时应同时启动应急预案进行处置，同时全力配合采购人保护人、财、物的安全。</w:t>
      </w:r>
    </w:p>
    <w:p w14:paraId="4B6CE7C3" w14:textId="77777777" w:rsidR="00C160C2" w:rsidRPr="00C04D32"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（七）</w:t>
      </w:r>
      <w:r w:rsidRPr="003845E6">
        <w:rPr>
          <w:rFonts w:asciiTheme="minorEastAsia" w:eastAsiaTheme="minorEastAsia" w:hAnsiTheme="minorEastAsia" w:cstheme="minorEastAsia" w:hint="eastAsia"/>
          <w:color w:val="000000" w:themeColor="text1"/>
          <w:sz w:val="28"/>
          <w:szCs w:val="28"/>
        </w:rPr>
        <w:t>落实消防安全事故应急要求，重特大消防事故为零、及时消除或上报消防隐患、消防通道保持通畅、妥善应对消防事故。</w:t>
      </w:r>
    </w:p>
    <w:p w14:paraId="2C041462" w14:textId="77777777" w:rsidR="00C160C2" w:rsidRDefault="00C160C2" w:rsidP="00C160C2">
      <w:pPr>
        <w:pStyle w:val="4"/>
        <w:numPr>
          <w:ilvl w:val="3"/>
          <w:numId w:val="2"/>
        </w:numPr>
        <w:spacing w:line="560" w:lineRule="exact"/>
        <w:rPr>
          <w:rFonts w:ascii="宋体" w:hAnsi="宋体"/>
        </w:rPr>
      </w:pPr>
      <w:r>
        <w:rPr>
          <w:rFonts w:hint="eastAsia"/>
        </w:rPr>
        <w:t>其他</w:t>
      </w:r>
      <w:r>
        <w:t>服务</w:t>
      </w:r>
    </w:p>
    <w:p w14:paraId="338EC6B3"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一、服务内容</w:t>
      </w:r>
    </w:p>
    <w:p w14:paraId="0769855E"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提供客服服务、其他物业工作及采购人安排的其他工作等</w:t>
      </w:r>
      <w:r>
        <w:rPr>
          <w:rFonts w:asciiTheme="minorEastAsia" w:eastAsiaTheme="minorEastAsia" w:hAnsiTheme="minorEastAsia" w:cstheme="minorEastAsia" w:hint="eastAsia"/>
          <w:color w:val="000000" w:themeColor="text1"/>
          <w:sz w:val="28"/>
          <w:szCs w:val="28"/>
        </w:rPr>
        <w:t>。</w:t>
      </w:r>
    </w:p>
    <w:p w14:paraId="762E0D6F"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3845E6">
        <w:rPr>
          <w:rFonts w:asciiTheme="minorEastAsia" w:eastAsiaTheme="minorEastAsia" w:hAnsiTheme="minorEastAsia" w:cstheme="minorEastAsia" w:hint="eastAsia"/>
          <w:color w:val="000000" w:themeColor="text1"/>
          <w:sz w:val="28"/>
          <w:szCs w:val="28"/>
        </w:rPr>
        <w:t>二、服务要求</w:t>
      </w:r>
    </w:p>
    <w:p w14:paraId="5FC6548E"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lastRenderedPageBreak/>
        <w:t>（一）</w:t>
      </w:r>
      <w:r w:rsidRPr="003845E6">
        <w:rPr>
          <w:rFonts w:asciiTheme="minorEastAsia" w:eastAsiaTheme="minorEastAsia" w:hAnsiTheme="minorEastAsia" w:cstheme="minorEastAsia" w:hint="eastAsia"/>
          <w:color w:val="000000" w:themeColor="text1"/>
          <w:sz w:val="28"/>
          <w:szCs w:val="28"/>
        </w:rPr>
        <w:t>负责报事报修及投诉的处理工作</w:t>
      </w:r>
      <w:r>
        <w:rPr>
          <w:rFonts w:asciiTheme="minorEastAsia" w:eastAsiaTheme="minorEastAsia" w:hAnsiTheme="minorEastAsia" w:cstheme="minorEastAsia" w:hint="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 xml:space="preserve"> </w:t>
      </w:r>
    </w:p>
    <w:p w14:paraId="56A6C7E4"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Pr="003845E6">
        <w:rPr>
          <w:rFonts w:asciiTheme="minorEastAsia" w:eastAsiaTheme="minorEastAsia" w:hAnsiTheme="minorEastAsia" w:cstheme="minorEastAsia" w:hint="eastAsia"/>
          <w:color w:val="000000" w:themeColor="text1"/>
          <w:sz w:val="28"/>
          <w:szCs w:val="28"/>
        </w:rPr>
        <w:t>负责日常回访及走访工作</w:t>
      </w:r>
      <w:r>
        <w:rPr>
          <w:rFonts w:asciiTheme="minorEastAsia" w:eastAsiaTheme="minorEastAsia" w:hAnsiTheme="minorEastAsia" w:cstheme="minorEastAsia" w:hint="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 xml:space="preserve"> </w:t>
      </w:r>
    </w:p>
    <w:p w14:paraId="574F5CC7"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w:t>
      </w:r>
      <w:r w:rsidRPr="003845E6">
        <w:rPr>
          <w:rFonts w:asciiTheme="minorEastAsia" w:eastAsiaTheme="minorEastAsia" w:hAnsiTheme="minorEastAsia" w:cstheme="minorEastAsia" w:hint="eastAsia"/>
          <w:color w:val="000000" w:themeColor="text1"/>
          <w:sz w:val="28"/>
          <w:szCs w:val="28"/>
        </w:rPr>
        <w:t>负责公司各部门总体调度工作以及采购人报刊收发工作</w:t>
      </w:r>
      <w:r>
        <w:rPr>
          <w:rFonts w:asciiTheme="minorEastAsia" w:eastAsiaTheme="minorEastAsia" w:hAnsiTheme="minorEastAsia" w:cstheme="minorEastAsia" w:hint="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 xml:space="preserve"> </w:t>
      </w:r>
    </w:p>
    <w:p w14:paraId="1AA72E2A"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w:t>
      </w:r>
      <w:r w:rsidRPr="003845E6">
        <w:rPr>
          <w:rFonts w:asciiTheme="minorEastAsia" w:eastAsiaTheme="minorEastAsia" w:hAnsiTheme="minorEastAsia" w:cstheme="minorEastAsia" w:hint="eastAsia"/>
          <w:color w:val="000000" w:themeColor="text1"/>
          <w:sz w:val="28"/>
          <w:szCs w:val="28"/>
        </w:rPr>
        <w:t>物业使用中禁止行为的告知、劝阻、报告</w:t>
      </w:r>
      <w:r>
        <w:rPr>
          <w:rFonts w:asciiTheme="minorEastAsia" w:eastAsiaTheme="minorEastAsia" w:hAnsiTheme="minorEastAsia" w:cstheme="minorEastAsia" w:hint="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 xml:space="preserve"> </w:t>
      </w:r>
    </w:p>
    <w:p w14:paraId="1AA2BC01"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（五）</w:t>
      </w:r>
      <w:r w:rsidRPr="003845E6">
        <w:rPr>
          <w:rFonts w:asciiTheme="minorEastAsia" w:eastAsiaTheme="minorEastAsia" w:hAnsiTheme="minorEastAsia" w:cstheme="minorEastAsia" w:hint="eastAsia"/>
          <w:color w:val="000000" w:themeColor="text1"/>
          <w:sz w:val="28"/>
          <w:szCs w:val="28"/>
        </w:rPr>
        <w:t>物业维修、更新、改造费用的账务管理</w:t>
      </w:r>
      <w:r>
        <w:rPr>
          <w:rFonts w:asciiTheme="minorEastAsia" w:eastAsiaTheme="minorEastAsia" w:hAnsiTheme="minorEastAsia" w:cstheme="minorEastAsia" w:hint="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 xml:space="preserve"> </w:t>
      </w:r>
    </w:p>
    <w:p w14:paraId="7013356C"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（六）</w:t>
      </w:r>
      <w:r w:rsidRPr="003845E6">
        <w:rPr>
          <w:rFonts w:asciiTheme="minorEastAsia" w:eastAsiaTheme="minorEastAsia" w:hAnsiTheme="minorEastAsia" w:cstheme="minorEastAsia" w:hint="eastAsia"/>
          <w:color w:val="000000" w:themeColor="text1"/>
          <w:sz w:val="28"/>
          <w:szCs w:val="28"/>
        </w:rPr>
        <w:t>物业服务档案和物业档案的保管</w:t>
      </w:r>
      <w:r>
        <w:rPr>
          <w:rFonts w:asciiTheme="minorEastAsia" w:eastAsiaTheme="minorEastAsia" w:hAnsiTheme="minorEastAsia" w:cstheme="minorEastAsia" w:hint="eastAsia"/>
          <w:color w:val="000000" w:themeColor="text1"/>
          <w:sz w:val="28"/>
          <w:szCs w:val="28"/>
        </w:rPr>
        <w:t>。</w:t>
      </w:r>
      <w:r w:rsidRPr="003845E6">
        <w:rPr>
          <w:rFonts w:asciiTheme="minorEastAsia" w:eastAsiaTheme="minorEastAsia" w:hAnsiTheme="minorEastAsia" w:cstheme="minorEastAsia" w:hint="eastAsia"/>
          <w:color w:val="000000" w:themeColor="text1"/>
          <w:sz w:val="28"/>
          <w:szCs w:val="28"/>
        </w:rPr>
        <w:t xml:space="preserve"> </w:t>
      </w:r>
    </w:p>
    <w:p w14:paraId="2BF55FE1"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（七）</w:t>
      </w:r>
      <w:r w:rsidRPr="003845E6">
        <w:rPr>
          <w:rFonts w:asciiTheme="minorEastAsia" w:eastAsiaTheme="minorEastAsia" w:hAnsiTheme="minorEastAsia" w:cstheme="minorEastAsia" w:hint="eastAsia"/>
          <w:color w:val="000000" w:themeColor="text1"/>
          <w:sz w:val="28"/>
          <w:szCs w:val="28"/>
        </w:rPr>
        <w:t>法律法规规定应由</w:t>
      </w:r>
      <w:r>
        <w:rPr>
          <w:rFonts w:asciiTheme="minorEastAsia" w:eastAsiaTheme="minorEastAsia" w:hAnsiTheme="minorEastAsia" w:cstheme="minorEastAsia" w:hint="eastAsia"/>
          <w:color w:val="000000" w:themeColor="text1"/>
          <w:sz w:val="28"/>
          <w:szCs w:val="28"/>
        </w:rPr>
        <w:t>中标</w:t>
      </w:r>
      <w:r w:rsidRPr="003845E6">
        <w:rPr>
          <w:rFonts w:asciiTheme="minorEastAsia" w:eastAsiaTheme="minorEastAsia" w:hAnsiTheme="minorEastAsia" w:cstheme="minorEastAsia" w:hint="eastAsia"/>
          <w:color w:val="000000" w:themeColor="text1"/>
          <w:sz w:val="28"/>
          <w:szCs w:val="28"/>
        </w:rPr>
        <w:t xml:space="preserve">供应商管理服务的其它服务事项。 </w:t>
      </w:r>
    </w:p>
    <w:p w14:paraId="7F6C0716"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（八）</w:t>
      </w:r>
      <w:r w:rsidRPr="003845E6">
        <w:rPr>
          <w:rFonts w:asciiTheme="minorEastAsia" w:eastAsiaTheme="minorEastAsia" w:hAnsiTheme="minorEastAsia" w:cstheme="minorEastAsia" w:hint="eastAsia"/>
          <w:color w:val="000000" w:themeColor="text1"/>
          <w:sz w:val="28"/>
          <w:szCs w:val="28"/>
        </w:rPr>
        <w:t>完成采购人安排的其他工作。</w:t>
      </w:r>
    </w:p>
    <w:p w14:paraId="6E58DAB7" w14:textId="77777777" w:rsidR="00C160C2" w:rsidRDefault="00C160C2" w:rsidP="00C160C2">
      <w:pPr>
        <w:ind w:firstLineChars="200" w:firstLine="560"/>
        <w:rPr>
          <w:rFonts w:asciiTheme="minorEastAsia" w:eastAsiaTheme="minorEastAsia" w:hAnsiTheme="minorEastAsia" w:cstheme="minorEastAsia"/>
          <w:color w:val="000000" w:themeColor="text1"/>
          <w:sz w:val="28"/>
          <w:szCs w:val="28"/>
        </w:rPr>
      </w:pPr>
    </w:p>
    <w:p w14:paraId="61CB84E8" w14:textId="77777777" w:rsidR="00C160C2" w:rsidRDefault="00C160C2" w:rsidP="00C160C2">
      <w:pPr>
        <w:pStyle w:val="3"/>
        <w:numPr>
          <w:ilvl w:val="2"/>
          <w:numId w:val="2"/>
        </w:numPr>
        <w:spacing w:after="200" w:line="520" w:lineRule="exact"/>
        <w:ind w:left="1276"/>
        <w:rPr>
          <w:bCs w:val="0"/>
          <w:color w:val="auto"/>
        </w:rPr>
      </w:pPr>
      <w:r w:rsidRPr="003B5078">
        <w:rPr>
          <w:rFonts w:hint="eastAsia"/>
          <w:bCs w:val="0"/>
          <w:color w:val="auto"/>
        </w:rPr>
        <w:t>成都市教科院老办公区具体服务内容及要求</w:t>
      </w:r>
    </w:p>
    <w:p w14:paraId="57B69DCF" w14:textId="77777777" w:rsidR="00C160C2" w:rsidRDefault="00C160C2" w:rsidP="00C160C2">
      <w:pPr>
        <w:pStyle w:val="4"/>
        <w:numPr>
          <w:ilvl w:val="3"/>
          <w:numId w:val="2"/>
        </w:numPr>
        <w:spacing w:line="560" w:lineRule="exact"/>
        <w:rPr>
          <w:rFonts w:ascii="宋体" w:hAnsi="宋体"/>
        </w:rPr>
      </w:pPr>
      <w:r w:rsidRPr="00350D6F">
        <w:rPr>
          <w:rFonts w:hint="eastAsia"/>
        </w:rPr>
        <w:t>治安保卫</w:t>
      </w:r>
      <w:r w:rsidRPr="00350D6F">
        <w:t>与</w:t>
      </w:r>
      <w:r>
        <w:t>秩序维护</w:t>
      </w:r>
      <w:r>
        <w:rPr>
          <w:rFonts w:hint="eastAsia"/>
        </w:rPr>
        <w:t>服务</w:t>
      </w:r>
    </w:p>
    <w:p w14:paraId="13D0ECC3"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一</w:t>
      </w:r>
      <w:r w:rsidRPr="003845E6">
        <w:rPr>
          <w:rFonts w:asciiTheme="minorEastAsia" w:eastAsiaTheme="minorEastAsia" w:hAnsiTheme="minorEastAsia" w:cstheme="minorEastAsia" w:hint="eastAsia"/>
          <w:color w:val="000000" w:themeColor="text1"/>
          <w:sz w:val="28"/>
          <w:szCs w:val="28"/>
        </w:rPr>
        <w:t>、熟悉供应商采购单位人员的基本情况，包括职工数量、相貌特征。常规出入时间及周边环境的掌握了解</w:t>
      </w:r>
      <w:r>
        <w:rPr>
          <w:rFonts w:asciiTheme="minorEastAsia" w:eastAsiaTheme="minorEastAsia" w:hAnsiTheme="minorEastAsia" w:cstheme="minorEastAsia" w:hint="eastAsia"/>
          <w:color w:val="000000" w:themeColor="text1"/>
          <w:sz w:val="28"/>
          <w:szCs w:val="28"/>
        </w:rPr>
        <w:t>。</w:t>
      </w:r>
    </w:p>
    <w:p w14:paraId="5117B128"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Pr="003845E6">
        <w:rPr>
          <w:rFonts w:asciiTheme="minorEastAsia" w:eastAsiaTheme="minorEastAsia" w:hAnsiTheme="minorEastAsia" w:cstheme="minorEastAsia" w:hint="eastAsia"/>
          <w:color w:val="000000" w:themeColor="text1"/>
          <w:sz w:val="28"/>
          <w:szCs w:val="28"/>
        </w:rPr>
        <w:t>、大门实施24小时值班制，办公楼实施24小时巡逻制。秩序维护人员要文明执勤，训练有素。言语规范，认真负责</w:t>
      </w:r>
      <w:r>
        <w:rPr>
          <w:rFonts w:asciiTheme="minorEastAsia" w:eastAsiaTheme="minorEastAsia" w:hAnsiTheme="minorEastAsia" w:cstheme="minorEastAsia" w:hint="eastAsia"/>
          <w:color w:val="000000" w:themeColor="text1"/>
          <w:sz w:val="28"/>
          <w:szCs w:val="28"/>
        </w:rPr>
        <w:t>。</w:t>
      </w:r>
    </w:p>
    <w:p w14:paraId="14F42DD7"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三</w:t>
      </w:r>
      <w:r w:rsidRPr="003845E6">
        <w:rPr>
          <w:rFonts w:asciiTheme="minorEastAsia" w:eastAsiaTheme="minorEastAsia" w:hAnsiTheme="minorEastAsia" w:cstheme="minorEastAsia" w:hint="eastAsia"/>
          <w:color w:val="000000" w:themeColor="text1"/>
          <w:sz w:val="28"/>
          <w:szCs w:val="28"/>
        </w:rPr>
        <w:t>、结合服务项目的特点，制定物业服务方案、年度服务计划</w:t>
      </w:r>
      <w:r>
        <w:rPr>
          <w:rFonts w:asciiTheme="minorEastAsia" w:eastAsiaTheme="minorEastAsia" w:hAnsiTheme="minorEastAsia" w:cstheme="minorEastAsia" w:hint="eastAsia"/>
          <w:color w:val="000000" w:themeColor="text1"/>
          <w:sz w:val="28"/>
          <w:szCs w:val="28"/>
        </w:rPr>
        <w:t>。</w:t>
      </w:r>
    </w:p>
    <w:p w14:paraId="768F5091"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四</w:t>
      </w:r>
      <w:r w:rsidRPr="003845E6">
        <w:rPr>
          <w:rFonts w:asciiTheme="minorEastAsia" w:eastAsiaTheme="minorEastAsia" w:hAnsiTheme="minorEastAsia" w:cstheme="minorEastAsia" w:hint="eastAsia"/>
          <w:color w:val="000000" w:themeColor="text1"/>
          <w:sz w:val="28"/>
          <w:szCs w:val="28"/>
        </w:rPr>
        <w:t>、非机动车车辆集中停放，停放整齐，场地整洁</w:t>
      </w:r>
      <w:r>
        <w:rPr>
          <w:rFonts w:asciiTheme="minorEastAsia" w:eastAsiaTheme="minorEastAsia" w:hAnsiTheme="minorEastAsia" w:cstheme="minorEastAsia" w:hint="eastAsia"/>
          <w:color w:val="000000" w:themeColor="text1"/>
          <w:sz w:val="28"/>
          <w:szCs w:val="28"/>
        </w:rPr>
        <w:t>。</w:t>
      </w:r>
    </w:p>
    <w:p w14:paraId="7312C51B"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五</w:t>
      </w:r>
      <w:r w:rsidRPr="003845E6">
        <w:rPr>
          <w:rFonts w:asciiTheme="minorEastAsia" w:eastAsiaTheme="minorEastAsia" w:hAnsiTheme="minorEastAsia" w:cstheme="minorEastAsia" w:hint="eastAsia"/>
          <w:color w:val="000000" w:themeColor="text1"/>
          <w:sz w:val="28"/>
          <w:szCs w:val="28"/>
        </w:rPr>
        <w:t>、谢绝外来人员推销，来访人员需有效证件进行登记；遇上级领导检查指导工作或其他人员来访，做到有礼有节，并将人数、单位等情况做好记录,引导客人到相关部门</w:t>
      </w:r>
      <w:r>
        <w:rPr>
          <w:rFonts w:asciiTheme="minorEastAsia" w:eastAsiaTheme="minorEastAsia" w:hAnsiTheme="minorEastAsia" w:cstheme="minorEastAsia" w:hint="eastAsia"/>
          <w:color w:val="000000" w:themeColor="text1"/>
          <w:sz w:val="28"/>
          <w:szCs w:val="28"/>
        </w:rPr>
        <w:t>。</w:t>
      </w:r>
    </w:p>
    <w:p w14:paraId="32209585"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六</w:t>
      </w:r>
      <w:r w:rsidRPr="003845E6">
        <w:rPr>
          <w:rFonts w:asciiTheme="minorEastAsia" w:eastAsiaTheme="minorEastAsia" w:hAnsiTheme="minorEastAsia" w:cstheme="minorEastAsia" w:hint="eastAsia"/>
          <w:color w:val="000000" w:themeColor="text1"/>
          <w:sz w:val="28"/>
          <w:szCs w:val="28"/>
        </w:rPr>
        <w:t>、</w:t>
      </w:r>
      <w:r w:rsidRPr="00A27A83">
        <w:rPr>
          <w:rFonts w:asciiTheme="minorEastAsia" w:eastAsiaTheme="minorEastAsia" w:hAnsiTheme="minorEastAsia" w:cstheme="minorEastAsia" w:hint="eastAsia"/>
          <w:color w:val="000000" w:themeColor="text1"/>
          <w:sz w:val="28"/>
          <w:szCs w:val="28"/>
        </w:rPr>
        <w:t>熟悉采购人单位和职工车辆情况，对进出车辆进行有效的管理，确保办公区域工作环境安全有序。对外来车辆必须进行仔细检查、</w:t>
      </w:r>
      <w:r w:rsidRPr="00A27A83">
        <w:rPr>
          <w:rFonts w:asciiTheme="minorEastAsia" w:eastAsiaTheme="minorEastAsia" w:hAnsiTheme="minorEastAsia" w:cstheme="minorEastAsia" w:hint="eastAsia"/>
          <w:color w:val="000000" w:themeColor="text1"/>
          <w:sz w:val="28"/>
          <w:szCs w:val="28"/>
        </w:rPr>
        <w:lastRenderedPageBreak/>
        <w:t>登记车牌号，严格控制噪音污染，防止院内车辆被人为破坏和被盗。</w:t>
      </w:r>
    </w:p>
    <w:p w14:paraId="2714DAC5"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七</w:t>
      </w:r>
      <w:r w:rsidRPr="003845E6">
        <w:rPr>
          <w:rFonts w:asciiTheme="minorEastAsia" w:eastAsiaTheme="minorEastAsia" w:hAnsiTheme="minorEastAsia" w:cstheme="minorEastAsia" w:hint="eastAsia"/>
          <w:color w:val="000000" w:themeColor="text1"/>
          <w:sz w:val="28"/>
          <w:szCs w:val="28"/>
        </w:rPr>
        <w:t>、严格做好物品出门登记工作</w:t>
      </w:r>
      <w:r>
        <w:rPr>
          <w:rFonts w:asciiTheme="minorEastAsia" w:eastAsiaTheme="minorEastAsia" w:hAnsiTheme="minorEastAsia" w:cstheme="minorEastAsia" w:hint="eastAsia"/>
          <w:color w:val="000000" w:themeColor="text1"/>
          <w:sz w:val="28"/>
          <w:szCs w:val="28"/>
        </w:rPr>
        <w:t>。</w:t>
      </w:r>
    </w:p>
    <w:p w14:paraId="66198E08" w14:textId="77777777" w:rsidR="00C160C2" w:rsidRPr="003845E6"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八</w:t>
      </w:r>
      <w:r w:rsidRPr="003845E6">
        <w:rPr>
          <w:rFonts w:asciiTheme="minorEastAsia" w:eastAsiaTheme="minorEastAsia" w:hAnsiTheme="minorEastAsia" w:cstheme="minorEastAsia" w:hint="eastAsia"/>
          <w:color w:val="000000" w:themeColor="text1"/>
          <w:sz w:val="28"/>
          <w:szCs w:val="28"/>
        </w:rPr>
        <w:t>、巡查内容主要包括：消防设备的完好性，公共设施有无损坏，天花板及悬挂物有无隐患；晚间巡查，对各间房屋的门窗、灯关否进行检查；院内有无可疑人员和情况，并做好巡查记录，对值班，巡查中发现的问题及时处理，视情况向采购人报告。</w:t>
      </w:r>
    </w:p>
    <w:p w14:paraId="7D6ABA45" w14:textId="77777777" w:rsidR="00C160C2" w:rsidRDefault="00C160C2" w:rsidP="00C160C2">
      <w:pPr>
        <w:spacing w:line="360" w:lineRule="auto"/>
        <w:ind w:firstLineChars="200" w:firstLine="560"/>
        <w:rPr>
          <w:rFonts w:ascii="仿宋" w:eastAsia="仿宋" w:hAnsi="仿宋" w:cs="仿宋"/>
          <w:color w:val="000000"/>
          <w:kern w:val="0"/>
          <w:sz w:val="28"/>
          <w:szCs w:val="28"/>
          <w:lang w:bidi="ar"/>
        </w:rPr>
      </w:pPr>
    </w:p>
    <w:p w14:paraId="0278E274" w14:textId="77777777" w:rsidR="00C160C2" w:rsidRDefault="00C160C2" w:rsidP="00C160C2">
      <w:pPr>
        <w:pStyle w:val="3"/>
        <w:numPr>
          <w:ilvl w:val="2"/>
          <w:numId w:val="2"/>
        </w:numPr>
        <w:spacing w:after="200" w:line="520" w:lineRule="exact"/>
        <w:ind w:left="1276"/>
        <w:rPr>
          <w:bCs w:val="0"/>
          <w:color w:val="auto"/>
        </w:rPr>
      </w:pPr>
      <w:r>
        <w:rPr>
          <w:rFonts w:hint="eastAsia"/>
          <w:bCs w:val="0"/>
          <w:color w:val="auto"/>
        </w:rPr>
        <w:t>人员配置</w:t>
      </w:r>
      <w:r w:rsidRPr="003B5078">
        <w:rPr>
          <w:rFonts w:hint="eastAsia"/>
          <w:bCs w:val="0"/>
          <w:color w:val="auto"/>
        </w:rPr>
        <w:t>要求</w:t>
      </w:r>
    </w:p>
    <w:p w14:paraId="72943981" w14:textId="77777777" w:rsidR="00C160C2" w:rsidRPr="001C25A9" w:rsidRDefault="00C160C2" w:rsidP="00C160C2">
      <w:pPr>
        <w:ind w:firstLineChars="200" w:firstLine="560"/>
        <w:rPr>
          <w:rFonts w:asciiTheme="minorEastAsia" w:eastAsiaTheme="minorEastAsia" w:hAnsiTheme="minorEastAsia" w:cstheme="minorEastAsia"/>
          <w:color w:val="000000" w:themeColor="text1"/>
          <w:sz w:val="28"/>
          <w:szCs w:val="28"/>
        </w:rPr>
      </w:pPr>
      <w:r w:rsidRPr="000A7A43">
        <w:rPr>
          <w:rFonts w:asciiTheme="minorEastAsia" w:eastAsiaTheme="minorEastAsia" w:hAnsiTheme="minorEastAsia" w:cstheme="minorEastAsia" w:hint="eastAsia"/>
          <w:color w:val="000000" w:themeColor="text1"/>
          <w:sz w:val="28"/>
          <w:szCs w:val="28"/>
        </w:rPr>
        <w:t>（一）拟投入的服务人员定点定位定责定编准确合理。</w:t>
      </w:r>
      <w:r w:rsidRPr="000A7A43">
        <w:rPr>
          <w:rFonts w:ascii="宋体" w:hAnsi="宋体" w:hint="eastAsia"/>
          <w:sz w:val="28"/>
          <w:szCs w:val="28"/>
        </w:rPr>
        <w:t>成都市教育事业发展中心集中办公区</w:t>
      </w:r>
      <w:r w:rsidRPr="000A7A43">
        <w:rPr>
          <w:rFonts w:asciiTheme="minorEastAsia" w:eastAsiaTheme="minorEastAsia" w:hAnsiTheme="minorEastAsia" w:cstheme="minorEastAsia" w:hint="eastAsia"/>
          <w:color w:val="000000" w:themeColor="text1"/>
          <w:sz w:val="28"/>
          <w:szCs w:val="28"/>
        </w:rPr>
        <w:t>服务人员岗位定编为：24人，具体如下：</w:t>
      </w:r>
      <w:r w:rsidRPr="001C25A9">
        <w:rPr>
          <w:rFonts w:asciiTheme="minorEastAsia" w:eastAsiaTheme="minorEastAsia" w:hAnsiTheme="minorEastAsia" w:cstheme="minorEastAsia"/>
          <w:color w:val="000000" w:themeColor="text1"/>
          <w:sz w:val="28"/>
          <w:szCs w:val="28"/>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850"/>
        <w:gridCol w:w="851"/>
        <w:gridCol w:w="992"/>
        <w:gridCol w:w="1134"/>
        <w:gridCol w:w="992"/>
        <w:gridCol w:w="992"/>
        <w:gridCol w:w="1276"/>
      </w:tblGrid>
      <w:tr w:rsidR="00C160C2" w14:paraId="5FD3804C" w14:textId="77777777" w:rsidTr="00101BE9">
        <w:tc>
          <w:tcPr>
            <w:tcW w:w="1560" w:type="dxa"/>
            <w:vAlign w:val="center"/>
          </w:tcPr>
          <w:p w14:paraId="3B6F0101"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区域</w:t>
            </w:r>
          </w:p>
        </w:tc>
        <w:tc>
          <w:tcPr>
            <w:tcW w:w="850" w:type="dxa"/>
            <w:vAlign w:val="center"/>
          </w:tcPr>
          <w:p w14:paraId="2C864693"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管理人员</w:t>
            </w:r>
          </w:p>
        </w:tc>
        <w:tc>
          <w:tcPr>
            <w:tcW w:w="851" w:type="dxa"/>
            <w:vAlign w:val="center"/>
          </w:tcPr>
          <w:p w14:paraId="364E4C9F"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秩序维护</w:t>
            </w:r>
          </w:p>
        </w:tc>
        <w:tc>
          <w:tcPr>
            <w:tcW w:w="992" w:type="dxa"/>
            <w:vAlign w:val="center"/>
          </w:tcPr>
          <w:p w14:paraId="74DE33B8"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环境维护</w:t>
            </w:r>
          </w:p>
        </w:tc>
        <w:tc>
          <w:tcPr>
            <w:tcW w:w="1134" w:type="dxa"/>
            <w:vAlign w:val="center"/>
          </w:tcPr>
          <w:p w14:paraId="0B731062"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设施设备维护</w:t>
            </w:r>
          </w:p>
        </w:tc>
        <w:tc>
          <w:tcPr>
            <w:tcW w:w="992" w:type="dxa"/>
            <w:vAlign w:val="center"/>
          </w:tcPr>
          <w:p w14:paraId="584840DD"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会议服务</w:t>
            </w:r>
          </w:p>
        </w:tc>
        <w:tc>
          <w:tcPr>
            <w:tcW w:w="992" w:type="dxa"/>
            <w:vAlign w:val="center"/>
          </w:tcPr>
          <w:p w14:paraId="66ED4024"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绿化  维护 </w:t>
            </w:r>
          </w:p>
        </w:tc>
        <w:tc>
          <w:tcPr>
            <w:tcW w:w="1276" w:type="dxa"/>
            <w:vAlign w:val="center"/>
          </w:tcPr>
          <w:p w14:paraId="36C28776"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合计（人）</w:t>
            </w:r>
          </w:p>
        </w:tc>
      </w:tr>
      <w:tr w:rsidR="00C160C2" w14:paraId="06AE4FE9" w14:textId="77777777" w:rsidTr="00101BE9">
        <w:tc>
          <w:tcPr>
            <w:tcW w:w="1560" w:type="dxa"/>
            <w:vAlign w:val="center"/>
          </w:tcPr>
          <w:p w14:paraId="4FEDD9EC"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成都市教育事业发展中心集中办公区</w:t>
            </w:r>
          </w:p>
        </w:tc>
        <w:tc>
          <w:tcPr>
            <w:tcW w:w="850" w:type="dxa"/>
            <w:vAlign w:val="center"/>
          </w:tcPr>
          <w:p w14:paraId="72CE054D"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2</w:t>
            </w:r>
          </w:p>
        </w:tc>
        <w:tc>
          <w:tcPr>
            <w:tcW w:w="851" w:type="dxa"/>
            <w:vAlign w:val="center"/>
          </w:tcPr>
          <w:p w14:paraId="64AE619E" w14:textId="77777777" w:rsidR="00C160C2" w:rsidRPr="00926A60" w:rsidRDefault="00C160C2" w:rsidP="00101BE9">
            <w:pPr>
              <w:pStyle w:val="af2"/>
              <w:spacing w:line="560" w:lineRule="exact"/>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 xml:space="preserve"> 8</w:t>
            </w:r>
          </w:p>
        </w:tc>
        <w:tc>
          <w:tcPr>
            <w:tcW w:w="992" w:type="dxa"/>
            <w:vAlign w:val="center"/>
          </w:tcPr>
          <w:p w14:paraId="10E3D3FA"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8</w:t>
            </w:r>
          </w:p>
        </w:tc>
        <w:tc>
          <w:tcPr>
            <w:tcW w:w="1134" w:type="dxa"/>
            <w:vAlign w:val="center"/>
          </w:tcPr>
          <w:p w14:paraId="0F47CEAD"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2</w:t>
            </w:r>
          </w:p>
        </w:tc>
        <w:tc>
          <w:tcPr>
            <w:tcW w:w="992" w:type="dxa"/>
            <w:vAlign w:val="center"/>
          </w:tcPr>
          <w:p w14:paraId="50D086CF"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3</w:t>
            </w:r>
          </w:p>
        </w:tc>
        <w:tc>
          <w:tcPr>
            <w:tcW w:w="992" w:type="dxa"/>
            <w:vAlign w:val="center"/>
          </w:tcPr>
          <w:p w14:paraId="6AD0835F"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1</w:t>
            </w:r>
          </w:p>
        </w:tc>
        <w:tc>
          <w:tcPr>
            <w:tcW w:w="1276" w:type="dxa"/>
            <w:vAlign w:val="center"/>
          </w:tcPr>
          <w:p w14:paraId="5C4CBAFC"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24</w:t>
            </w:r>
          </w:p>
        </w:tc>
      </w:tr>
      <w:tr w:rsidR="00C160C2" w14:paraId="56927889" w14:textId="77777777" w:rsidTr="00101BE9">
        <w:tc>
          <w:tcPr>
            <w:tcW w:w="7371" w:type="dxa"/>
            <w:gridSpan w:val="7"/>
            <w:vAlign w:val="center"/>
          </w:tcPr>
          <w:p w14:paraId="683C4282"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合计</w:t>
            </w:r>
          </w:p>
        </w:tc>
        <w:tc>
          <w:tcPr>
            <w:tcW w:w="1276" w:type="dxa"/>
            <w:vAlign w:val="center"/>
          </w:tcPr>
          <w:p w14:paraId="6AD05D26" w14:textId="77777777" w:rsidR="00C160C2" w:rsidRPr="00926A60" w:rsidRDefault="00C160C2" w:rsidP="00101BE9">
            <w:pPr>
              <w:pStyle w:val="af2"/>
              <w:spacing w:line="560" w:lineRule="exact"/>
              <w:jc w:val="center"/>
              <w:rPr>
                <w:rFonts w:asciiTheme="minorEastAsia" w:eastAsiaTheme="minorEastAsia" w:hAnsiTheme="minorEastAsia" w:cstheme="minorEastAsia"/>
                <w:color w:val="000000" w:themeColor="text1"/>
                <w:sz w:val="28"/>
                <w:szCs w:val="28"/>
              </w:rPr>
            </w:pPr>
            <w:r w:rsidRPr="00926A60">
              <w:rPr>
                <w:rFonts w:asciiTheme="minorEastAsia" w:eastAsiaTheme="minorEastAsia" w:hAnsiTheme="minorEastAsia" w:cstheme="minorEastAsia" w:hint="eastAsia"/>
                <w:color w:val="000000" w:themeColor="text1"/>
                <w:sz w:val="28"/>
                <w:szCs w:val="28"/>
              </w:rPr>
              <w:t>24</w:t>
            </w:r>
          </w:p>
        </w:tc>
      </w:tr>
    </w:tbl>
    <w:p w14:paraId="4C26F1D1" w14:textId="37809987" w:rsidR="00C160C2" w:rsidRPr="000A7A43" w:rsidRDefault="00C160C2" w:rsidP="00C160C2">
      <w:pPr>
        <w:ind w:firstLineChars="202" w:firstLine="566"/>
        <w:rPr>
          <w:rFonts w:asciiTheme="minorEastAsia" w:eastAsiaTheme="minorEastAsia" w:hAnsiTheme="minorEastAsia" w:cstheme="minorEastAsia"/>
          <w:b/>
          <w:color w:val="000000" w:themeColor="text1"/>
          <w:sz w:val="28"/>
          <w:szCs w:val="28"/>
        </w:rPr>
      </w:pPr>
      <w:r>
        <w:rPr>
          <w:rFonts w:asciiTheme="minorEastAsia" w:eastAsiaTheme="minorEastAsia" w:hAnsiTheme="minorEastAsia" w:cstheme="minorEastAsia" w:hint="eastAsia"/>
          <w:color w:val="000000" w:themeColor="text1"/>
          <w:sz w:val="28"/>
          <w:szCs w:val="28"/>
        </w:rPr>
        <w:t>（二）</w:t>
      </w:r>
      <w:r w:rsidRPr="001C25A9">
        <w:rPr>
          <w:rFonts w:ascii="宋体" w:hAnsi="宋体" w:hint="eastAsia"/>
          <w:b/>
          <w:sz w:val="28"/>
          <w:szCs w:val="28"/>
        </w:rPr>
        <w:t>★</w:t>
      </w:r>
      <w:r>
        <w:rPr>
          <w:rFonts w:asciiTheme="minorEastAsia" w:eastAsiaTheme="minorEastAsia" w:hAnsiTheme="minorEastAsia" w:cstheme="minorEastAsia" w:hint="eastAsia"/>
          <w:b/>
          <w:color w:val="000000" w:themeColor="text1"/>
          <w:sz w:val="28"/>
          <w:szCs w:val="28"/>
        </w:rPr>
        <w:t>投标人拟定和实际投入</w:t>
      </w:r>
      <w:r w:rsidRPr="000A7A43">
        <w:rPr>
          <w:rFonts w:asciiTheme="minorEastAsia" w:eastAsiaTheme="minorEastAsia" w:hAnsiTheme="minorEastAsia" w:cstheme="minorEastAsia" w:hint="eastAsia"/>
          <w:b/>
          <w:color w:val="000000" w:themeColor="text1"/>
          <w:sz w:val="28"/>
          <w:szCs w:val="28"/>
        </w:rPr>
        <w:t>成都市教育事业发展中心集中办公区服务人员</w:t>
      </w:r>
      <w:r>
        <w:rPr>
          <w:rFonts w:asciiTheme="minorEastAsia" w:eastAsiaTheme="minorEastAsia" w:hAnsiTheme="minorEastAsia" w:cstheme="minorEastAsia" w:hint="eastAsia"/>
          <w:b/>
          <w:color w:val="000000" w:themeColor="text1"/>
          <w:sz w:val="28"/>
          <w:szCs w:val="28"/>
        </w:rPr>
        <w:t>数量不得少于</w:t>
      </w:r>
      <w:r>
        <w:rPr>
          <w:rFonts w:asciiTheme="minorEastAsia" w:eastAsiaTheme="minorEastAsia" w:hAnsiTheme="minorEastAsia" w:cstheme="minorEastAsia"/>
          <w:b/>
          <w:color w:val="000000" w:themeColor="text1"/>
          <w:sz w:val="28"/>
          <w:szCs w:val="28"/>
        </w:rPr>
        <w:t>24</w:t>
      </w:r>
      <w:r>
        <w:rPr>
          <w:rFonts w:asciiTheme="minorEastAsia" w:eastAsiaTheme="minorEastAsia" w:hAnsiTheme="minorEastAsia" w:cstheme="minorEastAsia" w:hint="eastAsia"/>
          <w:b/>
          <w:color w:val="000000" w:themeColor="text1"/>
          <w:sz w:val="28"/>
          <w:szCs w:val="28"/>
        </w:rPr>
        <w:t>人,</w:t>
      </w:r>
      <w:r w:rsidRPr="000A7A43">
        <w:rPr>
          <w:rFonts w:hint="eastAsia"/>
        </w:rPr>
        <w:t xml:space="preserve"> </w:t>
      </w:r>
      <w:r w:rsidRPr="000A7A43">
        <w:rPr>
          <w:rFonts w:asciiTheme="minorEastAsia" w:eastAsiaTheme="minorEastAsia" w:hAnsiTheme="minorEastAsia" w:cstheme="minorEastAsia" w:hint="eastAsia"/>
          <w:b/>
          <w:color w:val="000000" w:themeColor="text1"/>
          <w:sz w:val="28"/>
          <w:szCs w:val="28"/>
        </w:rPr>
        <w:t>并提供人员配置清单，清单需明确岗位与人员数量</w:t>
      </w:r>
      <w:r>
        <w:rPr>
          <w:rFonts w:asciiTheme="minorEastAsia" w:eastAsiaTheme="minorEastAsia" w:hAnsiTheme="minorEastAsia" w:cstheme="minorEastAsia" w:hint="eastAsia"/>
          <w:b/>
          <w:color w:val="000000" w:themeColor="text1"/>
          <w:sz w:val="28"/>
          <w:szCs w:val="28"/>
        </w:rPr>
        <w:t>。</w:t>
      </w:r>
      <w:r w:rsidRPr="001C25A9">
        <w:rPr>
          <w:rFonts w:ascii="宋体" w:hAnsi="宋体" w:hint="eastAsia"/>
          <w:b/>
          <w:sz w:val="28"/>
          <w:szCs w:val="28"/>
        </w:rPr>
        <w:t>（说明：按照招标文件</w:t>
      </w:r>
      <w:r w:rsidR="00756241">
        <w:rPr>
          <w:rFonts w:ascii="宋体" w:hAnsi="宋体" w:hint="eastAsia"/>
          <w:b/>
          <w:sz w:val="28"/>
          <w:szCs w:val="28"/>
        </w:rPr>
        <w:t>3.3.5</w:t>
      </w:r>
      <w:r w:rsidRPr="001C25A9">
        <w:rPr>
          <w:rFonts w:ascii="宋体" w:hAnsi="宋体" w:hint="eastAsia"/>
          <w:b/>
          <w:sz w:val="28"/>
          <w:szCs w:val="28"/>
        </w:rPr>
        <w:t>承诺函内容进行承诺）。</w:t>
      </w:r>
    </w:p>
    <w:p w14:paraId="0D17B4CC" w14:textId="1AA5BEE5" w:rsidR="00C160C2" w:rsidRPr="001C25A9" w:rsidRDefault="00C160C2" w:rsidP="00C160C2">
      <w:pPr>
        <w:ind w:firstLineChars="202" w:firstLine="568"/>
        <w:rPr>
          <w:rFonts w:asciiTheme="minorEastAsia" w:eastAsiaTheme="minorEastAsia" w:hAnsiTheme="minorEastAsia" w:cstheme="minorEastAsia"/>
          <w:b/>
          <w:color w:val="000000" w:themeColor="text1"/>
          <w:sz w:val="28"/>
          <w:szCs w:val="28"/>
        </w:rPr>
      </w:pPr>
      <w:r w:rsidRPr="001C25A9">
        <w:rPr>
          <w:rFonts w:ascii="宋体" w:hAnsi="宋体" w:hint="eastAsia"/>
          <w:b/>
          <w:sz w:val="28"/>
          <w:szCs w:val="28"/>
        </w:rPr>
        <w:t>（</w:t>
      </w:r>
      <w:r>
        <w:rPr>
          <w:rFonts w:ascii="宋体" w:hAnsi="宋体" w:hint="eastAsia"/>
          <w:b/>
          <w:sz w:val="28"/>
          <w:szCs w:val="28"/>
        </w:rPr>
        <w:t>三</w:t>
      </w:r>
      <w:r w:rsidRPr="001C25A9">
        <w:rPr>
          <w:rFonts w:ascii="宋体" w:hAnsi="宋体" w:hint="eastAsia"/>
          <w:b/>
          <w:sz w:val="28"/>
          <w:szCs w:val="28"/>
        </w:rPr>
        <w:t>）★成都市教科院老办公区服务人员数量由供应商根据项目</w:t>
      </w:r>
      <w:r w:rsidRPr="001C25A9">
        <w:rPr>
          <w:rFonts w:ascii="宋体" w:hAnsi="宋体" w:hint="eastAsia"/>
          <w:b/>
          <w:sz w:val="28"/>
          <w:szCs w:val="28"/>
        </w:rPr>
        <w:lastRenderedPageBreak/>
        <w:t>实际情况确定，但提供治安保卫与秩序维护的</w:t>
      </w:r>
      <w:r w:rsidRPr="001C25A9">
        <w:rPr>
          <w:rFonts w:ascii="宋体" w:hAnsi="宋体"/>
          <w:b/>
          <w:sz w:val="28"/>
          <w:szCs w:val="28"/>
        </w:rPr>
        <w:t>人员</w:t>
      </w:r>
      <w:r w:rsidRPr="001C25A9">
        <w:rPr>
          <w:rFonts w:ascii="宋体" w:hAnsi="宋体" w:hint="eastAsia"/>
          <w:b/>
          <w:sz w:val="28"/>
          <w:szCs w:val="28"/>
        </w:rPr>
        <w:t>不少于</w:t>
      </w:r>
      <w:r w:rsidRPr="001C25A9">
        <w:rPr>
          <w:rFonts w:ascii="宋体" w:hAnsi="宋体"/>
          <w:b/>
          <w:sz w:val="28"/>
          <w:szCs w:val="28"/>
        </w:rPr>
        <w:t xml:space="preserve"> 2</w:t>
      </w:r>
      <w:r w:rsidRPr="001C25A9">
        <w:rPr>
          <w:rFonts w:ascii="宋体" w:hAnsi="宋体" w:hint="eastAsia"/>
          <w:b/>
          <w:sz w:val="28"/>
          <w:szCs w:val="28"/>
        </w:rPr>
        <w:t xml:space="preserve"> 人。（说明：按照招标文件3.3.</w:t>
      </w:r>
      <w:r w:rsidR="00756241">
        <w:rPr>
          <w:rFonts w:ascii="宋体" w:hAnsi="宋体"/>
          <w:b/>
          <w:sz w:val="28"/>
          <w:szCs w:val="28"/>
        </w:rPr>
        <w:t>5</w:t>
      </w:r>
      <w:r w:rsidRPr="001C25A9">
        <w:rPr>
          <w:rFonts w:ascii="宋体" w:hAnsi="宋体" w:hint="eastAsia"/>
          <w:b/>
          <w:sz w:val="28"/>
          <w:szCs w:val="28"/>
        </w:rPr>
        <w:t>承诺函内容进行承诺）。</w:t>
      </w:r>
    </w:p>
    <w:p w14:paraId="617FAFBA" w14:textId="77777777" w:rsidR="00C160C2" w:rsidRPr="001C25A9"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1C25A9">
        <w:rPr>
          <w:rFonts w:asciiTheme="minorEastAsia" w:eastAsiaTheme="minorEastAsia" w:hAnsiTheme="minorEastAsia" w:cstheme="minorEastAsia" w:hint="eastAsia"/>
          <w:color w:val="000000" w:themeColor="text1"/>
          <w:sz w:val="28"/>
          <w:szCs w:val="28"/>
        </w:rPr>
        <w:t>（</w:t>
      </w:r>
      <w:r>
        <w:rPr>
          <w:rFonts w:asciiTheme="minorEastAsia" w:eastAsiaTheme="minorEastAsia" w:hAnsiTheme="minorEastAsia" w:cstheme="minorEastAsia" w:hint="eastAsia"/>
          <w:color w:val="000000" w:themeColor="text1"/>
          <w:sz w:val="28"/>
          <w:szCs w:val="28"/>
        </w:rPr>
        <w:t>四</w:t>
      </w:r>
      <w:r w:rsidRPr="001C25A9">
        <w:rPr>
          <w:rFonts w:asciiTheme="minorEastAsia" w:eastAsiaTheme="minorEastAsia" w:hAnsiTheme="minorEastAsia" w:cstheme="minorEastAsia" w:hint="eastAsia"/>
          <w:color w:val="000000" w:themeColor="text1"/>
          <w:sz w:val="28"/>
          <w:szCs w:val="28"/>
        </w:rPr>
        <w:t xml:space="preserve">）人员配备要求： </w:t>
      </w:r>
    </w:p>
    <w:p w14:paraId="7A85668E" w14:textId="77777777" w:rsidR="00C160C2" w:rsidRPr="001C25A9"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1C25A9">
        <w:rPr>
          <w:rFonts w:asciiTheme="minorEastAsia" w:eastAsiaTheme="minorEastAsia" w:hAnsiTheme="minorEastAsia" w:cstheme="minorEastAsia" w:hint="eastAsia"/>
          <w:color w:val="000000" w:themeColor="text1"/>
          <w:sz w:val="28"/>
          <w:szCs w:val="28"/>
        </w:rPr>
        <w:t xml:space="preserve">1、根据本物业实际情况，合理配置人员，充分利用人力资源，减少开支，降低成本。 </w:t>
      </w:r>
    </w:p>
    <w:p w14:paraId="6ABC5CAE" w14:textId="44CF2600" w:rsidR="00C160C2" w:rsidRPr="001C25A9"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1C25A9">
        <w:rPr>
          <w:rFonts w:asciiTheme="minorEastAsia" w:eastAsiaTheme="minorEastAsia" w:hAnsiTheme="minorEastAsia" w:cstheme="minorEastAsia" w:hint="eastAsia"/>
          <w:color w:val="000000" w:themeColor="text1"/>
          <w:sz w:val="28"/>
          <w:szCs w:val="28"/>
        </w:rPr>
        <w:t>2、从业人员总体要求：在工作理念、服务态度、敬业精神和精神面貌等方面要体现</w:t>
      </w:r>
      <w:r w:rsidR="00801195" w:rsidRPr="00801195">
        <w:rPr>
          <w:rFonts w:asciiTheme="minorEastAsia" w:eastAsiaTheme="minorEastAsia" w:hAnsiTheme="minorEastAsia" w:cstheme="minorEastAsia" w:hint="eastAsia"/>
          <w:color w:val="000000" w:themeColor="text1"/>
          <w:sz w:val="28"/>
          <w:szCs w:val="28"/>
        </w:rPr>
        <w:t>成都市事业单位办公区</w:t>
      </w:r>
      <w:r w:rsidRPr="001C25A9">
        <w:rPr>
          <w:rFonts w:asciiTheme="minorEastAsia" w:eastAsiaTheme="minorEastAsia" w:hAnsiTheme="minorEastAsia" w:cstheme="minorEastAsia" w:hint="eastAsia"/>
          <w:color w:val="000000" w:themeColor="text1"/>
          <w:sz w:val="28"/>
          <w:szCs w:val="28"/>
        </w:rPr>
        <w:t>工作人员的“精、气、神”，具有高度的责任意识和保密意识；统一着装，整洁大方，佩证齐全；文明礼貌，行为规范，主动热情；尽职尽责，勤奋工作，规范操作；遵章守纪，厉行节约，爱护公物。</w:t>
      </w:r>
    </w:p>
    <w:tbl>
      <w:tblPr>
        <w:tblpPr w:leftFromText="180" w:rightFromText="180" w:vertAnchor="text" w:tblpXSpec="center"/>
        <w:tblW w:w="9498" w:type="dxa"/>
        <w:tblLayout w:type="fixed"/>
        <w:tblCellMar>
          <w:left w:w="0" w:type="dxa"/>
          <w:right w:w="0" w:type="dxa"/>
        </w:tblCellMar>
        <w:tblLook w:val="0000" w:firstRow="0" w:lastRow="0" w:firstColumn="0" w:lastColumn="0" w:noHBand="0" w:noVBand="0"/>
      </w:tblPr>
      <w:tblGrid>
        <w:gridCol w:w="2078"/>
        <w:gridCol w:w="7420"/>
      </w:tblGrid>
      <w:tr w:rsidR="00C160C2" w14:paraId="5A11F517" w14:textId="77777777" w:rsidTr="00101BE9">
        <w:trPr>
          <w:trHeight w:val="567"/>
        </w:trPr>
        <w:tc>
          <w:tcPr>
            <w:tcW w:w="2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73C6C3B"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人员类型</w:t>
            </w:r>
          </w:p>
        </w:tc>
        <w:tc>
          <w:tcPr>
            <w:tcW w:w="742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10F84A"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人员要求</w:t>
            </w:r>
          </w:p>
        </w:tc>
      </w:tr>
      <w:tr w:rsidR="00C160C2" w14:paraId="3AD1D4AE" w14:textId="77777777" w:rsidTr="00101BE9">
        <w:trPr>
          <w:trHeight w:val="567"/>
        </w:trPr>
        <w:tc>
          <w:tcPr>
            <w:tcW w:w="207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DF454C2"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管理人员（项目经理与副经理）</w:t>
            </w:r>
          </w:p>
        </w:tc>
        <w:tc>
          <w:tcPr>
            <w:tcW w:w="742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1649BC7" w14:textId="77777777" w:rsidR="00C160C2" w:rsidRPr="00BC660D" w:rsidRDefault="00C160C2" w:rsidP="0057742C">
            <w:pPr>
              <w:numPr>
                <w:ilvl w:val="0"/>
                <w:numId w:val="48"/>
              </w:num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具有大学专科及以上学历；</w:t>
            </w:r>
          </w:p>
          <w:p w14:paraId="2BB8DA2A" w14:textId="77777777" w:rsidR="00C160C2" w:rsidRPr="00BC660D" w:rsidRDefault="00C160C2" w:rsidP="0057742C">
            <w:pPr>
              <w:numPr>
                <w:ilvl w:val="0"/>
                <w:numId w:val="48"/>
              </w:numPr>
              <w:spacing w:line="560" w:lineRule="exact"/>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具有</w:t>
            </w:r>
            <w:r w:rsidRPr="00815C88">
              <w:rPr>
                <w:rFonts w:asciiTheme="minorEastAsia" w:eastAsiaTheme="minorEastAsia" w:hAnsiTheme="minorEastAsia" w:cstheme="minorEastAsia" w:hint="eastAsia"/>
                <w:color w:val="000000" w:themeColor="text1"/>
                <w:sz w:val="28"/>
                <w:szCs w:val="28"/>
              </w:rPr>
              <w:t>物业管理服务项目经理管理工作3</w:t>
            </w:r>
            <w:r>
              <w:rPr>
                <w:rFonts w:asciiTheme="minorEastAsia" w:eastAsiaTheme="minorEastAsia" w:hAnsiTheme="minorEastAsia" w:cstheme="minorEastAsia" w:hint="eastAsia"/>
                <w:color w:val="000000" w:themeColor="text1"/>
                <w:sz w:val="28"/>
                <w:szCs w:val="28"/>
              </w:rPr>
              <w:t>年及以上经验；</w:t>
            </w:r>
          </w:p>
          <w:p w14:paraId="6D9651ED" w14:textId="77777777" w:rsidR="00C160C2" w:rsidRPr="00382509" w:rsidRDefault="00C160C2" w:rsidP="0057742C">
            <w:pPr>
              <w:numPr>
                <w:ilvl w:val="0"/>
                <w:numId w:val="48"/>
              </w:numPr>
              <w:spacing w:line="560" w:lineRule="exact"/>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拥护中国共产党</w:t>
            </w:r>
            <w:r>
              <w:rPr>
                <w:rFonts w:asciiTheme="minorEastAsia" w:eastAsiaTheme="minorEastAsia" w:hAnsiTheme="minorEastAsia" w:cstheme="minorEastAsia" w:hint="eastAsia"/>
                <w:color w:val="000000" w:themeColor="text1"/>
                <w:sz w:val="28"/>
                <w:szCs w:val="28"/>
              </w:rPr>
              <w:t>。</w:t>
            </w:r>
          </w:p>
        </w:tc>
      </w:tr>
      <w:tr w:rsidR="00C160C2" w14:paraId="0DABB890" w14:textId="77777777" w:rsidTr="00101BE9">
        <w:trPr>
          <w:trHeight w:val="567"/>
        </w:trPr>
        <w:tc>
          <w:tcPr>
            <w:tcW w:w="2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D8DA20"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秩序维护人员</w:t>
            </w:r>
          </w:p>
        </w:tc>
        <w:tc>
          <w:tcPr>
            <w:tcW w:w="7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34B8F9" w14:textId="77777777" w:rsidR="00C160C2" w:rsidRPr="000A4B6A" w:rsidRDefault="00C160C2" w:rsidP="0057742C">
            <w:pPr>
              <w:numPr>
                <w:ilvl w:val="0"/>
                <w:numId w:val="49"/>
              </w:num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hint="eastAsia"/>
                <w:color w:val="000000" w:themeColor="text1"/>
                <w:sz w:val="28"/>
                <w:szCs w:val="28"/>
              </w:rPr>
              <w:t>专职护卫人员，以中青年为主年龄20岁—60岁（平均年龄不超过45岁）；</w:t>
            </w:r>
          </w:p>
          <w:p w14:paraId="01A8D68B" w14:textId="77777777" w:rsidR="00C160C2" w:rsidRPr="000A4B6A" w:rsidRDefault="00C160C2" w:rsidP="0057742C">
            <w:pPr>
              <w:numPr>
                <w:ilvl w:val="0"/>
                <w:numId w:val="49"/>
              </w:num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hint="eastAsia"/>
                <w:color w:val="000000" w:themeColor="text1"/>
                <w:sz w:val="28"/>
                <w:szCs w:val="28"/>
              </w:rPr>
              <w:t>1.70米以上（含1.70米）；</w:t>
            </w:r>
          </w:p>
          <w:p w14:paraId="453B3ACF" w14:textId="77777777" w:rsidR="00C160C2" w:rsidRPr="000A4B6A" w:rsidRDefault="00C160C2" w:rsidP="0057742C">
            <w:pPr>
              <w:numPr>
                <w:ilvl w:val="0"/>
                <w:numId w:val="49"/>
              </w:num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hint="eastAsia"/>
                <w:color w:val="000000" w:themeColor="text1"/>
                <w:sz w:val="28"/>
                <w:szCs w:val="28"/>
              </w:rPr>
              <w:t>团队以退伍军人优先，40周岁以下的人员占总数50%以上，身体健康，工作认真负责并定期接受培训；</w:t>
            </w:r>
          </w:p>
          <w:p w14:paraId="0C4BF4C6" w14:textId="77777777" w:rsidR="00C160C2" w:rsidRPr="000A4B6A" w:rsidRDefault="00C160C2" w:rsidP="0057742C">
            <w:pPr>
              <w:numPr>
                <w:ilvl w:val="0"/>
                <w:numId w:val="49"/>
              </w:num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hint="eastAsia"/>
                <w:color w:val="000000" w:themeColor="text1"/>
                <w:sz w:val="28"/>
                <w:szCs w:val="28"/>
              </w:rPr>
              <w:t>具有相关从业经验。</w:t>
            </w:r>
          </w:p>
          <w:p w14:paraId="58FA195C" w14:textId="3680F37B" w:rsidR="00C160C2" w:rsidRPr="000A4B6A" w:rsidRDefault="00C160C2" w:rsidP="00101BE9">
            <w:pPr>
              <w:pStyle w:val="aff7"/>
              <w:tabs>
                <w:tab w:val="left" w:pos="0"/>
              </w:tabs>
              <w:spacing w:before="78" w:line="360" w:lineRule="auto"/>
              <w:ind w:firstLineChars="0" w:firstLine="0"/>
              <w:rPr>
                <w:rFonts w:ascii="宋体" w:hAnsi="宋体" w:cs="宋体"/>
                <w:b/>
                <w:color w:val="000000"/>
                <w:sz w:val="28"/>
                <w:szCs w:val="28"/>
              </w:rPr>
            </w:pPr>
            <w:r w:rsidRPr="000A4B6A">
              <w:rPr>
                <w:rFonts w:asciiTheme="minorEastAsia" w:hAnsiTheme="minorEastAsia" w:cstheme="minorEastAsia"/>
                <w:b/>
                <w:color w:val="000000" w:themeColor="text1"/>
                <w:sz w:val="28"/>
                <w:szCs w:val="28"/>
              </w:rPr>
              <w:t>5</w:t>
            </w:r>
            <w:r w:rsidRPr="000A4B6A">
              <w:rPr>
                <w:rFonts w:asciiTheme="minorEastAsia" w:hAnsiTheme="minorEastAsia" w:cstheme="minorEastAsia" w:hint="eastAsia"/>
                <w:b/>
                <w:color w:val="000000" w:themeColor="text1"/>
                <w:sz w:val="28"/>
                <w:szCs w:val="28"/>
              </w:rPr>
              <w:t>、</w:t>
            </w:r>
            <w:r w:rsidRPr="000A4B6A">
              <w:rPr>
                <w:rFonts w:ascii="宋体" w:hAnsi="宋体" w:cs="宋体" w:hint="eastAsia"/>
                <w:b/>
                <w:color w:val="000000"/>
                <w:sz w:val="28"/>
                <w:szCs w:val="28"/>
              </w:rPr>
              <w:t>★消防监控值守工作人员须经消防培训考试合格，持证上岗，</w:t>
            </w:r>
            <w:r w:rsidRPr="000A4B6A">
              <w:rPr>
                <w:rFonts w:asciiTheme="minorEastAsia" w:hAnsiTheme="minorEastAsia" w:cstheme="minorEastAsia" w:hint="eastAsia"/>
                <w:b/>
                <w:color w:val="000000" w:themeColor="text1"/>
                <w:sz w:val="28"/>
                <w:szCs w:val="28"/>
              </w:rPr>
              <w:t>具有消防设施操作员[建（构）筑物消防员]证；</w:t>
            </w:r>
            <w:r w:rsidRPr="000A4B6A">
              <w:rPr>
                <w:rFonts w:ascii="宋体" w:hAnsi="宋体" w:cs="宋体" w:hint="eastAsia"/>
                <w:b/>
                <w:color w:val="000000"/>
                <w:sz w:val="28"/>
                <w:szCs w:val="28"/>
              </w:rPr>
              <w:t>（</w:t>
            </w:r>
            <w:r w:rsidR="00CD54C6" w:rsidRPr="000A4B6A">
              <w:rPr>
                <w:rFonts w:asciiTheme="minorEastAsia" w:hAnsiTheme="minorEastAsia" w:cstheme="minorEastAsia" w:hint="eastAsia"/>
                <w:b/>
                <w:color w:val="000000" w:themeColor="text1"/>
                <w:sz w:val="28"/>
                <w:szCs w:val="28"/>
              </w:rPr>
              <w:t>说明：按照招标文件3.3.</w:t>
            </w:r>
            <w:r w:rsidR="00CD54C6" w:rsidRPr="000A4B6A">
              <w:rPr>
                <w:rFonts w:asciiTheme="minorEastAsia" w:hAnsiTheme="minorEastAsia" w:cstheme="minorEastAsia"/>
                <w:b/>
                <w:color w:val="000000" w:themeColor="text1"/>
                <w:sz w:val="28"/>
                <w:szCs w:val="28"/>
              </w:rPr>
              <w:t>5</w:t>
            </w:r>
            <w:r w:rsidR="00CD54C6" w:rsidRPr="000A4B6A">
              <w:rPr>
                <w:rFonts w:asciiTheme="minorEastAsia" w:hAnsiTheme="minorEastAsia" w:cstheme="minorEastAsia" w:hint="eastAsia"/>
                <w:b/>
                <w:color w:val="000000" w:themeColor="text1"/>
                <w:sz w:val="28"/>
                <w:szCs w:val="28"/>
              </w:rPr>
              <w:t>承诺函内容进行承诺</w:t>
            </w:r>
            <w:r w:rsidRPr="000A4B6A">
              <w:rPr>
                <w:rFonts w:ascii="宋体" w:hAnsi="宋体" w:cs="宋体" w:hint="eastAsia"/>
                <w:b/>
                <w:color w:val="000000"/>
                <w:sz w:val="28"/>
                <w:szCs w:val="28"/>
              </w:rPr>
              <w:t>）。</w:t>
            </w:r>
          </w:p>
        </w:tc>
      </w:tr>
      <w:tr w:rsidR="00C160C2" w14:paraId="6D0C0FDF" w14:textId="77777777" w:rsidTr="00101BE9">
        <w:trPr>
          <w:trHeight w:val="567"/>
        </w:trPr>
        <w:tc>
          <w:tcPr>
            <w:tcW w:w="2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D4337F"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lastRenderedPageBreak/>
              <w:t>会议服务人员</w:t>
            </w:r>
          </w:p>
        </w:tc>
        <w:tc>
          <w:tcPr>
            <w:tcW w:w="7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C8580A" w14:textId="77777777" w:rsidR="00C160C2" w:rsidRPr="00BC660D" w:rsidRDefault="00C160C2" w:rsidP="0057742C">
            <w:pPr>
              <w:numPr>
                <w:ilvl w:val="0"/>
                <w:numId w:val="50"/>
              </w:numPr>
              <w:spacing w:line="560" w:lineRule="exact"/>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身高1.60米以上（含1.60米）；</w:t>
            </w:r>
          </w:p>
          <w:p w14:paraId="52E66DB8" w14:textId="77777777" w:rsidR="00C160C2" w:rsidRPr="00382509" w:rsidRDefault="00C160C2" w:rsidP="0057742C">
            <w:pPr>
              <w:numPr>
                <w:ilvl w:val="0"/>
                <w:numId w:val="50"/>
              </w:numPr>
              <w:spacing w:line="560" w:lineRule="exact"/>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年龄20岁—45岁（平均年龄不超过40岁），女性，高中（职高）及以上文化程度，会普通话，语言表达流畅，形象好、气质佳</w:t>
            </w:r>
            <w:r>
              <w:rPr>
                <w:rFonts w:asciiTheme="minorEastAsia" w:eastAsiaTheme="minorEastAsia" w:hAnsiTheme="minorEastAsia" w:cstheme="minorEastAsia" w:hint="eastAsia"/>
                <w:color w:val="000000" w:themeColor="text1"/>
                <w:sz w:val="28"/>
                <w:szCs w:val="28"/>
              </w:rPr>
              <w:t>。</w:t>
            </w:r>
          </w:p>
        </w:tc>
      </w:tr>
      <w:tr w:rsidR="00C160C2" w14:paraId="2D418684" w14:textId="77777777" w:rsidTr="00101BE9">
        <w:trPr>
          <w:trHeight w:val="567"/>
        </w:trPr>
        <w:tc>
          <w:tcPr>
            <w:tcW w:w="2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C9CAA9"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设施设备维护人员</w:t>
            </w:r>
          </w:p>
        </w:tc>
        <w:tc>
          <w:tcPr>
            <w:tcW w:w="7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70778F" w14:textId="77777777" w:rsidR="00C160C2" w:rsidRPr="000A4B6A" w:rsidRDefault="00C160C2" w:rsidP="00101BE9">
            <w:p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hint="eastAsia"/>
                <w:color w:val="000000" w:themeColor="text1"/>
                <w:sz w:val="28"/>
                <w:szCs w:val="28"/>
              </w:rPr>
              <w:t>1、25岁—60岁；</w:t>
            </w:r>
          </w:p>
          <w:p w14:paraId="7FA76B56" w14:textId="77777777" w:rsidR="00C160C2" w:rsidRPr="000A4B6A" w:rsidRDefault="00C160C2" w:rsidP="00101BE9">
            <w:p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hint="eastAsia"/>
                <w:color w:val="000000" w:themeColor="text1"/>
                <w:sz w:val="28"/>
                <w:szCs w:val="28"/>
              </w:rPr>
              <w:t>2、男性，具备相关设施设备操作经验和资质；</w:t>
            </w:r>
          </w:p>
          <w:p w14:paraId="54CDB089" w14:textId="77777777" w:rsidR="00C160C2" w:rsidRPr="000A4B6A" w:rsidRDefault="00C160C2" w:rsidP="00101BE9">
            <w:p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color w:val="000000" w:themeColor="text1"/>
                <w:sz w:val="28"/>
                <w:szCs w:val="28"/>
              </w:rPr>
              <w:t>3</w:t>
            </w:r>
            <w:r w:rsidRPr="000A4B6A">
              <w:rPr>
                <w:rFonts w:asciiTheme="minorEastAsia" w:eastAsiaTheme="minorEastAsia" w:hAnsiTheme="minorEastAsia" w:cstheme="minorEastAsia" w:hint="eastAsia"/>
                <w:color w:val="000000" w:themeColor="text1"/>
                <w:sz w:val="28"/>
                <w:szCs w:val="28"/>
              </w:rPr>
              <w:t>、具有电气工程师执业资格证、具有特种设备安全管理人员证。</w:t>
            </w:r>
          </w:p>
          <w:p w14:paraId="71FA5FFE" w14:textId="00F05729" w:rsidR="00C160C2" w:rsidRPr="000A4B6A" w:rsidRDefault="00C160C2" w:rsidP="00756241">
            <w:pPr>
              <w:spacing w:line="560" w:lineRule="exact"/>
              <w:rPr>
                <w:rFonts w:asciiTheme="minorEastAsia" w:eastAsiaTheme="minorEastAsia" w:hAnsiTheme="minorEastAsia" w:cstheme="minorEastAsia"/>
                <w:color w:val="000000" w:themeColor="text1"/>
                <w:sz w:val="28"/>
                <w:szCs w:val="28"/>
              </w:rPr>
            </w:pPr>
            <w:r w:rsidRPr="000A4B6A">
              <w:rPr>
                <w:rFonts w:asciiTheme="minorEastAsia" w:eastAsiaTheme="minorEastAsia" w:hAnsiTheme="minorEastAsia" w:cstheme="minorEastAsia"/>
                <w:color w:val="000000" w:themeColor="text1"/>
                <w:sz w:val="28"/>
                <w:szCs w:val="28"/>
              </w:rPr>
              <w:t>4</w:t>
            </w:r>
            <w:r w:rsidRPr="000A4B6A">
              <w:rPr>
                <w:rFonts w:asciiTheme="minorEastAsia" w:eastAsiaTheme="minorEastAsia" w:hAnsiTheme="minorEastAsia" w:cstheme="minorEastAsia" w:hint="eastAsia"/>
                <w:b/>
                <w:color w:val="000000" w:themeColor="text1"/>
                <w:sz w:val="28"/>
                <w:szCs w:val="28"/>
              </w:rPr>
              <w:t>、★</w:t>
            </w:r>
            <w:r w:rsidRPr="000A4B6A">
              <w:rPr>
                <w:rFonts w:asciiTheme="minorEastAsia" w:eastAsiaTheme="minorEastAsia" w:hAnsiTheme="minorEastAsia" w:cstheme="minorEastAsia"/>
                <w:b/>
                <w:color w:val="000000" w:themeColor="text1"/>
                <w:sz w:val="28"/>
                <w:szCs w:val="28"/>
              </w:rPr>
              <w:t>具有</w:t>
            </w:r>
            <w:r w:rsidRPr="000A4B6A">
              <w:rPr>
                <w:rFonts w:asciiTheme="minorEastAsia" w:eastAsiaTheme="minorEastAsia" w:hAnsiTheme="minorEastAsia" w:cstheme="minorEastAsia" w:hint="eastAsia"/>
                <w:b/>
                <w:color w:val="000000" w:themeColor="text1"/>
                <w:sz w:val="28"/>
                <w:szCs w:val="28"/>
              </w:rPr>
              <w:t>特种作业操作证（高压或</w:t>
            </w:r>
            <w:r w:rsidRPr="000A4B6A">
              <w:rPr>
                <w:rFonts w:asciiTheme="minorEastAsia" w:eastAsiaTheme="minorEastAsia" w:hAnsiTheme="minorEastAsia" w:cstheme="minorEastAsia"/>
                <w:b/>
                <w:color w:val="000000" w:themeColor="text1"/>
                <w:sz w:val="28"/>
                <w:szCs w:val="28"/>
              </w:rPr>
              <w:t>低压</w:t>
            </w:r>
            <w:r w:rsidRPr="000A4B6A">
              <w:rPr>
                <w:rFonts w:asciiTheme="minorEastAsia" w:eastAsiaTheme="minorEastAsia" w:hAnsiTheme="minorEastAsia" w:cstheme="minorEastAsia" w:hint="eastAsia"/>
                <w:b/>
                <w:color w:val="000000" w:themeColor="text1"/>
                <w:sz w:val="28"/>
                <w:szCs w:val="28"/>
              </w:rPr>
              <w:t>电工作业）。（说明：按照招标文件3.3.</w:t>
            </w:r>
            <w:r w:rsidR="00756241" w:rsidRPr="000A4B6A">
              <w:rPr>
                <w:rFonts w:asciiTheme="minorEastAsia" w:eastAsiaTheme="minorEastAsia" w:hAnsiTheme="minorEastAsia" w:cstheme="minorEastAsia"/>
                <w:b/>
                <w:color w:val="000000" w:themeColor="text1"/>
                <w:sz w:val="28"/>
                <w:szCs w:val="28"/>
              </w:rPr>
              <w:t>5</w:t>
            </w:r>
            <w:r w:rsidRPr="000A4B6A">
              <w:rPr>
                <w:rFonts w:asciiTheme="minorEastAsia" w:eastAsiaTheme="minorEastAsia" w:hAnsiTheme="minorEastAsia" w:cstheme="minorEastAsia" w:hint="eastAsia"/>
                <w:b/>
                <w:color w:val="000000" w:themeColor="text1"/>
                <w:sz w:val="28"/>
                <w:szCs w:val="28"/>
              </w:rPr>
              <w:t>承诺函内容进行承诺）。</w:t>
            </w:r>
          </w:p>
        </w:tc>
      </w:tr>
      <w:tr w:rsidR="00C160C2" w:rsidRPr="009908FC" w14:paraId="1D5AE0DF" w14:textId="77777777" w:rsidTr="00101BE9">
        <w:trPr>
          <w:trHeight w:val="567"/>
        </w:trPr>
        <w:tc>
          <w:tcPr>
            <w:tcW w:w="2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D23784"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环境维护人员</w:t>
            </w:r>
          </w:p>
        </w:tc>
        <w:tc>
          <w:tcPr>
            <w:tcW w:w="7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89A52" w14:textId="77777777" w:rsidR="00C160C2" w:rsidRPr="00BC660D" w:rsidRDefault="00C160C2" w:rsidP="00101BE9">
            <w:pPr>
              <w:spacing w:line="560" w:lineRule="exact"/>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1、男女不限，身体健康，精神面貌良好</w:t>
            </w:r>
            <w:r>
              <w:rPr>
                <w:rFonts w:asciiTheme="minorEastAsia" w:eastAsiaTheme="minorEastAsia" w:hAnsiTheme="minorEastAsia" w:cstheme="minorEastAsia" w:hint="eastAsia"/>
                <w:color w:val="000000" w:themeColor="text1"/>
                <w:sz w:val="28"/>
                <w:szCs w:val="28"/>
              </w:rPr>
              <w:t>；</w:t>
            </w:r>
          </w:p>
          <w:p w14:paraId="5B350DAF" w14:textId="77777777" w:rsidR="00C160C2" w:rsidRPr="00BC660D" w:rsidRDefault="00C160C2" w:rsidP="00101BE9">
            <w:pPr>
              <w:spacing w:line="560" w:lineRule="exact"/>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2、有较好的体力，有责任心，吃苦耐劳、细心认真</w:t>
            </w:r>
            <w:r>
              <w:rPr>
                <w:rFonts w:asciiTheme="minorEastAsia" w:eastAsiaTheme="minorEastAsia" w:hAnsiTheme="minorEastAsia" w:cstheme="minorEastAsia" w:hint="eastAsia"/>
                <w:color w:val="000000" w:themeColor="text1"/>
                <w:sz w:val="28"/>
                <w:szCs w:val="28"/>
              </w:rPr>
              <w:t>。</w:t>
            </w:r>
          </w:p>
        </w:tc>
      </w:tr>
      <w:tr w:rsidR="00C160C2" w:rsidRPr="009908FC" w14:paraId="47A26498" w14:textId="77777777" w:rsidTr="00101BE9">
        <w:trPr>
          <w:trHeight w:val="567"/>
        </w:trPr>
        <w:tc>
          <w:tcPr>
            <w:tcW w:w="20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718CE0" w14:textId="77777777" w:rsidR="00C160C2" w:rsidRPr="00BC660D" w:rsidRDefault="00C160C2" w:rsidP="00101BE9">
            <w:pPr>
              <w:spacing w:line="560" w:lineRule="exact"/>
              <w:jc w:val="center"/>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绿化养护人员</w:t>
            </w:r>
          </w:p>
        </w:tc>
        <w:tc>
          <w:tcPr>
            <w:tcW w:w="74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363A41" w14:textId="77777777" w:rsidR="00C160C2" w:rsidRPr="00382509" w:rsidRDefault="00C160C2" w:rsidP="00101BE9">
            <w:pPr>
              <w:spacing w:line="560" w:lineRule="exact"/>
              <w:rPr>
                <w:rFonts w:asciiTheme="minorEastAsia" w:eastAsiaTheme="minorEastAsia" w:hAnsiTheme="minorEastAsia" w:cstheme="minorEastAsia"/>
                <w:color w:val="000000" w:themeColor="text1"/>
                <w:sz w:val="28"/>
                <w:szCs w:val="28"/>
              </w:rPr>
            </w:pPr>
            <w:r w:rsidRPr="00382509">
              <w:rPr>
                <w:rFonts w:asciiTheme="minorEastAsia" w:eastAsiaTheme="minorEastAsia" w:hAnsiTheme="minorEastAsia" w:cstheme="minorEastAsia" w:hint="eastAsia"/>
                <w:color w:val="000000" w:themeColor="text1"/>
                <w:sz w:val="28"/>
                <w:szCs w:val="28"/>
              </w:rPr>
              <w:t>1、男性，年龄不超过50岁；</w:t>
            </w:r>
          </w:p>
          <w:p w14:paraId="50659106" w14:textId="77777777" w:rsidR="00C160C2" w:rsidRPr="00382509" w:rsidRDefault="00C160C2" w:rsidP="00101BE9">
            <w:pPr>
              <w:spacing w:line="560" w:lineRule="exact"/>
              <w:rPr>
                <w:rFonts w:asciiTheme="minorEastAsia" w:eastAsiaTheme="minorEastAsia" w:hAnsiTheme="minorEastAsia" w:cstheme="minorEastAsia"/>
                <w:color w:val="000000" w:themeColor="text1"/>
                <w:sz w:val="28"/>
                <w:szCs w:val="28"/>
              </w:rPr>
            </w:pPr>
            <w:r w:rsidRPr="00382509">
              <w:rPr>
                <w:rFonts w:asciiTheme="minorEastAsia" w:eastAsiaTheme="minorEastAsia" w:hAnsiTheme="minorEastAsia" w:cstheme="minorEastAsia" w:hint="eastAsia"/>
                <w:color w:val="000000" w:themeColor="text1"/>
                <w:sz w:val="28"/>
                <w:szCs w:val="28"/>
              </w:rPr>
              <w:t>2、熟悉常见植物养护、绿化机具使用等要求，掌握相关技术知识、作业技能及操作规范。</w:t>
            </w:r>
          </w:p>
          <w:p w14:paraId="637982F9" w14:textId="77777777" w:rsidR="00C160C2" w:rsidRPr="00BC660D" w:rsidRDefault="00C160C2" w:rsidP="00101BE9">
            <w:pPr>
              <w:spacing w:line="560" w:lineRule="exact"/>
              <w:rPr>
                <w:rFonts w:asciiTheme="minorEastAsia" w:eastAsiaTheme="minorEastAsia" w:hAnsiTheme="minorEastAsia" w:cstheme="minorEastAsia"/>
                <w:color w:val="000000" w:themeColor="text1"/>
                <w:sz w:val="28"/>
                <w:szCs w:val="28"/>
              </w:rPr>
            </w:pPr>
            <w:r w:rsidRPr="00382509">
              <w:rPr>
                <w:rFonts w:asciiTheme="minorEastAsia" w:eastAsiaTheme="minorEastAsia" w:hAnsiTheme="minorEastAsia" w:cstheme="minorEastAsia" w:hint="eastAsia"/>
                <w:color w:val="000000" w:themeColor="text1"/>
                <w:sz w:val="28"/>
                <w:szCs w:val="28"/>
              </w:rPr>
              <w:t>3、具有较强的业务能力、良好应急处理能力和强烈安全防护意识。</w:t>
            </w:r>
          </w:p>
        </w:tc>
      </w:tr>
    </w:tbl>
    <w:p w14:paraId="3BFA08C4" w14:textId="77777777" w:rsidR="00C160C2" w:rsidRPr="00BC660D"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w:t>
      </w:r>
      <w:r>
        <w:rPr>
          <w:rFonts w:asciiTheme="minorEastAsia" w:eastAsiaTheme="minorEastAsia" w:hAnsiTheme="minorEastAsia" w:cstheme="minorEastAsia" w:hint="eastAsia"/>
          <w:color w:val="000000" w:themeColor="text1"/>
          <w:sz w:val="28"/>
          <w:szCs w:val="28"/>
        </w:rPr>
        <w:t>五</w:t>
      </w:r>
      <w:r w:rsidRPr="00BC660D">
        <w:rPr>
          <w:rFonts w:asciiTheme="minorEastAsia" w:eastAsiaTheme="minorEastAsia" w:hAnsiTheme="minorEastAsia" w:cstheme="minorEastAsia" w:hint="eastAsia"/>
          <w:color w:val="000000" w:themeColor="text1"/>
          <w:sz w:val="28"/>
          <w:szCs w:val="28"/>
        </w:rPr>
        <w:t>）公示24小时服务电话：工作日期间故障急修10分钟内，其它报修30分钟内到达现场，有完整的报修、维修和回访记录。</w:t>
      </w:r>
    </w:p>
    <w:p w14:paraId="022F101D" w14:textId="51B0E3AB" w:rsidR="00C160C2" w:rsidRPr="00BC660D" w:rsidRDefault="00C160C2" w:rsidP="00C160C2">
      <w:pPr>
        <w:ind w:firstLineChars="202" w:firstLine="568"/>
        <w:rPr>
          <w:rFonts w:asciiTheme="minorEastAsia" w:eastAsiaTheme="minorEastAsia" w:hAnsiTheme="minorEastAsia" w:cstheme="minorEastAsia"/>
          <w:b/>
          <w:color w:val="000000" w:themeColor="text1"/>
          <w:sz w:val="28"/>
          <w:szCs w:val="28"/>
        </w:rPr>
      </w:pPr>
      <w:r w:rsidRPr="00BC660D">
        <w:rPr>
          <w:rFonts w:asciiTheme="minorEastAsia" w:eastAsiaTheme="minorEastAsia" w:hAnsiTheme="minorEastAsia" w:cstheme="minorEastAsia" w:hint="eastAsia"/>
          <w:b/>
          <w:color w:val="000000" w:themeColor="text1"/>
          <w:sz w:val="28"/>
          <w:szCs w:val="28"/>
        </w:rPr>
        <w:t>（</w:t>
      </w:r>
      <w:r>
        <w:rPr>
          <w:rFonts w:asciiTheme="minorEastAsia" w:eastAsiaTheme="minorEastAsia" w:hAnsiTheme="minorEastAsia" w:cstheme="minorEastAsia" w:hint="eastAsia"/>
          <w:b/>
          <w:color w:val="000000" w:themeColor="text1"/>
          <w:sz w:val="28"/>
          <w:szCs w:val="28"/>
        </w:rPr>
        <w:t>六</w:t>
      </w:r>
      <w:r w:rsidRPr="00BC660D">
        <w:rPr>
          <w:rFonts w:asciiTheme="minorEastAsia" w:eastAsiaTheme="minorEastAsia" w:hAnsiTheme="minorEastAsia" w:cstheme="minorEastAsia" w:hint="eastAsia"/>
          <w:b/>
          <w:color w:val="000000" w:themeColor="text1"/>
          <w:sz w:val="28"/>
          <w:szCs w:val="28"/>
        </w:rPr>
        <w:t>）★</w:t>
      </w:r>
      <w:r w:rsidRPr="00F27A90">
        <w:rPr>
          <w:rFonts w:asciiTheme="minorEastAsia" w:eastAsiaTheme="minorEastAsia" w:hAnsiTheme="minorEastAsia" w:cstheme="minorEastAsia" w:hint="eastAsia"/>
          <w:b/>
          <w:color w:val="000000" w:themeColor="text1"/>
          <w:sz w:val="28"/>
          <w:szCs w:val="28"/>
        </w:rPr>
        <w:t>中标</w:t>
      </w:r>
      <w:r w:rsidRPr="00BC660D">
        <w:rPr>
          <w:rFonts w:asciiTheme="minorEastAsia" w:eastAsiaTheme="minorEastAsia" w:hAnsiTheme="minorEastAsia" w:cstheme="minorEastAsia" w:hint="eastAsia"/>
          <w:b/>
          <w:color w:val="000000" w:themeColor="text1"/>
          <w:sz w:val="28"/>
          <w:szCs w:val="28"/>
        </w:rPr>
        <w:t>供</w:t>
      </w:r>
      <w:r>
        <w:rPr>
          <w:rFonts w:asciiTheme="minorEastAsia" w:eastAsiaTheme="minorEastAsia" w:hAnsiTheme="minorEastAsia" w:cstheme="minorEastAsia" w:hint="eastAsia"/>
          <w:b/>
          <w:color w:val="000000" w:themeColor="text1"/>
          <w:sz w:val="28"/>
          <w:szCs w:val="28"/>
        </w:rPr>
        <w:t>应商服务人员在工作期间因自身原因发生的安全责任事故、劳务纠纷等</w:t>
      </w:r>
      <w:r w:rsidRPr="00BC660D">
        <w:rPr>
          <w:rFonts w:asciiTheme="minorEastAsia" w:eastAsiaTheme="minorEastAsia" w:hAnsiTheme="minorEastAsia" w:cstheme="minorEastAsia" w:hint="eastAsia"/>
          <w:b/>
          <w:color w:val="000000" w:themeColor="text1"/>
          <w:sz w:val="28"/>
          <w:szCs w:val="28"/>
        </w:rPr>
        <w:t>均由中标供应商自行负责，采购人不承担任何相关责任。</w:t>
      </w:r>
      <w:r w:rsidRPr="00BC660D">
        <w:rPr>
          <w:rFonts w:ascii="宋体" w:hAnsi="宋体" w:hint="eastAsia"/>
          <w:b/>
          <w:sz w:val="28"/>
          <w:szCs w:val="28"/>
        </w:rPr>
        <w:t>（说明：按照招标文件3.3.</w:t>
      </w:r>
      <w:r w:rsidR="00756241">
        <w:rPr>
          <w:rFonts w:ascii="宋体" w:hAnsi="宋体"/>
          <w:b/>
          <w:sz w:val="28"/>
          <w:szCs w:val="28"/>
        </w:rPr>
        <w:t>5</w:t>
      </w:r>
      <w:r w:rsidRPr="00BC660D">
        <w:rPr>
          <w:rFonts w:ascii="宋体" w:hAnsi="宋体" w:hint="eastAsia"/>
          <w:b/>
          <w:sz w:val="28"/>
          <w:szCs w:val="28"/>
        </w:rPr>
        <w:t>承诺函内容进行承诺）。</w:t>
      </w:r>
    </w:p>
    <w:p w14:paraId="6289D1E5" w14:textId="77777777" w:rsidR="00C160C2" w:rsidRPr="00BC660D" w:rsidRDefault="00C160C2" w:rsidP="00C160C2">
      <w:pPr>
        <w:spacing w:line="360" w:lineRule="auto"/>
        <w:ind w:firstLine="480"/>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w:t>
      </w:r>
      <w:r>
        <w:rPr>
          <w:rFonts w:asciiTheme="minorEastAsia" w:eastAsiaTheme="minorEastAsia" w:hAnsiTheme="minorEastAsia" w:cstheme="minorEastAsia" w:hint="eastAsia"/>
          <w:color w:val="000000" w:themeColor="text1"/>
          <w:sz w:val="28"/>
          <w:szCs w:val="28"/>
        </w:rPr>
        <w:t>七</w:t>
      </w:r>
      <w:r w:rsidRPr="00BC660D">
        <w:rPr>
          <w:rFonts w:asciiTheme="minorEastAsia" w:eastAsiaTheme="minorEastAsia" w:hAnsiTheme="minorEastAsia" w:cstheme="minorEastAsia" w:hint="eastAsia"/>
          <w:color w:val="000000" w:themeColor="text1"/>
          <w:sz w:val="28"/>
          <w:szCs w:val="28"/>
        </w:rPr>
        <w:t>）接受采购人每季度组织的对物业服务的综合性考评。</w:t>
      </w:r>
    </w:p>
    <w:p w14:paraId="5C462239" w14:textId="77777777" w:rsidR="00C160C2" w:rsidRPr="00BC660D"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t>（</w:t>
      </w:r>
      <w:r>
        <w:rPr>
          <w:rFonts w:asciiTheme="minorEastAsia" w:eastAsiaTheme="minorEastAsia" w:hAnsiTheme="minorEastAsia" w:cstheme="minorEastAsia" w:hint="eastAsia"/>
          <w:color w:val="000000" w:themeColor="text1"/>
          <w:sz w:val="28"/>
          <w:szCs w:val="28"/>
        </w:rPr>
        <w:t>八</w:t>
      </w:r>
      <w:r w:rsidRPr="00BC660D">
        <w:rPr>
          <w:rFonts w:asciiTheme="minorEastAsia" w:eastAsiaTheme="minorEastAsia" w:hAnsiTheme="minorEastAsia" w:cstheme="minorEastAsia" w:hint="eastAsia"/>
          <w:color w:val="000000" w:themeColor="text1"/>
          <w:sz w:val="28"/>
          <w:szCs w:val="28"/>
        </w:rPr>
        <w:t>）法律、行政法规规定的其他事项。</w:t>
      </w:r>
    </w:p>
    <w:p w14:paraId="099BC1FF" w14:textId="77777777" w:rsidR="00C160C2" w:rsidRPr="00BC660D"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BC660D">
        <w:rPr>
          <w:rFonts w:asciiTheme="minorEastAsia" w:eastAsiaTheme="minorEastAsia" w:hAnsiTheme="minorEastAsia" w:cstheme="minorEastAsia" w:hint="eastAsia"/>
          <w:color w:val="000000" w:themeColor="text1"/>
          <w:sz w:val="28"/>
          <w:szCs w:val="28"/>
        </w:rPr>
        <w:lastRenderedPageBreak/>
        <w:t>注：供应商可根据各自方案增加人数，不得减少。已明确岗位人员不得兼任，在岗人员不得兼任其他项目工作。最终配置的工作人员须经采购人同意后方可上岗，采购人可根据工作要求调配或更换服务人员。</w:t>
      </w:r>
    </w:p>
    <w:p w14:paraId="376E0C95" w14:textId="77777777" w:rsidR="00C160C2" w:rsidRPr="003B5078" w:rsidRDefault="00C160C2" w:rsidP="00C160C2">
      <w:pPr>
        <w:pStyle w:val="3"/>
        <w:numPr>
          <w:ilvl w:val="2"/>
          <w:numId w:val="2"/>
        </w:numPr>
        <w:spacing w:after="200" w:line="520" w:lineRule="exact"/>
        <w:ind w:left="1276"/>
        <w:rPr>
          <w:bCs w:val="0"/>
          <w:color w:val="auto"/>
        </w:rPr>
      </w:pPr>
      <w:r>
        <w:rPr>
          <w:rFonts w:hint="eastAsia"/>
          <w:bCs w:val="0"/>
          <w:color w:val="auto"/>
        </w:rPr>
        <w:t>设施</w:t>
      </w:r>
      <w:r>
        <w:rPr>
          <w:bCs w:val="0"/>
          <w:color w:val="auto"/>
        </w:rPr>
        <w:t>设备</w:t>
      </w:r>
      <w:r w:rsidRPr="003B5078">
        <w:rPr>
          <w:rFonts w:hint="eastAsia"/>
          <w:bCs w:val="0"/>
          <w:color w:val="auto"/>
        </w:rPr>
        <w:t>要求</w:t>
      </w:r>
    </w:p>
    <w:p w14:paraId="13E58BC5" w14:textId="77777777" w:rsidR="00C160C2" w:rsidRPr="00DD02E7" w:rsidRDefault="00C160C2" w:rsidP="0057742C">
      <w:pPr>
        <w:pStyle w:val="aff7"/>
        <w:widowControl/>
        <w:numPr>
          <w:ilvl w:val="0"/>
          <w:numId w:val="51"/>
        </w:numPr>
        <w:spacing w:before="78"/>
        <w:ind w:right="210" w:firstLineChars="0"/>
        <w:jc w:val="left"/>
        <w:rPr>
          <w:rFonts w:asciiTheme="minorEastAsia" w:hAnsiTheme="minorEastAsia" w:cstheme="minorEastAsia"/>
          <w:color w:val="000000" w:themeColor="text1"/>
          <w:sz w:val="28"/>
          <w:szCs w:val="28"/>
        </w:rPr>
      </w:pPr>
      <w:r w:rsidRPr="00DD02E7">
        <w:rPr>
          <w:rFonts w:asciiTheme="minorEastAsia" w:hAnsiTheme="minorEastAsia" w:cstheme="minorEastAsia" w:hint="eastAsia"/>
          <w:color w:val="000000" w:themeColor="text1"/>
          <w:sz w:val="28"/>
          <w:szCs w:val="28"/>
        </w:rPr>
        <w:t>保洁服务设施设备</w:t>
      </w:r>
    </w:p>
    <w:tbl>
      <w:tblPr>
        <w:tblW w:w="951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1984"/>
        <w:gridCol w:w="2048"/>
        <w:gridCol w:w="800"/>
        <w:gridCol w:w="800"/>
        <w:gridCol w:w="2200"/>
        <w:gridCol w:w="815"/>
      </w:tblGrid>
      <w:tr w:rsidR="00C160C2" w14:paraId="65BD548A" w14:textId="77777777" w:rsidTr="00101BE9">
        <w:trPr>
          <w:trHeight w:val="612"/>
        </w:trPr>
        <w:tc>
          <w:tcPr>
            <w:tcW w:w="868" w:type="dxa"/>
            <w:tcBorders>
              <w:top w:val="single" w:sz="4" w:space="0" w:color="auto"/>
              <w:left w:val="single" w:sz="4" w:space="0" w:color="auto"/>
              <w:bottom w:val="single" w:sz="4" w:space="0" w:color="auto"/>
              <w:right w:val="single" w:sz="4" w:space="0" w:color="auto"/>
            </w:tcBorders>
            <w:vAlign w:val="center"/>
          </w:tcPr>
          <w:p w14:paraId="682FBDA9"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序号</w:t>
            </w:r>
          </w:p>
        </w:tc>
        <w:tc>
          <w:tcPr>
            <w:tcW w:w="1984" w:type="dxa"/>
            <w:tcBorders>
              <w:top w:val="single" w:sz="4" w:space="0" w:color="auto"/>
              <w:left w:val="single" w:sz="4" w:space="0" w:color="auto"/>
              <w:bottom w:val="single" w:sz="4" w:space="0" w:color="auto"/>
              <w:right w:val="single" w:sz="4" w:space="0" w:color="auto"/>
            </w:tcBorders>
            <w:vAlign w:val="center"/>
          </w:tcPr>
          <w:p w14:paraId="0A8BE5F9"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名称</w:t>
            </w:r>
          </w:p>
        </w:tc>
        <w:tc>
          <w:tcPr>
            <w:tcW w:w="2048" w:type="dxa"/>
            <w:tcBorders>
              <w:top w:val="single" w:sz="4" w:space="0" w:color="auto"/>
              <w:left w:val="single" w:sz="4" w:space="0" w:color="auto"/>
              <w:bottom w:val="single" w:sz="4" w:space="0" w:color="auto"/>
              <w:right w:val="single" w:sz="4" w:space="0" w:color="auto"/>
            </w:tcBorders>
            <w:vAlign w:val="center"/>
          </w:tcPr>
          <w:p w14:paraId="34023250"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参数要求</w:t>
            </w:r>
          </w:p>
        </w:tc>
        <w:tc>
          <w:tcPr>
            <w:tcW w:w="800" w:type="dxa"/>
            <w:tcBorders>
              <w:top w:val="single" w:sz="4" w:space="0" w:color="auto"/>
              <w:left w:val="single" w:sz="4" w:space="0" w:color="auto"/>
              <w:bottom w:val="single" w:sz="4" w:space="0" w:color="auto"/>
              <w:right w:val="single" w:sz="4" w:space="0" w:color="auto"/>
            </w:tcBorders>
            <w:vAlign w:val="center"/>
          </w:tcPr>
          <w:p w14:paraId="5350EB06"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数量</w:t>
            </w:r>
          </w:p>
        </w:tc>
        <w:tc>
          <w:tcPr>
            <w:tcW w:w="800" w:type="dxa"/>
            <w:tcBorders>
              <w:top w:val="single" w:sz="4" w:space="0" w:color="auto"/>
              <w:left w:val="single" w:sz="4" w:space="0" w:color="auto"/>
              <w:bottom w:val="single" w:sz="4" w:space="0" w:color="auto"/>
              <w:right w:val="single" w:sz="4" w:space="0" w:color="auto"/>
            </w:tcBorders>
            <w:vAlign w:val="center"/>
          </w:tcPr>
          <w:p w14:paraId="6255155A"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单位</w:t>
            </w:r>
          </w:p>
        </w:tc>
        <w:tc>
          <w:tcPr>
            <w:tcW w:w="2200" w:type="dxa"/>
            <w:tcBorders>
              <w:top w:val="single" w:sz="4" w:space="0" w:color="auto"/>
              <w:left w:val="single" w:sz="4" w:space="0" w:color="auto"/>
              <w:bottom w:val="single" w:sz="4" w:space="0" w:color="auto"/>
              <w:right w:val="single" w:sz="4" w:space="0" w:color="auto"/>
            </w:tcBorders>
            <w:vAlign w:val="center"/>
          </w:tcPr>
          <w:p w14:paraId="7521052B"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用途</w:t>
            </w:r>
          </w:p>
        </w:tc>
        <w:tc>
          <w:tcPr>
            <w:tcW w:w="815" w:type="dxa"/>
            <w:tcBorders>
              <w:top w:val="single" w:sz="4" w:space="0" w:color="auto"/>
              <w:left w:val="single" w:sz="4" w:space="0" w:color="auto"/>
              <w:bottom w:val="single" w:sz="4" w:space="0" w:color="auto"/>
              <w:right w:val="single" w:sz="4" w:space="0" w:color="auto"/>
            </w:tcBorders>
            <w:vAlign w:val="center"/>
          </w:tcPr>
          <w:p w14:paraId="0ED03CE8"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备注</w:t>
            </w:r>
          </w:p>
        </w:tc>
      </w:tr>
      <w:tr w:rsidR="00C160C2" w14:paraId="78F92424" w14:textId="77777777" w:rsidTr="00101BE9">
        <w:trPr>
          <w:trHeight w:val="403"/>
        </w:trPr>
        <w:tc>
          <w:tcPr>
            <w:tcW w:w="868" w:type="dxa"/>
            <w:tcBorders>
              <w:top w:val="single" w:sz="4" w:space="0" w:color="auto"/>
              <w:left w:val="single" w:sz="4" w:space="0" w:color="auto"/>
              <w:bottom w:val="single" w:sz="4" w:space="0" w:color="auto"/>
              <w:right w:val="single" w:sz="4" w:space="0" w:color="auto"/>
            </w:tcBorders>
            <w:vAlign w:val="center"/>
          </w:tcPr>
          <w:p w14:paraId="2B611E2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7CFA1B4"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手推车</w:t>
            </w:r>
          </w:p>
        </w:tc>
        <w:tc>
          <w:tcPr>
            <w:tcW w:w="2048" w:type="dxa"/>
            <w:tcBorders>
              <w:top w:val="single" w:sz="4" w:space="0" w:color="auto"/>
              <w:left w:val="single" w:sz="4" w:space="0" w:color="auto"/>
              <w:bottom w:val="single" w:sz="4" w:space="0" w:color="auto"/>
              <w:right w:val="single" w:sz="4" w:space="0" w:color="auto"/>
            </w:tcBorders>
            <w:noWrap/>
            <w:vAlign w:val="center"/>
          </w:tcPr>
          <w:p w14:paraId="037B4BD0"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四轮</w:t>
            </w:r>
          </w:p>
        </w:tc>
        <w:tc>
          <w:tcPr>
            <w:tcW w:w="800" w:type="dxa"/>
            <w:tcBorders>
              <w:top w:val="single" w:sz="4" w:space="0" w:color="auto"/>
              <w:left w:val="single" w:sz="4" w:space="0" w:color="auto"/>
              <w:bottom w:val="single" w:sz="4" w:space="0" w:color="auto"/>
              <w:right w:val="single" w:sz="4" w:space="0" w:color="auto"/>
            </w:tcBorders>
            <w:vAlign w:val="center"/>
          </w:tcPr>
          <w:p w14:paraId="2C1820BD"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w:t>
            </w:r>
          </w:p>
        </w:tc>
        <w:tc>
          <w:tcPr>
            <w:tcW w:w="800" w:type="dxa"/>
            <w:tcBorders>
              <w:top w:val="single" w:sz="4" w:space="0" w:color="auto"/>
              <w:left w:val="single" w:sz="4" w:space="0" w:color="auto"/>
              <w:bottom w:val="single" w:sz="4" w:space="0" w:color="auto"/>
              <w:right w:val="single" w:sz="4" w:space="0" w:color="auto"/>
            </w:tcBorders>
            <w:vAlign w:val="center"/>
          </w:tcPr>
          <w:p w14:paraId="34ACB2A6"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台</w:t>
            </w:r>
          </w:p>
        </w:tc>
        <w:tc>
          <w:tcPr>
            <w:tcW w:w="2200" w:type="dxa"/>
            <w:tcBorders>
              <w:top w:val="single" w:sz="4" w:space="0" w:color="auto"/>
              <w:left w:val="single" w:sz="4" w:space="0" w:color="auto"/>
              <w:bottom w:val="single" w:sz="4" w:space="0" w:color="auto"/>
              <w:right w:val="single" w:sz="4" w:space="0" w:color="auto"/>
            </w:tcBorders>
            <w:noWrap/>
            <w:vAlign w:val="bottom"/>
          </w:tcPr>
          <w:p w14:paraId="604E68CA"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c>
          <w:tcPr>
            <w:tcW w:w="815" w:type="dxa"/>
            <w:tcBorders>
              <w:top w:val="single" w:sz="4" w:space="0" w:color="auto"/>
              <w:left w:val="single" w:sz="4" w:space="0" w:color="auto"/>
              <w:bottom w:val="single" w:sz="4" w:space="0" w:color="auto"/>
              <w:right w:val="single" w:sz="4" w:space="0" w:color="auto"/>
            </w:tcBorders>
            <w:noWrap/>
            <w:vAlign w:val="bottom"/>
          </w:tcPr>
          <w:p w14:paraId="3B16E918"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0D390E3A" w14:textId="77777777" w:rsidTr="00101BE9">
        <w:trPr>
          <w:trHeight w:val="403"/>
        </w:trPr>
        <w:tc>
          <w:tcPr>
            <w:tcW w:w="868" w:type="dxa"/>
            <w:tcBorders>
              <w:top w:val="single" w:sz="4" w:space="0" w:color="auto"/>
              <w:left w:val="single" w:sz="4" w:space="0" w:color="auto"/>
              <w:bottom w:val="single" w:sz="4" w:space="0" w:color="auto"/>
              <w:right w:val="single" w:sz="4" w:space="0" w:color="auto"/>
            </w:tcBorders>
            <w:vAlign w:val="center"/>
          </w:tcPr>
          <w:p w14:paraId="08EC84E6"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2</w:t>
            </w:r>
          </w:p>
        </w:tc>
        <w:tc>
          <w:tcPr>
            <w:tcW w:w="1984" w:type="dxa"/>
            <w:tcBorders>
              <w:top w:val="single" w:sz="4" w:space="0" w:color="auto"/>
              <w:left w:val="single" w:sz="4" w:space="0" w:color="auto"/>
              <w:bottom w:val="single" w:sz="4" w:space="0" w:color="auto"/>
              <w:right w:val="single" w:sz="4" w:space="0" w:color="auto"/>
            </w:tcBorders>
            <w:vAlign w:val="center"/>
          </w:tcPr>
          <w:p w14:paraId="74B31CE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多功能单擦机</w:t>
            </w:r>
          </w:p>
        </w:tc>
        <w:tc>
          <w:tcPr>
            <w:tcW w:w="2048" w:type="dxa"/>
            <w:tcBorders>
              <w:top w:val="single" w:sz="4" w:space="0" w:color="auto"/>
              <w:left w:val="single" w:sz="4" w:space="0" w:color="auto"/>
              <w:bottom w:val="single" w:sz="4" w:space="0" w:color="auto"/>
              <w:right w:val="single" w:sz="4" w:space="0" w:color="auto"/>
            </w:tcBorders>
            <w:noWrap/>
            <w:vAlign w:val="center"/>
          </w:tcPr>
          <w:p w14:paraId="1669CB34"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噪音等级≤63分贝、工作宽度≥430毫米</w:t>
            </w:r>
          </w:p>
        </w:tc>
        <w:tc>
          <w:tcPr>
            <w:tcW w:w="800" w:type="dxa"/>
            <w:tcBorders>
              <w:top w:val="single" w:sz="4" w:space="0" w:color="auto"/>
              <w:left w:val="single" w:sz="4" w:space="0" w:color="auto"/>
              <w:bottom w:val="single" w:sz="4" w:space="0" w:color="auto"/>
              <w:right w:val="single" w:sz="4" w:space="0" w:color="auto"/>
            </w:tcBorders>
            <w:vAlign w:val="center"/>
          </w:tcPr>
          <w:p w14:paraId="73A53D5D"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800" w:type="dxa"/>
            <w:tcBorders>
              <w:top w:val="single" w:sz="4" w:space="0" w:color="auto"/>
              <w:left w:val="single" w:sz="4" w:space="0" w:color="auto"/>
              <w:bottom w:val="single" w:sz="4" w:space="0" w:color="auto"/>
              <w:right w:val="single" w:sz="4" w:space="0" w:color="auto"/>
            </w:tcBorders>
            <w:vAlign w:val="center"/>
          </w:tcPr>
          <w:p w14:paraId="253010D2"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台</w:t>
            </w:r>
          </w:p>
        </w:tc>
        <w:tc>
          <w:tcPr>
            <w:tcW w:w="2200" w:type="dxa"/>
            <w:tcBorders>
              <w:top w:val="single" w:sz="4" w:space="0" w:color="auto"/>
              <w:left w:val="single" w:sz="4" w:space="0" w:color="auto"/>
              <w:bottom w:val="single" w:sz="4" w:space="0" w:color="auto"/>
              <w:right w:val="single" w:sz="4" w:space="0" w:color="auto"/>
            </w:tcBorders>
            <w:noWrap/>
            <w:vAlign w:val="bottom"/>
          </w:tcPr>
          <w:p w14:paraId="400221D4"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p>
        </w:tc>
        <w:tc>
          <w:tcPr>
            <w:tcW w:w="815" w:type="dxa"/>
            <w:tcBorders>
              <w:top w:val="single" w:sz="4" w:space="0" w:color="auto"/>
              <w:left w:val="single" w:sz="4" w:space="0" w:color="auto"/>
              <w:bottom w:val="single" w:sz="4" w:space="0" w:color="auto"/>
              <w:right w:val="single" w:sz="4" w:space="0" w:color="auto"/>
            </w:tcBorders>
            <w:noWrap/>
            <w:vAlign w:val="bottom"/>
          </w:tcPr>
          <w:p w14:paraId="2CD89E2E"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p>
        </w:tc>
      </w:tr>
      <w:tr w:rsidR="00C160C2" w14:paraId="61B6194A" w14:textId="77777777" w:rsidTr="00101BE9">
        <w:trPr>
          <w:trHeight w:val="403"/>
        </w:trPr>
        <w:tc>
          <w:tcPr>
            <w:tcW w:w="868" w:type="dxa"/>
            <w:tcBorders>
              <w:top w:val="single" w:sz="4" w:space="0" w:color="auto"/>
              <w:left w:val="single" w:sz="4" w:space="0" w:color="auto"/>
              <w:bottom w:val="single" w:sz="4" w:space="0" w:color="auto"/>
              <w:right w:val="single" w:sz="4" w:space="0" w:color="auto"/>
            </w:tcBorders>
            <w:vAlign w:val="center"/>
          </w:tcPr>
          <w:p w14:paraId="60E36D6F"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FEA152B"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绿篱机</w:t>
            </w:r>
          </w:p>
        </w:tc>
        <w:tc>
          <w:tcPr>
            <w:tcW w:w="2048" w:type="dxa"/>
            <w:tcBorders>
              <w:top w:val="single" w:sz="4" w:space="0" w:color="auto"/>
              <w:left w:val="single" w:sz="4" w:space="0" w:color="auto"/>
              <w:bottom w:val="single" w:sz="4" w:space="0" w:color="auto"/>
              <w:right w:val="single" w:sz="4" w:space="0" w:color="auto"/>
            </w:tcBorders>
            <w:noWrap/>
            <w:vAlign w:val="center"/>
          </w:tcPr>
          <w:p w14:paraId="223ABDEF"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刀刃长度≥850mm</w:t>
            </w:r>
          </w:p>
        </w:tc>
        <w:tc>
          <w:tcPr>
            <w:tcW w:w="800" w:type="dxa"/>
            <w:tcBorders>
              <w:top w:val="single" w:sz="4" w:space="0" w:color="auto"/>
              <w:left w:val="single" w:sz="4" w:space="0" w:color="auto"/>
              <w:bottom w:val="single" w:sz="4" w:space="0" w:color="auto"/>
              <w:right w:val="single" w:sz="4" w:space="0" w:color="auto"/>
            </w:tcBorders>
            <w:vAlign w:val="center"/>
          </w:tcPr>
          <w:p w14:paraId="42952CD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800" w:type="dxa"/>
            <w:tcBorders>
              <w:top w:val="single" w:sz="4" w:space="0" w:color="auto"/>
              <w:left w:val="single" w:sz="4" w:space="0" w:color="auto"/>
              <w:bottom w:val="single" w:sz="4" w:space="0" w:color="auto"/>
              <w:right w:val="single" w:sz="4" w:space="0" w:color="auto"/>
            </w:tcBorders>
            <w:vAlign w:val="center"/>
          </w:tcPr>
          <w:p w14:paraId="6FE6756B"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台</w:t>
            </w:r>
          </w:p>
        </w:tc>
        <w:tc>
          <w:tcPr>
            <w:tcW w:w="2200" w:type="dxa"/>
            <w:tcBorders>
              <w:top w:val="single" w:sz="4" w:space="0" w:color="auto"/>
              <w:left w:val="single" w:sz="4" w:space="0" w:color="auto"/>
              <w:bottom w:val="single" w:sz="4" w:space="0" w:color="auto"/>
              <w:right w:val="single" w:sz="4" w:space="0" w:color="auto"/>
            </w:tcBorders>
            <w:noWrap/>
            <w:vAlign w:val="bottom"/>
          </w:tcPr>
          <w:p w14:paraId="77337BFC"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绿化修剪</w:t>
            </w:r>
          </w:p>
        </w:tc>
        <w:tc>
          <w:tcPr>
            <w:tcW w:w="815" w:type="dxa"/>
            <w:tcBorders>
              <w:top w:val="single" w:sz="4" w:space="0" w:color="auto"/>
              <w:left w:val="single" w:sz="4" w:space="0" w:color="auto"/>
              <w:bottom w:val="single" w:sz="4" w:space="0" w:color="auto"/>
              <w:right w:val="single" w:sz="4" w:space="0" w:color="auto"/>
            </w:tcBorders>
            <w:noWrap/>
            <w:vAlign w:val="bottom"/>
          </w:tcPr>
          <w:p w14:paraId="0D2864F7"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p>
        </w:tc>
      </w:tr>
    </w:tbl>
    <w:p w14:paraId="21F5299D" w14:textId="77777777" w:rsidR="00C160C2" w:rsidRPr="00DD02E7" w:rsidRDefault="00C160C2" w:rsidP="0057742C">
      <w:pPr>
        <w:pStyle w:val="aff7"/>
        <w:widowControl/>
        <w:numPr>
          <w:ilvl w:val="0"/>
          <w:numId w:val="51"/>
        </w:numPr>
        <w:spacing w:before="78"/>
        <w:ind w:right="210" w:firstLineChars="0"/>
        <w:jc w:val="left"/>
        <w:rPr>
          <w:rFonts w:asciiTheme="minorEastAsia" w:hAnsiTheme="minorEastAsia" w:cstheme="minorEastAsia"/>
          <w:color w:val="000000" w:themeColor="text1"/>
          <w:sz w:val="28"/>
          <w:szCs w:val="28"/>
        </w:rPr>
      </w:pPr>
      <w:r w:rsidRPr="00DD02E7">
        <w:rPr>
          <w:rFonts w:asciiTheme="minorEastAsia" w:hAnsiTheme="minorEastAsia" w:cstheme="minorEastAsia" w:hint="eastAsia"/>
          <w:color w:val="000000" w:themeColor="text1"/>
          <w:sz w:val="28"/>
          <w:szCs w:val="28"/>
        </w:rPr>
        <w:t>秩序维护设施主要设备</w:t>
      </w:r>
    </w:p>
    <w:tbl>
      <w:tblPr>
        <w:tblW w:w="951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8"/>
        <w:gridCol w:w="1984"/>
        <w:gridCol w:w="1985"/>
        <w:gridCol w:w="963"/>
        <w:gridCol w:w="880"/>
        <w:gridCol w:w="1980"/>
        <w:gridCol w:w="855"/>
      </w:tblGrid>
      <w:tr w:rsidR="00C160C2" w14:paraId="06B30F57" w14:textId="77777777" w:rsidTr="00101BE9">
        <w:trPr>
          <w:trHeight w:val="612"/>
        </w:trPr>
        <w:tc>
          <w:tcPr>
            <w:tcW w:w="868" w:type="dxa"/>
            <w:tcBorders>
              <w:top w:val="single" w:sz="4" w:space="0" w:color="auto"/>
              <w:left w:val="single" w:sz="4" w:space="0" w:color="auto"/>
              <w:bottom w:val="single" w:sz="4" w:space="0" w:color="auto"/>
              <w:right w:val="single" w:sz="4" w:space="0" w:color="auto"/>
            </w:tcBorders>
            <w:vAlign w:val="center"/>
          </w:tcPr>
          <w:p w14:paraId="554A3DEE"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序号</w:t>
            </w:r>
          </w:p>
        </w:tc>
        <w:tc>
          <w:tcPr>
            <w:tcW w:w="1984" w:type="dxa"/>
            <w:tcBorders>
              <w:top w:val="single" w:sz="4" w:space="0" w:color="auto"/>
              <w:left w:val="single" w:sz="4" w:space="0" w:color="auto"/>
              <w:bottom w:val="single" w:sz="4" w:space="0" w:color="auto"/>
              <w:right w:val="single" w:sz="4" w:space="0" w:color="auto"/>
            </w:tcBorders>
            <w:vAlign w:val="center"/>
          </w:tcPr>
          <w:p w14:paraId="1C36C1C2"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名称</w:t>
            </w:r>
          </w:p>
        </w:tc>
        <w:tc>
          <w:tcPr>
            <w:tcW w:w="1985" w:type="dxa"/>
            <w:tcBorders>
              <w:top w:val="single" w:sz="4" w:space="0" w:color="auto"/>
              <w:left w:val="single" w:sz="4" w:space="0" w:color="auto"/>
              <w:bottom w:val="single" w:sz="4" w:space="0" w:color="auto"/>
              <w:right w:val="single" w:sz="4" w:space="0" w:color="auto"/>
            </w:tcBorders>
            <w:vAlign w:val="center"/>
          </w:tcPr>
          <w:p w14:paraId="7BB3F156"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参数要求</w:t>
            </w:r>
          </w:p>
        </w:tc>
        <w:tc>
          <w:tcPr>
            <w:tcW w:w="963" w:type="dxa"/>
            <w:tcBorders>
              <w:top w:val="single" w:sz="4" w:space="0" w:color="auto"/>
              <w:left w:val="single" w:sz="4" w:space="0" w:color="auto"/>
              <w:bottom w:val="single" w:sz="4" w:space="0" w:color="auto"/>
              <w:right w:val="single" w:sz="4" w:space="0" w:color="auto"/>
            </w:tcBorders>
            <w:vAlign w:val="center"/>
          </w:tcPr>
          <w:p w14:paraId="413E637B"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数量</w:t>
            </w:r>
          </w:p>
        </w:tc>
        <w:tc>
          <w:tcPr>
            <w:tcW w:w="880" w:type="dxa"/>
            <w:tcBorders>
              <w:top w:val="single" w:sz="4" w:space="0" w:color="auto"/>
              <w:left w:val="single" w:sz="4" w:space="0" w:color="auto"/>
              <w:bottom w:val="single" w:sz="4" w:space="0" w:color="auto"/>
              <w:right w:val="single" w:sz="4" w:space="0" w:color="auto"/>
            </w:tcBorders>
            <w:vAlign w:val="center"/>
          </w:tcPr>
          <w:p w14:paraId="117B4D9D"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单位</w:t>
            </w:r>
          </w:p>
        </w:tc>
        <w:tc>
          <w:tcPr>
            <w:tcW w:w="1980" w:type="dxa"/>
            <w:tcBorders>
              <w:top w:val="single" w:sz="4" w:space="0" w:color="auto"/>
              <w:left w:val="single" w:sz="4" w:space="0" w:color="auto"/>
              <w:bottom w:val="single" w:sz="4" w:space="0" w:color="auto"/>
              <w:right w:val="single" w:sz="4" w:space="0" w:color="auto"/>
            </w:tcBorders>
            <w:vAlign w:val="center"/>
          </w:tcPr>
          <w:p w14:paraId="425D310A"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用途</w:t>
            </w:r>
          </w:p>
        </w:tc>
        <w:tc>
          <w:tcPr>
            <w:tcW w:w="855" w:type="dxa"/>
            <w:tcBorders>
              <w:top w:val="single" w:sz="4" w:space="0" w:color="auto"/>
              <w:left w:val="single" w:sz="4" w:space="0" w:color="auto"/>
              <w:bottom w:val="single" w:sz="4" w:space="0" w:color="auto"/>
              <w:right w:val="single" w:sz="4" w:space="0" w:color="auto"/>
            </w:tcBorders>
            <w:vAlign w:val="center"/>
          </w:tcPr>
          <w:p w14:paraId="0C2F1E88"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备注</w:t>
            </w:r>
          </w:p>
        </w:tc>
      </w:tr>
      <w:tr w:rsidR="00C160C2" w14:paraId="408D22BC" w14:textId="77777777" w:rsidTr="00101BE9">
        <w:trPr>
          <w:trHeight w:val="315"/>
        </w:trPr>
        <w:tc>
          <w:tcPr>
            <w:tcW w:w="868" w:type="dxa"/>
            <w:tcBorders>
              <w:top w:val="single" w:sz="4" w:space="0" w:color="auto"/>
              <w:left w:val="single" w:sz="4" w:space="0" w:color="auto"/>
              <w:bottom w:val="single" w:sz="4" w:space="0" w:color="auto"/>
              <w:right w:val="single" w:sz="4" w:space="0" w:color="auto"/>
            </w:tcBorders>
            <w:vAlign w:val="center"/>
          </w:tcPr>
          <w:p w14:paraId="1E603E7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1984" w:type="dxa"/>
            <w:tcBorders>
              <w:top w:val="single" w:sz="4" w:space="0" w:color="auto"/>
              <w:left w:val="single" w:sz="4" w:space="0" w:color="auto"/>
              <w:bottom w:val="single" w:sz="4" w:space="0" w:color="auto"/>
              <w:right w:val="single" w:sz="4" w:space="0" w:color="auto"/>
            </w:tcBorders>
            <w:vAlign w:val="center"/>
          </w:tcPr>
          <w:p w14:paraId="6D494E7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LED强光巡逻电筒</w:t>
            </w:r>
          </w:p>
        </w:tc>
        <w:tc>
          <w:tcPr>
            <w:tcW w:w="1985" w:type="dxa"/>
            <w:tcBorders>
              <w:top w:val="single" w:sz="4" w:space="0" w:color="auto"/>
              <w:left w:val="single" w:sz="4" w:space="0" w:color="auto"/>
              <w:bottom w:val="single" w:sz="4" w:space="0" w:color="auto"/>
              <w:right w:val="single" w:sz="4" w:space="0" w:color="auto"/>
            </w:tcBorders>
            <w:vAlign w:val="center"/>
          </w:tcPr>
          <w:p w14:paraId="3054395F"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63" w:type="dxa"/>
            <w:tcBorders>
              <w:top w:val="single" w:sz="4" w:space="0" w:color="auto"/>
              <w:left w:val="single" w:sz="4" w:space="0" w:color="auto"/>
              <w:bottom w:val="single" w:sz="4" w:space="0" w:color="auto"/>
              <w:right w:val="single" w:sz="4" w:space="0" w:color="auto"/>
            </w:tcBorders>
            <w:vAlign w:val="center"/>
          </w:tcPr>
          <w:p w14:paraId="2A29BB05"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3</w:t>
            </w:r>
          </w:p>
        </w:tc>
        <w:tc>
          <w:tcPr>
            <w:tcW w:w="880" w:type="dxa"/>
            <w:tcBorders>
              <w:top w:val="single" w:sz="4" w:space="0" w:color="auto"/>
              <w:left w:val="single" w:sz="4" w:space="0" w:color="auto"/>
              <w:bottom w:val="single" w:sz="4" w:space="0" w:color="auto"/>
              <w:right w:val="single" w:sz="4" w:space="0" w:color="auto"/>
            </w:tcBorders>
            <w:vAlign w:val="center"/>
          </w:tcPr>
          <w:p w14:paraId="1DF86990"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只</w:t>
            </w:r>
          </w:p>
        </w:tc>
        <w:tc>
          <w:tcPr>
            <w:tcW w:w="1980" w:type="dxa"/>
            <w:tcBorders>
              <w:top w:val="single" w:sz="4" w:space="0" w:color="auto"/>
              <w:left w:val="single" w:sz="4" w:space="0" w:color="auto"/>
              <w:bottom w:val="single" w:sz="4" w:space="0" w:color="auto"/>
              <w:right w:val="single" w:sz="4" w:space="0" w:color="auto"/>
            </w:tcBorders>
            <w:vAlign w:val="center"/>
          </w:tcPr>
          <w:p w14:paraId="5DF67C5F"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夜间巡查</w:t>
            </w:r>
          </w:p>
        </w:tc>
        <w:tc>
          <w:tcPr>
            <w:tcW w:w="855" w:type="dxa"/>
            <w:tcBorders>
              <w:top w:val="single" w:sz="4" w:space="0" w:color="auto"/>
              <w:left w:val="single" w:sz="4" w:space="0" w:color="auto"/>
              <w:bottom w:val="single" w:sz="4" w:space="0" w:color="auto"/>
              <w:right w:val="single" w:sz="4" w:space="0" w:color="auto"/>
            </w:tcBorders>
            <w:vAlign w:val="center"/>
          </w:tcPr>
          <w:p w14:paraId="540E3827"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1DC2B080" w14:textId="77777777" w:rsidTr="00101BE9">
        <w:trPr>
          <w:trHeight w:val="510"/>
        </w:trPr>
        <w:tc>
          <w:tcPr>
            <w:tcW w:w="868" w:type="dxa"/>
            <w:tcBorders>
              <w:top w:val="single" w:sz="4" w:space="0" w:color="auto"/>
              <w:left w:val="single" w:sz="4" w:space="0" w:color="auto"/>
              <w:bottom w:val="single" w:sz="4" w:space="0" w:color="auto"/>
              <w:right w:val="single" w:sz="4" w:space="0" w:color="auto"/>
            </w:tcBorders>
            <w:vAlign w:val="center"/>
          </w:tcPr>
          <w:p w14:paraId="017A55B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2</w:t>
            </w:r>
          </w:p>
        </w:tc>
        <w:tc>
          <w:tcPr>
            <w:tcW w:w="1984" w:type="dxa"/>
            <w:tcBorders>
              <w:top w:val="single" w:sz="4" w:space="0" w:color="auto"/>
              <w:left w:val="single" w:sz="4" w:space="0" w:color="auto"/>
              <w:bottom w:val="single" w:sz="4" w:space="0" w:color="auto"/>
              <w:right w:val="single" w:sz="4" w:space="0" w:color="auto"/>
            </w:tcBorders>
            <w:vAlign w:val="center"/>
          </w:tcPr>
          <w:p w14:paraId="4D37625D"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4G全网通远程对讲机</w:t>
            </w:r>
          </w:p>
        </w:tc>
        <w:tc>
          <w:tcPr>
            <w:tcW w:w="1985" w:type="dxa"/>
            <w:tcBorders>
              <w:top w:val="single" w:sz="4" w:space="0" w:color="auto"/>
              <w:left w:val="single" w:sz="4" w:space="0" w:color="auto"/>
              <w:bottom w:val="single" w:sz="4" w:space="0" w:color="auto"/>
              <w:right w:val="single" w:sz="4" w:space="0" w:color="auto"/>
            </w:tcBorders>
            <w:vAlign w:val="center"/>
          </w:tcPr>
          <w:p w14:paraId="60C5608D"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1、待机时间≥3-5天</w:t>
            </w:r>
            <w:r w:rsidRPr="00C04D32">
              <w:rPr>
                <w:rFonts w:asciiTheme="minorEastAsia" w:eastAsiaTheme="minorEastAsia" w:hAnsiTheme="minorEastAsia" w:cstheme="minorEastAsia" w:hint="eastAsia"/>
                <w:color w:val="000000" w:themeColor="text1"/>
                <w:sz w:val="28"/>
                <w:szCs w:val="28"/>
              </w:rPr>
              <w:br/>
              <w:t>2、5000公里全网通</w:t>
            </w:r>
          </w:p>
        </w:tc>
        <w:tc>
          <w:tcPr>
            <w:tcW w:w="963" w:type="dxa"/>
            <w:tcBorders>
              <w:top w:val="single" w:sz="4" w:space="0" w:color="auto"/>
              <w:left w:val="single" w:sz="4" w:space="0" w:color="auto"/>
              <w:bottom w:val="single" w:sz="4" w:space="0" w:color="auto"/>
              <w:right w:val="single" w:sz="4" w:space="0" w:color="auto"/>
            </w:tcBorders>
            <w:vAlign w:val="center"/>
          </w:tcPr>
          <w:p w14:paraId="0F15F391"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w:t>
            </w:r>
          </w:p>
        </w:tc>
        <w:tc>
          <w:tcPr>
            <w:tcW w:w="880" w:type="dxa"/>
            <w:tcBorders>
              <w:top w:val="single" w:sz="4" w:space="0" w:color="auto"/>
              <w:left w:val="single" w:sz="4" w:space="0" w:color="auto"/>
              <w:bottom w:val="single" w:sz="4" w:space="0" w:color="auto"/>
              <w:right w:val="single" w:sz="4" w:space="0" w:color="auto"/>
            </w:tcBorders>
            <w:vAlign w:val="center"/>
          </w:tcPr>
          <w:p w14:paraId="582DBC32"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部</w:t>
            </w:r>
          </w:p>
        </w:tc>
        <w:tc>
          <w:tcPr>
            <w:tcW w:w="1980" w:type="dxa"/>
            <w:tcBorders>
              <w:top w:val="single" w:sz="4" w:space="0" w:color="auto"/>
              <w:left w:val="single" w:sz="4" w:space="0" w:color="auto"/>
              <w:bottom w:val="single" w:sz="4" w:space="0" w:color="auto"/>
              <w:right w:val="single" w:sz="4" w:space="0" w:color="auto"/>
            </w:tcBorders>
            <w:vAlign w:val="center"/>
          </w:tcPr>
          <w:p w14:paraId="6D999EAE"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日常全覆盖多岗位联动</w:t>
            </w:r>
          </w:p>
        </w:tc>
        <w:tc>
          <w:tcPr>
            <w:tcW w:w="855" w:type="dxa"/>
            <w:tcBorders>
              <w:top w:val="single" w:sz="4" w:space="0" w:color="auto"/>
              <w:left w:val="single" w:sz="4" w:space="0" w:color="auto"/>
              <w:bottom w:val="single" w:sz="4" w:space="0" w:color="auto"/>
              <w:right w:val="single" w:sz="4" w:space="0" w:color="auto"/>
            </w:tcBorders>
            <w:vAlign w:val="center"/>
          </w:tcPr>
          <w:p w14:paraId="3969753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780BB89B" w14:textId="77777777" w:rsidTr="00101BE9">
        <w:trPr>
          <w:trHeight w:val="315"/>
        </w:trPr>
        <w:tc>
          <w:tcPr>
            <w:tcW w:w="868" w:type="dxa"/>
            <w:tcBorders>
              <w:top w:val="single" w:sz="4" w:space="0" w:color="auto"/>
              <w:left w:val="single" w:sz="4" w:space="0" w:color="auto"/>
              <w:bottom w:val="single" w:sz="4" w:space="0" w:color="auto"/>
              <w:right w:val="single" w:sz="4" w:space="0" w:color="auto"/>
            </w:tcBorders>
            <w:vAlign w:val="center"/>
          </w:tcPr>
          <w:p w14:paraId="50F9D91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vAlign w:val="center"/>
          </w:tcPr>
          <w:p w14:paraId="1C0A4935"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头盔</w:t>
            </w:r>
          </w:p>
        </w:tc>
        <w:tc>
          <w:tcPr>
            <w:tcW w:w="1985" w:type="dxa"/>
            <w:tcBorders>
              <w:top w:val="single" w:sz="4" w:space="0" w:color="auto"/>
              <w:left w:val="single" w:sz="4" w:space="0" w:color="auto"/>
              <w:bottom w:val="single" w:sz="4" w:space="0" w:color="auto"/>
              <w:right w:val="single" w:sz="4" w:space="0" w:color="auto"/>
            </w:tcBorders>
            <w:vAlign w:val="center"/>
          </w:tcPr>
          <w:p w14:paraId="51A747C6"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63" w:type="dxa"/>
            <w:tcBorders>
              <w:top w:val="single" w:sz="4" w:space="0" w:color="auto"/>
              <w:left w:val="single" w:sz="4" w:space="0" w:color="auto"/>
              <w:bottom w:val="single" w:sz="4" w:space="0" w:color="auto"/>
              <w:right w:val="single" w:sz="4" w:space="0" w:color="auto"/>
            </w:tcBorders>
            <w:vAlign w:val="center"/>
          </w:tcPr>
          <w:p w14:paraId="197968C0"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w:t>
            </w:r>
          </w:p>
        </w:tc>
        <w:tc>
          <w:tcPr>
            <w:tcW w:w="880" w:type="dxa"/>
            <w:tcBorders>
              <w:top w:val="single" w:sz="4" w:space="0" w:color="auto"/>
              <w:left w:val="single" w:sz="4" w:space="0" w:color="auto"/>
              <w:bottom w:val="single" w:sz="4" w:space="0" w:color="auto"/>
              <w:right w:val="single" w:sz="4" w:space="0" w:color="auto"/>
            </w:tcBorders>
            <w:vAlign w:val="center"/>
          </w:tcPr>
          <w:p w14:paraId="61B43DD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个</w:t>
            </w:r>
          </w:p>
        </w:tc>
        <w:tc>
          <w:tcPr>
            <w:tcW w:w="1980" w:type="dxa"/>
            <w:tcBorders>
              <w:top w:val="single" w:sz="4" w:space="0" w:color="auto"/>
              <w:left w:val="single" w:sz="4" w:space="0" w:color="auto"/>
              <w:bottom w:val="single" w:sz="4" w:space="0" w:color="auto"/>
              <w:right w:val="single" w:sz="4" w:space="0" w:color="auto"/>
            </w:tcBorders>
            <w:vAlign w:val="center"/>
          </w:tcPr>
          <w:p w14:paraId="5AB5C58F"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劳动保护</w:t>
            </w:r>
          </w:p>
        </w:tc>
        <w:tc>
          <w:tcPr>
            <w:tcW w:w="855" w:type="dxa"/>
            <w:tcBorders>
              <w:top w:val="single" w:sz="4" w:space="0" w:color="auto"/>
              <w:left w:val="single" w:sz="4" w:space="0" w:color="auto"/>
              <w:bottom w:val="single" w:sz="4" w:space="0" w:color="auto"/>
              <w:right w:val="single" w:sz="4" w:space="0" w:color="auto"/>
            </w:tcBorders>
            <w:vAlign w:val="center"/>
          </w:tcPr>
          <w:p w14:paraId="0A68F856"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1D3D26AD" w14:textId="77777777" w:rsidTr="00101BE9">
        <w:trPr>
          <w:trHeight w:val="315"/>
        </w:trPr>
        <w:tc>
          <w:tcPr>
            <w:tcW w:w="868" w:type="dxa"/>
            <w:tcBorders>
              <w:top w:val="single" w:sz="4" w:space="0" w:color="auto"/>
              <w:left w:val="single" w:sz="4" w:space="0" w:color="auto"/>
              <w:bottom w:val="single" w:sz="4" w:space="0" w:color="auto"/>
              <w:right w:val="single" w:sz="4" w:space="0" w:color="auto"/>
            </w:tcBorders>
            <w:vAlign w:val="center"/>
          </w:tcPr>
          <w:p w14:paraId="74B60971"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w:t>
            </w:r>
          </w:p>
        </w:tc>
        <w:tc>
          <w:tcPr>
            <w:tcW w:w="1984" w:type="dxa"/>
            <w:tcBorders>
              <w:top w:val="single" w:sz="4" w:space="0" w:color="auto"/>
              <w:left w:val="single" w:sz="4" w:space="0" w:color="auto"/>
              <w:bottom w:val="single" w:sz="4" w:space="0" w:color="auto"/>
              <w:right w:val="single" w:sz="4" w:space="0" w:color="auto"/>
            </w:tcBorders>
            <w:vAlign w:val="center"/>
          </w:tcPr>
          <w:p w14:paraId="06952D10"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防刺背心 </w:t>
            </w:r>
          </w:p>
        </w:tc>
        <w:tc>
          <w:tcPr>
            <w:tcW w:w="1985" w:type="dxa"/>
            <w:tcBorders>
              <w:top w:val="single" w:sz="4" w:space="0" w:color="auto"/>
              <w:left w:val="single" w:sz="4" w:space="0" w:color="auto"/>
              <w:bottom w:val="single" w:sz="4" w:space="0" w:color="auto"/>
              <w:right w:val="single" w:sz="4" w:space="0" w:color="auto"/>
            </w:tcBorders>
            <w:vAlign w:val="center"/>
          </w:tcPr>
          <w:p w14:paraId="23EE7FC7"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63" w:type="dxa"/>
            <w:tcBorders>
              <w:top w:val="single" w:sz="4" w:space="0" w:color="auto"/>
              <w:left w:val="single" w:sz="4" w:space="0" w:color="auto"/>
              <w:bottom w:val="single" w:sz="4" w:space="0" w:color="auto"/>
              <w:right w:val="single" w:sz="4" w:space="0" w:color="auto"/>
            </w:tcBorders>
            <w:vAlign w:val="center"/>
          </w:tcPr>
          <w:p w14:paraId="0FA8BB47"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w:t>
            </w:r>
          </w:p>
        </w:tc>
        <w:tc>
          <w:tcPr>
            <w:tcW w:w="880" w:type="dxa"/>
            <w:tcBorders>
              <w:top w:val="single" w:sz="4" w:space="0" w:color="auto"/>
              <w:left w:val="single" w:sz="4" w:space="0" w:color="auto"/>
              <w:bottom w:val="single" w:sz="4" w:space="0" w:color="auto"/>
              <w:right w:val="single" w:sz="4" w:space="0" w:color="auto"/>
            </w:tcBorders>
            <w:vAlign w:val="center"/>
          </w:tcPr>
          <w:p w14:paraId="57255F4B"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件</w:t>
            </w:r>
          </w:p>
        </w:tc>
        <w:tc>
          <w:tcPr>
            <w:tcW w:w="1980" w:type="dxa"/>
            <w:tcBorders>
              <w:top w:val="single" w:sz="4" w:space="0" w:color="auto"/>
              <w:left w:val="single" w:sz="4" w:space="0" w:color="auto"/>
              <w:bottom w:val="single" w:sz="4" w:space="0" w:color="auto"/>
              <w:right w:val="single" w:sz="4" w:space="0" w:color="auto"/>
            </w:tcBorders>
            <w:vAlign w:val="center"/>
          </w:tcPr>
          <w:p w14:paraId="4FC5AB8B"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劳动保护</w:t>
            </w:r>
          </w:p>
        </w:tc>
        <w:tc>
          <w:tcPr>
            <w:tcW w:w="855" w:type="dxa"/>
            <w:tcBorders>
              <w:top w:val="single" w:sz="4" w:space="0" w:color="auto"/>
              <w:left w:val="single" w:sz="4" w:space="0" w:color="auto"/>
              <w:bottom w:val="single" w:sz="4" w:space="0" w:color="auto"/>
              <w:right w:val="single" w:sz="4" w:space="0" w:color="auto"/>
            </w:tcBorders>
            <w:vAlign w:val="center"/>
          </w:tcPr>
          <w:p w14:paraId="6D52D187"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20DDBC24" w14:textId="77777777" w:rsidTr="00101BE9">
        <w:trPr>
          <w:trHeight w:val="315"/>
        </w:trPr>
        <w:tc>
          <w:tcPr>
            <w:tcW w:w="868" w:type="dxa"/>
            <w:tcBorders>
              <w:top w:val="single" w:sz="4" w:space="0" w:color="auto"/>
              <w:left w:val="single" w:sz="4" w:space="0" w:color="auto"/>
              <w:bottom w:val="single" w:sz="4" w:space="0" w:color="auto"/>
              <w:right w:val="single" w:sz="4" w:space="0" w:color="auto"/>
            </w:tcBorders>
            <w:vAlign w:val="center"/>
          </w:tcPr>
          <w:p w14:paraId="4E016D6C"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lastRenderedPageBreak/>
              <w:t>5</w:t>
            </w:r>
          </w:p>
        </w:tc>
        <w:tc>
          <w:tcPr>
            <w:tcW w:w="1984" w:type="dxa"/>
            <w:tcBorders>
              <w:top w:val="single" w:sz="4" w:space="0" w:color="auto"/>
              <w:left w:val="single" w:sz="4" w:space="0" w:color="auto"/>
              <w:bottom w:val="single" w:sz="4" w:space="0" w:color="auto"/>
              <w:right w:val="single" w:sz="4" w:space="0" w:color="auto"/>
            </w:tcBorders>
            <w:vAlign w:val="center"/>
          </w:tcPr>
          <w:p w14:paraId="27CFB961"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防割手套</w:t>
            </w:r>
          </w:p>
        </w:tc>
        <w:tc>
          <w:tcPr>
            <w:tcW w:w="1985" w:type="dxa"/>
            <w:tcBorders>
              <w:top w:val="single" w:sz="4" w:space="0" w:color="auto"/>
              <w:left w:val="single" w:sz="4" w:space="0" w:color="auto"/>
              <w:bottom w:val="single" w:sz="4" w:space="0" w:color="auto"/>
              <w:right w:val="single" w:sz="4" w:space="0" w:color="auto"/>
            </w:tcBorders>
            <w:vAlign w:val="center"/>
          </w:tcPr>
          <w:p w14:paraId="67077C5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63" w:type="dxa"/>
            <w:tcBorders>
              <w:top w:val="single" w:sz="4" w:space="0" w:color="auto"/>
              <w:left w:val="single" w:sz="4" w:space="0" w:color="auto"/>
              <w:bottom w:val="single" w:sz="4" w:space="0" w:color="auto"/>
              <w:right w:val="single" w:sz="4" w:space="0" w:color="auto"/>
            </w:tcBorders>
            <w:vAlign w:val="center"/>
          </w:tcPr>
          <w:p w14:paraId="253A78C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w:t>
            </w:r>
          </w:p>
        </w:tc>
        <w:tc>
          <w:tcPr>
            <w:tcW w:w="880" w:type="dxa"/>
            <w:tcBorders>
              <w:top w:val="single" w:sz="4" w:space="0" w:color="auto"/>
              <w:left w:val="single" w:sz="4" w:space="0" w:color="auto"/>
              <w:bottom w:val="single" w:sz="4" w:space="0" w:color="auto"/>
              <w:right w:val="single" w:sz="4" w:space="0" w:color="auto"/>
            </w:tcBorders>
            <w:vAlign w:val="center"/>
          </w:tcPr>
          <w:p w14:paraId="4F38AD0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副</w:t>
            </w:r>
          </w:p>
        </w:tc>
        <w:tc>
          <w:tcPr>
            <w:tcW w:w="1980" w:type="dxa"/>
            <w:tcBorders>
              <w:top w:val="single" w:sz="4" w:space="0" w:color="auto"/>
              <w:left w:val="single" w:sz="4" w:space="0" w:color="auto"/>
              <w:bottom w:val="single" w:sz="4" w:space="0" w:color="auto"/>
              <w:right w:val="single" w:sz="4" w:space="0" w:color="auto"/>
            </w:tcBorders>
            <w:vAlign w:val="center"/>
          </w:tcPr>
          <w:p w14:paraId="4C52E8F7"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劳动保护</w:t>
            </w:r>
          </w:p>
        </w:tc>
        <w:tc>
          <w:tcPr>
            <w:tcW w:w="855" w:type="dxa"/>
            <w:tcBorders>
              <w:top w:val="single" w:sz="4" w:space="0" w:color="auto"/>
              <w:left w:val="single" w:sz="4" w:space="0" w:color="auto"/>
              <w:bottom w:val="single" w:sz="4" w:space="0" w:color="auto"/>
              <w:right w:val="single" w:sz="4" w:space="0" w:color="auto"/>
            </w:tcBorders>
            <w:vAlign w:val="center"/>
          </w:tcPr>
          <w:p w14:paraId="23C03C80"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738C4C53" w14:textId="77777777" w:rsidTr="00101BE9">
        <w:trPr>
          <w:trHeight w:val="315"/>
        </w:trPr>
        <w:tc>
          <w:tcPr>
            <w:tcW w:w="868" w:type="dxa"/>
            <w:tcBorders>
              <w:top w:val="single" w:sz="4" w:space="0" w:color="auto"/>
              <w:left w:val="single" w:sz="4" w:space="0" w:color="auto"/>
              <w:bottom w:val="single" w:sz="4" w:space="0" w:color="auto"/>
              <w:right w:val="single" w:sz="4" w:space="0" w:color="auto"/>
            </w:tcBorders>
            <w:vAlign w:val="center"/>
          </w:tcPr>
          <w:p w14:paraId="7587690C"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6</w:t>
            </w:r>
          </w:p>
        </w:tc>
        <w:tc>
          <w:tcPr>
            <w:tcW w:w="1984" w:type="dxa"/>
            <w:tcBorders>
              <w:top w:val="single" w:sz="4" w:space="0" w:color="auto"/>
              <w:left w:val="single" w:sz="4" w:space="0" w:color="auto"/>
              <w:bottom w:val="single" w:sz="4" w:space="0" w:color="auto"/>
              <w:right w:val="single" w:sz="4" w:space="0" w:color="auto"/>
            </w:tcBorders>
            <w:vAlign w:val="center"/>
          </w:tcPr>
          <w:p w14:paraId="66D5E57F"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防爆盾牌  </w:t>
            </w:r>
          </w:p>
        </w:tc>
        <w:tc>
          <w:tcPr>
            <w:tcW w:w="1985" w:type="dxa"/>
            <w:tcBorders>
              <w:top w:val="single" w:sz="4" w:space="0" w:color="auto"/>
              <w:left w:val="single" w:sz="4" w:space="0" w:color="auto"/>
              <w:bottom w:val="single" w:sz="4" w:space="0" w:color="auto"/>
              <w:right w:val="single" w:sz="4" w:space="0" w:color="auto"/>
            </w:tcBorders>
            <w:vAlign w:val="center"/>
          </w:tcPr>
          <w:p w14:paraId="36D227F5"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63" w:type="dxa"/>
            <w:tcBorders>
              <w:top w:val="single" w:sz="4" w:space="0" w:color="auto"/>
              <w:left w:val="single" w:sz="4" w:space="0" w:color="auto"/>
              <w:bottom w:val="single" w:sz="4" w:space="0" w:color="auto"/>
              <w:right w:val="single" w:sz="4" w:space="0" w:color="auto"/>
            </w:tcBorders>
            <w:vAlign w:val="center"/>
          </w:tcPr>
          <w:p w14:paraId="3753AE4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2</w:t>
            </w:r>
          </w:p>
        </w:tc>
        <w:tc>
          <w:tcPr>
            <w:tcW w:w="880" w:type="dxa"/>
            <w:tcBorders>
              <w:top w:val="single" w:sz="4" w:space="0" w:color="auto"/>
              <w:left w:val="single" w:sz="4" w:space="0" w:color="auto"/>
              <w:bottom w:val="single" w:sz="4" w:space="0" w:color="auto"/>
              <w:right w:val="single" w:sz="4" w:space="0" w:color="auto"/>
            </w:tcBorders>
            <w:vAlign w:val="center"/>
          </w:tcPr>
          <w:p w14:paraId="2051D68D"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个</w:t>
            </w:r>
          </w:p>
        </w:tc>
        <w:tc>
          <w:tcPr>
            <w:tcW w:w="1980" w:type="dxa"/>
            <w:tcBorders>
              <w:top w:val="single" w:sz="4" w:space="0" w:color="auto"/>
              <w:left w:val="single" w:sz="4" w:space="0" w:color="auto"/>
              <w:bottom w:val="single" w:sz="4" w:space="0" w:color="auto"/>
              <w:right w:val="single" w:sz="4" w:space="0" w:color="auto"/>
            </w:tcBorders>
            <w:vAlign w:val="center"/>
          </w:tcPr>
          <w:p w14:paraId="7EA0A341"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劳动保护</w:t>
            </w:r>
          </w:p>
        </w:tc>
        <w:tc>
          <w:tcPr>
            <w:tcW w:w="855" w:type="dxa"/>
            <w:tcBorders>
              <w:top w:val="single" w:sz="4" w:space="0" w:color="auto"/>
              <w:left w:val="single" w:sz="4" w:space="0" w:color="auto"/>
              <w:bottom w:val="single" w:sz="4" w:space="0" w:color="auto"/>
              <w:right w:val="single" w:sz="4" w:space="0" w:color="auto"/>
            </w:tcBorders>
            <w:vAlign w:val="center"/>
          </w:tcPr>
          <w:p w14:paraId="73A3F21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7CDF685B" w14:textId="77777777" w:rsidTr="00101BE9">
        <w:trPr>
          <w:trHeight w:val="315"/>
        </w:trPr>
        <w:tc>
          <w:tcPr>
            <w:tcW w:w="868" w:type="dxa"/>
            <w:tcBorders>
              <w:top w:val="single" w:sz="4" w:space="0" w:color="auto"/>
              <w:left w:val="single" w:sz="4" w:space="0" w:color="auto"/>
              <w:bottom w:val="single" w:sz="4" w:space="0" w:color="auto"/>
              <w:right w:val="single" w:sz="4" w:space="0" w:color="auto"/>
            </w:tcBorders>
            <w:vAlign w:val="center"/>
          </w:tcPr>
          <w:p w14:paraId="68590DD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7</w:t>
            </w:r>
          </w:p>
        </w:tc>
        <w:tc>
          <w:tcPr>
            <w:tcW w:w="1984" w:type="dxa"/>
            <w:tcBorders>
              <w:top w:val="single" w:sz="4" w:space="0" w:color="auto"/>
              <w:left w:val="single" w:sz="4" w:space="0" w:color="auto"/>
              <w:bottom w:val="single" w:sz="4" w:space="0" w:color="auto"/>
              <w:right w:val="single" w:sz="4" w:space="0" w:color="auto"/>
            </w:tcBorders>
            <w:vAlign w:val="center"/>
          </w:tcPr>
          <w:p w14:paraId="3B754E3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防爆叉  </w:t>
            </w:r>
          </w:p>
        </w:tc>
        <w:tc>
          <w:tcPr>
            <w:tcW w:w="1985" w:type="dxa"/>
            <w:tcBorders>
              <w:top w:val="single" w:sz="4" w:space="0" w:color="auto"/>
              <w:left w:val="single" w:sz="4" w:space="0" w:color="auto"/>
              <w:bottom w:val="single" w:sz="4" w:space="0" w:color="auto"/>
              <w:right w:val="single" w:sz="4" w:space="0" w:color="auto"/>
            </w:tcBorders>
            <w:vAlign w:val="center"/>
          </w:tcPr>
          <w:p w14:paraId="1E469502"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63" w:type="dxa"/>
            <w:tcBorders>
              <w:top w:val="single" w:sz="4" w:space="0" w:color="auto"/>
              <w:left w:val="single" w:sz="4" w:space="0" w:color="auto"/>
              <w:bottom w:val="single" w:sz="4" w:space="0" w:color="auto"/>
              <w:right w:val="single" w:sz="4" w:space="0" w:color="auto"/>
            </w:tcBorders>
            <w:vAlign w:val="center"/>
          </w:tcPr>
          <w:p w14:paraId="14CF3F54"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2</w:t>
            </w:r>
          </w:p>
        </w:tc>
        <w:tc>
          <w:tcPr>
            <w:tcW w:w="880" w:type="dxa"/>
            <w:tcBorders>
              <w:top w:val="single" w:sz="4" w:space="0" w:color="auto"/>
              <w:left w:val="single" w:sz="4" w:space="0" w:color="auto"/>
              <w:bottom w:val="single" w:sz="4" w:space="0" w:color="auto"/>
              <w:right w:val="single" w:sz="4" w:space="0" w:color="auto"/>
            </w:tcBorders>
            <w:vAlign w:val="center"/>
          </w:tcPr>
          <w:p w14:paraId="6DBD2592"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根</w:t>
            </w:r>
          </w:p>
        </w:tc>
        <w:tc>
          <w:tcPr>
            <w:tcW w:w="1980" w:type="dxa"/>
            <w:tcBorders>
              <w:top w:val="single" w:sz="4" w:space="0" w:color="auto"/>
              <w:left w:val="single" w:sz="4" w:space="0" w:color="auto"/>
              <w:bottom w:val="single" w:sz="4" w:space="0" w:color="auto"/>
              <w:right w:val="single" w:sz="4" w:space="0" w:color="auto"/>
            </w:tcBorders>
            <w:vAlign w:val="center"/>
          </w:tcPr>
          <w:p w14:paraId="0C574AC1"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劳动保护</w:t>
            </w:r>
          </w:p>
        </w:tc>
        <w:tc>
          <w:tcPr>
            <w:tcW w:w="855" w:type="dxa"/>
            <w:tcBorders>
              <w:top w:val="single" w:sz="4" w:space="0" w:color="auto"/>
              <w:left w:val="single" w:sz="4" w:space="0" w:color="auto"/>
              <w:bottom w:val="single" w:sz="4" w:space="0" w:color="auto"/>
              <w:right w:val="single" w:sz="4" w:space="0" w:color="auto"/>
            </w:tcBorders>
            <w:vAlign w:val="center"/>
          </w:tcPr>
          <w:p w14:paraId="0BDB7335"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r w:rsidR="00C160C2" w14:paraId="4536A848" w14:textId="77777777" w:rsidTr="00101BE9">
        <w:trPr>
          <w:trHeight w:val="480"/>
        </w:trPr>
        <w:tc>
          <w:tcPr>
            <w:tcW w:w="868" w:type="dxa"/>
            <w:tcBorders>
              <w:top w:val="single" w:sz="4" w:space="0" w:color="auto"/>
              <w:left w:val="single" w:sz="4" w:space="0" w:color="auto"/>
              <w:bottom w:val="single" w:sz="4" w:space="0" w:color="auto"/>
              <w:right w:val="single" w:sz="4" w:space="0" w:color="auto"/>
            </w:tcBorders>
            <w:vAlign w:val="center"/>
          </w:tcPr>
          <w:p w14:paraId="21B35C6D"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8</w:t>
            </w:r>
          </w:p>
        </w:tc>
        <w:tc>
          <w:tcPr>
            <w:tcW w:w="1984" w:type="dxa"/>
            <w:tcBorders>
              <w:top w:val="single" w:sz="4" w:space="0" w:color="auto"/>
              <w:left w:val="single" w:sz="4" w:space="0" w:color="auto"/>
              <w:bottom w:val="single" w:sz="4" w:space="0" w:color="auto"/>
              <w:right w:val="single" w:sz="4" w:space="0" w:color="auto"/>
            </w:tcBorders>
            <w:vAlign w:val="center"/>
          </w:tcPr>
          <w:p w14:paraId="78ED94B1"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防爆棍（长）</w:t>
            </w:r>
          </w:p>
        </w:tc>
        <w:tc>
          <w:tcPr>
            <w:tcW w:w="1985" w:type="dxa"/>
            <w:tcBorders>
              <w:top w:val="single" w:sz="4" w:space="0" w:color="auto"/>
              <w:left w:val="single" w:sz="4" w:space="0" w:color="auto"/>
              <w:bottom w:val="single" w:sz="4" w:space="0" w:color="auto"/>
              <w:right w:val="single" w:sz="4" w:space="0" w:color="auto"/>
            </w:tcBorders>
            <w:vAlign w:val="center"/>
          </w:tcPr>
          <w:p w14:paraId="4D6E3500"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1、伸缩警棍</w:t>
            </w:r>
            <w:r w:rsidRPr="00C04D32">
              <w:rPr>
                <w:rFonts w:asciiTheme="minorEastAsia" w:eastAsiaTheme="minorEastAsia" w:hAnsiTheme="minorEastAsia" w:cstheme="minorEastAsia" w:hint="eastAsia"/>
                <w:color w:val="000000" w:themeColor="text1"/>
                <w:sz w:val="28"/>
                <w:szCs w:val="28"/>
              </w:rPr>
              <w:br/>
              <w:t>2、钢材质</w:t>
            </w:r>
          </w:p>
        </w:tc>
        <w:tc>
          <w:tcPr>
            <w:tcW w:w="963" w:type="dxa"/>
            <w:tcBorders>
              <w:top w:val="single" w:sz="4" w:space="0" w:color="auto"/>
              <w:left w:val="single" w:sz="4" w:space="0" w:color="auto"/>
              <w:bottom w:val="single" w:sz="4" w:space="0" w:color="auto"/>
              <w:right w:val="single" w:sz="4" w:space="0" w:color="auto"/>
            </w:tcBorders>
            <w:vAlign w:val="center"/>
          </w:tcPr>
          <w:p w14:paraId="17F40DA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2</w:t>
            </w:r>
          </w:p>
        </w:tc>
        <w:tc>
          <w:tcPr>
            <w:tcW w:w="880" w:type="dxa"/>
            <w:tcBorders>
              <w:top w:val="single" w:sz="4" w:space="0" w:color="auto"/>
              <w:left w:val="single" w:sz="4" w:space="0" w:color="auto"/>
              <w:bottom w:val="single" w:sz="4" w:space="0" w:color="auto"/>
              <w:right w:val="single" w:sz="4" w:space="0" w:color="auto"/>
            </w:tcBorders>
            <w:vAlign w:val="center"/>
          </w:tcPr>
          <w:p w14:paraId="08BC928B"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根</w:t>
            </w:r>
          </w:p>
        </w:tc>
        <w:tc>
          <w:tcPr>
            <w:tcW w:w="1980" w:type="dxa"/>
            <w:tcBorders>
              <w:top w:val="single" w:sz="4" w:space="0" w:color="auto"/>
              <w:left w:val="single" w:sz="4" w:space="0" w:color="auto"/>
              <w:bottom w:val="single" w:sz="4" w:space="0" w:color="auto"/>
              <w:right w:val="single" w:sz="4" w:space="0" w:color="auto"/>
            </w:tcBorders>
            <w:vAlign w:val="center"/>
          </w:tcPr>
          <w:p w14:paraId="454E8DED" w14:textId="77777777" w:rsidR="00C160C2" w:rsidRPr="00C04D32" w:rsidRDefault="00C160C2" w:rsidP="00101BE9">
            <w:pPr>
              <w:widowControl/>
              <w:spacing w:line="560" w:lineRule="exact"/>
              <w:jc w:val="left"/>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劳动保护</w:t>
            </w:r>
          </w:p>
        </w:tc>
        <w:tc>
          <w:tcPr>
            <w:tcW w:w="855" w:type="dxa"/>
            <w:tcBorders>
              <w:top w:val="single" w:sz="4" w:space="0" w:color="auto"/>
              <w:left w:val="single" w:sz="4" w:space="0" w:color="auto"/>
              <w:bottom w:val="single" w:sz="4" w:space="0" w:color="auto"/>
              <w:right w:val="single" w:sz="4" w:space="0" w:color="auto"/>
            </w:tcBorders>
            <w:vAlign w:val="center"/>
          </w:tcPr>
          <w:p w14:paraId="71A7961C"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r>
    </w:tbl>
    <w:p w14:paraId="5CE2B296" w14:textId="77777777" w:rsidR="00C160C2" w:rsidRPr="00DD02E7" w:rsidRDefault="00C160C2" w:rsidP="0057742C">
      <w:pPr>
        <w:pStyle w:val="aff7"/>
        <w:widowControl/>
        <w:numPr>
          <w:ilvl w:val="0"/>
          <w:numId w:val="51"/>
        </w:numPr>
        <w:spacing w:before="78"/>
        <w:ind w:right="210" w:firstLineChars="0"/>
        <w:jc w:val="left"/>
        <w:rPr>
          <w:rFonts w:asciiTheme="minorEastAsia" w:hAnsiTheme="minorEastAsia" w:cstheme="minorEastAsia"/>
          <w:color w:val="000000" w:themeColor="text1"/>
          <w:sz w:val="28"/>
          <w:szCs w:val="28"/>
        </w:rPr>
      </w:pPr>
      <w:r w:rsidRPr="00DD02E7">
        <w:rPr>
          <w:rFonts w:asciiTheme="minorEastAsia" w:hAnsiTheme="minorEastAsia" w:cstheme="minorEastAsia" w:hint="eastAsia"/>
          <w:color w:val="000000" w:themeColor="text1"/>
          <w:sz w:val="28"/>
          <w:szCs w:val="28"/>
        </w:rPr>
        <w:t>绿化设备要求</w:t>
      </w:r>
    </w:p>
    <w:tbl>
      <w:tblPr>
        <w:tblW w:w="9494"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7"/>
        <w:gridCol w:w="1984"/>
        <w:gridCol w:w="1985"/>
        <w:gridCol w:w="992"/>
        <w:gridCol w:w="851"/>
        <w:gridCol w:w="1984"/>
        <w:gridCol w:w="851"/>
      </w:tblGrid>
      <w:tr w:rsidR="00C160C2" w14:paraId="6EB458E9" w14:textId="77777777" w:rsidTr="00101BE9">
        <w:trPr>
          <w:trHeight w:val="612"/>
        </w:trPr>
        <w:tc>
          <w:tcPr>
            <w:tcW w:w="847" w:type="dxa"/>
            <w:tcBorders>
              <w:top w:val="single" w:sz="4" w:space="0" w:color="auto"/>
              <w:left w:val="single" w:sz="4" w:space="0" w:color="auto"/>
              <w:bottom w:val="single" w:sz="4" w:space="0" w:color="auto"/>
              <w:right w:val="single" w:sz="4" w:space="0" w:color="auto"/>
            </w:tcBorders>
            <w:vAlign w:val="center"/>
          </w:tcPr>
          <w:p w14:paraId="7FEA1BED"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序号</w:t>
            </w:r>
          </w:p>
        </w:tc>
        <w:tc>
          <w:tcPr>
            <w:tcW w:w="1984" w:type="dxa"/>
            <w:tcBorders>
              <w:top w:val="single" w:sz="4" w:space="0" w:color="auto"/>
              <w:left w:val="single" w:sz="4" w:space="0" w:color="auto"/>
              <w:bottom w:val="single" w:sz="4" w:space="0" w:color="auto"/>
              <w:right w:val="single" w:sz="4" w:space="0" w:color="auto"/>
            </w:tcBorders>
            <w:vAlign w:val="center"/>
          </w:tcPr>
          <w:p w14:paraId="533E4177"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名称</w:t>
            </w:r>
          </w:p>
        </w:tc>
        <w:tc>
          <w:tcPr>
            <w:tcW w:w="1985" w:type="dxa"/>
            <w:tcBorders>
              <w:top w:val="single" w:sz="4" w:space="0" w:color="auto"/>
              <w:left w:val="single" w:sz="4" w:space="0" w:color="auto"/>
              <w:bottom w:val="single" w:sz="4" w:space="0" w:color="auto"/>
              <w:right w:val="single" w:sz="4" w:space="0" w:color="auto"/>
            </w:tcBorders>
            <w:vAlign w:val="center"/>
          </w:tcPr>
          <w:p w14:paraId="16626180"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核心参数</w:t>
            </w:r>
          </w:p>
        </w:tc>
        <w:tc>
          <w:tcPr>
            <w:tcW w:w="992" w:type="dxa"/>
            <w:tcBorders>
              <w:top w:val="single" w:sz="4" w:space="0" w:color="auto"/>
              <w:left w:val="single" w:sz="4" w:space="0" w:color="auto"/>
              <w:bottom w:val="single" w:sz="4" w:space="0" w:color="auto"/>
              <w:right w:val="single" w:sz="4" w:space="0" w:color="auto"/>
            </w:tcBorders>
            <w:vAlign w:val="center"/>
          </w:tcPr>
          <w:p w14:paraId="57433B39"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数量</w:t>
            </w:r>
          </w:p>
        </w:tc>
        <w:tc>
          <w:tcPr>
            <w:tcW w:w="851" w:type="dxa"/>
            <w:tcBorders>
              <w:top w:val="single" w:sz="4" w:space="0" w:color="auto"/>
              <w:left w:val="single" w:sz="4" w:space="0" w:color="auto"/>
              <w:bottom w:val="single" w:sz="4" w:space="0" w:color="auto"/>
              <w:right w:val="single" w:sz="4" w:space="0" w:color="auto"/>
            </w:tcBorders>
            <w:vAlign w:val="center"/>
          </w:tcPr>
          <w:p w14:paraId="4943DDBC"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单位</w:t>
            </w:r>
          </w:p>
        </w:tc>
        <w:tc>
          <w:tcPr>
            <w:tcW w:w="1984" w:type="dxa"/>
            <w:tcBorders>
              <w:top w:val="single" w:sz="4" w:space="0" w:color="auto"/>
              <w:left w:val="single" w:sz="4" w:space="0" w:color="auto"/>
              <w:bottom w:val="single" w:sz="4" w:space="0" w:color="auto"/>
              <w:right w:val="single" w:sz="4" w:space="0" w:color="auto"/>
            </w:tcBorders>
            <w:vAlign w:val="center"/>
          </w:tcPr>
          <w:p w14:paraId="4B9E61F1"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用途</w:t>
            </w:r>
          </w:p>
        </w:tc>
        <w:tc>
          <w:tcPr>
            <w:tcW w:w="851" w:type="dxa"/>
            <w:tcBorders>
              <w:top w:val="single" w:sz="4" w:space="0" w:color="auto"/>
              <w:left w:val="single" w:sz="4" w:space="0" w:color="auto"/>
              <w:bottom w:val="single" w:sz="4" w:space="0" w:color="auto"/>
              <w:right w:val="single" w:sz="4" w:space="0" w:color="auto"/>
            </w:tcBorders>
            <w:vAlign w:val="center"/>
          </w:tcPr>
          <w:p w14:paraId="162042EE" w14:textId="77777777" w:rsidR="00C160C2" w:rsidRPr="00C04D32" w:rsidRDefault="00C160C2" w:rsidP="00101BE9">
            <w:pPr>
              <w:widowControl/>
              <w:spacing w:line="560" w:lineRule="exact"/>
              <w:jc w:val="center"/>
              <w:rPr>
                <w:rFonts w:asciiTheme="minorEastAsia" w:eastAsiaTheme="minorEastAsia" w:hAnsiTheme="minorEastAsia" w:cstheme="minorEastAsia"/>
                <w:b/>
                <w:color w:val="000000" w:themeColor="text1"/>
                <w:sz w:val="28"/>
                <w:szCs w:val="28"/>
              </w:rPr>
            </w:pPr>
            <w:r w:rsidRPr="00C04D32">
              <w:rPr>
                <w:rFonts w:asciiTheme="minorEastAsia" w:eastAsiaTheme="minorEastAsia" w:hAnsiTheme="minorEastAsia" w:cstheme="minorEastAsia" w:hint="eastAsia"/>
                <w:b/>
                <w:color w:val="000000" w:themeColor="text1"/>
                <w:sz w:val="28"/>
                <w:szCs w:val="28"/>
              </w:rPr>
              <w:t>备注</w:t>
            </w:r>
          </w:p>
        </w:tc>
      </w:tr>
      <w:tr w:rsidR="00C160C2" w14:paraId="11E4FDE4" w14:textId="77777777" w:rsidTr="00101BE9">
        <w:trPr>
          <w:trHeight w:val="285"/>
        </w:trPr>
        <w:tc>
          <w:tcPr>
            <w:tcW w:w="847" w:type="dxa"/>
            <w:tcBorders>
              <w:top w:val="single" w:sz="4" w:space="0" w:color="auto"/>
              <w:left w:val="single" w:sz="4" w:space="0" w:color="auto"/>
              <w:bottom w:val="single" w:sz="4" w:space="0" w:color="auto"/>
              <w:right w:val="single" w:sz="4" w:space="0" w:color="auto"/>
            </w:tcBorders>
            <w:noWrap/>
            <w:vAlign w:val="center"/>
          </w:tcPr>
          <w:p w14:paraId="17C3C22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1984" w:type="dxa"/>
            <w:tcBorders>
              <w:top w:val="single" w:sz="4" w:space="0" w:color="auto"/>
              <w:left w:val="single" w:sz="4" w:space="0" w:color="auto"/>
              <w:bottom w:val="single" w:sz="4" w:space="0" w:color="auto"/>
              <w:right w:val="single" w:sz="4" w:space="0" w:color="auto"/>
            </w:tcBorders>
            <w:noWrap/>
            <w:vAlign w:val="center"/>
          </w:tcPr>
          <w:p w14:paraId="4BFD28F7"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枝剪</w:t>
            </w:r>
          </w:p>
        </w:tc>
        <w:tc>
          <w:tcPr>
            <w:tcW w:w="1985" w:type="dxa"/>
            <w:tcBorders>
              <w:top w:val="single" w:sz="4" w:space="0" w:color="auto"/>
              <w:left w:val="single" w:sz="4" w:space="0" w:color="auto"/>
              <w:bottom w:val="single" w:sz="4" w:space="0" w:color="auto"/>
              <w:right w:val="single" w:sz="4" w:space="0" w:color="auto"/>
            </w:tcBorders>
            <w:noWrap/>
            <w:vAlign w:val="center"/>
          </w:tcPr>
          <w:p w14:paraId="4A1965CB"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4B630353"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3083542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把</w:t>
            </w:r>
          </w:p>
        </w:tc>
        <w:tc>
          <w:tcPr>
            <w:tcW w:w="1984" w:type="dxa"/>
            <w:tcBorders>
              <w:top w:val="single" w:sz="4" w:space="0" w:color="auto"/>
              <w:left w:val="single" w:sz="4" w:space="0" w:color="auto"/>
              <w:bottom w:val="single" w:sz="4" w:space="0" w:color="auto"/>
              <w:right w:val="single" w:sz="4" w:space="0" w:color="auto"/>
            </w:tcBorders>
            <w:noWrap/>
            <w:vAlign w:val="center"/>
          </w:tcPr>
          <w:p w14:paraId="39413810"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灌木修剪</w:t>
            </w:r>
          </w:p>
        </w:tc>
        <w:tc>
          <w:tcPr>
            <w:tcW w:w="851" w:type="dxa"/>
            <w:tcBorders>
              <w:top w:val="single" w:sz="4" w:space="0" w:color="auto"/>
              <w:left w:val="single" w:sz="4" w:space="0" w:color="auto"/>
              <w:bottom w:val="single" w:sz="4" w:space="0" w:color="auto"/>
              <w:right w:val="single" w:sz="4" w:space="0" w:color="auto"/>
            </w:tcBorders>
          </w:tcPr>
          <w:p w14:paraId="16107F01"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p>
        </w:tc>
      </w:tr>
      <w:tr w:rsidR="00C160C2" w14:paraId="2939A0AE" w14:textId="77777777" w:rsidTr="00101BE9">
        <w:trPr>
          <w:trHeight w:val="285"/>
        </w:trPr>
        <w:tc>
          <w:tcPr>
            <w:tcW w:w="847" w:type="dxa"/>
            <w:tcBorders>
              <w:top w:val="single" w:sz="4" w:space="0" w:color="auto"/>
              <w:left w:val="single" w:sz="4" w:space="0" w:color="auto"/>
              <w:bottom w:val="single" w:sz="4" w:space="0" w:color="auto"/>
              <w:right w:val="single" w:sz="4" w:space="0" w:color="auto"/>
            </w:tcBorders>
            <w:noWrap/>
            <w:vAlign w:val="center"/>
          </w:tcPr>
          <w:p w14:paraId="18ECD3F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2</w:t>
            </w:r>
          </w:p>
        </w:tc>
        <w:tc>
          <w:tcPr>
            <w:tcW w:w="1984" w:type="dxa"/>
            <w:tcBorders>
              <w:top w:val="single" w:sz="4" w:space="0" w:color="auto"/>
              <w:left w:val="single" w:sz="4" w:space="0" w:color="auto"/>
              <w:bottom w:val="single" w:sz="4" w:space="0" w:color="auto"/>
              <w:right w:val="single" w:sz="4" w:space="0" w:color="auto"/>
            </w:tcBorders>
            <w:noWrap/>
            <w:vAlign w:val="center"/>
          </w:tcPr>
          <w:p w14:paraId="508C9727"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平剪</w:t>
            </w:r>
          </w:p>
        </w:tc>
        <w:tc>
          <w:tcPr>
            <w:tcW w:w="1985" w:type="dxa"/>
            <w:tcBorders>
              <w:top w:val="single" w:sz="4" w:space="0" w:color="auto"/>
              <w:left w:val="single" w:sz="4" w:space="0" w:color="auto"/>
              <w:bottom w:val="single" w:sz="4" w:space="0" w:color="auto"/>
              <w:right w:val="single" w:sz="4" w:space="0" w:color="auto"/>
            </w:tcBorders>
            <w:noWrap/>
            <w:vAlign w:val="center"/>
          </w:tcPr>
          <w:p w14:paraId="3C8F86A3"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692D0264"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7EC194BC"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把</w:t>
            </w:r>
          </w:p>
        </w:tc>
        <w:tc>
          <w:tcPr>
            <w:tcW w:w="1984" w:type="dxa"/>
            <w:tcBorders>
              <w:top w:val="single" w:sz="4" w:space="0" w:color="auto"/>
              <w:left w:val="single" w:sz="4" w:space="0" w:color="auto"/>
              <w:bottom w:val="single" w:sz="4" w:space="0" w:color="auto"/>
              <w:right w:val="single" w:sz="4" w:space="0" w:color="auto"/>
            </w:tcBorders>
            <w:noWrap/>
            <w:vAlign w:val="center"/>
          </w:tcPr>
          <w:p w14:paraId="6373EB67"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灌木修剪</w:t>
            </w:r>
          </w:p>
        </w:tc>
        <w:tc>
          <w:tcPr>
            <w:tcW w:w="851" w:type="dxa"/>
            <w:tcBorders>
              <w:top w:val="single" w:sz="4" w:space="0" w:color="auto"/>
              <w:left w:val="single" w:sz="4" w:space="0" w:color="auto"/>
              <w:bottom w:val="single" w:sz="4" w:space="0" w:color="auto"/>
              <w:right w:val="single" w:sz="4" w:space="0" w:color="auto"/>
            </w:tcBorders>
          </w:tcPr>
          <w:p w14:paraId="711AB90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p>
        </w:tc>
      </w:tr>
      <w:tr w:rsidR="00C160C2" w14:paraId="50D1F13D" w14:textId="77777777" w:rsidTr="00101BE9">
        <w:trPr>
          <w:trHeight w:val="285"/>
        </w:trPr>
        <w:tc>
          <w:tcPr>
            <w:tcW w:w="847" w:type="dxa"/>
            <w:tcBorders>
              <w:top w:val="single" w:sz="4" w:space="0" w:color="auto"/>
              <w:left w:val="single" w:sz="4" w:space="0" w:color="auto"/>
              <w:bottom w:val="single" w:sz="4" w:space="0" w:color="auto"/>
              <w:right w:val="single" w:sz="4" w:space="0" w:color="auto"/>
            </w:tcBorders>
            <w:noWrap/>
            <w:vAlign w:val="center"/>
          </w:tcPr>
          <w:p w14:paraId="22D60A5B"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3</w:t>
            </w:r>
          </w:p>
        </w:tc>
        <w:tc>
          <w:tcPr>
            <w:tcW w:w="1984" w:type="dxa"/>
            <w:tcBorders>
              <w:top w:val="single" w:sz="4" w:space="0" w:color="auto"/>
              <w:left w:val="single" w:sz="4" w:space="0" w:color="auto"/>
              <w:bottom w:val="single" w:sz="4" w:space="0" w:color="auto"/>
              <w:right w:val="single" w:sz="4" w:space="0" w:color="auto"/>
            </w:tcBorders>
            <w:vAlign w:val="center"/>
          </w:tcPr>
          <w:p w14:paraId="0858020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起水器</w:t>
            </w:r>
          </w:p>
        </w:tc>
        <w:tc>
          <w:tcPr>
            <w:tcW w:w="1985" w:type="dxa"/>
            <w:tcBorders>
              <w:top w:val="single" w:sz="4" w:space="0" w:color="auto"/>
              <w:left w:val="single" w:sz="4" w:space="0" w:color="auto"/>
              <w:bottom w:val="single" w:sz="4" w:space="0" w:color="auto"/>
              <w:right w:val="single" w:sz="4" w:space="0" w:color="auto"/>
            </w:tcBorders>
            <w:noWrap/>
            <w:vAlign w:val="center"/>
          </w:tcPr>
          <w:p w14:paraId="33538105"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25895D8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21D6E80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个</w:t>
            </w:r>
          </w:p>
        </w:tc>
        <w:tc>
          <w:tcPr>
            <w:tcW w:w="1984" w:type="dxa"/>
            <w:tcBorders>
              <w:top w:val="single" w:sz="4" w:space="0" w:color="auto"/>
              <w:left w:val="single" w:sz="4" w:space="0" w:color="auto"/>
              <w:bottom w:val="single" w:sz="4" w:space="0" w:color="auto"/>
              <w:right w:val="single" w:sz="4" w:space="0" w:color="auto"/>
            </w:tcBorders>
            <w:noWrap/>
            <w:vAlign w:val="center"/>
          </w:tcPr>
          <w:p w14:paraId="4C902D6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接水器具</w:t>
            </w:r>
          </w:p>
        </w:tc>
        <w:tc>
          <w:tcPr>
            <w:tcW w:w="851" w:type="dxa"/>
            <w:tcBorders>
              <w:top w:val="single" w:sz="4" w:space="0" w:color="auto"/>
              <w:left w:val="single" w:sz="4" w:space="0" w:color="auto"/>
              <w:bottom w:val="single" w:sz="4" w:space="0" w:color="auto"/>
              <w:right w:val="single" w:sz="4" w:space="0" w:color="auto"/>
            </w:tcBorders>
          </w:tcPr>
          <w:p w14:paraId="522AD8F4"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p>
        </w:tc>
      </w:tr>
      <w:tr w:rsidR="00C160C2" w14:paraId="4102A979" w14:textId="77777777" w:rsidTr="00101BE9">
        <w:trPr>
          <w:trHeight w:val="285"/>
        </w:trPr>
        <w:tc>
          <w:tcPr>
            <w:tcW w:w="847" w:type="dxa"/>
            <w:tcBorders>
              <w:top w:val="single" w:sz="4" w:space="0" w:color="auto"/>
              <w:left w:val="single" w:sz="4" w:space="0" w:color="auto"/>
              <w:bottom w:val="single" w:sz="4" w:space="0" w:color="auto"/>
              <w:right w:val="single" w:sz="4" w:space="0" w:color="auto"/>
            </w:tcBorders>
            <w:noWrap/>
            <w:vAlign w:val="center"/>
          </w:tcPr>
          <w:p w14:paraId="2120A0E1"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4</w:t>
            </w:r>
          </w:p>
        </w:tc>
        <w:tc>
          <w:tcPr>
            <w:tcW w:w="1984" w:type="dxa"/>
            <w:tcBorders>
              <w:top w:val="single" w:sz="4" w:space="0" w:color="auto"/>
              <w:left w:val="single" w:sz="4" w:space="0" w:color="auto"/>
              <w:bottom w:val="single" w:sz="4" w:space="0" w:color="auto"/>
              <w:right w:val="single" w:sz="4" w:space="0" w:color="auto"/>
            </w:tcBorders>
            <w:vAlign w:val="center"/>
          </w:tcPr>
          <w:p w14:paraId="7BC8AAE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短手据</w:t>
            </w:r>
          </w:p>
        </w:tc>
        <w:tc>
          <w:tcPr>
            <w:tcW w:w="1985" w:type="dxa"/>
            <w:tcBorders>
              <w:top w:val="single" w:sz="4" w:space="0" w:color="auto"/>
              <w:left w:val="single" w:sz="4" w:space="0" w:color="auto"/>
              <w:bottom w:val="single" w:sz="4" w:space="0" w:color="auto"/>
              <w:right w:val="single" w:sz="4" w:space="0" w:color="auto"/>
            </w:tcBorders>
            <w:noWrap/>
            <w:vAlign w:val="center"/>
          </w:tcPr>
          <w:p w14:paraId="5C5177F2"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w:t>
            </w:r>
          </w:p>
        </w:tc>
        <w:tc>
          <w:tcPr>
            <w:tcW w:w="992" w:type="dxa"/>
            <w:tcBorders>
              <w:top w:val="single" w:sz="4" w:space="0" w:color="auto"/>
              <w:left w:val="single" w:sz="4" w:space="0" w:color="auto"/>
              <w:bottom w:val="single" w:sz="4" w:space="0" w:color="auto"/>
              <w:right w:val="single" w:sz="4" w:space="0" w:color="auto"/>
            </w:tcBorders>
            <w:noWrap/>
            <w:vAlign w:val="center"/>
          </w:tcPr>
          <w:p w14:paraId="3C736DE2"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334B5151"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把</w:t>
            </w:r>
          </w:p>
        </w:tc>
        <w:tc>
          <w:tcPr>
            <w:tcW w:w="1984" w:type="dxa"/>
            <w:tcBorders>
              <w:top w:val="single" w:sz="4" w:space="0" w:color="auto"/>
              <w:left w:val="single" w:sz="4" w:space="0" w:color="auto"/>
              <w:bottom w:val="single" w:sz="4" w:space="0" w:color="auto"/>
              <w:right w:val="single" w:sz="4" w:space="0" w:color="auto"/>
            </w:tcBorders>
            <w:noWrap/>
            <w:vAlign w:val="center"/>
          </w:tcPr>
          <w:p w14:paraId="6B7B5E93"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灌木修剪</w:t>
            </w:r>
          </w:p>
        </w:tc>
        <w:tc>
          <w:tcPr>
            <w:tcW w:w="851" w:type="dxa"/>
            <w:tcBorders>
              <w:top w:val="single" w:sz="4" w:space="0" w:color="auto"/>
              <w:left w:val="single" w:sz="4" w:space="0" w:color="auto"/>
              <w:bottom w:val="single" w:sz="4" w:space="0" w:color="auto"/>
              <w:right w:val="single" w:sz="4" w:space="0" w:color="auto"/>
            </w:tcBorders>
          </w:tcPr>
          <w:p w14:paraId="76E8188C"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p>
        </w:tc>
      </w:tr>
      <w:tr w:rsidR="00C160C2" w14:paraId="64FFA849" w14:textId="77777777" w:rsidTr="00101BE9">
        <w:trPr>
          <w:trHeight w:val="285"/>
        </w:trPr>
        <w:tc>
          <w:tcPr>
            <w:tcW w:w="847" w:type="dxa"/>
            <w:tcBorders>
              <w:top w:val="single" w:sz="4" w:space="0" w:color="auto"/>
              <w:left w:val="single" w:sz="4" w:space="0" w:color="auto"/>
              <w:bottom w:val="single" w:sz="4" w:space="0" w:color="auto"/>
              <w:right w:val="single" w:sz="4" w:space="0" w:color="auto"/>
            </w:tcBorders>
            <w:noWrap/>
            <w:vAlign w:val="center"/>
          </w:tcPr>
          <w:p w14:paraId="1E2C4F1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5</w:t>
            </w:r>
          </w:p>
        </w:tc>
        <w:tc>
          <w:tcPr>
            <w:tcW w:w="1984" w:type="dxa"/>
            <w:tcBorders>
              <w:top w:val="single" w:sz="4" w:space="0" w:color="auto"/>
              <w:left w:val="single" w:sz="4" w:space="0" w:color="auto"/>
              <w:bottom w:val="single" w:sz="4" w:space="0" w:color="auto"/>
              <w:right w:val="single" w:sz="4" w:space="0" w:color="auto"/>
            </w:tcBorders>
            <w:vAlign w:val="center"/>
          </w:tcPr>
          <w:p w14:paraId="24E3E24E"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斗车</w:t>
            </w:r>
          </w:p>
        </w:tc>
        <w:tc>
          <w:tcPr>
            <w:tcW w:w="1985" w:type="dxa"/>
            <w:tcBorders>
              <w:top w:val="single" w:sz="4" w:space="0" w:color="auto"/>
              <w:left w:val="single" w:sz="4" w:space="0" w:color="auto"/>
              <w:bottom w:val="single" w:sz="4" w:space="0" w:color="auto"/>
              <w:right w:val="single" w:sz="4" w:space="0" w:color="auto"/>
            </w:tcBorders>
            <w:noWrap/>
            <w:vAlign w:val="center"/>
          </w:tcPr>
          <w:p w14:paraId="556D8AD9"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 xml:space="preserve">　</w:t>
            </w:r>
          </w:p>
        </w:tc>
        <w:tc>
          <w:tcPr>
            <w:tcW w:w="992" w:type="dxa"/>
            <w:tcBorders>
              <w:top w:val="single" w:sz="4" w:space="0" w:color="auto"/>
              <w:left w:val="single" w:sz="4" w:space="0" w:color="auto"/>
              <w:bottom w:val="single" w:sz="4" w:space="0" w:color="auto"/>
              <w:right w:val="single" w:sz="4" w:space="0" w:color="auto"/>
            </w:tcBorders>
            <w:noWrap/>
            <w:vAlign w:val="center"/>
          </w:tcPr>
          <w:p w14:paraId="66748FBB"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20BADE2A"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个</w:t>
            </w:r>
          </w:p>
        </w:tc>
        <w:tc>
          <w:tcPr>
            <w:tcW w:w="1984" w:type="dxa"/>
            <w:tcBorders>
              <w:top w:val="single" w:sz="4" w:space="0" w:color="auto"/>
              <w:left w:val="single" w:sz="4" w:space="0" w:color="auto"/>
              <w:bottom w:val="single" w:sz="4" w:space="0" w:color="auto"/>
              <w:right w:val="single" w:sz="4" w:space="0" w:color="auto"/>
            </w:tcBorders>
            <w:noWrap/>
            <w:vAlign w:val="center"/>
          </w:tcPr>
          <w:p w14:paraId="3BE9B3F2"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r w:rsidRPr="00C04D32">
              <w:rPr>
                <w:rFonts w:asciiTheme="minorEastAsia" w:eastAsiaTheme="minorEastAsia" w:hAnsiTheme="minorEastAsia" w:cstheme="minorEastAsia" w:hint="eastAsia"/>
                <w:color w:val="000000" w:themeColor="text1"/>
                <w:sz w:val="28"/>
                <w:szCs w:val="28"/>
              </w:rPr>
              <w:t>运送绿化垃圾</w:t>
            </w:r>
          </w:p>
        </w:tc>
        <w:tc>
          <w:tcPr>
            <w:tcW w:w="851" w:type="dxa"/>
            <w:tcBorders>
              <w:top w:val="single" w:sz="4" w:space="0" w:color="auto"/>
              <w:left w:val="single" w:sz="4" w:space="0" w:color="auto"/>
              <w:bottom w:val="single" w:sz="4" w:space="0" w:color="auto"/>
              <w:right w:val="single" w:sz="4" w:space="0" w:color="auto"/>
            </w:tcBorders>
          </w:tcPr>
          <w:p w14:paraId="0FA917B8" w14:textId="77777777" w:rsidR="00C160C2" w:rsidRPr="00C04D32" w:rsidRDefault="00C160C2" w:rsidP="00101BE9">
            <w:pPr>
              <w:widowControl/>
              <w:spacing w:line="560" w:lineRule="exact"/>
              <w:jc w:val="center"/>
              <w:rPr>
                <w:rFonts w:asciiTheme="minorEastAsia" w:eastAsiaTheme="minorEastAsia" w:hAnsiTheme="minorEastAsia" w:cstheme="minorEastAsia"/>
                <w:color w:val="000000" w:themeColor="text1"/>
                <w:sz w:val="28"/>
                <w:szCs w:val="28"/>
              </w:rPr>
            </w:pPr>
          </w:p>
        </w:tc>
      </w:tr>
    </w:tbl>
    <w:p w14:paraId="3EE7EC6F" w14:textId="77777777" w:rsidR="00C160C2" w:rsidRPr="00DD02E7" w:rsidRDefault="00C160C2" w:rsidP="0057742C">
      <w:pPr>
        <w:pStyle w:val="aff7"/>
        <w:widowControl/>
        <w:numPr>
          <w:ilvl w:val="0"/>
          <w:numId w:val="51"/>
        </w:numPr>
        <w:spacing w:before="78"/>
        <w:ind w:right="210" w:firstLineChars="0"/>
        <w:jc w:val="left"/>
        <w:rPr>
          <w:rFonts w:asciiTheme="minorEastAsia" w:hAnsiTheme="minorEastAsia" w:cstheme="minorEastAsia"/>
          <w:color w:val="000000" w:themeColor="text1"/>
          <w:sz w:val="28"/>
          <w:szCs w:val="28"/>
        </w:rPr>
      </w:pPr>
      <w:r w:rsidRPr="00DD02E7">
        <w:rPr>
          <w:rFonts w:asciiTheme="minorEastAsia" w:hAnsiTheme="minorEastAsia" w:cstheme="minorEastAsia" w:hint="eastAsia"/>
          <w:color w:val="000000" w:themeColor="text1"/>
          <w:sz w:val="28"/>
          <w:szCs w:val="28"/>
        </w:rPr>
        <w:t>其他日常保洁工具、药水、耗材自行配备，进场时需提供物料清单，进行备案。</w:t>
      </w:r>
    </w:p>
    <w:p w14:paraId="62663816" w14:textId="77777777" w:rsidR="00C160C2" w:rsidRPr="00AB7617" w:rsidRDefault="00C160C2" w:rsidP="00C160C2">
      <w:pPr>
        <w:pStyle w:val="2"/>
        <w:numPr>
          <w:ilvl w:val="1"/>
          <w:numId w:val="2"/>
        </w:numPr>
        <w:tabs>
          <w:tab w:val="left" w:pos="0"/>
          <w:tab w:val="left" w:pos="426"/>
          <w:tab w:val="left" w:pos="576"/>
          <w:tab w:val="left" w:pos="786"/>
        </w:tabs>
        <w:spacing w:before="0" w:after="0" w:line="560" w:lineRule="exact"/>
        <w:ind w:left="0" w:firstLine="0"/>
        <w:jc w:val="both"/>
      </w:pPr>
      <w:bookmarkStart w:id="182" w:name="_Toc72309528"/>
      <w:bookmarkStart w:id="183" w:name="_Toc73619749"/>
      <w:r w:rsidRPr="00AB7617">
        <w:rPr>
          <w:rFonts w:hint="eastAsia"/>
        </w:rPr>
        <w:t>商务要求</w:t>
      </w:r>
      <w:bookmarkEnd w:id="172"/>
      <w:bookmarkEnd w:id="173"/>
      <w:bookmarkEnd w:id="174"/>
      <w:bookmarkEnd w:id="175"/>
      <w:bookmarkEnd w:id="176"/>
      <w:bookmarkEnd w:id="177"/>
      <w:bookmarkEnd w:id="178"/>
      <w:bookmarkEnd w:id="179"/>
      <w:bookmarkEnd w:id="180"/>
      <w:bookmarkEnd w:id="182"/>
      <w:bookmarkEnd w:id="183"/>
    </w:p>
    <w:p w14:paraId="06829510" w14:textId="77777777" w:rsidR="00C160C2" w:rsidRDefault="00C160C2" w:rsidP="00C160C2">
      <w:pPr>
        <w:pStyle w:val="3"/>
        <w:numPr>
          <w:ilvl w:val="2"/>
          <w:numId w:val="2"/>
        </w:numPr>
        <w:spacing w:after="200" w:line="560" w:lineRule="exact"/>
        <w:ind w:left="1276"/>
        <w:rPr>
          <w:color w:val="auto"/>
        </w:rPr>
      </w:pPr>
      <w:r w:rsidRPr="00AB7617">
        <w:rPr>
          <w:rFonts w:hint="eastAsia"/>
          <w:color w:val="auto"/>
        </w:rPr>
        <w:t>服务地点</w:t>
      </w:r>
    </w:p>
    <w:p w14:paraId="5A9D3DF5"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成都市教育事业发展中心集中办公区位于成都市金牛区同兴路2号；成都市教科院老办公区位于成都市青羊区东马棚街1号。</w:t>
      </w:r>
    </w:p>
    <w:p w14:paraId="5D5ED437" w14:textId="77777777" w:rsidR="00C160C2" w:rsidRPr="003B5078" w:rsidRDefault="00C160C2" w:rsidP="00C160C2"/>
    <w:p w14:paraId="1A00379F" w14:textId="77777777" w:rsidR="00C160C2" w:rsidRDefault="00C160C2" w:rsidP="00C160C2">
      <w:pPr>
        <w:pStyle w:val="3"/>
        <w:numPr>
          <w:ilvl w:val="2"/>
          <w:numId w:val="2"/>
        </w:numPr>
        <w:spacing w:after="200" w:line="560" w:lineRule="exact"/>
        <w:ind w:left="1276"/>
        <w:rPr>
          <w:color w:val="auto"/>
        </w:rPr>
      </w:pPr>
      <w:r w:rsidRPr="00AB7617">
        <w:rPr>
          <w:rFonts w:hint="eastAsia"/>
          <w:color w:val="auto"/>
        </w:rPr>
        <w:t>服务期限</w:t>
      </w:r>
    </w:p>
    <w:p w14:paraId="156288FC" w14:textId="77777777" w:rsidR="00C160C2" w:rsidRPr="00DD02E7" w:rsidRDefault="00C160C2" w:rsidP="00C160C2">
      <w:pPr>
        <w:ind w:firstLineChars="200" w:firstLine="560"/>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自</w:t>
      </w:r>
      <w:r w:rsidRPr="00DD02E7">
        <w:rPr>
          <w:rFonts w:asciiTheme="minorEastAsia" w:eastAsiaTheme="minorEastAsia" w:hAnsiTheme="minorEastAsia" w:cstheme="minorEastAsia" w:hint="eastAsia"/>
          <w:color w:val="000000" w:themeColor="text1"/>
          <w:sz w:val="28"/>
          <w:szCs w:val="28"/>
        </w:rPr>
        <w:t>合同签订之日起一年，其中成都市教育事业发展中心秩序维护内容服务开始时间为2021年7月31日。</w:t>
      </w:r>
    </w:p>
    <w:p w14:paraId="002DE432" w14:textId="77777777" w:rsidR="00C160C2" w:rsidRDefault="00C160C2" w:rsidP="00C160C2">
      <w:pPr>
        <w:ind w:firstLineChars="200" w:firstLine="420"/>
        <w:rPr>
          <w:rFonts w:cs="宋体"/>
          <w:szCs w:val="28"/>
        </w:rPr>
      </w:pPr>
    </w:p>
    <w:p w14:paraId="7B9811ED" w14:textId="77777777" w:rsidR="00C160C2" w:rsidRDefault="00C160C2" w:rsidP="00C160C2">
      <w:pPr>
        <w:pStyle w:val="3"/>
        <w:numPr>
          <w:ilvl w:val="2"/>
          <w:numId w:val="2"/>
        </w:numPr>
        <w:spacing w:after="200" w:line="560" w:lineRule="exact"/>
        <w:ind w:left="1276"/>
        <w:rPr>
          <w:color w:val="auto"/>
        </w:rPr>
      </w:pPr>
      <w:r w:rsidRPr="00AB7617">
        <w:rPr>
          <w:rFonts w:hint="eastAsia"/>
          <w:color w:val="auto"/>
        </w:rPr>
        <w:lastRenderedPageBreak/>
        <w:t>考核标准及办法</w:t>
      </w:r>
    </w:p>
    <w:p w14:paraId="13F4A10C" w14:textId="77777777" w:rsidR="00C160C2" w:rsidRPr="00C4363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C43637">
        <w:rPr>
          <w:rFonts w:asciiTheme="minorEastAsia" w:eastAsiaTheme="minorEastAsia" w:hAnsiTheme="minorEastAsia" w:cstheme="minorEastAsia" w:hint="eastAsia"/>
          <w:color w:val="000000" w:themeColor="text1"/>
          <w:sz w:val="28"/>
          <w:szCs w:val="28"/>
        </w:rPr>
        <w:t>考核标准依据本项目物业管理要求，由采购人制定具体实施办法，按百分制实行季度考评，采购人根据工作实际对考评标准不断完善和细化。要求秩序维护有力，办公区秩序良好，杜绝各类安全责任事故；环境卫生清扫保洁及绿化维养覆盖率达98％，合格率达98％；设施设备运行良好，完好率达98％以上；各项服务综合满意率达到95％以上。</w:t>
      </w:r>
    </w:p>
    <w:p w14:paraId="2AD2F319" w14:textId="77777777" w:rsidR="00C160C2"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C43637">
        <w:rPr>
          <w:rFonts w:asciiTheme="minorEastAsia" w:eastAsiaTheme="minorEastAsia" w:hAnsiTheme="minorEastAsia" w:cstheme="minorEastAsia" w:hint="eastAsia"/>
          <w:color w:val="000000" w:themeColor="text1"/>
          <w:sz w:val="28"/>
          <w:szCs w:val="28"/>
        </w:rPr>
        <w:t>季度综合考评在90分以下的，采购人有权要求中标供应商限期整改；季度综合考评85分以下每降低一分，</w:t>
      </w:r>
      <w:r w:rsidRPr="00607432">
        <w:rPr>
          <w:rFonts w:asciiTheme="minorEastAsia" w:eastAsiaTheme="minorEastAsia" w:hAnsiTheme="minorEastAsia" w:cstheme="minorEastAsia" w:hint="eastAsia"/>
          <w:color w:val="000000" w:themeColor="text1"/>
          <w:sz w:val="28"/>
          <w:szCs w:val="28"/>
        </w:rPr>
        <w:t>采购人扣除</w:t>
      </w:r>
      <w:r w:rsidRPr="00967937">
        <w:rPr>
          <w:rFonts w:asciiTheme="minorEastAsia" w:eastAsiaTheme="minorEastAsia" w:hAnsiTheme="minorEastAsia" w:cstheme="minorEastAsia" w:hint="eastAsia"/>
          <w:color w:val="000000" w:themeColor="text1"/>
          <w:sz w:val="28"/>
          <w:szCs w:val="28"/>
        </w:rPr>
        <w:t>当季</w:t>
      </w:r>
      <w:r w:rsidRPr="00607432">
        <w:rPr>
          <w:rFonts w:asciiTheme="minorEastAsia" w:eastAsiaTheme="minorEastAsia" w:hAnsiTheme="minorEastAsia" w:cstheme="minorEastAsia" w:hint="eastAsia"/>
          <w:color w:val="000000" w:themeColor="text1"/>
          <w:sz w:val="28"/>
          <w:szCs w:val="28"/>
        </w:rPr>
        <w:t>物业管理费2000元。</w:t>
      </w:r>
    </w:p>
    <w:p w14:paraId="79C4C039"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各办公区（点）使用单位根据合同自行组织项目考评。</w:t>
      </w:r>
    </w:p>
    <w:p w14:paraId="0C0F491D" w14:textId="77777777" w:rsidR="00C160C2" w:rsidRPr="00DD02E7" w:rsidRDefault="00C160C2" w:rsidP="00C160C2">
      <w:pPr>
        <w:spacing w:line="360" w:lineRule="auto"/>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一、物业考评标准</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140"/>
        <w:gridCol w:w="792"/>
        <w:gridCol w:w="4140"/>
      </w:tblGrid>
      <w:tr w:rsidR="00C160C2" w:rsidRPr="00DD02E7" w14:paraId="12EFFC54" w14:textId="77777777" w:rsidTr="00101BE9">
        <w:trPr>
          <w:trHeight w:val="284"/>
          <w:jc w:val="center"/>
        </w:trPr>
        <w:tc>
          <w:tcPr>
            <w:tcW w:w="828" w:type="dxa"/>
            <w:vAlign w:val="center"/>
          </w:tcPr>
          <w:p w14:paraId="4174A17F" w14:textId="77777777" w:rsidR="00C160C2" w:rsidRPr="00DD02E7"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项目</w:t>
            </w:r>
          </w:p>
        </w:tc>
        <w:tc>
          <w:tcPr>
            <w:tcW w:w="4140" w:type="dxa"/>
            <w:vAlign w:val="center"/>
          </w:tcPr>
          <w:p w14:paraId="32645550" w14:textId="77777777" w:rsidR="00C160C2" w:rsidRPr="00DD02E7"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服务质量标准</w:t>
            </w:r>
          </w:p>
        </w:tc>
        <w:tc>
          <w:tcPr>
            <w:tcW w:w="792" w:type="dxa"/>
            <w:vAlign w:val="center"/>
          </w:tcPr>
          <w:p w14:paraId="4E299F2D" w14:textId="77777777" w:rsidR="00C160C2" w:rsidRPr="00DD02E7"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分值</w:t>
            </w:r>
          </w:p>
        </w:tc>
        <w:tc>
          <w:tcPr>
            <w:tcW w:w="4140" w:type="dxa"/>
            <w:vAlign w:val="center"/>
          </w:tcPr>
          <w:p w14:paraId="2DCC5545" w14:textId="77777777" w:rsidR="00C160C2" w:rsidRPr="00DD02E7" w:rsidRDefault="00C160C2" w:rsidP="00101BE9">
            <w:pPr>
              <w:spacing w:line="560" w:lineRule="exact"/>
              <w:jc w:val="center"/>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监督考评标准</w:t>
            </w:r>
          </w:p>
        </w:tc>
      </w:tr>
      <w:tr w:rsidR="00C160C2" w:rsidRPr="00DD02E7" w14:paraId="5367A3BB" w14:textId="77777777" w:rsidTr="00101BE9">
        <w:trPr>
          <w:trHeight w:val="284"/>
          <w:jc w:val="center"/>
        </w:trPr>
        <w:tc>
          <w:tcPr>
            <w:tcW w:w="828" w:type="dxa"/>
            <w:vMerge w:val="restart"/>
            <w:vAlign w:val="center"/>
          </w:tcPr>
          <w:p w14:paraId="1BAFE83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房屋管理5分</w:t>
            </w:r>
          </w:p>
        </w:tc>
        <w:tc>
          <w:tcPr>
            <w:tcW w:w="4140" w:type="dxa"/>
            <w:vAlign w:val="center"/>
          </w:tcPr>
          <w:p w14:paraId="466BC38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无违反规划乱搭乱建，无擅自更改房屋用途</w:t>
            </w:r>
          </w:p>
        </w:tc>
        <w:tc>
          <w:tcPr>
            <w:tcW w:w="792" w:type="dxa"/>
            <w:vAlign w:val="center"/>
          </w:tcPr>
          <w:p w14:paraId="2F389AB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994FAD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发现一处乱搭乱建现象扣0.1，擅自改变房屋用途扣0.1分，直至该项分值扣完为止。</w:t>
            </w:r>
          </w:p>
        </w:tc>
      </w:tr>
      <w:tr w:rsidR="00C160C2" w:rsidRPr="00DD02E7" w14:paraId="6215B939" w14:textId="77777777" w:rsidTr="00101BE9">
        <w:trPr>
          <w:trHeight w:val="284"/>
          <w:jc w:val="center"/>
        </w:trPr>
        <w:tc>
          <w:tcPr>
            <w:tcW w:w="828" w:type="dxa"/>
            <w:vMerge/>
          </w:tcPr>
          <w:p w14:paraId="4A011B6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785B39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房屋外观完好整洁；外墙瓷片无脱落，无裂缝；玻璃幕墙清洁明亮，无破损，无明显污渍；无乱张贴和乱悬挂现象。</w:t>
            </w:r>
          </w:p>
        </w:tc>
        <w:tc>
          <w:tcPr>
            <w:tcW w:w="792" w:type="dxa"/>
            <w:vAlign w:val="center"/>
          </w:tcPr>
          <w:p w14:paraId="4F47418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7BAACA09"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发现外墙有污渍一处扣0.1分；外墙有瓷片脱落或裂缝（未及时上报或与施工单位联系维修）一处扣0.1分；玻璃幕墙破损一处或污渍（未及时上报或采取措施）扣0.1分；乱张贴一处扣0.1分。直至该项分值扣完为止。</w:t>
            </w:r>
          </w:p>
        </w:tc>
      </w:tr>
      <w:tr w:rsidR="00C160C2" w:rsidRPr="00DD02E7" w14:paraId="510A6059" w14:textId="77777777" w:rsidTr="00101BE9">
        <w:trPr>
          <w:trHeight w:val="284"/>
          <w:jc w:val="center"/>
        </w:trPr>
        <w:tc>
          <w:tcPr>
            <w:tcW w:w="828" w:type="dxa"/>
            <w:vMerge/>
          </w:tcPr>
          <w:p w14:paraId="766FA69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4568B0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房屋共用场所内墙无破损，涂料无脱落，无明显污渍，各楼层天花板无破损，无滴水印。</w:t>
            </w:r>
          </w:p>
        </w:tc>
        <w:tc>
          <w:tcPr>
            <w:tcW w:w="792" w:type="dxa"/>
            <w:vAlign w:val="center"/>
          </w:tcPr>
          <w:p w14:paraId="772070C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2931E9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一处有污渍或脱落破损扣除1分，直至该项分值扣完为止。</w:t>
            </w:r>
          </w:p>
        </w:tc>
      </w:tr>
      <w:tr w:rsidR="00C160C2" w:rsidRPr="00DD02E7" w14:paraId="23FCEE92" w14:textId="77777777" w:rsidTr="00101BE9">
        <w:trPr>
          <w:trHeight w:val="284"/>
          <w:jc w:val="center"/>
        </w:trPr>
        <w:tc>
          <w:tcPr>
            <w:tcW w:w="828" w:type="dxa"/>
            <w:vMerge/>
          </w:tcPr>
          <w:p w14:paraId="161F251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43DE359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房屋主体共用设施整洁，共用楼梯、天台、通道等处无堆放杂物。</w:t>
            </w:r>
          </w:p>
        </w:tc>
        <w:tc>
          <w:tcPr>
            <w:tcW w:w="792" w:type="dxa"/>
            <w:vAlign w:val="center"/>
          </w:tcPr>
          <w:p w14:paraId="3EBA22E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05DA5509"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发现一处共用设施损坏扣0.1分，一处堆放杂物扣0.1分。直至该项分值扣完为止。</w:t>
            </w:r>
          </w:p>
        </w:tc>
      </w:tr>
      <w:tr w:rsidR="00C160C2" w:rsidRPr="00DD02E7" w14:paraId="205332CD" w14:textId="77777777" w:rsidTr="00101BE9">
        <w:trPr>
          <w:trHeight w:val="284"/>
          <w:jc w:val="center"/>
        </w:trPr>
        <w:tc>
          <w:tcPr>
            <w:tcW w:w="828" w:type="dxa"/>
            <w:vMerge/>
          </w:tcPr>
          <w:p w14:paraId="395928A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C78C7A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各房顶和天台隔热层无破损雨水排水管通畅，无阻塞外溢现象。</w:t>
            </w:r>
          </w:p>
        </w:tc>
        <w:tc>
          <w:tcPr>
            <w:tcW w:w="792" w:type="dxa"/>
            <w:vAlign w:val="center"/>
          </w:tcPr>
          <w:p w14:paraId="308F8A9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0DC381B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一处有破损扣0.1分。一处有雨水排水管不通扣0.5分。直至该项分值扣完为止。</w:t>
            </w:r>
          </w:p>
        </w:tc>
      </w:tr>
      <w:tr w:rsidR="00C160C2" w:rsidRPr="00DD02E7" w14:paraId="0B5FF857" w14:textId="77777777" w:rsidTr="00101BE9">
        <w:trPr>
          <w:trHeight w:val="284"/>
          <w:jc w:val="center"/>
        </w:trPr>
        <w:tc>
          <w:tcPr>
            <w:tcW w:w="828" w:type="dxa"/>
            <w:vMerge w:val="restart"/>
            <w:vAlign w:val="center"/>
          </w:tcPr>
          <w:p w14:paraId="32D0B19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0B3A0D3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D1A5152"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05AE9C2C"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16A9EE3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1025AB7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102F15F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796AB7F6"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0E2055A7"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09828FC2"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70D1BFC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39B6CE8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351E8C9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7003DAB0"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5EE9725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3CD577A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645C5D5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676CA3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5638B5D6"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58A4B75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21B8F2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36509F1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DF51FB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FCE4C7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3858C97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136090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5105958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5E47490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6FC915E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105993D6"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578941A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7A84D07"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1E9FE99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77D072A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12CC8BF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C21C42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66F65C2"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3A9FAFE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机电设备</w:t>
            </w:r>
            <w:r w:rsidRPr="00DD02E7">
              <w:rPr>
                <w:rFonts w:asciiTheme="minorEastAsia" w:eastAsiaTheme="minorEastAsia" w:hAnsiTheme="minorEastAsia" w:cstheme="minorEastAsia" w:hint="eastAsia"/>
                <w:color w:val="000000" w:themeColor="text1"/>
                <w:sz w:val="28"/>
                <w:szCs w:val="28"/>
              </w:rPr>
              <w:lastRenderedPageBreak/>
              <w:t>管理25分</w:t>
            </w:r>
          </w:p>
        </w:tc>
        <w:tc>
          <w:tcPr>
            <w:tcW w:w="4140" w:type="dxa"/>
            <w:vAlign w:val="center"/>
          </w:tcPr>
          <w:p w14:paraId="1B2BDE0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（一）给排水泵设施</w:t>
            </w:r>
          </w:p>
        </w:tc>
        <w:tc>
          <w:tcPr>
            <w:tcW w:w="792" w:type="dxa"/>
            <w:vAlign w:val="center"/>
          </w:tcPr>
          <w:p w14:paraId="7CF1735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5分</w:t>
            </w:r>
          </w:p>
        </w:tc>
        <w:tc>
          <w:tcPr>
            <w:tcW w:w="4140" w:type="dxa"/>
            <w:vAlign w:val="center"/>
          </w:tcPr>
          <w:p w14:paraId="55E3487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06E5BD06" w14:textId="77777777" w:rsidTr="00101BE9">
        <w:trPr>
          <w:trHeight w:val="284"/>
          <w:jc w:val="center"/>
        </w:trPr>
        <w:tc>
          <w:tcPr>
            <w:tcW w:w="828" w:type="dxa"/>
            <w:vMerge/>
          </w:tcPr>
          <w:p w14:paraId="7BC6E5C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86A5B7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供水泵、阀门、水池及其球阀供水管道定期检查保养。</w:t>
            </w:r>
          </w:p>
        </w:tc>
        <w:tc>
          <w:tcPr>
            <w:tcW w:w="792" w:type="dxa"/>
            <w:vAlign w:val="center"/>
          </w:tcPr>
          <w:p w14:paraId="4343990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3538A1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查记录，每月不少于一次，未达到扣0.1分。直至该项分值扣完为止。</w:t>
            </w:r>
          </w:p>
        </w:tc>
      </w:tr>
      <w:tr w:rsidR="00C160C2" w:rsidRPr="00DD02E7" w14:paraId="58E6A2F1" w14:textId="77777777" w:rsidTr="00101BE9">
        <w:trPr>
          <w:trHeight w:val="284"/>
          <w:jc w:val="center"/>
        </w:trPr>
        <w:tc>
          <w:tcPr>
            <w:tcW w:w="828" w:type="dxa"/>
            <w:vMerge/>
          </w:tcPr>
          <w:p w14:paraId="36913DC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CFC211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水池水无外溢，供水阀门、管道无渗漏。</w:t>
            </w:r>
          </w:p>
        </w:tc>
        <w:tc>
          <w:tcPr>
            <w:tcW w:w="792" w:type="dxa"/>
            <w:vAlign w:val="center"/>
          </w:tcPr>
          <w:p w14:paraId="6F8F07E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5D2E6BB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现场检查，发现一处渗漏扣0.1分。直至该项分值扣完为止。</w:t>
            </w:r>
          </w:p>
        </w:tc>
      </w:tr>
      <w:tr w:rsidR="00C160C2" w:rsidRPr="00DD02E7" w14:paraId="036EF8B7" w14:textId="77777777" w:rsidTr="00101BE9">
        <w:trPr>
          <w:trHeight w:val="284"/>
          <w:jc w:val="center"/>
        </w:trPr>
        <w:tc>
          <w:tcPr>
            <w:tcW w:w="828" w:type="dxa"/>
            <w:vMerge/>
          </w:tcPr>
          <w:p w14:paraId="2305ED7D"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574AA8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排水泵定期检查无堵塞，排水井定期清理，保证污水排放通畅。</w:t>
            </w:r>
          </w:p>
        </w:tc>
        <w:tc>
          <w:tcPr>
            <w:tcW w:w="792" w:type="dxa"/>
            <w:vAlign w:val="center"/>
          </w:tcPr>
          <w:p w14:paraId="57BDE56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B15EE9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有记录，每月不少于一次，未达到扣0.1分。直至该项分值扣完为止。</w:t>
            </w:r>
          </w:p>
        </w:tc>
      </w:tr>
      <w:tr w:rsidR="00C160C2" w:rsidRPr="00DD02E7" w14:paraId="118D78C9" w14:textId="77777777" w:rsidTr="00101BE9">
        <w:trPr>
          <w:trHeight w:val="284"/>
          <w:jc w:val="center"/>
        </w:trPr>
        <w:tc>
          <w:tcPr>
            <w:tcW w:w="828" w:type="dxa"/>
            <w:vMerge/>
          </w:tcPr>
          <w:p w14:paraId="5348407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5DF34E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排污管道无渗漏</w:t>
            </w:r>
          </w:p>
        </w:tc>
        <w:tc>
          <w:tcPr>
            <w:tcW w:w="792" w:type="dxa"/>
            <w:vAlign w:val="center"/>
          </w:tcPr>
          <w:p w14:paraId="2EFE84C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7538727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现场检查，发现一处渗漏扣0.1分，直至该项分值扣完为止。</w:t>
            </w:r>
          </w:p>
        </w:tc>
      </w:tr>
      <w:tr w:rsidR="00C160C2" w:rsidRPr="00DD02E7" w14:paraId="246404DF" w14:textId="77777777" w:rsidTr="00101BE9">
        <w:trPr>
          <w:trHeight w:val="284"/>
          <w:jc w:val="center"/>
        </w:trPr>
        <w:tc>
          <w:tcPr>
            <w:tcW w:w="828" w:type="dxa"/>
            <w:vMerge/>
          </w:tcPr>
          <w:p w14:paraId="7B5F7A3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8E100A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设备房无积水，浸泡现象发生。</w:t>
            </w:r>
          </w:p>
        </w:tc>
        <w:tc>
          <w:tcPr>
            <w:tcW w:w="792" w:type="dxa"/>
            <w:vAlign w:val="center"/>
          </w:tcPr>
          <w:p w14:paraId="0AE2CAA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98452A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发生一次扣0.1分，直至该项分值扣完为止。</w:t>
            </w:r>
          </w:p>
        </w:tc>
      </w:tr>
      <w:tr w:rsidR="00C160C2" w:rsidRPr="00DD02E7" w14:paraId="36F37886" w14:textId="77777777" w:rsidTr="00101BE9">
        <w:trPr>
          <w:trHeight w:val="284"/>
          <w:jc w:val="center"/>
        </w:trPr>
        <w:tc>
          <w:tcPr>
            <w:tcW w:w="828" w:type="dxa"/>
            <w:vMerge/>
          </w:tcPr>
          <w:p w14:paraId="2C1BB2E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DAC3F1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（二）消防系统</w:t>
            </w:r>
          </w:p>
        </w:tc>
        <w:tc>
          <w:tcPr>
            <w:tcW w:w="792" w:type="dxa"/>
            <w:vAlign w:val="center"/>
          </w:tcPr>
          <w:p w14:paraId="13FCF4A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6分</w:t>
            </w:r>
          </w:p>
        </w:tc>
        <w:tc>
          <w:tcPr>
            <w:tcW w:w="4140" w:type="dxa"/>
            <w:vAlign w:val="center"/>
          </w:tcPr>
          <w:p w14:paraId="6A4367D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3B72ED90" w14:textId="77777777" w:rsidTr="00101BE9">
        <w:trPr>
          <w:trHeight w:val="284"/>
          <w:jc w:val="center"/>
        </w:trPr>
        <w:tc>
          <w:tcPr>
            <w:tcW w:w="828" w:type="dxa"/>
            <w:vMerge/>
          </w:tcPr>
          <w:p w14:paraId="35638938"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4693E95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消防控制中心24小时值班，控制</w:t>
            </w:r>
            <w:r w:rsidRPr="00DD02E7">
              <w:rPr>
                <w:rFonts w:asciiTheme="minorEastAsia" w:eastAsiaTheme="minorEastAsia" w:hAnsiTheme="minorEastAsia" w:cstheme="minorEastAsia" w:hint="eastAsia"/>
                <w:color w:val="000000" w:themeColor="text1"/>
                <w:sz w:val="28"/>
                <w:szCs w:val="28"/>
              </w:rPr>
              <w:lastRenderedPageBreak/>
              <w:t>中心消防设备设施完好无损，可随时起动。</w:t>
            </w:r>
          </w:p>
        </w:tc>
        <w:tc>
          <w:tcPr>
            <w:tcW w:w="792" w:type="dxa"/>
            <w:vAlign w:val="center"/>
          </w:tcPr>
          <w:p w14:paraId="336B405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1分</w:t>
            </w:r>
          </w:p>
        </w:tc>
        <w:tc>
          <w:tcPr>
            <w:tcW w:w="4140" w:type="dxa"/>
            <w:vAlign w:val="center"/>
          </w:tcPr>
          <w:p w14:paraId="34910B8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无24小时值班，每次扣0.2分；</w:t>
            </w:r>
            <w:r w:rsidRPr="00DD02E7">
              <w:rPr>
                <w:rFonts w:asciiTheme="minorEastAsia" w:eastAsiaTheme="minorEastAsia" w:hAnsiTheme="minorEastAsia" w:cstheme="minorEastAsia" w:hint="eastAsia"/>
                <w:color w:val="000000" w:themeColor="text1"/>
                <w:sz w:val="28"/>
                <w:szCs w:val="28"/>
              </w:rPr>
              <w:lastRenderedPageBreak/>
              <w:t>设备设施损坏不能起动，每次扣0.3分。直至该项分值扣完为止。</w:t>
            </w:r>
          </w:p>
        </w:tc>
      </w:tr>
      <w:tr w:rsidR="00C160C2" w:rsidRPr="00DD02E7" w14:paraId="2AF5BCBC" w14:textId="77777777" w:rsidTr="00101BE9">
        <w:trPr>
          <w:trHeight w:val="284"/>
          <w:jc w:val="center"/>
        </w:trPr>
        <w:tc>
          <w:tcPr>
            <w:tcW w:w="828" w:type="dxa"/>
            <w:vMerge/>
          </w:tcPr>
          <w:p w14:paraId="431092C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DDB40C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消防管理人员能熟练掌握消防设施设备的使用方法。</w:t>
            </w:r>
          </w:p>
        </w:tc>
        <w:tc>
          <w:tcPr>
            <w:tcW w:w="792" w:type="dxa"/>
            <w:vAlign w:val="center"/>
          </w:tcPr>
          <w:p w14:paraId="0F51928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76FE6C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不会使用操作扣0.3分，不熟练扣0.2分，直至该项分值扣完为止。</w:t>
            </w:r>
          </w:p>
        </w:tc>
      </w:tr>
      <w:tr w:rsidR="00C160C2" w:rsidRPr="00DD02E7" w14:paraId="4E742847" w14:textId="77777777" w:rsidTr="00101BE9">
        <w:trPr>
          <w:trHeight w:val="284"/>
          <w:jc w:val="center"/>
        </w:trPr>
        <w:tc>
          <w:tcPr>
            <w:tcW w:w="828" w:type="dxa"/>
            <w:vMerge/>
          </w:tcPr>
          <w:p w14:paraId="30563A9C"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71342F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消防管理人员能正确果断处理各种火险、火灾以及救护程序。</w:t>
            </w:r>
          </w:p>
        </w:tc>
        <w:tc>
          <w:tcPr>
            <w:tcW w:w="792" w:type="dxa"/>
            <w:vAlign w:val="center"/>
          </w:tcPr>
          <w:p w14:paraId="38FDFFB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0346CEB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不会扣0.2分，直至该项分值扣完为止。</w:t>
            </w:r>
          </w:p>
        </w:tc>
      </w:tr>
      <w:tr w:rsidR="00C160C2" w:rsidRPr="00DD02E7" w14:paraId="69CA58E3" w14:textId="77777777" w:rsidTr="00101BE9">
        <w:trPr>
          <w:trHeight w:val="284"/>
          <w:jc w:val="center"/>
        </w:trPr>
        <w:tc>
          <w:tcPr>
            <w:tcW w:w="828" w:type="dxa"/>
            <w:vMerge/>
          </w:tcPr>
          <w:p w14:paraId="593A0CAD"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305345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大楼内各种消防设施定期检查保养、维护，确保无缺损，保障正常运行。</w:t>
            </w:r>
          </w:p>
        </w:tc>
        <w:tc>
          <w:tcPr>
            <w:tcW w:w="792" w:type="dxa"/>
            <w:vAlign w:val="center"/>
          </w:tcPr>
          <w:p w14:paraId="19B6ED1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9B2574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无保养扣0.1分，一处运行障碍扣0.1分，一处缺或损坏扣0.1分。直至该项分值扣完为止。</w:t>
            </w:r>
          </w:p>
        </w:tc>
      </w:tr>
      <w:tr w:rsidR="00C160C2" w:rsidRPr="00DD02E7" w14:paraId="1E5DED67" w14:textId="77777777" w:rsidTr="00101BE9">
        <w:trPr>
          <w:trHeight w:val="284"/>
          <w:jc w:val="center"/>
        </w:trPr>
        <w:tc>
          <w:tcPr>
            <w:tcW w:w="828" w:type="dxa"/>
            <w:vMerge/>
          </w:tcPr>
          <w:p w14:paraId="12C0FB7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07BFFD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制定突发火灾应急方案，设立消防疏散图，应急照明灯路标完好，紧急疏散通道通畅，无堆放杂物堵塞。</w:t>
            </w:r>
          </w:p>
        </w:tc>
        <w:tc>
          <w:tcPr>
            <w:tcW w:w="792" w:type="dxa"/>
            <w:vAlign w:val="center"/>
          </w:tcPr>
          <w:p w14:paraId="00138FE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0983BFB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一处不符合要求扣0.1分，一处杂物堵塞扣0.1分。直至该项分值扣完为止。</w:t>
            </w:r>
          </w:p>
        </w:tc>
      </w:tr>
      <w:tr w:rsidR="00C160C2" w:rsidRPr="00DD02E7" w14:paraId="7469B383" w14:textId="77777777" w:rsidTr="00101BE9">
        <w:trPr>
          <w:trHeight w:val="284"/>
          <w:jc w:val="center"/>
        </w:trPr>
        <w:tc>
          <w:tcPr>
            <w:tcW w:w="828" w:type="dxa"/>
            <w:vMerge/>
          </w:tcPr>
          <w:p w14:paraId="14695278"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78D82E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严格消防管理制度，认真巡查火险隐患，确保无火灾事故发生。</w:t>
            </w:r>
          </w:p>
        </w:tc>
        <w:tc>
          <w:tcPr>
            <w:tcW w:w="792" w:type="dxa"/>
            <w:vAlign w:val="center"/>
          </w:tcPr>
          <w:p w14:paraId="7AE3084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72C115A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检查一处有隐患扣0.5分，发生火灾事故1分，并追究责任。直至该项分值扣完为止。</w:t>
            </w:r>
          </w:p>
        </w:tc>
      </w:tr>
      <w:tr w:rsidR="00C160C2" w:rsidRPr="00DD02E7" w14:paraId="72E3D7D4" w14:textId="77777777" w:rsidTr="00101BE9">
        <w:trPr>
          <w:trHeight w:val="284"/>
          <w:jc w:val="center"/>
        </w:trPr>
        <w:tc>
          <w:tcPr>
            <w:tcW w:w="828" w:type="dxa"/>
            <w:vMerge/>
          </w:tcPr>
          <w:p w14:paraId="161899C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48D15F5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（三）供配电系统</w:t>
            </w:r>
          </w:p>
        </w:tc>
        <w:tc>
          <w:tcPr>
            <w:tcW w:w="792" w:type="dxa"/>
            <w:vAlign w:val="center"/>
          </w:tcPr>
          <w:p w14:paraId="2344190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5分</w:t>
            </w:r>
          </w:p>
        </w:tc>
        <w:tc>
          <w:tcPr>
            <w:tcW w:w="4140" w:type="dxa"/>
            <w:vAlign w:val="center"/>
          </w:tcPr>
          <w:p w14:paraId="067FE0E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40517E75" w14:textId="77777777" w:rsidTr="00101BE9">
        <w:trPr>
          <w:trHeight w:val="284"/>
          <w:jc w:val="center"/>
        </w:trPr>
        <w:tc>
          <w:tcPr>
            <w:tcW w:w="828" w:type="dxa"/>
            <w:vMerge/>
          </w:tcPr>
          <w:p w14:paraId="29DBDF0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307982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保持室内照明灯具、事故照明、各柜指示灯仪表良好。</w:t>
            </w:r>
          </w:p>
        </w:tc>
        <w:tc>
          <w:tcPr>
            <w:tcW w:w="792" w:type="dxa"/>
            <w:vAlign w:val="center"/>
          </w:tcPr>
          <w:p w14:paraId="0565327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64DC37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抽查发现同时坏3盏以上者扣0.1分，以此类推。直至该项分值扣完为止。</w:t>
            </w:r>
          </w:p>
        </w:tc>
      </w:tr>
      <w:tr w:rsidR="00C160C2" w:rsidRPr="00DD02E7" w14:paraId="40CDAE85" w14:textId="77777777" w:rsidTr="00101BE9">
        <w:trPr>
          <w:trHeight w:val="284"/>
          <w:jc w:val="center"/>
        </w:trPr>
        <w:tc>
          <w:tcPr>
            <w:tcW w:w="828" w:type="dxa"/>
            <w:vMerge/>
          </w:tcPr>
          <w:p w14:paraId="116D2580"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3444E8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设备运行记录，交接班记录必须完整、准确、清晰。</w:t>
            </w:r>
          </w:p>
        </w:tc>
        <w:tc>
          <w:tcPr>
            <w:tcW w:w="792" w:type="dxa"/>
            <w:vAlign w:val="center"/>
          </w:tcPr>
          <w:p w14:paraId="0E867A2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5807DD9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如发现虚假、不符等，每次扣0.1分。直至该项分值扣完为止。</w:t>
            </w:r>
          </w:p>
        </w:tc>
      </w:tr>
      <w:tr w:rsidR="00C160C2" w:rsidRPr="00DD02E7" w14:paraId="4386ED94" w14:textId="77777777" w:rsidTr="00101BE9">
        <w:trPr>
          <w:trHeight w:val="284"/>
          <w:jc w:val="center"/>
        </w:trPr>
        <w:tc>
          <w:tcPr>
            <w:tcW w:w="828" w:type="dxa"/>
            <w:vMerge/>
          </w:tcPr>
          <w:p w14:paraId="2DAD0008"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0E6F2F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配电室内配电柜操作开关设明显</w:t>
            </w:r>
            <w:r w:rsidRPr="00DD02E7">
              <w:rPr>
                <w:rFonts w:asciiTheme="minorEastAsia" w:eastAsiaTheme="minorEastAsia" w:hAnsiTheme="minorEastAsia" w:cstheme="minorEastAsia" w:hint="eastAsia"/>
                <w:color w:val="000000" w:themeColor="text1"/>
                <w:sz w:val="28"/>
                <w:szCs w:val="28"/>
              </w:rPr>
              <w:lastRenderedPageBreak/>
              <w:t>标志，停电拉闸，检修拉闸，必须事先通知有关单位（特殊及紧急情况除外），并挂警示牌。</w:t>
            </w:r>
          </w:p>
        </w:tc>
        <w:tc>
          <w:tcPr>
            <w:tcW w:w="792" w:type="dxa"/>
            <w:vAlign w:val="center"/>
          </w:tcPr>
          <w:p w14:paraId="1703F98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1分</w:t>
            </w:r>
          </w:p>
        </w:tc>
        <w:tc>
          <w:tcPr>
            <w:tcW w:w="4140" w:type="dxa"/>
            <w:vAlign w:val="center"/>
          </w:tcPr>
          <w:p w14:paraId="0E89477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违者每次扣0.1分。直至该项分</w:t>
            </w:r>
            <w:r w:rsidRPr="00DD02E7">
              <w:rPr>
                <w:rFonts w:asciiTheme="minorEastAsia" w:eastAsiaTheme="minorEastAsia" w:hAnsiTheme="minorEastAsia" w:cstheme="minorEastAsia" w:hint="eastAsia"/>
                <w:color w:val="000000" w:themeColor="text1"/>
                <w:sz w:val="28"/>
                <w:szCs w:val="28"/>
              </w:rPr>
              <w:lastRenderedPageBreak/>
              <w:t>值扣完为止。</w:t>
            </w:r>
          </w:p>
        </w:tc>
      </w:tr>
      <w:tr w:rsidR="00C160C2" w:rsidRPr="00DD02E7" w14:paraId="24AD2618" w14:textId="77777777" w:rsidTr="00101BE9">
        <w:trPr>
          <w:trHeight w:val="284"/>
          <w:jc w:val="center"/>
        </w:trPr>
        <w:tc>
          <w:tcPr>
            <w:tcW w:w="828" w:type="dxa"/>
            <w:vMerge/>
          </w:tcPr>
          <w:p w14:paraId="2A5528B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0071E0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发电机每次空载运行保养不低于15分钟运行时间，并详细填好运行记录。</w:t>
            </w:r>
          </w:p>
        </w:tc>
        <w:tc>
          <w:tcPr>
            <w:tcW w:w="792" w:type="dxa"/>
            <w:vAlign w:val="center"/>
          </w:tcPr>
          <w:p w14:paraId="4C1741C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342CC8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不合格者每项扣0.1分。直至该项分值扣完为止。</w:t>
            </w:r>
          </w:p>
        </w:tc>
      </w:tr>
      <w:tr w:rsidR="00C160C2" w:rsidRPr="00DD02E7" w14:paraId="63AE8BB4" w14:textId="77777777" w:rsidTr="00101BE9">
        <w:trPr>
          <w:trHeight w:val="284"/>
          <w:jc w:val="center"/>
        </w:trPr>
        <w:tc>
          <w:tcPr>
            <w:tcW w:w="828" w:type="dxa"/>
            <w:vMerge/>
          </w:tcPr>
          <w:p w14:paraId="219B3266"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59E9381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机房内整洁，无乱堆现象、无烟头；保持机身洁净仪表清晰。</w:t>
            </w:r>
          </w:p>
        </w:tc>
        <w:tc>
          <w:tcPr>
            <w:tcW w:w="792" w:type="dxa"/>
            <w:vAlign w:val="center"/>
          </w:tcPr>
          <w:p w14:paraId="6318A2D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32B001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抽查时发现不合格者每项扣0.1分。直至该项分值扣完为止。</w:t>
            </w:r>
          </w:p>
        </w:tc>
      </w:tr>
      <w:tr w:rsidR="00C160C2" w:rsidRPr="00DD02E7" w14:paraId="5460CCA6" w14:textId="77777777" w:rsidTr="00101BE9">
        <w:trPr>
          <w:trHeight w:val="284"/>
          <w:jc w:val="center"/>
        </w:trPr>
        <w:tc>
          <w:tcPr>
            <w:tcW w:w="828" w:type="dxa"/>
            <w:vMerge/>
          </w:tcPr>
          <w:p w14:paraId="3A32581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869A90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（四）电梯管理</w:t>
            </w:r>
          </w:p>
        </w:tc>
        <w:tc>
          <w:tcPr>
            <w:tcW w:w="792" w:type="dxa"/>
            <w:vAlign w:val="center"/>
          </w:tcPr>
          <w:p w14:paraId="4885EFA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4分</w:t>
            </w:r>
          </w:p>
        </w:tc>
        <w:tc>
          <w:tcPr>
            <w:tcW w:w="4140" w:type="dxa"/>
            <w:vAlign w:val="center"/>
          </w:tcPr>
          <w:p w14:paraId="55485E9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3E4A904F" w14:textId="77777777" w:rsidTr="00101BE9">
        <w:trPr>
          <w:trHeight w:val="284"/>
          <w:jc w:val="center"/>
        </w:trPr>
        <w:tc>
          <w:tcPr>
            <w:tcW w:w="828" w:type="dxa"/>
            <w:vMerge/>
          </w:tcPr>
          <w:p w14:paraId="2097CC5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A868C0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电梯轿厢运行平稳，无抖动，摆动或异响现象。</w:t>
            </w:r>
          </w:p>
        </w:tc>
        <w:tc>
          <w:tcPr>
            <w:tcW w:w="792" w:type="dxa"/>
            <w:vAlign w:val="center"/>
          </w:tcPr>
          <w:p w14:paraId="16B7D14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4E347E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出现一次扣0.1分。直至该项分值扣完为止。</w:t>
            </w:r>
          </w:p>
        </w:tc>
      </w:tr>
      <w:tr w:rsidR="00C160C2" w:rsidRPr="00DD02E7" w14:paraId="686EC644" w14:textId="77777777" w:rsidTr="00101BE9">
        <w:trPr>
          <w:trHeight w:val="284"/>
          <w:jc w:val="center"/>
        </w:trPr>
        <w:tc>
          <w:tcPr>
            <w:tcW w:w="828" w:type="dxa"/>
            <w:vMerge/>
          </w:tcPr>
          <w:p w14:paraId="4D8EF84C"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0D84E09"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电梯轿厢电风扇，照明，各按键，楼层显示灯完好。</w:t>
            </w:r>
          </w:p>
        </w:tc>
        <w:tc>
          <w:tcPr>
            <w:tcW w:w="792" w:type="dxa"/>
            <w:vAlign w:val="center"/>
          </w:tcPr>
          <w:p w14:paraId="05365B4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15797F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抽查时坏三盏以上者扣0.1分，以此类推。直至该项分值扣完为止。</w:t>
            </w:r>
          </w:p>
        </w:tc>
      </w:tr>
      <w:tr w:rsidR="00C160C2" w:rsidRPr="00DD02E7" w14:paraId="76D45B03" w14:textId="77777777" w:rsidTr="00101BE9">
        <w:trPr>
          <w:trHeight w:val="284"/>
          <w:jc w:val="center"/>
        </w:trPr>
        <w:tc>
          <w:tcPr>
            <w:tcW w:w="828" w:type="dxa"/>
            <w:vMerge/>
          </w:tcPr>
          <w:p w14:paraId="7CB91B36"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455EA5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运行中电梯突发故障，管理人员须在10分钟内赶到现场处理故障。</w:t>
            </w:r>
          </w:p>
        </w:tc>
        <w:tc>
          <w:tcPr>
            <w:tcW w:w="792" w:type="dxa"/>
            <w:vAlign w:val="center"/>
          </w:tcPr>
          <w:p w14:paraId="4F0BF20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851025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超过5分钟扣0.5分。直至该项分值扣完为止。</w:t>
            </w:r>
          </w:p>
        </w:tc>
      </w:tr>
      <w:tr w:rsidR="00C160C2" w:rsidRPr="00DD02E7" w14:paraId="3F01A8D7" w14:textId="77777777" w:rsidTr="00101BE9">
        <w:trPr>
          <w:trHeight w:val="284"/>
          <w:jc w:val="center"/>
        </w:trPr>
        <w:tc>
          <w:tcPr>
            <w:tcW w:w="828" w:type="dxa"/>
            <w:vMerge/>
          </w:tcPr>
          <w:p w14:paraId="4BB468E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328D4C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停、检修电梯须提前通知机关事务服务中心认可后方可执行（紧急情况除外），并在电梯最底层外门处设置警示牌。</w:t>
            </w:r>
          </w:p>
        </w:tc>
        <w:tc>
          <w:tcPr>
            <w:tcW w:w="792" w:type="dxa"/>
            <w:vAlign w:val="center"/>
          </w:tcPr>
          <w:p w14:paraId="3076FFD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60412A5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不符合者每项扣0.1分。直至该项分值扣完为止。</w:t>
            </w:r>
          </w:p>
        </w:tc>
      </w:tr>
      <w:tr w:rsidR="00C160C2" w:rsidRPr="00DD02E7" w14:paraId="5B07B622" w14:textId="77777777" w:rsidTr="00101BE9">
        <w:trPr>
          <w:trHeight w:val="284"/>
          <w:jc w:val="center"/>
        </w:trPr>
        <w:tc>
          <w:tcPr>
            <w:tcW w:w="828" w:type="dxa"/>
            <w:vMerge w:val="restart"/>
            <w:vAlign w:val="center"/>
          </w:tcPr>
          <w:p w14:paraId="3DB70F2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公共区域及其</w:t>
            </w:r>
            <w:r w:rsidRPr="00DD02E7">
              <w:rPr>
                <w:rFonts w:asciiTheme="minorEastAsia" w:eastAsiaTheme="minorEastAsia" w:hAnsiTheme="minorEastAsia" w:cstheme="minorEastAsia" w:hint="eastAsia"/>
                <w:color w:val="000000" w:themeColor="text1"/>
                <w:sz w:val="28"/>
                <w:szCs w:val="28"/>
              </w:rPr>
              <w:lastRenderedPageBreak/>
              <w:t>设施管理10分</w:t>
            </w:r>
          </w:p>
        </w:tc>
        <w:tc>
          <w:tcPr>
            <w:tcW w:w="4140" w:type="dxa"/>
            <w:vAlign w:val="center"/>
          </w:tcPr>
          <w:p w14:paraId="32CD3D3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大门广场、路面平坦，无损坏，车位线和导向清楚。</w:t>
            </w:r>
          </w:p>
        </w:tc>
        <w:tc>
          <w:tcPr>
            <w:tcW w:w="792" w:type="dxa"/>
            <w:vAlign w:val="center"/>
          </w:tcPr>
          <w:p w14:paraId="06B205A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768EB02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一项不符合要求扣0.1分。直至该项分值扣完为止。</w:t>
            </w:r>
          </w:p>
        </w:tc>
      </w:tr>
      <w:tr w:rsidR="00C160C2" w:rsidRPr="00DD02E7" w14:paraId="57D182C0" w14:textId="77777777" w:rsidTr="00101BE9">
        <w:trPr>
          <w:trHeight w:val="284"/>
          <w:jc w:val="center"/>
        </w:trPr>
        <w:tc>
          <w:tcPr>
            <w:tcW w:w="828" w:type="dxa"/>
            <w:vMerge/>
          </w:tcPr>
          <w:p w14:paraId="51E30F97"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ED9FA8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雨水井、污水盖完好无缺，井壁</w:t>
            </w:r>
            <w:r w:rsidRPr="00DD02E7">
              <w:rPr>
                <w:rFonts w:asciiTheme="minorEastAsia" w:eastAsiaTheme="minorEastAsia" w:hAnsiTheme="minorEastAsia" w:cstheme="minorEastAsia" w:hint="eastAsia"/>
                <w:color w:val="000000" w:themeColor="text1"/>
                <w:sz w:val="28"/>
                <w:szCs w:val="28"/>
              </w:rPr>
              <w:lastRenderedPageBreak/>
              <w:t>无损，井底无砂石，杂物堵塞。</w:t>
            </w:r>
          </w:p>
        </w:tc>
        <w:tc>
          <w:tcPr>
            <w:tcW w:w="792" w:type="dxa"/>
            <w:vAlign w:val="center"/>
          </w:tcPr>
          <w:p w14:paraId="5B6C213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1分</w:t>
            </w:r>
          </w:p>
        </w:tc>
        <w:tc>
          <w:tcPr>
            <w:tcW w:w="4140" w:type="dxa"/>
            <w:vAlign w:val="center"/>
          </w:tcPr>
          <w:p w14:paraId="5E4352E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一个井不符合要求扣0.1分。直</w:t>
            </w:r>
            <w:r w:rsidRPr="00DD02E7">
              <w:rPr>
                <w:rFonts w:asciiTheme="minorEastAsia" w:eastAsiaTheme="minorEastAsia" w:hAnsiTheme="minorEastAsia" w:cstheme="minorEastAsia" w:hint="eastAsia"/>
                <w:color w:val="000000" w:themeColor="text1"/>
                <w:sz w:val="28"/>
                <w:szCs w:val="28"/>
              </w:rPr>
              <w:lastRenderedPageBreak/>
              <w:t>至该项分值扣完为止。</w:t>
            </w:r>
          </w:p>
        </w:tc>
      </w:tr>
      <w:tr w:rsidR="00C160C2" w:rsidRPr="00DD02E7" w14:paraId="1C96F0CD" w14:textId="77777777" w:rsidTr="00101BE9">
        <w:trPr>
          <w:trHeight w:val="284"/>
          <w:jc w:val="center"/>
        </w:trPr>
        <w:tc>
          <w:tcPr>
            <w:tcW w:w="828" w:type="dxa"/>
            <w:vMerge/>
          </w:tcPr>
          <w:p w14:paraId="1B91D71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44F66BC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雨水、污水管道无裂，无阻塞，无渗漏，水流畅通。</w:t>
            </w:r>
          </w:p>
        </w:tc>
        <w:tc>
          <w:tcPr>
            <w:tcW w:w="792" w:type="dxa"/>
            <w:vAlign w:val="center"/>
          </w:tcPr>
          <w:p w14:paraId="3C92390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50A31CD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一处不符合要求扣0.1分。直至该项分值扣完为止。</w:t>
            </w:r>
          </w:p>
        </w:tc>
      </w:tr>
      <w:tr w:rsidR="00C160C2" w:rsidRPr="00DD02E7" w14:paraId="47EEDFDE" w14:textId="77777777" w:rsidTr="00101BE9">
        <w:trPr>
          <w:trHeight w:val="284"/>
          <w:jc w:val="center"/>
        </w:trPr>
        <w:tc>
          <w:tcPr>
            <w:tcW w:w="828" w:type="dxa"/>
            <w:vMerge/>
          </w:tcPr>
          <w:p w14:paraId="65A0A9E2"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5FA232E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电缆沟盖、各阀门盖无损坏，无积水。</w:t>
            </w:r>
          </w:p>
        </w:tc>
        <w:tc>
          <w:tcPr>
            <w:tcW w:w="792" w:type="dxa"/>
            <w:vAlign w:val="center"/>
          </w:tcPr>
          <w:p w14:paraId="6C87555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EE1651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一处不符合扣0.1分。直至该项分值扣完为止。</w:t>
            </w:r>
          </w:p>
        </w:tc>
      </w:tr>
      <w:tr w:rsidR="00C160C2" w:rsidRPr="00DD02E7" w14:paraId="0D52D892" w14:textId="77777777" w:rsidTr="00101BE9">
        <w:trPr>
          <w:trHeight w:val="284"/>
          <w:jc w:val="center"/>
        </w:trPr>
        <w:tc>
          <w:tcPr>
            <w:tcW w:w="828" w:type="dxa"/>
            <w:vMerge/>
          </w:tcPr>
          <w:p w14:paraId="320F254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A17237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单位内围墙及门无生锈，无裂断，无变形。</w:t>
            </w:r>
          </w:p>
        </w:tc>
        <w:tc>
          <w:tcPr>
            <w:tcW w:w="792" w:type="dxa"/>
            <w:vAlign w:val="center"/>
          </w:tcPr>
          <w:p w14:paraId="34B9397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0DD856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一处不符合扣0.1分。直至该项分值扣完为止。</w:t>
            </w:r>
          </w:p>
        </w:tc>
      </w:tr>
      <w:tr w:rsidR="00C160C2" w:rsidRPr="00DD02E7" w14:paraId="234CA2F5" w14:textId="77777777" w:rsidTr="00101BE9">
        <w:trPr>
          <w:trHeight w:val="284"/>
          <w:jc w:val="center"/>
        </w:trPr>
        <w:tc>
          <w:tcPr>
            <w:tcW w:w="828" w:type="dxa"/>
            <w:vMerge/>
          </w:tcPr>
          <w:p w14:paraId="3E4B15F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196255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路灯灯罩无破损，灯柱无歪斜、损坏。</w:t>
            </w:r>
          </w:p>
        </w:tc>
        <w:tc>
          <w:tcPr>
            <w:tcW w:w="792" w:type="dxa"/>
            <w:vAlign w:val="center"/>
          </w:tcPr>
          <w:p w14:paraId="5822F2B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FC713B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一盏路灯不符合扣0.1分。直至该项分值扣完为止。</w:t>
            </w:r>
          </w:p>
        </w:tc>
      </w:tr>
      <w:tr w:rsidR="00C160C2" w:rsidRPr="00DD02E7" w14:paraId="1F0C837F" w14:textId="77777777" w:rsidTr="00101BE9">
        <w:trPr>
          <w:trHeight w:val="284"/>
          <w:jc w:val="center"/>
        </w:trPr>
        <w:tc>
          <w:tcPr>
            <w:tcW w:w="828" w:type="dxa"/>
            <w:vMerge/>
          </w:tcPr>
          <w:p w14:paraId="4E14696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01D149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公共场所、楼道照明灯、各类介绍栏、宣传栏照明灯完好，确保照明正常。各门窗配件完好无损。</w:t>
            </w:r>
          </w:p>
        </w:tc>
        <w:tc>
          <w:tcPr>
            <w:tcW w:w="792" w:type="dxa"/>
            <w:vAlign w:val="center"/>
          </w:tcPr>
          <w:p w14:paraId="76AC0C8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16A1DF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一处不符合扣0.1分。直至该项分值扣完为止。</w:t>
            </w:r>
          </w:p>
        </w:tc>
      </w:tr>
      <w:tr w:rsidR="00C160C2" w:rsidRPr="00DD02E7" w14:paraId="2A970422" w14:textId="77777777" w:rsidTr="00101BE9">
        <w:trPr>
          <w:trHeight w:val="284"/>
          <w:jc w:val="center"/>
        </w:trPr>
        <w:tc>
          <w:tcPr>
            <w:tcW w:w="828" w:type="dxa"/>
            <w:vMerge/>
          </w:tcPr>
          <w:p w14:paraId="3E1D4EC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564894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厕所无阻塞，确保排污通畅。厕所门、隔断无损坏。</w:t>
            </w:r>
          </w:p>
        </w:tc>
        <w:tc>
          <w:tcPr>
            <w:tcW w:w="792" w:type="dxa"/>
            <w:vAlign w:val="center"/>
          </w:tcPr>
          <w:p w14:paraId="7CF43AB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407D865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发生一处阻塞未及时疏通扣0.2分，一个厕所门或隔断损坏未修复扣0.2分。直至该项分值扣完为止。</w:t>
            </w:r>
          </w:p>
        </w:tc>
      </w:tr>
      <w:tr w:rsidR="00C160C2" w:rsidRPr="00DD02E7" w14:paraId="74DEDF62" w14:textId="77777777" w:rsidTr="00101BE9">
        <w:trPr>
          <w:trHeight w:val="284"/>
          <w:jc w:val="center"/>
        </w:trPr>
        <w:tc>
          <w:tcPr>
            <w:tcW w:w="828" w:type="dxa"/>
            <w:vMerge/>
          </w:tcPr>
          <w:p w14:paraId="7E8647F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084CB9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楼顶设施：①卫星天线；②供水池设施；③避雷设施，各项性能完好。</w:t>
            </w:r>
          </w:p>
        </w:tc>
        <w:tc>
          <w:tcPr>
            <w:tcW w:w="792" w:type="dxa"/>
            <w:vAlign w:val="center"/>
          </w:tcPr>
          <w:p w14:paraId="0183447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3E720B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一项设施出故障未及时修复扣0.1分。直至该项分值扣完为止。</w:t>
            </w:r>
          </w:p>
        </w:tc>
      </w:tr>
      <w:tr w:rsidR="00C160C2" w:rsidRPr="00DD02E7" w14:paraId="77D959AF" w14:textId="77777777" w:rsidTr="00101BE9">
        <w:trPr>
          <w:trHeight w:val="284"/>
          <w:jc w:val="center"/>
        </w:trPr>
        <w:tc>
          <w:tcPr>
            <w:tcW w:w="828" w:type="dxa"/>
            <w:vMerge w:val="restart"/>
            <w:vAlign w:val="center"/>
          </w:tcPr>
          <w:p w14:paraId="252CAE6C"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3E2C3230"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08E23D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清洁卫生管理</w:t>
            </w:r>
            <w:r w:rsidRPr="00DD02E7">
              <w:rPr>
                <w:rFonts w:asciiTheme="minorEastAsia" w:eastAsiaTheme="minorEastAsia" w:hAnsiTheme="minorEastAsia" w:cstheme="minorEastAsia" w:hint="eastAsia"/>
                <w:color w:val="000000" w:themeColor="text1"/>
                <w:sz w:val="28"/>
                <w:szCs w:val="28"/>
              </w:rPr>
              <w:lastRenderedPageBreak/>
              <w:t>20分</w:t>
            </w:r>
          </w:p>
        </w:tc>
        <w:tc>
          <w:tcPr>
            <w:tcW w:w="4140" w:type="dxa"/>
            <w:vAlign w:val="center"/>
          </w:tcPr>
          <w:p w14:paraId="2800F499"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（一）公共区域卫生清洁保洁</w:t>
            </w:r>
          </w:p>
        </w:tc>
        <w:tc>
          <w:tcPr>
            <w:tcW w:w="792" w:type="dxa"/>
            <w:vAlign w:val="center"/>
          </w:tcPr>
          <w:p w14:paraId="47B46C1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14分</w:t>
            </w:r>
          </w:p>
        </w:tc>
        <w:tc>
          <w:tcPr>
            <w:tcW w:w="4140" w:type="dxa"/>
            <w:vAlign w:val="center"/>
          </w:tcPr>
          <w:p w14:paraId="6FA3BEB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1EFE6484" w14:textId="77777777" w:rsidTr="00101BE9">
        <w:trPr>
          <w:trHeight w:val="284"/>
          <w:jc w:val="center"/>
        </w:trPr>
        <w:tc>
          <w:tcPr>
            <w:tcW w:w="828" w:type="dxa"/>
            <w:vMerge/>
          </w:tcPr>
          <w:p w14:paraId="685286A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4105C80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清洁保洁责任划分到人，责任范围清洁达到标准化。清洁员着装统一，工作细致，形象良好。</w:t>
            </w:r>
          </w:p>
        </w:tc>
        <w:tc>
          <w:tcPr>
            <w:tcW w:w="792" w:type="dxa"/>
            <w:vAlign w:val="center"/>
          </w:tcPr>
          <w:p w14:paraId="15D6C5C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6B6F117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未明确责任到人，一处扣0.1分。一处未达到标准保洁扣0.1分。直至该项分值扣完为止。</w:t>
            </w:r>
          </w:p>
        </w:tc>
      </w:tr>
      <w:tr w:rsidR="00C160C2" w:rsidRPr="00DD02E7" w14:paraId="21A3D64D" w14:textId="77777777" w:rsidTr="00101BE9">
        <w:trPr>
          <w:trHeight w:val="284"/>
          <w:jc w:val="center"/>
        </w:trPr>
        <w:tc>
          <w:tcPr>
            <w:tcW w:w="828" w:type="dxa"/>
            <w:vMerge/>
          </w:tcPr>
          <w:p w14:paraId="2062E4B6"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CECDBE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各责任区域门窗干净明亮、清爽；地面无纸屑、果皮、杂物和污渍；垃圾筒纸篓内的垃圾不能超过三分之二。</w:t>
            </w:r>
          </w:p>
        </w:tc>
        <w:tc>
          <w:tcPr>
            <w:tcW w:w="792" w:type="dxa"/>
            <w:vAlign w:val="center"/>
          </w:tcPr>
          <w:p w14:paraId="75BD193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3分</w:t>
            </w:r>
          </w:p>
        </w:tc>
        <w:tc>
          <w:tcPr>
            <w:tcW w:w="4140" w:type="dxa"/>
            <w:vAlign w:val="center"/>
          </w:tcPr>
          <w:p w14:paraId="727C325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一个责任区域一项未做到扣0.2分，直至该项分值扣完为止。</w:t>
            </w:r>
          </w:p>
        </w:tc>
      </w:tr>
      <w:tr w:rsidR="00C160C2" w:rsidRPr="00DD02E7" w14:paraId="72389BC5" w14:textId="77777777" w:rsidTr="00101BE9">
        <w:trPr>
          <w:trHeight w:val="284"/>
          <w:jc w:val="center"/>
        </w:trPr>
        <w:tc>
          <w:tcPr>
            <w:tcW w:w="828" w:type="dxa"/>
            <w:vMerge/>
          </w:tcPr>
          <w:p w14:paraId="2560FF5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530B5B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各洗手间清洁明亮，无积水，无污渍，无异味。</w:t>
            </w:r>
          </w:p>
        </w:tc>
        <w:tc>
          <w:tcPr>
            <w:tcW w:w="792" w:type="dxa"/>
            <w:vAlign w:val="center"/>
          </w:tcPr>
          <w:p w14:paraId="08B8637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3分</w:t>
            </w:r>
          </w:p>
        </w:tc>
        <w:tc>
          <w:tcPr>
            <w:tcW w:w="4140" w:type="dxa"/>
            <w:vAlign w:val="center"/>
          </w:tcPr>
          <w:p w14:paraId="24CD476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一个洗手间一项不符合扣0.5分。</w:t>
            </w:r>
          </w:p>
        </w:tc>
      </w:tr>
      <w:tr w:rsidR="00C160C2" w:rsidRPr="00DD02E7" w14:paraId="53EC592B" w14:textId="77777777" w:rsidTr="00101BE9">
        <w:trPr>
          <w:trHeight w:val="284"/>
          <w:jc w:val="center"/>
        </w:trPr>
        <w:tc>
          <w:tcPr>
            <w:tcW w:w="828" w:type="dxa"/>
            <w:vMerge/>
          </w:tcPr>
          <w:p w14:paraId="00BCC99C"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58F0EA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各开水间，地面无垃圾、积水，热水器常擦拭，定期清理水垢，各水盆、清洁池明亮无污渍。</w:t>
            </w:r>
          </w:p>
        </w:tc>
        <w:tc>
          <w:tcPr>
            <w:tcW w:w="792" w:type="dxa"/>
            <w:vAlign w:val="center"/>
          </w:tcPr>
          <w:p w14:paraId="3C322A9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6B987C7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一个开水间一项不合符合扣0.1分。直至该项分值扣完为止。</w:t>
            </w:r>
          </w:p>
        </w:tc>
      </w:tr>
      <w:tr w:rsidR="00C160C2" w:rsidRPr="00DD02E7" w14:paraId="25B1A8A1" w14:textId="77777777" w:rsidTr="00101BE9">
        <w:trPr>
          <w:trHeight w:val="284"/>
          <w:jc w:val="center"/>
        </w:trPr>
        <w:tc>
          <w:tcPr>
            <w:tcW w:w="828" w:type="dxa"/>
            <w:vMerge/>
          </w:tcPr>
          <w:p w14:paraId="2D25A26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7D45D2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地面保持干燥，尤其下雨天要加强管理，放置地滑警示牌，防止行人摔伤，确保安全。</w:t>
            </w:r>
          </w:p>
        </w:tc>
        <w:tc>
          <w:tcPr>
            <w:tcW w:w="792" w:type="dxa"/>
            <w:vAlign w:val="center"/>
          </w:tcPr>
          <w:p w14:paraId="490768A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3C47B32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未设置警示牌，每次扣0.2分。因地面有水或其他果皮等致使人摔伤全扣，并且承担由此引发的责任。直至该项分值扣完为止。</w:t>
            </w:r>
          </w:p>
        </w:tc>
      </w:tr>
      <w:tr w:rsidR="00C160C2" w:rsidRPr="00DD02E7" w14:paraId="38A882BB" w14:textId="77777777" w:rsidTr="00101BE9">
        <w:trPr>
          <w:trHeight w:val="284"/>
          <w:jc w:val="center"/>
        </w:trPr>
        <w:tc>
          <w:tcPr>
            <w:tcW w:w="828" w:type="dxa"/>
            <w:vMerge/>
          </w:tcPr>
          <w:p w14:paraId="2B9EF5D1"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C4917C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垃圾站的垃圾做到日产日清，每三天至少清洗一次，外露面无垃圾附着。</w:t>
            </w:r>
          </w:p>
        </w:tc>
        <w:tc>
          <w:tcPr>
            <w:tcW w:w="792" w:type="dxa"/>
            <w:vAlign w:val="center"/>
          </w:tcPr>
          <w:p w14:paraId="6B22511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1E8D956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一项未做到扣0.1分。直至该项分值扣完为止。</w:t>
            </w:r>
          </w:p>
        </w:tc>
      </w:tr>
      <w:tr w:rsidR="00C160C2" w:rsidRPr="00DD02E7" w14:paraId="54C43734" w14:textId="77777777" w:rsidTr="00101BE9">
        <w:trPr>
          <w:trHeight w:val="284"/>
          <w:jc w:val="center"/>
        </w:trPr>
        <w:tc>
          <w:tcPr>
            <w:tcW w:w="828" w:type="dxa"/>
            <w:vMerge/>
          </w:tcPr>
          <w:p w14:paraId="33AC074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99F928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确保无卫生死角。</w:t>
            </w:r>
          </w:p>
        </w:tc>
        <w:tc>
          <w:tcPr>
            <w:tcW w:w="792" w:type="dxa"/>
            <w:vAlign w:val="center"/>
          </w:tcPr>
          <w:p w14:paraId="29C5CC5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43D0A6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有一处卫生死角扣0.5分。直至该项分值扣完为止。</w:t>
            </w:r>
          </w:p>
        </w:tc>
      </w:tr>
      <w:tr w:rsidR="00C160C2" w:rsidRPr="00DD02E7" w14:paraId="056710CE" w14:textId="77777777" w:rsidTr="00101BE9">
        <w:trPr>
          <w:trHeight w:val="284"/>
          <w:jc w:val="center"/>
        </w:trPr>
        <w:tc>
          <w:tcPr>
            <w:tcW w:w="828" w:type="dxa"/>
            <w:vMerge/>
          </w:tcPr>
          <w:p w14:paraId="0686AB6C"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76B066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（二）外围环境保洁</w:t>
            </w:r>
          </w:p>
        </w:tc>
        <w:tc>
          <w:tcPr>
            <w:tcW w:w="792" w:type="dxa"/>
            <w:vAlign w:val="center"/>
          </w:tcPr>
          <w:p w14:paraId="5FE28CA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6分</w:t>
            </w:r>
          </w:p>
        </w:tc>
        <w:tc>
          <w:tcPr>
            <w:tcW w:w="4140" w:type="dxa"/>
            <w:vAlign w:val="center"/>
          </w:tcPr>
          <w:p w14:paraId="113A51F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6DFFB54E" w14:textId="77777777" w:rsidTr="00101BE9">
        <w:trPr>
          <w:trHeight w:val="284"/>
          <w:jc w:val="center"/>
        </w:trPr>
        <w:tc>
          <w:tcPr>
            <w:tcW w:w="828" w:type="dxa"/>
            <w:vMerge/>
          </w:tcPr>
          <w:p w14:paraId="5DFC586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4D8F9C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路面无明显泥沙、污垢，无直径1cm以上的石子，每100平方米烟头纸屑不超过3处。</w:t>
            </w:r>
          </w:p>
        </w:tc>
        <w:tc>
          <w:tcPr>
            <w:tcW w:w="792" w:type="dxa"/>
            <w:vAlign w:val="center"/>
          </w:tcPr>
          <w:p w14:paraId="02F4341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6D804C6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不符合扣0.5分。直至该项分值扣完为止。</w:t>
            </w:r>
          </w:p>
        </w:tc>
      </w:tr>
      <w:tr w:rsidR="00C160C2" w:rsidRPr="00DD02E7" w14:paraId="2B02FD8C" w14:textId="77777777" w:rsidTr="00101BE9">
        <w:trPr>
          <w:trHeight w:val="284"/>
          <w:jc w:val="center"/>
        </w:trPr>
        <w:tc>
          <w:tcPr>
            <w:tcW w:w="828" w:type="dxa"/>
            <w:vMerge/>
          </w:tcPr>
          <w:p w14:paraId="05DB506C"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49A9060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大楼四周绿化丛中无烟盒、饮料瓶盒、塑料袋等垃圾。</w:t>
            </w:r>
          </w:p>
        </w:tc>
        <w:tc>
          <w:tcPr>
            <w:tcW w:w="792" w:type="dxa"/>
            <w:vAlign w:val="center"/>
          </w:tcPr>
          <w:p w14:paraId="7459A06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D6C339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发现一处扣0.1分。直至该项分值扣完为止。</w:t>
            </w:r>
          </w:p>
        </w:tc>
      </w:tr>
      <w:tr w:rsidR="00C160C2" w:rsidRPr="00DD02E7" w14:paraId="0F60D3A2" w14:textId="77777777" w:rsidTr="00101BE9">
        <w:trPr>
          <w:trHeight w:val="284"/>
          <w:jc w:val="center"/>
        </w:trPr>
        <w:tc>
          <w:tcPr>
            <w:tcW w:w="828" w:type="dxa"/>
            <w:vMerge/>
          </w:tcPr>
          <w:p w14:paraId="2CC59C5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40C274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绿化草地无烟盒、饮料瓶盒、塑料袋等垃圾，烟头纸屑每100平方米不超过2处。</w:t>
            </w:r>
          </w:p>
        </w:tc>
        <w:tc>
          <w:tcPr>
            <w:tcW w:w="792" w:type="dxa"/>
            <w:vAlign w:val="center"/>
          </w:tcPr>
          <w:p w14:paraId="514A941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51F5DD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发现一处扣0.1分。直至该项分值扣完为止。</w:t>
            </w:r>
          </w:p>
        </w:tc>
      </w:tr>
      <w:tr w:rsidR="00C160C2" w:rsidRPr="00DD02E7" w14:paraId="662FAD64" w14:textId="77777777" w:rsidTr="00101BE9">
        <w:trPr>
          <w:trHeight w:val="284"/>
          <w:jc w:val="center"/>
        </w:trPr>
        <w:tc>
          <w:tcPr>
            <w:tcW w:w="828" w:type="dxa"/>
            <w:vMerge/>
          </w:tcPr>
          <w:p w14:paraId="10A3BA5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430F9F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各平台、房顶无乱堆放杂物，目视无垃圾、无污渍、无青苔、无积水。</w:t>
            </w:r>
          </w:p>
        </w:tc>
        <w:tc>
          <w:tcPr>
            <w:tcW w:w="792" w:type="dxa"/>
            <w:vAlign w:val="center"/>
          </w:tcPr>
          <w:p w14:paraId="15F3635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535A60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发现一处扣0.1分。直至该项分值扣完为止。</w:t>
            </w:r>
          </w:p>
        </w:tc>
      </w:tr>
      <w:tr w:rsidR="00C160C2" w:rsidRPr="00DD02E7" w14:paraId="5B4381A2" w14:textId="77777777" w:rsidTr="00101BE9">
        <w:trPr>
          <w:trHeight w:val="284"/>
          <w:jc w:val="center"/>
        </w:trPr>
        <w:tc>
          <w:tcPr>
            <w:tcW w:w="828" w:type="dxa"/>
            <w:vMerge/>
          </w:tcPr>
          <w:p w14:paraId="4E1BB46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7E50D3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各明沟无垃圾、无青苔，畅通。</w:t>
            </w:r>
          </w:p>
        </w:tc>
        <w:tc>
          <w:tcPr>
            <w:tcW w:w="792" w:type="dxa"/>
            <w:vAlign w:val="center"/>
          </w:tcPr>
          <w:p w14:paraId="4939C8F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8E02DA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一条沟不符合扣0.1分，直至该项分值扣完为止。</w:t>
            </w:r>
          </w:p>
        </w:tc>
      </w:tr>
      <w:tr w:rsidR="00C160C2" w:rsidRPr="00DD02E7" w14:paraId="09D74DF4" w14:textId="77777777" w:rsidTr="00101BE9">
        <w:trPr>
          <w:trHeight w:val="284"/>
          <w:jc w:val="center"/>
        </w:trPr>
        <w:tc>
          <w:tcPr>
            <w:tcW w:w="828" w:type="dxa"/>
            <w:vMerge/>
          </w:tcPr>
          <w:p w14:paraId="47D0FF44"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7DD9E4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确保无卫生死角。</w:t>
            </w:r>
          </w:p>
        </w:tc>
        <w:tc>
          <w:tcPr>
            <w:tcW w:w="792" w:type="dxa"/>
            <w:vAlign w:val="center"/>
          </w:tcPr>
          <w:p w14:paraId="4C0D198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D9A0C5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一处扣0.5分，直至该项分值扣完为止。</w:t>
            </w:r>
          </w:p>
        </w:tc>
      </w:tr>
      <w:tr w:rsidR="00C160C2" w:rsidRPr="00DD02E7" w14:paraId="5B30F1F4" w14:textId="77777777" w:rsidTr="00101BE9">
        <w:trPr>
          <w:trHeight w:val="284"/>
          <w:jc w:val="center"/>
        </w:trPr>
        <w:tc>
          <w:tcPr>
            <w:tcW w:w="828" w:type="dxa"/>
            <w:vMerge w:val="restart"/>
            <w:vAlign w:val="center"/>
          </w:tcPr>
          <w:p w14:paraId="23D64AE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安全保卫管理20分</w:t>
            </w:r>
          </w:p>
        </w:tc>
        <w:tc>
          <w:tcPr>
            <w:tcW w:w="4140" w:type="dxa"/>
            <w:vAlign w:val="center"/>
          </w:tcPr>
          <w:p w14:paraId="6F0461C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所聘用的保安人员必须训练有素，有安全管理制度和职责，安全防患措施，确保安全稳定。</w:t>
            </w:r>
          </w:p>
        </w:tc>
        <w:tc>
          <w:tcPr>
            <w:tcW w:w="792" w:type="dxa"/>
            <w:vAlign w:val="center"/>
          </w:tcPr>
          <w:p w14:paraId="1627CB5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0FAF829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管理制度、职责、措施不健全每项扣0.1分，发生安全事故一次扣1分，发生重大安全事故扣2分。直至该项分值扣完为止。</w:t>
            </w:r>
          </w:p>
        </w:tc>
      </w:tr>
      <w:tr w:rsidR="00C160C2" w:rsidRPr="00DD02E7" w14:paraId="246A87BD" w14:textId="77777777" w:rsidTr="00101BE9">
        <w:trPr>
          <w:trHeight w:val="284"/>
          <w:jc w:val="center"/>
        </w:trPr>
        <w:tc>
          <w:tcPr>
            <w:tcW w:w="828" w:type="dxa"/>
            <w:vMerge/>
          </w:tcPr>
          <w:p w14:paraId="7FBF127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033CCC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保安队员必须熟悉物业环境，熟悉服务对象，上班时按规定着装和佩戴装备，文明值勤，不与职工、到访人员发生矛盾和冲突。</w:t>
            </w:r>
          </w:p>
        </w:tc>
        <w:tc>
          <w:tcPr>
            <w:tcW w:w="792" w:type="dxa"/>
            <w:vAlign w:val="center"/>
          </w:tcPr>
          <w:p w14:paraId="3E44943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67F7B1B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发现一名队员着装不整齐扣0.1分，不礼貌扣0.1分，无理与他人发生冲突一次扣0.5分，发生两次建议辞退；对重要服务对象不熟悉一次扣0.1分，直至该项分值扣完为止。</w:t>
            </w:r>
          </w:p>
        </w:tc>
      </w:tr>
      <w:tr w:rsidR="00C160C2" w:rsidRPr="00DD02E7" w14:paraId="160E18BB" w14:textId="77777777" w:rsidTr="00101BE9">
        <w:trPr>
          <w:trHeight w:val="284"/>
          <w:jc w:val="center"/>
        </w:trPr>
        <w:tc>
          <w:tcPr>
            <w:tcW w:w="828" w:type="dxa"/>
            <w:vMerge/>
          </w:tcPr>
          <w:p w14:paraId="25E61C9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7E4099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保安必须实行24小时值班巡逻，认真履行职责，机动灵活，加强重点区域和人少到的部位巡逻。</w:t>
            </w:r>
          </w:p>
        </w:tc>
        <w:tc>
          <w:tcPr>
            <w:tcW w:w="792" w:type="dxa"/>
            <w:vAlign w:val="center"/>
          </w:tcPr>
          <w:p w14:paraId="525121A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0D83D84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查值班巡逻日志，当值发生事件无记录扣0.5分，记录不规范扣0.1分，如反映巡逻不到位一次扣0.5分，巡逻乘座电梯一次扣</w:t>
            </w:r>
            <w:r w:rsidRPr="00DD02E7">
              <w:rPr>
                <w:rFonts w:asciiTheme="minorEastAsia" w:eastAsiaTheme="minorEastAsia" w:hAnsiTheme="minorEastAsia" w:cstheme="minorEastAsia" w:hint="eastAsia"/>
                <w:color w:val="000000" w:themeColor="text1"/>
                <w:sz w:val="28"/>
                <w:szCs w:val="28"/>
              </w:rPr>
              <w:lastRenderedPageBreak/>
              <w:t>0.1分。直至该项分值扣完为止。</w:t>
            </w:r>
          </w:p>
        </w:tc>
      </w:tr>
      <w:tr w:rsidR="00C160C2" w:rsidRPr="00DD02E7" w14:paraId="19BFAF82" w14:textId="77777777" w:rsidTr="00101BE9">
        <w:trPr>
          <w:trHeight w:val="284"/>
          <w:jc w:val="center"/>
        </w:trPr>
        <w:tc>
          <w:tcPr>
            <w:tcW w:w="828" w:type="dxa"/>
            <w:vMerge/>
          </w:tcPr>
          <w:p w14:paraId="35D78318"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7CCFC4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做好重大活动会议的安全保卫工作，圆满完成交办的任务。</w:t>
            </w:r>
          </w:p>
        </w:tc>
        <w:tc>
          <w:tcPr>
            <w:tcW w:w="792" w:type="dxa"/>
            <w:vAlign w:val="center"/>
          </w:tcPr>
          <w:p w14:paraId="7DF7BB8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23E16A8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因安全保卫工作失误，造成不良影响扣2分。直至该项分值扣完为止。</w:t>
            </w:r>
          </w:p>
        </w:tc>
      </w:tr>
      <w:tr w:rsidR="00C160C2" w:rsidRPr="00DD02E7" w14:paraId="418A8D38" w14:textId="77777777" w:rsidTr="00101BE9">
        <w:trPr>
          <w:trHeight w:val="284"/>
          <w:jc w:val="center"/>
        </w:trPr>
        <w:tc>
          <w:tcPr>
            <w:tcW w:w="828" w:type="dxa"/>
            <w:vMerge/>
          </w:tcPr>
          <w:p w14:paraId="69BCBD21"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8B08FF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严格执行登记制度，凡进入机关办公楼的外来人员应询问来访目的，查验有关证件，并进行登记。</w:t>
            </w:r>
          </w:p>
        </w:tc>
        <w:tc>
          <w:tcPr>
            <w:tcW w:w="792" w:type="dxa"/>
            <w:vAlign w:val="center"/>
          </w:tcPr>
          <w:p w14:paraId="788F4BD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2C5E87C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未登记每人扣0.1分，扣完为止。直至该项分值扣完为止。</w:t>
            </w:r>
          </w:p>
        </w:tc>
      </w:tr>
      <w:tr w:rsidR="00C160C2" w:rsidRPr="00DD02E7" w14:paraId="3B54BD5D" w14:textId="77777777" w:rsidTr="00101BE9">
        <w:trPr>
          <w:trHeight w:val="284"/>
          <w:jc w:val="center"/>
        </w:trPr>
        <w:tc>
          <w:tcPr>
            <w:tcW w:w="828" w:type="dxa"/>
            <w:vMerge/>
          </w:tcPr>
          <w:p w14:paraId="7B586738"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97CD34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定期组织安全教育；及时发现各类安全隐患，确保不发生物品被盗和各类案件及安全事故。</w:t>
            </w:r>
          </w:p>
        </w:tc>
        <w:tc>
          <w:tcPr>
            <w:tcW w:w="792" w:type="dxa"/>
            <w:vAlign w:val="center"/>
          </w:tcPr>
          <w:p w14:paraId="14C2B92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0D456C3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无安全教育（查记录）扣0.1分，发生手机钱包被盗事件一次扣0.1分。发生财产被盗案或保安员内部自盗一次扣1分，并追究管理管理人员的责任。直至该项分值扣完为止。</w:t>
            </w:r>
          </w:p>
        </w:tc>
      </w:tr>
      <w:tr w:rsidR="00C160C2" w:rsidRPr="00DD02E7" w14:paraId="5D87FA49" w14:textId="77777777" w:rsidTr="00101BE9">
        <w:trPr>
          <w:trHeight w:val="284"/>
          <w:jc w:val="center"/>
        </w:trPr>
        <w:tc>
          <w:tcPr>
            <w:tcW w:w="828" w:type="dxa"/>
            <w:vMerge/>
          </w:tcPr>
          <w:p w14:paraId="3CF174A6"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614D24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做好上访时的现场秩序维护工作，确保人身和财产安全，并配合好信访局、公安机关及相关部门进行疏导。</w:t>
            </w:r>
          </w:p>
        </w:tc>
        <w:tc>
          <w:tcPr>
            <w:tcW w:w="792" w:type="dxa"/>
            <w:vAlign w:val="center"/>
          </w:tcPr>
          <w:p w14:paraId="37D4D78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3分</w:t>
            </w:r>
          </w:p>
        </w:tc>
        <w:tc>
          <w:tcPr>
            <w:tcW w:w="4140" w:type="dxa"/>
            <w:vAlign w:val="center"/>
          </w:tcPr>
          <w:p w14:paraId="7B5DEE3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未及时维护秩序，每次扣0.5分；不主动配合信访局、公安及相关部门疏导，每次扣0.5分。直至该项分值扣完为止。</w:t>
            </w:r>
          </w:p>
        </w:tc>
      </w:tr>
      <w:tr w:rsidR="00C160C2" w:rsidRPr="00DD02E7" w14:paraId="26628C60" w14:textId="77777777" w:rsidTr="00101BE9">
        <w:trPr>
          <w:trHeight w:val="284"/>
          <w:jc w:val="center"/>
        </w:trPr>
        <w:tc>
          <w:tcPr>
            <w:tcW w:w="828" w:type="dxa"/>
            <w:vMerge/>
          </w:tcPr>
          <w:p w14:paraId="4499A1C1"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54DF3DC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协助搬运家具时，必须轻移轻放，无损坏家具和地板情况。</w:t>
            </w:r>
          </w:p>
        </w:tc>
        <w:tc>
          <w:tcPr>
            <w:tcW w:w="792" w:type="dxa"/>
            <w:vAlign w:val="center"/>
          </w:tcPr>
          <w:p w14:paraId="1352053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C9FB7F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造成家具或地板损坏扣0.1分，并承担10%维修费用。直至该项分值扣完为止。</w:t>
            </w:r>
          </w:p>
        </w:tc>
      </w:tr>
      <w:tr w:rsidR="00C160C2" w:rsidRPr="00DD02E7" w14:paraId="70BBCFD3" w14:textId="77777777" w:rsidTr="00101BE9">
        <w:trPr>
          <w:trHeight w:val="284"/>
          <w:jc w:val="center"/>
        </w:trPr>
        <w:tc>
          <w:tcPr>
            <w:tcW w:w="828" w:type="dxa"/>
            <w:vMerge/>
          </w:tcPr>
          <w:p w14:paraId="2DB01771"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5780185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做好停车场的管理，正确疏导进出各种车辆按位泊车，提醒车主关好车辆门窗，上好防盗锁，防止车辆碰撞、损坏、被盗等问题</w:t>
            </w:r>
            <w:r w:rsidRPr="00DD02E7">
              <w:rPr>
                <w:rFonts w:asciiTheme="minorEastAsia" w:eastAsiaTheme="minorEastAsia" w:hAnsiTheme="minorEastAsia" w:cstheme="minorEastAsia" w:hint="eastAsia"/>
                <w:color w:val="000000" w:themeColor="text1"/>
                <w:sz w:val="28"/>
                <w:szCs w:val="28"/>
              </w:rPr>
              <w:lastRenderedPageBreak/>
              <w:t>发生。</w:t>
            </w:r>
          </w:p>
        </w:tc>
        <w:tc>
          <w:tcPr>
            <w:tcW w:w="792" w:type="dxa"/>
            <w:vAlign w:val="center"/>
          </w:tcPr>
          <w:p w14:paraId="6833076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2分</w:t>
            </w:r>
          </w:p>
        </w:tc>
        <w:tc>
          <w:tcPr>
            <w:tcW w:w="4140" w:type="dxa"/>
            <w:vAlign w:val="center"/>
          </w:tcPr>
          <w:p w14:paraId="08B05BB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发现乱停放车辆，一辆扣0.1分；发生车辆碰撞，损坏或被盗一次扣0.5分，并由管理公司承担相应责任。直至该项分值扣完为止。</w:t>
            </w:r>
          </w:p>
        </w:tc>
      </w:tr>
      <w:tr w:rsidR="00C160C2" w:rsidRPr="00DD02E7" w14:paraId="73DE340A" w14:textId="77777777" w:rsidTr="00101BE9">
        <w:trPr>
          <w:trHeight w:val="284"/>
          <w:jc w:val="center"/>
        </w:trPr>
        <w:tc>
          <w:tcPr>
            <w:tcW w:w="828" w:type="dxa"/>
            <w:vMerge/>
          </w:tcPr>
          <w:p w14:paraId="7020C90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4CC5F9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引导非机动车辆集中停放，停放整齐，场地洁净，落实管理制度，确保安全，严防损坏与丢失。</w:t>
            </w:r>
          </w:p>
        </w:tc>
        <w:tc>
          <w:tcPr>
            <w:tcW w:w="792" w:type="dxa"/>
            <w:vAlign w:val="center"/>
          </w:tcPr>
          <w:p w14:paraId="1F7B11A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F61BEB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一项不符合扣0.1分；发生损坏或丢失一次扣0.5分，并由管理公司承担相应责任。直至该项分值扣完为止。</w:t>
            </w:r>
          </w:p>
        </w:tc>
      </w:tr>
      <w:tr w:rsidR="00C160C2" w:rsidRPr="00DD02E7" w14:paraId="791CC7A2" w14:textId="77777777" w:rsidTr="00101BE9">
        <w:trPr>
          <w:trHeight w:val="284"/>
          <w:jc w:val="center"/>
        </w:trPr>
        <w:tc>
          <w:tcPr>
            <w:tcW w:w="828" w:type="dxa"/>
            <w:vMerge/>
          </w:tcPr>
          <w:p w14:paraId="2E7F615D"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7C6FED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门卫岗位，严格执勤，维护进出车辆秩序，不与车主发生冲突。</w:t>
            </w:r>
          </w:p>
        </w:tc>
        <w:tc>
          <w:tcPr>
            <w:tcW w:w="792" w:type="dxa"/>
            <w:vAlign w:val="center"/>
          </w:tcPr>
          <w:p w14:paraId="582B073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05C1DBE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发生一起扣0.1分，直至该项分值扣完为止。</w:t>
            </w:r>
          </w:p>
        </w:tc>
      </w:tr>
      <w:tr w:rsidR="00C160C2" w:rsidRPr="00DD02E7" w14:paraId="6AFBE45A" w14:textId="77777777" w:rsidTr="00101BE9">
        <w:trPr>
          <w:trHeight w:val="284"/>
          <w:jc w:val="center"/>
        </w:trPr>
        <w:tc>
          <w:tcPr>
            <w:tcW w:w="828" w:type="dxa"/>
            <w:vMerge/>
          </w:tcPr>
          <w:p w14:paraId="602398F2"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50AF68E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保安队员，年流动率不超过20%，无治安案件发生。</w:t>
            </w:r>
          </w:p>
        </w:tc>
        <w:tc>
          <w:tcPr>
            <w:tcW w:w="792" w:type="dxa"/>
            <w:vAlign w:val="center"/>
          </w:tcPr>
          <w:p w14:paraId="74597DA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837426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流动率每超过一个百分点扣0.1分，依此类推；每增加一个治安案件扣1分。直至该项分值扣完为止。</w:t>
            </w:r>
          </w:p>
        </w:tc>
      </w:tr>
      <w:tr w:rsidR="00C160C2" w:rsidRPr="00DD02E7" w14:paraId="37D642BC" w14:textId="77777777" w:rsidTr="00101BE9">
        <w:trPr>
          <w:trHeight w:val="284"/>
          <w:jc w:val="center"/>
        </w:trPr>
        <w:tc>
          <w:tcPr>
            <w:tcW w:w="828" w:type="dxa"/>
            <w:vMerge w:val="restart"/>
            <w:vAlign w:val="center"/>
          </w:tcPr>
          <w:p w14:paraId="5C743699"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715F669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会务管理</w:t>
            </w:r>
          </w:p>
          <w:p w14:paraId="73F0AFD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5分</w:t>
            </w:r>
          </w:p>
        </w:tc>
        <w:tc>
          <w:tcPr>
            <w:tcW w:w="4140" w:type="dxa"/>
            <w:vAlign w:val="center"/>
          </w:tcPr>
          <w:p w14:paraId="7396891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Pr>
                <w:rFonts w:asciiTheme="minorEastAsia" w:eastAsiaTheme="minorEastAsia" w:hAnsiTheme="minorEastAsia" w:cstheme="minorEastAsia" w:hint="eastAsia"/>
                <w:color w:val="000000" w:themeColor="text1"/>
                <w:sz w:val="28"/>
                <w:szCs w:val="28"/>
              </w:rPr>
              <w:t>做好会议室的保洁</w:t>
            </w:r>
            <w:r w:rsidRPr="00DD02E7">
              <w:rPr>
                <w:rFonts w:asciiTheme="minorEastAsia" w:eastAsiaTheme="minorEastAsia" w:hAnsiTheme="minorEastAsia" w:cstheme="minorEastAsia" w:hint="eastAsia"/>
                <w:color w:val="000000" w:themeColor="text1"/>
                <w:sz w:val="28"/>
                <w:szCs w:val="28"/>
              </w:rPr>
              <w:t>。根据会议主办单位的会议人数确认所需要的桌、椅数量，并摆成需要的形状。按照会议要求准备合格的会议用品，提前准备好开水、茶叶、资料（具体视情况而定）并请会议主办单位确认。服务人员应在半小时前严格按要求着装上岗，及时开启、检查需要的会议设备，确保会议的可持续性。</w:t>
            </w:r>
          </w:p>
        </w:tc>
        <w:tc>
          <w:tcPr>
            <w:tcW w:w="792" w:type="dxa"/>
            <w:vAlign w:val="center"/>
          </w:tcPr>
          <w:p w14:paraId="711559C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5B21B98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一处不符合扣0.1分，直至该项分值扣完为止。</w:t>
            </w:r>
          </w:p>
        </w:tc>
      </w:tr>
      <w:tr w:rsidR="00C160C2" w:rsidRPr="00DD02E7" w14:paraId="08A373D1" w14:textId="77777777" w:rsidTr="00101BE9">
        <w:trPr>
          <w:trHeight w:val="284"/>
          <w:jc w:val="center"/>
        </w:trPr>
        <w:tc>
          <w:tcPr>
            <w:tcW w:w="828" w:type="dxa"/>
            <w:vMerge/>
          </w:tcPr>
          <w:p w14:paraId="31CAFAF8"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530AB94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确保会议正常运行。</w:t>
            </w:r>
          </w:p>
        </w:tc>
        <w:tc>
          <w:tcPr>
            <w:tcW w:w="792" w:type="dxa"/>
            <w:vAlign w:val="center"/>
          </w:tcPr>
          <w:p w14:paraId="5D73F4E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4486F64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会议过程中设备发生故障，发生一次扣0.1分；发生服务事故一次扣0.1分；直至该项分值扣完</w:t>
            </w:r>
            <w:r w:rsidRPr="00DD02E7">
              <w:rPr>
                <w:rFonts w:asciiTheme="minorEastAsia" w:eastAsiaTheme="minorEastAsia" w:hAnsiTheme="minorEastAsia" w:cstheme="minorEastAsia" w:hint="eastAsia"/>
                <w:color w:val="000000" w:themeColor="text1"/>
                <w:sz w:val="28"/>
                <w:szCs w:val="28"/>
              </w:rPr>
              <w:lastRenderedPageBreak/>
              <w:t>为止。</w:t>
            </w:r>
          </w:p>
        </w:tc>
      </w:tr>
      <w:tr w:rsidR="00C160C2" w:rsidRPr="00DD02E7" w14:paraId="448CDD2D" w14:textId="77777777" w:rsidTr="00101BE9">
        <w:trPr>
          <w:trHeight w:val="284"/>
          <w:jc w:val="center"/>
        </w:trPr>
        <w:tc>
          <w:tcPr>
            <w:tcW w:w="828" w:type="dxa"/>
            <w:vMerge/>
          </w:tcPr>
          <w:p w14:paraId="019EC0D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4259B10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做好会议（参会人员、会议材料、会议内容）保密工作。</w:t>
            </w:r>
          </w:p>
        </w:tc>
        <w:tc>
          <w:tcPr>
            <w:tcW w:w="792" w:type="dxa"/>
            <w:vAlign w:val="center"/>
          </w:tcPr>
          <w:p w14:paraId="05E8619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EF47DD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发生一次扣1分，直至该项分值扣完为止。</w:t>
            </w:r>
          </w:p>
        </w:tc>
      </w:tr>
      <w:tr w:rsidR="00C160C2" w:rsidRPr="00DD02E7" w14:paraId="43E0218A" w14:textId="77777777" w:rsidTr="00101BE9">
        <w:trPr>
          <w:trHeight w:val="284"/>
          <w:jc w:val="center"/>
        </w:trPr>
        <w:tc>
          <w:tcPr>
            <w:tcW w:w="828" w:type="dxa"/>
            <w:vMerge/>
          </w:tcPr>
          <w:p w14:paraId="6B0DDE0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E0C058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确保会务服务质量。</w:t>
            </w:r>
          </w:p>
        </w:tc>
        <w:tc>
          <w:tcPr>
            <w:tcW w:w="792" w:type="dxa"/>
            <w:vAlign w:val="center"/>
          </w:tcPr>
          <w:p w14:paraId="7E3D6C2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56AF90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发生一次投诉扣0.1分，直至该项分值扣完为止。</w:t>
            </w:r>
          </w:p>
        </w:tc>
      </w:tr>
      <w:tr w:rsidR="00C160C2" w:rsidRPr="00DD02E7" w14:paraId="2166C2F6" w14:textId="77777777" w:rsidTr="00101BE9">
        <w:trPr>
          <w:trHeight w:val="284"/>
          <w:jc w:val="center"/>
        </w:trPr>
        <w:tc>
          <w:tcPr>
            <w:tcW w:w="828" w:type="dxa"/>
            <w:vMerge/>
          </w:tcPr>
          <w:p w14:paraId="0873741E"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503A533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会议结束。参会人员离开后，服务人员着手清场工作，关闭设备及照明，查看有无遗留物品和会议资料，如发现需及时联系。</w:t>
            </w:r>
          </w:p>
        </w:tc>
        <w:tc>
          <w:tcPr>
            <w:tcW w:w="792" w:type="dxa"/>
            <w:vAlign w:val="center"/>
          </w:tcPr>
          <w:p w14:paraId="6897B7F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1F79DED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抽查不符合，每次扣0.1分；回访不合格一项扣0.1分，直至该项分值扣完为止。</w:t>
            </w:r>
          </w:p>
        </w:tc>
      </w:tr>
      <w:tr w:rsidR="00C160C2" w:rsidRPr="00DD02E7" w14:paraId="36D1F8E4" w14:textId="77777777" w:rsidTr="00101BE9">
        <w:trPr>
          <w:trHeight w:val="284"/>
          <w:jc w:val="center"/>
        </w:trPr>
        <w:tc>
          <w:tcPr>
            <w:tcW w:w="828" w:type="dxa"/>
            <w:vMerge w:val="restart"/>
            <w:vAlign w:val="center"/>
          </w:tcPr>
          <w:p w14:paraId="7E521D92"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2F4571C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162BF12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2ECE8483"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p w14:paraId="43BE634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绿化管理</w:t>
            </w:r>
          </w:p>
          <w:p w14:paraId="79F3F59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5分</w:t>
            </w:r>
          </w:p>
        </w:tc>
        <w:tc>
          <w:tcPr>
            <w:tcW w:w="4140" w:type="dxa"/>
            <w:vAlign w:val="center"/>
          </w:tcPr>
          <w:p w14:paraId="1F213DF5"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（一）室外绿化</w:t>
            </w:r>
          </w:p>
        </w:tc>
        <w:tc>
          <w:tcPr>
            <w:tcW w:w="792" w:type="dxa"/>
            <w:vAlign w:val="center"/>
          </w:tcPr>
          <w:p w14:paraId="595297F9"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3分</w:t>
            </w:r>
          </w:p>
        </w:tc>
        <w:tc>
          <w:tcPr>
            <w:tcW w:w="4140" w:type="dxa"/>
            <w:vAlign w:val="center"/>
          </w:tcPr>
          <w:p w14:paraId="509D1F9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3165C2E2" w14:textId="77777777" w:rsidTr="00101BE9">
        <w:trPr>
          <w:trHeight w:val="284"/>
          <w:jc w:val="center"/>
        </w:trPr>
        <w:tc>
          <w:tcPr>
            <w:tcW w:w="828" w:type="dxa"/>
            <w:vMerge/>
          </w:tcPr>
          <w:p w14:paraId="3046012B"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08A7AD4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乔灌树木、花卉长势良好，定期修剪。无枯枝死权、败叶、无病虫害。</w:t>
            </w:r>
          </w:p>
        </w:tc>
        <w:tc>
          <w:tcPr>
            <w:tcW w:w="792" w:type="dxa"/>
            <w:vAlign w:val="center"/>
          </w:tcPr>
          <w:p w14:paraId="23AE804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787B688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一处0.1分，树木枯死一株扣0.2分。直至该项分值扣完为止。</w:t>
            </w:r>
          </w:p>
        </w:tc>
      </w:tr>
      <w:tr w:rsidR="00C160C2" w:rsidRPr="00DD02E7" w14:paraId="47DEB9B2" w14:textId="77777777" w:rsidTr="00101BE9">
        <w:trPr>
          <w:trHeight w:val="284"/>
          <w:jc w:val="center"/>
        </w:trPr>
        <w:tc>
          <w:tcPr>
            <w:tcW w:w="828" w:type="dxa"/>
            <w:vMerge/>
          </w:tcPr>
          <w:p w14:paraId="27F228A7"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00E4C4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花卉定期修剪养护，使其整齐美观，无折损、无斑秃。</w:t>
            </w:r>
          </w:p>
        </w:tc>
        <w:tc>
          <w:tcPr>
            <w:tcW w:w="792" w:type="dxa"/>
            <w:vAlign w:val="center"/>
          </w:tcPr>
          <w:p w14:paraId="0F9065A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198A42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一处不符合扣0.1分。直至该项分值扣完为止。</w:t>
            </w:r>
          </w:p>
        </w:tc>
      </w:tr>
      <w:tr w:rsidR="00C160C2" w:rsidRPr="00DD02E7" w14:paraId="61ABC466" w14:textId="77777777" w:rsidTr="00101BE9">
        <w:trPr>
          <w:trHeight w:val="284"/>
          <w:jc w:val="center"/>
        </w:trPr>
        <w:tc>
          <w:tcPr>
            <w:tcW w:w="828" w:type="dxa"/>
            <w:vMerge/>
          </w:tcPr>
          <w:p w14:paraId="4686C4B8"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B35A5A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草地长势良好，无杂草，修剪整齐美观，无明显践踏现象，无黄土裸露情况。</w:t>
            </w:r>
          </w:p>
        </w:tc>
        <w:tc>
          <w:tcPr>
            <w:tcW w:w="792" w:type="dxa"/>
            <w:vAlign w:val="center"/>
          </w:tcPr>
          <w:p w14:paraId="141FE2B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649361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一处不符合扣0.1分。直至该项分值扣完为止。</w:t>
            </w:r>
          </w:p>
        </w:tc>
      </w:tr>
      <w:tr w:rsidR="00C160C2" w:rsidRPr="00DD02E7" w14:paraId="4022B924" w14:textId="77777777" w:rsidTr="00101BE9">
        <w:trPr>
          <w:trHeight w:val="284"/>
          <w:jc w:val="center"/>
        </w:trPr>
        <w:tc>
          <w:tcPr>
            <w:tcW w:w="828" w:type="dxa"/>
            <w:vMerge/>
          </w:tcPr>
          <w:p w14:paraId="159A6CED"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0517AD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（二）室内绿化</w:t>
            </w:r>
          </w:p>
        </w:tc>
        <w:tc>
          <w:tcPr>
            <w:tcW w:w="792" w:type="dxa"/>
            <w:vAlign w:val="center"/>
          </w:tcPr>
          <w:p w14:paraId="30E27388"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7A76F1A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p>
        </w:tc>
      </w:tr>
      <w:tr w:rsidR="00C160C2" w:rsidRPr="00DD02E7" w14:paraId="77B765A2" w14:textId="77777777" w:rsidTr="00101BE9">
        <w:trPr>
          <w:trHeight w:val="284"/>
          <w:jc w:val="center"/>
        </w:trPr>
        <w:tc>
          <w:tcPr>
            <w:tcW w:w="828" w:type="dxa"/>
            <w:vMerge/>
          </w:tcPr>
          <w:p w14:paraId="0F25699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95021E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根据具体情况，安排好室内的绿化，美化工作环境，并根据不同季节和花卉长势情况及叶更换。</w:t>
            </w:r>
          </w:p>
        </w:tc>
        <w:tc>
          <w:tcPr>
            <w:tcW w:w="792" w:type="dxa"/>
            <w:vAlign w:val="center"/>
          </w:tcPr>
          <w:p w14:paraId="0230FA7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2C05DB3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采购人提出一处未安排好扣0.1分。直至该项分值扣完为止。</w:t>
            </w:r>
          </w:p>
        </w:tc>
      </w:tr>
      <w:tr w:rsidR="00C160C2" w:rsidRPr="00DD02E7" w14:paraId="3046D34D" w14:textId="77777777" w:rsidTr="00101BE9">
        <w:trPr>
          <w:trHeight w:val="284"/>
          <w:jc w:val="center"/>
        </w:trPr>
        <w:tc>
          <w:tcPr>
            <w:tcW w:w="828" w:type="dxa"/>
            <w:vMerge/>
          </w:tcPr>
          <w:p w14:paraId="51C2DF7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3C042D41"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各种花卉盆栽长势良，无枯枝、败叶、无虫害，叶枝上无明显积</w:t>
            </w:r>
            <w:r w:rsidRPr="00DD02E7">
              <w:rPr>
                <w:rFonts w:asciiTheme="minorEastAsia" w:eastAsiaTheme="minorEastAsia" w:hAnsiTheme="minorEastAsia" w:cstheme="minorEastAsia" w:hint="eastAsia"/>
                <w:color w:val="000000" w:themeColor="text1"/>
                <w:sz w:val="28"/>
                <w:szCs w:val="28"/>
              </w:rPr>
              <w:lastRenderedPageBreak/>
              <w:t>尘，盆内无垃圾、烟头、纸屑等杂物。</w:t>
            </w:r>
          </w:p>
        </w:tc>
        <w:tc>
          <w:tcPr>
            <w:tcW w:w="792" w:type="dxa"/>
            <w:vAlign w:val="center"/>
          </w:tcPr>
          <w:p w14:paraId="0748D99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1分</w:t>
            </w:r>
          </w:p>
        </w:tc>
        <w:tc>
          <w:tcPr>
            <w:tcW w:w="4140" w:type="dxa"/>
            <w:vAlign w:val="center"/>
          </w:tcPr>
          <w:p w14:paraId="10D0AB4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一处花卉、盆栽不符合扣0.1分。直至该项分值扣完为止。</w:t>
            </w:r>
          </w:p>
        </w:tc>
      </w:tr>
      <w:tr w:rsidR="00C160C2" w:rsidRPr="00DD02E7" w14:paraId="2B72150B" w14:textId="77777777" w:rsidTr="00101BE9">
        <w:trPr>
          <w:trHeight w:val="284"/>
          <w:jc w:val="center"/>
        </w:trPr>
        <w:tc>
          <w:tcPr>
            <w:tcW w:w="828" w:type="dxa"/>
            <w:vMerge w:val="restart"/>
            <w:vAlign w:val="center"/>
          </w:tcPr>
          <w:p w14:paraId="2825000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服务受理</w:t>
            </w:r>
          </w:p>
          <w:p w14:paraId="2E7EB1DC"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10分</w:t>
            </w:r>
          </w:p>
        </w:tc>
        <w:tc>
          <w:tcPr>
            <w:tcW w:w="4140" w:type="dxa"/>
            <w:vAlign w:val="center"/>
          </w:tcPr>
          <w:p w14:paraId="4D7A09E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负责物业管理的服务电话，应执行24小时值班，随时有人接听。</w:t>
            </w:r>
          </w:p>
        </w:tc>
        <w:tc>
          <w:tcPr>
            <w:tcW w:w="792" w:type="dxa"/>
            <w:vAlign w:val="center"/>
          </w:tcPr>
          <w:p w14:paraId="5DDBD476"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5572AD60"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无24小时服务电话扣0.5分，无人接听电话一次扣0.1分。直至该项分值扣完为止。</w:t>
            </w:r>
          </w:p>
        </w:tc>
      </w:tr>
      <w:tr w:rsidR="00C160C2" w:rsidRPr="00DD02E7" w14:paraId="0BB61945" w14:textId="77777777" w:rsidTr="00101BE9">
        <w:trPr>
          <w:trHeight w:val="284"/>
          <w:jc w:val="center"/>
        </w:trPr>
        <w:tc>
          <w:tcPr>
            <w:tcW w:w="828" w:type="dxa"/>
            <w:vMerge/>
          </w:tcPr>
          <w:p w14:paraId="529E0051"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127EFB8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耐心礼貌受理各单位服务申请、报修、求助、建议、问询、投诉等各类信息并做好记录，及时处理和回访。</w:t>
            </w:r>
          </w:p>
        </w:tc>
        <w:tc>
          <w:tcPr>
            <w:tcW w:w="792" w:type="dxa"/>
            <w:vAlign w:val="center"/>
          </w:tcPr>
          <w:p w14:paraId="2C84CE5A"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7DED17C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不礼貌或不耐心一次扣0.1分；无记录一次扣0.1分；处理不及时或无回访，一次扣0.1分。无落实或无馈，一次扣0.1分。直至该项分值扣完为止。</w:t>
            </w:r>
          </w:p>
        </w:tc>
      </w:tr>
      <w:tr w:rsidR="00C160C2" w:rsidRPr="00DD02E7" w14:paraId="54859E35" w14:textId="77777777" w:rsidTr="00101BE9">
        <w:trPr>
          <w:trHeight w:val="284"/>
          <w:jc w:val="center"/>
        </w:trPr>
        <w:tc>
          <w:tcPr>
            <w:tcW w:w="828" w:type="dxa"/>
            <w:vMerge/>
          </w:tcPr>
          <w:p w14:paraId="63F415CD"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25F539FB"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对安排的有关事务，要及时跟踪，落实和反馈。</w:t>
            </w:r>
          </w:p>
        </w:tc>
        <w:tc>
          <w:tcPr>
            <w:tcW w:w="792" w:type="dxa"/>
            <w:vAlign w:val="center"/>
          </w:tcPr>
          <w:p w14:paraId="4BBE2A39"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5966B6F4"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在能力范围内未及时处理、反馈，一次扣0.1分。直至该项分值扣完为止。</w:t>
            </w:r>
          </w:p>
        </w:tc>
      </w:tr>
      <w:tr w:rsidR="00C160C2" w:rsidRPr="00DD02E7" w14:paraId="2FAD2D7C" w14:textId="77777777" w:rsidTr="00101BE9">
        <w:trPr>
          <w:trHeight w:val="284"/>
          <w:jc w:val="center"/>
        </w:trPr>
        <w:tc>
          <w:tcPr>
            <w:tcW w:w="828" w:type="dxa"/>
            <w:vMerge/>
          </w:tcPr>
          <w:p w14:paraId="251342DA"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6EF878BD"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当接到维修任务时，小修项目及时完成，重大和紧急维修项目应及时报告公司领导和采购人领导。</w:t>
            </w:r>
          </w:p>
        </w:tc>
        <w:tc>
          <w:tcPr>
            <w:tcW w:w="792" w:type="dxa"/>
            <w:vAlign w:val="center"/>
          </w:tcPr>
          <w:p w14:paraId="4D3CD8CE"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1分</w:t>
            </w:r>
          </w:p>
        </w:tc>
        <w:tc>
          <w:tcPr>
            <w:tcW w:w="4140" w:type="dxa"/>
            <w:vAlign w:val="center"/>
          </w:tcPr>
          <w:p w14:paraId="32563147"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在能力范围之内，未及时处理，一次扣0.1分；未报告，一次扣0.1分。直至该项分值扣完为止。</w:t>
            </w:r>
          </w:p>
        </w:tc>
      </w:tr>
      <w:tr w:rsidR="00C160C2" w:rsidRPr="00DD02E7" w14:paraId="1C543A40" w14:textId="77777777" w:rsidTr="00101BE9">
        <w:trPr>
          <w:trHeight w:val="284"/>
          <w:jc w:val="center"/>
        </w:trPr>
        <w:tc>
          <w:tcPr>
            <w:tcW w:w="828" w:type="dxa"/>
            <w:vMerge/>
          </w:tcPr>
          <w:p w14:paraId="21B6CCD5"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CDCD899"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发生与物业管理有关的重大突发事件，应立即上报有关部门和领导，并做好处理。</w:t>
            </w:r>
          </w:p>
        </w:tc>
        <w:tc>
          <w:tcPr>
            <w:tcW w:w="792" w:type="dxa"/>
            <w:vAlign w:val="center"/>
          </w:tcPr>
          <w:p w14:paraId="3F6E61E3"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08AE287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未按时发放意见表扣0.1分，同一问题2次未解决扣0.2分。直至该项分值扣完为止。</w:t>
            </w:r>
          </w:p>
        </w:tc>
      </w:tr>
      <w:tr w:rsidR="00C160C2" w:rsidRPr="00DD02E7" w14:paraId="70D00DEA" w14:textId="77777777" w:rsidTr="00101BE9">
        <w:trPr>
          <w:trHeight w:val="284"/>
          <w:jc w:val="center"/>
        </w:trPr>
        <w:tc>
          <w:tcPr>
            <w:tcW w:w="828" w:type="dxa"/>
            <w:vMerge/>
          </w:tcPr>
          <w:p w14:paraId="664B5FDF" w14:textId="77777777" w:rsidR="00C160C2" w:rsidRPr="00DD02E7" w:rsidRDefault="00C160C2" w:rsidP="00101BE9">
            <w:pPr>
              <w:spacing w:line="560" w:lineRule="exact"/>
              <w:ind w:firstLineChars="200" w:firstLine="560"/>
              <w:rPr>
                <w:rFonts w:asciiTheme="minorEastAsia" w:eastAsiaTheme="minorEastAsia" w:hAnsiTheme="minorEastAsia" w:cstheme="minorEastAsia"/>
                <w:color w:val="000000" w:themeColor="text1"/>
                <w:sz w:val="28"/>
                <w:szCs w:val="28"/>
              </w:rPr>
            </w:pPr>
          </w:p>
        </w:tc>
        <w:tc>
          <w:tcPr>
            <w:tcW w:w="4140" w:type="dxa"/>
            <w:vAlign w:val="center"/>
          </w:tcPr>
          <w:p w14:paraId="74A9D7CF"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每季发放服务工作征求意见表，及时采纳合理建议，改进存在问题，不断提高管理与服务质量。</w:t>
            </w:r>
          </w:p>
        </w:tc>
        <w:tc>
          <w:tcPr>
            <w:tcW w:w="792" w:type="dxa"/>
            <w:vAlign w:val="center"/>
          </w:tcPr>
          <w:p w14:paraId="32C90C5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2分</w:t>
            </w:r>
          </w:p>
        </w:tc>
        <w:tc>
          <w:tcPr>
            <w:tcW w:w="4140" w:type="dxa"/>
            <w:vAlign w:val="center"/>
          </w:tcPr>
          <w:p w14:paraId="65EA83D2" w14:textId="77777777" w:rsidR="00C160C2" w:rsidRPr="00DD02E7" w:rsidRDefault="00C160C2" w:rsidP="00101BE9">
            <w:pPr>
              <w:spacing w:line="560" w:lineRule="exact"/>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未征求意见，每次扣0.2分，直至该项分值扣完为止。</w:t>
            </w:r>
          </w:p>
        </w:tc>
      </w:tr>
    </w:tbl>
    <w:p w14:paraId="78B2C928" w14:textId="77777777" w:rsidR="00C160C2" w:rsidRDefault="00C160C2" w:rsidP="00C160C2">
      <w:pPr>
        <w:pStyle w:val="3"/>
        <w:numPr>
          <w:ilvl w:val="2"/>
          <w:numId w:val="2"/>
        </w:numPr>
        <w:spacing w:after="200" w:line="520" w:lineRule="exact"/>
        <w:ind w:left="1276"/>
        <w:rPr>
          <w:rFonts w:cstheme="minorEastAsia"/>
          <w:color w:val="auto"/>
        </w:rPr>
      </w:pPr>
      <w:r w:rsidRPr="00AB7617">
        <w:rPr>
          <w:rFonts w:cstheme="minorEastAsia" w:hint="eastAsia"/>
          <w:color w:val="auto"/>
        </w:rPr>
        <w:lastRenderedPageBreak/>
        <w:t>付款方式</w:t>
      </w:r>
    </w:p>
    <w:p w14:paraId="7DDC0D2C" w14:textId="77777777" w:rsidR="00C160C2" w:rsidRPr="00C43637" w:rsidRDefault="00C160C2" w:rsidP="00B04AFD">
      <w:pPr>
        <w:ind w:firstLineChars="200" w:firstLine="560"/>
        <w:rPr>
          <w:rFonts w:asciiTheme="minorEastAsia" w:eastAsiaTheme="minorEastAsia" w:hAnsiTheme="minorEastAsia" w:cstheme="minorEastAsia"/>
          <w:color w:val="000000" w:themeColor="text1"/>
          <w:sz w:val="28"/>
          <w:szCs w:val="28"/>
        </w:rPr>
      </w:pPr>
      <w:r w:rsidRPr="00C43637">
        <w:rPr>
          <w:rFonts w:asciiTheme="minorEastAsia" w:eastAsiaTheme="minorEastAsia" w:hAnsiTheme="minorEastAsia" w:cstheme="minorEastAsia" w:hint="eastAsia"/>
          <w:color w:val="000000" w:themeColor="text1"/>
          <w:sz w:val="28"/>
          <w:szCs w:val="28"/>
        </w:rPr>
        <w:t>本项目为物业管理服务项目，本项目服务费按季度支付。</w:t>
      </w:r>
    </w:p>
    <w:p w14:paraId="7DF244BF" w14:textId="77777777" w:rsidR="00C160C2" w:rsidRPr="00C43637" w:rsidRDefault="00C160C2" w:rsidP="00B04AFD">
      <w:pPr>
        <w:ind w:firstLineChars="200" w:firstLine="560"/>
      </w:pPr>
      <w:r w:rsidRPr="00C43637">
        <w:rPr>
          <w:rFonts w:asciiTheme="minorEastAsia" w:eastAsiaTheme="minorEastAsia" w:hAnsiTheme="minorEastAsia" w:cstheme="minorEastAsia" w:hint="eastAsia"/>
          <w:color w:val="000000" w:themeColor="text1"/>
          <w:sz w:val="28"/>
          <w:szCs w:val="28"/>
        </w:rPr>
        <w:t>中标通知书发出之日后5个工作日内签订合同并支付预付款，预付款金额为采购合同金额的30%，其余款项按实际考核每季度由采购人支付，服务期内最后两个季度支付的款项先由预付款的金额进行冲抵（每个季度各冲抵预付款的50%），冲抵额度完结后才继续支付。物业服务费按季度支付（前三个季度物业服务费提前预付，最后一个季度物业服务费在服务期结束后支付），每季度服务费在中标供应商向采购人出具正规等额专用增值税发票后，15日内采购人通过银行转账的形式支付中标供应商对应季度物业服务费用。服务费根据采购人核实的各类物管人员数量和报价进行计算。同时，每季度所支付的服务费用还应根据考核结果扣减上一季度发生的违约金、罚金、赔偿金等进行调整计算（最后一个季度的减扣金额在最后一个季度服务费中进行扣除。）。其中，成都市教育事业发展中心秩序维护内容服务开始时间为2021年7月31日，根据岗位人员报价据实结算。</w:t>
      </w:r>
    </w:p>
    <w:p w14:paraId="524445A7" w14:textId="77777777" w:rsidR="00C160C2" w:rsidRDefault="00C160C2" w:rsidP="00C160C2">
      <w:pPr>
        <w:pStyle w:val="3"/>
        <w:numPr>
          <w:ilvl w:val="2"/>
          <w:numId w:val="2"/>
        </w:numPr>
        <w:spacing w:after="200" w:line="520" w:lineRule="exact"/>
        <w:ind w:left="1276"/>
        <w:rPr>
          <w:rFonts w:cstheme="minorEastAsia"/>
          <w:color w:val="auto"/>
        </w:rPr>
      </w:pPr>
      <w:r w:rsidRPr="00AB7617">
        <w:rPr>
          <w:rFonts w:cstheme="minorEastAsia" w:hint="eastAsia"/>
          <w:color w:val="auto"/>
        </w:rPr>
        <w:t>违约责任</w:t>
      </w:r>
    </w:p>
    <w:p w14:paraId="2030F1A9"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一、双方必须遵守本项目采购合同并执行采购合同中的各项规定，保证本合同的正常履行。</w:t>
      </w:r>
    </w:p>
    <w:p w14:paraId="10B399A5"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二、如因</w:t>
      </w:r>
      <w:r>
        <w:rPr>
          <w:rFonts w:asciiTheme="minorEastAsia" w:eastAsiaTheme="minorEastAsia" w:hAnsiTheme="minorEastAsia" w:cstheme="minorEastAsia" w:hint="eastAsia"/>
          <w:color w:val="000000" w:themeColor="text1"/>
          <w:sz w:val="28"/>
          <w:szCs w:val="28"/>
        </w:rPr>
        <w:t>中标</w:t>
      </w:r>
      <w:r w:rsidRPr="00DD02E7">
        <w:rPr>
          <w:rFonts w:asciiTheme="minorEastAsia" w:eastAsiaTheme="minorEastAsia" w:hAnsiTheme="minorEastAsia" w:cstheme="minorEastAsia" w:hint="eastAsia"/>
          <w:color w:val="000000" w:themeColor="text1"/>
          <w:sz w:val="28"/>
          <w:szCs w:val="28"/>
        </w:rPr>
        <w:t>供应商工作人员在履行职务过程中的的疏忽、失职、过错等故意或者过失原因给采购人造成损失或侵害，包括但不限于采购人本身的财产损失、由此而导致的采购人对任何第三方的法律责任等，</w:t>
      </w:r>
      <w:r>
        <w:rPr>
          <w:rFonts w:asciiTheme="minorEastAsia" w:eastAsiaTheme="minorEastAsia" w:hAnsiTheme="minorEastAsia" w:cstheme="minorEastAsia" w:hint="eastAsia"/>
          <w:color w:val="000000" w:themeColor="text1"/>
          <w:sz w:val="28"/>
          <w:szCs w:val="28"/>
        </w:rPr>
        <w:t>中标</w:t>
      </w:r>
      <w:r w:rsidRPr="00DD02E7">
        <w:rPr>
          <w:rFonts w:asciiTheme="minorEastAsia" w:eastAsiaTheme="minorEastAsia" w:hAnsiTheme="minorEastAsia" w:cstheme="minorEastAsia" w:hint="eastAsia"/>
          <w:color w:val="000000" w:themeColor="text1"/>
          <w:sz w:val="28"/>
          <w:szCs w:val="28"/>
        </w:rPr>
        <w:t>供应商对此均应承担全部的赔偿责任。</w:t>
      </w:r>
    </w:p>
    <w:p w14:paraId="5519F9B9"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三、</w:t>
      </w:r>
      <w:r>
        <w:rPr>
          <w:rFonts w:asciiTheme="minorEastAsia" w:eastAsiaTheme="minorEastAsia" w:hAnsiTheme="minorEastAsia" w:cstheme="minorEastAsia" w:hint="eastAsia"/>
          <w:color w:val="000000" w:themeColor="text1"/>
          <w:sz w:val="28"/>
          <w:szCs w:val="28"/>
        </w:rPr>
        <w:t>中标</w:t>
      </w:r>
      <w:r w:rsidRPr="00DD02E7">
        <w:rPr>
          <w:rFonts w:asciiTheme="minorEastAsia" w:eastAsiaTheme="minorEastAsia" w:hAnsiTheme="minorEastAsia" w:cstheme="minorEastAsia" w:hint="eastAsia"/>
          <w:color w:val="000000" w:themeColor="text1"/>
          <w:sz w:val="28"/>
          <w:szCs w:val="28"/>
        </w:rPr>
        <w:t>供应商在服务期内无质量问题和违约行为的，采购人应准时支付</w:t>
      </w:r>
      <w:r>
        <w:rPr>
          <w:rFonts w:asciiTheme="minorEastAsia" w:eastAsiaTheme="minorEastAsia" w:hAnsiTheme="minorEastAsia" w:cstheme="minorEastAsia" w:hint="eastAsia"/>
          <w:color w:val="000000" w:themeColor="text1"/>
          <w:sz w:val="28"/>
          <w:szCs w:val="28"/>
        </w:rPr>
        <w:t>中标</w:t>
      </w:r>
      <w:r w:rsidRPr="00DD02E7">
        <w:rPr>
          <w:rFonts w:asciiTheme="minorEastAsia" w:eastAsiaTheme="minorEastAsia" w:hAnsiTheme="minorEastAsia" w:cstheme="minorEastAsia" w:hint="eastAsia"/>
          <w:color w:val="000000" w:themeColor="text1"/>
          <w:sz w:val="28"/>
          <w:szCs w:val="28"/>
        </w:rPr>
        <w:t>供应商服务费，如逾期，则按应付金额每日1‰标准向</w:t>
      </w:r>
      <w:r>
        <w:rPr>
          <w:rFonts w:asciiTheme="minorEastAsia" w:eastAsiaTheme="minorEastAsia" w:hAnsiTheme="minorEastAsia" w:cstheme="minorEastAsia" w:hint="eastAsia"/>
          <w:color w:val="000000" w:themeColor="text1"/>
          <w:sz w:val="28"/>
          <w:szCs w:val="28"/>
        </w:rPr>
        <w:t>中标</w:t>
      </w:r>
      <w:r w:rsidRPr="00DD02E7">
        <w:rPr>
          <w:rFonts w:asciiTheme="minorEastAsia" w:eastAsiaTheme="minorEastAsia" w:hAnsiTheme="minorEastAsia" w:cstheme="minorEastAsia" w:hint="eastAsia"/>
          <w:color w:val="000000" w:themeColor="text1"/>
          <w:sz w:val="28"/>
          <w:szCs w:val="28"/>
        </w:rPr>
        <w:t>供应商赔付违约金。</w:t>
      </w:r>
    </w:p>
    <w:p w14:paraId="608E238B"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四、因采购人原因导致变更、中止或者终止政府采购合同的，采购人依照合同约定对</w:t>
      </w:r>
      <w:r>
        <w:rPr>
          <w:rFonts w:asciiTheme="minorEastAsia" w:eastAsiaTheme="minorEastAsia" w:hAnsiTheme="minorEastAsia" w:cstheme="minorEastAsia" w:hint="eastAsia"/>
          <w:color w:val="000000" w:themeColor="text1"/>
          <w:sz w:val="28"/>
          <w:szCs w:val="28"/>
        </w:rPr>
        <w:t>中标</w:t>
      </w:r>
      <w:r w:rsidRPr="00DD02E7">
        <w:rPr>
          <w:rFonts w:asciiTheme="minorEastAsia" w:eastAsiaTheme="minorEastAsia" w:hAnsiTheme="minorEastAsia" w:cstheme="minorEastAsia" w:hint="eastAsia"/>
          <w:color w:val="000000" w:themeColor="text1"/>
          <w:sz w:val="28"/>
          <w:szCs w:val="28"/>
        </w:rPr>
        <w:t>供应商受到的损失予以赔偿或者补偿。</w:t>
      </w:r>
    </w:p>
    <w:p w14:paraId="47F67692" w14:textId="77777777" w:rsidR="00C160C2" w:rsidRPr="003B5078" w:rsidRDefault="00C160C2" w:rsidP="00C160C2"/>
    <w:p w14:paraId="552F882B" w14:textId="77777777" w:rsidR="00C160C2" w:rsidRPr="00AB7617" w:rsidRDefault="00C160C2" w:rsidP="00C160C2">
      <w:pPr>
        <w:pStyle w:val="3"/>
        <w:numPr>
          <w:ilvl w:val="2"/>
          <w:numId w:val="2"/>
        </w:numPr>
        <w:spacing w:after="200" w:line="520" w:lineRule="exact"/>
        <w:ind w:left="1276"/>
        <w:rPr>
          <w:rFonts w:cstheme="minorEastAsia"/>
          <w:color w:val="auto"/>
        </w:rPr>
      </w:pPr>
      <w:r>
        <w:rPr>
          <w:rFonts w:cstheme="minorEastAsia" w:hint="eastAsia"/>
          <w:color w:val="auto"/>
        </w:rPr>
        <w:t>管理</w:t>
      </w:r>
      <w:r w:rsidRPr="00AB7617">
        <w:rPr>
          <w:rFonts w:cstheme="minorEastAsia" w:hint="eastAsia"/>
          <w:color w:val="auto"/>
        </w:rPr>
        <w:t>要求</w:t>
      </w:r>
    </w:p>
    <w:p w14:paraId="1B87BE41"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一、服务人员必须持身份证、健康证。</w:t>
      </w:r>
    </w:p>
    <w:p w14:paraId="419A74EB"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二、服务人员须符合成都市政府用工标准，全部人员必须购买相应的社会保险（须提供相关证明资料）。需要持上岗证上岗工种的人员须持有相应职位的资格上岗证。</w:t>
      </w:r>
    </w:p>
    <w:p w14:paraId="5D8422C7"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三、中心对岗位设置、人员选用与日常管理具有监督权。供应商必须保证派驻服务人员的稳定性，如有工作人员调离，需书面通知中心相关负责人。</w:t>
      </w:r>
    </w:p>
    <w:p w14:paraId="31370A1B"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四、供应商需负责各工作人员的制服、警具、劳动工具等。</w:t>
      </w:r>
    </w:p>
    <w:p w14:paraId="278B712C"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五、供应商根据不同的工种配备的工作服，并有工作号牌等标识物及必要的装备，严格规范，注意仪容、公众形象。</w:t>
      </w:r>
    </w:p>
    <w:p w14:paraId="2B8163C7"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六、采购人对物业管理人员不提供住宿（保卫、值班人员除外，采购人配备有保卫、值班人员住宿房间）。</w:t>
      </w:r>
    </w:p>
    <w:p w14:paraId="1DDD8503"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七、服务人员须遵守采购人相关规章制度，如有违反或损失采购人利益的，采购人有权拒绝其违规服务人员在此工作，问题严重的，采购人有权终止合同，一切责任由供应商承担。</w:t>
      </w:r>
    </w:p>
    <w:p w14:paraId="56449503"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lastRenderedPageBreak/>
        <w:t>八、服务人员在采购人处发生违法、违规行为的，所造成一切后果及损失，由供应商承担责任和负责赔偿。</w:t>
      </w:r>
    </w:p>
    <w:p w14:paraId="20157486"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九、由于供应商派驻采购人的工作人员不尽职守的，必须在接到采购人书面通知后7天内更换人员。</w:t>
      </w:r>
    </w:p>
    <w:p w14:paraId="722409C0"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十、供应商必须接受采购人有关部门的检查，并提供所有的值班巡查记录。</w:t>
      </w:r>
    </w:p>
    <w:p w14:paraId="6B96F91E" w14:textId="77777777" w:rsidR="00C160C2" w:rsidRPr="00DD02E7" w:rsidRDefault="00C160C2" w:rsidP="00C160C2">
      <w:pPr>
        <w:spacing w:line="360" w:lineRule="auto"/>
        <w:ind w:firstLineChars="200" w:firstLine="560"/>
        <w:rPr>
          <w:rFonts w:asciiTheme="minorEastAsia" w:eastAsiaTheme="minorEastAsia" w:hAnsiTheme="minorEastAsia" w:cstheme="minorEastAsia"/>
          <w:color w:val="000000" w:themeColor="text1"/>
          <w:sz w:val="28"/>
          <w:szCs w:val="28"/>
        </w:rPr>
      </w:pPr>
      <w:r w:rsidRPr="00DD02E7">
        <w:rPr>
          <w:rFonts w:asciiTheme="minorEastAsia" w:eastAsiaTheme="minorEastAsia" w:hAnsiTheme="minorEastAsia" w:cstheme="minorEastAsia" w:hint="eastAsia"/>
          <w:color w:val="000000" w:themeColor="text1"/>
          <w:sz w:val="28"/>
          <w:szCs w:val="28"/>
        </w:rPr>
        <w:t>十一、每月应提交服务管理报告至采购人。</w:t>
      </w:r>
    </w:p>
    <w:p w14:paraId="19DFE32B" w14:textId="77777777" w:rsidR="00C160C2" w:rsidRPr="00D32CC3" w:rsidRDefault="00C160C2" w:rsidP="00C160C2">
      <w:pPr>
        <w:widowControl/>
        <w:ind w:right="210"/>
        <w:jc w:val="left"/>
        <w:rPr>
          <w:rFonts w:ascii="宋体" w:hAnsi="宋体"/>
          <w:b/>
          <w:sz w:val="28"/>
          <w:szCs w:val="28"/>
        </w:rPr>
      </w:pPr>
    </w:p>
    <w:p w14:paraId="3D1AB86C" w14:textId="77777777" w:rsidR="00C160C2" w:rsidRPr="00AB7617" w:rsidRDefault="00C160C2" w:rsidP="00C160C2">
      <w:pPr>
        <w:pStyle w:val="3"/>
        <w:numPr>
          <w:ilvl w:val="2"/>
          <w:numId w:val="2"/>
        </w:numPr>
        <w:spacing w:after="200" w:line="560" w:lineRule="exact"/>
        <w:ind w:left="1276"/>
        <w:rPr>
          <w:color w:val="auto"/>
        </w:rPr>
      </w:pPr>
      <w:r w:rsidRPr="00AB7617">
        <w:rPr>
          <w:rFonts w:hint="eastAsia"/>
          <w:color w:val="auto"/>
        </w:rPr>
        <w:t>报价要求</w:t>
      </w:r>
    </w:p>
    <w:p w14:paraId="4521CBDE" w14:textId="77777777" w:rsidR="00C160C2" w:rsidRPr="00AB7617" w:rsidRDefault="00C160C2" w:rsidP="00C160C2">
      <w:pPr>
        <w:pStyle w:val="4"/>
        <w:numPr>
          <w:ilvl w:val="3"/>
          <w:numId w:val="2"/>
        </w:numPr>
        <w:spacing w:line="560" w:lineRule="exact"/>
        <w:rPr>
          <w:rFonts w:ascii="宋体" w:hAnsi="宋体"/>
        </w:rPr>
      </w:pPr>
      <w:r w:rsidRPr="00AB7617">
        <w:rPr>
          <w:rFonts w:ascii="宋体" w:hAnsi="宋体" w:hint="eastAsia"/>
        </w:rPr>
        <w:t>最高限价</w:t>
      </w:r>
    </w:p>
    <w:p w14:paraId="3C96EC2D" w14:textId="77777777" w:rsidR="00C160C2" w:rsidRPr="00AB7617" w:rsidRDefault="00C160C2" w:rsidP="00C160C2">
      <w:pPr>
        <w:pStyle w:val="aff7"/>
        <w:tabs>
          <w:tab w:val="left" w:pos="993"/>
          <w:tab w:val="left" w:pos="1134"/>
        </w:tabs>
        <w:spacing w:before="78" w:line="560" w:lineRule="exact"/>
        <w:ind w:firstLineChars="201" w:firstLine="565"/>
        <w:rPr>
          <w:rFonts w:ascii="宋体" w:eastAsia="宋体" w:hAnsi="宋体"/>
          <w:b/>
          <w:sz w:val="28"/>
          <w:szCs w:val="28"/>
        </w:rPr>
      </w:pPr>
      <w:r w:rsidRPr="00AB7617">
        <w:rPr>
          <w:rFonts w:ascii="宋体" w:eastAsia="宋体" w:hAnsi="宋体" w:hint="eastAsia"/>
          <w:b/>
          <w:sz w:val="28"/>
          <w:szCs w:val="28"/>
        </w:rPr>
        <w:t>★本项目最高限价为人民币</w:t>
      </w:r>
      <w:r>
        <w:rPr>
          <w:rFonts w:ascii="宋体" w:eastAsia="宋体" w:hAnsi="宋体"/>
          <w:b/>
          <w:sz w:val="28"/>
          <w:szCs w:val="28"/>
        </w:rPr>
        <w:t>1400000</w:t>
      </w:r>
      <w:r w:rsidRPr="00764247">
        <w:rPr>
          <w:rFonts w:ascii="宋体" w:eastAsia="宋体" w:hAnsi="宋体" w:hint="eastAsia"/>
          <w:b/>
          <w:sz w:val="28"/>
          <w:szCs w:val="28"/>
        </w:rPr>
        <w:t>元</w:t>
      </w:r>
      <w:r w:rsidRPr="00AB7617">
        <w:rPr>
          <w:rFonts w:ascii="宋体" w:eastAsia="宋体" w:hAnsi="宋体" w:hint="eastAsia"/>
          <w:b/>
          <w:sz w:val="28"/>
          <w:szCs w:val="28"/>
        </w:rPr>
        <w:t>，投标人投标报价高于最高限价的，则其投标文件将按无效投标文件处理。</w:t>
      </w:r>
    </w:p>
    <w:p w14:paraId="04EF3CBD" w14:textId="77777777" w:rsidR="00C160C2" w:rsidRPr="00AB7617" w:rsidRDefault="00C160C2" w:rsidP="00C160C2">
      <w:pPr>
        <w:pStyle w:val="4"/>
        <w:numPr>
          <w:ilvl w:val="3"/>
          <w:numId w:val="2"/>
        </w:numPr>
        <w:spacing w:line="560" w:lineRule="exact"/>
        <w:rPr>
          <w:rFonts w:ascii="宋体" w:hAnsi="宋体"/>
        </w:rPr>
      </w:pPr>
      <w:r w:rsidRPr="00AB7617">
        <w:rPr>
          <w:rFonts w:ascii="宋体" w:hAnsi="宋体" w:hint="eastAsia"/>
        </w:rPr>
        <w:t>其他要求</w:t>
      </w:r>
    </w:p>
    <w:p w14:paraId="283FF6EC" w14:textId="20BC82CD" w:rsidR="0043700B" w:rsidRPr="00C160C2" w:rsidRDefault="00C160C2" w:rsidP="00C160C2">
      <w:pPr>
        <w:pStyle w:val="aff7"/>
        <w:tabs>
          <w:tab w:val="left" w:pos="993"/>
          <w:tab w:val="left" w:pos="1134"/>
        </w:tabs>
        <w:spacing w:before="78" w:line="560" w:lineRule="exact"/>
        <w:ind w:firstLineChars="202" w:firstLine="568"/>
        <w:rPr>
          <w:rFonts w:ascii="宋体" w:eastAsia="宋体" w:hAnsi="宋体"/>
          <w:b/>
          <w:sz w:val="28"/>
          <w:szCs w:val="28"/>
          <w:lang w:val="zh-CN"/>
        </w:rPr>
      </w:pPr>
      <w:r w:rsidRPr="00AB7617">
        <w:rPr>
          <w:rFonts w:ascii="宋体" w:eastAsia="宋体" w:hAnsi="宋体"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1B86816B" w14:textId="77777777"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 w:val="32"/>
          <w:szCs w:val="32"/>
        </w:rPr>
      </w:pPr>
      <w:bookmarkStart w:id="184" w:name="_Toc73619750"/>
      <w:bookmarkEnd w:id="159"/>
      <w:bookmarkEnd w:id="160"/>
      <w:r w:rsidRPr="00404442">
        <w:rPr>
          <w:rFonts w:ascii="宋体" w:hAnsi="宋体" w:hint="eastAsia"/>
          <w:b/>
          <w:bCs/>
          <w:spacing w:val="-20"/>
          <w:kern w:val="44"/>
          <w:sz w:val="32"/>
          <w:szCs w:val="32"/>
        </w:rPr>
        <w:lastRenderedPageBreak/>
        <w:t>资格性审查</w:t>
      </w:r>
      <w:bookmarkEnd w:id="184"/>
    </w:p>
    <w:p w14:paraId="121FA15E"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资格性审查由采购人组建的资格审查小组依据法律法规和招标文件的规定，对投标保证金(市公资交易中心出具的</w:t>
      </w:r>
      <w:r w:rsidRPr="00404442">
        <w:rPr>
          <w:rFonts w:ascii="宋体" w:hAnsi="宋体" w:hint="eastAsia"/>
          <w:b/>
          <w:sz w:val="28"/>
          <w:szCs w:val="28"/>
        </w:rPr>
        <w:t>《</w:t>
      </w:r>
      <w:r w:rsidRPr="00404442">
        <w:rPr>
          <w:rFonts w:ascii="宋体" w:hAnsi="宋体" w:cs="宋体" w:hint="eastAsia"/>
          <w:b/>
          <w:sz w:val="28"/>
          <w:szCs w:val="28"/>
        </w:rPr>
        <w:t>成都市政府采购项目供应商参与及保证金交纳情况表》</w:t>
      </w:r>
      <w:r w:rsidRPr="00404442">
        <w:rPr>
          <w:rFonts w:ascii="宋体" w:hAnsi="宋体" w:hint="eastAsia"/>
          <w:b/>
          <w:sz w:val="28"/>
          <w:szCs w:val="28"/>
        </w:rPr>
        <w:t>或投标人递交的投标保函</w:t>
      </w:r>
      <w:r w:rsidRPr="00404442">
        <w:rPr>
          <w:rFonts w:ascii="宋体" w:hAnsi="宋体" w:hint="eastAsia"/>
          <w:sz w:val="28"/>
          <w:szCs w:val="28"/>
        </w:rPr>
        <w:t>)、投标文件中的资格证明等进行审查，以确定投标人是否具备投标资格，并出具资格性审查报告。</w:t>
      </w:r>
    </w:p>
    <w:p w14:paraId="627E4F2A"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资交易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404442" w:rsidRPr="00404442" w14:paraId="1C9C539A" w14:textId="77777777" w:rsidTr="00F2508D">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14:paraId="714B4A17" w14:textId="77777777" w:rsidR="00564FA0" w:rsidRPr="00404442" w:rsidRDefault="00564FA0" w:rsidP="00AE029F">
            <w:pPr>
              <w:tabs>
                <w:tab w:val="left" w:pos="851"/>
              </w:tabs>
              <w:spacing w:line="360" w:lineRule="auto"/>
              <w:jc w:val="center"/>
              <w:rPr>
                <w:b/>
                <w:sz w:val="20"/>
              </w:rPr>
            </w:pPr>
            <w:r w:rsidRPr="00404442">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14:paraId="706638C2" w14:textId="77777777" w:rsidR="00564FA0" w:rsidRPr="00404442" w:rsidRDefault="00564FA0" w:rsidP="00AE029F">
            <w:pPr>
              <w:tabs>
                <w:tab w:val="left" w:pos="851"/>
              </w:tabs>
              <w:spacing w:line="360" w:lineRule="auto"/>
              <w:jc w:val="center"/>
              <w:rPr>
                <w:sz w:val="20"/>
              </w:rPr>
            </w:pPr>
            <w:r w:rsidRPr="00404442">
              <w:rPr>
                <w:rFonts w:hint="eastAsia"/>
                <w:b/>
                <w:sz w:val="20"/>
              </w:rPr>
              <w:t>通过条件</w:t>
            </w:r>
          </w:p>
        </w:tc>
      </w:tr>
      <w:tr w:rsidR="00404442" w:rsidRPr="00404442" w14:paraId="717C9B4D" w14:textId="77777777" w:rsidTr="003646B9">
        <w:tc>
          <w:tcPr>
            <w:tcW w:w="695" w:type="dxa"/>
            <w:tcBorders>
              <w:top w:val="single" w:sz="2" w:space="0" w:color="auto"/>
              <w:left w:val="single" w:sz="2" w:space="0" w:color="auto"/>
              <w:right w:val="single" w:sz="2" w:space="0" w:color="auto"/>
            </w:tcBorders>
            <w:vAlign w:val="center"/>
            <w:hideMark/>
          </w:tcPr>
          <w:p w14:paraId="34400ECB" w14:textId="77777777" w:rsidR="00564FA0" w:rsidRPr="00404442" w:rsidRDefault="00564FA0" w:rsidP="00AE029F">
            <w:pPr>
              <w:tabs>
                <w:tab w:val="left" w:pos="851"/>
              </w:tabs>
              <w:spacing w:line="360" w:lineRule="auto"/>
              <w:jc w:val="center"/>
              <w:rPr>
                <w:sz w:val="20"/>
              </w:rPr>
            </w:pPr>
            <w:r w:rsidRPr="00404442">
              <w:rPr>
                <w:sz w:val="20"/>
              </w:rPr>
              <w:t>1</w:t>
            </w:r>
          </w:p>
        </w:tc>
        <w:tc>
          <w:tcPr>
            <w:tcW w:w="2108" w:type="dxa"/>
            <w:gridSpan w:val="2"/>
            <w:tcBorders>
              <w:top w:val="single" w:sz="2" w:space="0" w:color="auto"/>
              <w:left w:val="single" w:sz="2" w:space="0" w:color="auto"/>
              <w:right w:val="single" w:sz="2" w:space="0" w:color="auto"/>
            </w:tcBorders>
            <w:vAlign w:val="center"/>
          </w:tcPr>
          <w:p w14:paraId="18843F0A" w14:textId="77777777" w:rsidR="00564FA0" w:rsidRPr="00404442" w:rsidRDefault="00564FA0" w:rsidP="00AE029F">
            <w:pPr>
              <w:tabs>
                <w:tab w:val="left" w:pos="851"/>
              </w:tabs>
              <w:spacing w:line="360" w:lineRule="auto"/>
              <w:rPr>
                <w:sz w:val="20"/>
              </w:rPr>
            </w:pPr>
            <w:r w:rsidRPr="00404442">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4732C70" w14:textId="77777777" w:rsidR="00564FA0" w:rsidRPr="00404442" w:rsidRDefault="00564FA0" w:rsidP="00AE029F">
            <w:pPr>
              <w:tabs>
                <w:tab w:val="left" w:pos="851"/>
              </w:tabs>
              <w:spacing w:line="360" w:lineRule="auto"/>
              <w:rPr>
                <w:sz w:val="20"/>
              </w:rPr>
            </w:pPr>
            <w:r w:rsidRPr="00404442">
              <w:rPr>
                <w:rFonts w:hint="eastAsia"/>
                <w:sz w:val="20"/>
              </w:rPr>
              <w:t>营业执照复印件（正本或副本）或法人证书复印件（正本或副本）。【说明：</w:t>
            </w:r>
            <w:r w:rsidRPr="00404442">
              <w:rPr>
                <w:rFonts w:ascii="宋体" w:hAnsi="宋体" w:hint="eastAsia"/>
                <w:sz w:val="20"/>
                <w:szCs w:val="28"/>
              </w:rPr>
              <w:t>①</w:t>
            </w:r>
            <w:r w:rsidRPr="00404442">
              <w:rPr>
                <w:rFonts w:hint="eastAsia"/>
                <w:sz w:val="20"/>
              </w:rPr>
              <w:t>营业执照或法人证书载明有期限的，应在有效期限内；</w:t>
            </w:r>
            <w:r w:rsidRPr="00404442">
              <w:rPr>
                <w:rFonts w:ascii="宋体" w:hAnsi="宋体" w:hint="eastAsia"/>
                <w:sz w:val="20"/>
                <w:szCs w:val="28"/>
              </w:rPr>
              <w:t>②</w:t>
            </w:r>
            <w:r w:rsidRPr="00404442">
              <w:rPr>
                <w:rFonts w:hint="eastAsia"/>
                <w:sz w:val="20"/>
              </w:rPr>
              <w:t>在中华人民共和国境内注册，具有独立法人资格。】</w:t>
            </w:r>
          </w:p>
        </w:tc>
      </w:tr>
      <w:tr w:rsidR="00404442" w:rsidRPr="00404442" w14:paraId="5306EF36" w14:textId="77777777" w:rsidTr="003646B9">
        <w:tc>
          <w:tcPr>
            <w:tcW w:w="695" w:type="dxa"/>
            <w:vMerge w:val="restart"/>
            <w:tcBorders>
              <w:top w:val="single" w:sz="2" w:space="0" w:color="auto"/>
              <w:left w:val="single" w:sz="2" w:space="0" w:color="auto"/>
              <w:right w:val="single" w:sz="2" w:space="0" w:color="auto"/>
            </w:tcBorders>
            <w:vAlign w:val="center"/>
            <w:hideMark/>
          </w:tcPr>
          <w:p w14:paraId="545ED846" w14:textId="77777777" w:rsidR="00564FA0" w:rsidRPr="00404442" w:rsidRDefault="00564FA0" w:rsidP="00AE029F">
            <w:pPr>
              <w:tabs>
                <w:tab w:val="left" w:pos="851"/>
              </w:tabs>
              <w:spacing w:line="360" w:lineRule="auto"/>
              <w:jc w:val="center"/>
              <w:rPr>
                <w:sz w:val="20"/>
              </w:rPr>
            </w:pPr>
            <w:r w:rsidRPr="00404442">
              <w:rPr>
                <w:sz w:val="20"/>
              </w:rPr>
              <w:t>2</w:t>
            </w:r>
          </w:p>
        </w:tc>
        <w:tc>
          <w:tcPr>
            <w:tcW w:w="427" w:type="dxa"/>
            <w:vMerge w:val="restart"/>
            <w:tcBorders>
              <w:top w:val="single" w:sz="2" w:space="0" w:color="auto"/>
              <w:left w:val="single" w:sz="2" w:space="0" w:color="auto"/>
              <w:right w:val="single" w:sz="2" w:space="0" w:color="auto"/>
            </w:tcBorders>
            <w:vAlign w:val="center"/>
          </w:tcPr>
          <w:p w14:paraId="559BE6A5" w14:textId="77777777" w:rsidR="00564FA0" w:rsidRPr="00404442" w:rsidRDefault="00564FA0" w:rsidP="00AE029F">
            <w:pPr>
              <w:tabs>
                <w:tab w:val="left" w:pos="851"/>
              </w:tabs>
              <w:spacing w:line="360" w:lineRule="auto"/>
              <w:rPr>
                <w:sz w:val="20"/>
              </w:rPr>
            </w:pPr>
            <w:r w:rsidRPr="00404442">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58EC3363" w14:textId="77777777" w:rsidR="00564FA0" w:rsidRPr="00404442" w:rsidRDefault="00564FA0" w:rsidP="00AE029F">
            <w:pPr>
              <w:tabs>
                <w:tab w:val="left" w:pos="851"/>
              </w:tabs>
              <w:spacing w:line="360" w:lineRule="auto"/>
              <w:rPr>
                <w:sz w:val="20"/>
              </w:rPr>
            </w:pPr>
            <w:r w:rsidRPr="00404442">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87C48EF" w14:textId="20748FC6" w:rsidR="00564FA0" w:rsidRPr="00404442" w:rsidRDefault="00564FA0" w:rsidP="001565CC">
            <w:pPr>
              <w:tabs>
                <w:tab w:val="left" w:pos="851"/>
              </w:tabs>
              <w:spacing w:line="360" w:lineRule="auto"/>
              <w:rPr>
                <w:sz w:val="20"/>
              </w:rPr>
            </w:pPr>
            <w:r w:rsidRPr="00404442">
              <w:rPr>
                <w:rFonts w:hint="eastAsia"/>
                <w:sz w:val="20"/>
              </w:rPr>
              <w:t>投标人具有良好的商业信誉的书面声明材料。【说明：</w:t>
            </w:r>
            <w:r w:rsidRPr="00404442">
              <w:rPr>
                <w:rFonts w:ascii="宋体" w:hAnsi="宋体" w:hint="eastAsia"/>
                <w:sz w:val="20"/>
                <w:szCs w:val="28"/>
              </w:rPr>
              <w:t>①</w:t>
            </w:r>
            <w:r w:rsidR="00733724" w:rsidRPr="00404442">
              <w:rPr>
                <w:rFonts w:hint="eastAsia"/>
                <w:sz w:val="20"/>
              </w:rPr>
              <w:t>按招标文件</w:t>
            </w:r>
            <w:r w:rsidRPr="00404442">
              <w:rPr>
                <w:sz w:val="20"/>
              </w:rPr>
              <w:t>3</w:t>
            </w:r>
            <w:r w:rsidR="00733724" w:rsidRPr="00404442">
              <w:rPr>
                <w:rFonts w:hint="eastAsia"/>
                <w:sz w:val="20"/>
              </w:rPr>
              <w:t>.2.2</w:t>
            </w:r>
            <w:r w:rsidR="00733724" w:rsidRPr="00404442">
              <w:rPr>
                <w:rFonts w:hint="eastAsia"/>
                <w:sz w:val="20"/>
              </w:rPr>
              <w:t>声明</w:t>
            </w:r>
            <w:r w:rsidRPr="00404442">
              <w:rPr>
                <w:rFonts w:hint="eastAsia"/>
                <w:sz w:val="20"/>
              </w:rPr>
              <w:t>的</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；②供应商具有良好的商业信誉</w:t>
            </w:r>
            <w:r w:rsidRPr="00404442">
              <w:rPr>
                <w:rFonts w:hint="eastAsia"/>
                <w:sz w:val="20"/>
              </w:rPr>
              <w:t>。】</w:t>
            </w:r>
          </w:p>
        </w:tc>
      </w:tr>
      <w:tr w:rsidR="00404442" w:rsidRPr="00404442" w14:paraId="6ADBB5B1" w14:textId="77777777" w:rsidTr="003646B9">
        <w:tc>
          <w:tcPr>
            <w:tcW w:w="695" w:type="dxa"/>
            <w:vMerge/>
            <w:tcBorders>
              <w:left w:val="single" w:sz="2" w:space="0" w:color="auto"/>
              <w:right w:val="single" w:sz="2" w:space="0" w:color="auto"/>
            </w:tcBorders>
            <w:vAlign w:val="center"/>
          </w:tcPr>
          <w:p w14:paraId="4C13C428" w14:textId="77777777" w:rsidR="00564FA0" w:rsidRPr="0040444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D590EB2" w14:textId="77777777" w:rsidR="00564FA0" w:rsidRPr="0040444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C95862D" w14:textId="77777777" w:rsidR="00564FA0" w:rsidRPr="00404442" w:rsidRDefault="00564FA0" w:rsidP="00AE029F">
            <w:pPr>
              <w:tabs>
                <w:tab w:val="left" w:pos="851"/>
              </w:tabs>
              <w:spacing w:line="360" w:lineRule="auto"/>
              <w:rPr>
                <w:sz w:val="20"/>
              </w:rPr>
            </w:pPr>
            <w:r w:rsidRPr="00404442">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1F493914" w14:textId="06E02B71" w:rsidR="00564FA0" w:rsidRPr="00404442" w:rsidRDefault="00564FA0" w:rsidP="00AE029F">
            <w:pPr>
              <w:tabs>
                <w:tab w:val="left" w:pos="851"/>
              </w:tabs>
              <w:spacing w:line="360" w:lineRule="auto"/>
              <w:rPr>
                <w:sz w:val="20"/>
              </w:rPr>
            </w:pPr>
            <w:r w:rsidRPr="00404442">
              <w:rPr>
                <w:sz w:val="20"/>
              </w:rPr>
              <w:t>1.</w:t>
            </w:r>
            <w:r w:rsidRPr="00404442">
              <w:rPr>
                <w:rFonts w:hint="eastAsia"/>
                <w:sz w:val="20"/>
              </w:rPr>
              <w:t>投标人参加政府采购活动前三年内，在经营活动中没有重大违法记录的书面声明材料。【说明：</w:t>
            </w:r>
            <w:r w:rsidRPr="00404442">
              <w:rPr>
                <w:rFonts w:ascii="宋体" w:hAnsi="宋体" w:hint="eastAsia"/>
                <w:sz w:val="20"/>
                <w:szCs w:val="28"/>
              </w:rPr>
              <w:t>①</w:t>
            </w:r>
            <w:r w:rsidR="003646B9" w:rsidRPr="00404442">
              <w:rPr>
                <w:rFonts w:hint="eastAsia"/>
                <w:sz w:val="20"/>
              </w:rPr>
              <w:t>按招标文件</w:t>
            </w:r>
            <w:r w:rsidR="003646B9" w:rsidRPr="00404442">
              <w:rPr>
                <w:sz w:val="20"/>
              </w:rPr>
              <w:t>3</w:t>
            </w:r>
            <w:r w:rsidR="003646B9" w:rsidRPr="00404442">
              <w:rPr>
                <w:rFonts w:hint="eastAsia"/>
                <w:sz w:val="20"/>
              </w:rPr>
              <w:t>.2.2</w:t>
            </w:r>
            <w:r w:rsidR="003646B9" w:rsidRPr="00404442">
              <w:rPr>
                <w:rFonts w:hint="eastAsia"/>
                <w:sz w:val="20"/>
              </w:rPr>
              <w:t>声明</w:t>
            </w:r>
            <w:r w:rsidRPr="00404442">
              <w:rPr>
                <w:rFonts w:hint="eastAsia"/>
                <w:sz w:val="20"/>
              </w:rPr>
              <w:t>的</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②供应商参加政府采购活动前三年内，在经营活动中没有重大违法记录</w:t>
            </w:r>
            <w:r w:rsidRPr="00404442">
              <w:rPr>
                <w:rFonts w:hint="eastAsia"/>
                <w:sz w:val="20"/>
              </w:rPr>
              <w:t>。】</w:t>
            </w:r>
          </w:p>
          <w:p w14:paraId="571F67BE" w14:textId="14E0C62E" w:rsidR="00564FA0" w:rsidRPr="00404442" w:rsidRDefault="00564FA0" w:rsidP="0005344D">
            <w:pPr>
              <w:tabs>
                <w:tab w:val="left" w:pos="851"/>
              </w:tabs>
              <w:spacing w:line="360" w:lineRule="auto"/>
              <w:rPr>
                <w:sz w:val="20"/>
              </w:rPr>
            </w:pPr>
            <w:r w:rsidRPr="00404442">
              <w:rPr>
                <w:sz w:val="20"/>
              </w:rPr>
              <w:t xml:space="preserve">2. </w:t>
            </w:r>
            <w:r w:rsidRPr="00404442">
              <w:rPr>
                <w:rFonts w:hint="eastAsia"/>
                <w:sz w:val="20"/>
              </w:rPr>
              <w:t>资格审查小组根据</w:t>
            </w:r>
            <w:r w:rsidRPr="00404442">
              <w:rPr>
                <w:sz w:val="20"/>
              </w:rPr>
              <w:t>“</w:t>
            </w:r>
            <w:r w:rsidRPr="00404442">
              <w:rPr>
                <w:rFonts w:hint="eastAsia"/>
                <w:sz w:val="20"/>
              </w:rPr>
              <w:t>信用中国</w:t>
            </w:r>
            <w:r w:rsidRPr="00404442">
              <w:rPr>
                <w:sz w:val="20"/>
              </w:rPr>
              <w:t>”</w:t>
            </w:r>
            <w:r w:rsidRPr="00404442">
              <w:rPr>
                <w:rFonts w:hint="eastAsia"/>
                <w:sz w:val="20"/>
              </w:rPr>
              <w:t>和</w:t>
            </w:r>
            <w:r w:rsidRPr="00404442">
              <w:rPr>
                <w:sz w:val="20"/>
              </w:rPr>
              <w:t>“</w:t>
            </w:r>
            <w:r w:rsidRPr="00404442">
              <w:rPr>
                <w:rFonts w:hint="eastAsia"/>
                <w:sz w:val="20"/>
              </w:rPr>
              <w:t>中国政府采购网</w:t>
            </w:r>
            <w:r w:rsidRPr="00404442">
              <w:rPr>
                <w:sz w:val="20"/>
              </w:rPr>
              <w:t>”</w:t>
            </w:r>
            <w:r w:rsidRPr="00404442">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sidRPr="00404442">
              <w:rPr>
                <w:rFonts w:hint="eastAsia"/>
                <w:sz w:val="20"/>
              </w:rPr>
              <w:lastRenderedPageBreak/>
              <w:t>录。】</w:t>
            </w:r>
          </w:p>
        </w:tc>
      </w:tr>
      <w:tr w:rsidR="00404442" w:rsidRPr="00404442" w14:paraId="0428295D" w14:textId="77777777" w:rsidTr="003646B9">
        <w:tc>
          <w:tcPr>
            <w:tcW w:w="695" w:type="dxa"/>
            <w:vMerge/>
            <w:tcBorders>
              <w:left w:val="single" w:sz="2" w:space="0" w:color="auto"/>
              <w:right w:val="single" w:sz="2" w:space="0" w:color="auto"/>
            </w:tcBorders>
            <w:vAlign w:val="center"/>
          </w:tcPr>
          <w:p w14:paraId="09D6470F" w14:textId="77777777" w:rsidR="00564FA0" w:rsidRPr="0040444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C70B262" w14:textId="77777777" w:rsidR="00564FA0" w:rsidRPr="0040444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A7852B0" w14:textId="77777777" w:rsidR="00564FA0" w:rsidRPr="00404442" w:rsidRDefault="00564FA0" w:rsidP="00AE029F">
            <w:pPr>
              <w:tabs>
                <w:tab w:val="left" w:pos="851"/>
              </w:tabs>
              <w:spacing w:line="360" w:lineRule="auto"/>
              <w:rPr>
                <w:sz w:val="20"/>
              </w:rPr>
            </w:pPr>
            <w:r w:rsidRPr="00404442">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4508F1CB" w14:textId="5486B72A" w:rsidR="00564FA0" w:rsidRPr="00404442" w:rsidRDefault="00564FA0" w:rsidP="00AE029F">
            <w:pPr>
              <w:tabs>
                <w:tab w:val="left" w:pos="851"/>
              </w:tabs>
              <w:spacing w:line="360" w:lineRule="auto"/>
              <w:rPr>
                <w:sz w:val="20"/>
              </w:rPr>
            </w:pPr>
            <w:r w:rsidRPr="00404442">
              <w:rPr>
                <w:sz w:val="20"/>
              </w:rPr>
              <w:t>1.</w:t>
            </w:r>
            <w:r w:rsidRPr="00404442">
              <w:rPr>
                <w:rFonts w:hint="eastAsia"/>
                <w:sz w:val="20"/>
              </w:rPr>
              <w:t>投标人未列入失信被执行人、重大税收违法案件当事人名单、政府采购严重违法失信行为记录名单的书面声明材料。【说明：</w:t>
            </w:r>
            <w:r w:rsidRPr="00404442">
              <w:rPr>
                <w:rFonts w:ascii="宋体" w:hAnsi="宋体" w:hint="eastAsia"/>
                <w:sz w:val="20"/>
                <w:szCs w:val="28"/>
              </w:rPr>
              <w:t>①</w:t>
            </w:r>
            <w:r w:rsidRPr="00404442">
              <w:rPr>
                <w:rFonts w:hint="eastAsia"/>
                <w:sz w:val="20"/>
              </w:rPr>
              <w:t>投标人未列入失信被执行人、重大税收违法案件当事人名单、政府采购严重违法失信行为记录名单；</w:t>
            </w:r>
            <w:r w:rsidRPr="00404442">
              <w:rPr>
                <w:rFonts w:ascii="宋体" w:hAnsi="宋体" w:hint="eastAsia"/>
                <w:sz w:val="20"/>
                <w:szCs w:val="28"/>
              </w:rPr>
              <w:t>②</w:t>
            </w:r>
            <w:r w:rsidR="003646B9" w:rsidRPr="00404442">
              <w:rPr>
                <w:rFonts w:hint="eastAsia"/>
                <w:sz w:val="20"/>
              </w:rPr>
              <w:t>按招标文件</w:t>
            </w:r>
            <w:r w:rsidR="003646B9" w:rsidRPr="00404442">
              <w:rPr>
                <w:sz w:val="20"/>
              </w:rPr>
              <w:t>3</w:t>
            </w:r>
            <w:r w:rsidR="003646B9" w:rsidRPr="00404442">
              <w:rPr>
                <w:rFonts w:hint="eastAsia"/>
                <w:sz w:val="20"/>
              </w:rPr>
              <w:t>.2.2</w:t>
            </w:r>
            <w:r w:rsidR="003646B9" w:rsidRPr="00404442">
              <w:rPr>
                <w:rFonts w:hint="eastAsia"/>
                <w:sz w:val="20"/>
              </w:rPr>
              <w:t>声明</w:t>
            </w:r>
            <w:r w:rsidR="001565CC" w:rsidRPr="00404442">
              <w:rPr>
                <w:rFonts w:hint="eastAsia"/>
                <w:sz w:val="20"/>
              </w:rPr>
              <w:t>内容</w:t>
            </w:r>
            <w:r w:rsidRPr="00404442">
              <w:rPr>
                <w:rFonts w:hint="eastAsia"/>
                <w:sz w:val="20"/>
              </w:rPr>
              <w:t>提供书面声明材料。】</w:t>
            </w:r>
          </w:p>
          <w:p w14:paraId="0330DA02" w14:textId="0E1F8571" w:rsidR="00564FA0" w:rsidRPr="00404442" w:rsidRDefault="00564FA0" w:rsidP="0005344D">
            <w:pPr>
              <w:tabs>
                <w:tab w:val="left" w:pos="851"/>
              </w:tabs>
              <w:spacing w:line="360" w:lineRule="auto"/>
              <w:rPr>
                <w:sz w:val="20"/>
              </w:rPr>
            </w:pPr>
            <w:r w:rsidRPr="00404442">
              <w:rPr>
                <w:sz w:val="20"/>
              </w:rPr>
              <w:t xml:space="preserve">2. </w:t>
            </w:r>
            <w:r w:rsidRPr="00404442">
              <w:rPr>
                <w:rFonts w:hint="eastAsia"/>
                <w:sz w:val="20"/>
              </w:rPr>
              <w:t>资格审查小组根据</w:t>
            </w:r>
            <w:r w:rsidRPr="00404442">
              <w:rPr>
                <w:sz w:val="20"/>
              </w:rPr>
              <w:t>“</w:t>
            </w:r>
            <w:r w:rsidRPr="00404442">
              <w:rPr>
                <w:rFonts w:hint="eastAsia"/>
                <w:sz w:val="20"/>
              </w:rPr>
              <w:t>信用中国</w:t>
            </w:r>
            <w:r w:rsidRPr="00404442">
              <w:rPr>
                <w:sz w:val="20"/>
              </w:rPr>
              <w:t>”</w:t>
            </w:r>
            <w:r w:rsidRPr="00404442">
              <w:rPr>
                <w:rFonts w:hint="eastAsia"/>
                <w:sz w:val="20"/>
              </w:rPr>
              <w:t>和</w:t>
            </w:r>
            <w:r w:rsidRPr="00404442">
              <w:rPr>
                <w:sz w:val="20"/>
              </w:rPr>
              <w:t>“</w:t>
            </w:r>
            <w:r w:rsidRPr="00404442">
              <w:rPr>
                <w:rFonts w:hint="eastAsia"/>
                <w:sz w:val="20"/>
              </w:rPr>
              <w:t>中国政府采购网</w:t>
            </w:r>
            <w:r w:rsidRPr="00404442">
              <w:rPr>
                <w:sz w:val="20"/>
              </w:rPr>
              <w:t>”</w:t>
            </w:r>
            <w:r w:rsidRPr="00404442">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404442" w:rsidRPr="00404442" w14:paraId="618AA994" w14:textId="77777777" w:rsidTr="003646B9">
        <w:tc>
          <w:tcPr>
            <w:tcW w:w="695" w:type="dxa"/>
            <w:vMerge/>
            <w:tcBorders>
              <w:left w:val="single" w:sz="2" w:space="0" w:color="auto"/>
              <w:right w:val="single" w:sz="2" w:space="0" w:color="auto"/>
            </w:tcBorders>
            <w:vAlign w:val="center"/>
          </w:tcPr>
          <w:p w14:paraId="13C795D4" w14:textId="77777777" w:rsidR="00564FA0" w:rsidRPr="00404442" w:rsidRDefault="00564FA0"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ACBA398" w14:textId="77777777" w:rsidR="00564FA0" w:rsidRPr="00404442" w:rsidRDefault="00564FA0"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14FFB04" w14:textId="77777777" w:rsidR="00564FA0" w:rsidRPr="00404442" w:rsidRDefault="00564FA0" w:rsidP="00AE029F">
            <w:pPr>
              <w:tabs>
                <w:tab w:val="left" w:pos="851"/>
              </w:tabs>
              <w:spacing w:line="360" w:lineRule="auto"/>
              <w:rPr>
                <w:sz w:val="20"/>
              </w:rPr>
            </w:pPr>
            <w:r w:rsidRPr="00404442">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145D7CD5" w14:textId="254F6627" w:rsidR="00564FA0" w:rsidRPr="00404442" w:rsidRDefault="00564FA0" w:rsidP="00AE029F">
            <w:pPr>
              <w:tabs>
                <w:tab w:val="left" w:pos="851"/>
              </w:tabs>
              <w:spacing w:line="360" w:lineRule="auto"/>
              <w:rPr>
                <w:sz w:val="20"/>
              </w:rPr>
            </w:pPr>
            <w:r w:rsidRPr="00404442">
              <w:rPr>
                <w:rFonts w:hint="eastAsia"/>
                <w:sz w:val="20"/>
              </w:rPr>
              <w:t>投标人未处于被行政部门禁止参与政府采购活动的期限内。【说明：</w:t>
            </w:r>
            <w:r w:rsidRPr="00404442">
              <w:rPr>
                <w:rFonts w:ascii="宋体" w:hAnsi="宋体" w:hint="eastAsia"/>
                <w:sz w:val="20"/>
                <w:szCs w:val="28"/>
              </w:rPr>
              <w:t>①</w:t>
            </w:r>
            <w:r w:rsidR="003646B9" w:rsidRPr="00404442">
              <w:rPr>
                <w:rFonts w:hint="eastAsia"/>
                <w:sz w:val="20"/>
              </w:rPr>
              <w:t>按招标文件</w:t>
            </w:r>
            <w:r w:rsidR="003646B9" w:rsidRPr="00404442">
              <w:rPr>
                <w:sz w:val="20"/>
              </w:rPr>
              <w:t>3</w:t>
            </w:r>
            <w:r w:rsidR="003646B9" w:rsidRPr="00404442">
              <w:rPr>
                <w:rFonts w:hint="eastAsia"/>
                <w:sz w:val="20"/>
              </w:rPr>
              <w:t>.2.2</w:t>
            </w:r>
            <w:r w:rsidR="003646B9" w:rsidRPr="00404442">
              <w:rPr>
                <w:rFonts w:hint="eastAsia"/>
                <w:sz w:val="20"/>
              </w:rPr>
              <w:t>声明</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；②供应商未处于被行政部门禁止参与政府采购活动的期限内。</w:t>
            </w:r>
            <w:r w:rsidRPr="00404442">
              <w:rPr>
                <w:rFonts w:hint="eastAsia"/>
                <w:sz w:val="20"/>
              </w:rPr>
              <w:t>】</w:t>
            </w:r>
          </w:p>
        </w:tc>
      </w:tr>
      <w:tr w:rsidR="00404442" w:rsidRPr="00404442" w14:paraId="623806F6" w14:textId="77777777" w:rsidTr="003646B9">
        <w:tc>
          <w:tcPr>
            <w:tcW w:w="695" w:type="dxa"/>
            <w:vMerge/>
            <w:tcBorders>
              <w:left w:val="single" w:sz="2" w:space="0" w:color="auto"/>
              <w:right w:val="single" w:sz="2" w:space="0" w:color="auto"/>
            </w:tcBorders>
            <w:vAlign w:val="center"/>
          </w:tcPr>
          <w:p w14:paraId="5E363AF4"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1809BDF"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DE8B62C" w14:textId="1211EB14" w:rsidR="0052113C" w:rsidRPr="00404442" w:rsidRDefault="0052113C" w:rsidP="00AE029F">
            <w:pPr>
              <w:tabs>
                <w:tab w:val="left" w:pos="851"/>
              </w:tabs>
              <w:spacing w:line="360" w:lineRule="auto"/>
              <w:rPr>
                <w:sz w:val="20"/>
              </w:rPr>
            </w:pPr>
            <w:r w:rsidRPr="00404442">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03A168A4" w14:textId="363194B7" w:rsidR="0052113C" w:rsidRPr="00404442" w:rsidRDefault="0052113C" w:rsidP="00AE029F">
            <w:pPr>
              <w:tabs>
                <w:tab w:val="left" w:pos="851"/>
              </w:tabs>
              <w:spacing w:line="360" w:lineRule="auto"/>
              <w:rPr>
                <w:sz w:val="20"/>
              </w:rPr>
            </w:pPr>
            <w:r w:rsidRPr="00404442">
              <w:rPr>
                <w:rFonts w:hint="eastAsia"/>
                <w:sz w:val="20"/>
              </w:rPr>
              <w:t>在行贿犯罪信息查询期限内，投标人及其现任法定代表人、主要负责人没有行贿犯罪记录的书面声明材料。【说明：</w:t>
            </w:r>
            <w:r w:rsidRPr="00404442">
              <w:rPr>
                <w:rFonts w:ascii="宋体" w:hAnsi="宋体" w:hint="eastAsia"/>
                <w:sz w:val="20"/>
                <w:szCs w:val="28"/>
              </w:rPr>
              <w:t>①</w:t>
            </w:r>
            <w:r w:rsidRPr="00404442">
              <w:rPr>
                <w:rFonts w:hint="eastAsia"/>
                <w:sz w:val="20"/>
              </w:rPr>
              <w:t>按招标文件</w:t>
            </w:r>
            <w:r w:rsidRPr="00404442">
              <w:rPr>
                <w:sz w:val="20"/>
              </w:rPr>
              <w:t>3</w:t>
            </w:r>
            <w:r w:rsidRPr="00404442">
              <w:rPr>
                <w:rFonts w:hint="eastAsia"/>
                <w:sz w:val="20"/>
              </w:rPr>
              <w:t>.2.2</w:t>
            </w:r>
            <w:r w:rsidRPr="00404442">
              <w:rPr>
                <w:rFonts w:hint="eastAsia"/>
                <w:sz w:val="20"/>
              </w:rPr>
              <w:t>声明</w:t>
            </w:r>
            <w:r w:rsidR="001565CC" w:rsidRPr="00404442">
              <w:rPr>
                <w:rFonts w:hint="eastAsia"/>
                <w:sz w:val="20"/>
              </w:rPr>
              <w:t>内容</w:t>
            </w:r>
            <w:r w:rsidRPr="00404442">
              <w:rPr>
                <w:rFonts w:hint="eastAsia"/>
                <w:sz w:val="20"/>
              </w:rPr>
              <w:t>提供书面声明材料，投标文件中不需提供中国裁判文书网（</w:t>
            </w:r>
            <w:r w:rsidRPr="00404442">
              <w:rPr>
                <w:sz w:val="20"/>
              </w:rPr>
              <w:t>https://wenshu.court.gov.cn</w:t>
            </w:r>
            <w:r w:rsidRPr="00404442">
              <w:rPr>
                <w:rFonts w:hint="eastAsia"/>
                <w:sz w:val="20"/>
              </w:rPr>
              <w:t>）查询结果的证明材料；</w:t>
            </w:r>
            <w:r w:rsidRPr="00404442">
              <w:rPr>
                <w:rFonts w:ascii="宋体" w:hAnsi="宋体" w:hint="eastAsia"/>
                <w:sz w:val="20"/>
                <w:szCs w:val="28"/>
              </w:rPr>
              <w:t>②在行贿犯罪信息查询期限内，供应商及其现任法定代表人、主要负责人没有行贿犯罪记录</w:t>
            </w:r>
            <w:r w:rsidRPr="00404442">
              <w:rPr>
                <w:rFonts w:hint="eastAsia"/>
                <w:sz w:val="20"/>
              </w:rPr>
              <w:t>。】</w:t>
            </w:r>
          </w:p>
        </w:tc>
      </w:tr>
      <w:tr w:rsidR="00404442" w:rsidRPr="00404442" w14:paraId="6D44847D" w14:textId="77777777" w:rsidTr="003646B9">
        <w:tc>
          <w:tcPr>
            <w:tcW w:w="695" w:type="dxa"/>
            <w:vMerge/>
            <w:tcBorders>
              <w:left w:val="single" w:sz="2" w:space="0" w:color="auto"/>
              <w:bottom w:val="single" w:sz="2" w:space="0" w:color="auto"/>
              <w:right w:val="single" w:sz="2" w:space="0" w:color="auto"/>
            </w:tcBorders>
            <w:vAlign w:val="center"/>
          </w:tcPr>
          <w:p w14:paraId="1F98876E"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99059AF"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1CD566E" w14:textId="35875BDE" w:rsidR="0052113C" w:rsidRPr="00404442" w:rsidRDefault="0052113C" w:rsidP="00AE029F">
            <w:pPr>
              <w:tabs>
                <w:tab w:val="left" w:pos="851"/>
              </w:tabs>
              <w:spacing w:line="360" w:lineRule="auto"/>
              <w:rPr>
                <w:sz w:val="20"/>
              </w:rPr>
            </w:pPr>
            <w:r w:rsidRPr="00404442">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6D799B37" w14:textId="06EAF67B" w:rsidR="0052113C" w:rsidRPr="00404442" w:rsidRDefault="0052113C" w:rsidP="0052113C">
            <w:pPr>
              <w:tabs>
                <w:tab w:val="left" w:pos="851"/>
              </w:tabs>
              <w:spacing w:line="360" w:lineRule="auto"/>
              <w:rPr>
                <w:sz w:val="20"/>
              </w:rPr>
            </w:pPr>
            <w:r w:rsidRPr="00404442">
              <w:rPr>
                <w:rFonts w:hint="eastAsia"/>
                <w:sz w:val="20"/>
              </w:rPr>
              <w:t>与投标人负责人为同一人或者存在直接控股、管理关系的相关供应商的书面声明材料。【说明：</w:t>
            </w:r>
            <w:r w:rsidRPr="00404442">
              <w:rPr>
                <w:rFonts w:ascii="宋体" w:hAnsi="宋体" w:hint="eastAsia"/>
                <w:sz w:val="20"/>
                <w:szCs w:val="28"/>
              </w:rPr>
              <w:t>①</w:t>
            </w:r>
            <w:r w:rsidRPr="00404442">
              <w:rPr>
                <w:rFonts w:hint="eastAsia"/>
                <w:sz w:val="20"/>
              </w:rPr>
              <w:t>按招标文件</w:t>
            </w:r>
            <w:r w:rsidRPr="00404442">
              <w:rPr>
                <w:sz w:val="20"/>
              </w:rPr>
              <w:t>3</w:t>
            </w:r>
            <w:r w:rsidRPr="00404442">
              <w:rPr>
                <w:rFonts w:hint="eastAsia"/>
                <w:sz w:val="20"/>
              </w:rPr>
              <w:t>.2.2</w:t>
            </w:r>
            <w:r w:rsidRPr="00404442">
              <w:rPr>
                <w:rFonts w:hint="eastAsia"/>
                <w:sz w:val="20"/>
              </w:rPr>
              <w:t>声明</w:t>
            </w:r>
            <w:r w:rsidR="001565CC" w:rsidRPr="00404442">
              <w:rPr>
                <w:rFonts w:hint="eastAsia"/>
                <w:sz w:val="20"/>
              </w:rPr>
              <w:t>内容</w:t>
            </w:r>
            <w:r w:rsidRPr="00404442">
              <w:rPr>
                <w:rFonts w:hint="eastAsia"/>
                <w:sz w:val="20"/>
              </w:rPr>
              <w:t>提供书面声明材料</w:t>
            </w:r>
            <w:r w:rsidRPr="00404442">
              <w:rPr>
                <w:rFonts w:ascii="宋体" w:hAnsi="宋体" w:hint="eastAsia"/>
                <w:sz w:val="20"/>
                <w:szCs w:val="28"/>
              </w:rPr>
              <w:t>；②参加投标的供应商中无与投标人的负责人为同一人或者存在直接控股、管理关系的供应商。</w:t>
            </w:r>
            <w:r w:rsidRPr="00404442">
              <w:rPr>
                <w:rFonts w:hint="eastAsia"/>
                <w:sz w:val="20"/>
              </w:rPr>
              <w:t>】</w:t>
            </w:r>
          </w:p>
        </w:tc>
      </w:tr>
      <w:tr w:rsidR="00404442" w:rsidRPr="00404442" w14:paraId="6C506DD4" w14:textId="77777777" w:rsidTr="003646B9">
        <w:tc>
          <w:tcPr>
            <w:tcW w:w="695" w:type="dxa"/>
            <w:vMerge w:val="restart"/>
            <w:tcBorders>
              <w:left w:val="single" w:sz="2" w:space="0" w:color="auto"/>
              <w:right w:val="single" w:sz="2" w:space="0" w:color="auto"/>
            </w:tcBorders>
            <w:vAlign w:val="center"/>
          </w:tcPr>
          <w:p w14:paraId="789BA4D2" w14:textId="77777777" w:rsidR="0052113C" w:rsidRPr="00404442" w:rsidRDefault="0052113C" w:rsidP="00AE029F">
            <w:pPr>
              <w:tabs>
                <w:tab w:val="left" w:pos="851"/>
              </w:tabs>
              <w:spacing w:line="360" w:lineRule="auto"/>
              <w:jc w:val="center"/>
              <w:rPr>
                <w:sz w:val="20"/>
              </w:rPr>
            </w:pPr>
            <w:r w:rsidRPr="00404442">
              <w:rPr>
                <w:rFonts w:hint="eastAsia"/>
                <w:sz w:val="20"/>
              </w:rPr>
              <w:t>3</w:t>
            </w:r>
          </w:p>
        </w:tc>
        <w:tc>
          <w:tcPr>
            <w:tcW w:w="427" w:type="dxa"/>
            <w:vMerge w:val="restart"/>
            <w:tcBorders>
              <w:left w:val="single" w:sz="2" w:space="0" w:color="auto"/>
              <w:right w:val="single" w:sz="2" w:space="0" w:color="auto"/>
            </w:tcBorders>
            <w:vAlign w:val="center"/>
          </w:tcPr>
          <w:p w14:paraId="060EFE69" w14:textId="77777777" w:rsidR="0052113C" w:rsidRPr="00404442" w:rsidRDefault="0052113C" w:rsidP="00AE029F">
            <w:pPr>
              <w:tabs>
                <w:tab w:val="left" w:pos="851"/>
              </w:tabs>
              <w:spacing w:line="360" w:lineRule="auto"/>
              <w:rPr>
                <w:sz w:val="20"/>
              </w:rPr>
            </w:pPr>
            <w:r w:rsidRPr="00404442">
              <w:rPr>
                <w:rFonts w:hint="eastAsia"/>
                <w:sz w:val="20"/>
              </w:rPr>
              <w:t>其</w:t>
            </w:r>
            <w:r w:rsidRPr="00404442">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14:paraId="0842A7D6" w14:textId="77777777" w:rsidR="0052113C" w:rsidRPr="00404442" w:rsidRDefault="0052113C" w:rsidP="00AE029F">
            <w:pPr>
              <w:tabs>
                <w:tab w:val="left" w:pos="851"/>
              </w:tabs>
              <w:spacing w:line="360" w:lineRule="auto"/>
              <w:rPr>
                <w:sz w:val="20"/>
              </w:rPr>
            </w:pPr>
            <w:r w:rsidRPr="00404442">
              <w:rPr>
                <w:rFonts w:hint="eastAsia"/>
                <w:sz w:val="20"/>
              </w:rPr>
              <w:lastRenderedPageBreak/>
              <w:t>具有履行合同所</w:t>
            </w:r>
            <w:r w:rsidRPr="00404442">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002D7E3C" w14:textId="77777777" w:rsidR="0052113C" w:rsidRPr="00404442" w:rsidRDefault="0052113C" w:rsidP="00AE029F">
            <w:pPr>
              <w:tabs>
                <w:tab w:val="left" w:pos="851"/>
              </w:tabs>
              <w:spacing w:line="360" w:lineRule="auto"/>
              <w:rPr>
                <w:sz w:val="20"/>
              </w:rPr>
            </w:pPr>
            <w:r w:rsidRPr="00404442">
              <w:rPr>
                <w:rFonts w:hint="eastAsia"/>
                <w:sz w:val="20"/>
              </w:rPr>
              <w:lastRenderedPageBreak/>
              <w:t>采购人对投标人履行合同所必须的设备和专业技术能力无其他</w:t>
            </w:r>
            <w:r w:rsidRPr="00404442">
              <w:rPr>
                <w:rFonts w:hint="eastAsia"/>
                <w:sz w:val="20"/>
              </w:rPr>
              <w:lastRenderedPageBreak/>
              <w:t>特殊要求，投标人具有有效的营业执照或法人证书</w:t>
            </w:r>
            <w:r w:rsidRPr="00404442">
              <w:rPr>
                <w:rFonts w:ascii="宋体" w:hAnsi="宋体" w:hint="eastAsia"/>
                <w:sz w:val="20"/>
                <w:szCs w:val="28"/>
              </w:rPr>
              <w:t>即可，可不提供其他证明材料</w:t>
            </w:r>
            <w:r w:rsidRPr="00404442">
              <w:rPr>
                <w:rFonts w:hint="eastAsia"/>
                <w:sz w:val="20"/>
              </w:rPr>
              <w:t>。【说明：无须提供证明材料，上传空白页即可，不对本项上传的材料作资格审查】</w:t>
            </w:r>
          </w:p>
        </w:tc>
      </w:tr>
      <w:tr w:rsidR="00404442" w:rsidRPr="00404442" w14:paraId="69ED0187" w14:textId="77777777" w:rsidTr="003646B9">
        <w:tc>
          <w:tcPr>
            <w:tcW w:w="695" w:type="dxa"/>
            <w:vMerge/>
            <w:tcBorders>
              <w:left w:val="single" w:sz="2" w:space="0" w:color="auto"/>
              <w:right w:val="single" w:sz="2" w:space="0" w:color="auto"/>
            </w:tcBorders>
            <w:vAlign w:val="center"/>
          </w:tcPr>
          <w:p w14:paraId="64925A65" w14:textId="77777777" w:rsidR="0052113C" w:rsidRPr="00404442" w:rsidRDefault="0052113C" w:rsidP="00AE029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DA2D0FF"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A38AD97" w14:textId="77777777" w:rsidR="0052113C" w:rsidRPr="00404442" w:rsidRDefault="0052113C" w:rsidP="00AE029F">
            <w:pPr>
              <w:tabs>
                <w:tab w:val="left" w:pos="851"/>
              </w:tabs>
              <w:spacing w:line="360" w:lineRule="auto"/>
              <w:rPr>
                <w:sz w:val="20"/>
              </w:rPr>
            </w:pPr>
            <w:r w:rsidRPr="00404442">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7B68435B" w14:textId="77777777" w:rsidR="0052113C" w:rsidRPr="00404442" w:rsidRDefault="0052113C" w:rsidP="00AE029F">
            <w:pPr>
              <w:tabs>
                <w:tab w:val="left" w:pos="851"/>
              </w:tabs>
              <w:spacing w:line="360" w:lineRule="auto"/>
              <w:rPr>
                <w:sz w:val="20"/>
              </w:rPr>
            </w:pPr>
            <w:r w:rsidRPr="00404442">
              <w:rPr>
                <w:rFonts w:hint="eastAsia"/>
                <w:sz w:val="20"/>
              </w:rPr>
              <w:t>采购人对法律、行政法规规定的其他条件无其他特殊要求，投标人具有有效的营业执照或法人证书</w:t>
            </w:r>
            <w:r w:rsidRPr="00404442">
              <w:rPr>
                <w:rFonts w:ascii="宋体" w:hAnsi="宋体" w:hint="eastAsia"/>
                <w:sz w:val="20"/>
                <w:szCs w:val="28"/>
              </w:rPr>
              <w:t>即可，可不提供其他证明材料</w:t>
            </w:r>
            <w:r w:rsidRPr="00404442">
              <w:rPr>
                <w:rFonts w:hint="eastAsia"/>
                <w:sz w:val="20"/>
              </w:rPr>
              <w:t>。【说明：无须提供证明材料，上传空白页即可，不对本项上传的材料作资格审查】</w:t>
            </w:r>
          </w:p>
        </w:tc>
      </w:tr>
      <w:tr w:rsidR="00404442" w:rsidRPr="00404442" w14:paraId="790BE771" w14:textId="77777777" w:rsidTr="003646B9">
        <w:tc>
          <w:tcPr>
            <w:tcW w:w="695" w:type="dxa"/>
            <w:vMerge/>
            <w:tcBorders>
              <w:left w:val="single" w:sz="2" w:space="0" w:color="auto"/>
              <w:right w:val="single" w:sz="2" w:space="0" w:color="auto"/>
            </w:tcBorders>
            <w:vAlign w:val="center"/>
          </w:tcPr>
          <w:p w14:paraId="44608178" w14:textId="77777777" w:rsidR="0052113C" w:rsidRPr="00404442" w:rsidRDefault="0052113C" w:rsidP="00AE029F">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4553A1E0"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475DA94" w14:textId="77777777" w:rsidR="0052113C" w:rsidRPr="00404442" w:rsidRDefault="0052113C" w:rsidP="00AE029F">
            <w:pPr>
              <w:tabs>
                <w:tab w:val="left" w:pos="851"/>
              </w:tabs>
              <w:spacing w:line="360" w:lineRule="auto"/>
              <w:rPr>
                <w:sz w:val="20"/>
              </w:rPr>
            </w:pPr>
            <w:r w:rsidRPr="00404442">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284F2F31" w14:textId="77777777" w:rsidR="0052113C" w:rsidRPr="00404442" w:rsidRDefault="0052113C" w:rsidP="00AE029F">
            <w:pPr>
              <w:tabs>
                <w:tab w:val="left" w:pos="851"/>
              </w:tabs>
              <w:spacing w:line="360" w:lineRule="auto"/>
              <w:rPr>
                <w:sz w:val="20"/>
              </w:rPr>
            </w:pPr>
            <w:r w:rsidRPr="00404442">
              <w:rPr>
                <w:sz w:val="20"/>
              </w:rPr>
              <w:t>1</w:t>
            </w:r>
            <w:r w:rsidRPr="00404442">
              <w:rPr>
                <w:rFonts w:hint="eastAsia"/>
                <w:sz w:val="20"/>
              </w:rPr>
              <w:t>、根据招标文件的要求不属于禁止参加投标或投标无效的供应商；</w:t>
            </w:r>
          </w:p>
          <w:p w14:paraId="00D232F6" w14:textId="77777777" w:rsidR="0052113C" w:rsidRPr="00404442" w:rsidRDefault="0052113C" w:rsidP="00AE029F">
            <w:pPr>
              <w:tabs>
                <w:tab w:val="left" w:pos="851"/>
              </w:tabs>
              <w:spacing w:line="360" w:lineRule="auto"/>
              <w:rPr>
                <w:sz w:val="20"/>
              </w:rPr>
            </w:pPr>
            <w:r w:rsidRPr="00404442">
              <w:rPr>
                <w:sz w:val="20"/>
              </w:rPr>
              <w:t>2</w:t>
            </w:r>
            <w:r w:rsidRPr="00404442">
              <w:rPr>
                <w:rFonts w:hint="eastAsia"/>
                <w:sz w:val="20"/>
              </w:rPr>
              <w:t>、资格审查小组未发现或者未知晓投标人存在属于国家相关法律法规规定的禁止参加投标或投标无效的供应商。</w:t>
            </w:r>
          </w:p>
          <w:p w14:paraId="1AF9B7C6" w14:textId="77777777" w:rsidR="0052113C" w:rsidRPr="00404442" w:rsidRDefault="0052113C" w:rsidP="00AE029F">
            <w:pPr>
              <w:tabs>
                <w:tab w:val="left" w:pos="851"/>
              </w:tabs>
              <w:spacing w:line="360" w:lineRule="auto"/>
              <w:rPr>
                <w:sz w:val="20"/>
              </w:rPr>
            </w:pPr>
            <w:r w:rsidRPr="00404442">
              <w:rPr>
                <w:rFonts w:hint="eastAsia"/>
                <w:sz w:val="20"/>
              </w:rPr>
              <w:t>【说明：无须提供证明材料，上传空白页即可，不对本项上传的材料作资格审查】</w:t>
            </w:r>
          </w:p>
        </w:tc>
      </w:tr>
      <w:tr w:rsidR="00404442" w:rsidRPr="00404442" w14:paraId="6D024C3F" w14:textId="77777777" w:rsidTr="003646B9">
        <w:tc>
          <w:tcPr>
            <w:tcW w:w="695" w:type="dxa"/>
            <w:vMerge/>
            <w:tcBorders>
              <w:left w:val="single" w:sz="2" w:space="0" w:color="auto"/>
              <w:right w:val="single" w:sz="2" w:space="0" w:color="auto"/>
            </w:tcBorders>
            <w:vAlign w:val="center"/>
          </w:tcPr>
          <w:p w14:paraId="58BACE73"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118F05B2"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6DA3111" w14:textId="77777777" w:rsidR="0052113C" w:rsidRPr="00404442" w:rsidRDefault="0052113C" w:rsidP="00AE029F">
            <w:pPr>
              <w:tabs>
                <w:tab w:val="left" w:pos="851"/>
              </w:tabs>
              <w:spacing w:line="360" w:lineRule="auto"/>
              <w:rPr>
                <w:sz w:val="20"/>
              </w:rPr>
            </w:pPr>
            <w:r w:rsidRPr="00404442">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6B9923E1" w14:textId="77777777" w:rsidR="0052113C" w:rsidRPr="00404442" w:rsidRDefault="0052113C" w:rsidP="00AE029F">
            <w:pPr>
              <w:tabs>
                <w:tab w:val="left" w:pos="851"/>
              </w:tabs>
              <w:spacing w:line="360" w:lineRule="auto"/>
              <w:rPr>
                <w:sz w:val="20"/>
              </w:rPr>
            </w:pPr>
            <w:r w:rsidRPr="00404442">
              <w:rPr>
                <w:rFonts w:hint="eastAsia"/>
                <w:sz w:val="20"/>
              </w:rPr>
              <w:t>非联合体投标。【说明：无须提供证明材料，上传空白页即可，不对本项上传的材料作资格审查】</w:t>
            </w:r>
          </w:p>
        </w:tc>
      </w:tr>
      <w:tr w:rsidR="00404442" w:rsidRPr="00404442" w14:paraId="3D3CF4A4" w14:textId="77777777" w:rsidTr="003646B9">
        <w:tc>
          <w:tcPr>
            <w:tcW w:w="695" w:type="dxa"/>
            <w:vMerge/>
            <w:tcBorders>
              <w:left w:val="single" w:sz="2" w:space="0" w:color="auto"/>
              <w:right w:val="single" w:sz="2" w:space="0" w:color="auto"/>
            </w:tcBorders>
            <w:vAlign w:val="center"/>
          </w:tcPr>
          <w:p w14:paraId="0C34011B"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21B11CB"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386804D" w14:textId="77777777" w:rsidR="0052113C" w:rsidRPr="00404442" w:rsidRDefault="0052113C" w:rsidP="00AE029F">
            <w:pPr>
              <w:tabs>
                <w:tab w:val="left" w:pos="851"/>
              </w:tabs>
              <w:spacing w:line="360" w:lineRule="auto"/>
              <w:rPr>
                <w:sz w:val="20"/>
              </w:rPr>
            </w:pPr>
            <w:r w:rsidRPr="00404442">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79F4BE7F" w14:textId="77777777" w:rsidR="0052113C" w:rsidRPr="00404442" w:rsidRDefault="0052113C" w:rsidP="00AE029F">
            <w:pPr>
              <w:tabs>
                <w:tab w:val="left" w:pos="851"/>
              </w:tabs>
              <w:spacing w:line="360" w:lineRule="auto"/>
              <w:rPr>
                <w:sz w:val="20"/>
              </w:rPr>
            </w:pPr>
            <w:r w:rsidRPr="00404442">
              <w:rPr>
                <w:rFonts w:hint="eastAsia"/>
                <w:sz w:val="20"/>
              </w:rPr>
              <w:t>无【说明：无须提供证明材料，上传空白页即可，不对本项上传的材料作资格审查】</w:t>
            </w:r>
          </w:p>
        </w:tc>
      </w:tr>
      <w:tr w:rsidR="00404442" w:rsidRPr="00404442" w14:paraId="3A887AA4" w14:textId="77777777" w:rsidTr="003646B9">
        <w:tc>
          <w:tcPr>
            <w:tcW w:w="695" w:type="dxa"/>
            <w:vMerge/>
            <w:tcBorders>
              <w:left w:val="single" w:sz="2" w:space="0" w:color="auto"/>
              <w:right w:val="single" w:sz="2" w:space="0" w:color="auto"/>
            </w:tcBorders>
            <w:vAlign w:val="center"/>
          </w:tcPr>
          <w:p w14:paraId="6681FDA2"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3EC29B0"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60805C0" w14:textId="77777777" w:rsidR="0052113C" w:rsidRPr="00404442" w:rsidRDefault="0052113C" w:rsidP="00AE029F">
            <w:pPr>
              <w:tabs>
                <w:tab w:val="left" w:pos="851"/>
              </w:tabs>
              <w:spacing w:line="360" w:lineRule="auto"/>
              <w:rPr>
                <w:sz w:val="20"/>
              </w:rPr>
            </w:pPr>
            <w:r w:rsidRPr="00404442">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6CD17528" w14:textId="77777777" w:rsidR="0052113C" w:rsidRPr="00404442" w:rsidRDefault="0052113C" w:rsidP="00AE029F">
            <w:pPr>
              <w:tabs>
                <w:tab w:val="left" w:pos="851"/>
              </w:tabs>
              <w:spacing w:line="360" w:lineRule="auto"/>
              <w:rPr>
                <w:sz w:val="20"/>
              </w:rPr>
            </w:pPr>
            <w:r w:rsidRPr="00404442">
              <w:rPr>
                <w:rFonts w:hint="eastAsia"/>
                <w:sz w:val="20"/>
              </w:rPr>
              <w:t>无【说明：无须提供证明材料，上传空白页即可，不对本项上传的材料作资格审查】</w:t>
            </w:r>
          </w:p>
        </w:tc>
      </w:tr>
      <w:tr w:rsidR="00404442" w:rsidRPr="00404442" w14:paraId="24C757C9" w14:textId="77777777" w:rsidTr="003646B9">
        <w:tc>
          <w:tcPr>
            <w:tcW w:w="695" w:type="dxa"/>
            <w:vMerge/>
            <w:tcBorders>
              <w:left w:val="single" w:sz="2" w:space="0" w:color="auto"/>
              <w:right w:val="single" w:sz="2" w:space="0" w:color="auto"/>
            </w:tcBorders>
            <w:vAlign w:val="center"/>
          </w:tcPr>
          <w:p w14:paraId="20D5A9D7"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3FE162CA"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497B660" w14:textId="77777777" w:rsidR="0052113C" w:rsidRPr="00404442" w:rsidRDefault="0052113C" w:rsidP="00AE029F">
            <w:pPr>
              <w:tabs>
                <w:tab w:val="left" w:pos="851"/>
              </w:tabs>
              <w:spacing w:line="360" w:lineRule="auto"/>
              <w:rPr>
                <w:sz w:val="20"/>
              </w:rPr>
            </w:pPr>
            <w:r w:rsidRPr="00404442">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0B3C564C" w14:textId="77777777" w:rsidR="0052113C" w:rsidRPr="00404442" w:rsidRDefault="0052113C" w:rsidP="00AE029F">
            <w:pPr>
              <w:tabs>
                <w:tab w:val="left" w:pos="851"/>
              </w:tabs>
              <w:spacing w:line="360" w:lineRule="auto"/>
              <w:rPr>
                <w:sz w:val="20"/>
              </w:rPr>
            </w:pPr>
            <w:r w:rsidRPr="00404442">
              <w:rPr>
                <w:rFonts w:ascii="宋体" w:hAnsi="宋体" w:hint="eastAsia"/>
                <w:sz w:val="20"/>
                <w:szCs w:val="28"/>
              </w:rPr>
              <w:t>除因断电、断网、系统故障或其他不可抗力等因素，导致系统无法使用外，投标文件已成功解密。</w:t>
            </w:r>
            <w:r w:rsidRPr="00404442">
              <w:rPr>
                <w:rFonts w:hint="eastAsia"/>
                <w:sz w:val="20"/>
              </w:rPr>
              <w:t>【说明：无须提供证明材料，上传空白页即可，不对本项上传的材料作资格审查】</w:t>
            </w:r>
          </w:p>
        </w:tc>
      </w:tr>
      <w:tr w:rsidR="00404442" w:rsidRPr="00404442" w14:paraId="65B74B00" w14:textId="77777777" w:rsidTr="003646B9">
        <w:tc>
          <w:tcPr>
            <w:tcW w:w="695" w:type="dxa"/>
            <w:vMerge/>
            <w:tcBorders>
              <w:left w:val="single" w:sz="2" w:space="0" w:color="auto"/>
              <w:right w:val="single" w:sz="2" w:space="0" w:color="auto"/>
            </w:tcBorders>
            <w:vAlign w:val="center"/>
          </w:tcPr>
          <w:p w14:paraId="0E7F7A03"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B787D36"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8685C54" w14:textId="0D3CFD85" w:rsidR="0052113C" w:rsidRPr="00404442" w:rsidRDefault="0052113C" w:rsidP="00A9315A">
            <w:pPr>
              <w:tabs>
                <w:tab w:val="left" w:pos="851"/>
              </w:tabs>
              <w:spacing w:line="360" w:lineRule="auto"/>
              <w:rPr>
                <w:sz w:val="20"/>
              </w:rPr>
            </w:pPr>
            <w:r w:rsidRPr="00404442">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06AAE8F2" w14:textId="11AF4D81" w:rsidR="0052113C" w:rsidRPr="00404442" w:rsidRDefault="0052113C" w:rsidP="00D44B46">
            <w:pPr>
              <w:tabs>
                <w:tab w:val="left" w:pos="851"/>
              </w:tabs>
              <w:spacing w:line="360" w:lineRule="auto"/>
              <w:rPr>
                <w:sz w:val="20"/>
              </w:rPr>
            </w:pPr>
            <w:r w:rsidRPr="00404442">
              <w:rPr>
                <w:rFonts w:hint="eastAsia"/>
                <w:sz w:val="20"/>
              </w:rPr>
              <w:t>投标文件加盖有投标人（法定名称）电子签章。【说明：无须提供证明材料，上传空白页即可，不对本项上传的材料作资格审查】</w:t>
            </w:r>
          </w:p>
        </w:tc>
      </w:tr>
      <w:tr w:rsidR="00404442" w:rsidRPr="00404442" w14:paraId="6EF35A65" w14:textId="77777777" w:rsidTr="003646B9">
        <w:tc>
          <w:tcPr>
            <w:tcW w:w="695" w:type="dxa"/>
            <w:vMerge/>
            <w:tcBorders>
              <w:left w:val="single" w:sz="2" w:space="0" w:color="auto"/>
              <w:bottom w:val="single" w:sz="2" w:space="0" w:color="auto"/>
              <w:right w:val="single" w:sz="2" w:space="0" w:color="auto"/>
            </w:tcBorders>
            <w:vAlign w:val="center"/>
          </w:tcPr>
          <w:p w14:paraId="24787D0A" w14:textId="77777777" w:rsidR="0052113C" w:rsidRPr="00404442" w:rsidRDefault="0052113C" w:rsidP="00AE029F">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3D61A2DA" w14:textId="77777777" w:rsidR="0052113C" w:rsidRPr="00404442" w:rsidRDefault="0052113C" w:rsidP="00AE029F">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5B16434" w14:textId="77777777" w:rsidR="0052113C" w:rsidRPr="00404442" w:rsidRDefault="0052113C" w:rsidP="00AE029F">
            <w:pPr>
              <w:tabs>
                <w:tab w:val="left" w:pos="851"/>
              </w:tabs>
              <w:spacing w:line="360" w:lineRule="auto"/>
              <w:rPr>
                <w:sz w:val="20"/>
              </w:rPr>
            </w:pPr>
            <w:r w:rsidRPr="00404442">
              <w:rPr>
                <w:rFonts w:hint="eastAsia"/>
                <w:sz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615E0504" w14:textId="77777777" w:rsidR="0052113C" w:rsidRPr="00404442" w:rsidRDefault="0052113C" w:rsidP="00AE029F">
            <w:pPr>
              <w:tabs>
                <w:tab w:val="left" w:pos="851"/>
              </w:tabs>
              <w:spacing w:line="360" w:lineRule="auto"/>
              <w:rPr>
                <w:sz w:val="20"/>
              </w:rPr>
            </w:pPr>
            <w:r w:rsidRPr="00404442">
              <w:rPr>
                <w:rFonts w:hint="eastAsia"/>
                <w:sz w:val="20"/>
              </w:rPr>
              <w:t>语言符合招标文件的要求。【说明：无须提供证明材料，上传空白页即可，不对本项上传的材料作资格审查】</w:t>
            </w:r>
          </w:p>
        </w:tc>
      </w:tr>
      <w:tr w:rsidR="00404442" w:rsidRPr="00404442" w14:paraId="34C9284C" w14:textId="77777777" w:rsidTr="00D44B46">
        <w:tc>
          <w:tcPr>
            <w:tcW w:w="695" w:type="dxa"/>
            <w:tcBorders>
              <w:left w:val="single" w:sz="2" w:space="0" w:color="auto"/>
              <w:bottom w:val="single" w:sz="2" w:space="0" w:color="auto"/>
              <w:right w:val="single" w:sz="2" w:space="0" w:color="auto"/>
            </w:tcBorders>
            <w:vAlign w:val="center"/>
          </w:tcPr>
          <w:p w14:paraId="7FB33E00" w14:textId="58866585" w:rsidR="0052113C" w:rsidRPr="00404442" w:rsidRDefault="0052113C" w:rsidP="00AE029F">
            <w:pPr>
              <w:tabs>
                <w:tab w:val="left" w:pos="851"/>
              </w:tabs>
              <w:spacing w:line="360" w:lineRule="auto"/>
              <w:rPr>
                <w:sz w:val="20"/>
              </w:rPr>
            </w:pPr>
            <w:r w:rsidRPr="00404442">
              <w:rPr>
                <w:rFonts w:hint="eastAsia"/>
                <w:sz w:val="20"/>
              </w:rPr>
              <w:t>4</w:t>
            </w:r>
          </w:p>
        </w:tc>
        <w:tc>
          <w:tcPr>
            <w:tcW w:w="2108" w:type="dxa"/>
            <w:gridSpan w:val="2"/>
            <w:tcBorders>
              <w:left w:val="single" w:sz="2" w:space="0" w:color="auto"/>
              <w:bottom w:val="single" w:sz="2" w:space="0" w:color="auto"/>
              <w:right w:val="single" w:sz="2" w:space="0" w:color="auto"/>
            </w:tcBorders>
            <w:vAlign w:val="center"/>
          </w:tcPr>
          <w:p w14:paraId="3615F8CF" w14:textId="54E559EA" w:rsidR="0052113C" w:rsidRPr="00404442" w:rsidRDefault="0052113C" w:rsidP="00AE029F">
            <w:pPr>
              <w:tabs>
                <w:tab w:val="left" w:pos="851"/>
              </w:tabs>
              <w:spacing w:line="360" w:lineRule="auto"/>
              <w:rPr>
                <w:sz w:val="20"/>
              </w:rPr>
            </w:pPr>
            <w:r w:rsidRPr="00404442">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03F6F95D" w14:textId="2ED2C498" w:rsidR="0052113C" w:rsidRPr="00404442" w:rsidRDefault="001968B4" w:rsidP="00B56BFB">
            <w:pPr>
              <w:tabs>
                <w:tab w:val="left" w:pos="851"/>
              </w:tabs>
              <w:spacing w:line="360" w:lineRule="auto"/>
              <w:rPr>
                <w:sz w:val="20"/>
              </w:rPr>
            </w:pPr>
            <w:r>
              <w:rPr>
                <w:rFonts w:ascii="宋体" w:hAnsi="宋体" w:hint="eastAsia"/>
                <w:sz w:val="20"/>
                <w:szCs w:val="28"/>
              </w:rPr>
              <w:t>符合招标</w:t>
            </w:r>
            <w:r w:rsidR="0052113C" w:rsidRPr="00404442">
              <w:rPr>
                <w:rFonts w:ascii="宋体" w:hAnsi="宋体" w:hint="eastAsia"/>
                <w:sz w:val="20"/>
                <w:szCs w:val="28"/>
              </w:rPr>
              <w:t>文件“</w:t>
            </w:r>
            <w:r w:rsidR="0052113C" w:rsidRPr="00404442">
              <w:rPr>
                <w:rFonts w:ascii="宋体" w:hAnsi="宋体"/>
                <w:sz w:val="20"/>
                <w:szCs w:val="28"/>
              </w:rPr>
              <w:t>2.4.</w:t>
            </w:r>
            <w:r w:rsidR="0052113C" w:rsidRPr="00404442">
              <w:rPr>
                <w:rFonts w:ascii="宋体" w:hAnsi="宋体" w:hint="eastAsia"/>
                <w:sz w:val="20"/>
                <w:szCs w:val="28"/>
              </w:rPr>
              <w:t>6投标</w:t>
            </w:r>
            <w:r w:rsidR="0052113C" w:rsidRPr="00404442">
              <w:rPr>
                <w:rFonts w:ascii="宋体" w:hAnsi="宋体"/>
                <w:sz w:val="20"/>
                <w:szCs w:val="28"/>
              </w:rPr>
              <w:t>文件的组成”规定要求。</w:t>
            </w:r>
            <w:r w:rsidR="0052113C" w:rsidRPr="00404442">
              <w:rPr>
                <w:rFonts w:ascii="宋体" w:hAnsi="宋体" w:hint="eastAsia"/>
                <w:sz w:val="20"/>
                <w:szCs w:val="28"/>
              </w:rPr>
              <w:t>【说明：投标人按招标文件3.2.1</w:t>
            </w:r>
            <w:r>
              <w:rPr>
                <w:rFonts w:ascii="宋体" w:hAnsi="宋体" w:hint="eastAsia"/>
                <w:sz w:val="20"/>
                <w:szCs w:val="28"/>
              </w:rPr>
              <w:t>关于投标人</w:t>
            </w:r>
            <w:r w:rsidR="0052113C" w:rsidRPr="00404442">
              <w:rPr>
                <w:rFonts w:ascii="宋体" w:hAnsi="宋体" w:hint="eastAsia"/>
                <w:sz w:val="20"/>
                <w:szCs w:val="28"/>
              </w:rPr>
              <w:t>资格申明的</w:t>
            </w:r>
            <w:r w:rsidR="001565CC" w:rsidRPr="00404442">
              <w:rPr>
                <w:rFonts w:hint="eastAsia"/>
                <w:sz w:val="20"/>
              </w:rPr>
              <w:t>内容</w:t>
            </w:r>
            <w:r>
              <w:rPr>
                <w:rFonts w:ascii="宋体" w:hAnsi="宋体" w:hint="eastAsia"/>
                <w:sz w:val="20"/>
                <w:szCs w:val="28"/>
              </w:rPr>
              <w:t>提供关于投标人资格</w:t>
            </w:r>
            <w:r w:rsidR="0052113C" w:rsidRPr="00404442">
              <w:rPr>
                <w:rFonts w:ascii="宋体" w:hAnsi="宋体" w:hint="eastAsia"/>
                <w:sz w:val="20"/>
                <w:szCs w:val="28"/>
              </w:rPr>
              <w:t>申明的函。】</w:t>
            </w:r>
          </w:p>
        </w:tc>
      </w:tr>
      <w:tr w:rsidR="00404442" w:rsidRPr="00404442" w14:paraId="5DE7D4AC"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08DFBCC5" w14:textId="6ADB4D04" w:rsidR="0052113C" w:rsidRPr="00404442" w:rsidRDefault="0052113C" w:rsidP="00AE029F">
            <w:pPr>
              <w:tabs>
                <w:tab w:val="left" w:pos="851"/>
              </w:tabs>
              <w:spacing w:line="360" w:lineRule="auto"/>
              <w:jc w:val="center"/>
              <w:rPr>
                <w:sz w:val="20"/>
              </w:rPr>
            </w:pPr>
            <w:r w:rsidRPr="00404442">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0A599096" w14:textId="77777777" w:rsidR="0052113C" w:rsidRPr="00404442" w:rsidRDefault="0052113C" w:rsidP="00AE029F">
            <w:pPr>
              <w:tabs>
                <w:tab w:val="left" w:pos="851"/>
              </w:tabs>
              <w:spacing w:line="360" w:lineRule="auto"/>
              <w:rPr>
                <w:sz w:val="20"/>
              </w:rPr>
            </w:pPr>
            <w:r w:rsidRPr="00404442">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290C74C1" w14:textId="77777777" w:rsidR="0052113C" w:rsidRPr="00404442" w:rsidRDefault="0052113C" w:rsidP="00AE029F">
            <w:pPr>
              <w:tabs>
                <w:tab w:val="left" w:pos="851"/>
              </w:tabs>
              <w:spacing w:line="360" w:lineRule="auto"/>
              <w:rPr>
                <w:sz w:val="20"/>
              </w:rPr>
            </w:pPr>
            <w:r w:rsidRPr="00404442">
              <w:rPr>
                <w:sz w:val="20"/>
              </w:rPr>
              <w:t>2019</w:t>
            </w:r>
            <w:r w:rsidRPr="00404442">
              <w:rPr>
                <w:rFonts w:hint="eastAsia"/>
                <w:sz w:val="20"/>
              </w:rPr>
              <w:t>或</w:t>
            </w:r>
            <w:r w:rsidRPr="00404442">
              <w:rPr>
                <w:sz w:val="20"/>
              </w:rPr>
              <w:t>2020</w:t>
            </w:r>
            <w:r w:rsidRPr="00404442">
              <w:rPr>
                <w:rFonts w:hint="eastAsia"/>
                <w:sz w:val="20"/>
              </w:rPr>
              <w:t>会计年度资产负债表复印件。【说明：投标人成立时间至投标截止时间止不足一年的，提供成立后任意时段的资产负债表复印件。】</w:t>
            </w:r>
          </w:p>
        </w:tc>
      </w:tr>
      <w:tr w:rsidR="00404442" w:rsidRPr="00404442" w14:paraId="57DC8E1B"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21D6AC0B" w14:textId="34426F4D" w:rsidR="0052113C" w:rsidRPr="00404442" w:rsidRDefault="0052113C" w:rsidP="00AE029F">
            <w:pPr>
              <w:tabs>
                <w:tab w:val="left" w:pos="851"/>
              </w:tabs>
              <w:spacing w:line="360" w:lineRule="auto"/>
              <w:jc w:val="center"/>
              <w:rPr>
                <w:sz w:val="20"/>
              </w:rPr>
            </w:pPr>
            <w:r w:rsidRPr="00404442">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4392E881" w14:textId="77777777" w:rsidR="0052113C" w:rsidRPr="00404442" w:rsidRDefault="0052113C" w:rsidP="00AE029F">
            <w:pPr>
              <w:tabs>
                <w:tab w:val="left" w:pos="851"/>
              </w:tabs>
              <w:spacing w:line="360" w:lineRule="auto"/>
              <w:rPr>
                <w:sz w:val="20"/>
              </w:rPr>
            </w:pPr>
            <w:r w:rsidRPr="00404442">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75EE73C7" w14:textId="77777777" w:rsidR="0052113C" w:rsidRPr="00404442" w:rsidRDefault="0052113C" w:rsidP="00AE029F">
            <w:pPr>
              <w:tabs>
                <w:tab w:val="left" w:pos="851"/>
              </w:tabs>
              <w:spacing w:line="360" w:lineRule="auto"/>
              <w:rPr>
                <w:sz w:val="20"/>
              </w:rPr>
            </w:pPr>
            <w:r w:rsidRPr="00404442">
              <w:rPr>
                <w:rFonts w:hint="eastAsia"/>
                <w:sz w:val="20"/>
              </w:rPr>
              <w:t>投标人缴纳</w:t>
            </w:r>
            <w:r w:rsidRPr="00404442">
              <w:rPr>
                <w:sz w:val="20"/>
              </w:rPr>
              <w:t>2020</w:t>
            </w:r>
            <w:r w:rsidRPr="00404442">
              <w:rPr>
                <w:rFonts w:hint="eastAsia"/>
                <w:sz w:val="20"/>
              </w:rPr>
              <w:t>或</w:t>
            </w:r>
            <w:r w:rsidRPr="00404442">
              <w:rPr>
                <w:sz w:val="20"/>
              </w:rPr>
              <w:t>2021</w:t>
            </w:r>
            <w:r w:rsidRPr="00404442">
              <w:rPr>
                <w:rFonts w:hint="eastAsia"/>
                <w:sz w:val="20"/>
              </w:rPr>
              <w:t>年任意时段的社保的银行电子回单或行政部门出具的社保缴纳证明材料复印件。</w:t>
            </w:r>
          </w:p>
        </w:tc>
      </w:tr>
      <w:tr w:rsidR="00404442" w:rsidRPr="00404442" w14:paraId="085C2880" w14:textId="77777777" w:rsidTr="003646B9">
        <w:tc>
          <w:tcPr>
            <w:tcW w:w="695" w:type="dxa"/>
            <w:tcBorders>
              <w:top w:val="single" w:sz="2" w:space="0" w:color="auto"/>
              <w:left w:val="single" w:sz="2" w:space="0" w:color="auto"/>
              <w:bottom w:val="single" w:sz="2" w:space="0" w:color="auto"/>
              <w:right w:val="single" w:sz="2" w:space="0" w:color="auto"/>
            </w:tcBorders>
            <w:vAlign w:val="center"/>
            <w:hideMark/>
          </w:tcPr>
          <w:p w14:paraId="4344828B" w14:textId="73C83E68" w:rsidR="0052113C" w:rsidRPr="00404442" w:rsidRDefault="0052113C" w:rsidP="00AE029F">
            <w:pPr>
              <w:tabs>
                <w:tab w:val="left" w:pos="851"/>
              </w:tabs>
              <w:spacing w:line="360" w:lineRule="auto"/>
              <w:jc w:val="center"/>
              <w:rPr>
                <w:sz w:val="20"/>
              </w:rPr>
            </w:pPr>
            <w:r w:rsidRPr="00404442">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hideMark/>
          </w:tcPr>
          <w:p w14:paraId="3650D514" w14:textId="77777777" w:rsidR="0052113C" w:rsidRPr="00404442" w:rsidRDefault="0052113C" w:rsidP="00AE029F">
            <w:pPr>
              <w:tabs>
                <w:tab w:val="left" w:pos="851"/>
              </w:tabs>
              <w:spacing w:line="360" w:lineRule="auto"/>
              <w:rPr>
                <w:sz w:val="20"/>
              </w:rPr>
            </w:pPr>
            <w:r w:rsidRPr="00404442">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14:paraId="560B3E26" w14:textId="77777777" w:rsidR="0052113C" w:rsidRPr="00404442" w:rsidRDefault="0052113C" w:rsidP="00AE029F">
            <w:pPr>
              <w:tabs>
                <w:tab w:val="left" w:pos="851"/>
              </w:tabs>
              <w:spacing w:line="360" w:lineRule="auto"/>
              <w:rPr>
                <w:sz w:val="20"/>
              </w:rPr>
            </w:pPr>
            <w:r w:rsidRPr="00404442">
              <w:rPr>
                <w:rFonts w:hint="eastAsia"/>
                <w:sz w:val="20"/>
              </w:rPr>
              <w:t>投标人缴纳</w:t>
            </w:r>
            <w:r w:rsidRPr="00404442">
              <w:rPr>
                <w:sz w:val="20"/>
              </w:rPr>
              <w:t>2020</w:t>
            </w:r>
            <w:r w:rsidRPr="00404442">
              <w:rPr>
                <w:rFonts w:hint="eastAsia"/>
                <w:sz w:val="20"/>
              </w:rPr>
              <w:t>或</w:t>
            </w:r>
            <w:r w:rsidRPr="00404442">
              <w:rPr>
                <w:sz w:val="20"/>
              </w:rPr>
              <w:t>2021</w:t>
            </w:r>
            <w:r w:rsidRPr="00404442">
              <w:rPr>
                <w:rFonts w:hint="eastAsia"/>
                <w:sz w:val="20"/>
              </w:rPr>
              <w:t>年任意时段的税收的银行电子回单或者行政部门出具的纳税证明或完税证明的复印件。</w:t>
            </w:r>
          </w:p>
        </w:tc>
      </w:tr>
      <w:tr w:rsidR="00F77716" w:rsidRPr="00404442" w14:paraId="1416EF42" w14:textId="77777777" w:rsidTr="003646B9">
        <w:tc>
          <w:tcPr>
            <w:tcW w:w="695" w:type="dxa"/>
            <w:tcBorders>
              <w:top w:val="single" w:sz="2" w:space="0" w:color="auto"/>
              <w:left w:val="single" w:sz="2" w:space="0" w:color="auto"/>
              <w:bottom w:val="single" w:sz="2" w:space="0" w:color="auto"/>
              <w:right w:val="single" w:sz="2" w:space="0" w:color="auto"/>
            </w:tcBorders>
            <w:vAlign w:val="center"/>
          </w:tcPr>
          <w:p w14:paraId="68E8F06D" w14:textId="4EE57EE8" w:rsidR="00F77716" w:rsidRPr="00404442" w:rsidRDefault="00F77716" w:rsidP="00F77716">
            <w:pPr>
              <w:tabs>
                <w:tab w:val="left" w:pos="851"/>
              </w:tabs>
              <w:spacing w:line="360" w:lineRule="auto"/>
              <w:jc w:val="center"/>
              <w:rPr>
                <w:sz w:val="20"/>
              </w:rPr>
            </w:pPr>
            <w:r>
              <w:rPr>
                <w:rFonts w:hint="eastAsia"/>
                <w:sz w:val="20"/>
              </w:rPr>
              <w:t>8</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4B5C6D86" w14:textId="724FF056" w:rsidR="00F77716" w:rsidRPr="00404442" w:rsidRDefault="00F77716" w:rsidP="00F77716">
            <w:pPr>
              <w:tabs>
                <w:tab w:val="left" w:pos="851"/>
              </w:tabs>
              <w:spacing w:line="360" w:lineRule="auto"/>
              <w:rPr>
                <w:sz w:val="20"/>
              </w:rPr>
            </w:pPr>
            <w:r w:rsidRPr="00535E84">
              <w:rPr>
                <w:rFonts w:ascii="宋体" w:hAnsi="宋体" w:hint="eastAsia"/>
                <w:sz w:val="20"/>
                <w:szCs w:val="28"/>
              </w:rPr>
              <w:t>本项目为专门面向中小企业采购项目，服务全部由符合政策要求的中小企业承接</w:t>
            </w:r>
          </w:p>
        </w:tc>
        <w:tc>
          <w:tcPr>
            <w:tcW w:w="5719" w:type="dxa"/>
            <w:tcBorders>
              <w:top w:val="single" w:sz="2" w:space="0" w:color="auto"/>
              <w:left w:val="single" w:sz="2" w:space="0" w:color="auto"/>
              <w:bottom w:val="single" w:sz="2" w:space="0" w:color="auto"/>
              <w:right w:val="single" w:sz="2" w:space="0" w:color="auto"/>
            </w:tcBorders>
            <w:vAlign w:val="center"/>
          </w:tcPr>
          <w:p w14:paraId="60EE4603" w14:textId="77777777" w:rsidR="00F77716" w:rsidRPr="00793AFC" w:rsidRDefault="00F77716" w:rsidP="00F77716">
            <w:pPr>
              <w:tabs>
                <w:tab w:val="left" w:pos="851"/>
              </w:tabs>
              <w:spacing w:line="360" w:lineRule="auto"/>
              <w:rPr>
                <w:rFonts w:ascii="宋体" w:hAnsi="宋体"/>
                <w:sz w:val="20"/>
                <w:szCs w:val="28"/>
              </w:rPr>
            </w:pPr>
            <w:r w:rsidRPr="00793AFC">
              <w:rPr>
                <w:rFonts w:ascii="宋体" w:hAnsi="宋体" w:hint="eastAsia"/>
                <w:sz w:val="20"/>
                <w:szCs w:val="28"/>
              </w:rPr>
              <w:t>专门面向中小企业采购项目:</w:t>
            </w:r>
          </w:p>
          <w:p w14:paraId="3000CB1D" w14:textId="77777777" w:rsidR="00F77716" w:rsidRPr="00793AFC" w:rsidRDefault="00F77716" w:rsidP="00F77716">
            <w:pPr>
              <w:tabs>
                <w:tab w:val="left" w:pos="851"/>
              </w:tabs>
              <w:spacing w:line="360" w:lineRule="auto"/>
              <w:rPr>
                <w:rFonts w:ascii="宋体" w:hAnsi="宋体"/>
                <w:sz w:val="20"/>
                <w:szCs w:val="28"/>
              </w:rPr>
            </w:pPr>
            <w:r w:rsidRPr="00793AFC">
              <w:rPr>
                <w:rFonts w:ascii="宋体" w:hAnsi="宋体" w:hint="eastAsia"/>
                <w:sz w:val="20"/>
                <w:szCs w:val="28"/>
              </w:rPr>
              <w:t>1.</w:t>
            </w:r>
            <w:r>
              <w:rPr>
                <w:rFonts w:ascii="宋体" w:hAnsi="宋体" w:hint="eastAsia"/>
                <w:sz w:val="20"/>
                <w:szCs w:val="28"/>
              </w:rPr>
              <w:t>《中小企业声明函》中声</w:t>
            </w:r>
            <w:r w:rsidRPr="00793AFC">
              <w:rPr>
                <w:rFonts w:ascii="宋体" w:hAnsi="宋体" w:hint="eastAsia"/>
                <w:sz w:val="20"/>
                <w:szCs w:val="28"/>
              </w:rPr>
              <w:t>明提供的服务全部由符合政策要求的中小企业承接；</w:t>
            </w:r>
          </w:p>
          <w:p w14:paraId="297CF233" w14:textId="77777777" w:rsidR="00F77716" w:rsidRPr="00793AFC" w:rsidRDefault="00F77716" w:rsidP="00F77716">
            <w:pPr>
              <w:tabs>
                <w:tab w:val="left" w:pos="851"/>
              </w:tabs>
              <w:spacing w:line="360" w:lineRule="auto"/>
              <w:rPr>
                <w:rFonts w:ascii="宋体" w:hAnsi="宋体"/>
                <w:sz w:val="20"/>
                <w:szCs w:val="28"/>
              </w:rPr>
            </w:pPr>
            <w:r w:rsidRPr="00793AFC">
              <w:rPr>
                <w:rFonts w:ascii="宋体" w:hAnsi="宋体" w:hint="eastAsia"/>
                <w:sz w:val="20"/>
                <w:szCs w:val="28"/>
              </w:rPr>
              <w:t>2.残疾</w:t>
            </w:r>
            <w:r>
              <w:rPr>
                <w:rFonts w:ascii="宋体" w:hAnsi="宋体" w:hint="eastAsia"/>
                <w:sz w:val="20"/>
                <w:szCs w:val="28"/>
              </w:rPr>
              <w:t>人福利性单位视同为小型、微型企业，《残疾人福利性单位声明函》中声</w:t>
            </w:r>
            <w:r w:rsidRPr="00793AFC">
              <w:rPr>
                <w:rFonts w:ascii="宋体" w:hAnsi="宋体" w:hint="eastAsia"/>
                <w:sz w:val="20"/>
                <w:szCs w:val="28"/>
              </w:rPr>
              <w:t>明投标人为符合条件的残疾人福利性单位，其参加</w:t>
            </w:r>
            <w:r w:rsidRPr="00793AFC">
              <w:rPr>
                <w:rFonts w:ascii="宋体" w:hAnsi="宋体" w:hint="eastAsia"/>
                <w:sz w:val="20"/>
                <w:szCs w:val="28"/>
                <w:u w:val="single"/>
              </w:rPr>
              <w:t>本</w:t>
            </w:r>
            <w:r w:rsidRPr="00793AFC">
              <w:rPr>
                <w:rFonts w:ascii="宋体" w:hAnsi="宋体" w:hint="eastAsia"/>
                <w:sz w:val="20"/>
                <w:szCs w:val="28"/>
              </w:rPr>
              <w:t>项目采购活动由本单位提供服务；</w:t>
            </w:r>
          </w:p>
          <w:p w14:paraId="33E2850C" w14:textId="39646020" w:rsidR="00F77716" w:rsidRPr="00404442" w:rsidRDefault="00F77716" w:rsidP="00F77716">
            <w:pPr>
              <w:tabs>
                <w:tab w:val="left" w:pos="851"/>
              </w:tabs>
              <w:spacing w:line="360" w:lineRule="auto"/>
              <w:rPr>
                <w:sz w:val="20"/>
              </w:rPr>
            </w:pPr>
            <w:r w:rsidRPr="00793AFC">
              <w:rPr>
                <w:rFonts w:ascii="宋体" w:hAnsi="宋体" w:hint="eastAsia"/>
                <w:sz w:val="20"/>
                <w:szCs w:val="28"/>
              </w:rPr>
              <w:t>3.监狱企业视同为小型、微型企业，提供由省级以上监狱管理局、戒毒管理局（含新疆生产建设兵团）出具的</w:t>
            </w:r>
            <w:r w:rsidRPr="00793AFC">
              <w:rPr>
                <w:rFonts w:hint="eastAsia"/>
                <w:sz w:val="20"/>
              </w:rPr>
              <w:t>投标人</w:t>
            </w:r>
            <w:r w:rsidRPr="00793AFC">
              <w:rPr>
                <w:rFonts w:ascii="宋体" w:hAnsi="宋体" w:hint="eastAsia"/>
                <w:sz w:val="20"/>
                <w:szCs w:val="28"/>
              </w:rPr>
              <w:t>属于监狱企业的证明文件复印件。</w:t>
            </w:r>
          </w:p>
        </w:tc>
      </w:tr>
    </w:tbl>
    <w:p w14:paraId="4EA07731" w14:textId="563D3062" w:rsidR="0043700B" w:rsidRPr="00404442" w:rsidRDefault="0043700B" w:rsidP="0043700B">
      <w:pPr>
        <w:tabs>
          <w:tab w:val="left" w:pos="851"/>
        </w:tabs>
        <w:spacing w:line="360" w:lineRule="auto"/>
        <w:ind w:firstLineChars="200" w:firstLine="560"/>
        <w:rPr>
          <w:rFonts w:ascii="宋体" w:hAnsi="宋体"/>
          <w:sz w:val="28"/>
          <w:szCs w:val="28"/>
        </w:rPr>
      </w:pPr>
      <w:r w:rsidRPr="00404442">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7D096B23"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二、“信用中国”和“中国政府采购网”网站查询结果，将以纸质截图或将截图保存至电子介质的形式留存。</w:t>
      </w:r>
    </w:p>
    <w:p w14:paraId="6D6023D6" w14:textId="4A45C9CC"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三、投标人的投标文件资格性审查时被判定为无效的，市公资交易中心将通知投标人（以</w:t>
      </w:r>
      <w:r w:rsidR="00AE029F" w:rsidRPr="00404442">
        <w:rPr>
          <w:rFonts w:ascii="宋体" w:hAnsi="宋体" w:hint="eastAsia"/>
          <w:sz w:val="28"/>
          <w:szCs w:val="28"/>
        </w:rPr>
        <w:t>短信、现场公示、电话、“政府采购云平台”等任一方式</w:t>
      </w:r>
      <w:r w:rsidRPr="00404442">
        <w:rPr>
          <w:rFonts w:ascii="宋体" w:hAnsi="宋体" w:hint="eastAsia"/>
          <w:sz w:val="28"/>
          <w:szCs w:val="28"/>
        </w:rPr>
        <w:t>）。投标人如对资格审查结论有异议的，应及时向市公资交易中心反馈意见。市公资交易中心将及时告知资格审查小组。（说</w:t>
      </w:r>
      <w:r w:rsidRPr="00404442">
        <w:rPr>
          <w:rFonts w:ascii="宋体" w:hAnsi="宋体" w:hint="eastAsia"/>
          <w:sz w:val="28"/>
          <w:szCs w:val="28"/>
        </w:rPr>
        <w:lastRenderedPageBreak/>
        <w:t>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14:paraId="1C4BA7FB"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四、通过资格性审查的供应商＜3名，采购失败。</w:t>
      </w:r>
    </w:p>
    <w:p w14:paraId="12B7898C" w14:textId="77777777" w:rsidR="003646B9" w:rsidRPr="00404442" w:rsidRDefault="003646B9" w:rsidP="0043700B">
      <w:pPr>
        <w:tabs>
          <w:tab w:val="left" w:pos="851"/>
        </w:tabs>
        <w:spacing w:line="360" w:lineRule="auto"/>
        <w:ind w:firstLineChars="202" w:firstLine="566"/>
        <w:rPr>
          <w:rFonts w:ascii="宋体" w:hAnsi="宋体"/>
          <w:sz w:val="28"/>
          <w:szCs w:val="28"/>
        </w:rPr>
      </w:pPr>
    </w:p>
    <w:p w14:paraId="26248791" w14:textId="1FD49499" w:rsidR="003646B9" w:rsidRDefault="003646B9" w:rsidP="0043700B">
      <w:pPr>
        <w:tabs>
          <w:tab w:val="left" w:pos="851"/>
        </w:tabs>
        <w:spacing w:line="360" w:lineRule="auto"/>
        <w:ind w:firstLineChars="202" w:firstLine="566"/>
        <w:rPr>
          <w:rFonts w:ascii="宋体" w:hAnsi="宋体"/>
          <w:sz w:val="28"/>
          <w:szCs w:val="28"/>
        </w:rPr>
      </w:pPr>
    </w:p>
    <w:p w14:paraId="39556AFA" w14:textId="1CF5D7E8" w:rsidR="00101BE9" w:rsidRDefault="00101BE9" w:rsidP="0043700B">
      <w:pPr>
        <w:tabs>
          <w:tab w:val="left" w:pos="851"/>
        </w:tabs>
        <w:spacing w:line="360" w:lineRule="auto"/>
        <w:ind w:firstLineChars="202" w:firstLine="566"/>
        <w:rPr>
          <w:rFonts w:ascii="宋体" w:hAnsi="宋体"/>
          <w:sz w:val="28"/>
          <w:szCs w:val="28"/>
        </w:rPr>
      </w:pPr>
    </w:p>
    <w:p w14:paraId="1E68A604" w14:textId="2FB5ACEA" w:rsidR="00101BE9" w:rsidRDefault="00101BE9" w:rsidP="0043700B">
      <w:pPr>
        <w:tabs>
          <w:tab w:val="left" w:pos="851"/>
        </w:tabs>
        <w:spacing w:line="360" w:lineRule="auto"/>
        <w:ind w:firstLineChars="202" w:firstLine="566"/>
        <w:rPr>
          <w:rFonts w:ascii="宋体" w:hAnsi="宋体"/>
          <w:sz w:val="28"/>
          <w:szCs w:val="28"/>
        </w:rPr>
      </w:pPr>
    </w:p>
    <w:p w14:paraId="67B74F18" w14:textId="7E622D7F" w:rsidR="00101BE9" w:rsidRDefault="00101BE9" w:rsidP="0043700B">
      <w:pPr>
        <w:tabs>
          <w:tab w:val="left" w:pos="851"/>
        </w:tabs>
        <w:spacing w:line="360" w:lineRule="auto"/>
        <w:ind w:firstLineChars="202" w:firstLine="566"/>
        <w:rPr>
          <w:rFonts w:ascii="宋体" w:hAnsi="宋体"/>
          <w:sz w:val="28"/>
          <w:szCs w:val="28"/>
        </w:rPr>
      </w:pPr>
    </w:p>
    <w:p w14:paraId="177862EA" w14:textId="00777591" w:rsidR="00101BE9" w:rsidRDefault="00101BE9" w:rsidP="0043700B">
      <w:pPr>
        <w:tabs>
          <w:tab w:val="left" w:pos="851"/>
        </w:tabs>
        <w:spacing w:line="360" w:lineRule="auto"/>
        <w:ind w:firstLineChars="202" w:firstLine="566"/>
        <w:rPr>
          <w:rFonts w:ascii="宋体" w:hAnsi="宋体"/>
          <w:sz w:val="28"/>
          <w:szCs w:val="28"/>
        </w:rPr>
      </w:pPr>
    </w:p>
    <w:p w14:paraId="01E5E4E4" w14:textId="6B8AAE8E" w:rsidR="00101BE9" w:rsidRDefault="00101BE9" w:rsidP="0043700B">
      <w:pPr>
        <w:tabs>
          <w:tab w:val="left" w:pos="851"/>
        </w:tabs>
        <w:spacing w:line="360" w:lineRule="auto"/>
        <w:ind w:firstLineChars="202" w:firstLine="566"/>
        <w:rPr>
          <w:rFonts w:ascii="宋体" w:hAnsi="宋体"/>
          <w:sz w:val="28"/>
          <w:szCs w:val="28"/>
        </w:rPr>
      </w:pPr>
    </w:p>
    <w:p w14:paraId="42577DF9" w14:textId="318898D8" w:rsidR="00101BE9" w:rsidRDefault="00101BE9" w:rsidP="0043700B">
      <w:pPr>
        <w:tabs>
          <w:tab w:val="left" w:pos="851"/>
        </w:tabs>
        <w:spacing w:line="360" w:lineRule="auto"/>
        <w:ind w:firstLineChars="202" w:firstLine="566"/>
        <w:rPr>
          <w:rFonts w:ascii="宋体" w:hAnsi="宋体"/>
          <w:sz w:val="28"/>
          <w:szCs w:val="28"/>
        </w:rPr>
      </w:pPr>
    </w:p>
    <w:p w14:paraId="605C52B6" w14:textId="1E16650E" w:rsidR="00101BE9" w:rsidRDefault="00101BE9" w:rsidP="0043700B">
      <w:pPr>
        <w:tabs>
          <w:tab w:val="left" w:pos="851"/>
        </w:tabs>
        <w:spacing w:line="360" w:lineRule="auto"/>
        <w:ind w:firstLineChars="202" w:firstLine="566"/>
        <w:rPr>
          <w:rFonts w:ascii="宋体" w:hAnsi="宋体"/>
          <w:sz w:val="28"/>
          <w:szCs w:val="28"/>
        </w:rPr>
      </w:pPr>
    </w:p>
    <w:p w14:paraId="5C2F7984" w14:textId="48CA4477" w:rsidR="00101BE9" w:rsidRDefault="00101BE9" w:rsidP="0043700B">
      <w:pPr>
        <w:tabs>
          <w:tab w:val="left" w:pos="851"/>
        </w:tabs>
        <w:spacing w:line="360" w:lineRule="auto"/>
        <w:ind w:firstLineChars="202" w:firstLine="566"/>
        <w:rPr>
          <w:rFonts w:ascii="宋体" w:hAnsi="宋体"/>
          <w:sz w:val="28"/>
          <w:szCs w:val="28"/>
        </w:rPr>
      </w:pPr>
    </w:p>
    <w:p w14:paraId="12B15357" w14:textId="37D6ED60" w:rsidR="00101BE9" w:rsidRDefault="00101BE9" w:rsidP="0043700B">
      <w:pPr>
        <w:tabs>
          <w:tab w:val="left" w:pos="851"/>
        </w:tabs>
        <w:spacing w:line="360" w:lineRule="auto"/>
        <w:ind w:firstLineChars="202" w:firstLine="566"/>
        <w:rPr>
          <w:rFonts w:ascii="宋体" w:hAnsi="宋体"/>
          <w:sz w:val="28"/>
          <w:szCs w:val="28"/>
        </w:rPr>
      </w:pPr>
    </w:p>
    <w:p w14:paraId="4B5D3B44" w14:textId="52B76CCE" w:rsidR="00101BE9" w:rsidRDefault="00101BE9" w:rsidP="0043700B">
      <w:pPr>
        <w:tabs>
          <w:tab w:val="left" w:pos="851"/>
        </w:tabs>
        <w:spacing w:line="360" w:lineRule="auto"/>
        <w:ind w:firstLineChars="202" w:firstLine="566"/>
        <w:rPr>
          <w:rFonts w:ascii="宋体" w:hAnsi="宋体"/>
          <w:sz w:val="28"/>
          <w:szCs w:val="28"/>
        </w:rPr>
      </w:pPr>
    </w:p>
    <w:p w14:paraId="61D5F127" w14:textId="67914899" w:rsidR="00101BE9" w:rsidRDefault="00101BE9" w:rsidP="0043700B">
      <w:pPr>
        <w:tabs>
          <w:tab w:val="left" w:pos="851"/>
        </w:tabs>
        <w:spacing w:line="360" w:lineRule="auto"/>
        <w:ind w:firstLineChars="202" w:firstLine="566"/>
        <w:rPr>
          <w:rFonts w:ascii="宋体" w:hAnsi="宋体"/>
          <w:sz w:val="28"/>
          <w:szCs w:val="28"/>
        </w:rPr>
      </w:pPr>
    </w:p>
    <w:p w14:paraId="4B9AF0D8" w14:textId="12167174" w:rsidR="00101BE9" w:rsidRDefault="00101BE9" w:rsidP="0043700B">
      <w:pPr>
        <w:tabs>
          <w:tab w:val="left" w:pos="851"/>
        </w:tabs>
        <w:spacing w:line="360" w:lineRule="auto"/>
        <w:ind w:firstLineChars="202" w:firstLine="566"/>
        <w:rPr>
          <w:rFonts w:ascii="宋体" w:hAnsi="宋体"/>
          <w:sz w:val="28"/>
          <w:szCs w:val="28"/>
        </w:rPr>
      </w:pPr>
    </w:p>
    <w:p w14:paraId="020B2099" w14:textId="77777777" w:rsidR="00101BE9" w:rsidRPr="00404442" w:rsidRDefault="00101BE9" w:rsidP="0043700B">
      <w:pPr>
        <w:tabs>
          <w:tab w:val="left" w:pos="851"/>
        </w:tabs>
        <w:spacing w:line="360" w:lineRule="auto"/>
        <w:ind w:firstLineChars="202" w:firstLine="566"/>
        <w:rPr>
          <w:rFonts w:ascii="宋体" w:hAnsi="宋体"/>
          <w:sz w:val="28"/>
          <w:szCs w:val="28"/>
        </w:rPr>
      </w:pPr>
    </w:p>
    <w:p w14:paraId="38AA3A5C" w14:textId="77777777" w:rsidR="0043700B" w:rsidRPr="00404442" w:rsidRDefault="0043700B" w:rsidP="0043700B">
      <w:pPr>
        <w:keepNext/>
        <w:keepLines/>
        <w:numPr>
          <w:ilvl w:val="0"/>
          <w:numId w:val="2"/>
        </w:numPr>
        <w:spacing w:line="360" w:lineRule="auto"/>
        <w:ind w:left="0" w:firstLine="0"/>
        <w:jc w:val="center"/>
        <w:outlineLvl w:val="0"/>
        <w:rPr>
          <w:rFonts w:ascii="宋体" w:hAnsi="宋体"/>
          <w:b/>
          <w:bCs/>
          <w:spacing w:val="-20"/>
          <w:kern w:val="44"/>
          <w:sz w:val="32"/>
          <w:szCs w:val="32"/>
        </w:rPr>
      </w:pPr>
      <w:bookmarkStart w:id="185" w:name="_Toc73619751"/>
      <w:r w:rsidRPr="00404442">
        <w:rPr>
          <w:rFonts w:ascii="宋体" w:hAnsi="宋体" w:hint="eastAsia"/>
          <w:b/>
          <w:bCs/>
          <w:spacing w:val="-20"/>
          <w:kern w:val="44"/>
          <w:sz w:val="32"/>
          <w:szCs w:val="32"/>
        </w:rPr>
        <w:lastRenderedPageBreak/>
        <w:t>评标办法</w:t>
      </w:r>
      <w:bookmarkEnd w:id="185"/>
    </w:p>
    <w:p w14:paraId="758DB149"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6" w:name="_Toc73619752"/>
      <w:r w:rsidRPr="00404442">
        <w:rPr>
          <w:rFonts w:ascii="宋体" w:hAnsi="宋体" w:hint="eastAsia"/>
          <w:b/>
          <w:bCs/>
          <w:sz w:val="28"/>
          <w:szCs w:val="28"/>
        </w:rPr>
        <w:t>总则</w:t>
      </w:r>
      <w:bookmarkEnd w:id="186"/>
    </w:p>
    <w:p w14:paraId="57D743DD" w14:textId="77777777" w:rsidR="0043700B" w:rsidRPr="00404442" w:rsidRDefault="0043700B" w:rsidP="0057742C">
      <w:pPr>
        <w:numPr>
          <w:ilvl w:val="0"/>
          <w:numId w:val="27"/>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78536959" w14:textId="77777777" w:rsidR="0043700B" w:rsidRPr="00404442" w:rsidRDefault="0043700B" w:rsidP="0057742C">
      <w:pPr>
        <w:numPr>
          <w:ilvl w:val="0"/>
          <w:numId w:val="27"/>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评标工作由</w:t>
      </w:r>
      <w:r w:rsidRPr="00404442">
        <w:rPr>
          <w:rFonts w:cs="Arial" w:hint="eastAsia"/>
          <w:sz w:val="28"/>
          <w:szCs w:val="28"/>
        </w:rPr>
        <w:t>市公资交易中心</w:t>
      </w:r>
      <w:r w:rsidRPr="00404442">
        <w:rPr>
          <w:rFonts w:ascii="宋体" w:hAnsi="宋体" w:hint="eastAsia"/>
          <w:sz w:val="28"/>
          <w:szCs w:val="28"/>
        </w:rPr>
        <w:t>负责组织，具体评标事务由采购人或</w:t>
      </w:r>
      <w:r w:rsidRPr="00404442">
        <w:rPr>
          <w:rFonts w:cs="Arial" w:hint="eastAsia"/>
          <w:sz w:val="28"/>
          <w:szCs w:val="28"/>
        </w:rPr>
        <w:t>市公资交易中心</w:t>
      </w:r>
      <w:r w:rsidRPr="00404442">
        <w:rPr>
          <w:rFonts w:ascii="宋体" w:hAnsi="宋体" w:hint="eastAsia"/>
          <w:sz w:val="28"/>
          <w:szCs w:val="28"/>
        </w:rPr>
        <w:t>依法组建的评标委员会负责。评标委员会由采购人代表和评审专家组成。</w:t>
      </w:r>
    </w:p>
    <w:p w14:paraId="32FD6309" w14:textId="77777777" w:rsidR="0043700B" w:rsidRPr="00404442" w:rsidRDefault="0043700B" w:rsidP="0057742C">
      <w:pPr>
        <w:numPr>
          <w:ilvl w:val="0"/>
          <w:numId w:val="27"/>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评标工作应遵循公平、公正、科学及择优的原则，并以相同的评标程序和标准对待所有的投标人。</w:t>
      </w:r>
    </w:p>
    <w:p w14:paraId="3DCD12BB" w14:textId="77777777" w:rsidR="0043700B" w:rsidRPr="00404442" w:rsidRDefault="0043700B" w:rsidP="0057742C">
      <w:pPr>
        <w:numPr>
          <w:ilvl w:val="0"/>
          <w:numId w:val="27"/>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评标委员会按照招标文件规定的评标程序、评标方法和标准进行独立评审，并独立履行下列职责：</w:t>
      </w:r>
    </w:p>
    <w:p w14:paraId="7F546E31"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熟悉和理解招标文件；</w:t>
      </w:r>
    </w:p>
    <w:p w14:paraId="65143AF8"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审查、评价投标文件是否符合招标文件的商务、技术等实质性要求；</w:t>
      </w:r>
    </w:p>
    <w:p w14:paraId="54272EF5"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对投标文件进行比较和评价；</w:t>
      </w:r>
    </w:p>
    <w:p w14:paraId="7E41584C"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根据需要要求采购人对招标文件作出解释；根据需要要求投标人对投标文件有关事项作出解释或者澄清；</w:t>
      </w:r>
    </w:p>
    <w:p w14:paraId="2BE56002"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确定中标候选人名单，以及根据采购人委托直接确定中标人；</w:t>
      </w:r>
    </w:p>
    <w:p w14:paraId="19A10512"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起草评标报告并进行签署；</w:t>
      </w:r>
    </w:p>
    <w:p w14:paraId="514C3CEF" w14:textId="76F7D060" w:rsidR="0043700B" w:rsidRPr="00404442" w:rsidRDefault="000A4B6A" w:rsidP="0057742C">
      <w:pPr>
        <w:numPr>
          <w:ilvl w:val="1"/>
          <w:numId w:val="28"/>
        </w:numPr>
        <w:spacing w:line="360" w:lineRule="auto"/>
        <w:ind w:left="0" w:firstLine="567"/>
        <w:rPr>
          <w:rFonts w:ascii="宋体" w:hAnsi="宋体"/>
          <w:sz w:val="28"/>
          <w:szCs w:val="28"/>
        </w:rPr>
      </w:pPr>
      <w:r>
        <w:rPr>
          <w:rFonts w:ascii="宋体" w:hAnsi="宋体" w:hint="eastAsia"/>
          <w:sz w:val="28"/>
          <w:szCs w:val="28"/>
        </w:rPr>
        <w:t>向采购人、市公资交易中心</w:t>
      </w:r>
      <w:r w:rsidR="0043700B" w:rsidRPr="00404442">
        <w:rPr>
          <w:rFonts w:ascii="宋体" w:hAnsi="宋体" w:hint="eastAsia"/>
          <w:sz w:val="28"/>
          <w:szCs w:val="28"/>
        </w:rPr>
        <w:t>或者财政、监察等有关部门报</w:t>
      </w:r>
      <w:r w:rsidR="0043700B" w:rsidRPr="00404442">
        <w:rPr>
          <w:rFonts w:ascii="宋体" w:hAnsi="宋体" w:hint="eastAsia"/>
          <w:sz w:val="28"/>
          <w:szCs w:val="28"/>
        </w:rPr>
        <w:lastRenderedPageBreak/>
        <w:t>告或举报非法干预评标工作的行为；</w:t>
      </w:r>
    </w:p>
    <w:p w14:paraId="74CA7BE8"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向采购人、</w:t>
      </w:r>
      <w:r w:rsidRPr="00404442">
        <w:rPr>
          <w:rFonts w:cs="Arial" w:hint="eastAsia"/>
          <w:sz w:val="28"/>
          <w:szCs w:val="28"/>
        </w:rPr>
        <w:t>市公资交易中心</w:t>
      </w:r>
      <w:r w:rsidRPr="00404442">
        <w:rPr>
          <w:rFonts w:ascii="宋体" w:hAnsi="宋体" w:hint="eastAsia"/>
          <w:sz w:val="28"/>
          <w:szCs w:val="28"/>
        </w:rPr>
        <w:t>或者有关部门报告评标中发现的违法行为。</w:t>
      </w:r>
    </w:p>
    <w:p w14:paraId="17006061" w14:textId="77777777" w:rsidR="0043700B" w:rsidRPr="00404442" w:rsidRDefault="0043700B" w:rsidP="0057742C">
      <w:pPr>
        <w:numPr>
          <w:ilvl w:val="1"/>
          <w:numId w:val="28"/>
        </w:numPr>
        <w:spacing w:line="360" w:lineRule="auto"/>
        <w:ind w:left="0" w:firstLine="567"/>
        <w:rPr>
          <w:rFonts w:ascii="宋体" w:hAnsi="宋体"/>
          <w:sz w:val="28"/>
          <w:szCs w:val="28"/>
        </w:rPr>
      </w:pPr>
      <w:r w:rsidRPr="00404442">
        <w:rPr>
          <w:rFonts w:ascii="宋体" w:hAnsi="宋体" w:hint="eastAsia"/>
          <w:sz w:val="28"/>
          <w:szCs w:val="28"/>
        </w:rPr>
        <w:t>法律、法规和规章规定的其他职责。</w:t>
      </w:r>
    </w:p>
    <w:p w14:paraId="047E2EB3" w14:textId="77777777" w:rsidR="0043700B" w:rsidRPr="00404442" w:rsidRDefault="0043700B" w:rsidP="0057742C">
      <w:pPr>
        <w:numPr>
          <w:ilvl w:val="0"/>
          <w:numId w:val="27"/>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评标过程独立、保密。投标人非法干预评标过程的行为将导致其投标文件作为无效处理。</w:t>
      </w:r>
    </w:p>
    <w:p w14:paraId="77D24B1C" w14:textId="77777777" w:rsidR="0043700B" w:rsidRPr="00404442" w:rsidRDefault="0043700B" w:rsidP="0057742C">
      <w:pPr>
        <w:numPr>
          <w:ilvl w:val="0"/>
          <w:numId w:val="27"/>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评标委员会决定投标文件的响应性依据投标文件本身的内容，而不寻求外部的证据，招标文件有明确约定的除外。</w:t>
      </w:r>
    </w:p>
    <w:p w14:paraId="59987951" w14:textId="77777777" w:rsidR="0043700B" w:rsidRPr="00404442" w:rsidRDefault="0043700B" w:rsidP="0057742C">
      <w:pPr>
        <w:numPr>
          <w:ilvl w:val="0"/>
          <w:numId w:val="27"/>
        </w:numPr>
        <w:tabs>
          <w:tab w:val="left" w:pos="1134"/>
        </w:tabs>
        <w:spacing w:line="360" w:lineRule="auto"/>
        <w:ind w:left="0" w:firstLineChars="202" w:firstLine="566"/>
        <w:rPr>
          <w:rFonts w:ascii="宋体" w:hAnsi="宋体"/>
          <w:sz w:val="28"/>
          <w:szCs w:val="28"/>
        </w:rPr>
      </w:pPr>
      <w:r w:rsidRPr="00404442">
        <w:rPr>
          <w:rFonts w:ascii="宋体" w:hAnsi="宋体" w:hint="eastAsia"/>
          <w:sz w:val="28"/>
          <w:szCs w:val="28"/>
        </w:rPr>
        <w:t>评标委员会发现招标文件表述不明确或需要说明的事项，可提请采购人和市公资交易中心书面解释说明。</w:t>
      </w:r>
    </w:p>
    <w:p w14:paraId="4972F3EA"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7" w:name="_Toc73619753"/>
      <w:r w:rsidRPr="00404442">
        <w:rPr>
          <w:rFonts w:ascii="宋体" w:hAnsi="宋体" w:hint="eastAsia"/>
          <w:b/>
          <w:bCs/>
          <w:sz w:val="28"/>
          <w:szCs w:val="28"/>
        </w:rPr>
        <w:t>评标方法</w:t>
      </w:r>
      <w:bookmarkEnd w:id="187"/>
    </w:p>
    <w:p w14:paraId="5A042987" w14:textId="77777777" w:rsidR="0043700B" w:rsidRPr="00404442" w:rsidRDefault="0043700B" w:rsidP="0043700B">
      <w:pPr>
        <w:spacing w:line="360" w:lineRule="auto"/>
        <w:ind w:firstLineChars="202" w:firstLine="566"/>
        <w:rPr>
          <w:rFonts w:ascii="宋体" w:hAnsi="宋体"/>
          <w:sz w:val="28"/>
          <w:szCs w:val="28"/>
        </w:rPr>
      </w:pPr>
      <w:r w:rsidRPr="00404442">
        <w:rPr>
          <w:rFonts w:ascii="宋体" w:hAnsi="宋体" w:hint="eastAsia"/>
          <w:sz w:val="28"/>
          <w:szCs w:val="28"/>
        </w:rPr>
        <w:t>综合评分法。</w:t>
      </w:r>
    </w:p>
    <w:p w14:paraId="6CBA11DB"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8" w:name="_Toc73619754"/>
      <w:r w:rsidRPr="00404442">
        <w:rPr>
          <w:rFonts w:ascii="宋体" w:hAnsi="宋体" w:hint="eastAsia"/>
          <w:b/>
          <w:bCs/>
          <w:sz w:val="28"/>
          <w:szCs w:val="28"/>
        </w:rPr>
        <w:t>评标程序</w:t>
      </w:r>
      <w:bookmarkEnd w:id="188"/>
    </w:p>
    <w:p w14:paraId="394BFB64" w14:textId="77777777" w:rsidR="0043700B" w:rsidRPr="00404442" w:rsidRDefault="0043700B" w:rsidP="0043700B">
      <w:pPr>
        <w:keepNext/>
        <w:keepLines/>
        <w:numPr>
          <w:ilvl w:val="2"/>
          <w:numId w:val="2"/>
        </w:numPr>
        <w:spacing w:line="360" w:lineRule="auto"/>
        <w:ind w:left="3119" w:hanging="3119"/>
        <w:outlineLvl w:val="2"/>
        <w:rPr>
          <w:rFonts w:ascii="宋体" w:hAnsi="宋体"/>
          <w:b/>
          <w:bCs/>
          <w:sz w:val="28"/>
          <w:szCs w:val="28"/>
        </w:rPr>
      </w:pPr>
      <w:r w:rsidRPr="00404442">
        <w:rPr>
          <w:rFonts w:ascii="宋体" w:hAnsi="宋体" w:hint="eastAsia"/>
          <w:b/>
          <w:bCs/>
          <w:sz w:val="28"/>
          <w:szCs w:val="28"/>
        </w:rPr>
        <w:t>符合性审查</w:t>
      </w:r>
    </w:p>
    <w:p w14:paraId="32F7F67B"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14:paraId="6DB7ADA3"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2141"/>
        <w:gridCol w:w="5906"/>
      </w:tblGrid>
      <w:tr w:rsidR="00404442" w:rsidRPr="00404442" w14:paraId="1EF9820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3A8D4811" w14:textId="77777777" w:rsidR="0043700B" w:rsidRPr="00404442" w:rsidRDefault="0043700B" w:rsidP="00A9315A">
            <w:pPr>
              <w:tabs>
                <w:tab w:val="left" w:pos="851"/>
              </w:tabs>
              <w:spacing w:line="360" w:lineRule="auto"/>
              <w:jc w:val="center"/>
              <w:rPr>
                <w:rFonts w:ascii="宋体" w:hAnsi="宋体"/>
                <w:b/>
                <w:sz w:val="24"/>
                <w:szCs w:val="28"/>
              </w:rPr>
            </w:pPr>
            <w:r w:rsidRPr="00404442">
              <w:rPr>
                <w:rFonts w:ascii="宋体" w:hAnsi="宋体" w:hint="eastAsia"/>
                <w:b/>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hideMark/>
          </w:tcPr>
          <w:p w14:paraId="591285C6" w14:textId="77777777" w:rsidR="0043700B" w:rsidRPr="00404442" w:rsidRDefault="0043700B" w:rsidP="00A9315A">
            <w:pPr>
              <w:tabs>
                <w:tab w:val="left" w:pos="851"/>
              </w:tabs>
              <w:spacing w:line="360" w:lineRule="auto"/>
              <w:jc w:val="center"/>
              <w:rPr>
                <w:rFonts w:ascii="宋体" w:hAnsi="宋体"/>
                <w:b/>
                <w:sz w:val="24"/>
                <w:szCs w:val="28"/>
              </w:rPr>
            </w:pPr>
            <w:r w:rsidRPr="00404442">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hideMark/>
          </w:tcPr>
          <w:p w14:paraId="36A2CF5A" w14:textId="77777777" w:rsidR="0043700B" w:rsidRPr="00404442" w:rsidRDefault="0043700B" w:rsidP="00A9315A">
            <w:pPr>
              <w:tabs>
                <w:tab w:val="left" w:pos="851"/>
              </w:tabs>
              <w:spacing w:line="360" w:lineRule="auto"/>
              <w:ind w:firstLineChars="202" w:firstLine="487"/>
              <w:jc w:val="center"/>
              <w:rPr>
                <w:rFonts w:ascii="宋体" w:hAnsi="宋体"/>
                <w:sz w:val="24"/>
                <w:szCs w:val="28"/>
              </w:rPr>
            </w:pPr>
            <w:r w:rsidRPr="00404442">
              <w:rPr>
                <w:rFonts w:ascii="宋体" w:hAnsi="宋体" w:hint="eastAsia"/>
                <w:b/>
                <w:sz w:val="24"/>
                <w:szCs w:val="28"/>
              </w:rPr>
              <w:t>通过条件</w:t>
            </w:r>
          </w:p>
        </w:tc>
      </w:tr>
      <w:tr w:rsidR="00404442" w:rsidRPr="00404442" w14:paraId="072F95A6"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64FEAB5F" w14:textId="77777777" w:rsidR="0043700B" w:rsidRPr="00404442" w:rsidRDefault="0043700B">
            <w:pPr>
              <w:tabs>
                <w:tab w:val="left" w:pos="851"/>
              </w:tabs>
              <w:spacing w:line="360" w:lineRule="auto"/>
              <w:jc w:val="center"/>
              <w:rPr>
                <w:rFonts w:ascii="宋体" w:hAnsi="宋体"/>
                <w:sz w:val="24"/>
                <w:szCs w:val="28"/>
              </w:rPr>
            </w:pPr>
            <w:r w:rsidRPr="00404442">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hideMark/>
          </w:tcPr>
          <w:p w14:paraId="19015160" w14:textId="27C4F2A4" w:rsidR="0043700B" w:rsidRPr="00404442" w:rsidRDefault="0043700B" w:rsidP="00CA26DF">
            <w:pPr>
              <w:tabs>
                <w:tab w:val="left" w:pos="851"/>
              </w:tabs>
              <w:spacing w:line="360" w:lineRule="auto"/>
              <w:rPr>
                <w:rFonts w:ascii="宋体" w:hAnsi="宋体"/>
                <w:sz w:val="24"/>
                <w:szCs w:val="28"/>
              </w:rPr>
            </w:pPr>
            <w:r w:rsidRPr="00404442">
              <w:rPr>
                <w:rFonts w:ascii="宋体" w:hAnsi="宋体" w:hint="eastAsia"/>
                <w:sz w:val="24"/>
                <w:szCs w:val="28"/>
              </w:rPr>
              <w:t>投标文件</w:t>
            </w:r>
            <w:r w:rsidR="00CA26DF" w:rsidRPr="00404442">
              <w:rPr>
                <w:rFonts w:ascii="宋体" w:hAnsi="宋体" w:hint="eastAsia"/>
                <w:sz w:val="24"/>
                <w:szCs w:val="28"/>
              </w:rPr>
              <w:t>商务技术响应文件、报价要</w:t>
            </w:r>
            <w:r w:rsidR="00CA26DF" w:rsidRPr="00404442">
              <w:rPr>
                <w:rFonts w:ascii="宋体" w:hAnsi="宋体" w:hint="eastAsia"/>
                <w:sz w:val="24"/>
                <w:szCs w:val="28"/>
              </w:rPr>
              <w:lastRenderedPageBreak/>
              <w:t>求响应文件</w:t>
            </w:r>
            <w:r w:rsidRPr="00404442">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hideMark/>
          </w:tcPr>
          <w:p w14:paraId="629B9EFF" w14:textId="2122AE26" w:rsidR="0043700B" w:rsidRPr="00404442" w:rsidRDefault="0043700B" w:rsidP="00962A42">
            <w:pPr>
              <w:tabs>
                <w:tab w:val="left" w:pos="851"/>
              </w:tabs>
              <w:spacing w:line="360" w:lineRule="auto"/>
              <w:rPr>
                <w:rFonts w:ascii="宋体" w:hAnsi="宋体"/>
                <w:sz w:val="24"/>
                <w:szCs w:val="28"/>
              </w:rPr>
            </w:pPr>
            <w:r w:rsidRPr="00404442">
              <w:rPr>
                <w:rFonts w:ascii="宋体" w:hAnsi="宋体" w:hint="eastAsia"/>
                <w:sz w:val="24"/>
                <w:szCs w:val="28"/>
              </w:rPr>
              <w:lastRenderedPageBreak/>
              <w:t>符合招标文件“2.4.6投标文件的组成”规定要求。</w:t>
            </w:r>
          </w:p>
        </w:tc>
      </w:tr>
      <w:tr w:rsidR="00404442" w:rsidRPr="00404442" w14:paraId="0C3AA30D"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0666F508" w14:textId="7735FBC1" w:rsidR="0043700B" w:rsidRPr="00404442" w:rsidRDefault="00A9315A">
            <w:pPr>
              <w:tabs>
                <w:tab w:val="left" w:pos="851"/>
              </w:tabs>
              <w:spacing w:line="360" w:lineRule="auto"/>
              <w:jc w:val="center"/>
              <w:rPr>
                <w:rFonts w:ascii="宋体" w:hAnsi="宋体"/>
                <w:sz w:val="24"/>
                <w:szCs w:val="28"/>
              </w:rPr>
            </w:pPr>
            <w:r w:rsidRPr="00404442">
              <w:rPr>
                <w:rFonts w:ascii="宋体" w:hAnsi="宋体" w:hint="eastAsia"/>
                <w:sz w:val="24"/>
                <w:szCs w:val="28"/>
              </w:rPr>
              <w:lastRenderedPageBreak/>
              <w:t>2</w:t>
            </w:r>
          </w:p>
        </w:tc>
        <w:tc>
          <w:tcPr>
            <w:tcW w:w="0" w:type="auto"/>
            <w:tcBorders>
              <w:top w:val="single" w:sz="2" w:space="0" w:color="auto"/>
              <w:left w:val="single" w:sz="2" w:space="0" w:color="auto"/>
              <w:bottom w:val="single" w:sz="2" w:space="0" w:color="auto"/>
              <w:right w:val="single" w:sz="2" w:space="0" w:color="auto"/>
            </w:tcBorders>
            <w:vAlign w:val="center"/>
            <w:hideMark/>
          </w:tcPr>
          <w:p w14:paraId="36D2FA6A" w14:textId="3BAB6635" w:rsidR="0043700B" w:rsidRPr="00404442" w:rsidRDefault="00CA26DF">
            <w:pPr>
              <w:tabs>
                <w:tab w:val="left" w:pos="851"/>
              </w:tabs>
              <w:spacing w:line="360" w:lineRule="auto"/>
              <w:rPr>
                <w:rFonts w:ascii="宋体" w:hAnsi="宋体"/>
                <w:sz w:val="24"/>
                <w:szCs w:val="28"/>
              </w:rPr>
            </w:pPr>
            <w:r w:rsidRPr="00404442">
              <w:rPr>
                <w:rFonts w:ascii="宋体" w:hAnsi="宋体" w:hint="eastAsia"/>
                <w:sz w:val="24"/>
                <w:szCs w:val="28"/>
              </w:rPr>
              <w:t>投标文件商务技术响应文件、报价要求响应文件</w:t>
            </w:r>
            <w:r w:rsidR="0043700B" w:rsidRPr="00404442">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hideMark/>
          </w:tcPr>
          <w:p w14:paraId="56DD8B6C" w14:textId="4A7FB535" w:rsidR="0043700B" w:rsidRPr="00404442" w:rsidRDefault="0043700B" w:rsidP="00962A42">
            <w:pPr>
              <w:tabs>
                <w:tab w:val="left" w:pos="851"/>
              </w:tabs>
              <w:spacing w:line="360" w:lineRule="auto"/>
              <w:rPr>
                <w:rFonts w:ascii="宋体" w:hAnsi="宋体"/>
                <w:sz w:val="24"/>
                <w:szCs w:val="28"/>
              </w:rPr>
            </w:pPr>
            <w:r w:rsidRPr="00404442">
              <w:rPr>
                <w:rFonts w:ascii="宋体" w:hAnsi="宋体" w:hint="eastAsia"/>
                <w:sz w:val="24"/>
                <w:szCs w:val="28"/>
              </w:rPr>
              <w:t>计量单位、语言、报价货币、投标有效期均符合招标文件的要求。</w:t>
            </w:r>
          </w:p>
        </w:tc>
      </w:tr>
      <w:tr w:rsidR="00404442" w:rsidRPr="00404442" w14:paraId="79F8924A"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6545D223" w14:textId="540A27EF" w:rsidR="00962A42" w:rsidRPr="00404442" w:rsidRDefault="00962A42">
            <w:pPr>
              <w:tabs>
                <w:tab w:val="left" w:pos="851"/>
              </w:tabs>
              <w:spacing w:line="360" w:lineRule="auto"/>
              <w:jc w:val="center"/>
              <w:rPr>
                <w:rFonts w:ascii="宋体" w:hAnsi="宋体"/>
                <w:sz w:val="24"/>
                <w:szCs w:val="28"/>
              </w:rPr>
            </w:pPr>
            <w:r w:rsidRPr="00404442">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429B6D92" w14:textId="3CF291F2" w:rsidR="00962A42" w:rsidRPr="00404442" w:rsidRDefault="00962A42">
            <w:pPr>
              <w:tabs>
                <w:tab w:val="left" w:pos="851"/>
              </w:tabs>
              <w:spacing w:line="360" w:lineRule="auto"/>
              <w:rPr>
                <w:rFonts w:ascii="宋体" w:hAnsi="宋体"/>
                <w:sz w:val="24"/>
                <w:szCs w:val="28"/>
              </w:rPr>
            </w:pPr>
            <w:r w:rsidRPr="00404442">
              <w:rPr>
                <w:rFonts w:ascii="宋体" w:hAnsi="宋体" w:hint="eastAsia"/>
                <w:sz w:val="24"/>
                <w:szCs w:val="28"/>
              </w:rPr>
              <w:t>投标文件签章</w:t>
            </w:r>
          </w:p>
        </w:tc>
        <w:tc>
          <w:tcPr>
            <w:tcW w:w="0" w:type="auto"/>
            <w:tcBorders>
              <w:top w:val="single" w:sz="2" w:space="0" w:color="auto"/>
              <w:left w:val="single" w:sz="2" w:space="0" w:color="auto"/>
              <w:bottom w:val="single" w:sz="2" w:space="0" w:color="auto"/>
              <w:right w:val="single" w:sz="2" w:space="0" w:color="auto"/>
            </w:tcBorders>
            <w:vAlign w:val="center"/>
          </w:tcPr>
          <w:p w14:paraId="5FC7403F" w14:textId="462D545C" w:rsidR="00962A42" w:rsidRPr="00404442" w:rsidRDefault="00962A42" w:rsidP="00962A42">
            <w:pPr>
              <w:tabs>
                <w:tab w:val="left" w:pos="851"/>
              </w:tabs>
              <w:spacing w:line="360" w:lineRule="auto"/>
              <w:rPr>
                <w:rFonts w:ascii="宋体" w:hAnsi="宋体"/>
                <w:sz w:val="24"/>
                <w:szCs w:val="28"/>
              </w:rPr>
            </w:pPr>
            <w:r w:rsidRPr="00CB2337">
              <w:rPr>
                <w:rFonts w:ascii="宋体" w:hAnsi="宋体" w:hint="eastAsia"/>
                <w:sz w:val="24"/>
                <w:szCs w:val="28"/>
              </w:rPr>
              <w:t>投标文件加盖有投标人（法定名称）电子签章</w:t>
            </w:r>
            <w:r w:rsidRPr="00CB2337">
              <w:rPr>
                <w:rFonts w:ascii="宋体" w:hAnsi="宋体"/>
                <w:sz w:val="24"/>
                <w:szCs w:val="28"/>
              </w:rPr>
              <w:t>。</w:t>
            </w:r>
          </w:p>
        </w:tc>
      </w:tr>
      <w:tr w:rsidR="00404442" w:rsidRPr="00404442" w14:paraId="6C9BCFC7"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10E11C53" w14:textId="4B40907F"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27086955" w14:textId="51AB7FE3" w:rsidR="00962A42" w:rsidRPr="00404442" w:rsidRDefault="00962A42" w:rsidP="00DB5AD9">
            <w:pPr>
              <w:tabs>
                <w:tab w:val="left" w:pos="851"/>
              </w:tabs>
              <w:spacing w:line="360" w:lineRule="auto"/>
              <w:rPr>
                <w:rFonts w:ascii="宋体" w:hAnsi="宋体"/>
                <w:sz w:val="24"/>
                <w:szCs w:val="28"/>
              </w:rPr>
            </w:pPr>
            <w:r w:rsidRPr="00404442">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14:paraId="08BD98CE" w14:textId="7682D9B4" w:rsidR="00962A42" w:rsidRPr="00404442" w:rsidRDefault="00962A42" w:rsidP="00962A42">
            <w:pPr>
              <w:tabs>
                <w:tab w:val="left" w:pos="851"/>
              </w:tabs>
              <w:spacing w:line="360" w:lineRule="auto"/>
              <w:rPr>
                <w:rFonts w:ascii="宋体" w:hAnsi="宋体"/>
                <w:sz w:val="24"/>
                <w:szCs w:val="28"/>
              </w:rPr>
            </w:pPr>
            <w:r w:rsidRPr="00404442">
              <w:rPr>
                <w:rFonts w:ascii="宋体" w:hAnsi="宋体" w:hint="eastAsia"/>
                <w:sz w:val="24"/>
                <w:szCs w:val="28"/>
              </w:rPr>
              <w:t>投标文件均实质性响应招标文件中加★号的技术、服务、商务及其他要求。</w:t>
            </w:r>
          </w:p>
        </w:tc>
      </w:tr>
      <w:tr w:rsidR="00404442" w:rsidRPr="00404442" w14:paraId="751F648C"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56AB07B7" w14:textId="5FF1E3B7"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7A53E70C" w14:textId="1A55CAD0"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68524DEC" w14:textId="77777777"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（1）根据招标文件的要求不属于禁止参加投标或投标无效的供应商；</w:t>
            </w:r>
          </w:p>
          <w:p w14:paraId="7FD3A2F4" w14:textId="73CA4365"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（2）评标委员会未发现或者未知晓投标人存在属于国家相关法律法规规定的禁止参加投标或投标无效的供应商。</w:t>
            </w:r>
          </w:p>
        </w:tc>
      </w:tr>
      <w:tr w:rsidR="00404442" w:rsidRPr="00404442" w14:paraId="6334D7CB"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4B31F8FD" w14:textId="3E410F2E"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hideMark/>
          </w:tcPr>
          <w:p w14:paraId="5729D993" w14:textId="4D77EA2A"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hideMark/>
          </w:tcPr>
          <w:p w14:paraId="7B8CCA2B" w14:textId="38AE044A"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身份证复印件或护照复印件【注：法定代表人身份证复印件（身份证两面均应复印，在有效期内）或护照复印件（法定代表人为外籍人士的，按此提供）。】。</w:t>
            </w:r>
          </w:p>
        </w:tc>
      </w:tr>
      <w:tr w:rsidR="00404442" w:rsidRPr="00404442" w14:paraId="4BCD843C" w14:textId="77777777" w:rsidTr="0043700B">
        <w:tc>
          <w:tcPr>
            <w:tcW w:w="442" w:type="pct"/>
            <w:tcBorders>
              <w:top w:val="single" w:sz="2" w:space="0" w:color="auto"/>
              <w:left w:val="single" w:sz="2" w:space="0" w:color="auto"/>
              <w:bottom w:val="single" w:sz="2" w:space="0" w:color="auto"/>
              <w:right w:val="single" w:sz="2" w:space="0" w:color="auto"/>
            </w:tcBorders>
            <w:vAlign w:val="center"/>
            <w:hideMark/>
          </w:tcPr>
          <w:p w14:paraId="2E77270F" w14:textId="781D11BD"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hideMark/>
          </w:tcPr>
          <w:p w14:paraId="2C224839" w14:textId="77777777"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除资格性审查要求的证明材料外，招标文件要求提供的其他证明材料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hideMark/>
          </w:tcPr>
          <w:p w14:paraId="3A3985C4" w14:textId="0D635127" w:rsidR="00962A42" w:rsidRPr="00CB2337"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Theme="minorEastAsia" w:eastAsiaTheme="minorEastAsia" w:hAnsiTheme="minorEastAsia" w:cs="仿宋_GB2312"/>
                <w:sz w:val="24"/>
                <w:szCs w:val="24"/>
              </w:rPr>
              <w:t>承诺函【说明：①按3.3.</w:t>
            </w:r>
            <w:r w:rsidR="00582B28" w:rsidRPr="00404442">
              <w:rPr>
                <w:rFonts w:asciiTheme="minorEastAsia" w:eastAsiaTheme="minorEastAsia" w:hAnsiTheme="minorEastAsia" w:cs="仿宋_GB2312" w:hint="eastAsia"/>
                <w:sz w:val="24"/>
                <w:szCs w:val="24"/>
              </w:rPr>
              <w:t>5</w:t>
            </w:r>
            <w:r w:rsidRPr="00404442">
              <w:rPr>
                <w:rFonts w:asciiTheme="minorEastAsia" w:eastAsiaTheme="minorEastAsia" w:hAnsiTheme="minorEastAsia" w:cs="仿宋_GB2312"/>
                <w:sz w:val="24"/>
                <w:szCs w:val="24"/>
              </w:rPr>
              <w:t>承诺函</w:t>
            </w:r>
            <w:r w:rsidRPr="00404442">
              <w:rPr>
                <w:rFonts w:asciiTheme="minorEastAsia" w:eastAsiaTheme="minorEastAsia" w:hAnsiTheme="minorEastAsia" w:cs="仿宋_GB2312" w:hint="eastAsia"/>
                <w:sz w:val="24"/>
                <w:szCs w:val="24"/>
              </w:rPr>
              <w:t>内容</w:t>
            </w:r>
            <w:r w:rsidRPr="00404442">
              <w:rPr>
                <w:rFonts w:asciiTheme="minorEastAsia" w:eastAsiaTheme="minorEastAsia" w:hAnsiTheme="minorEastAsia" w:cs="仿宋_GB2312"/>
                <w:sz w:val="24"/>
                <w:szCs w:val="24"/>
              </w:rPr>
              <w:t>提供承诺函；②承诺的内容满足招标文件的要求。】。</w:t>
            </w:r>
          </w:p>
        </w:tc>
      </w:tr>
      <w:tr w:rsidR="00404442" w:rsidRPr="00404442" w14:paraId="05184854"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6CB1878C" w14:textId="0DA81F73"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71A9EB76" w14:textId="673A7C0E"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1EBAF366" w14:textId="49B61F38"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宋体" w:hAnsi="宋体" w:hint="eastAsia"/>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404442">
              <w:rPr>
                <w:rFonts w:ascii="宋体" w:hAnsi="宋体" w:cs="宋体" w:hint="eastAsia"/>
                <w:sz w:val="24"/>
                <w:szCs w:val="28"/>
              </w:rPr>
              <w:t>②</w:t>
            </w:r>
            <w:r w:rsidRPr="00404442">
              <w:rPr>
                <w:rFonts w:ascii="宋体" w:hAnsi="宋体" w:hint="eastAsia"/>
                <w:sz w:val="24"/>
                <w:szCs w:val="28"/>
              </w:rPr>
              <w:t>单价金额小数点或者百分比有明显错位的，以总价为准，并修改单价；</w:t>
            </w:r>
            <w:r w:rsidRPr="00404442">
              <w:rPr>
                <w:rFonts w:ascii="宋体" w:hAnsi="宋体" w:cs="宋体" w:hint="eastAsia"/>
                <w:sz w:val="24"/>
                <w:szCs w:val="28"/>
              </w:rPr>
              <w:t>③</w:t>
            </w:r>
            <w:r w:rsidRPr="00404442">
              <w:rPr>
                <w:rFonts w:ascii="宋体" w:hAnsi="宋体" w:hint="eastAsia"/>
                <w:sz w:val="24"/>
                <w:szCs w:val="28"/>
              </w:rPr>
              <w:t>总价金额与按单价汇总金额不一致的，以单价金</w:t>
            </w:r>
            <w:r w:rsidRPr="00404442">
              <w:rPr>
                <w:rFonts w:ascii="宋体" w:hAnsi="宋体" w:hint="eastAsia"/>
                <w:sz w:val="24"/>
                <w:szCs w:val="28"/>
              </w:rPr>
              <w:lastRenderedPageBreak/>
              <w:t>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404442">
              <w:rPr>
                <w:rFonts w:ascii="宋体" w:hAnsi="宋体"/>
                <w:sz w:val="24"/>
                <w:szCs w:val="28"/>
              </w:rPr>
              <w:t>5）如因断电、断网、系统故障或其他不可抗力等因素，导致系统无法使用的，由投标人按评标委员会的要求进行澄清或者说明</w:t>
            </w:r>
            <w:r w:rsidRPr="00404442">
              <w:rPr>
                <w:rFonts w:ascii="宋体" w:hAnsi="宋体" w:hint="eastAsia"/>
                <w:sz w:val="24"/>
                <w:szCs w:val="28"/>
              </w:rPr>
              <w:t>。（6）无须提供证明材料，上传空白页即可，不对本项上传的材料作符合性审查。】</w:t>
            </w:r>
          </w:p>
        </w:tc>
      </w:tr>
      <w:tr w:rsidR="00404442" w:rsidRPr="00404442" w14:paraId="11AFEAB8" w14:textId="77777777" w:rsidTr="0043700B">
        <w:tc>
          <w:tcPr>
            <w:tcW w:w="442" w:type="pct"/>
            <w:tcBorders>
              <w:top w:val="single" w:sz="2" w:space="0" w:color="auto"/>
              <w:left w:val="single" w:sz="2" w:space="0" w:color="auto"/>
              <w:bottom w:val="single" w:sz="2" w:space="0" w:color="auto"/>
              <w:right w:val="single" w:sz="2" w:space="0" w:color="auto"/>
            </w:tcBorders>
            <w:vAlign w:val="center"/>
          </w:tcPr>
          <w:p w14:paraId="29850059" w14:textId="6219B957" w:rsidR="00962A42" w:rsidRPr="00404442" w:rsidRDefault="00962A42" w:rsidP="00CC6F6B">
            <w:pPr>
              <w:tabs>
                <w:tab w:val="left" w:pos="851"/>
              </w:tabs>
              <w:spacing w:line="360" w:lineRule="auto"/>
              <w:jc w:val="center"/>
              <w:rPr>
                <w:rFonts w:ascii="宋体" w:hAnsi="宋体"/>
                <w:sz w:val="24"/>
                <w:szCs w:val="28"/>
              </w:rPr>
            </w:pPr>
            <w:r w:rsidRPr="00404442">
              <w:rPr>
                <w:rFonts w:ascii="宋体" w:hAnsi="宋体" w:hint="eastAsia"/>
                <w:sz w:val="24"/>
                <w:szCs w:val="28"/>
              </w:rPr>
              <w:lastRenderedPageBreak/>
              <w:t>9</w:t>
            </w:r>
          </w:p>
        </w:tc>
        <w:tc>
          <w:tcPr>
            <w:tcW w:w="0" w:type="auto"/>
            <w:tcBorders>
              <w:top w:val="single" w:sz="2" w:space="0" w:color="auto"/>
              <w:left w:val="single" w:sz="2" w:space="0" w:color="auto"/>
              <w:bottom w:val="single" w:sz="2" w:space="0" w:color="auto"/>
              <w:right w:val="single" w:sz="2" w:space="0" w:color="auto"/>
            </w:tcBorders>
            <w:vAlign w:val="center"/>
          </w:tcPr>
          <w:p w14:paraId="6E6B13EC" w14:textId="6AD88407" w:rsidR="00962A42" w:rsidRPr="00404442" w:rsidRDefault="00962A42" w:rsidP="00CC6F6B">
            <w:pPr>
              <w:tabs>
                <w:tab w:val="left" w:pos="851"/>
              </w:tabs>
              <w:spacing w:line="360" w:lineRule="auto"/>
              <w:rPr>
                <w:rFonts w:ascii="宋体" w:hAnsi="宋体"/>
                <w:sz w:val="24"/>
                <w:szCs w:val="28"/>
              </w:rPr>
            </w:pPr>
            <w:r w:rsidRPr="00404442">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1CE82A6A" w14:textId="0F4DF4D6" w:rsidR="00962A42" w:rsidRPr="00404442" w:rsidRDefault="00962A42" w:rsidP="009710C8">
            <w:pPr>
              <w:tabs>
                <w:tab w:val="left" w:pos="851"/>
              </w:tabs>
              <w:spacing w:line="360" w:lineRule="auto"/>
              <w:rPr>
                <w:rFonts w:asciiTheme="minorEastAsia" w:eastAsiaTheme="minorEastAsia" w:hAnsiTheme="minorEastAsia" w:cs="仿宋_GB2312"/>
                <w:sz w:val="24"/>
                <w:szCs w:val="24"/>
              </w:rPr>
            </w:pPr>
            <w:r w:rsidRPr="00404442">
              <w:rPr>
                <w:rFonts w:ascii="宋体" w:hAnsi="宋体" w:hint="eastAsia"/>
                <w:sz w:val="24"/>
                <w:szCs w:val="28"/>
              </w:rPr>
              <w:t>招标文件中未载明“允许采购进口产品”的产品，投标产品为国产产品。</w:t>
            </w:r>
          </w:p>
        </w:tc>
      </w:tr>
    </w:tbl>
    <w:p w14:paraId="2656D3A8" w14:textId="77777777" w:rsidR="0043700B" w:rsidRPr="00404442" w:rsidRDefault="0043700B" w:rsidP="0043700B">
      <w:pPr>
        <w:tabs>
          <w:tab w:val="left" w:pos="851"/>
        </w:tabs>
        <w:spacing w:line="560" w:lineRule="exact"/>
        <w:ind w:firstLineChars="200" w:firstLine="560"/>
        <w:rPr>
          <w:rFonts w:ascii="宋体" w:hAnsi="宋体"/>
          <w:sz w:val="28"/>
          <w:szCs w:val="28"/>
        </w:rPr>
      </w:pPr>
      <w:r w:rsidRPr="00404442">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6C02900C" w14:textId="015900CD"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二、投标人的投标文件符合性审查时被判定为无效投标文件的，市公资交易中心将通知投标人（以</w:t>
      </w:r>
      <w:r w:rsidR="00AE029F" w:rsidRPr="00404442">
        <w:rPr>
          <w:rFonts w:ascii="宋体" w:hAnsi="宋体" w:hint="eastAsia"/>
          <w:sz w:val="28"/>
          <w:szCs w:val="28"/>
        </w:rPr>
        <w:t>短信、现场公示、电话、“政府采购云平台”等任一方式</w:t>
      </w:r>
      <w:r w:rsidRPr="00404442">
        <w:rPr>
          <w:rFonts w:ascii="宋体" w:hAnsi="宋体" w:hint="eastAsia"/>
          <w:sz w:val="28"/>
          <w:szCs w:val="28"/>
        </w:rPr>
        <w:t>）。投标人如对评审结论有异议的，应及时向</w:t>
      </w:r>
      <w:r w:rsidRPr="00404442">
        <w:rPr>
          <w:rFonts w:ascii="宋体" w:hAnsi="宋体" w:hint="eastAsia"/>
          <w:sz w:val="28"/>
          <w:szCs w:val="28"/>
        </w:rPr>
        <w:lastRenderedPageBreak/>
        <w:t>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14:paraId="395D0928" w14:textId="77777777"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三、通过符合性审查的供应商＜3名，本项目采购失败。</w:t>
      </w:r>
    </w:p>
    <w:p w14:paraId="4135137B"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解释、澄清有关问题</w:t>
      </w:r>
    </w:p>
    <w:p w14:paraId="2C392842" w14:textId="77777777" w:rsidR="0043700B" w:rsidRPr="00404442" w:rsidRDefault="0043700B" w:rsidP="0057742C">
      <w:pPr>
        <w:numPr>
          <w:ilvl w:val="0"/>
          <w:numId w:val="29"/>
        </w:numPr>
        <w:tabs>
          <w:tab w:val="left" w:pos="1134"/>
        </w:tabs>
        <w:spacing w:line="560" w:lineRule="exact"/>
        <w:ind w:left="0" w:firstLine="525"/>
        <w:rPr>
          <w:rFonts w:ascii="宋体" w:hAnsi="宋体"/>
          <w:sz w:val="28"/>
          <w:szCs w:val="28"/>
        </w:rPr>
      </w:pPr>
      <w:r w:rsidRPr="00404442">
        <w:rPr>
          <w:rFonts w:ascii="宋体" w:hAnsi="宋体" w:hint="eastAsia"/>
          <w:sz w:val="28"/>
          <w:szCs w:val="28"/>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14:paraId="27CA25E6" w14:textId="77777777" w:rsidR="0043700B" w:rsidRPr="00404442" w:rsidRDefault="0043700B" w:rsidP="0057742C">
      <w:pPr>
        <w:numPr>
          <w:ilvl w:val="0"/>
          <w:numId w:val="29"/>
        </w:numPr>
        <w:tabs>
          <w:tab w:val="left" w:pos="1134"/>
        </w:tabs>
        <w:spacing w:after="200" w:line="560" w:lineRule="exact"/>
        <w:ind w:left="0" w:firstLine="525"/>
        <w:rPr>
          <w:rFonts w:ascii="宋体" w:hAnsi="宋体"/>
          <w:sz w:val="28"/>
          <w:szCs w:val="28"/>
        </w:rPr>
      </w:pPr>
      <w:r w:rsidRPr="00404442">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111CABB2" w14:textId="77777777" w:rsidR="0043700B" w:rsidRPr="00404442" w:rsidRDefault="0043700B" w:rsidP="0057742C">
      <w:pPr>
        <w:numPr>
          <w:ilvl w:val="0"/>
          <w:numId w:val="29"/>
        </w:numPr>
        <w:tabs>
          <w:tab w:val="left" w:pos="1134"/>
        </w:tabs>
        <w:spacing w:line="560" w:lineRule="exact"/>
        <w:ind w:left="0" w:firstLine="525"/>
        <w:rPr>
          <w:rFonts w:ascii="宋体" w:hAnsi="宋体"/>
          <w:sz w:val="28"/>
          <w:szCs w:val="28"/>
        </w:rPr>
      </w:pPr>
      <w:r w:rsidRPr="00404442">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14:paraId="13F3758D" w14:textId="77777777" w:rsidR="0043700B" w:rsidRPr="00404442" w:rsidRDefault="0043700B" w:rsidP="0057742C">
      <w:pPr>
        <w:numPr>
          <w:ilvl w:val="0"/>
          <w:numId w:val="30"/>
        </w:numPr>
        <w:tabs>
          <w:tab w:val="clear" w:pos="846"/>
          <w:tab w:val="left" w:pos="1260"/>
        </w:tabs>
        <w:spacing w:line="560" w:lineRule="exact"/>
        <w:ind w:left="0" w:firstLine="525"/>
        <w:rPr>
          <w:rFonts w:ascii="宋体" w:hAnsi="宋体" w:cstheme="minorBidi"/>
          <w:sz w:val="28"/>
          <w:szCs w:val="28"/>
        </w:rPr>
      </w:pPr>
      <w:r w:rsidRPr="00404442">
        <w:rPr>
          <w:rFonts w:ascii="宋体" w:hAnsi="宋体" w:cstheme="minorBidi" w:hint="eastAsia"/>
          <w:sz w:val="28"/>
          <w:szCs w:val="28"/>
        </w:rPr>
        <w:t>投标人投标文件中不响应招标文件规定的技术参数指标和商务应答；</w:t>
      </w:r>
    </w:p>
    <w:p w14:paraId="7DF16A4D" w14:textId="77777777" w:rsidR="0043700B" w:rsidRPr="00404442" w:rsidRDefault="0043700B" w:rsidP="0057742C">
      <w:pPr>
        <w:numPr>
          <w:ilvl w:val="0"/>
          <w:numId w:val="30"/>
        </w:numPr>
        <w:tabs>
          <w:tab w:val="left" w:pos="1260"/>
        </w:tabs>
        <w:spacing w:line="560" w:lineRule="exact"/>
        <w:ind w:left="0" w:firstLine="525"/>
        <w:rPr>
          <w:rFonts w:ascii="宋体" w:hAnsi="宋体" w:cstheme="minorBidi"/>
          <w:sz w:val="28"/>
          <w:szCs w:val="28"/>
        </w:rPr>
      </w:pPr>
      <w:r w:rsidRPr="00404442">
        <w:rPr>
          <w:rFonts w:ascii="宋体" w:hAnsi="宋体" w:cstheme="minorBidi" w:hint="eastAsia"/>
          <w:sz w:val="28"/>
          <w:szCs w:val="28"/>
        </w:rPr>
        <w:t>投标人投标文件中未提供的证明其是否符合招标文件资格性、符合性规定要求的相关材料。</w:t>
      </w:r>
    </w:p>
    <w:p w14:paraId="31880223" w14:textId="77777777" w:rsidR="0043700B" w:rsidRPr="00404442" w:rsidRDefault="0043700B" w:rsidP="0057742C">
      <w:pPr>
        <w:numPr>
          <w:ilvl w:val="0"/>
          <w:numId w:val="30"/>
        </w:numPr>
        <w:tabs>
          <w:tab w:val="clear" w:pos="846"/>
          <w:tab w:val="left" w:pos="993"/>
          <w:tab w:val="left" w:pos="1260"/>
        </w:tabs>
        <w:spacing w:line="560" w:lineRule="exact"/>
        <w:ind w:left="0" w:firstLine="525"/>
        <w:rPr>
          <w:rFonts w:ascii="宋体" w:hAnsi="宋体" w:cstheme="minorBidi"/>
          <w:sz w:val="28"/>
          <w:szCs w:val="28"/>
        </w:rPr>
      </w:pPr>
      <w:r w:rsidRPr="00404442">
        <w:rPr>
          <w:rFonts w:ascii="宋体" w:hAnsi="宋体" w:cstheme="minorBidi" w:hint="eastAsia"/>
          <w:sz w:val="28"/>
          <w:szCs w:val="28"/>
        </w:rPr>
        <w:lastRenderedPageBreak/>
        <w:t>投标人投标文件中的材料因印刷、影印等不清晰而难以辨认的。</w:t>
      </w:r>
    </w:p>
    <w:p w14:paraId="49C6BD6C" w14:textId="77777777" w:rsidR="0043700B" w:rsidRPr="00404442" w:rsidRDefault="0043700B" w:rsidP="0057742C">
      <w:pPr>
        <w:numPr>
          <w:ilvl w:val="0"/>
          <w:numId w:val="29"/>
        </w:numPr>
        <w:tabs>
          <w:tab w:val="left" w:pos="1134"/>
        </w:tabs>
        <w:spacing w:line="560" w:lineRule="exact"/>
        <w:ind w:left="0" w:firstLine="525"/>
        <w:rPr>
          <w:rFonts w:ascii="宋体" w:hAnsi="宋体"/>
          <w:sz w:val="28"/>
          <w:szCs w:val="28"/>
        </w:rPr>
      </w:pPr>
      <w:r w:rsidRPr="00404442">
        <w:rPr>
          <w:rFonts w:ascii="宋体" w:hAnsi="宋体" w:hint="eastAsia"/>
          <w:sz w:val="28"/>
          <w:szCs w:val="28"/>
        </w:rPr>
        <w:t>投标文件报价出现下列情况的，不需要投标人澄清，按以下原则处理：</w:t>
      </w:r>
    </w:p>
    <w:p w14:paraId="70C40F32" w14:textId="48E235A6" w:rsidR="0043700B" w:rsidRPr="00404442" w:rsidRDefault="0043700B" w:rsidP="00CA2CC5">
      <w:pPr>
        <w:tabs>
          <w:tab w:val="left" w:pos="1134"/>
        </w:tabs>
        <w:spacing w:line="560" w:lineRule="exact"/>
        <w:ind w:firstLineChars="200" w:firstLine="560"/>
        <w:rPr>
          <w:rFonts w:ascii="宋体" w:hAnsi="宋体"/>
          <w:sz w:val="28"/>
          <w:szCs w:val="28"/>
        </w:rPr>
      </w:pPr>
      <w:r w:rsidRPr="00404442">
        <w:rPr>
          <w:rFonts w:ascii="宋体" w:hAnsi="宋体" w:hint="eastAsia"/>
          <w:sz w:val="28"/>
          <w:szCs w:val="28"/>
        </w:rPr>
        <w:t>（一）大写金额和小写金额不一致的，以大写金额为准，但大写金额出现文字错误，导致金额无法判断的除外；</w:t>
      </w:r>
    </w:p>
    <w:p w14:paraId="2C87EF32" w14:textId="79D4D09A" w:rsidR="0043700B" w:rsidRPr="00404442" w:rsidRDefault="0043700B" w:rsidP="0043700B">
      <w:pPr>
        <w:tabs>
          <w:tab w:val="left" w:pos="1134"/>
        </w:tabs>
        <w:spacing w:line="560" w:lineRule="exact"/>
        <w:ind w:firstLineChars="200" w:firstLine="560"/>
        <w:rPr>
          <w:rFonts w:ascii="宋体" w:hAnsi="宋体"/>
          <w:sz w:val="28"/>
          <w:szCs w:val="28"/>
        </w:rPr>
      </w:pPr>
      <w:r w:rsidRPr="00404442">
        <w:rPr>
          <w:rFonts w:ascii="宋体" w:hAnsi="宋体" w:hint="eastAsia"/>
          <w:sz w:val="28"/>
          <w:szCs w:val="28"/>
        </w:rPr>
        <w:t>（</w:t>
      </w:r>
      <w:r w:rsidR="00CA2CC5" w:rsidRPr="00404442">
        <w:rPr>
          <w:rFonts w:ascii="宋体" w:hAnsi="宋体" w:hint="eastAsia"/>
          <w:sz w:val="28"/>
          <w:szCs w:val="28"/>
        </w:rPr>
        <w:t>二</w:t>
      </w:r>
      <w:r w:rsidRPr="00404442">
        <w:rPr>
          <w:rFonts w:ascii="宋体" w:hAnsi="宋体" w:hint="eastAsia"/>
          <w:sz w:val="28"/>
          <w:szCs w:val="28"/>
        </w:rPr>
        <w:t>）单价金额小数点或者百分比有明显错位的，以总价为准，并修改单价；</w:t>
      </w:r>
    </w:p>
    <w:p w14:paraId="75F018B8" w14:textId="0B909EA8" w:rsidR="0043700B" w:rsidRPr="00404442" w:rsidRDefault="0043700B" w:rsidP="0043700B">
      <w:pPr>
        <w:tabs>
          <w:tab w:val="left" w:pos="1134"/>
        </w:tabs>
        <w:spacing w:line="560" w:lineRule="exact"/>
        <w:ind w:firstLineChars="200" w:firstLine="560"/>
        <w:rPr>
          <w:rFonts w:ascii="宋体" w:hAnsi="宋体"/>
          <w:sz w:val="28"/>
          <w:szCs w:val="28"/>
        </w:rPr>
      </w:pPr>
      <w:r w:rsidRPr="00404442">
        <w:rPr>
          <w:rFonts w:ascii="宋体" w:hAnsi="宋体" w:hint="eastAsia"/>
          <w:sz w:val="28"/>
          <w:szCs w:val="28"/>
        </w:rPr>
        <w:t>（</w:t>
      </w:r>
      <w:r w:rsidR="00CA2CC5" w:rsidRPr="00404442">
        <w:rPr>
          <w:rFonts w:ascii="宋体" w:hAnsi="宋体" w:hint="eastAsia"/>
          <w:sz w:val="28"/>
          <w:szCs w:val="28"/>
        </w:rPr>
        <w:t>三</w:t>
      </w:r>
      <w:r w:rsidRPr="00404442">
        <w:rPr>
          <w:rFonts w:ascii="宋体" w:hAnsi="宋体" w:hint="eastAsia"/>
          <w:sz w:val="28"/>
          <w:szCs w:val="28"/>
        </w:rPr>
        <w:t>）总价金额与按单价汇总金额不一致的，以单价金额计算结果为准。</w:t>
      </w:r>
    </w:p>
    <w:p w14:paraId="16F13698" w14:textId="77777777" w:rsidR="0043700B" w:rsidRPr="00404442" w:rsidRDefault="0043700B" w:rsidP="0043700B">
      <w:pPr>
        <w:spacing w:line="560" w:lineRule="exact"/>
        <w:ind w:firstLine="560"/>
        <w:rPr>
          <w:sz w:val="28"/>
          <w:szCs w:val="28"/>
        </w:rPr>
      </w:pPr>
      <w:r w:rsidRPr="00404442">
        <w:rPr>
          <w:rFonts w:hint="eastAsia"/>
          <w:sz w:val="28"/>
          <w:szCs w:val="28"/>
        </w:rPr>
        <w:t>同时出现两种以上不一致的，按照前款规定的顺序修正。修正后的报价经投标人确认后产生约束力，投标人不确认的，其投标无效。</w:t>
      </w:r>
    </w:p>
    <w:p w14:paraId="3EC8207D" w14:textId="30D42009" w:rsidR="0043700B" w:rsidRPr="00404442" w:rsidRDefault="0043700B" w:rsidP="0043700B">
      <w:pPr>
        <w:tabs>
          <w:tab w:val="left" w:pos="720"/>
        </w:tabs>
        <w:spacing w:line="560" w:lineRule="exact"/>
        <w:ind w:firstLineChars="200" w:firstLine="560"/>
        <w:rPr>
          <w:sz w:val="28"/>
          <w:szCs w:val="28"/>
        </w:rPr>
      </w:pPr>
      <w:r w:rsidRPr="00404442">
        <w:rPr>
          <w:rFonts w:hint="eastAsia"/>
          <w:sz w:val="28"/>
          <w:szCs w:val="28"/>
        </w:rPr>
        <w:t>五、对不同语言文本投标文件的解释发生异议的，以中文文本为准。</w:t>
      </w:r>
    </w:p>
    <w:p w14:paraId="54DDB8E2" w14:textId="7995F472" w:rsidR="00CA2CC5" w:rsidRPr="00404442" w:rsidRDefault="00CA2CC5" w:rsidP="0043700B">
      <w:pPr>
        <w:tabs>
          <w:tab w:val="left" w:pos="720"/>
        </w:tabs>
        <w:spacing w:line="560" w:lineRule="exact"/>
        <w:ind w:firstLineChars="200" w:firstLine="560"/>
        <w:rPr>
          <w:sz w:val="28"/>
          <w:szCs w:val="28"/>
        </w:rPr>
      </w:pPr>
      <w:r w:rsidRPr="00404442">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1E9328E3" w14:textId="77777777" w:rsidR="0043700B" w:rsidRPr="00404442" w:rsidRDefault="0043700B" w:rsidP="0043700B">
      <w:pPr>
        <w:tabs>
          <w:tab w:val="left" w:pos="851"/>
        </w:tabs>
        <w:spacing w:line="560" w:lineRule="exact"/>
        <w:ind w:firstLineChars="202" w:firstLine="568"/>
        <w:rPr>
          <w:rFonts w:ascii="宋体" w:hAnsi="宋体"/>
          <w:b/>
          <w:sz w:val="28"/>
          <w:szCs w:val="28"/>
        </w:rPr>
      </w:pPr>
      <w:r w:rsidRPr="00404442">
        <w:rPr>
          <w:rFonts w:ascii="宋体" w:hAnsi="宋体" w:hint="eastAsia"/>
          <w:b/>
          <w:sz w:val="28"/>
          <w:szCs w:val="28"/>
        </w:rPr>
        <w:t>评标委员会应当积极履行澄清、说明或者更正的职责，不得滥用权力。</w:t>
      </w:r>
    </w:p>
    <w:p w14:paraId="0E945F44"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比较与评价</w:t>
      </w:r>
    </w:p>
    <w:p w14:paraId="6D175C29" w14:textId="77777777" w:rsidR="0043700B" w:rsidRPr="00404442" w:rsidRDefault="0043700B" w:rsidP="0043700B">
      <w:pPr>
        <w:tabs>
          <w:tab w:val="left" w:pos="851"/>
        </w:tabs>
        <w:spacing w:line="360" w:lineRule="auto"/>
        <w:ind w:firstLineChars="202" w:firstLine="566"/>
        <w:rPr>
          <w:rFonts w:ascii="宋体" w:hAnsi="宋体"/>
          <w:sz w:val="28"/>
          <w:szCs w:val="28"/>
        </w:rPr>
      </w:pPr>
      <w:r w:rsidRPr="00404442">
        <w:rPr>
          <w:rFonts w:ascii="宋体" w:hAnsi="宋体" w:hint="eastAsia"/>
          <w:sz w:val="28"/>
          <w:szCs w:val="28"/>
        </w:rPr>
        <w:t>按招标文件中规定的评标细则及标准，对符合性检查合格的投标文件进行商务和技术评估，综合比较和评价。</w:t>
      </w:r>
    </w:p>
    <w:p w14:paraId="34379465"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lastRenderedPageBreak/>
        <w:t>复核</w:t>
      </w:r>
    </w:p>
    <w:p w14:paraId="5344B823" w14:textId="77777777"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评分汇总结束后，评标委员会应当进行复核，特别要对拟推荐为中标候选供应商的、报价最低的、投标文件被认定为无效的进行重点复核。</w:t>
      </w:r>
    </w:p>
    <w:p w14:paraId="0E590191" w14:textId="77777777" w:rsidR="0043700B" w:rsidRPr="00404442" w:rsidRDefault="0043700B" w:rsidP="0043700B">
      <w:pPr>
        <w:tabs>
          <w:tab w:val="left" w:pos="851"/>
        </w:tabs>
        <w:spacing w:line="560" w:lineRule="exact"/>
        <w:ind w:firstLineChars="202" w:firstLine="566"/>
        <w:rPr>
          <w:rFonts w:ascii="宋体" w:hAnsi="宋体"/>
          <w:sz w:val="28"/>
          <w:szCs w:val="28"/>
        </w:rPr>
      </w:pPr>
      <w:r w:rsidRPr="00404442">
        <w:rPr>
          <w:rFonts w:ascii="宋体" w:hAnsi="宋体" w:hint="eastAsia"/>
          <w:sz w:val="28"/>
          <w:szCs w:val="28"/>
        </w:rPr>
        <w:t>评标结果汇总完成后，评标委员会拟出具评审报告前，</w:t>
      </w:r>
      <w:r w:rsidRPr="00404442">
        <w:rPr>
          <w:rFonts w:cs="Arial" w:hint="eastAsia"/>
          <w:sz w:val="28"/>
          <w:szCs w:val="28"/>
        </w:rPr>
        <w:t>市公资交易中心</w:t>
      </w:r>
      <w:r w:rsidRPr="00404442">
        <w:rPr>
          <w:rFonts w:ascii="宋体" w:hAnsi="宋体" w:hint="eastAsia"/>
          <w:sz w:val="28"/>
          <w:szCs w:val="28"/>
        </w:rPr>
        <w:t>应当组织2名以上的工作人员，在采购现场监督人员的监督之下，依据有关的法律制度和采购文件对评审结果进行复核，出具复核报告。</w:t>
      </w:r>
    </w:p>
    <w:p w14:paraId="079DCBE8" w14:textId="77777777" w:rsidR="0043700B" w:rsidRPr="00404442" w:rsidRDefault="0043700B" w:rsidP="0043700B">
      <w:pPr>
        <w:tabs>
          <w:tab w:val="left" w:pos="851"/>
        </w:tabs>
        <w:spacing w:line="560" w:lineRule="exact"/>
        <w:ind w:firstLineChars="200" w:firstLine="560"/>
        <w:rPr>
          <w:rFonts w:ascii="宋体" w:hAnsi="宋体"/>
          <w:sz w:val="28"/>
          <w:szCs w:val="28"/>
        </w:rPr>
      </w:pPr>
      <w:r w:rsidRPr="00404442">
        <w:rPr>
          <w:rFonts w:ascii="宋体" w:hAnsi="宋体" w:hint="eastAsia"/>
          <w:sz w:val="28"/>
          <w:szCs w:val="28"/>
        </w:rPr>
        <w:t>评标结果汇总完成后，除下列情形外，任何人不得修改评标结果：</w:t>
      </w:r>
    </w:p>
    <w:p w14:paraId="4BA4278C" w14:textId="77777777" w:rsidR="0043700B" w:rsidRPr="00404442" w:rsidRDefault="0043700B" w:rsidP="0057742C">
      <w:pPr>
        <w:numPr>
          <w:ilvl w:val="0"/>
          <w:numId w:val="31"/>
        </w:numPr>
        <w:tabs>
          <w:tab w:val="left" w:pos="851"/>
          <w:tab w:val="left" w:pos="1276"/>
        </w:tabs>
        <w:spacing w:line="560" w:lineRule="exact"/>
        <w:ind w:left="0" w:firstLine="424"/>
        <w:rPr>
          <w:rFonts w:ascii="宋体" w:hAnsi="宋体" w:cstheme="minorBidi"/>
          <w:sz w:val="28"/>
          <w:szCs w:val="28"/>
        </w:rPr>
      </w:pPr>
      <w:r w:rsidRPr="00404442">
        <w:rPr>
          <w:rFonts w:ascii="宋体" w:hAnsi="宋体" w:cstheme="minorBidi" w:hint="eastAsia"/>
          <w:sz w:val="28"/>
          <w:szCs w:val="28"/>
        </w:rPr>
        <w:t>分值汇总计算错误的；</w:t>
      </w:r>
    </w:p>
    <w:p w14:paraId="738DFC66" w14:textId="77777777" w:rsidR="0043700B" w:rsidRPr="00404442" w:rsidRDefault="0043700B" w:rsidP="0057742C">
      <w:pPr>
        <w:numPr>
          <w:ilvl w:val="0"/>
          <w:numId w:val="31"/>
        </w:numPr>
        <w:tabs>
          <w:tab w:val="left" w:pos="851"/>
          <w:tab w:val="left" w:pos="1276"/>
        </w:tabs>
        <w:spacing w:line="560" w:lineRule="exact"/>
        <w:ind w:left="0" w:firstLine="424"/>
        <w:rPr>
          <w:rFonts w:ascii="宋体" w:hAnsi="宋体" w:cstheme="minorBidi"/>
          <w:sz w:val="28"/>
          <w:szCs w:val="28"/>
        </w:rPr>
      </w:pPr>
      <w:r w:rsidRPr="00404442">
        <w:rPr>
          <w:rFonts w:ascii="宋体" w:hAnsi="宋体" w:cstheme="minorBidi" w:hint="eastAsia"/>
          <w:sz w:val="28"/>
          <w:szCs w:val="28"/>
        </w:rPr>
        <w:t>分项评分超出评分标准范围的；</w:t>
      </w:r>
    </w:p>
    <w:p w14:paraId="2918CD64" w14:textId="77777777" w:rsidR="0043700B" w:rsidRPr="00404442" w:rsidRDefault="0043700B" w:rsidP="0057742C">
      <w:pPr>
        <w:numPr>
          <w:ilvl w:val="0"/>
          <w:numId w:val="31"/>
        </w:numPr>
        <w:tabs>
          <w:tab w:val="left" w:pos="851"/>
          <w:tab w:val="left" w:pos="1276"/>
          <w:tab w:val="left" w:pos="1560"/>
        </w:tabs>
        <w:spacing w:line="560" w:lineRule="exact"/>
        <w:ind w:left="0" w:firstLine="424"/>
        <w:rPr>
          <w:rFonts w:ascii="宋体" w:hAnsi="宋体" w:cstheme="minorBidi"/>
          <w:sz w:val="28"/>
          <w:szCs w:val="28"/>
        </w:rPr>
      </w:pPr>
      <w:r w:rsidRPr="00404442">
        <w:rPr>
          <w:rFonts w:ascii="宋体" w:hAnsi="宋体" w:cstheme="minorBidi" w:hint="eastAsia"/>
          <w:sz w:val="28"/>
          <w:szCs w:val="28"/>
        </w:rPr>
        <w:t>评标委员会成员对客观评审因素评分不一致的；</w:t>
      </w:r>
    </w:p>
    <w:p w14:paraId="378C4461" w14:textId="77777777" w:rsidR="0043700B" w:rsidRPr="00404442" w:rsidRDefault="0043700B" w:rsidP="0057742C">
      <w:pPr>
        <w:numPr>
          <w:ilvl w:val="0"/>
          <w:numId w:val="31"/>
        </w:numPr>
        <w:tabs>
          <w:tab w:val="left" w:pos="851"/>
          <w:tab w:val="left" w:pos="1276"/>
        </w:tabs>
        <w:spacing w:line="560" w:lineRule="exact"/>
        <w:ind w:left="0" w:firstLine="426"/>
        <w:rPr>
          <w:rFonts w:ascii="宋体" w:hAnsi="宋体" w:cstheme="minorBidi"/>
          <w:sz w:val="28"/>
          <w:szCs w:val="28"/>
        </w:rPr>
      </w:pPr>
      <w:r w:rsidRPr="00404442">
        <w:rPr>
          <w:rFonts w:ascii="宋体" w:hAnsi="宋体" w:cstheme="minorBidi" w:hint="eastAsia"/>
          <w:sz w:val="28"/>
          <w:szCs w:val="28"/>
        </w:rPr>
        <w:t>经评标委员会认定评分畸高、畸低的。</w:t>
      </w:r>
    </w:p>
    <w:p w14:paraId="1B2808EB" w14:textId="77777777" w:rsidR="0043700B" w:rsidRPr="00404442" w:rsidRDefault="0043700B" w:rsidP="0043700B">
      <w:pPr>
        <w:tabs>
          <w:tab w:val="left" w:pos="851"/>
        </w:tabs>
        <w:spacing w:line="560" w:lineRule="exact"/>
        <w:ind w:firstLineChars="200" w:firstLine="560"/>
        <w:rPr>
          <w:rFonts w:ascii="宋体" w:hAnsi="宋体"/>
          <w:sz w:val="28"/>
          <w:szCs w:val="28"/>
        </w:rPr>
      </w:pPr>
      <w:r w:rsidRPr="00404442">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69EAE461"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确定中标候选人名单</w:t>
      </w:r>
    </w:p>
    <w:p w14:paraId="7348423D" w14:textId="77777777" w:rsidR="0043700B" w:rsidRPr="00404442" w:rsidRDefault="0043700B" w:rsidP="0043700B">
      <w:pPr>
        <w:tabs>
          <w:tab w:val="left" w:pos="851"/>
        </w:tabs>
        <w:spacing w:line="560" w:lineRule="exact"/>
        <w:ind w:firstLineChars="202" w:firstLine="566"/>
        <w:rPr>
          <w:rFonts w:ascii="Helvetica" w:hAnsi="Helvetica" w:cs="Helvetica"/>
          <w:kern w:val="0"/>
          <w:sz w:val="28"/>
          <w:szCs w:val="28"/>
        </w:rPr>
      </w:pPr>
      <w:r w:rsidRPr="00404442">
        <w:rPr>
          <w:rFonts w:ascii="宋体" w:hAnsi="宋体" w:hint="eastAsia"/>
          <w:sz w:val="28"/>
          <w:szCs w:val="28"/>
        </w:rPr>
        <w:t>按投标人综合得分从高到低进行排序，确定1至3名中标候选人。综合得分相同的，按投标报价由低到高顺序排列，得分且投标报价相同的并列。</w:t>
      </w:r>
      <w:r w:rsidRPr="00404442">
        <w:rPr>
          <w:rFonts w:ascii="Helvetica" w:hAnsi="Helvetica" w:cs="Helvetica" w:hint="eastAsia"/>
          <w:kern w:val="0"/>
          <w:sz w:val="28"/>
          <w:szCs w:val="28"/>
        </w:rPr>
        <w:t>投标文件满足招标文件全部实质性要求，且按照评审因素的量化指标评审得分最高的投标人为排名第一的中标候选人。</w:t>
      </w:r>
    </w:p>
    <w:p w14:paraId="5519315C" w14:textId="77777777" w:rsidR="0043700B" w:rsidRPr="00404442" w:rsidRDefault="0043700B" w:rsidP="0043700B">
      <w:pPr>
        <w:keepNext/>
        <w:keepLines/>
        <w:numPr>
          <w:ilvl w:val="2"/>
          <w:numId w:val="2"/>
        </w:numPr>
        <w:spacing w:before="240" w:line="360" w:lineRule="auto"/>
        <w:ind w:left="0" w:firstLine="0"/>
        <w:outlineLvl w:val="2"/>
        <w:rPr>
          <w:rFonts w:ascii="宋体" w:hAnsi="宋体"/>
          <w:b/>
          <w:bCs/>
          <w:sz w:val="28"/>
          <w:szCs w:val="28"/>
        </w:rPr>
      </w:pPr>
      <w:r w:rsidRPr="00404442">
        <w:rPr>
          <w:rFonts w:ascii="宋体" w:hAnsi="宋体" w:hint="eastAsia"/>
          <w:b/>
          <w:bCs/>
          <w:sz w:val="28"/>
          <w:szCs w:val="28"/>
        </w:rPr>
        <w:t>编写评标报告</w:t>
      </w:r>
    </w:p>
    <w:p w14:paraId="42877D13" w14:textId="77777777" w:rsidR="0043700B" w:rsidRPr="00404442" w:rsidRDefault="0043700B" w:rsidP="0043700B">
      <w:pPr>
        <w:spacing w:line="560" w:lineRule="exact"/>
        <w:ind w:firstLineChars="200" w:firstLine="560"/>
        <w:rPr>
          <w:rFonts w:ascii="宋体" w:hAnsi="宋体"/>
          <w:sz w:val="28"/>
          <w:szCs w:val="28"/>
        </w:rPr>
      </w:pPr>
      <w:r w:rsidRPr="00404442">
        <w:rPr>
          <w:rFonts w:ascii="宋体" w:hAnsi="宋体" w:hint="eastAsia"/>
          <w:sz w:val="28"/>
          <w:szCs w:val="28"/>
        </w:rPr>
        <w:t>评标报告是评标委员会根据全体评标成员签字的原始评标记录</w:t>
      </w:r>
      <w:r w:rsidRPr="00404442">
        <w:rPr>
          <w:rFonts w:ascii="宋体" w:hAnsi="宋体" w:hint="eastAsia"/>
          <w:sz w:val="28"/>
          <w:szCs w:val="28"/>
        </w:rPr>
        <w:lastRenderedPageBreak/>
        <w:t>和评标结果编写的报告，其主要内容包括：</w:t>
      </w:r>
    </w:p>
    <w:p w14:paraId="62D615E5" w14:textId="77777777" w:rsidR="0043700B" w:rsidRPr="00404442" w:rsidRDefault="0043700B" w:rsidP="0057742C">
      <w:pPr>
        <w:numPr>
          <w:ilvl w:val="0"/>
          <w:numId w:val="32"/>
        </w:numPr>
        <w:tabs>
          <w:tab w:val="left" w:pos="1155"/>
        </w:tabs>
        <w:spacing w:line="560" w:lineRule="exact"/>
        <w:ind w:left="0" w:firstLine="525"/>
        <w:rPr>
          <w:rFonts w:ascii="宋体" w:hAnsi="宋体"/>
          <w:sz w:val="28"/>
          <w:szCs w:val="28"/>
        </w:rPr>
      </w:pPr>
      <w:r w:rsidRPr="00404442">
        <w:rPr>
          <w:rFonts w:ascii="宋体" w:hAnsi="宋体" w:hint="eastAsia"/>
          <w:sz w:val="28"/>
          <w:szCs w:val="28"/>
        </w:rPr>
        <w:t>招标公告刊登的媒体名称、开标日期和地点；</w:t>
      </w:r>
    </w:p>
    <w:p w14:paraId="4A12E3C8" w14:textId="77777777" w:rsidR="0043700B" w:rsidRPr="00404442" w:rsidRDefault="0043700B" w:rsidP="0057742C">
      <w:pPr>
        <w:numPr>
          <w:ilvl w:val="0"/>
          <w:numId w:val="32"/>
        </w:numPr>
        <w:tabs>
          <w:tab w:val="left" w:pos="1155"/>
        </w:tabs>
        <w:spacing w:line="560" w:lineRule="exact"/>
        <w:ind w:left="0" w:firstLine="525"/>
        <w:rPr>
          <w:rFonts w:ascii="宋体" w:hAnsi="宋体"/>
          <w:sz w:val="28"/>
          <w:szCs w:val="28"/>
        </w:rPr>
      </w:pPr>
      <w:r w:rsidRPr="00404442">
        <w:rPr>
          <w:rFonts w:ascii="宋体" w:hAnsi="宋体" w:hint="eastAsia"/>
          <w:sz w:val="28"/>
          <w:szCs w:val="28"/>
        </w:rPr>
        <w:t>投标人名单和评标委员会成员名单；</w:t>
      </w:r>
    </w:p>
    <w:p w14:paraId="51B95795" w14:textId="77777777" w:rsidR="0043700B" w:rsidRPr="00404442" w:rsidRDefault="0043700B" w:rsidP="0057742C">
      <w:pPr>
        <w:numPr>
          <w:ilvl w:val="0"/>
          <w:numId w:val="32"/>
        </w:numPr>
        <w:tabs>
          <w:tab w:val="left" w:pos="1155"/>
        </w:tabs>
        <w:spacing w:line="560" w:lineRule="exact"/>
        <w:ind w:left="0" w:firstLine="525"/>
        <w:rPr>
          <w:rFonts w:ascii="宋体" w:hAnsi="宋体"/>
          <w:sz w:val="28"/>
          <w:szCs w:val="28"/>
        </w:rPr>
      </w:pPr>
      <w:r w:rsidRPr="00404442">
        <w:rPr>
          <w:rFonts w:ascii="宋体" w:hAnsi="宋体" w:hint="eastAsia"/>
          <w:sz w:val="28"/>
          <w:szCs w:val="28"/>
        </w:rPr>
        <w:t>评标方法和标准；</w:t>
      </w:r>
    </w:p>
    <w:p w14:paraId="4E61C67F" w14:textId="77777777" w:rsidR="0043700B" w:rsidRPr="00404442" w:rsidRDefault="0043700B" w:rsidP="0057742C">
      <w:pPr>
        <w:numPr>
          <w:ilvl w:val="0"/>
          <w:numId w:val="32"/>
        </w:numPr>
        <w:tabs>
          <w:tab w:val="left" w:pos="1155"/>
        </w:tabs>
        <w:spacing w:line="560" w:lineRule="exact"/>
        <w:ind w:left="0" w:firstLine="525"/>
        <w:rPr>
          <w:rFonts w:ascii="宋体" w:hAnsi="宋体"/>
          <w:sz w:val="28"/>
          <w:szCs w:val="28"/>
        </w:rPr>
      </w:pPr>
      <w:r w:rsidRPr="00404442">
        <w:rPr>
          <w:rFonts w:ascii="宋体" w:hAnsi="宋体" w:hint="eastAsia"/>
          <w:sz w:val="28"/>
          <w:szCs w:val="28"/>
        </w:rPr>
        <w:t>开标记录和评标情况及说明，包括投标无效投标人名单及原因；</w:t>
      </w:r>
    </w:p>
    <w:p w14:paraId="1808C809" w14:textId="77777777" w:rsidR="0043700B" w:rsidRPr="00404442" w:rsidRDefault="0043700B" w:rsidP="0057742C">
      <w:pPr>
        <w:numPr>
          <w:ilvl w:val="0"/>
          <w:numId w:val="32"/>
        </w:numPr>
        <w:tabs>
          <w:tab w:val="left" w:pos="1155"/>
        </w:tabs>
        <w:spacing w:line="560" w:lineRule="exact"/>
        <w:ind w:left="0" w:firstLine="525"/>
        <w:rPr>
          <w:rFonts w:ascii="宋体" w:hAnsi="宋体"/>
          <w:sz w:val="28"/>
          <w:szCs w:val="28"/>
        </w:rPr>
      </w:pPr>
      <w:r w:rsidRPr="00404442">
        <w:rPr>
          <w:rFonts w:ascii="宋体" w:hAnsi="宋体" w:hint="eastAsia"/>
          <w:sz w:val="28"/>
          <w:szCs w:val="28"/>
        </w:rPr>
        <w:t>评标结果，确定的中标候选人名单或者经采购人委托直接确定的中标人；</w:t>
      </w:r>
    </w:p>
    <w:p w14:paraId="23EEC934" w14:textId="77777777" w:rsidR="0043700B" w:rsidRPr="00404442" w:rsidRDefault="0043700B" w:rsidP="0057742C">
      <w:pPr>
        <w:numPr>
          <w:ilvl w:val="0"/>
          <w:numId w:val="32"/>
        </w:numPr>
        <w:tabs>
          <w:tab w:val="left" w:pos="1155"/>
        </w:tabs>
        <w:spacing w:line="560" w:lineRule="exact"/>
        <w:ind w:left="0" w:firstLine="525"/>
        <w:rPr>
          <w:rFonts w:ascii="宋体" w:hAnsi="宋体"/>
          <w:sz w:val="28"/>
          <w:szCs w:val="28"/>
        </w:rPr>
      </w:pPr>
      <w:r w:rsidRPr="00404442">
        <w:rPr>
          <w:rFonts w:ascii="宋体" w:hAnsi="宋体" w:hint="eastAsia"/>
          <w:sz w:val="28"/>
          <w:szCs w:val="28"/>
        </w:rPr>
        <w:t>其他需要说明的情况，包括评标过程中投标人根据评标委员会要求进行的澄清、说明或者补正，评标委员会成员的更换等；</w:t>
      </w:r>
    </w:p>
    <w:p w14:paraId="1AA991C1" w14:textId="77777777" w:rsidR="0043700B" w:rsidRPr="00404442" w:rsidRDefault="0043700B" w:rsidP="0057742C">
      <w:pPr>
        <w:numPr>
          <w:ilvl w:val="0"/>
          <w:numId w:val="32"/>
        </w:numPr>
        <w:tabs>
          <w:tab w:val="left" w:pos="1155"/>
        </w:tabs>
        <w:spacing w:line="560" w:lineRule="exact"/>
        <w:ind w:left="0" w:firstLine="525"/>
        <w:rPr>
          <w:rFonts w:ascii="宋体" w:hAnsi="宋体"/>
          <w:sz w:val="28"/>
          <w:szCs w:val="28"/>
        </w:rPr>
      </w:pPr>
      <w:r w:rsidRPr="00404442">
        <w:rPr>
          <w:rFonts w:ascii="宋体" w:hAnsi="宋体" w:hint="eastAsia"/>
          <w:sz w:val="28"/>
          <w:szCs w:val="28"/>
        </w:rPr>
        <w:t>报价最高的投标人为中标候选人的，评标委员会应当对其报价的合理性予以特别说明。</w:t>
      </w:r>
    </w:p>
    <w:p w14:paraId="764965FD" w14:textId="77777777" w:rsidR="0043700B" w:rsidRPr="00404442" w:rsidRDefault="0043700B" w:rsidP="0043700B">
      <w:pPr>
        <w:tabs>
          <w:tab w:val="left" w:pos="1155"/>
        </w:tabs>
        <w:spacing w:line="560" w:lineRule="exact"/>
        <w:ind w:firstLineChars="187" w:firstLine="524"/>
        <w:rPr>
          <w:rFonts w:ascii="宋体" w:hAnsi="宋体"/>
          <w:sz w:val="28"/>
          <w:szCs w:val="28"/>
        </w:rPr>
      </w:pPr>
      <w:r w:rsidRPr="00404442">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8DA82AF"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89" w:name="_Toc73619755"/>
      <w:r w:rsidRPr="00404442">
        <w:rPr>
          <w:rFonts w:ascii="宋体" w:hAnsi="宋体" w:hint="eastAsia"/>
          <w:b/>
          <w:bCs/>
          <w:sz w:val="28"/>
          <w:szCs w:val="28"/>
        </w:rPr>
        <w:t>评标争议处理规则</w:t>
      </w:r>
      <w:bookmarkEnd w:id="189"/>
    </w:p>
    <w:p w14:paraId="71D46370" w14:textId="77777777" w:rsidR="0043700B" w:rsidRPr="00404442" w:rsidRDefault="0043700B" w:rsidP="0043700B">
      <w:pPr>
        <w:tabs>
          <w:tab w:val="left" w:pos="1155"/>
        </w:tabs>
        <w:spacing w:line="560" w:lineRule="exact"/>
        <w:ind w:firstLineChars="187" w:firstLine="524"/>
        <w:rPr>
          <w:rFonts w:ascii="宋体" w:hAnsi="宋体"/>
          <w:sz w:val="28"/>
          <w:szCs w:val="28"/>
        </w:rPr>
      </w:pPr>
      <w:r w:rsidRPr="00404442">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404442">
        <w:rPr>
          <w:rFonts w:cs="Arial" w:hint="eastAsia"/>
          <w:sz w:val="28"/>
          <w:szCs w:val="28"/>
        </w:rPr>
        <w:t>持不同意见的评标委员会成员应当在评标报告上签署不同意见及理由，否则视为同意评标报告。</w:t>
      </w:r>
      <w:r w:rsidRPr="00404442">
        <w:rPr>
          <w:rFonts w:ascii="宋体" w:hAnsi="宋体" w:hint="eastAsia"/>
          <w:sz w:val="28"/>
          <w:szCs w:val="28"/>
        </w:rPr>
        <w:t>持不同意见的评标委员会成员认为认定过程和结果不符合法律法规或者招标文件规定的，应当及时向采购人或</w:t>
      </w:r>
      <w:r w:rsidRPr="00404442">
        <w:rPr>
          <w:rFonts w:cs="Arial" w:hint="eastAsia"/>
          <w:sz w:val="28"/>
          <w:szCs w:val="28"/>
        </w:rPr>
        <w:t>市公资交易中心</w:t>
      </w:r>
      <w:r w:rsidRPr="00404442">
        <w:rPr>
          <w:rFonts w:ascii="宋体" w:hAnsi="宋体" w:hint="eastAsia"/>
          <w:sz w:val="28"/>
          <w:szCs w:val="28"/>
        </w:rPr>
        <w:t>书面反映。采购人或</w:t>
      </w:r>
      <w:r w:rsidRPr="00404442">
        <w:rPr>
          <w:rFonts w:cs="Arial" w:hint="eastAsia"/>
          <w:sz w:val="28"/>
          <w:szCs w:val="28"/>
        </w:rPr>
        <w:t>市公资交易中心</w:t>
      </w:r>
      <w:r w:rsidRPr="00404442">
        <w:rPr>
          <w:rFonts w:ascii="宋体" w:hAnsi="宋体" w:hint="eastAsia"/>
          <w:sz w:val="28"/>
          <w:szCs w:val="28"/>
        </w:rPr>
        <w:t>收到书面反映后，应当</w:t>
      </w:r>
      <w:r w:rsidRPr="00404442">
        <w:rPr>
          <w:rFonts w:ascii="宋体" w:hAnsi="宋体" w:hint="eastAsia"/>
          <w:sz w:val="28"/>
          <w:szCs w:val="28"/>
        </w:rPr>
        <w:lastRenderedPageBreak/>
        <w:t>书面报告采购项目同级财政部门依法处理。</w:t>
      </w:r>
    </w:p>
    <w:p w14:paraId="7BF7C73B"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90" w:name="_Toc73619756"/>
      <w:r w:rsidRPr="00404442">
        <w:rPr>
          <w:rFonts w:ascii="宋体" w:hAnsi="宋体" w:hint="eastAsia"/>
          <w:b/>
          <w:bCs/>
          <w:sz w:val="28"/>
          <w:szCs w:val="28"/>
        </w:rPr>
        <w:t>评标细则及标准</w:t>
      </w:r>
      <w:bookmarkEnd w:id="190"/>
    </w:p>
    <w:p w14:paraId="6BA312E6" w14:textId="77777777" w:rsidR="0043700B" w:rsidRPr="00404442" w:rsidRDefault="0043700B" w:rsidP="0057742C">
      <w:pPr>
        <w:numPr>
          <w:ilvl w:val="0"/>
          <w:numId w:val="33"/>
        </w:numPr>
        <w:tabs>
          <w:tab w:val="left" w:pos="1155"/>
        </w:tabs>
        <w:spacing w:after="200" w:line="560" w:lineRule="exact"/>
        <w:ind w:left="0" w:firstLine="567"/>
        <w:rPr>
          <w:rFonts w:ascii="宋体" w:hAnsi="宋体"/>
          <w:sz w:val="28"/>
          <w:szCs w:val="28"/>
        </w:rPr>
      </w:pPr>
      <w:r w:rsidRPr="00404442">
        <w:rPr>
          <w:rFonts w:ascii="宋体" w:hAnsi="宋体" w:hint="eastAsia"/>
          <w:sz w:val="28"/>
          <w:szCs w:val="28"/>
        </w:rPr>
        <w:t>评标委员会只对通过初审的投标文件，根据招标文件的要求采用相同的评标程序、评分办法及标准进行评价和比较。</w:t>
      </w:r>
    </w:p>
    <w:p w14:paraId="6A18F41E" w14:textId="77777777" w:rsidR="0043700B" w:rsidRPr="00404442" w:rsidRDefault="0043700B" w:rsidP="0057742C">
      <w:pPr>
        <w:numPr>
          <w:ilvl w:val="0"/>
          <w:numId w:val="33"/>
        </w:numPr>
        <w:tabs>
          <w:tab w:val="left" w:pos="1155"/>
        </w:tabs>
        <w:spacing w:after="200" w:line="560" w:lineRule="exact"/>
        <w:ind w:left="0" w:firstLine="567"/>
        <w:rPr>
          <w:rFonts w:ascii="宋体" w:hAnsi="宋体"/>
          <w:sz w:val="28"/>
          <w:szCs w:val="28"/>
        </w:rPr>
      </w:pPr>
      <w:r w:rsidRPr="00404442">
        <w:rPr>
          <w:rFonts w:ascii="宋体" w:hAnsi="宋体" w:hint="eastAsia"/>
          <w:sz w:val="28"/>
          <w:szCs w:val="28"/>
        </w:rPr>
        <w:t>本次综合评分的因素是：价格、服务、商务等。</w:t>
      </w:r>
    </w:p>
    <w:p w14:paraId="5A5A18C2" w14:textId="77777777" w:rsidR="0043700B" w:rsidRPr="00404442" w:rsidRDefault="0043700B" w:rsidP="0057742C">
      <w:pPr>
        <w:numPr>
          <w:ilvl w:val="0"/>
          <w:numId w:val="33"/>
        </w:numPr>
        <w:tabs>
          <w:tab w:val="left" w:pos="1155"/>
        </w:tabs>
        <w:spacing w:after="200" w:line="560" w:lineRule="exact"/>
        <w:ind w:left="0" w:firstLine="525"/>
        <w:rPr>
          <w:rFonts w:ascii="宋体" w:hAnsi="宋体"/>
          <w:sz w:val="28"/>
          <w:szCs w:val="28"/>
        </w:rPr>
      </w:pPr>
      <w:r w:rsidRPr="00404442">
        <w:rPr>
          <w:rFonts w:ascii="宋体" w:hAnsi="宋体" w:hint="eastAsia"/>
          <w:sz w:val="28"/>
          <w:szCs w:val="28"/>
        </w:rPr>
        <w:t>评标委员会成员应依据招标文件规定的评分标准和方法独立打分。</w:t>
      </w:r>
    </w:p>
    <w:p w14:paraId="4D74BFF7"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评分办法</w:t>
      </w:r>
    </w:p>
    <w:p w14:paraId="12F53961" w14:textId="77777777" w:rsidR="0043700B" w:rsidRPr="00404442" w:rsidRDefault="0043700B" w:rsidP="0043700B">
      <w:pPr>
        <w:spacing w:line="560" w:lineRule="exact"/>
        <w:ind w:firstLineChars="225" w:firstLine="630"/>
        <w:rPr>
          <w:rFonts w:ascii="宋体" w:hAnsi="宋体"/>
          <w:sz w:val="28"/>
          <w:szCs w:val="28"/>
        </w:rPr>
      </w:pPr>
      <w:r w:rsidRPr="00404442">
        <w:rPr>
          <w:rFonts w:ascii="宋体" w:hAnsi="宋体" w:hint="eastAsia"/>
          <w:sz w:val="28"/>
          <w:szCs w:val="28"/>
        </w:rPr>
        <w:t xml:space="preserve">本次评标采用综合评分法，由评标委员会各成员独立对通过初审（资格检查和符合性检查）的投标人的投标文件进行评审和打分，    </w:t>
      </w:r>
    </w:p>
    <w:p w14:paraId="64A6FF20" w14:textId="77777777" w:rsidR="0043700B" w:rsidRPr="00404442" w:rsidRDefault="0043700B" w:rsidP="0043700B">
      <w:pPr>
        <w:spacing w:line="560" w:lineRule="exact"/>
        <w:ind w:firstLineChars="225" w:firstLine="630"/>
        <w:rPr>
          <w:rFonts w:ascii="宋体" w:hAnsi="宋体"/>
          <w:sz w:val="28"/>
          <w:szCs w:val="28"/>
        </w:rPr>
      </w:pPr>
      <w:r w:rsidRPr="00404442">
        <w:rPr>
          <w:rFonts w:ascii="宋体" w:hAnsi="宋体" w:hint="eastAsia"/>
          <w:sz w:val="28"/>
          <w:szCs w:val="28"/>
        </w:rPr>
        <w:t>评标得分＝（A</w:t>
      </w:r>
      <w:r w:rsidRPr="00404442">
        <w:rPr>
          <w:rFonts w:ascii="宋体" w:hAnsi="宋体" w:hint="eastAsia"/>
          <w:sz w:val="28"/>
          <w:szCs w:val="28"/>
          <w:vertAlign w:val="subscript"/>
        </w:rPr>
        <w:t>1</w:t>
      </w:r>
      <w:r w:rsidRPr="00404442">
        <w:rPr>
          <w:rFonts w:ascii="宋体" w:hAnsi="宋体" w:hint="eastAsia"/>
          <w:sz w:val="28"/>
          <w:szCs w:val="28"/>
        </w:rPr>
        <w:t>＋A</w:t>
      </w:r>
      <w:r w:rsidRPr="00404442">
        <w:rPr>
          <w:rFonts w:ascii="宋体" w:hAnsi="宋体" w:hint="eastAsia"/>
          <w:sz w:val="28"/>
          <w:szCs w:val="28"/>
          <w:vertAlign w:val="subscript"/>
        </w:rPr>
        <w:t>2</w:t>
      </w:r>
      <w:r w:rsidRPr="00404442">
        <w:rPr>
          <w:rFonts w:ascii="宋体" w:hAnsi="宋体" w:hint="eastAsia"/>
          <w:sz w:val="28"/>
          <w:szCs w:val="28"/>
        </w:rPr>
        <w:t>＋……＋A</w:t>
      </w:r>
      <w:r w:rsidRPr="00404442">
        <w:rPr>
          <w:rFonts w:ascii="宋体" w:hAnsi="宋体" w:hint="eastAsia"/>
          <w:sz w:val="28"/>
          <w:szCs w:val="28"/>
          <w:vertAlign w:val="subscript"/>
        </w:rPr>
        <w:t>n</w:t>
      </w:r>
      <w:r w:rsidRPr="00404442">
        <w:rPr>
          <w:rFonts w:ascii="宋体" w:hAnsi="宋体" w:hint="eastAsia"/>
          <w:sz w:val="28"/>
          <w:szCs w:val="28"/>
        </w:rPr>
        <w:t>）/n</w:t>
      </w:r>
      <w:r w:rsidRPr="00404442">
        <w:rPr>
          <w:rFonts w:ascii="宋体" w:hAnsi="宋体" w:hint="eastAsia"/>
          <w:sz w:val="28"/>
          <w:szCs w:val="28"/>
          <w:vertAlign w:val="subscript"/>
        </w:rPr>
        <w:t>1</w:t>
      </w:r>
      <w:r w:rsidRPr="00404442">
        <w:rPr>
          <w:rFonts w:ascii="宋体" w:hAnsi="宋体" w:hint="eastAsia"/>
          <w:sz w:val="28"/>
          <w:szCs w:val="28"/>
        </w:rPr>
        <w:t>+（B</w:t>
      </w:r>
      <w:r w:rsidRPr="00404442">
        <w:rPr>
          <w:rFonts w:ascii="宋体" w:hAnsi="宋体" w:hint="eastAsia"/>
          <w:sz w:val="28"/>
          <w:szCs w:val="28"/>
          <w:vertAlign w:val="subscript"/>
        </w:rPr>
        <w:t>1</w:t>
      </w:r>
      <w:r w:rsidRPr="00404442">
        <w:rPr>
          <w:rFonts w:ascii="宋体" w:hAnsi="宋体" w:hint="eastAsia"/>
          <w:sz w:val="28"/>
          <w:szCs w:val="28"/>
        </w:rPr>
        <w:t>＋B</w:t>
      </w:r>
      <w:r w:rsidRPr="00404442">
        <w:rPr>
          <w:rFonts w:ascii="宋体" w:hAnsi="宋体" w:hint="eastAsia"/>
          <w:sz w:val="28"/>
          <w:szCs w:val="28"/>
          <w:vertAlign w:val="subscript"/>
        </w:rPr>
        <w:t>2</w:t>
      </w:r>
      <w:r w:rsidRPr="00404442">
        <w:rPr>
          <w:rFonts w:ascii="宋体" w:hAnsi="宋体" w:hint="eastAsia"/>
          <w:sz w:val="28"/>
          <w:szCs w:val="28"/>
        </w:rPr>
        <w:t>＋……＋B</w:t>
      </w:r>
      <w:r w:rsidRPr="00404442">
        <w:rPr>
          <w:rFonts w:ascii="宋体" w:hAnsi="宋体" w:hint="eastAsia"/>
          <w:sz w:val="28"/>
          <w:szCs w:val="28"/>
          <w:vertAlign w:val="subscript"/>
        </w:rPr>
        <w:t>n</w:t>
      </w:r>
      <w:r w:rsidRPr="00404442">
        <w:rPr>
          <w:rFonts w:ascii="宋体" w:hAnsi="宋体" w:hint="eastAsia"/>
          <w:sz w:val="28"/>
          <w:szCs w:val="28"/>
        </w:rPr>
        <w:t>）/ n</w:t>
      </w:r>
      <w:r w:rsidRPr="00404442">
        <w:rPr>
          <w:rFonts w:ascii="宋体" w:hAnsi="宋体" w:hint="eastAsia"/>
          <w:sz w:val="28"/>
          <w:szCs w:val="28"/>
          <w:vertAlign w:val="subscript"/>
        </w:rPr>
        <w:t>2</w:t>
      </w:r>
      <w:r w:rsidRPr="00404442">
        <w:rPr>
          <w:rFonts w:ascii="宋体" w:hAnsi="宋体" w:hint="eastAsia"/>
          <w:sz w:val="28"/>
          <w:szCs w:val="28"/>
        </w:rPr>
        <w:t>+（C</w:t>
      </w:r>
      <w:r w:rsidRPr="00404442">
        <w:rPr>
          <w:rFonts w:ascii="宋体" w:hAnsi="宋体" w:hint="eastAsia"/>
          <w:sz w:val="28"/>
          <w:szCs w:val="28"/>
          <w:vertAlign w:val="subscript"/>
        </w:rPr>
        <w:t>1</w:t>
      </w:r>
      <w:r w:rsidRPr="00404442">
        <w:rPr>
          <w:rFonts w:ascii="宋体" w:hAnsi="宋体" w:hint="eastAsia"/>
          <w:sz w:val="28"/>
          <w:szCs w:val="28"/>
        </w:rPr>
        <w:t>＋C</w:t>
      </w:r>
      <w:r w:rsidRPr="00404442">
        <w:rPr>
          <w:rFonts w:ascii="宋体" w:hAnsi="宋体" w:hint="eastAsia"/>
          <w:sz w:val="28"/>
          <w:szCs w:val="28"/>
          <w:vertAlign w:val="subscript"/>
        </w:rPr>
        <w:t>2</w:t>
      </w:r>
      <w:r w:rsidRPr="00404442">
        <w:rPr>
          <w:rFonts w:ascii="宋体" w:hAnsi="宋体" w:hint="eastAsia"/>
          <w:sz w:val="28"/>
          <w:szCs w:val="28"/>
        </w:rPr>
        <w:t>＋……＋C</w:t>
      </w:r>
      <w:r w:rsidRPr="00404442">
        <w:rPr>
          <w:rFonts w:ascii="宋体" w:hAnsi="宋体" w:hint="eastAsia"/>
          <w:sz w:val="28"/>
          <w:szCs w:val="28"/>
          <w:vertAlign w:val="subscript"/>
        </w:rPr>
        <w:t>n</w:t>
      </w:r>
      <w:r w:rsidRPr="00404442">
        <w:rPr>
          <w:rFonts w:ascii="宋体" w:hAnsi="宋体" w:hint="eastAsia"/>
          <w:sz w:val="28"/>
          <w:szCs w:val="28"/>
        </w:rPr>
        <w:t>）/ n</w:t>
      </w:r>
      <w:r w:rsidRPr="00404442">
        <w:rPr>
          <w:rFonts w:ascii="宋体" w:hAnsi="宋体" w:hint="eastAsia"/>
          <w:sz w:val="28"/>
          <w:szCs w:val="28"/>
          <w:vertAlign w:val="subscript"/>
        </w:rPr>
        <w:t>3</w:t>
      </w:r>
    </w:p>
    <w:p w14:paraId="75965400" w14:textId="205A90B2" w:rsidR="0043700B" w:rsidRPr="00404442" w:rsidRDefault="0043700B" w:rsidP="0043700B">
      <w:pPr>
        <w:widowControl/>
        <w:spacing w:line="560" w:lineRule="exact"/>
        <w:ind w:firstLineChars="200" w:firstLine="560"/>
        <w:rPr>
          <w:rFonts w:ascii="宋体" w:hAnsi="宋体"/>
          <w:sz w:val="28"/>
          <w:szCs w:val="28"/>
        </w:rPr>
      </w:pPr>
      <w:r w:rsidRPr="00404442">
        <w:rPr>
          <w:rFonts w:ascii="宋体" w:hAnsi="宋体" w:hint="eastAsia"/>
          <w:sz w:val="28"/>
          <w:szCs w:val="28"/>
        </w:rPr>
        <w:t>A</w:t>
      </w:r>
      <w:r w:rsidRPr="00404442">
        <w:rPr>
          <w:rFonts w:ascii="宋体" w:hAnsi="宋体" w:hint="eastAsia"/>
          <w:sz w:val="28"/>
          <w:szCs w:val="28"/>
          <w:vertAlign w:val="subscript"/>
        </w:rPr>
        <w:t>1</w:t>
      </w:r>
      <w:r w:rsidRPr="00404442">
        <w:rPr>
          <w:rFonts w:ascii="宋体" w:hAnsi="宋体" w:hint="eastAsia"/>
          <w:sz w:val="28"/>
          <w:szCs w:val="28"/>
        </w:rPr>
        <w:t>、A</w:t>
      </w:r>
      <w:r w:rsidRPr="00404442">
        <w:rPr>
          <w:rFonts w:ascii="宋体" w:hAnsi="宋体" w:hint="eastAsia"/>
          <w:sz w:val="28"/>
          <w:szCs w:val="28"/>
          <w:vertAlign w:val="subscript"/>
        </w:rPr>
        <w:t>2</w:t>
      </w:r>
      <w:r w:rsidRPr="00404442">
        <w:rPr>
          <w:rFonts w:ascii="宋体" w:hAnsi="宋体" w:hint="eastAsia"/>
          <w:sz w:val="28"/>
          <w:szCs w:val="28"/>
        </w:rPr>
        <w:t>……A</w:t>
      </w:r>
      <w:r w:rsidRPr="00404442">
        <w:rPr>
          <w:rFonts w:ascii="宋体" w:hAnsi="宋体" w:hint="eastAsia"/>
          <w:sz w:val="28"/>
          <w:szCs w:val="28"/>
          <w:vertAlign w:val="subscript"/>
        </w:rPr>
        <w:t>n</w:t>
      </w:r>
      <w:r w:rsidRPr="00404442">
        <w:rPr>
          <w:rFonts w:ascii="宋体" w:hAnsi="宋体" w:hint="eastAsia"/>
          <w:sz w:val="28"/>
          <w:szCs w:val="28"/>
        </w:rPr>
        <w:t>分别为每个</w:t>
      </w:r>
      <w:r w:rsidRPr="00404442">
        <w:rPr>
          <w:rFonts w:ascii="宋体" w:hAnsi="宋体" w:cs="宋体" w:hint="eastAsia"/>
          <w:kern w:val="0"/>
          <w:sz w:val="28"/>
          <w:szCs w:val="28"/>
        </w:rPr>
        <w:t>经济类</w:t>
      </w:r>
      <w:r w:rsidRPr="00404442">
        <w:rPr>
          <w:rFonts w:ascii="宋体" w:hAnsi="宋体" w:hint="eastAsia"/>
          <w:sz w:val="28"/>
          <w:szCs w:val="28"/>
        </w:rPr>
        <w:t>评委的打分，n</w:t>
      </w:r>
      <w:r w:rsidRPr="00404442">
        <w:rPr>
          <w:rFonts w:ascii="宋体" w:hAnsi="宋体" w:hint="eastAsia"/>
          <w:sz w:val="28"/>
          <w:szCs w:val="28"/>
          <w:vertAlign w:val="subscript"/>
        </w:rPr>
        <w:t>1</w:t>
      </w:r>
      <w:r w:rsidRPr="00404442">
        <w:rPr>
          <w:rFonts w:ascii="宋体" w:hAnsi="宋体" w:hint="eastAsia"/>
          <w:sz w:val="28"/>
          <w:szCs w:val="28"/>
        </w:rPr>
        <w:t>为</w:t>
      </w:r>
      <w:r w:rsidRPr="00404442">
        <w:rPr>
          <w:rFonts w:ascii="宋体" w:hAnsi="宋体" w:cs="宋体" w:hint="eastAsia"/>
          <w:kern w:val="0"/>
          <w:sz w:val="28"/>
          <w:szCs w:val="28"/>
        </w:rPr>
        <w:t>经济类</w:t>
      </w:r>
      <w:r w:rsidRPr="00404442">
        <w:rPr>
          <w:rFonts w:ascii="宋体" w:hAnsi="宋体" w:hint="eastAsia"/>
          <w:sz w:val="28"/>
          <w:szCs w:val="28"/>
        </w:rPr>
        <w:t>评委人数；B</w:t>
      </w:r>
      <w:r w:rsidRPr="00404442">
        <w:rPr>
          <w:rFonts w:ascii="宋体" w:hAnsi="宋体" w:hint="eastAsia"/>
          <w:sz w:val="28"/>
          <w:szCs w:val="28"/>
          <w:vertAlign w:val="subscript"/>
        </w:rPr>
        <w:t>1</w:t>
      </w:r>
      <w:r w:rsidRPr="00404442">
        <w:rPr>
          <w:rFonts w:ascii="宋体" w:hAnsi="宋体" w:hint="eastAsia"/>
          <w:sz w:val="28"/>
          <w:szCs w:val="28"/>
        </w:rPr>
        <w:t>、B</w:t>
      </w:r>
      <w:r w:rsidRPr="00404442">
        <w:rPr>
          <w:rFonts w:ascii="宋体" w:hAnsi="宋体" w:hint="eastAsia"/>
          <w:sz w:val="28"/>
          <w:szCs w:val="28"/>
          <w:vertAlign w:val="subscript"/>
        </w:rPr>
        <w:t>2</w:t>
      </w:r>
      <w:r w:rsidRPr="00404442">
        <w:rPr>
          <w:rFonts w:ascii="宋体" w:hAnsi="宋体" w:hint="eastAsia"/>
          <w:sz w:val="28"/>
          <w:szCs w:val="28"/>
        </w:rPr>
        <w:t>＋……B</w:t>
      </w:r>
      <w:r w:rsidRPr="00404442">
        <w:rPr>
          <w:rFonts w:ascii="宋体" w:hAnsi="宋体" w:hint="eastAsia"/>
          <w:sz w:val="28"/>
          <w:szCs w:val="28"/>
          <w:vertAlign w:val="subscript"/>
        </w:rPr>
        <w:t>n</w:t>
      </w:r>
      <w:r w:rsidRPr="00404442">
        <w:rPr>
          <w:rFonts w:ascii="宋体" w:hAnsi="宋体" w:hint="eastAsia"/>
          <w:sz w:val="28"/>
          <w:szCs w:val="28"/>
        </w:rPr>
        <w:t xml:space="preserve"> 分别为每个技术类评委（含采购人代表）的打分，n</w:t>
      </w:r>
      <w:r w:rsidRPr="00404442">
        <w:rPr>
          <w:rFonts w:ascii="宋体" w:hAnsi="宋体" w:hint="eastAsia"/>
          <w:sz w:val="28"/>
          <w:szCs w:val="28"/>
          <w:vertAlign w:val="subscript"/>
        </w:rPr>
        <w:t>2</w:t>
      </w:r>
      <w:r w:rsidRPr="00404442">
        <w:rPr>
          <w:rFonts w:ascii="宋体" w:hAnsi="宋体" w:hint="eastAsia"/>
          <w:sz w:val="28"/>
          <w:szCs w:val="28"/>
        </w:rPr>
        <w:t>为</w:t>
      </w:r>
      <w:r w:rsidRPr="00404442">
        <w:rPr>
          <w:rFonts w:ascii="宋体" w:hAnsi="宋体" w:cs="宋体" w:hint="eastAsia"/>
          <w:kern w:val="0"/>
          <w:sz w:val="28"/>
          <w:szCs w:val="28"/>
        </w:rPr>
        <w:t>技术类</w:t>
      </w:r>
      <w:r w:rsidRPr="00404442">
        <w:rPr>
          <w:rFonts w:ascii="宋体" w:hAnsi="宋体" w:hint="eastAsia"/>
          <w:sz w:val="28"/>
          <w:szCs w:val="28"/>
        </w:rPr>
        <w:t>评委（含采购人代表）人数；C</w:t>
      </w:r>
      <w:r w:rsidRPr="00404442">
        <w:rPr>
          <w:rFonts w:ascii="宋体" w:hAnsi="宋体" w:hint="eastAsia"/>
          <w:sz w:val="28"/>
          <w:szCs w:val="28"/>
          <w:vertAlign w:val="subscript"/>
        </w:rPr>
        <w:t>1</w:t>
      </w:r>
      <w:r w:rsidRPr="00404442">
        <w:rPr>
          <w:rFonts w:ascii="宋体" w:hAnsi="宋体" w:hint="eastAsia"/>
          <w:sz w:val="28"/>
          <w:szCs w:val="28"/>
        </w:rPr>
        <w:t>、C</w:t>
      </w:r>
      <w:r w:rsidRPr="00404442">
        <w:rPr>
          <w:rFonts w:ascii="宋体" w:hAnsi="宋体" w:hint="eastAsia"/>
          <w:sz w:val="28"/>
          <w:szCs w:val="28"/>
          <w:vertAlign w:val="subscript"/>
        </w:rPr>
        <w:t>2</w:t>
      </w:r>
      <w:r w:rsidRPr="00404442">
        <w:rPr>
          <w:rFonts w:ascii="宋体" w:hAnsi="宋体" w:hint="eastAsia"/>
          <w:sz w:val="28"/>
          <w:szCs w:val="28"/>
        </w:rPr>
        <w:t>……C</w:t>
      </w:r>
      <w:r w:rsidRPr="00404442">
        <w:rPr>
          <w:rFonts w:ascii="宋体" w:hAnsi="宋体" w:hint="eastAsia"/>
          <w:sz w:val="28"/>
          <w:szCs w:val="28"/>
          <w:vertAlign w:val="subscript"/>
        </w:rPr>
        <w:t>n</w:t>
      </w:r>
      <w:r w:rsidRPr="00404442">
        <w:rPr>
          <w:rFonts w:ascii="宋体" w:hAnsi="宋体" w:hint="eastAsia"/>
          <w:sz w:val="28"/>
          <w:szCs w:val="28"/>
        </w:rPr>
        <w:t xml:space="preserve"> 分别为评审委员会每个成员的打分，n</w:t>
      </w:r>
      <w:r w:rsidRPr="00404442">
        <w:rPr>
          <w:rFonts w:ascii="宋体" w:hAnsi="宋体" w:hint="eastAsia"/>
          <w:sz w:val="28"/>
          <w:szCs w:val="28"/>
          <w:vertAlign w:val="subscript"/>
        </w:rPr>
        <w:t>3</w:t>
      </w:r>
      <w:r w:rsidRPr="00404442">
        <w:rPr>
          <w:rFonts w:ascii="宋体" w:hAnsi="宋体" w:hint="eastAsia"/>
          <w:sz w:val="28"/>
          <w:szCs w:val="28"/>
        </w:rPr>
        <w:t>为评委人数。</w:t>
      </w:r>
    </w:p>
    <w:p w14:paraId="23217AFD"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bookmarkStart w:id="191" w:name="_GoBack"/>
      <w:bookmarkEnd w:id="191"/>
      <w:r w:rsidRPr="00404442">
        <w:rPr>
          <w:rFonts w:ascii="宋体" w:hAnsi="宋体" w:hint="eastAsia"/>
          <w:b/>
          <w:bCs/>
          <w:sz w:val="28"/>
          <w:szCs w:val="28"/>
        </w:rPr>
        <w:t>评分标准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1079"/>
        <w:gridCol w:w="5674"/>
        <w:gridCol w:w="1093"/>
      </w:tblGrid>
      <w:tr w:rsidR="00576EE9" w:rsidRPr="00F80752" w14:paraId="308D7696" w14:textId="77777777" w:rsidTr="000F2D15">
        <w:tc>
          <w:tcPr>
            <w:tcW w:w="0" w:type="auto"/>
            <w:tcBorders>
              <w:top w:val="single" w:sz="2" w:space="0" w:color="auto"/>
              <w:left w:val="single" w:sz="2" w:space="0" w:color="auto"/>
              <w:bottom w:val="single" w:sz="2" w:space="0" w:color="auto"/>
              <w:right w:val="single" w:sz="2" w:space="0" w:color="auto"/>
            </w:tcBorders>
            <w:vAlign w:val="center"/>
            <w:hideMark/>
          </w:tcPr>
          <w:p w14:paraId="27E6E76A" w14:textId="77777777" w:rsidR="00576EE9" w:rsidRPr="00F80752" w:rsidRDefault="00576EE9" w:rsidP="000F2D15">
            <w:pPr>
              <w:spacing w:after="200" w:line="276" w:lineRule="auto"/>
              <w:rPr>
                <w:b/>
                <w:sz w:val="22"/>
                <w:szCs w:val="21"/>
              </w:rPr>
            </w:pPr>
            <w:r w:rsidRPr="00F80752">
              <w:rPr>
                <w:rFonts w:hint="eastAsia"/>
                <w:b/>
                <w:sz w:val="22"/>
                <w:szCs w:val="21"/>
              </w:rPr>
              <w:t>评委类别</w:t>
            </w:r>
          </w:p>
        </w:tc>
        <w:tc>
          <w:tcPr>
            <w:tcW w:w="633" w:type="pct"/>
            <w:tcBorders>
              <w:top w:val="single" w:sz="2" w:space="0" w:color="auto"/>
              <w:left w:val="single" w:sz="2" w:space="0" w:color="auto"/>
              <w:bottom w:val="single" w:sz="2" w:space="0" w:color="auto"/>
              <w:right w:val="single" w:sz="2" w:space="0" w:color="auto"/>
            </w:tcBorders>
            <w:vAlign w:val="center"/>
            <w:hideMark/>
          </w:tcPr>
          <w:p w14:paraId="604886E7" w14:textId="77777777" w:rsidR="00576EE9" w:rsidRPr="00F80752" w:rsidRDefault="00576EE9" w:rsidP="000F2D15">
            <w:pPr>
              <w:jc w:val="center"/>
              <w:rPr>
                <w:b/>
                <w:sz w:val="22"/>
                <w:szCs w:val="21"/>
              </w:rPr>
            </w:pPr>
            <w:r w:rsidRPr="00F80752">
              <w:rPr>
                <w:rFonts w:hint="eastAsia"/>
                <w:b/>
                <w:sz w:val="22"/>
                <w:szCs w:val="21"/>
              </w:rPr>
              <w:t>评审</w:t>
            </w:r>
          </w:p>
          <w:p w14:paraId="596C2B00" w14:textId="77777777" w:rsidR="00576EE9" w:rsidRPr="00F80752" w:rsidRDefault="00576EE9" w:rsidP="000F2D15">
            <w:pPr>
              <w:spacing w:after="200" w:line="276" w:lineRule="auto"/>
              <w:jc w:val="center"/>
              <w:rPr>
                <w:b/>
                <w:sz w:val="22"/>
                <w:szCs w:val="21"/>
              </w:rPr>
            </w:pPr>
            <w:r w:rsidRPr="00F80752">
              <w:rPr>
                <w:rFonts w:hint="eastAsia"/>
                <w:b/>
                <w:sz w:val="22"/>
                <w:szCs w:val="21"/>
              </w:rPr>
              <w:t>项目</w:t>
            </w:r>
          </w:p>
        </w:tc>
        <w:tc>
          <w:tcPr>
            <w:tcW w:w="3329" w:type="pct"/>
            <w:tcBorders>
              <w:top w:val="single" w:sz="2" w:space="0" w:color="auto"/>
              <w:left w:val="single" w:sz="2" w:space="0" w:color="auto"/>
              <w:bottom w:val="single" w:sz="2" w:space="0" w:color="auto"/>
              <w:right w:val="single" w:sz="2" w:space="0" w:color="auto"/>
            </w:tcBorders>
            <w:vAlign w:val="center"/>
            <w:hideMark/>
          </w:tcPr>
          <w:p w14:paraId="25BA8C19" w14:textId="77777777" w:rsidR="00576EE9" w:rsidRPr="00F80752" w:rsidRDefault="00576EE9" w:rsidP="000F2D15">
            <w:pPr>
              <w:spacing w:after="200" w:line="276" w:lineRule="auto"/>
              <w:jc w:val="center"/>
              <w:rPr>
                <w:b/>
                <w:sz w:val="22"/>
                <w:szCs w:val="21"/>
              </w:rPr>
            </w:pPr>
            <w:r w:rsidRPr="00F80752">
              <w:rPr>
                <w:rFonts w:hint="eastAsia"/>
                <w:b/>
                <w:sz w:val="22"/>
                <w:szCs w:val="21"/>
              </w:rPr>
              <w:t>评分标准</w:t>
            </w:r>
          </w:p>
        </w:tc>
        <w:tc>
          <w:tcPr>
            <w:tcW w:w="641" w:type="pct"/>
            <w:tcBorders>
              <w:top w:val="single" w:sz="2" w:space="0" w:color="auto"/>
              <w:left w:val="single" w:sz="2" w:space="0" w:color="auto"/>
              <w:bottom w:val="single" w:sz="2" w:space="0" w:color="auto"/>
              <w:right w:val="single" w:sz="2" w:space="0" w:color="auto"/>
            </w:tcBorders>
            <w:vAlign w:val="center"/>
            <w:hideMark/>
          </w:tcPr>
          <w:p w14:paraId="009D608B" w14:textId="77777777" w:rsidR="00576EE9" w:rsidRPr="00F80752" w:rsidRDefault="00576EE9" w:rsidP="000F2D15">
            <w:pPr>
              <w:spacing w:after="200" w:line="276" w:lineRule="auto"/>
              <w:jc w:val="center"/>
              <w:rPr>
                <w:b/>
                <w:sz w:val="22"/>
                <w:szCs w:val="21"/>
              </w:rPr>
            </w:pPr>
            <w:r w:rsidRPr="00F80752">
              <w:rPr>
                <w:rFonts w:hint="eastAsia"/>
                <w:b/>
                <w:sz w:val="22"/>
                <w:szCs w:val="21"/>
              </w:rPr>
              <w:t>分值</w:t>
            </w:r>
          </w:p>
        </w:tc>
      </w:tr>
      <w:tr w:rsidR="00576EE9" w:rsidRPr="00F80752" w14:paraId="3712D8B9" w14:textId="77777777" w:rsidTr="000F2D15">
        <w:tc>
          <w:tcPr>
            <w:tcW w:w="0" w:type="auto"/>
            <w:tcBorders>
              <w:top w:val="single" w:sz="2" w:space="0" w:color="auto"/>
              <w:left w:val="single" w:sz="2" w:space="0" w:color="auto"/>
              <w:bottom w:val="single" w:sz="2" w:space="0" w:color="auto"/>
              <w:right w:val="single" w:sz="2" w:space="0" w:color="auto"/>
            </w:tcBorders>
            <w:vAlign w:val="center"/>
            <w:hideMark/>
          </w:tcPr>
          <w:p w14:paraId="3E0B13E9" w14:textId="77777777" w:rsidR="00576EE9" w:rsidRPr="00F80752" w:rsidRDefault="00576EE9" w:rsidP="000F2D15">
            <w:pPr>
              <w:spacing w:after="200" w:line="276" w:lineRule="auto"/>
              <w:rPr>
                <w:b/>
                <w:sz w:val="20"/>
              </w:rPr>
            </w:pPr>
            <w:r w:rsidRPr="00F80752">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hideMark/>
          </w:tcPr>
          <w:p w14:paraId="4A07B88F" w14:textId="77777777" w:rsidR="00576EE9" w:rsidRPr="00F80752" w:rsidRDefault="00576EE9" w:rsidP="000F2D15">
            <w:pPr>
              <w:spacing w:after="200" w:line="276" w:lineRule="auto"/>
              <w:jc w:val="center"/>
              <w:rPr>
                <w:b/>
                <w:sz w:val="20"/>
              </w:rPr>
            </w:pPr>
            <w:r w:rsidRPr="00F80752">
              <w:rPr>
                <w:rFonts w:hint="eastAsia"/>
                <w:b/>
                <w:sz w:val="20"/>
              </w:rPr>
              <w:t>投标报价得分</w:t>
            </w:r>
          </w:p>
        </w:tc>
        <w:tc>
          <w:tcPr>
            <w:tcW w:w="3329" w:type="pct"/>
            <w:tcBorders>
              <w:top w:val="single" w:sz="2" w:space="0" w:color="auto"/>
              <w:left w:val="single" w:sz="2" w:space="0" w:color="auto"/>
              <w:bottom w:val="single" w:sz="2" w:space="0" w:color="auto"/>
              <w:right w:val="single" w:sz="2" w:space="0" w:color="auto"/>
            </w:tcBorders>
            <w:vAlign w:val="center"/>
            <w:hideMark/>
          </w:tcPr>
          <w:p w14:paraId="25401F1E" w14:textId="77777777" w:rsidR="00576EE9" w:rsidRPr="00F80752" w:rsidRDefault="00576EE9" w:rsidP="000F2D15">
            <w:pPr>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、经评标委员会评审，通过资格审查和符合性审查，且投标报价最低的投标人的投标报价作为评标基准价。</w:t>
            </w:r>
          </w:p>
          <w:p w14:paraId="27F67B38" w14:textId="77777777" w:rsidR="00576EE9" w:rsidRPr="00F80752" w:rsidRDefault="00576EE9" w:rsidP="000F2D15">
            <w:pPr>
              <w:spacing w:after="200"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2、投标报价得分=(评标基准价／投标报价)×10。</w:t>
            </w:r>
          </w:p>
        </w:tc>
        <w:tc>
          <w:tcPr>
            <w:tcW w:w="641" w:type="pct"/>
            <w:tcBorders>
              <w:top w:val="single" w:sz="2" w:space="0" w:color="auto"/>
              <w:left w:val="single" w:sz="2" w:space="0" w:color="auto"/>
              <w:bottom w:val="single" w:sz="2" w:space="0" w:color="auto"/>
              <w:right w:val="single" w:sz="2" w:space="0" w:color="auto"/>
            </w:tcBorders>
            <w:vAlign w:val="center"/>
            <w:hideMark/>
          </w:tcPr>
          <w:p w14:paraId="35E1EB76" w14:textId="77777777" w:rsidR="00576EE9" w:rsidRPr="00F80752" w:rsidRDefault="00576EE9" w:rsidP="000F2D15">
            <w:pPr>
              <w:spacing w:after="200" w:line="276" w:lineRule="auto"/>
              <w:jc w:val="center"/>
              <w:rPr>
                <w:sz w:val="20"/>
              </w:rPr>
            </w:pPr>
            <w:r w:rsidRPr="00F80752">
              <w:rPr>
                <w:rFonts w:asciiTheme="minorEastAsia" w:eastAsiaTheme="minorEastAsia" w:hAnsiTheme="minorEastAsia" w:cstheme="minorEastAsia" w:hint="eastAsia"/>
                <w:szCs w:val="21"/>
              </w:rPr>
              <w:t>10分</w:t>
            </w:r>
          </w:p>
        </w:tc>
      </w:tr>
      <w:tr w:rsidR="00576EE9" w:rsidRPr="00F80752" w14:paraId="74C8ADB0" w14:textId="77777777" w:rsidTr="000F2D15">
        <w:trPr>
          <w:trHeight w:val="3786"/>
        </w:trPr>
        <w:tc>
          <w:tcPr>
            <w:tcW w:w="0" w:type="auto"/>
            <w:tcBorders>
              <w:top w:val="single" w:sz="2" w:space="0" w:color="auto"/>
              <w:left w:val="single" w:sz="2" w:space="0" w:color="auto"/>
              <w:bottom w:val="single" w:sz="4" w:space="0" w:color="auto"/>
              <w:right w:val="single" w:sz="2" w:space="0" w:color="auto"/>
            </w:tcBorders>
            <w:vAlign w:val="center"/>
            <w:hideMark/>
          </w:tcPr>
          <w:p w14:paraId="6910F64A" w14:textId="77777777" w:rsidR="00576EE9" w:rsidRPr="00F80752" w:rsidRDefault="00576EE9" w:rsidP="000F2D15">
            <w:pPr>
              <w:spacing w:after="200" w:line="276" w:lineRule="auto"/>
              <w:rPr>
                <w:b/>
                <w:sz w:val="20"/>
              </w:rPr>
            </w:pPr>
            <w:r w:rsidRPr="00F80752">
              <w:rPr>
                <w:rFonts w:hint="eastAsia"/>
                <w:b/>
                <w:sz w:val="20"/>
              </w:rPr>
              <w:lastRenderedPageBreak/>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4AC560DB" w14:textId="77777777" w:rsidR="00576EE9" w:rsidRPr="00F80752" w:rsidRDefault="00576EE9" w:rsidP="000F2D15">
            <w:pPr>
              <w:spacing w:after="200" w:line="276" w:lineRule="auto"/>
              <w:rPr>
                <w:b/>
                <w:sz w:val="20"/>
              </w:rPr>
            </w:pPr>
          </w:p>
          <w:p w14:paraId="11218196" w14:textId="77777777" w:rsidR="00576EE9" w:rsidRPr="00F80752" w:rsidRDefault="00576EE9" w:rsidP="000F2D15">
            <w:pPr>
              <w:spacing w:after="200" w:line="276" w:lineRule="auto"/>
              <w:jc w:val="center"/>
              <w:rPr>
                <w:b/>
                <w:sz w:val="20"/>
              </w:rPr>
            </w:pPr>
            <w:r w:rsidRPr="00F80752">
              <w:rPr>
                <w:rFonts w:hint="eastAsia"/>
                <w:b/>
                <w:sz w:val="20"/>
              </w:rPr>
              <w:t>投标人业绩</w:t>
            </w:r>
          </w:p>
        </w:tc>
        <w:tc>
          <w:tcPr>
            <w:tcW w:w="3329" w:type="pct"/>
            <w:tcBorders>
              <w:top w:val="single" w:sz="2" w:space="0" w:color="auto"/>
              <w:left w:val="single" w:sz="2" w:space="0" w:color="auto"/>
              <w:bottom w:val="single" w:sz="2" w:space="0" w:color="auto"/>
              <w:right w:val="single" w:sz="2" w:space="0" w:color="auto"/>
            </w:tcBorders>
            <w:vAlign w:val="center"/>
          </w:tcPr>
          <w:p w14:paraId="4D750AAB" w14:textId="77777777" w:rsidR="00576EE9" w:rsidRPr="00F80752" w:rsidRDefault="00576EE9" w:rsidP="000F2D15">
            <w:pPr>
              <w:spacing w:line="400" w:lineRule="exact"/>
              <w:ind w:firstLineChars="100" w:firstLine="210"/>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投标人自2018年1月1日（含1日）以后，每具有1个物业管理服务业绩内容包含秩序维护、环境维护、设施设备维护、会务服务和绿化服务全部</w:t>
            </w:r>
            <w:r w:rsidRPr="00F80752">
              <w:rPr>
                <w:rFonts w:asciiTheme="minorEastAsia" w:eastAsiaTheme="minorEastAsia" w:hAnsiTheme="minorEastAsia" w:cstheme="minorEastAsia"/>
                <w:szCs w:val="21"/>
              </w:rPr>
              <w:t>服务内容</w:t>
            </w:r>
            <w:r w:rsidRPr="00F80752">
              <w:rPr>
                <w:rFonts w:asciiTheme="minorEastAsia" w:eastAsiaTheme="minorEastAsia" w:hAnsiTheme="minorEastAsia" w:cstheme="minorEastAsia" w:hint="eastAsia"/>
                <w:szCs w:val="21"/>
              </w:rPr>
              <w:t>的，得</w:t>
            </w:r>
            <w:r w:rsidRPr="00F80752">
              <w:rPr>
                <w:rFonts w:asciiTheme="minorEastAsia" w:eastAsiaTheme="minorEastAsia" w:hAnsiTheme="minorEastAsia" w:cstheme="minorEastAsia"/>
                <w:szCs w:val="21"/>
              </w:rPr>
              <w:t>3</w:t>
            </w:r>
            <w:r w:rsidRPr="00F80752">
              <w:rPr>
                <w:rFonts w:asciiTheme="minorEastAsia" w:eastAsiaTheme="minorEastAsia" w:hAnsiTheme="minorEastAsia" w:cstheme="minorEastAsia" w:hint="eastAsia"/>
                <w:szCs w:val="21"/>
              </w:rPr>
              <w:t>分，本项最多得</w:t>
            </w:r>
            <w:r w:rsidRPr="00F80752">
              <w:rPr>
                <w:rFonts w:asciiTheme="minorEastAsia" w:eastAsiaTheme="minorEastAsia" w:hAnsiTheme="minorEastAsia" w:cstheme="minorEastAsia"/>
                <w:szCs w:val="21"/>
              </w:rPr>
              <w:t>15</w:t>
            </w:r>
            <w:r w:rsidRPr="00F80752">
              <w:rPr>
                <w:rFonts w:asciiTheme="minorEastAsia" w:eastAsiaTheme="minorEastAsia" w:hAnsiTheme="minorEastAsia" w:cstheme="minorEastAsia" w:hint="eastAsia"/>
                <w:szCs w:val="21"/>
              </w:rPr>
              <w:t>分。</w:t>
            </w:r>
          </w:p>
          <w:p w14:paraId="1E271E49" w14:textId="77777777" w:rsidR="00576EE9" w:rsidRPr="00F80752" w:rsidRDefault="00576EE9" w:rsidP="000F2D15">
            <w:pPr>
              <w:spacing w:before="156"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【说明：1、提供合同复印件及合同资金支付凭证（如为分期付款的，至少提供一次支付凭证）；</w:t>
            </w:r>
            <w:r w:rsidRPr="00F80752">
              <w:rPr>
                <w:rFonts w:asciiTheme="minorEastAsia" w:eastAsiaTheme="minorEastAsia" w:hAnsiTheme="minorEastAsia" w:cstheme="minorEastAsia"/>
                <w:b/>
                <w:szCs w:val="21"/>
              </w:rPr>
              <w:t>2</w:t>
            </w:r>
            <w:r w:rsidRPr="00F80752">
              <w:rPr>
                <w:rFonts w:asciiTheme="minorEastAsia" w:eastAsiaTheme="minorEastAsia" w:hAnsiTheme="minorEastAsia" w:cstheme="minorEastAsia" w:hint="eastAsia"/>
                <w:b/>
                <w:szCs w:val="21"/>
              </w:rPr>
              <w:t>、同一业主单位的合同，且服务地址完全相同的按一个业绩计算；3、以合同签订时间为准；4、服务</w:t>
            </w:r>
            <w:r w:rsidRPr="00F80752">
              <w:rPr>
                <w:rFonts w:asciiTheme="minorEastAsia" w:eastAsiaTheme="minorEastAsia" w:hAnsiTheme="minorEastAsia" w:cstheme="minorEastAsia"/>
                <w:b/>
                <w:szCs w:val="21"/>
              </w:rPr>
              <w:t>内容可与上述名称不一致，但须经评审委员会认定为相同语</w:t>
            </w:r>
            <w:r w:rsidRPr="00F80752">
              <w:rPr>
                <w:rFonts w:asciiTheme="minorEastAsia" w:eastAsiaTheme="minorEastAsia" w:hAnsiTheme="minorEastAsia" w:cstheme="minorEastAsia" w:hint="eastAsia"/>
                <w:b/>
                <w:szCs w:val="21"/>
              </w:rPr>
              <w:t>意内容。】</w:t>
            </w:r>
          </w:p>
        </w:tc>
        <w:tc>
          <w:tcPr>
            <w:tcW w:w="641" w:type="pct"/>
            <w:tcBorders>
              <w:top w:val="single" w:sz="2" w:space="0" w:color="auto"/>
              <w:left w:val="single" w:sz="2" w:space="0" w:color="auto"/>
              <w:bottom w:val="single" w:sz="2" w:space="0" w:color="auto"/>
              <w:right w:val="single" w:sz="2" w:space="0" w:color="auto"/>
            </w:tcBorders>
            <w:vAlign w:val="center"/>
          </w:tcPr>
          <w:p w14:paraId="5DC19A07" w14:textId="77777777" w:rsidR="00576EE9" w:rsidRPr="00F80752" w:rsidRDefault="00576EE9" w:rsidP="000F2D15">
            <w:pPr>
              <w:spacing w:after="200" w:line="276" w:lineRule="auto"/>
              <w:rPr>
                <w:rFonts w:asciiTheme="minorEastAsia" w:eastAsiaTheme="minorEastAsia" w:hAnsiTheme="minorEastAsia" w:cstheme="minorEastAsia"/>
                <w:szCs w:val="21"/>
              </w:rPr>
            </w:pPr>
          </w:p>
          <w:p w14:paraId="673EF1A1"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15</w:t>
            </w:r>
            <w:r w:rsidRPr="00F80752">
              <w:rPr>
                <w:rFonts w:asciiTheme="minorEastAsia" w:eastAsiaTheme="minorEastAsia" w:hAnsiTheme="minorEastAsia" w:cstheme="minorEastAsia" w:hint="eastAsia"/>
                <w:szCs w:val="21"/>
              </w:rPr>
              <w:t>分</w:t>
            </w:r>
          </w:p>
        </w:tc>
      </w:tr>
      <w:tr w:rsidR="00576EE9" w:rsidRPr="00F80752" w14:paraId="76C27D44" w14:textId="77777777" w:rsidTr="000F2D15">
        <w:tc>
          <w:tcPr>
            <w:tcW w:w="0" w:type="auto"/>
            <w:tcBorders>
              <w:top w:val="single" w:sz="2" w:space="0" w:color="auto"/>
              <w:left w:val="single" w:sz="2" w:space="0" w:color="auto"/>
              <w:bottom w:val="single" w:sz="4" w:space="0" w:color="auto"/>
              <w:right w:val="single" w:sz="2" w:space="0" w:color="auto"/>
            </w:tcBorders>
            <w:vAlign w:val="center"/>
          </w:tcPr>
          <w:p w14:paraId="51BC30F9" w14:textId="77777777" w:rsidR="00576EE9" w:rsidRPr="00F80752" w:rsidRDefault="00576EE9" w:rsidP="000F2D15">
            <w:pPr>
              <w:spacing w:after="200" w:line="276" w:lineRule="auto"/>
              <w:rPr>
                <w:b/>
                <w:sz w:val="20"/>
              </w:rPr>
            </w:pPr>
            <w:r w:rsidRPr="00F80752">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3BAF99FF" w14:textId="77777777" w:rsidR="00576EE9" w:rsidRPr="00F80752" w:rsidRDefault="00576EE9" w:rsidP="000F2D15">
            <w:pPr>
              <w:spacing w:after="200" w:line="276" w:lineRule="auto"/>
              <w:jc w:val="center"/>
              <w:rPr>
                <w:b/>
                <w:sz w:val="20"/>
              </w:rPr>
            </w:pPr>
            <w:r w:rsidRPr="00F80752">
              <w:rPr>
                <w:rFonts w:hint="eastAsia"/>
                <w:b/>
                <w:sz w:val="20"/>
              </w:rPr>
              <w:t>用户满意度评价</w:t>
            </w:r>
          </w:p>
        </w:tc>
        <w:tc>
          <w:tcPr>
            <w:tcW w:w="3329" w:type="pct"/>
            <w:tcBorders>
              <w:top w:val="single" w:sz="2" w:space="0" w:color="auto"/>
              <w:left w:val="single" w:sz="2" w:space="0" w:color="auto"/>
              <w:bottom w:val="single" w:sz="2" w:space="0" w:color="auto"/>
              <w:right w:val="single" w:sz="2" w:space="0" w:color="auto"/>
            </w:tcBorders>
            <w:vAlign w:val="center"/>
          </w:tcPr>
          <w:p w14:paraId="5AB3A7CC" w14:textId="77777777" w:rsidR="00576EE9" w:rsidRPr="00F80752" w:rsidRDefault="00576EE9" w:rsidP="000F2D15">
            <w:pPr>
              <w:spacing w:line="400" w:lineRule="exact"/>
              <w:ind w:firstLineChars="100" w:firstLine="210"/>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投标人自2018年1月1日（含1日）以后，每具有1个物业管理服务业绩且综合评价为满意或优秀或相同语意内容证明的，得1分，本项最多得</w:t>
            </w:r>
            <w:r w:rsidRPr="00F80752">
              <w:rPr>
                <w:rFonts w:asciiTheme="minorEastAsia" w:eastAsiaTheme="minorEastAsia" w:hAnsiTheme="minorEastAsia" w:cstheme="minorEastAsia"/>
                <w:szCs w:val="21"/>
              </w:rPr>
              <w:t>3</w:t>
            </w:r>
            <w:r w:rsidRPr="00F80752">
              <w:rPr>
                <w:rFonts w:asciiTheme="minorEastAsia" w:eastAsiaTheme="minorEastAsia" w:hAnsiTheme="minorEastAsia" w:cstheme="minorEastAsia" w:hint="eastAsia"/>
                <w:szCs w:val="21"/>
              </w:rPr>
              <w:t>分。</w:t>
            </w:r>
          </w:p>
          <w:p w14:paraId="393926FC" w14:textId="77777777" w:rsidR="00576EE9" w:rsidRPr="00F80752" w:rsidRDefault="00576EE9" w:rsidP="000F2D15">
            <w:pPr>
              <w:spacing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【说明：1、提供物业合同复印件和加盖项目业主公章的书面评价证明材料复印件；2、以业主</w:t>
            </w:r>
            <w:r w:rsidRPr="00F80752">
              <w:rPr>
                <w:rFonts w:asciiTheme="minorEastAsia" w:eastAsiaTheme="minorEastAsia" w:hAnsiTheme="minorEastAsia" w:cstheme="minorEastAsia"/>
                <w:b/>
                <w:szCs w:val="21"/>
              </w:rPr>
              <w:t>单位</w:t>
            </w:r>
            <w:r w:rsidRPr="00F80752">
              <w:rPr>
                <w:rFonts w:asciiTheme="minorEastAsia" w:eastAsiaTheme="minorEastAsia" w:hAnsiTheme="minorEastAsia" w:cstheme="minorEastAsia" w:hint="eastAsia"/>
                <w:b/>
                <w:szCs w:val="21"/>
              </w:rPr>
              <w:t>评价时间为准；</w:t>
            </w:r>
            <w:r w:rsidRPr="00F80752">
              <w:rPr>
                <w:rFonts w:asciiTheme="minorEastAsia" w:eastAsiaTheme="minorEastAsia" w:hAnsiTheme="minorEastAsia" w:cstheme="minorEastAsia"/>
                <w:b/>
                <w:szCs w:val="21"/>
              </w:rPr>
              <w:t>3</w:t>
            </w:r>
            <w:r w:rsidRPr="00F80752">
              <w:rPr>
                <w:rFonts w:asciiTheme="minorEastAsia" w:eastAsiaTheme="minorEastAsia" w:hAnsiTheme="minorEastAsia" w:cstheme="minorEastAsia" w:hint="eastAsia"/>
                <w:b/>
                <w:szCs w:val="21"/>
              </w:rPr>
              <w:t>、</w:t>
            </w:r>
            <w:r w:rsidRPr="00F80752">
              <w:rPr>
                <w:rFonts w:asciiTheme="minorEastAsia" w:eastAsiaTheme="minorEastAsia" w:hAnsiTheme="minorEastAsia" w:cstheme="minorEastAsia"/>
                <w:b/>
                <w:szCs w:val="21"/>
              </w:rPr>
              <w:t>同一采购人只计算一次</w:t>
            </w:r>
            <w:r w:rsidRPr="00F80752">
              <w:rPr>
                <w:rFonts w:asciiTheme="minorEastAsia" w:eastAsiaTheme="minorEastAsia" w:hAnsiTheme="minorEastAsia" w:cstheme="minorEastAsia" w:hint="eastAsia"/>
                <w:b/>
                <w:szCs w:val="21"/>
              </w:rPr>
              <w:t>。】</w:t>
            </w:r>
          </w:p>
        </w:tc>
        <w:tc>
          <w:tcPr>
            <w:tcW w:w="641" w:type="pct"/>
            <w:tcBorders>
              <w:top w:val="single" w:sz="2" w:space="0" w:color="auto"/>
              <w:left w:val="single" w:sz="2" w:space="0" w:color="auto"/>
              <w:bottom w:val="single" w:sz="2" w:space="0" w:color="auto"/>
              <w:right w:val="single" w:sz="2" w:space="0" w:color="auto"/>
            </w:tcBorders>
            <w:vAlign w:val="center"/>
          </w:tcPr>
          <w:p w14:paraId="60995E46"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3</w:t>
            </w:r>
            <w:r w:rsidRPr="00F80752">
              <w:rPr>
                <w:rFonts w:asciiTheme="minorEastAsia" w:eastAsiaTheme="minorEastAsia" w:hAnsiTheme="minorEastAsia" w:cstheme="minorEastAsia" w:hint="eastAsia"/>
                <w:szCs w:val="21"/>
              </w:rPr>
              <w:t>分</w:t>
            </w:r>
          </w:p>
        </w:tc>
      </w:tr>
      <w:tr w:rsidR="00576EE9" w:rsidRPr="00F80752" w14:paraId="176E25C9" w14:textId="77777777" w:rsidTr="000F2D15">
        <w:tc>
          <w:tcPr>
            <w:tcW w:w="0" w:type="auto"/>
            <w:tcBorders>
              <w:top w:val="single" w:sz="4" w:space="0" w:color="auto"/>
              <w:left w:val="single" w:sz="2" w:space="0" w:color="auto"/>
              <w:bottom w:val="single" w:sz="4" w:space="0" w:color="auto"/>
              <w:right w:val="single" w:sz="2" w:space="0" w:color="auto"/>
            </w:tcBorders>
            <w:vAlign w:val="center"/>
            <w:hideMark/>
          </w:tcPr>
          <w:p w14:paraId="1E4C91BE" w14:textId="77777777" w:rsidR="00576EE9" w:rsidRPr="00F80752" w:rsidRDefault="00576EE9" w:rsidP="000F2D15">
            <w:pPr>
              <w:spacing w:after="200" w:line="276" w:lineRule="auto"/>
              <w:rPr>
                <w:b/>
                <w:sz w:val="20"/>
              </w:rPr>
            </w:pPr>
            <w:r w:rsidRPr="00F80752">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7A7FD932" w14:textId="77777777" w:rsidR="00576EE9" w:rsidRPr="00F80752" w:rsidRDefault="00576EE9" w:rsidP="000F2D15">
            <w:pPr>
              <w:spacing w:after="200" w:line="276" w:lineRule="auto"/>
              <w:jc w:val="center"/>
              <w:rPr>
                <w:b/>
                <w:sz w:val="20"/>
              </w:rPr>
            </w:pPr>
            <w:r w:rsidRPr="00F80752">
              <w:rPr>
                <w:rFonts w:hint="eastAsia"/>
                <w:b/>
                <w:sz w:val="20"/>
              </w:rPr>
              <w:t>管理体系</w:t>
            </w:r>
          </w:p>
        </w:tc>
        <w:tc>
          <w:tcPr>
            <w:tcW w:w="3329" w:type="pct"/>
            <w:tcBorders>
              <w:top w:val="single" w:sz="2" w:space="0" w:color="auto"/>
              <w:left w:val="single" w:sz="2" w:space="0" w:color="auto"/>
              <w:bottom w:val="single" w:sz="2" w:space="0" w:color="auto"/>
              <w:right w:val="single" w:sz="2" w:space="0" w:color="auto"/>
            </w:tcBorders>
            <w:vAlign w:val="center"/>
          </w:tcPr>
          <w:p w14:paraId="15BC55B1" w14:textId="77777777" w:rsidR="00576EE9" w:rsidRPr="00F80752" w:rsidRDefault="00576EE9" w:rsidP="000F2D15">
            <w:pPr>
              <w:spacing w:line="400" w:lineRule="exact"/>
              <w:jc w:val="lef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1、投标人具有有效的质量管理体系认证证书，</w:t>
            </w:r>
            <w:r w:rsidRPr="00F80752">
              <w:rPr>
                <w:rFonts w:hint="eastAsia"/>
                <w:szCs w:val="21"/>
              </w:rPr>
              <w:t>认证范围包含物业服务</w:t>
            </w:r>
            <w:r w:rsidRPr="00F80752">
              <w:rPr>
                <w:rFonts w:asciiTheme="minorEastAsia" w:eastAsiaTheme="minorEastAsia" w:hAnsiTheme="minorEastAsia" w:cstheme="minorEastAsia" w:hint="eastAsia"/>
                <w:szCs w:val="21"/>
              </w:rPr>
              <w:t>的，得</w:t>
            </w: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分。</w:t>
            </w:r>
          </w:p>
          <w:p w14:paraId="75302AF5" w14:textId="77777777" w:rsidR="00576EE9" w:rsidRPr="00F80752" w:rsidRDefault="00576EE9" w:rsidP="000F2D15">
            <w:pPr>
              <w:spacing w:line="400" w:lineRule="exact"/>
              <w:ind w:firstLineChars="100" w:firstLine="211"/>
              <w:jc w:val="left"/>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【说明：提供有效证书复印件。】</w:t>
            </w:r>
          </w:p>
          <w:p w14:paraId="53ECFA08" w14:textId="77777777" w:rsidR="00576EE9" w:rsidRPr="00F80752" w:rsidRDefault="00576EE9" w:rsidP="000F2D15">
            <w:pPr>
              <w:spacing w:line="400" w:lineRule="exact"/>
              <w:jc w:val="lef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2、投标人具有有效环境管理体系认证证书，</w:t>
            </w:r>
            <w:r w:rsidRPr="00F80752">
              <w:rPr>
                <w:rFonts w:hint="eastAsia"/>
                <w:szCs w:val="21"/>
              </w:rPr>
              <w:t>认证范围包含物业服务</w:t>
            </w:r>
            <w:r w:rsidRPr="00F80752">
              <w:rPr>
                <w:rFonts w:asciiTheme="minorEastAsia" w:eastAsiaTheme="minorEastAsia" w:hAnsiTheme="minorEastAsia" w:cstheme="minorEastAsia" w:hint="eastAsia"/>
                <w:szCs w:val="21"/>
              </w:rPr>
              <w:t>的，得</w:t>
            </w: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分。</w:t>
            </w:r>
          </w:p>
          <w:p w14:paraId="4540D6A7" w14:textId="77777777" w:rsidR="00576EE9" w:rsidRPr="00F80752" w:rsidRDefault="00576EE9" w:rsidP="000F2D15">
            <w:pPr>
              <w:spacing w:line="400" w:lineRule="exact"/>
              <w:ind w:firstLineChars="100" w:firstLine="211"/>
              <w:jc w:val="left"/>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【说明：提供有效证书复印件。】</w:t>
            </w:r>
          </w:p>
          <w:p w14:paraId="6377A506" w14:textId="77777777" w:rsidR="00576EE9" w:rsidRPr="00F80752" w:rsidRDefault="00576EE9" w:rsidP="000F2D15">
            <w:pPr>
              <w:spacing w:line="400" w:lineRule="exact"/>
              <w:jc w:val="lef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3、投标人具有有效职业健康安全管理体系认证证书，</w:t>
            </w:r>
            <w:r w:rsidRPr="00F80752">
              <w:rPr>
                <w:rFonts w:hint="eastAsia"/>
                <w:szCs w:val="21"/>
              </w:rPr>
              <w:t>认证范围包含物业服务</w:t>
            </w:r>
            <w:r w:rsidRPr="00F80752">
              <w:rPr>
                <w:rFonts w:asciiTheme="minorEastAsia" w:eastAsiaTheme="minorEastAsia" w:hAnsiTheme="minorEastAsia" w:cstheme="minorEastAsia" w:hint="eastAsia"/>
                <w:szCs w:val="21"/>
              </w:rPr>
              <w:t>的，得</w:t>
            </w: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分。</w:t>
            </w:r>
          </w:p>
          <w:p w14:paraId="0002C7A7" w14:textId="77777777" w:rsidR="00576EE9" w:rsidRPr="00F80752" w:rsidRDefault="00576EE9" w:rsidP="000F2D15">
            <w:pPr>
              <w:spacing w:after="200"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【说明：提供有效证书复印件。】</w:t>
            </w:r>
          </w:p>
        </w:tc>
        <w:tc>
          <w:tcPr>
            <w:tcW w:w="641" w:type="pct"/>
            <w:tcBorders>
              <w:top w:val="single" w:sz="2" w:space="0" w:color="auto"/>
              <w:left w:val="single" w:sz="2" w:space="0" w:color="auto"/>
              <w:bottom w:val="single" w:sz="2" w:space="0" w:color="auto"/>
              <w:right w:val="single" w:sz="2" w:space="0" w:color="auto"/>
            </w:tcBorders>
            <w:vAlign w:val="center"/>
          </w:tcPr>
          <w:p w14:paraId="05B1F770"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3</w:t>
            </w:r>
            <w:r w:rsidRPr="00F80752">
              <w:rPr>
                <w:rFonts w:asciiTheme="minorEastAsia" w:eastAsiaTheme="minorEastAsia" w:hAnsiTheme="minorEastAsia" w:cstheme="minorEastAsia" w:hint="eastAsia"/>
                <w:szCs w:val="21"/>
              </w:rPr>
              <w:t>分</w:t>
            </w:r>
          </w:p>
        </w:tc>
      </w:tr>
      <w:tr w:rsidR="00576EE9" w:rsidRPr="00F80752" w14:paraId="5C7EEB00" w14:textId="77777777" w:rsidTr="000F2D15">
        <w:tc>
          <w:tcPr>
            <w:tcW w:w="0" w:type="auto"/>
            <w:tcBorders>
              <w:top w:val="single" w:sz="4" w:space="0" w:color="auto"/>
              <w:left w:val="single" w:sz="2" w:space="0" w:color="auto"/>
              <w:bottom w:val="single" w:sz="4" w:space="0" w:color="auto"/>
              <w:right w:val="single" w:sz="2" w:space="0" w:color="auto"/>
            </w:tcBorders>
            <w:vAlign w:val="center"/>
            <w:hideMark/>
          </w:tcPr>
          <w:p w14:paraId="77AC43C4" w14:textId="77777777" w:rsidR="00576EE9" w:rsidRPr="00F80752" w:rsidRDefault="00576EE9" w:rsidP="000F2D15">
            <w:pPr>
              <w:spacing w:after="200" w:line="276" w:lineRule="auto"/>
              <w:rPr>
                <w:b/>
                <w:sz w:val="20"/>
              </w:rPr>
            </w:pPr>
            <w:r w:rsidRPr="00F80752">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26B09C55" w14:textId="77777777" w:rsidR="00576EE9" w:rsidRPr="00F80752" w:rsidRDefault="00576EE9" w:rsidP="000F2D15">
            <w:pPr>
              <w:rPr>
                <w:b/>
                <w:sz w:val="20"/>
              </w:rPr>
            </w:pPr>
          </w:p>
          <w:p w14:paraId="606A3288" w14:textId="77777777" w:rsidR="00576EE9" w:rsidRPr="00F80752" w:rsidRDefault="00576EE9" w:rsidP="000F2D15">
            <w:pPr>
              <w:spacing w:after="200" w:line="400" w:lineRule="exact"/>
              <w:ind w:rightChars="20" w:right="42"/>
              <w:jc w:val="center"/>
              <w:rPr>
                <w:b/>
                <w:sz w:val="20"/>
              </w:rPr>
            </w:pPr>
            <w:r w:rsidRPr="00F80752">
              <w:rPr>
                <w:rFonts w:hint="eastAsia"/>
                <w:b/>
                <w:sz w:val="20"/>
              </w:rPr>
              <w:t>设备及</w:t>
            </w:r>
            <w:r w:rsidRPr="00F80752">
              <w:rPr>
                <w:b/>
                <w:sz w:val="20"/>
              </w:rPr>
              <w:t>车辆</w:t>
            </w:r>
            <w:r w:rsidRPr="00F80752">
              <w:rPr>
                <w:rFonts w:hint="eastAsia"/>
                <w:b/>
                <w:sz w:val="20"/>
              </w:rPr>
              <w:t>配置</w:t>
            </w:r>
          </w:p>
        </w:tc>
        <w:tc>
          <w:tcPr>
            <w:tcW w:w="3329" w:type="pct"/>
            <w:tcBorders>
              <w:top w:val="single" w:sz="2" w:space="0" w:color="auto"/>
              <w:left w:val="single" w:sz="2" w:space="0" w:color="auto"/>
              <w:bottom w:val="single" w:sz="2" w:space="0" w:color="auto"/>
              <w:right w:val="single" w:sz="2" w:space="0" w:color="auto"/>
            </w:tcBorders>
            <w:vAlign w:val="center"/>
          </w:tcPr>
          <w:p w14:paraId="65217A73" w14:textId="77777777" w:rsidR="00576EE9" w:rsidRPr="00F80752" w:rsidRDefault="00576EE9" w:rsidP="000F2D15">
            <w:pPr>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投标人拟投入的项目设备包括：1台多功能单擦机（噪音等级≤63分贝、工作宽度≥430毫米）、1台绿篱机（刀刃长度≥850mm）</w:t>
            </w:r>
            <w:r w:rsidRPr="00F80752">
              <w:rPr>
                <w:rFonts w:asciiTheme="minorEastAsia" w:eastAsiaTheme="minorEastAsia" w:hAnsiTheme="minorEastAsia" w:cstheme="minorEastAsia"/>
                <w:szCs w:val="21"/>
              </w:rPr>
              <w:t>，全部提供的，</w:t>
            </w:r>
            <w:r w:rsidRPr="00F80752">
              <w:rPr>
                <w:rFonts w:asciiTheme="minorEastAsia" w:eastAsiaTheme="minorEastAsia" w:hAnsiTheme="minorEastAsia" w:cstheme="minorEastAsia" w:hint="eastAsia"/>
                <w:szCs w:val="21"/>
              </w:rPr>
              <w:t>得</w:t>
            </w:r>
            <w:r w:rsidRPr="00F80752">
              <w:rPr>
                <w:rFonts w:asciiTheme="minorEastAsia" w:eastAsiaTheme="minorEastAsia" w:hAnsiTheme="minorEastAsia" w:cstheme="minorEastAsia"/>
                <w:szCs w:val="21"/>
              </w:rPr>
              <w:t>5分，</w:t>
            </w:r>
            <w:r w:rsidRPr="00F80752">
              <w:rPr>
                <w:rFonts w:asciiTheme="minorEastAsia" w:eastAsiaTheme="minorEastAsia" w:hAnsiTheme="minorEastAsia" w:cstheme="minorEastAsia" w:hint="eastAsia"/>
                <w:szCs w:val="21"/>
              </w:rPr>
              <w:t>否则不得分。</w:t>
            </w:r>
          </w:p>
          <w:p w14:paraId="50636EF5" w14:textId="77777777" w:rsidR="00576EE9" w:rsidRPr="00F80752" w:rsidRDefault="00576EE9" w:rsidP="000F2D15">
            <w:pPr>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在此基础上，增加1台多功能单擦机（噪音等级≤63分贝、工作宽度≥430毫米）</w:t>
            </w:r>
            <w:r w:rsidRPr="00F80752">
              <w:rPr>
                <w:rFonts w:asciiTheme="minorEastAsia" w:eastAsiaTheme="minorEastAsia" w:hAnsiTheme="minorEastAsia" w:cstheme="minorEastAsia"/>
                <w:szCs w:val="21"/>
              </w:rPr>
              <w:t>加2分，最多加4分。</w:t>
            </w:r>
          </w:p>
          <w:p w14:paraId="11A49D66" w14:textId="77777777" w:rsidR="00576EE9" w:rsidRPr="00F80752" w:rsidRDefault="00576EE9" w:rsidP="000F2D15">
            <w:pPr>
              <w:spacing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w:t>
            </w:r>
            <w:r w:rsidRPr="00F80752">
              <w:rPr>
                <w:rFonts w:asciiTheme="minorEastAsia" w:eastAsiaTheme="minorEastAsia" w:hAnsiTheme="minorEastAsia" w:cstheme="minorEastAsia"/>
                <w:b/>
                <w:szCs w:val="21"/>
              </w:rPr>
              <w:t>1</w:t>
            </w:r>
            <w:r w:rsidRPr="00F80752">
              <w:rPr>
                <w:rFonts w:asciiTheme="minorEastAsia" w:eastAsiaTheme="minorEastAsia" w:hAnsiTheme="minorEastAsia" w:cstheme="minorEastAsia" w:hint="eastAsia"/>
                <w:b/>
                <w:szCs w:val="21"/>
              </w:rPr>
              <w:t>、提供设备照片；</w:t>
            </w:r>
            <w:r w:rsidRPr="00F80752">
              <w:rPr>
                <w:rFonts w:asciiTheme="minorEastAsia" w:eastAsiaTheme="minorEastAsia" w:hAnsiTheme="minorEastAsia" w:cstheme="minorEastAsia"/>
                <w:b/>
                <w:szCs w:val="21"/>
              </w:rPr>
              <w:t>2.自有的提供</w:t>
            </w:r>
            <w:r>
              <w:rPr>
                <w:rFonts w:asciiTheme="minorEastAsia" w:eastAsiaTheme="minorEastAsia" w:hAnsiTheme="minorEastAsia" w:cstheme="minorEastAsia" w:hint="eastAsia"/>
                <w:b/>
                <w:szCs w:val="21"/>
              </w:rPr>
              <w:t>投标人</w:t>
            </w:r>
            <w:r>
              <w:rPr>
                <w:rFonts w:asciiTheme="minorEastAsia" w:eastAsiaTheme="minorEastAsia" w:hAnsiTheme="minorEastAsia" w:cstheme="minorEastAsia"/>
                <w:b/>
                <w:szCs w:val="21"/>
              </w:rPr>
              <w:t>的</w:t>
            </w:r>
            <w:r w:rsidRPr="00F80752">
              <w:rPr>
                <w:rFonts w:asciiTheme="minorEastAsia" w:eastAsiaTheme="minorEastAsia" w:hAnsiTheme="minorEastAsia" w:cstheme="minorEastAsia"/>
                <w:b/>
                <w:szCs w:val="21"/>
              </w:rPr>
              <w:t>购买发票复印件，租赁的提供</w:t>
            </w:r>
            <w:r w:rsidRPr="00143647">
              <w:rPr>
                <w:rFonts w:asciiTheme="minorEastAsia" w:eastAsiaTheme="minorEastAsia" w:hAnsiTheme="minorEastAsia" w:cstheme="minorEastAsia" w:hint="eastAsia"/>
                <w:b/>
                <w:szCs w:val="21"/>
              </w:rPr>
              <w:t>租赁合同</w:t>
            </w:r>
            <w:r w:rsidRPr="00232BF4">
              <w:rPr>
                <w:rFonts w:asciiTheme="minorEastAsia" w:eastAsiaTheme="minorEastAsia" w:hAnsiTheme="minorEastAsia" w:cstheme="minorEastAsia" w:hint="eastAsia"/>
                <w:b/>
                <w:szCs w:val="21"/>
              </w:rPr>
              <w:t>和</w:t>
            </w:r>
            <w:r w:rsidRPr="00663423">
              <w:rPr>
                <w:rFonts w:asciiTheme="minorEastAsia" w:eastAsiaTheme="minorEastAsia" w:hAnsiTheme="minorEastAsia" w:cstheme="minorEastAsia" w:hint="eastAsia"/>
                <w:b/>
                <w:szCs w:val="21"/>
              </w:rPr>
              <w:t>出租方</w:t>
            </w:r>
            <w:r w:rsidRPr="00663423">
              <w:rPr>
                <w:rFonts w:asciiTheme="minorEastAsia" w:eastAsiaTheme="minorEastAsia" w:hAnsiTheme="minorEastAsia" w:cstheme="minorEastAsia"/>
                <w:b/>
                <w:szCs w:val="21"/>
              </w:rPr>
              <w:t>的</w:t>
            </w:r>
            <w:r w:rsidRPr="00663423">
              <w:rPr>
                <w:rFonts w:asciiTheme="minorEastAsia" w:eastAsiaTheme="minorEastAsia" w:hAnsiTheme="minorEastAsia" w:cstheme="minorEastAsia" w:hint="eastAsia"/>
                <w:b/>
                <w:szCs w:val="21"/>
              </w:rPr>
              <w:t>购买</w:t>
            </w:r>
            <w:r w:rsidRPr="00232BF4">
              <w:rPr>
                <w:rFonts w:asciiTheme="minorEastAsia" w:eastAsiaTheme="minorEastAsia" w:hAnsiTheme="minorEastAsia" w:cstheme="minorEastAsia" w:hint="eastAsia"/>
                <w:b/>
                <w:szCs w:val="21"/>
              </w:rPr>
              <w:t>发票复印件</w:t>
            </w:r>
            <w:r w:rsidRPr="00F80752">
              <w:rPr>
                <w:rFonts w:asciiTheme="minorEastAsia" w:eastAsiaTheme="minorEastAsia" w:hAnsiTheme="minorEastAsia" w:cstheme="minorEastAsia" w:hint="eastAsia"/>
                <w:b/>
                <w:szCs w:val="21"/>
              </w:rPr>
              <w:t>；</w:t>
            </w:r>
            <w:r w:rsidRPr="00F80752">
              <w:rPr>
                <w:rFonts w:asciiTheme="minorEastAsia" w:eastAsiaTheme="minorEastAsia" w:hAnsiTheme="minorEastAsia" w:cstheme="minorEastAsia"/>
                <w:b/>
                <w:szCs w:val="21"/>
              </w:rPr>
              <w:t>3</w:t>
            </w:r>
            <w:r w:rsidRPr="00F80752">
              <w:rPr>
                <w:rFonts w:asciiTheme="minorEastAsia" w:eastAsiaTheme="minorEastAsia" w:hAnsiTheme="minorEastAsia" w:cstheme="minorEastAsia" w:hint="eastAsia"/>
                <w:b/>
                <w:szCs w:val="21"/>
              </w:rPr>
              <w:t>、如投标人提供的设备名称与上述名称不一致，须经评标委员会认定与上述设备功能一致方能得分；</w:t>
            </w:r>
            <w:r w:rsidRPr="00F80752">
              <w:rPr>
                <w:rFonts w:asciiTheme="minorEastAsia" w:eastAsiaTheme="minorEastAsia" w:hAnsiTheme="minorEastAsia" w:cstheme="minorEastAsia"/>
                <w:b/>
                <w:szCs w:val="21"/>
              </w:rPr>
              <w:t>4</w:t>
            </w:r>
            <w:r w:rsidRPr="00F80752">
              <w:rPr>
                <w:rFonts w:asciiTheme="minorEastAsia" w:eastAsiaTheme="minorEastAsia" w:hAnsiTheme="minorEastAsia" w:cstheme="minorEastAsia" w:hint="eastAsia"/>
                <w:b/>
                <w:szCs w:val="21"/>
              </w:rPr>
              <w:t>、提供设</w:t>
            </w:r>
            <w:r w:rsidRPr="00F80752">
              <w:rPr>
                <w:rFonts w:asciiTheme="minorEastAsia" w:eastAsiaTheme="minorEastAsia" w:hAnsiTheme="minorEastAsia" w:cstheme="minorEastAsia" w:hint="eastAsia"/>
                <w:b/>
                <w:szCs w:val="21"/>
              </w:rPr>
              <w:lastRenderedPageBreak/>
              <w:t>备说明书关键页复印件；</w:t>
            </w:r>
            <w:r w:rsidRPr="00F80752">
              <w:rPr>
                <w:rFonts w:asciiTheme="minorEastAsia" w:eastAsiaTheme="minorEastAsia" w:hAnsiTheme="minorEastAsia" w:cstheme="minorEastAsia"/>
                <w:b/>
                <w:szCs w:val="21"/>
              </w:rPr>
              <w:t>5</w:t>
            </w:r>
            <w:r w:rsidRPr="00F80752">
              <w:rPr>
                <w:rFonts w:asciiTheme="minorEastAsia" w:eastAsiaTheme="minorEastAsia" w:hAnsiTheme="minorEastAsia" w:cstheme="minorEastAsia" w:hint="eastAsia"/>
                <w:b/>
                <w:szCs w:val="21"/>
              </w:rPr>
              <w:t>、投标人租赁设备得分与购置设备得分相同。】</w:t>
            </w:r>
          </w:p>
        </w:tc>
        <w:tc>
          <w:tcPr>
            <w:tcW w:w="641" w:type="pct"/>
            <w:tcBorders>
              <w:top w:val="single" w:sz="2" w:space="0" w:color="auto"/>
              <w:left w:val="single" w:sz="2" w:space="0" w:color="auto"/>
              <w:bottom w:val="single" w:sz="2" w:space="0" w:color="auto"/>
              <w:right w:val="single" w:sz="2" w:space="0" w:color="auto"/>
            </w:tcBorders>
            <w:vAlign w:val="center"/>
          </w:tcPr>
          <w:p w14:paraId="73371736"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2382658F"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9</w:t>
            </w:r>
            <w:r w:rsidRPr="00F80752">
              <w:rPr>
                <w:rFonts w:asciiTheme="minorEastAsia" w:eastAsiaTheme="minorEastAsia" w:hAnsiTheme="minorEastAsia" w:cstheme="minorEastAsia" w:hint="eastAsia"/>
                <w:szCs w:val="21"/>
              </w:rPr>
              <w:t>分</w:t>
            </w:r>
          </w:p>
        </w:tc>
      </w:tr>
      <w:tr w:rsidR="00576EE9" w:rsidRPr="00F80752" w14:paraId="62A13ADC" w14:textId="77777777" w:rsidTr="000F2D15">
        <w:tc>
          <w:tcPr>
            <w:tcW w:w="0" w:type="auto"/>
            <w:tcBorders>
              <w:top w:val="single" w:sz="4" w:space="0" w:color="auto"/>
              <w:left w:val="single" w:sz="2" w:space="0" w:color="auto"/>
              <w:bottom w:val="single" w:sz="4" w:space="0" w:color="auto"/>
              <w:right w:val="single" w:sz="2" w:space="0" w:color="auto"/>
            </w:tcBorders>
            <w:vAlign w:val="center"/>
            <w:hideMark/>
          </w:tcPr>
          <w:p w14:paraId="0C0A46DB" w14:textId="77777777" w:rsidR="00576EE9" w:rsidRPr="00F80752" w:rsidRDefault="00576EE9" w:rsidP="000F2D15">
            <w:pPr>
              <w:spacing w:after="200" w:line="276" w:lineRule="auto"/>
              <w:rPr>
                <w:b/>
                <w:sz w:val="20"/>
              </w:rPr>
            </w:pPr>
          </w:p>
          <w:p w14:paraId="014CE999" w14:textId="77777777" w:rsidR="00576EE9" w:rsidRPr="00F80752" w:rsidRDefault="00576EE9" w:rsidP="000F2D15">
            <w:pPr>
              <w:spacing w:after="200" w:line="276" w:lineRule="auto"/>
              <w:rPr>
                <w:b/>
                <w:sz w:val="20"/>
              </w:rPr>
            </w:pPr>
          </w:p>
          <w:p w14:paraId="7EAA423C" w14:textId="77777777" w:rsidR="00576EE9" w:rsidRPr="00F80752" w:rsidRDefault="00576EE9" w:rsidP="000F2D15">
            <w:pPr>
              <w:spacing w:after="200" w:line="276" w:lineRule="auto"/>
              <w:rPr>
                <w:b/>
                <w:sz w:val="20"/>
              </w:rPr>
            </w:pPr>
          </w:p>
          <w:p w14:paraId="64BBE5B7" w14:textId="77777777" w:rsidR="00576EE9" w:rsidRPr="00F80752" w:rsidRDefault="00576EE9" w:rsidP="000F2D15">
            <w:pPr>
              <w:spacing w:after="200" w:line="276" w:lineRule="auto"/>
              <w:rPr>
                <w:b/>
                <w:sz w:val="20"/>
              </w:rPr>
            </w:pPr>
          </w:p>
          <w:p w14:paraId="176894D8" w14:textId="77777777" w:rsidR="00576EE9" w:rsidRPr="00F80752" w:rsidRDefault="00576EE9" w:rsidP="000F2D15">
            <w:pPr>
              <w:spacing w:after="200" w:line="276" w:lineRule="auto"/>
              <w:rPr>
                <w:b/>
                <w:sz w:val="20"/>
              </w:rPr>
            </w:pPr>
          </w:p>
          <w:p w14:paraId="2222E382" w14:textId="77777777" w:rsidR="00576EE9" w:rsidRPr="00F80752" w:rsidRDefault="00576EE9" w:rsidP="000F2D15">
            <w:pPr>
              <w:spacing w:after="200" w:line="276" w:lineRule="auto"/>
              <w:rPr>
                <w:b/>
                <w:sz w:val="20"/>
              </w:rPr>
            </w:pPr>
            <w:r w:rsidRPr="00F80752">
              <w:rPr>
                <w:rFonts w:hint="eastAsia"/>
                <w:b/>
                <w:sz w:val="20"/>
              </w:rPr>
              <w:t>评审委员会成员</w:t>
            </w:r>
          </w:p>
        </w:tc>
        <w:tc>
          <w:tcPr>
            <w:tcW w:w="633" w:type="pct"/>
            <w:tcBorders>
              <w:top w:val="single" w:sz="2" w:space="0" w:color="auto"/>
              <w:left w:val="single" w:sz="2" w:space="0" w:color="auto"/>
              <w:bottom w:val="single" w:sz="2" w:space="0" w:color="auto"/>
              <w:right w:val="single" w:sz="2" w:space="0" w:color="auto"/>
            </w:tcBorders>
            <w:vAlign w:val="center"/>
          </w:tcPr>
          <w:p w14:paraId="2F7EBF2E" w14:textId="77777777" w:rsidR="00576EE9" w:rsidRPr="00F80752" w:rsidRDefault="00576EE9" w:rsidP="000F2D15">
            <w:pPr>
              <w:spacing w:after="200" w:line="400" w:lineRule="exact"/>
              <w:ind w:rightChars="20" w:right="42"/>
              <w:jc w:val="center"/>
              <w:rPr>
                <w:b/>
                <w:sz w:val="20"/>
              </w:rPr>
            </w:pPr>
          </w:p>
          <w:p w14:paraId="2C791018" w14:textId="77777777" w:rsidR="00576EE9" w:rsidRPr="00F80752" w:rsidRDefault="00576EE9" w:rsidP="000F2D15">
            <w:pPr>
              <w:spacing w:after="200" w:line="400" w:lineRule="exact"/>
              <w:ind w:rightChars="20" w:right="42"/>
              <w:jc w:val="center"/>
              <w:rPr>
                <w:b/>
                <w:sz w:val="20"/>
              </w:rPr>
            </w:pPr>
          </w:p>
          <w:p w14:paraId="3B6B2E07" w14:textId="77777777" w:rsidR="00576EE9" w:rsidRPr="00F80752" w:rsidRDefault="00576EE9" w:rsidP="000F2D15">
            <w:pPr>
              <w:spacing w:after="200" w:line="400" w:lineRule="exact"/>
              <w:ind w:rightChars="20" w:right="42"/>
              <w:jc w:val="center"/>
              <w:rPr>
                <w:b/>
                <w:sz w:val="20"/>
              </w:rPr>
            </w:pPr>
          </w:p>
          <w:p w14:paraId="19D19D0F" w14:textId="77777777" w:rsidR="00576EE9" w:rsidRPr="00F80752" w:rsidRDefault="00576EE9" w:rsidP="000F2D15">
            <w:pPr>
              <w:spacing w:after="200" w:line="400" w:lineRule="exact"/>
              <w:ind w:rightChars="20" w:right="42"/>
              <w:jc w:val="center"/>
              <w:rPr>
                <w:b/>
                <w:sz w:val="20"/>
              </w:rPr>
            </w:pPr>
          </w:p>
          <w:p w14:paraId="19830C1D" w14:textId="77777777" w:rsidR="00576EE9" w:rsidRPr="00F80752" w:rsidRDefault="00576EE9" w:rsidP="000F2D15">
            <w:pPr>
              <w:spacing w:after="200" w:line="400" w:lineRule="exact"/>
              <w:ind w:rightChars="20" w:right="42"/>
              <w:jc w:val="center"/>
              <w:rPr>
                <w:b/>
                <w:sz w:val="20"/>
              </w:rPr>
            </w:pPr>
          </w:p>
          <w:p w14:paraId="537468D6" w14:textId="77777777" w:rsidR="00576EE9" w:rsidRPr="00F80752" w:rsidRDefault="00576EE9" w:rsidP="000F2D15">
            <w:pPr>
              <w:spacing w:after="200" w:line="400" w:lineRule="exact"/>
              <w:ind w:rightChars="20" w:right="42"/>
              <w:jc w:val="center"/>
              <w:rPr>
                <w:b/>
                <w:sz w:val="20"/>
              </w:rPr>
            </w:pPr>
            <w:r w:rsidRPr="00F80752">
              <w:rPr>
                <w:rFonts w:hint="eastAsia"/>
                <w:b/>
                <w:sz w:val="20"/>
              </w:rPr>
              <w:t>人员配置</w:t>
            </w:r>
          </w:p>
        </w:tc>
        <w:tc>
          <w:tcPr>
            <w:tcW w:w="3329" w:type="pct"/>
            <w:tcBorders>
              <w:top w:val="single" w:sz="2" w:space="0" w:color="auto"/>
              <w:left w:val="single" w:sz="2" w:space="0" w:color="auto"/>
              <w:bottom w:val="single" w:sz="2" w:space="0" w:color="auto"/>
              <w:right w:val="single" w:sz="2" w:space="0" w:color="auto"/>
            </w:tcBorders>
            <w:vAlign w:val="center"/>
          </w:tcPr>
          <w:p w14:paraId="33E6AB57" w14:textId="77777777" w:rsidR="00576EE9" w:rsidRPr="00F80752" w:rsidRDefault="00576EE9" w:rsidP="000F2D15">
            <w:pPr>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1、投标人拟派本项目的项目经理具有物业管理服务项目经理管理工作</w:t>
            </w:r>
            <w:r w:rsidRPr="00F80752">
              <w:rPr>
                <w:rFonts w:asciiTheme="minorEastAsia" w:eastAsiaTheme="minorEastAsia" w:hAnsiTheme="minorEastAsia" w:cstheme="minorEastAsia"/>
                <w:szCs w:val="21"/>
              </w:rPr>
              <w:t>3</w:t>
            </w:r>
            <w:r w:rsidRPr="00F80752">
              <w:rPr>
                <w:rFonts w:asciiTheme="minorEastAsia" w:eastAsiaTheme="minorEastAsia" w:hAnsiTheme="minorEastAsia" w:cstheme="minorEastAsia" w:hint="eastAsia"/>
                <w:szCs w:val="21"/>
              </w:rPr>
              <w:t>年及以上经验的，得</w:t>
            </w:r>
            <w:r w:rsidRPr="00F80752">
              <w:rPr>
                <w:rFonts w:asciiTheme="minorEastAsia" w:eastAsiaTheme="minorEastAsia" w:hAnsiTheme="minorEastAsia" w:cstheme="minorEastAsia"/>
                <w:szCs w:val="21"/>
              </w:rPr>
              <w:t>3</w:t>
            </w:r>
            <w:r w:rsidRPr="00F80752">
              <w:rPr>
                <w:rFonts w:asciiTheme="minorEastAsia" w:eastAsiaTheme="minorEastAsia" w:hAnsiTheme="minorEastAsia" w:cstheme="minorEastAsia" w:hint="eastAsia"/>
                <w:szCs w:val="21"/>
              </w:rPr>
              <w:t>分。</w:t>
            </w:r>
          </w:p>
          <w:p w14:paraId="3347FB07" w14:textId="5A11B644" w:rsidR="00576EE9" w:rsidRPr="00F80752" w:rsidRDefault="00576EE9" w:rsidP="000F2D15">
            <w:pPr>
              <w:spacing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【说明：1.提供有效身份证复印件。2.提供加盖业主公章的其作为物业管理项目</w:t>
            </w:r>
            <w:r w:rsidR="00DB01D1">
              <w:rPr>
                <w:rFonts w:asciiTheme="minorEastAsia" w:eastAsiaTheme="minorEastAsia" w:hAnsiTheme="minorEastAsia" w:cstheme="minorEastAsia" w:hint="eastAsia"/>
                <w:b/>
                <w:szCs w:val="21"/>
              </w:rPr>
              <w:t>的项目经理的时间的证明材料复印件，并包含项目经理姓名、身份证号</w:t>
            </w:r>
            <w:r w:rsidRPr="00F80752">
              <w:rPr>
                <w:rFonts w:asciiTheme="minorEastAsia" w:eastAsiaTheme="minorEastAsia" w:hAnsiTheme="minorEastAsia" w:cstheme="minorEastAsia" w:hint="eastAsia"/>
                <w:b/>
                <w:szCs w:val="21"/>
              </w:rPr>
              <w:t>。3.</w:t>
            </w:r>
            <w:r w:rsidRPr="00F80752">
              <w:rPr>
                <w:rFonts w:ascii="宋体" w:hAnsi="宋体" w:cs="宋体" w:hint="eastAsia"/>
                <w:b/>
                <w:szCs w:val="21"/>
              </w:rPr>
              <w:t xml:space="preserve"> 若投标人拟派的项目经理单个物业管理项目的服务时间少于</w:t>
            </w:r>
            <w:r w:rsidRPr="00F80752">
              <w:rPr>
                <w:rFonts w:ascii="宋体" w:hAnsi="宋体" w:cs="宋体"/>
                <w:b/>
                <w:szCs w:val="21"/>
              </w:rPr>
              <w:t>3</w:t>
            </w:r>
            <w:r w:rsidRPr="00F80752">
              <w:rPr>
                <w:rFonts w:ascii="宋体" w:hAnsi="宋体" w:cs="宋体" w:hint="eastAsia"/>
                <w:b/>
                <w:szCs w:val="21"/>
              </w:rPr>
              <w:t>年的，则可提供多个物业管理项目且服务时间可累计。</w:t>
            </w:r>
            <w:r w:rsidRPr="00F80752">
              <w:rPr>
                <w:rFonts w:ascii="宋体" w:hAnsi="宋体" w:cs="宋体"/>
                <w:b/>
                <w:szCs w:val="21"/>
              </w:rPr>
              <w:t>4</w:t>
            </w:r>
            <w:r w:rsidRPr="00F80752">
              <w:rPr>
                <w:rFonts w:ascii="宋体" w:hAnsi="宋体" w:cs="宋体" w:hint="eastAsia"/>
                <w:b/>
                <w:szCs w:val="21"/>
              </w:rPr>
              <w:t>.若投标人拟派的项目经理在同时段同时为2个及以上的物业管理项目提供服务的，则该时段只能计算一次服务时间。</w:t>
            </w:r>
            <w:r w:rsidRPr="00F80752">
              <w:rPr>
                <w:rFonts w:asciiTheme="minorEastAsia" w:eastAsiaTheme="minorEastAsia" w:hAnsiTheme="minorEastAsia" w:cstheme="minorEastAsia" w:hint="eastAsia"/>
                <w:b/>
                <w:szCs w:val="21"/>
              </w:rPr>
              <w:t>】</w:t>
            </w:r>
          </w:p>
          <w:p w14:paraId="1E2CA1FB" w14:textId="105A9F98" w:rsidR="00576EE9" w:rsidRPr="00F80752" w:rsidRDefault="00576EE9" w:rsidP="007E3C07">
            <w:pPr>
              <w:spacing w:line="400" w:lineRule="exact"/>
              <w:rPr>
                <w:rFonts w:asciiTheme="minorEastAsia" w:eastAsiaTheme="minorEastAsia" w:hAnsiTheme="minorEastAsia" w:cstheme="minorEastAsia"/>
                <w:b/>
                <w:szCs w:val="21"/>
              </w:rPr>
            </w:pPr>
          </w:p>
          <w:p w14:paraId="314EE497" w14:textId="3BDCE1C7" w:rsidR="00576EE9" w:rsidRPr="00F80752" w:rsidRDefault="007E3C07" w:rsidP="000F2D15">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szCs w:val="21"/>
              </w:rPr>
              <w:t>2</w:t>
            </w:r>
            <w:r w:rsidR="00576EE9" w:rsidRPr="00F80752">
              <w:rPr>
                <w:rFonts w:asciiTheme="minorEastAsia" w:eastAsiaTheme="minorEastAsia" w:hAnsiTheme="minorEastAsia" w:cstheme="minorEastAsia" w:hint="eastAsia"/>
                <w:szCs w:val="21"/>
              </w:rPr>
              <w:t>、投标人拟派本项目的设施设备维护人员中</w:t>
            </w:r>
            <w:r w:rsidR="00576EE9" w:rsidRPr="000533D6">
              <w:rPr>
                <w:rFonts w:asciiTheme="minorEastAsia" w:eastAsiaTheme="minorEastAsia" w:hAnsiTheme="minorEastAsia" w:cstheme="minorEastAsia" w:hint="eastAsia"/>
                <w:szCs w:val="21"/>
              </w:rPr>
              <w:t>具有电气工程师执业资格证的，得</w:t>
            </w:r>
            <w:r w:rsidR="00576EE9" w:rsidRPr="000533D6">
              <w:rPr>
                <w:rFonts w:asciiTheme="minorEastAsia" w:eastAsiaTheme="minorEastAsia" w:hAnsiTheme="minorEastAsia" w:cstheme="minorEastAsia"/>
                <w:szCs w:val="21"/>
              </w:rPr>
              <w:t xml:space="preserve"> 1分；具有特种设备安全管理人员证</w:t>
            </w:r>
            <w:r w:rsidR="00576EE9" w:rsidRPr="000533D6">
              <w:rPr>
                <w:rFonts w:asciiTheme="minorEastAsia" w:eastAsiaTheme="minorEastAsia" w:hAnsiTheme="minorEastAsia" w:cstheme="minorEastAsia" w:hint="eastAsia"/>
                <w:szCs w:val="21"/>
              </w:rPr>
              <w:t>的</w:t>
            </w:r>
            <w:r w:rsidR="00576EE9" w:rsidRPr="00F80752">
              <w:rPr>
                <w:rFonts w:asciiTheme="minorEastAsia" w:eastAsiaTheme="minorEastAsia" w:hAnsiTheme="minorEastAsia" w:cstheme="minorEastAsia" w:hint="eastAsia"/>
                <w:szCs w:val="21"/>
              </w:rPr>
              <w:t>，得1分。本项最多得2分。</w:t>
            </w:r>
          </w:p>
          <w:p w14:paraId="3AA4367E" w14:textId="77777777" w:rsidR="00576EE9" w:rsidRPr="00F80752" w:rsidRDefault="00576EE9" w:rsidP="000F2D15">
            <w:pPr>
              <w:spacing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【说明：提供有效身份证复印件和有效证书复印件】</w:t>
            </w:r>
          </w:p>
          <w:p w14:paraId="48CB5E1C" w14:textId="77777777" w:rsidR="00576EE9" w:rsidRPr="00F80752" w:rsidRDefault="00576EE9" w:rsidP="000F2D15">
            <w:pPr>
              <w:spacing w:line="400" w:lineRule="exact"/>
              <w:ind w:firstLineChars="100" w:firstLine="211"/>
              <w:rPr>
                <w:rFonts w:asciiTheme="minorEastAsia" w:eastAsiaTheme="minorEastAsia" w:hAnsiTheme="minorEastAsia" w:cstheme="minorEastAsia"/>
                <w:b/>
                <w:szCs w:val="21"/>
              </w:rPr>
            </w:pPr>
          </w:p>
          <w:p w14:paraId="3CE625F3" w14:textId="3E11CCA4" w:rsidR="00576EE9" w:rsidRPr="00F80752" w:rsidRDefault="007E3C07" w:rsidP="000F2D15">
            <w:pPr>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szCs w:val="21"/>
              </w:rPr>
              <w:t>3</w:t>
            </w:r>
            <w:r w:rsidR="00576EE9" w:rsidRPr="00F80752">
              <w:rPr>
                <w:rFonts w:asciiTheme="minorEastAsia" w:eastAsiaTheme="minorEastAsia" w:hAnsiTheme="minorEastAsia" w:cstheme="minorEastAsia" w:hint="eastAsia"/>
                <w:szCs w:val="21"/>
              </w:rPr>
              <w:t>、投标人拟派本项目的</w:t>
            </w:r>
            <w:r w:rsidR="00576EE9">
              <w:rPr>
                <w:rFonts w:asciiTheme="minorEastAsia" w:eastAsiaTheme="minorEastAsia" w:hAnsiTheme="minorEastAsia" w:cstheme="minorEastAsia" w:hint="eastAsia"/>
                <w:szCs w:val="21"/>
              </w:rPr>
              <w:t>秩序维护</w:t>
            </w:r>
            <w:r w:rsidR="00576EE9" w:rsidRPr="00F80752">
              <w:rPr>
                <w:rFonts w:asciiTheme="minorEastAsia" w:eastAsiaTheme="minorEastAsia" w:hAnsiTheme="minorEastAsia" w:cstheme="minorEastAsia"/>
                <w:szCs w:val="21"/>
              </w:rPr>
              <w:t>人员中具有</w:t>
            </w:r>
            <w:r w:rsidR="00576EE9" w:rsidRPr="00F80752">
              <w:rPr>
                <w:rFonts w:asciiTheme="minorEastAsia" w:eastAsiaTheme="minorEastAsia" w:hAnsiTheme="minorEastAsia" w:cstheme="minorEastAsia" w:hint="eastAsia"/>
                <w:szCs w:val="21"/>
              </w:rPr>
              <w:t>退伍军人</w:t>
            </w:r>
            <w:r w:rsidR="00576EE9" w:rsidRPr="00F80752">
              <w:rPr>
                <w:rFonts w:asciiTheme="minorEastAsia" w:eastAsiaTheme="minorEastAsia" w:hAnsiTheme="minorEastAsia" w:cstheme="minorEastAsia"/>
                <w:szCs w:val="21"/>
              </w:rPr>
              <w:t>的，</w:t>
            </w:r>
            <w:r w:rsidR="00576EE9" w:rsidRPr="00F80752">
              <w:rPr>
                <w:rFonts w:asciiTheme="minorEastAsia" w:eastAsiaTheme="minorEastAsia" w:hAnsiTheme="minorEastAsia" w:cstheme="minorEastAsia" w:hint="eastAsia"/>
                <w:szCs w:val="21"/>
              </w:rPr>
              <w:t>每有一个得 1分，最多得 2分。</w:t>
            </w:r>
          </w:p>
          <w:p w14:paraId="644AA395" w14:textId="77777777" w:rsidR="00576EE9" w:rsidRPr="00F80752" w:rsidRDefault="00576EE9" w:rsidP="000F2D15">
            <w:pPr>
              <w:spacing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【说明：提供有效身份证复印件和有效证书复印件</w:t>
            </w:r>
            <w:r w:rsidRPr="00E2341B">
              <w:rPr>
                <w:rFonts w:asciiTheme="minorEastAsia" w:eastAsiaTheme="minorEastAsia" w:hAnsiTheme="minorEastAsia" w:cstheme="minorEastAsia"/>
                <w:b/>
                <w:szCs w:val="21"/>
              </w:rPr>
              <w:t>。</w:t>
            </w:r>
            <w:r w:rsidRPr="00E2341B">
              <w:rPr>
                <w:rFonts w:asciiTheme="minorEastAsia" w:eastAsiaTheme="minorEastAsia" w:hAnsiTheme="minorEastAsia" w:cstheme="minorEastAsia" w:hint="eastAsia"/>
                <w:b/>
                <w:szCs w:val="21"/>
              </w:rPr>
              <w:t>】</w:t>
            </w:r>
          </w:p>
        </w:tc>
        <w:tc>
          <w:tcPr>
            <w:tcW w:w="641" w:type="pct"/>
            <w:tcBorders>
              <w:top w:val="single" w:sz="2" w:space="0" w:color="auto"/>
              <w:left w:val="single" w:sz="2" w:space="0" w:color="auto"/>
              <w:bottom w:val="single" w:sz="2" w:space="0" w:color="auto"/>
              <w:right w:val="single" w:sz="2" w:space="0" w:color="auto"/>
            </w:tcBorders>
            <w:vAlign w:val="center"/>
          </w:tcPr>
          <w:p w14:paraId="1E726FD6"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27391D04"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551AE5BD"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03EC61D9"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1E7281AC"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29E57409" w14:textId="1B2C41C7" w:rsidR="00576EE9" w:rsidRPr="00F80752" w:rsidRDefault="007E3C07" w:rsidP="000F2D15">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7</w:t>
            </w:r>
            <w:r w:rsidR="00576EE9" w:rsidRPr="00F80752">
              <w:rPr>
                <w:rFonts w:asciiTheme="minorEastAsia" w:eastAsiaTheme="minorEastAsia" w:hAnsiTheme="minorEastAsia" w:cstheme="minorEastAsia" w:hint="eastAsia"/>
                <w:szCs w:val="21"/>
              </w:rPr>
              <w:t>分</w:t>
            </w:r>
          </w:p>
        </w:tc>
      </w:tr>
      <w:tr w:rsidR="00576EE9" w:rsidRPr="00F80752" w14:paraId="62EFC340" w14:textId="77777777" w:rsidTr="000F2D15">
        <w:tc>
          <w:tcPr>
            <w:tcW w:w="0" w:type="auto"/>
            <w:tcBorders>
              <w:top w:val="single" w:sz="4" w:space="0" w:color="auto"/>
              <w:left w:val="single" w:sz="2" w:space="0" w:color="auto"/>
              <w:bottom w:val="single" w:sz="4" w:space="0" w:color="auto"/>
              <w:right w:val="single" w:sz="2" w:space="0" w:color="auto"/>
            </w:tcBorders>
            <w:vAlign w:val="center"/>
            <w:hideMark/>
          </w:tcPr>
          <w:p w14:paraId="5E5BEF99" w14:textId="77777777" w:rsidR="00576EE9" w:rsidRPr="00F80752" w:rsidRDefault="00576EE9" w:rsidP="000F2D15">
            <w:pPr>
              <w:spacing w:after="200" w:line="276" w:lineRule="auto"/>
              <w:rPr>
                <w:b/>
                <w:sz w:val="20"/>
              </w:rPr>
            </w:pPr>
            <w:r w:rsidRPr="00F80752">
              <w:rPr>
                <w:rFonts w:hint="eastAsia"/>
                <w:b/>
                <w:sz w:val="20"/>
              </w:rPr>
              <w:t>评审委员会成员</w:t>
            </w:r>
          </w:p>
        </w:tc>
        <w:tc>
          <w:tcPr>
            <w:tcW w:w="633" w:type="pct"/>
            <w:tcBorders>
              <w:top w:val="single" w:sz="2" w:space="0" w:color="auto"/>
              <w:left w:val="single" w:sz="2" w:space="0" w:color="auto"/>
              <w:bottom w:val="single" w:sz="4" w:space="0" w:color="auto"/>
              <w:right w:val="single" w:sz="2" w:space="0" w:color="auto"/>
            </w:tcBorders>
            <w:vAlign w:val="center"/>
          </w:tcPr>
          <w:p w14:paraId="0803AD15" w14:textId="77777777" w:rsidR="00576EE9" w:rsidRPr="00F80752" w:rsidRDefault="00576EE9" w:rsidP="000F2D15">
            <w:pPr>
              <w:tabs>
                <w:tab w:val="left" w:pos="0"/>
              </w:tabs>
              <w:spacing w:after="200" w:line="320" w:lineRule="exact"/>
              <w:ind w:leftChars="15" w:left="31" w:rightChars="10" w:right="21"/>
              <w:jc w:val="center"/>
              <w:rPr>
                <w:b/>
                <w:sz w:val="20"/>
              </w:rPr>
            </w:pPr>
            <w:r w:rsidRPr="00F80752">
              <w:rPr>
                <w:rFonts w:hint="eastAsia"/>
                <w:b/>
                <w:sz w:val="20"/>
              </w:rPr>
              <w:t>政策响应</w:t>
            </w:r>
          </w:p>
        </w:tc>
        <w:tc>
          <w:tcPr>
            <w:tcW w:w="3329" w:type="pct"/>
            <w:tcBorders>
              <w:top w:val="single" w:sz="2" w:space="0" w:color="auto"/>
              <w:left w:val="single" w:sz="2" w:space="0" w:color="auto"/>
              <w:bottom w:val="single" w:sz="2" w:space="0" w:color="auto"/>
              <w:right w:val="single" w:sz="2" w:space="0" w:color="auto"/>
            </w:tcBorders>
            <w:vAlign w:val="center"/>
          </w:tcPr>
          <w:p w14:paraId="1013B2B5" w14:textId="77777777" w:rsidR="00576EE9" w:rsidRPr="00F80752" w:rsidRDefault="00576EE9" w:rsidP="000F2D15">
            <w:pPr>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1、投标人注册地为少数民族或不发达地区的，得0.5分。</w:t>
            </w:r>
          </w:p>
          <w:p w14:paraId="5EBB8672" w14:textId="77777777" w:rsidR="00576EE9" w:rsidRPr="00F80752" w:rsidRDefault="00576EE9" w:rsidP="000F2D15">
            <w:pPr>
              <w:spacing w:after="200"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【说明：投标人在投标文件中承诺。】</w:t>
            </w:r>
          </w:p>
          <w:p w14:paraId="5B21A232" w14:textId="77777777" w:rsidR="00576EE9" w:rsidRPr="00F80752" w:rsidRDefault="00576EE9" w:rsidP="000F2D15">
            <w:pPr>
              <w:spacing w:after="200"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2、投标人注册地在原832个国家级贫困县域内，且投标人聘用原建档立卡贫困人员的,得0.5分。</w:t>
            </w:r>
          </w:p>
          <w:p w14:paraId="34584FC0" w14:textId="77777777" w:rsidR="00576EE9" w:rsidRPr="00F80752" w:rsidRDefault="00576EE9" w:rsidP="000F2D15">
            <w:pPr>
              <w:spacing w:after="200" w:line="400" w:lineRule="exact"/>
              <w:ind w:firstLineChars="100" w:firstLine="211"/>
              <w:rPr>
                <w:rFonts w:asciiTheme="minorEastAsia" w:eastAsiaTheme="minorEastAsia" w:hAnsiTheme="minorEastAsia" w:cstheme="minorEastAsia"/>
                <w:b/>
                <w:szCs w:val="21"/>
              </w:rPr>
            </w:pPr>
            <w:r w:rsidRPr="00F80752">
              <w:rPr>
                <w:rFonts w:asciiTheme="minorEastAsia" w:eastAsiaTheme="minorEastAsia" w:hAnsiTheme="minorEastAsia" w:cstheme="minorEastAsia" w:hint="eastAsia"/>
                <w:b/>
                <w:szCs w:val="21"/>
              </w:rPr>
              <w:t>【说明：1、提供营业执照复印件，且注册地在原832个国家级贫困县域内；2、提供注册所在县扶贫部门出具的聘用原建档立卡贫困人员具体数量的证明材料复印件。】</w:t>
            </w:r>
          </w:p>
        </w:tc>
        <w:tc>
          <w:tcPr>
            <w:tcW w:w="641" w:type="pct"/>
            <w:tcBorders>
              <w:top w:val="single" w:sz="2" w:space="0" w:color="auto"/>
              <w:left w:val="single" w:sz="2" w:space="0" w:color="auto"/>
              <w:bottom w:val="single" w:sz="2" w:space="0" w:color="auto"/>
              <w:right w:val="single" w:sz="2" w:space="0" w:color="auto"/>
            </w:tcBorders>
            <w:vAlign w:val="center"/>
          </w:tcPr>
          <w:p w14:paraId="3AF84EB2"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分</w:t>
            </w:r>
          </w:p>
        </w:tc>
      </w:tr>
      <w:tr w:rsidR="00576EE9" w:rsidRPr="00F80752" w14:paraId="7DCBF81D" w14:textId="77777777" w:rsidTr="000F2D15">
        <w:trPr>
          <w:trHeight w:val="878"/>
        </w:trPr>
        <w:tc>
          <w:tcPr>
            <w:tcW w:w="0" w:type="auto"/>
            <w:tcBorders>
              <w:top w:val="single" w:sz="4" w:space="0" w:color="auto"/>
              <w:left w:val="single" w:sz="2" w:space="0" w:color="auto"/>
              <w:bottom w:val="single" w:sz="4" w:space="0" w:color="auto"/>
              <w:right w:val="single" w:sz="2" w:space="0" w:color="auto"/>
            </w:tcBorders>
            <w:vAlign w:val="center"/>
          </w:tcPr>
          <w:p w14:paraId="23225E1F" w14:textId="77777777" w:rsidR="00576EE9" w:rsidRPr="00F80752" w:rsidRDefault="00576EE9" w:rsidP="000F2D15">
            <w:pPr>
              <w:spacing w:after="200" w:line="276" w:lineRule="auto"/>
              <w:rPr>
                <w:b/>
                <w:sz w:val="20"/>
              </w:rPr>
            </w:pPr>
          </w:p>
          <w:p w14:paraId="78818601" w14:textId="77777777" w:rsidR="00576EE9" w:rsidRPr="00F80752" w:rsidRDefault="00576EE9" w:rsidP="000F2D15">
            <w:pPr>
              <w:spacing w:after="200" w:line="276" w:lineRule="auto"/>
              <w:rPr>
                <w:b/>
                <w:sz w:val="20"/>
              </w:rPr>
            </w:pPr>
            <w:r w:rsidRPr="00F80752">
              <w:rPr>
                <w:rFonts w:hint="eastAsia"/>
                <w:b/>
                <w:sz w:val="20"/>
              </w:rPr>
              <w:t>技术类评委</w:t>
            </w:r>
          </w:p>
        </w:tc>
        <w:tc>
          <w:tcPr>
            <w:tcW w:w="633" w:type="pct"/>
            <w:tcBorders>
              <w:top w:val="single" w:sz="4" w:space="0" w:color="auto"/>
              <w:left w:val="single" w:sz="2" w:space="0" w:color="auto"/>
              <w:bottom w:val="single" w:sz="4" w:space="0" w:color="auto"/>
              <w:right w:val="single" w:sz="2" w:space="0" w:color="auto"/>
            </w:tcBorders>
            <w:vAlign w:val="center"/>
          </w:tcPr>
          <w:p w14:paraId="1BFEBDCA" w14:textId="77777777" w:rsidR="00576EE9" w:rsidRPr="00F80752" w:rsidRDefault="00576EE9" w:rsidP="000F2D15">
            <w:pPr>
              <w:spacing w:after="200" w:line="276" w:lineRule="auto"/>
              <w:jc w:val="center"/>
              <w:rPr>
                <w:b/>
                <w:sz w:val="20"/>
              </w:rPr>
            </w:pPr>
          </w:p>
          <w:p w14:paraId="16C3B7BE" w14:textId="77777777" w:rsidR="00576EE9" w:rsidRPr="00F80752" w:rsidRDefault="00576EE9" w:rsidP="000F2D15">
            <w:pPr>
              <w:spacing w:after="200" w:line="276" w:lineRule="auto"/>
              <w:jc w:val="center"/>
              <w:rPr>
                <w:b/>
                <w:sz w:val="20"/>
              </w:rPr>
            </w:pPr>
            <w:r w:rsidRPr="00F80752">
              <w:rPr>
                <w:rFonts w:hint="eastAsia"/>
                <w:b/>
                <w:sz w:val="20"/>
              </w:rPr>
              <w:t>物业服务整体策划</w:t>
            </w:r>
          </w:p>
        </w:tc>
        <w:tc>
          <w:tcPr>
            <w:tcW w:w="3329" w:type="pct"/>
            <w:tcBorders>
              <w:top w:val="single" w:sz="2" w:space="0" w:color="auto"/>
              <w:left w:val="single" w:sz="2" w:space="0" w:color="auto"/>
              <w:bottom w:val="single" w:sz="2" w:space="0" w:color="auto"/>
              <w:right w:val="single" w:sz="2" w:space="0" w:color="auto"/>
            </w:tcBorders>
            <w:vAlign w:val="center"/>
          </w:tcPr>
          <w:p w14:paraId="6D6CA0D4" w14:textId="77777777" w:rsidR="00576EE9" w:rsidRPr="00790B66" w:rsidRDefault="00576EE9" w:rsidP="000F2D15">
            <w:pPr>
              <w:spacing w:line="400" w:lineRule="exact"/>
              <w:rPr>
                <w:rFonts w:asciiTheme="minorEastAsia" w:hAnsiTheme="minorEastAsia" w:cstheme="minorEastAsia"/>
                <w:szCs w:val="21"/>
              </w:rPr>
            </w:pPr>
            <w:r w:rsidRPr="00790B66">
              <w:rPr>
                <w:rFonts w:asciiTheme="minorEastAsia" w:hAnsiTheme="minorEastAsia" w:cstheme="minorEastAsia" w:hint="eastAsia"/>
                <w:szCs w:val="21"/>
              </w:rPr>
              <w:t>1、投标人提出</w:t>
            </w:r>
            <w:r w:rsidRPr="00790B66">
              <w:rPr>
                <w:rFonts w:asciiTheme="minorEastAsia" w:hAnsiTheme="minorEastAsia" w:cstheme="minorEastAsia"/>
                <w:szCs w:val="21"/>
              </w:rPr>
              <w:t>“</w:t>
            </w:r>
            <w:r w:rsidRPr="00790B66">
              <w:rPr>
                <w:rFonts w:asciiTheme="minorEastAsia" w:hAnsiTheme="minorEastAsia" w:cstheme="minorEastAsia" w:hint="eastAsia"/>
                <w:szCs w:val="21"/>
              </w:rPr>
              <w:t>物业服务整体</w:t>
            </w:r>
            <w:r w:rsidRPr="00790B66">
              <w:rPr>
                <w:rFonts w:asciiTheme="minorEastAsia" w:hAnsiTheme="minorEastAsia" w:cstheme="minorEastAsia"/>
                <w:szCs w:val="21"/>
              </w:rPr>
              <w:t>策划</w:t>
            </w:r>
            <w:r w:rsidRPr="00790B66">
              <w:rPr>
                <w:rFonts w:asciiTheme="minorEastAsia" w:hAnsiTheme="minorEastAsia" w:cstheme="minorEastAsia" w:hint="eastAsia"/>
                <w:szCs w:val="21"/>
              </w:rPr>
              <w:t>方案</w:t>
            </w:r>
            <w:r w:rsidRPr="00790B66">
              <w:rPr>
                <w:rFonts w:asciiTheme="minorEastAsia" w:hAnsiTheme="minorEastAsia" w:cstheme="minorEastAsia"/>
                <w:szCs w:val="21"/>
              </w:rPr>
              <w:t>”</w:t>
            </w:r>
            <w:r w:rsidRPr="00790B66">
              <w:rPr>
                <w:rFonts w:asciiTheme="minorEastAsia" w:hAnsiTheme="minorEastAsia" w:cstheme="minorEastAsia" w:hint="eastAsia"/>
                <w:szCs w:val="21"/>
              </w:rPr>
              <w:t>的，得1分；</w:t>
            </w:r>
          </w:p>
          <w:p w14:paraId="7B62D6AE" w14:textId="77777777" w:rsidR="00576EE9" w:rsidRPr="00790B66" w:rsidRDefault="00576EE9" w:rsidP="000F2D15">
            <w:pPr>
              <w:spacing w:line="400" w:lineRule="exact"/>
              <w:rPr>
                <w:rFonts w:asciiTheme="minorEastAsia" w:eastAsiaTheme="minorEastAsia" w:hAnsiTheme="minorEastAsia" w:cstheme="minorEastAsia"/>
                <w:szCs w:val="21"/>
              </w:rPr>
            </w:pPr>
            <w:r w:rsidRPr="00790B66">
              <w:rPr>
                <w:rFonts w:asciiTheme="minorEastAsia" w:eastAsiaTheme="minorEastAsia" w:hAnsiTheme="minorEastAsia" w:cstheme="minorEastAsia"/>
                <w:szCs w:val="21"/>
              </w:rPr>
              <w:t>2</w:t>
            </w:r>
            <w:r w:rsidRPr="00790B66">
              <w:rPr>
                <w:rFonts w:asciiTheme="minorEastAsia" w:eastAsiaTheme="minorEastAsia" w:hAnsiTheme="minorEastAsia" w:cstheme="minorEastAsia" w:hint="eastAsia"/>
                <w:szCs w:val="21"/>
              </w:rPr>
              <w:t>、在此基础上，方案包含“项目理解” “物业管理项目的定位” “管理服务理念” “管理服务目标” “优质服务措施”5个要素，每具有1个要素的，加1分，最多加5分。</w:t>
            </w:r>
          </w:p>
        </w:tc>
        <w:tc>
          <w:tcPr>
            <w:tcW w:w="641" w:type="pct"/>
            <w:tcBorders>
              <w:top w:val="single" w:sz="2" w:space="0" w:color="auto"/>
              <w:left w:val="single" w:sz="2" w:space="0" w:color="auto"/>
              <w:bottom w:val="single" w:sz="2" w:space="0" w:color="auto"/>
              <w:right w:val="single" w:sz="2" w:space="0" w:color="auto"/>
            </w:tcBorders>
            <w:vAlign w:val="center"/>
          </w:tcPr>
          <w:p w14:paraId="19D2C02F"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45237F00" w14:textId="77777777" w:rsidR="00576EE9" w:rsidRPr="00F80752" w:rsidRDefault="00576EE9" w:rsidP="000F2D15">
            <w:pPr>
              <w:spacing w:after="200" w:line="276" w:lineRule="auto"/>
              <w:ind w:firstLineChars="100" w:firstLine="210"/>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6</w:t>
            </w:r>
            <w:r w:rsidRPr="00F80752">
              <w:rPr>
                <w:rFonts w:asciiTheme="minorEastAsia" w:eastAsiaTheme="minorEastAsia" w:hAnsiTheme="minorEastAsia" w:cstheme="minorEastAsia" w:hint="eastAsia"/>
                <w:szCs w:val="21"/>
              </w:rPr>
              <w:t>分</w:t>
            </w:r>
          </w:p>
        </w:tc>
      </w:tr>
      <w:tr w:rsidR="00576EE9" w:rsidRPr="00F80752" w14:paraId="59B0126E" w14:textId="77777777" w:rsidTr="000F2D15">
        <w:trPr>
          <w:trHeight w:val="2117"/>
        </w:trPr>
        <w:tc>
          <w:tcPr>
            <w:tcW w:w="0" w:type="auto"/>
            <w:tcBorders>
              <w:top w:val="single" w:sz="4" w:space="0" w:color="auto"/>
              <w:left w:val="single" w:sz="4" w:space="0" w:color="auto"/>
              <w:bottom w:val="single" w:sz="4" w:space="0" w:color="auto"/>
              <w:right w:val="single" w:sz="4" w:space="0" w:color="auto"/>
            </w:tcBorders>
          </w:tcPr>
          <w:p w14:paraId="14FA7DEE" w14:textId="77777777" w:rsidR="00576EE9" w:rsidRPr="00F80752" w:rsidRDefault="00576EE9" w:rsidP="000F2D15">
            <w:pPr>
              <w:spacing w:after="200" w:line="276" w:lineRule="auto"/>
              <w:rPr>
                <w:b/>
                <w:sz w:val="20"/>
              </w:rPr>
            </w:pPr>
          </w:p>
          <w:p w14:paraId="68BDBDA5" w14:textId="77777777" w:rsidR="00576EE9" w:rsidRPr="00F80752" w:rsidRDefault="00576EE9" w:rsidP="000F2D15">
            <w:pPr>
              <w:spacing w:after="200" w:line="276" w:lineRule="auto"/>
              <w:rPr>
                <w:b/>
                <w:sz w:val="20"/>
              </w:rPr>
            </w:pPr>
          </w:p>
          <w:p w14:paraId="522146E5" w14:textId="77777777" w:rsidR="00576EE9" w:rsidRPr="00F80752" w:rsidRDefault="00576EE9" w:rsidP="000F2D15">
            <w:pPr>
              <w:spacing w:after="200" w:line="276" w:lineRule="auto"/>
              <w:rPr>
                <w:b/>
                <w:sz w:val="20"/>
              </w:rPr>
            </w:pPr>
            <w:r w:rsidRPr="00F80752">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61A9A4DE" w14:textId="77777777" w:rsidR="00576EE9" w:rsidRPr="00F80752" w:rsidRDefault="00576EE9" w:rsidP="000F2D15">
            <w:pPr>
              <w:spacing w:after="200" w:line="400" w:lineRule="exact"/>
              <w:rPr>
                <w:b/>
                <w:sz w:val="20"/>
              </w:rPr>
            </w:pPr>
            <w:r w:rsidRPr="00F80752">
              <w:rPr>
                <w:rFonts w:hint="eastAsia"/>
                <w:b/>
                <w:sz w:val="20"/>
              </w:rPr>
              <w:t>秩序维护服务</w:t>
            </w:r>
          </w:p>
        </w:tc>
        <w:tc>
          <w:tcPr>
            <w:tcW w:w="3329" w:type="pct"/>
            <w:tcBorders>
              <w:top w:val="single" w:sz="4" w:space="0" w:color="auto"/>
              <w:left w:val="single" w:sz="4" w:space="0" w:color="auto"/>
              <w:bottom w:val="single" w:sz="4" w:space="0" w:color="auto"/>
              <w:right w:val="single" w:sz="4" w:space="0" w:color="auto"/>
            </w:tcBorders>
            <w:vAlign w:val="center"/>
          </w:tcPr>
          <w:p w14:paraId="4426C525" w14:textId="77777777" w:rsidR="00576EE9" w:rsidRDefault="00576EE9" w:rsidP="000F2D15">
            <w:pPr>
              <w:pStyle w:val="af2"/>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、投标人根据招标文件4.</w:t>
            </w:r>
            <w:r w:rsidRPr="00F80752">
              <w:rPr>
                <w:rFonts w:asciiTheme="minorEastAsia" w:eastAsiaTheme="minorEastAsia" w:hAnsiTheme="minorEastAsia" w:cstheme="minorEastAsia"/>
                <w:szCs w:val="21"/>
              </w:rPr>
              <w:t>2.</w:t>
            </w:r>
            <w:r w:rsidRPr="00F80752">
              <w:rPr>
                <w:rFonts w:asciiTheme="minorEastAsia" w:eastAsiaTheme="minorEastAsia" w:hAnsiTheme="minorEastAsia" w:cstheme="minorEastAsia" w:hint="eastAsia"/>
                <w:szCs w:val="21"/>
              </w:rPr>
              <w:t>3.</w:t>
            </w:r>
            <w:r w:rsidRPr="00F80752">
              <w:rPr>
                <w:rFonts w:asciiTheme="minorEastAsia" w:eastAsiaTheme="minorEastAsia" w:hAnsiTheme="minorEastAsia" w:cstheme="minorEastAsia"/>
                <w:szCs w:val="21"/>
              </w:rPr>
              <w:t>1</w:t>
            </w:r>
            <w:r w:rsidRPr="00F80752">
              <w:rPr>
                <w:rFonts w:asciiTheme="minorEastAsia" w:eastAsiaTheme="minorEastAsia" w:hAnsiTheme="minorEastAsia" w:cstheme="minorEastAsia" w:hint="eastAsia"/>
                <w:szCs w:val="21"/>
              </w:rPr>
              <w:t>“秩序维护服务”采购需求，提出</w:t>
            </w:r>
            <w:r>
              <w:rPr>
                <w:rFonts w:asciiTheme="minorEastAsia" w:eastAsiaTheme="minorEastAsia" w:hAnsiTheme="minorEastAsia" w:cstheme="minorEastAsia" w:hint="eastAsia"/>
                <w:szCs w:val="21"/>
              </w:rPr>
              <w:t>“门卫管理</w:t>
            </w:r>
            <w:r w:rsidRPr="00F80752">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“重要楼栋管理</w:t>
            </w:r>
            <w:r w:rsidRPr="00F80752">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“交通秩序</w:t>
            </w:r>
            <w:r w:rsidRPr="00F80752">
              <w:rPr>
                <w:rFonts w:asciiTheme="minorEastAsia" w:eastAsiaTheme="minorEastAsia" w:hAnsiTheme="minorEastAsia" w:cstheme="minorEastAsia" w:hint="eastAsia"/>
                <w:szCs w:val="21"/>
              </w:rPr>
              <w:t xml:space="preserve">管理” </w:t>
            </w:r>
            <w:r>
              <w:rPr>
                <w:rFonts w:asciiTheme="minorEastAsia" w:eastAsiaTheme="minorEastAsia" w:hAnsiTheme="minorEastAsia" w:cstheme="minorEastAsia" w:hint="eastAsia"/>
                <w:szCs w:val="21"/>
              </w:rPr>
              <w:t>“日常安全管理</w:t>
            </w:r>
            <w:r w:rsidRPr="00F80752">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 xml:space="preserve"> </w:t>
            </w:r>
            <w:r w:rsidRPr="006D1897">
              <w:rPr>
                <w:rFonts w:asciiTheme="minorEastAsia" w:eastAsiaTheme="minorEastAsia" w:hAnsiTheme="minorEastAsia" w:cstheme="minorEastAsia" w:hint="eastAsia"/>
                <w:szCs w:val="21"/>
              </w:rPr>
              <w:t>“秩序维护考核标准及秩序维护员培训”</w:t>
            </w:r>
            <w:r>
              <w:rPr>
                <w:rFonts w:asciiTheme="minorEastAsia" w:eastAsiaTheme="minorEastAsia" w:hAnsiTheme="minorEastAsia" w:cstheme="minorEastAsia"/>
                <w:szCs w:val="21"/>
              </w:rPr>
              <w:t>5</w:t>
            </w:r>
            <w:r w:rsidRPr="00F80752">
              <w:rPr>
                <w:rFonts w:asciiTheme="minorEastAsia" w:eastAsiaTheme="minorEastAsia" w:hAnsiTheme="minorEastAsia" w:cstheme="minorEastAsia" w:hint="eastAsia"/>
                <w:szCs w:val="21"/>
              </w:rPr>
              <w:t>个方案，</w:t>
            </w:r>
            <w:r w:rsidRPr="00F80752">
              <w:rPr>
                <w:rFonts w:asciiTheme="minorEastAsia" w:eastAsiaTheme="minorEastAsia" w:hAnsiTheme="minorEastAsia" w:cstheme="minorEastAsia"/>
                <w:szCs w:val="21"/>
              </w:rPr>
              <w:t>每具有</w:t>
            </w:r>
            <w:r w:rsidRPr="00F80752">
              <w:rPr>
                <w:rFonts w:asciiTheme="minorEastAsia" w:eastAsiaTheme="minorEastAsia" w:hAnsiTheme="minorEastAsia" w:cstheme="minorEastAsia" w:hint="eastAsia"/>
                <w:szCs w:val="21"/>
              </w:rPr>
              <w:t>1个方案且</w:t>
            </w:r>
            <w:r w:rsidRPr="00F80752">
              <w:rPr>
                <w:rFonts w:asciiTheme="minorEastAsia" w:eastAsiaTheme="minorEastAsia" w:hAnsiTheme="minorEastAsia" w:cstheme="minorEastAsia"/>
                <w:szCs w:val="21"/>
              </w:rPr>
              <w:t>满足采购需求的</w:t>
            </w:r>
            <w:r w:rsidRPr="00F80752">
              <w:rPr>
                <w:rFonts w:asciiTheme="minorEastAsia" w:eastAsiaTheme="minorEastAsia" w:hAnsiTheme="minorEastAsia" w:cstheme="minorEastAsia" w:hint="eastAsia"/>
                <w:szCs w:val="21"/>
              </w:rPr>
              <w:t>，</w:t>
            </w:r>
            <w:r w:rsidRPr="00F80752">
              <w:rPr>
                <w:rFonts w:asciiTheme="minorEastAsia" w:eastAsiaTheme="minorEastAsia" w:hAnsiTheme="minorEastAsia" w:cstheme="minorEastAsia"/>
                <w:szCs w:val="21"/>
              </w:rPr>
              <w:t>得2</w:t>
            </w:r>
            <w:r w:rsidRPr="00F80752">
              <w:rPr>
                <w:rFonts w:asciiTheme="minorEastAsia" w:eastAsiaTheme="minorEastAsia" w:hAnsiTheme="minorEastAsia" w:cstheme="minorEastAsia" w:hint="eastAsia"/>
                <w:szCs w:val="21"/>
              </w:rPr>
              <w:t>分</w:t>
            </w:r>
            <w:r w:rsidRPr="00F80752">
              <w:rPr>
                <w:rFonts w:asciiTheme="minorEastAsia" w:eastAsiaTheme="minorEastAsia" w:hAnsiTheme="minorEastAsia" w:cstheme="minorEastAsia"/>
                <w:szCs w:val="21"/>
              </w:rPr>
              <w:t>，</w:t>
            </w:r>
            <w:r w:rsidRPr="00F80752">
              <w:rPr>
                <w:rFonts w:asciiTheme="minorEastAsia" w:eastAsiaTheme="minorEastAsia" w:hAnsiTheme="minorEastAsia" w:cstheme="minorEastAsia" w:hint="eastAsia"/>
                <w:szCs w:val="21"/>
              </w:rPr>
              <w:t>本项</w:t>
            </w:r>
            <w:r w:rsidRPr="00F80752">
              <w:rPr>
                <w:rFonts w:asciiTheme="minorEastAsia" w:eastAsiaTheme="minorEastAsia" w:hAnsiTheme="minorEastAsia" w:cstheme="minorEastAsia"/>
                <w:szCs w:val="21"/>
              </w:rPr>
              <w:t>最多得</w:t>
            </w:r>
            <w:r>
              <w:rPr>
                <w:rFonts w:asciiTheme="minorEastAsia" w:eastAsiaTheme="minorEastAsia" w:hAnsiTheme="minorEastAsia" w:cstheme="minorEastAsia"/>
                <w:szCs w:val="21"/>
              </w:rPr>
              <w:t>10</w:t>
            </w:r>
            <w:r w:rsidRPr="00F80752">
              <w:rPr>
                <w:rFonts w:asciiTheme="minorEastAsia" w:eastAsiaTheme="minorEastAsia" w:hAnsiTheme="minorEastAsia" w:cstheme="minorEastAsia" w:hint="eastAsia"/>
                <w:szCs w:val="21"/>
              </w:rPr>
              <w:t>分。</w:t>
            </w:r>
          </w:p>
          <w:p w14:paraId="1E65F6E2" w14:textId="77777777" w:rsidR="00576EE9" w:rsidRPr="002C330F" w:rsidRDefault="00576EE9" w:rsidP="000F2D15">
            <w:pPr>
              <w:pStyle w:val="af2"/>
              <w:spacing w:line="400" w:lineRule="exact"/>
              <w:rPr>
                <w:rFonts w:asciiTheme="minorEastAsia" w:eastAsiaTheme="minorEastAsia" w:hAnsiTheme="minorEastAsia" w:cstheme="minorEastAsia"/>
                <w:szCs w:val="21"/>
              </w:rPr>
            </w:pPr>
            <w:r>
              <w:rPr>
                <w:rFonts w:asciiTheme="minorEastAsia" w:eastAsiaTheme="minorEastAsia" w:hAnsiTheme="minorEastAsia" w:cstheme="minorEastAsia"/>
                <w:szCs w:val="21"/>
              </w:rPr>
              <w:t>2</w:t>
            </w:r>
            <w:r>
              <w:rPr>
                <w:rFonts w:asciiTheme="minorEastAsia" w:eastAsiaTheme="minorEastAsia" w:hAnsiTheme="minorEastAsia" w:cstheme="minorEastAsia" w:hint="eastAsia"/>
                <w:szCs w:val="21"/>
              </w:rPr>
              <w:t>、</w:t>
            </w:r>
            <w:r w:rsidRPr="00F80752">
              <w:rPr>
                <w:rFonts w:asciiTheme="minorEastAsia" w:eastAsiaTheme="minorEastAsia" w:hAnsiTheme="minorEastAsia" w:cstheme="minorEastAsia" w:hint="eastAsia"/>
                <w:szCs w:val="21"/>
              </w:rPr>
              <w:t>投标人根据招标文件4.</w:t>
            </w:r>
            <w:r w:rsidRPr="00F80752">
              <w:rPr>
                <w:rFonts w:asciiTheme="minorEastAsia" w:eastAsiaTheme="minorEastAsia" w:hAnsiTheme="minorEastAsia" w:cstheme="minorEastAsia"/>
                <w:szCs w:val="21"/>
              </w:rPr>
              <w:t>2.4</w:t>
            </w:r>
            <w:r w:rsidRPr="00F80752">
              <w:rPr>
                <w:rFonts w:asciiTheme="minorEastAsia" w:eastAsiaTheme="minorEastAsia" w:hAnsiTheme="minorEastAsia" w:cstheme="minorEastAsia" w:hint="eastAsia"/>
                <w:szCs w:val="21"/>
              </w:rPr>
              <w:t>.</w:t>
            </w:r>
            <w:r w:rsidRPr="00F80752">
              <w:rPr>
                <w:rFonts w:asciiTheme="minorEastAsia" w:eastAsiaTheme="minorEastAsia" w:hAnsiTheme="minorEastAsia" w:cstheme="minorEastAsia"/>
                <w:szCs w:val="21"/>
              </w:rPr>
              <w:t>1</w:t>
            </w:r>
            <w:r>
              <w:rPr>
                <w:rFonts w:asciiTheme="minorEastAsia" w:eastAsiaTheme="minorEastAsia" w:hAnsiTheme="minorEastAsia" w:cstheme="minorEastAsia" w:hint="eastAsia"/>
                <w:szCs w:val="21"/>
              </w:rPr>
              <w:t>“治安保卫</w:t>
            </w:r>
            <w:r>
              <w:rPr>
                <w:rFonts w:asciiTheme="minorEastAsia" w:eastAsiaTheme="minorEastAsia" w:hAnsiTheme="minorEastAsia" w:cstheme="minorEastAsia"/>
                <w:szCs w:val="21"/>
              </w:rPr>
              <w:t>与</w:t>
            </w:r>
            <w:r w:rsidRPr="00F80752">
              <w:rPr>
                <w:rFonts w:asciiTheme="minorEastAsia" w:eastAsiaTheme="minorEastAsia" w:hAnsiTheme="minorEastAsia" w:cstheme="minorEastAsia" w:hint="eastAsia"/>
                <w:szCs w:val="21"/>
              </w:rPr>
              <w:t>秩序维护服务”</w:t>
            </w:r>
            <w:r>
              <w:rPr>
                <w:rFonts w:asciiTheme="minorEastAsia" w:eastAsiaTheme="minorEastAsia" w:hAnsiTheme="minorEastAsia" w:cstheme="minorEastAsia" w:hint="eastAsia"/>
                <w:szCs w:val="21"/>
              </w:rPr>
              <w:t>采购</w:t>
            </w:r>
            <w:r>
              <w:rPr>
                <w:rFonts w:asciiTheme="minorEastAsia" w:eastAsiaTheme="minorEastAsia" w:hAnsiTheme="minorEastAsia" w:cstheme="minorEastAsia"/>
                <w:szCs w:val="21"/>
              </w:rPr>
              <w:t>需求，提出</w:t>
            </w:r>
            <w:r w:rsidRPr="006D1897">
              <w:rPr>
                <w:rFonts w:asciiTheme="minorEastAsia" w:eastAsiaTheme="minorEastAsia" w:hAnsiTheme="minorEastAsia" w:cstheme="minorEastAsia" w:hint="eastAsia"/>
                <w:szCs w:val="21"/>
              </w:rPr>
              <w:t>“治安保卫与秩序维护 ”</w:t>
            </w:r>
            <w:r>
              <w:rPr>
                <w:rFonts w:asciiTheme="minorEastAsia" w:eastAsiaTheme="minorEastAsia" w:hAnsiTheme="minorEastAsia" w:cstheme="minorEastAsia" w:hint="eastAsia"/>
                <w:szCs w:val="21"/>
              </w:rPr>
              <w:t>方案</w:t>
            </w:r>
            <w:r>
              <w:rPr>
                <w:rFonts w:asciiTheme="minorEastAsia" w:eastAsiaTheme="minorEastAsia" w:hAnsiTheme="minorEastAsia" w:cstheme="minorEastAsia"/>
                <w:szCs w:val="21"/>
              </w:rPr>
              <w:t>且满足采购需求的，得</w:t>
            </w:r>
            <w:r>
              <w:rPr>
                <w:rFonts w:asciiTheme="minorEastAsia" w:eastAsiaTheme="minorEastAsia" w:hAnsiTheme="minorEastAsia" w:cstheme="minorEastAsia" w:hint="eastAsia"/>
                <w:szCs w:val="21"/>
              </w:rPr>
              <w:t>2分</w:t>
            </w:r>
            <w:r>
              <w:rPr>
                <w:rFonts w:asciiTheme="minorEastAsia" w:eastAsiaTheme="minorEastAsia" w:hAnsiTheme="minorEastAsia" w:cstheme="minorEastAsia"/>
                <w:szCs w:val="21"/>
              </w:rPr>
              <w:t>。</w:t>
            </w:r>
          </w:p>
        </w:tc>
        <w:tc>
          <w:tcPr>
            <w:tcW w:w="641" w:type="pct"/>
            <w:tcBorders>
              <w:top w:val="single" w:sz="4" w:space="0" w:color="auto"/>
              <w:left w:val="single" w:sz="4" w:space="0" w:color="auto"/>
              <w:bottom w:val="single" w:sz="4" w:space="0" w:color="auto"/>
              <w:right w:val="single" w:sz="4" w:space="0" w:color="auto"/>
            </w:tcBorders>
            <w:vAlign w:val="center"/>
          </w:tcPr>
          <w:p w14:paraId="48BCF8CB"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14A16289"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p>
          <w:p w14:paraId="0E4DCCA2"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12</w:t>
            </w:r>
            <w:r w:rsidRPr="00F80752">
              <w:rPr>
                <w:rFonts w:asciiTheme="minorEastAsia" w:eastAsiaTheme="minorEastAsia" w:hAnsiTheme="minorEastAsia" w:cstheme="minorEastAsia" w:hint="eastAsia"/>
                <w:szCs w:val="21"/>
              </w:rPr>
              <w:t>分</w:t>
            </w:r>
          </w:p>
        </w:tc>
      </w:tr>
      <w:tr w:rsidR="00576EE9" w:rsidRPr="00F80752" w14:paraId="09966E6C" w14:textId="77777777" w:rsidTr="000F2D15">
        <w:trPr>
          <w:trHeight w:val="2117"/>
        </w:trPr>
        <w:tc>
          <w:tcPr>
            <w:tcW w:w="0" w:type="auto"/>
            <w:tcBorders>
              <w:top w:val="single" w:sz="4" w:space="0" w:color="auto"/>
              <w:left w:val="single" w:sz="4" w:space="0" w:color="auto"/>
              <w:bottom w:val="single" w:sz="4" w:space="0" w:color="auto"/>
              <w:right w:val="single" w:sz="4" w:space="0" w:color="auto"/>
            </w:tcBorders>
          </w:tcPr>
          <w:p w14:paraId="52BFECE9" w14:textId="77777777" w:rsidR="00576EE9" w:rsidRPr="00F80752" w:rsidRDefault="00576EE9" w:rsidP="000F2D15">
            <w:pPr>
              <w:spacing w:after="200" w:line="276" w:lineRule="auto"/>
              <w:rPr>
                <w:b/>
                <w:sz w:val="20"/>
              </w:rPr>
            </w:pPr>
          </w:p>
          <w:p w14:paraId="27F09684" w14:textId="77777777" w:rsidR="00576EE9" w:rsidRPr="00F80752" w:rsidRDefault="00576EE9" w:rsidP="000F2D15">
            <w:pPr>
              <w:spacing w:after="200" w:line="276" w:lineRule="auto"/>
              <w:rPr>
                <w:b/>
                <w:sz w:val="20"/>
              </w:rPr>
            </w:pPr>
            <w:r w:rsidRPr="00F80752">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53CB00B2" w14:textId="77777777" w:rsidR="00576EE9" w:rsidRPr="00F80752" w:rsidRDefault="00576EE9" w:rsidP="000F2D15">
            <w:pPr>
              <w:spacing w:after="200" w:line="400" w:lineRule="exact"/>
              <w:rPr>
                <w:b/>
                <w:sz w:val="20"/>
              </w:rPr>
            </w:pPr>
            <w:r w:rsidRPr="00F80752">
              <w:rPr>
                <w:rFonts w:hint="eastAsia"/>
                <w:b/>
                <w:sz w:val="20"/>
              </w:rPr>
              <w:t>环境维护</w:t>
            </w:r>
            <w:r w:rsidRPr="00F80752">
              <w:rPr>
                <w:b/>
                <w:sz w:val="20"/>
              </w:rPr>
              <w:t>服务</w:t>
            </w:r>
          </w:p>
        </w:tc>
        <w:tc>
          <w:tcPr>
            <w:tcW w:w="3329" w:type="pct"/>
            <w:tcBorders>
              <w:top w:val="single" w:sz="4" w:space="0" w:color="auto"/>
              <w:left w:val="single" w:sz="4" w:space="0" w:color="auto"/>
              <w:bottom w:val="single" w:sz="4" w:space="0" w:color="auto"/>
              <w:right w:val="single" w:sz="4" w:space="0" w:color="auto"/>
            </w:tcBorders>
            <w:vAlign w:val="center"/>
          </w:tcPr>
          <w:p w14:paraId="2DE69617" w14:textId="77777777" w:rsidR="00576EE9" w:rsidRPr="00F80752" w:rsidRDefault="00576EE9" w:rsidP="000F2D15">
            <w:pPr>
              <w:pStyle w:val="af2"/>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投标人根据招标文件4.</w:t>
            </w:r>
            <w:r w:rsidRPr="00F80752">
              <w:rPr>
                <w:rFonts w:asciiTheme="minorEastAsia" w:eastAsiaTheme="minorEastAsia" w:hAnsiTheme="minorEastAsia" w:cstheme="minorEastAsia"/>
                <w:szCs w:val="21"/>
              </w:rPr>
              <w:t>2.</w:t>
            </w:r>
            <w:r w:rsidRPr="00F80752">
              <w:rPr>
                <w:rFonts w:asciiTheme="minorEastAsia" w:eastAsiaTheme="minorEastAsia" w:hAnsiTheme="minorEastAsia" w:cstheme="minorEastAsia" w:hint="eastAsia"/>
                <w:szCs w:val="21"/>
              </w:rPr>
              <w:t>3.</w:t>
            </w:r>
            <w:r w:rsidRPr="00F80752">
              <w:rPr>
                <w:rFonts w:asciiTheme="minorEastAsia" w:eastAsiaTheme="minorEastAsia" w:hAnsiTheme="minorEastAsia" w:cstheme="minorEastAsia"/>
                <w:szCs w:val="21"/>
              </w:rPr>
              <w:t>2</w:t>
            </w:r>
            <w:r w:rsidRPr="00F80752">
              <w:rPr>
                <w:rFonts w:asciiTheme="minorEastAsia" w:eastAsiaTheme="minorEastAsia" w:hAnsiTheme="minorEastAsia" w:cstheme="minorEastAsia" w:hint="eastAsia"/>
                <w:szCs w:val="21"/>
              </w:rPr>
              <w:t>“环境维护服务”采购需求，提出“保洁服务人员培训” “四害消杀管理” “</w:t>
            </w:r>
            <w:r w:rsidRPr="006D1897">
              <w:rPr>
                <w:rFonts w:asciiTheme="minorEastAsia" w:eastAsiaTheme="minorEastAsia" w:hAnsiTheme="minorEastAsia" w:cstheme="minorEastAsia" w:hint="eastAsia"/>
                <w:szCs w:val="21"/>
              </w:rPr>
              <w:t>临时性保洁任务</w:t>
            </w:r>
            <w:r>
              <w:rPr>
                <w:rFonts w:asciiTheme="minorEastAsia" w:eastAsiaTheme="minorEastAsia" w:hAnsiTheme="minorEastAsia" w:cstheme="minorEastAsia" w:hint="eastAsia"/>
                <w:szCs w:val="21"/>
              </w:rPr>
              <w:t>、</w:t>
            </w:r>
            <w:r w:rsidRPr="00CD60E6">
              <w:rPr>
                <w:rFonts w:asciiTheme="minorEastAsia" w:eastAsiaTheme="minorEastAsia" w:hAnsiTheme="minorEastAsia" w:cstheme="minorEastAsia" w:hint="eastAsia"/>
                <w:szCs w:val="21"/>
              </w:rPr>
              <w:t>突击性任务</w:t>
            </w:r>
            <w:r w:rsidRPr="006D1897">
              <w:rPr>
                <w:rFonts w:asciiTheme="minorEastAsia" w:eastAsiaTheme="minorEastAsia" w:hAnsiTheme="minorEastAsia" w:cstheme="minorEastAsia" w:hint="eastAsia"/>
                <w:szCs w:val="21"/>
              </w:rPr>
              <w:t>” “保洁服务考核标准”</w:t>
            </w:r>
            <w:r w:rsidRPr="006D1897">
              <w:rPr>
                <w:rFonts w:asciiTheme="minorEastAsia" w:eastAsiaTheme="minorEastAsia" w:hAnsiTheme="minorEastAsia" w:cstheme="minorEastAsia"/>
                <w:szCs w:val="21"/>
              </w:rPr>
              <w:t>4</w:t>
            </w:r>
            <w:r w:rsidRPr="006D1897">
              <w:rPr>
                <w:rFonts w:asciiTheme="minorEastAsia" w:eastAsiaTheme="minorEastAsia" w:hAnsiTheme="minorEastAsia" w:cstheme="minorEastAsia" w:hint="eastAsia"/>
                <w:szCs w:val="21"/>
              </w:rPr>
              <w:t>个方案，</w:t>
            </w:r>
            <w:r w:rsidRPr="006D1897">
              <w:rPr>
                <w:rFonts w:asciiTheme="minorEastAsia" w:eastAsiaTheme="minorEastAsia" w:hAnsiTheme="minorEastAsia" w:cstheme="minorEastAsia"/>
                <w:szCs w:val="21"/>
              </w:rPr>
              <w:t>每具有</w:t>
            </w:r>
            <w:r w:rsidRPr="006D1897">
              <w:rPr>
                <w:rFonts w:asciiTheme="minorEastAsia" w:eastAsiaTheme="minorEastAsia" w:hAnsiTheme="minorEastAsia" w:cstheme="minorEastAsia" w:hint="eastAsia"/>
                <w:szCs w:val="21"/>
              </w:rPr>
              <w:t>1个</w:t>
            </w:r>
            <w:r w:rsidRPr="00F80752">
              <w:rPr>
                <w:rFonts w:asciiTheme="minorEastAsia" w:eastAsiaTheme="minorEastAsia" w:hAnsiTheme="minorEastAsia" w:cstheme="minorEastAsia" w:hint="eastAsia"/>
                <w:szCs w:val="21"/>
              </w:rPr>
              <w:t>方案且</w:t>
            </w:r>
            <w:r w:rsidRPr="00F80752">
              <w:rPr>
                <w:rFonts w:asciiTheme="minorEastAsia" w:eastAsiaTheme="minorEastAsia" w:hAnsiTheme="minorEastAsia" w:cstheme="minorEastAsia"/>
                <w:szCs w:val="21"/>
              </w:rPr>
              <w:t>满足采购需求的</w:t>
            </w:r>
            <w:r w:rsidRPr="00F80752">
              <w:rPr>
                <w:rFonts w:asciiTheme="minorEastAsia" w:eastAsiaTheme="minorEastAsia" w:hAnsiTheme="minorEastAsia" w:cstheme="minorEastAsia" w:hint="eastAsia"/>
                <w:szCs w:val="21"/>
              </w:rPr>
              <w:t>，</w:t>
            </w:r>
            <w:r w:rsidRPr="00F80752">
              <w:rPr>
                <w:rFonts w:asciiTheme="minorEastAsia" w:eastAsiaTheme="minorEastAsia" w:hAnsiTheme="minorEastAsia" w:cstheme="minorEastAsia"/>
                <w:szCs w:val="21"/>
              </w:rPr>
              <w:t>得2</w:t>
            </w:r>
            <w:r w:rsidRPr="00F80752">
              <w:rPr>
                <w:rFonts w:asciiTheme="minorEastAsia" w:eastAsiaTheme="minorEastAsia" w:hAnsiTheme="minorEastAsia" w:cstheme="minorEastAsia" w:hint="eastAsia"/>
                <w:szCs w:val="21"/>
              </w:rPr>
              <w:t>分</w:t>
            </w:r>
            <w:r w:rsidRPr="00F80752">
              <w:rPr>
                <w:rFonts w:asciiTheme="minorEastAsia" w:eastAsiaTheme="minorEastAsia" w:hAnsiTheme="minorEastAsia" w:cstheme="minorEastAsia"/>
                <w:szCs w:val="21"/>
              </w:rPr>
              <w:t>，</w:t>
            </w:r>
            <w:r w:rsidRPr="00F80752">
              <w:rPr>
                <w:rFonts w:asciiTheme="minorEastAsia" w:eastAsiaTheme="minorEastAsia" w:hAnsiTheme="minorEastAsia" w:cstheme="minorEastAsia" w:hint="eastAsia"/>
                <w:szCs w:val="21"/>
              </w:rPr>
              <w:t>本项</w:t>
            </w:r>
            <w:r w:rsidRPr="00F80752">
              <w:rPr>
                <w:rFonts w:asciiTheme="minorEastAsia" w:eastAsiaTheme="minorEastAsia" w:hAnsiTheme="minorEastAsia" w:cstheme="minorEastAsia"/>
                <w:szCs w:val="21"/>
              </w:rPr>
              <w:t>最多得</w:t>
            </w:r>
            <w:r>
              <w:rPr>
                <w:rFonts w:asciiTheme="minorEastAsia" w:eastAsiaTheme="minorEastAsia" w:hAnsiTheme="minorEastAsia" w:cstheme="minorEastAsia"/>
                <w:szCs w:val="21"/>
              </w:rPr>
              <w:t>8</w:t>
            </w:r>
            <w:r w:rsidRPr="00F80752">
              <w:rPr>
                <w:rFonts w:asciiTheme="minorEastAsia" w:eastAsiaTheme="minorEastAsia" w:hAnsiTheme="minorEastAsia" w:cstheme="minorEastAsia" w:hint="eastAsia"/>
                <w:szCs w:val="21"/>
              </w:rPr>
              <w:t>分。</w:t>
            </w:r>
          </w:p>
        </w:tc>
        <w:tc>
          <w:tcPr>
            <w:tcW w:w="641" w:type="pct"/>
            <w:tcBorders>
              <w:top w:val="single" w:sz="4" w:space="0" w:color="auto"/>
              <w:left w:val="single" w:sz="4" w:space="0" w:color="auto"/>
              <w:bottom w:val="single" w:sz="4" w:space="0" w:color="auto"/>
              <w:right w:val="single" w:sz="4" w:space="0" w:color="auto"/>
            </w:tcBorders>
            <w:vAlign w:val="center"/>
          </w:tcPr>
          <w:p w14:paraId="0218B9A4"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8</w:t>
            </w:r>
            <w:r w:rsidRPr="00F80752">
              <w:rPr>
                <w:rFonts w:asciiTheme="minorEastAsia" w:eastAsiaTheme="minorEastAsia" w:hAnsiTheme="minorEastAsia" w:cstheme="minorEastAsia" w:hint="eastAsia"/>
                <w:szCs w:val="21"/>
              </w:rPr>
              <w:t>分</w:t>
            </w:r>
          </w:p>
        </w:tc>
      </w:tr>
      <w:tr w:rsidR="00576EE9" w:rsidRPr="00F80752" w14:paraId="22401732" w14:textId="77777777" w:rsidTr="000F2D15">
        <w:trPr>
          <w:trHeight w:val="56"/>
        </w:trPr>
        <w:tc>
          <w:tcPr>
            <w:tcW w:w="0" w:type="auto"/>
            <w:tcBorders>
              <w:top w:val="single" w:sz="4" w:space="0" w:color="auto"/>
              <w:left w:val="single" w:sz="4" w:space="0" w:color="auto"/>
              <w:bottom w:val="single" w:sz="4" w:space="0" w:color="auto"/>
              <w:right w:val="single" w:sz="4" w:space="0" w:color="auto"/>
            </w:tcBorders>
          </w:tcPr>
          <w:p w14:paraId="6B16CE4C" w14:textId="77777777" w:rsidR="00576EE9" w:rsidRPr="00F80752" w:rsidRDefault="00576EE9" w:rsidP="000F2D15">
            <w:pPr>
              <w:spacing w:after="200" w:line="276" w:lineRule="auto"/>
              <w:rPr>
                <w:b/>
                <w:sz w:val="20"/>
              </w:rPr>
            </w:pPr>
          </w:p>
          <w:p w14:paraId="64F518C2" w14:textId="77777777" w:rsidR="00576EE9" w:rsidRPr="00F80752" w:rsidRDefault="00576EE9" w:rsidP="000F2D15">
            <w:pPr>
              <w:spacing w:after="200" w:line="276" w:lineRule="auto"/>
              <w:rPr>
                <w:b/>
                <w:sz w:val="20"/>
              </w:rPr>
            </w:pPr>
            <w:r w:rsidRPr="00F80752">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29C3AF68" w14:textId="77777777" w:rsidR="00576EE9" w:rsidRPr="00F80752" w:rsidRDefault="00576EE9" w:rsidP="000F2D15">
            <w:pPr>
              <w:spacing w:after="200" w:line="400" w:lineRule="exact"/>
              <w:rPr>
                <w:b/>
                <w:sz w:val="20"/>
              </w:rPr>
            </w:pPr>
            <w:r>
              <w:rPr>
                <w:b/>
                <w:sz w:val="20"/>
              </w:rPr>
              <w:t>绿化服务</w:t>
            </w:r>
          </w:p>
        </w:tc>
        <w:tc>
          <w:tcPr>
            <w:tcW w:w="3329" w:type="pct"/>
            <w:tcBorders>
              <w:top w:val="single" w:sz="4" w:space="0" w:color="auto"/>
              <w:left w:val="single" w:sz="4" w:space="0" w:color="auto"/>
              <w:bottom w:val="single" w:sz="4" w:space="0" w:color="auto"/>
              <w:right w:val="single" w:sz="4" w:space="0" w:color="auto"/>
            </w:tcBorders>
            <w:vAlign w:val="center"/>
          </w:tcPr>
          <w:p w14:paraId="532CF5F5" w14:textId="6C4A67E7" w:rsidR="00576EE9" w:rsidRPr="00F80752" w:rsidRDefault="00576EE9" w:rsidP="007E3C07">
            <w:pPr>
              <w:pStyle w:val="af2"/>
              <w:spacing w:line="400" w:lineRule="exact"/>
              <w:rPr>
                <w:rFonts w:asciiTheme="minorEastAsia" w:eastAsiaTheme="minorEastAsia" w:hAnsiTheme="minorEastAsia" w:cstheme="minorEastAsia"/>
                <w:szCs w:val="21"/>
              </w:rPr>
            </w:pPr>
            <w:r w:rsidRPr="000B1BEE">
              <w:rPr>
                <w:rFonts w:asciiTheme="minorEastAsia" w:eastAsiaTheme="minorEastAsia" w:hAnsiTheme="minorEastAsia" w:cstheme="minorEastAsia" w:hint="eastAsia"/>
                <w:szCs w:val="21"/>
              </w:rPr>
              <w:t>投标人根据招标文件</w:t>
            </w:r>
            <w:r w:rsidRPr="00F80752">
              <w:rPr>
                <w:rFonts w:asciiTheme="minorEastAsia" w:eastAsiaTheme="minorEastAsia" w:hAnsiTheme="minorEastAsia" w:cstheme="minorEastAsia" w:hint="eastAsia"/>
                <w:szCs w:val="21"/>
              </w:rPr>
              <w:t>4.</w:t>
            </w:r>
            <w:r w:rsidRPr="00F80752">
              <w:rPr>
                <w:rFonts w:asciiTheme="minorEastAsia" w:eastAsiaTheme="minorEastAsia" w:hAnsiTheme="minorEastAsia" w:cstheme="minorEastAsia"/>
                <w:szCs w:val="21"/>
              </w:rPr>
              <w:t>2.</w:t>
            </w:r>
            <w:r w:rsidRPr="00F80752">
              <w:rPr>
                <w:rFonts w:asciiTheme="minorEastAsia" w:eastAsiaTheme="minorEastAsia" w:hAnsiTheme="minorEastAsia" w:cstheme="minorEastAsia" w:hint="eastAsia"/>
                <w:szCs w:val="21"/>
              </w:rPr>
              <w:t>3.</w:t>
            </w:r>
            <w:r w:rsidRPr="00F80752">
              <w:rPr>
                <w:rFonts w:asciiTheme="minorEastAsia" w:eastAsiaTheme="minorEastAsia" w:hAnsiTheme="minorEastAsia" w:cstheme="minorEastAsia"/>
                <w:szCs w:val="21"/>
              </w:rPr>
              <w:t>5“</w:t>
            </w:r>
            <w:r w:rsidRPr="00F80752">
              <w:rPr>
                <w:rFonts w:asciiTheme="minorEastAsia" w:eastAsiaTheme="minorEastAsia" w:hAnsiTheme="minorEastAsia" w:cstheme="minorEastAsia" w:hint="eastAsia"/>
                <w:szCs w:val="21"/>
              </w:rPr>
              <w:t>绿化</w:t>
            </w:r>
            <w:r w:rsidRPr="00F80752">
              <w:rPr>
                <w:rFonts w:asciiTheme="minorEastAsia" w:eastAsiaTheme="minorEastAsia" w:hAnsiTheme="minorEastAsia" w:cstheme="minorEastAsia"/>
                <w:szCs w:val="21"/>
              </w:rPr>
              <w:t>服务”</w:t>
            </w:r>
            <w:r w:rsidRPr="00F80752">
              <w:rPr>
                <w:rFonts w:asciiTheme="minorEastAsia" w:eastAsiaTheme="minorEastAsia" w:hAnsiTheme="minorEastAsia" w:cstheme="minorEastAsia" w:hint="eastAsia"/>
                <w:szCs w:val="21"/>
              </w:rPr>
              <w:t>采购需求，</w:t>
            </w:r>
            <w:r w:rsidRPr="000B1BEE">
              <w:rPr>
                <w:rFonts w:asciiTheme="minorEastAsia" w:eastAsiaTheme="minorEastAsia" w:hAnsiTheme="minorEastAsia" w:cstheme="minorEastAsia" w:hint="eastAsia"/>
                <w:szCs w:val="21"/>
              </w:rPr>
              <w:t>提出“绿化维护”方案且满足采购需求的，得</w:t>
            </w:r>
            <w:r w:rsidR="007E3C07">
              <w:rPr>
                <w:rFonts w:asciiTheme="minorEastAsia" w:eastAsiaTheme="minorEastAsia" w:hAnsiTheme="minorEastAsia" w:cstheme="minorEastAsia"/>
                <w:szCs w:val="21"/>
              </w:rPr>
              <w:t>3</w:t>
            </w:r>
            <w:r w:rsidRPr="000B1BEE">
              <w:rPr>
                <w:rFonts w:asciiTheme="minorEastAsia" w:eastAsiaTheme="minorEastAsia" w:hAnsiTheme="minorEastAsia" w:cstheme="minorEastAsia" w:hint="eastAsia"/>
                <w:szCs w:val="21"/>
              </w:rPr>
              <w:t>分，本项最多得</w:t>
            </w:r>
            <w:r w:rsidR="007E3C07">
              <w:rPr>
                <w:rFonts w:asciiTheme="minorEastAsia" w:eastAsiaTheme="minorEastAsia" w:hAnsiTheme="minorEastAsia" w:cstheme="minorEastAsia"/>
                <w:szCs w:val="21"/>
              </w:rPr>
              <w:t>3</w:t>
            </w:r>
            <w:r w:rsidRPr="000B1BEE">
              <w:rPr>
                <w:rFonts w:asciiTheme="minorEastAsia" w:eastAsiaTheme="minorEastAsia" w:hAnsiTheme="minorEastAsia" w:cstheme="minorEastAsia" w:hint="eastAsia"/>
                <w:szCs w:val="21"/>
              </w:rPr>
              <w:t>分。</w:t>
            </w:r>
          </w:p>
        </w:tc>
        <w:tc>
          <w:tcPr>
            <w:tcW w:w="641" w:type="pct"/>
            <w:tcBorders>
              <w:top w:val="single" w:sz="4" w:space="0" w:color="auto"/>
              <w:left w:val="single" w:sz="4" w:space="0" w:color="auto"/>
              <w:bottom w:val="single" w:sz="4" w:space="0" w:color="auto"/>
              <w:right w:val="single" w:sz="4" w:space="0" w:color="auto"/>
            </w:tcBorders>
            <w:vAlign w:val="center"/>
          </w:tcPr>
          <w:p w14:paraId="7EE49549" w14:textId="17E50E30" w:rsidR="00576EE9" w:rsidRPr="00F80752" w:rsidRDefault="007E3C07" w:rsidP="000F2D15">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3</w:t>
            </w:r>
            <w:r w:rsidR="00576EE9">
              <w:rPr>
                <w:rFonts w:asciiTheme="minorEastAsia" w:eastAsiaTheme="minorEastAsia" w:hAnsiTheme="minorEastAsia" w:cstheme="minorEastAsia" w:hint="eastAsia"/>
                <w:szCs w:val="21"/>
              </w:rPr>
              <w:t>分</w:t>
            </w:r>
          </w:p>
        </w:tc>
      </w:tr>
      <w:tr w:rsidR="00576EE9" w:rsidRPr="00A13AFC" w14:paraId="53A207F8" w14:textId="77777777" w:rsidTr="000F2D15">
        <w:trPr>
          <w:trHeight w:val="1958"/>
        </w:trPr>
        <w:tc>
          <w:tcPr>
            <w:tcW w:w="0" w:type="auto"/>
            <w:tcBorders>
              <w:top w:val="single" w:sz="4" w:space="0" w:color="auto"/>
              <w:left w:val="single" w:sz="4" w:space="0" w:color="auto"/>
              <w:bottom w:val="single" w:sz="4" w:space="0" w:color="auto"/>
              <w:right w:val="single" w:sz="4" w:space="0" w:color="auto"/>
            </w:tcBorders>
          </w:tcPr>
          <w:p w14:paraId="0FC68E71" w14:textId="77777777" w:rsidR="00576EE9" w:rsidRPr="00F80752" w:rsidRDefault="00576EE9" w:rsidP="000F2D15">
            <w:pPr>
              <w:spacing w:after="200" w:line="276" w:lineRule="auto"/>
              <w:rPr>
                <w:b/>
                <w:sz w:val="20"/>
              </w:rPr>
            </w:pPr>
          </w:p>
          <w:p w14:paraId="4F533E25" w14:textId="77777777" w:rsidR="00576EE9" w:rsidRPr="00F80752" w:rsidRDefault="00576EE9" w:rsidP="000F2D15">
            <w:pPr>
              <w:spacing w:after="200" w:line="276" w:lineRule="auto"/>
              <w:rPr>
                <w:b/>
                <w:sz w:val="20"/>
              </w:rPr>
            </w:pPr>
            <w:r w:rsidRPr="00F80752">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4783FB04" w14:textId="77777777" w:rsidR="00576EE9" w:rsidRPr="00F80752" w:rsidRDefault="00576EE9" w:rsidP="000F2D15">
            <w:pPr>
              <w:spacing w:after="200" w:line="400" w:lineRule="exact"/>
              <w:rPr>
                <w:b/>
                <w:sz w:val="20"/>
              </w:rPr>
            </w:pPr>
            <w:r w:rsidRPr="00F80752">
              <w:rPr>
                <w:rFonts w:hint="eastAsia"/>
                <w:b/>
                <w:sz w:val="20"/>
              </w:rPr>
              <w:t>会务服务</w:t>
            </w:r>
          </w:p>
        </w:tc>
        <w:tc>
          <w:tcPr>
            <w:tcW w:w="3329" w:type="pct"/>
            <w:tcBorders>
              <w:top w:val="single" w:sz="4" w:space="0" w:color="auto"/>
              <w:left w:val="single" w:sz="4" w:space="0" w:color="auto"/>
              <w:bottom w:val="single" w:sz="4" w:space="0" w:color="auto"/>
              <w:right w:val="single" w:sz="4" w:space="0" w:color="auto"/>
            </w:tcBorders>
            <w:vAlign w:val="center"/>
          </w:tcPr>
          <w:p w14:paraId="2D419FAC" w14:textId="14AED148" w:rsidR="00576EE9" w:rsidRPr="00A13AFC" w:rsidRDefault="00576EE9" w:rsidP="000F2D15">
            <w:pPr>
              <w:pStyle w:val="af2"/>
              <w:spacing w:line="400" w:lineRule="exact"/>
              <w:rPr>
                <w:rFonts w:asciiTheme="minorEastAsia" w:eastAsiaTheme="minorEastAsia" w:hAnsiTheme="minorEastAsia" w:cstheme="minorEastAsia"/>
                <w:szCs w:val="21"/>
              </w:rPr>
            </w:pPr>
            <w:r w:rsidRPr="00A13AFC">
              <w:rPr>
                <w:rFonts w:asciiTheme="minorEastAsia" w:eastAsiaTheme="minorEastAsia" w:hAnsiTheme="minorEastAsia" w:cstheme="minorEastAsia" w:hint="eastAsia"/>
                <w:szCs w:val="21"/>
              </w:rPr>
              <w:t>1、投标人根据招标文件4.</w:t>
            </w:r>
            <w:r w:rsidRPr="00A13AFC">
              <w:rPr>
                <w:rFonts w:asciiTheme="minorEastAsia" w:eastAsiaTheme="minorEastAsia" w:hAnsiTheme="minorEastAsia" w:cstheme="minorEastAsia"/>
                <w:szCs w:val="21"/>
              </w:rPr>
              <w:t>2.</w:t>
            </w:r>
            <w:r w:rsidRPr="00A13AFC">
              <w:rPr>
                <w:rFonts w:asciiTheme="minorEastAsia" w:eastAsiaTheme="minorEastAsia" w:hAnsiTheme="minorEastAsia" w:cstheme="minorEastAsia" w:hint="eastAsia"/>
                <w:szCs w:val="21"/>
              </w:rPr>
              <w:t>3.</w:t>
            </w:r>
            <w:r w:rsidRPr="00A13AFC">
              <w:rPr>
                <w:rFonts w:asciiTheme="minorEastAsia" w:eastAsiaTheme="minorEastAsia" w:hAnsiTheme="minorEastAsia" w:cstheme="minorEastAsia"/>
                <w:szCs w:val="21"/>
              </w:rPr>
              <w:t>4</w:t>
            </w:r>
            <w:r w:rsidRPr="00A13AFC">
              <w:rPr>
                <w:rFonts w:asciiTheme="minorEastAsia" w:eastAsiaTheme="minorEastAsia" w:hAnsiTheme="minorEastAsia" w:cstheme="minorEastAsia" w:hint="eastAsia"/>
                <w:szCs w:val="21"/>
              </w:rPr>
              <w:t>“会务服务”采购需求，提出“会务人员培训” “会议室清洁服务” “会务接待服务”</w:t>
            </w:r>
            <w:r w:rsidRPr="00A13AFC">
              <w:rPr>
                <w:rFonts w:asciiTheme="minorEastAsia" w:eastAsiaTheme="minorEastAsia" w:hAnsiTheme="minorEastAsia" w:cstheme="minorEastAsia"/>
                <w:szCs w:val="21"/>
              </w:rPr>
              <w:t xml:space="preserve"> </w:t>
            </w:r>
            <w:r w:rsidRPr="00A13AFC">
              <w:rPr>
                <w:rFonts w:asciiTheme="minorEastAsia" w:eastAsiaTheme="minorEastAsia" w:hAnsiTheme="minorEastAsia" w:cstheme="minorEastAsia" w:hint="eastAsia"/>
                <w:szCs w:val="21"/>
              </w:rPr>
              <w:t>“会议设施设备操作员的配备” “会务服务考核标准”5个方案，</w:t>
            </w:r>
            <w:r w:rsidRPr="00A13AFC">
              <w:rPr>
                <w:rFonts w:asciiTheme="minorEastAsia" w:eastAsiaTheme="minorEastAsia" w:hAnsiTheme="minorEastAsia" w:cstheme="minorEastAsia"/>
                <w:szCs w:val="21"/>
              </w:rPr>
              <w:t>每具有</w:t>
            </w:r>
            <w:r w:rsidRPr="00A13AFC">
              <w:rPr>
                <w:rFonts w:asciiTheme="minorEastAsia" w:eastAsiaTheme="minorEastAsia" w:hAnsiTheme="minorEastAsia" w:cstheme="minorEastAsia" w:hint="eastAsia"/>
                <w:szCs w:val="21"/>
              </w:rPr>
              <w:t>1个方案且</w:t>
            </w:r>
            <w:r w:rsidRPr="00A13AFC">
              <w:rPr>
                <w:rFonts w:asciiTheme="minorEastAsia" w:eastAsiaTheme="minorEastAsia" w:hAnsiTheme="minorEastAsia" w:cstheme="minorEastAsia"/>
                <w:szCs w:val="21"/>
              </w:rPr>
              <w:t>满足采购需求的</w:t>
            </w:r>
            <w:r w:rsidRPr="00A13AFC">
              <w:rPr>
                <w:rFonts w:asciiTheme="minorEastAsia" w:eastAsiaTheme="minorEastAsia" w:hAnsiTheme="minorEastAsia" w:cstheme="minorEastAsia" w:hint="eastAsia"/>
                <w:szCs w:val="21"/>
              </w:rPr>
              <w:t>，</w:t>
            </w:r>
            <w:r w:rsidRPr="00A13AFC">
              <w:rPr>
                <w:rFonts w:asciiTheme="minorEastAsia" w:eastAsiaTheme="minorEastAsia" w:hAnsiTheme="minorEastAsia" w:cstheme="minorEastAsia"/>
                <w:szCs w:val="21"/>
              </w:rPr>
              <w:t>得</w:t>
            </w:r>
            <w:r w:rsidR="007E3C07">
              <w:rPr>
                <w:rFonts w:asciiTheme="minorEastAsia" w:eastAsiaTheme="minorEastAsia" w:hAnsiTheme="minorEastAsia" w:cstheme="minorEastAsia"/>
                <w:szCs w:val="21"/>
              </w:rPr>
              <w:t>1</w:t>
            </w:r>
            <w:r w:rsidRPr="00A13AFC">
              <w:rPr>
                <w:rFonts w:asciiTheme="minorEastAsia" w:eastAsiaTheme="minorEastAsia" w:hAnsiTheme="minorEastAsia" w:cstheme="minorEastAsia" w:hint="eastAsia"/>
                <w:szCs w:val="21"/>
              </w:rPr>
              <w:t>分</w:t>
            </w:r>
            <w:r w:rsidRPr="00A13AFC">
              <w:rPr>
                <w:rFonts w:asciiTheme="minorEastAsia" w:eastAsiaTheme="minorEastAsia" w:hAnsiTheme="minorEastAsia" w:cstheme="minorEastAsia"/>
                <w:szCs w:val="21"/>
              </w:rPr>
              <w:t>，</w:t>
            </w:r>
            <w:r w:rsidRPr="00A13AFC">
              <w:rPr>
                <w:rFonts w:asciiTheme="minorEastAsia" w:eastAsiaTheme="minorEastAsia" w:hAnsiTheme="minorEastAsia" w:cstheme="minorEastAsia" w:hint="eastAsia"/>
                <w:szCs w:val="21"/>
              </w:rPr>
              <w:t>本项</w:t>
            </w:r>
            <w:r w:rsidRPr="00A13AFC">
              <w:rPr>
                <w:rFonts w:asciiTheme="minorEastAsia" w:eastAsiaTheme="minorEastAsia" w:hAnsiTheme="minorEastAsia" w:cstheme="minorEastAsia"/>
                <w:szCs w:val="21"/>
              </w:rPr>
              <w:t>最多得</w:t>
            </w:r>
            <w:r w:rsidR="007E3C07">
              <w:rPr>
                <w:rFonts w:asciiTheme="minorEastAsia" w:eastAsiaTheme="minorEastAsia" w:hAnsiTheme="minorEastAsia" w:cstheme="minorEastAsia"/>
                <w:szCs w:val="21"/>
              </w:rPr>
              <w:t>5</w:t>
            </w:r>
            <w:r w:rsidRPr="00A13AFC">
              <w:rPr>
                <w:rFonts w:asciiTheme="minorEastAsia" w:eastAsiaTheme="minorEastAsia" w:hAnsiTheme="minorEastAsia" w:cstheme="minorEastAsia" w:hint="eastAsia"/>
                <w:szCs w:val="21"/>
              </w:rPr>
              <w:t>分。</w:t>
            </w:r>
          </w:p>
          <w:p w14:paraId="49974D72" w14:textId="77777777" w:rsidR="00576EE9" w:rsidRPr="00A13AFC" w:rsidRDefault="00576EE9" w:rsidP="000F2D15">
            <w:pPr>
              <w:pStyle w:val="af2"/>
              <w:spacing w:line="400" w:lineRule="exact"/>
              <w:rPr>
                <w:rFonts w:asciiTheme="minorEastAsia" w:eastAsiaTheme="minorEastAsia" w:hAnsiTheme="minorEastAsia" w:cstheme="minorEastAsia"/>
                <w:szCs w:val="21"/>
              </w:rPr>
            </w:pPr>
            <w:r w:rsidRPr="00A13AFC">
              <w:rPr>
                <w:rFonts w:asciiTheme="minorEastAsia" w:eastAsiaTheme="minorEastAsia" w:hAnsiTheme="minorEastAsia" w:cstheme="minorEastAsia" w:hint="eastAsia"/>
                <w:szCs w:val="21"/>
              </w:rPr>
              <w:t>2、投标人根据招标文件4.</w:t>
            </w:r>
            <w:r w:rsidRPr="00A13AFC">
              <w:rPr>
                <w:rFonts w:asciiTheme="minorEastAsia" w:eastAsiaTheme="minorEastAsia" w:hAnsiTheme="minorEastAsia" w:cstheme="minorEastAsia"/>
                <w:szCs w:val="21"/>
              </w:rPr>
              <w:t>2.</w:t>
            </w:r>
            <w:r w:rsidRPr="00A13AFC">
              <w:rPr>
                <w:rFonts w:asciiTheme="minorEastAsia" w:eastAsiaTheme="minorEastAsia" w:hAnsiTheme="minorEastAsia" w:cstheme="minorEastAsia" w:hint="eastAsia"/>
                <w:szCs w:val="21"/>
              </w:rPr>
              <w:t>3.</w:t>
            </w:r>
            <w:r w:rsidRPr="00A13AFC">
              <w:rPr>
                <w:rFonts w:asciiTheme="minorEastAsia" w:eastAsiaTheme="minorEastAsia" w:hAnsiTheme="minorEastAsia" w:cstheme="minorEastAsia"/>
                <w:szCs w:val="21"/>
              </w:rPr>
              <w:t>7“</w:t>
            </w:r>
            <w:r w:rsidRPr="00A13AFC">
              <w:rPr>
                <w:rFonts w:asciiTheme="minorEastAsia" w:eastAsiaTheme="minorEastAsia" w:hAnsiTheme="minorEastAsia" w:cstheme="minorEastAsia" w:hint="eastAsia"/>
                <w:szCs w:val="21"/>
              </w:rPr>
              <w:t>其他</w:t>
            </w:r>
            <w:r w:rsidRPr="00A13AFC">
              <w:rPr>
                <w:rFonts w:asciiTheme="minorEastAsia" w:eastAsiaTheme="minorEastAsia" w:hAnsiTheme="minorEastAsia" w:cstheme="minorEastAsia"/>
                <w:szCs w:val="21"/>
              </w:rPr>
              <w:t>服务”</w:t>
            </w:r>
            <w:r w:rsidRPr="00A13AFC">
              <w:rPr>
                <w:rFonts w:asciiTheme="minorEastAsia" w:eastAsiaTheme="minorEastAsia" w:hAnsiTheme="minorEastAsia" w:cstheme="minorEastAsia" w:hint="eastAsia"/>
                <w:szCs w:val="21"/>
              </w:rPr>
              <w:t>采购需求，</w:t>
            </w:r>
            <w:r w:rsidRPr="00A13AFC">
              <w:rPr>
                <w:rFonts w:asciiTheme="minorEastAsia" w:eastAsiaTheme="minorEastAsia" w:hAnsiTheme="minorEastAsia" w:cstheme="minorEastAsia"/>
                <w:szCs w:val="21"/>
              </w:rPr>
              <w:t>提出</w:t>
            </w:r>
            <w:r w:rsidRPr="00A13AFC">
              <w:rPr>
                <w:rFonts w:asciiTheme="minorEastAsia" w:eastAsiaTheme="minorEastAsia" w:hAnsiTheme="minorEastAsia" w:cstheme="minorEastAsia" w:hint="eastAsia"/>
                <w:szCs w:val="21"/>
              </w:rPr>
              <w:t>“其他</w:t>
            </w:r>
            <w:r w:rsidRPr="00A13AFC">
              <w:rPr>
                <w:rFonts w:asciiTheme="minorEastAsia" w:eastAsiaTheme="minorEastAsia" w:hAnsiTheme="minorEastAsia" w:cstheme="minorEastAsia"/>
                <w:szCs w:val="21"/>
              </w:rPr>
              <w:t>服务</w:t>
            </w:r>
            <w:r w:rsidRPr="00A13AFC">
              <w:rPr>
                <w:rFonts w:asciiTheme="minorEastAsia" w:eastAsiaTheme="minorEastAsia" w:hAnsiTheme="minorEastAsia" w:cstheme="minorEastAsia" w:hint="eastAsia"/>
                <w:szCs w:val="21"/>
              </w:rPr>
              <w:t>”方案且满足采购需求的，</w:t>
            </w:r>
            <w:r w:rsidRPr="00A13AFC">
              <w:rPr>
                <w:rFonts w:asciiTheme="minorEastAsia" w:eastAsiaTheme="minorEastAsia" w:hAnsiTheme="minorEastAsia" w:cstheme="minorEastAsia"/>
                <w:szCs w:val="21"/>
              </w:rPr>
              <w:t>得</w:t>
            </w:r>
            <w:r w:rsidRPr="00A13AFC">
              <w:rPr>
                <w:rFonts w:asciiTheme="minorEastAsia" w:eastAsiaTheme="minorEastAsia" w:hAnsiTheme="minorEastAsia" w:cstheme="minorEastAsia" w:hint="eastAsia"/>
                <w:szCs w:val="21"/>
              </w:rPr>
              <w:t>1分</w:t>
            </w:r>
            <w:r w:rsidRPr="00A13AFC">
              <w:rPr>
                <w:rFonts w:asciiTheme="minorEastAsia" w:eastAsiaTheme="minorEastAsia" w:hAnsiTheme="minorEastAsia" w:cstheme="minorEastAsia"/>
                <w:szCs w:val="21"/>
              </w:rPr>
              <w:t>。</w:t>
            </w:r>
          </w:p>
        </w:tc>
        <w:tc>
          <w:tcPr>
            <w:tcW w:w="641" w:type="pct"/>
            <w:tcBorders>
              <w:top w:val="single" w:sz="4" w:space="0" w:color="auto"/>
              <w:left w:val="single" w:sz="4" w:space="0" w:color="auto"/>
              <w:bottom w:val="single" w:sz="4" w:space="0" w:color="auto"/>
              <w:right w:val="single" w:sz="4" w:space="0" w:color="auto"/>
            </w:tcBorders>
            <w:vAlign w:val="center"/>
          </w:tcPr>
          <w:p w14:paraId="4C82DE96" w14:textId="2E4E7D8E" w:rsidR="00576EE9" w:rsidRPr="00A13AFC" w:rsidRDefault="007E3C07" w:rsidP="000F2D15">
            <w:pPr>
              <w:spacing w:after="200" w:line="276" w:lineRule="auto"/>
              <w:jc w:val="center"/>
              <w:rPr>
                <w:rFonts w:asciiTheme="minorEastAsia" w:eastAsiaTheme="minorEastAsia" w:hAnsiTheme="minorEastAsia" w:cstheme="minorEastAsia"/>
                <w:szCs w:val="21"/>
              </w:rPr>
            </w:pPr>
            <w:r>
              <w:rPr>
                <w:rFonts w:asciiTheme="minorEastAsia" w:eastAsiaTheme="minorEastAsia" w:hAnsiTheme="minorEastAsia" w:cstheme="minorEastAsia"/>
                <w:szCs w:val="21"/>
              </w:rPr>
              <w:t>6</w:t>
            </w:r>
            <w:r w:rsidR="00576EE9" w:rsidRPr="00A13AFC">
              <w:rPr>
                <w:rFonts w:asciiTheme="minorEastAsia" w:eastAsiaTheme="minorEastAsia" w:hAnsiTheme="minorEastAsia" w:cstheme="minorEastAsia" w:hint="eastAsia"/>
                <w:szCs w:val="21"/>
              </w:rPr>
              <w:t>分</w:t>
            </w:r>
          </w:p>
        </w:tc>
      </w:tr>
      <w:tr w:rsidR="00576EE9" w:rsidRPr="00F80752" w14:paraId="3CF326A8" w14:textId="77777777" w:rsidTr="000F2D15">
        <w:trPr>
          <w:trHeight w:val="772"/>
        </w:trPr>
        <w:tc>
          <w:tcPr>
            <w:tcW w:w="0" w:type="auto"/>
            <w:tcBorders>
              <w:top w:val="single" w:sz="4" w:space="0" w:color="auto"/>
              <w:left w:val="single" w:sz="4" w:space="0" w:color="auto"/>
              <w:bottom w:val="single" w:sz="4" w:space="0" w:color="auto"/>
              <w:right w:val="single" w:sz="4" w:space="0" w:color="auto"/>
            </w:tcBorders>
          </w:tcPr>
          <w:p w14:paraId="0A188904" w14:textId="77777777" w:rsidR="00576EE9" w:rsidRPr="00F80752" w:rsidRDefault="00576EE9" w:rsidP="000F2D15">
            <w:pPr>
              <w:spacing w:after="200" w:line="276" w:lineRule="auto"/>
              <w:jc w:val="left"/>
              <w:rPr>
                <w:b/>
                <w:sz w:val="20"/>
              </w:rPr>
            </w:pPr>
          </w:p>
          <w:p w14:paraId="6A4D22B6" w14:textId="77777777" w:rsidR="00576EE9" w:rsidRPr="00F80752" w:rsidRDefault="00576EE9" w:rsidP="000F2D15">
            <w:pPr>
              <w:spacing w:after="200" w:line="276" w:lineRule="auto"/>
              <w:jc w:val="left"/>
              <w:rPr>
                <w:b/>
                <w:sz w:val="20"/>
              </w:rPr>
            </w:pPr>
            <w:r w:rsidRPr="00F80752">
              <w:rPr>
                <w:rFonts w:hint="eastAsia"/>
                <w:b/>
                <w:sz w:val="20"/>
              </w:rPr>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2C398C2A" w14:textId="77777777" w:rsidR="00576EE9" w:rsidRPr="00F80752" w:rsidRDefault="00576EE9" w:rsidP="000F2D15">
            <w:pPr>
              <w:spacing w:after="200" w:line="400" w:lineRule="exact"/>
              <w:rPr>
                <w:b/>
                <w:sz w:val="20"/>
              </w:rPr>
            </w:pPr>
            <w:r w:rsidRPr="00F80752">
              <w:rPr>
                <w:rFonts w:hint="eastAsia"/>
                <w:b/>
                <w:sz w:val="20"/>
              </w:rPr>
              <w:t>设施</w:t>
            </w:r>
            <w:r w:rsidRPr="00F80752">
              <w:rPr>
                <w:b/>
                <w:sz w:val="20"/>
              </w:rPr>
              <w:t>设备维护</w:t>
            </w:r>
            <w:r w:rsidRPr="00F80752">
              <w:rPr>
                <w:rFonts w:hint="eastAsia"/>
                <w:b/>
                <w:sz w:val="20"/>
              </w:rPr>
              <w:t>服务</w:t>
            </w:r>
          </w:p>
        </w:tc>
        <w:tc>
          <w:tcPr>
            <w:tcW w:w="3329" w:type="pct"/>
            <w:tcBorders>
              <w:top w:val="single" w:sz="4" w:space="0" w:color="auto"/>
              <w:left w:val="single" w:sz="4" w:space="0" w:color="auto"/>
              <w:bottom w:val="single" w:sz="4" w:space="0" w:color="auto"/>
              <w:right w:val="single" w:sz="4" w:space="0" w:color="auto"/>
            </w:tcBorders>
            <w:vAlign w:val="center"/>
          </w:tcPr>
          <w:p w14:paraId="36C2FE40" w14:textId="77777777" w:rsidR="00576EE9" w:rsidRPr="00F80752" w:rsidRDefault="00576EE9" w:rsidP="000F2D15">
            <w:pPr>
              <w:pStyle w:val="af2"/>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投标人根据招标文件4.</w:t>
            </w:r>
            <w:r w:rsidRPr="00F80752">
              <w:rPr>
                <w:rFonts w:asciiTheme="minorEastAsia" w:eastAsiaTheme="minorEastAsia" w:hAnsiTheme="minorEastAsia" w:cstheme="minorEastAsia"/>
                <w:szCs w:val="21"/>
              </w:rPr>
              <w:t>2.</w:t>
            </w:r>
            <w:r w:rsidRPr="00F80752">
              <w:rPr>
                <w:rFonts w:asciiTheme="minorEastAsia" w:eastAsiaTheme="minorEastAsia" w:hAnsiTheme="minorEastAsia" w:cstheme="minorEastAsia" w:hint="eastAsia"/>
                <w:szCs w:val="21"/>
              </w:rPr>
              <w:t>3.</w:t>
            </w:r>
            <w:r w:rsidRPr="00F80752">
              <w:rPr>
                <w:rFonts w:asciiTheme="minorEastAsia" w:eastAsiaTheme="minorEastAsia" w:hAnsiTheme="minorEastAsia" w:cstheme="minorEastAsia"/>
                <w:szCs w:val="21"/>
              </w:rPr>
              <w:t>3</w:t>
            </w:r>
            <w:r w:rsidRPr="00F80752">
              <w:rPr>
                <w:rFonts w:asciiTheme="minorEastAsia" w:eastAsiaTheme="minorEastAsia" w:hAnsiTheme="minorEastAsia" w:cstheme="minorEastAsia" w:hint="eastAsia"/>
                <w:szCs w:val="21"/>
              </w:rPr>
              <w:t>“设施设备</w:t>
            </w:r>
            <w:r w:rsidRPr="00F80752">
              <w:rPr>
                <w:rFonts w:asciiTheme="minorEastAsia" w:eastAsiaTheme="minorEastAsia" w:hAnsiTheme="minorEastAsia" w:cstheme="minorEastAsia"/>
                <w:szCs w:val="21"/>
              </w:rPr>
              <w:t>维护服务</w:t>
            </w:r>
            <w:r w:rsidRPr="00F80752">
              <w:rPr>
                <w:rFonts w:asciiTheme="minorEastAsia" w:eastAsiaTheme="minorEastAsia" w:hAnsiTheme="minorEastAsia" w:cstheme="minorEastAsia" w:hint="eastAsia"/>
                <w:szCs w:val="21"/>
              </w:rPr>
              <w:t>”采购需求，提出“设施设备</w:t>
            </w:r>
            <w:r>
              <w:rPr>
                <w:rFonts w:asciiTheme="minorEastAsia" w:eastAsiaTheme="minorEastAsia" w:hAnsiTheme="minorEastAsia" w:cstheme="minorEastAsia" w:hint="eastAsia"/>
                <w:szCs w:val="21"/>
              </w:rPr>
              <w:t>维护人员</w:t>
            </w:r>
            <w:r w:rsidRPr="00F80752">
              <w:rPr>
                <w:rFonts w:asciiTheme="minorEastAsia" w:eastAsiaTheme="minorEastAsia" w:hAnsiTheme="minorEastAsia" w:cstheme="minorEastAsia" w:hint="eastAsia"/>
                <w:szCs w:val="21"/>
              </w:rPr>
              <w:t>培训”</w:t>
            </w:r>
            <w:r>
              <w:rPr>
                <w:rFonts w:asciiTheme="minorEastAsia" w:eastAsiaTheme="minorEastAsia" w:hAnsiTheme="minorEastAsia" w:cstheme="minorEastAsia" w:hint="eastAsia"/>
                <w:szCs w:val="21"/>
              </w:rPr>
              <w:t xml:space="preserve"> “</w:t>
            </w:r>
            <w:r w:rsidRPr="00582506">
              <w:rPr>
                <w:rFonts w:asciiTheme="minorEastAsia" w:eastAsiaTheme="minorEastAsia" w:hAnsiTheme="minorEastAsia" w:cstheme="minorEastAsia" w:hint="eastAsia"/>
                <w:szCs w:val="21"/>
              </w:rPr>
              <w:t>设施设备维护考核标准” “设施设备日常管理” “</w:t>
            </w:r>
            <w:r w:rsidRPr="008D4049">
              <w:rPr>
                <w:rFonts w:asciiTheme="minorEastAsia" w:eastAsiaTheme="minorEastAsia" w:hAnsiTheme="minorEastAsia" w:cstheme="minorEastAsia" w:hint="eastAsia"/>
                <w:szCs w:val="21"/>
              </w:rPr>
              <w:t>供水</w:t>
            </w:r>
            <w:r w:rsidRPr="008D4049">
              <w:rPr>
                <w:rFonts w:asciiTheme="minorEastAsia" w:eastAsiaTheme="minorEastAsia" w:hAnsiTheme="minorEastAsia" w:cstheme="minorEastAsia"/>
                <w:szCs w:val="21"/>
              </w:rPr>
              <w:t>、</w:t>
            </w:r>
            <w:r w:rsidRPr="008D4049">
              <w:rPr>
                <w:rFonts w:asciiTheme="minorEastAsia" w:eastAsiaTheme="minorEastAsia" w:hAnsiTheme="minorEastAsia" w:cstheme="minorEastAsia" w:hint="eastAsia"/>
                <w:szCs w:val="21"/>
              </w:rPr>
              <w:t>供电、消防、电梯</w:t>
            </w:r>
            <w:r w:rsidRPr="00582506">
              <w:rPr>
                <w:rFonts w:asciiTheme="minorEastAsia" w:eastAsiaTheme="minorEastAsia" w:hAnsiTheme="minorEastAsia" w:cstheme="minorEastAsia" w:hint="eastAsia"/>
                <w:szCs w:val="21"/>
              </w:rPr>
              <w:t>设备运行维护方案”</w:t>
            </w:r>
            <w:r>
              <w:rPr>
                <w:rFonts w:asciiTheme="minorEastAsia" w:eastAsiaTheme="minorEastAsia" w:hAnsiTheme="minorEastAsia" w:cstheme="minorEastAsia"/>
                <w:szCs w:val="21"/>
              </w:rPr>
              <w:t>4</w:t>
            </w:r>
            <w:r w:rsidRPr="00F80752">
              <w:rPr>
                <w:rFonts w:asciiTheme="minorEastAsia" w:eastAsiaTheme="minorEastAsia" w:hAnsiTheme="minorEastAsia" w:cstheme="minorEastAsia" w:hint="eastAsia"/>
                <w:szCs w:val="21"/>
              </w:rPr>
              <w:t>个方案，</w:t>
            </w:r>
            <w:r w:rsidRPr="00F80752">
              <w:rPr>
                <w:rFonts w:asciiTheme="minorEastAsia" w:eastAsiaTheme="minorEastAsia" w:hAnsiTheme="minorEastAsia" w:cstheme="minorEastAsia"/>
                <w:szCs w:val="21"/>
              </w:rPr>
              <w:t>每具有</w:t>
            </w:r>
            <w:r w:rsidRPr="00F80752">
              <w:rPr>
                <w:rFonts w:asciiTheme="minorEastAsia" w:eastAsiaTheme="minorEastAsia" w:hAnsiTheme="minorEastAsia" w:cstheme="minorEastAsia" w:hint="eastAsia"/>
                <w:szCs w:val="21"/>
              </w:rPr>
              <w:t>1个方案且</w:t>
            </w:r>
            <w:r w:rsidRPr="00F80752">
              <w:rPr>
                <w:rFonts w:asciiTheme="minorEastAsia" w:eastAsiaTheme="minorEastAsia" w:hAnsiTheme="minorEastAsia" w:cstheme="minorEastAsia"/>
                <w:szCs w:val="21"/>
              </w:rPr>
              <w:t>满足采购需求的</w:t>
            </w:r>
            <w:r w:rsidRPr="00F80752">
              <w:rPr>
                <w:rFonts w:asciiTheme="minorEastAsia" w:eastAsiaTheme="minorEastAsia" w:hAnsiTheme="minorEastAsia" w:cstheme="minorEastAsia" w:hint="eastAsia"/>
                <w:szCs w:val="21"/>
              </w:rPr>
              <w:t>，</w:t>
            </w:r>
            <w:r w:rsidRPr="00F80752">
              <w:rPr>
                <w:rFonts w:asciiTheme="minorEastAsia" w:eastAsiaTheme="minorEastAsia" w:hAnsiTheme="minorEastAsia" w:cstheme="minorEastAsia"/>
                <w:szCs w:val="21"/>
              </w:rPr>
              <w:t>得2</w:t>
            </w:r>
            <w:r>
              <w:rPr>
                <w:rFonts w:asciiTheme="minorEastAsia" w:eastAsiaTheme="minorEastAsia" w:hAnsiTheme="minorEastAsia" w:cstheme="minorEastAsia"/>
                <w:szCs w:val="21"/>
              </w:rPr>
              <w:t>.5</w:t>
            </w:r>
            <w:r w:rsidRPr="00F80752">
              <w:rPr>
                <w:rFonts w:asciiTheme="minorEastAsia" w:eastAsiaTheme="minorEastAsia" w:hAnsiTheme="minorEastAsia" w:cstheme="minorEastAsia" w:hint="eastAsia"/>
                <w:szCs w:val="21"/>
              </w:rPr>
              <w:t>分</w:t>
            </w:r>
            <w:r w:rsidRPr="00F80752">
              <w:rPr>
                <w:rFonts w:asciiTheme="minorEastAsia" w:eastAsiaTheme="minorEastAsia" w:hAnsiTheme="minorEastAsia" w:cstheme="minorEastAsia"/>
                <w:szCs w:val="21"/>
              </w:rPr>
              <w:t>，</w:t>
            </w:r>
            <w:r w:rsidRPr="00F80752">
              <w:rPr>
                <w:rFonts w:asciiTheme="minorEastAsia" w:eastAsiaTheme="minorEastAsia" w:hAnsiTheme="minorEastAsia" w:cstheme="minorEastAsia" w:hint="eastAsia"/>
                <w:szCs w:val="21"/>
              </w:rPr>
              <w:t>本项</w:t>
            </w:r>
            <w:r w:rsidRPr="00F80752">
              <w:rPr>
                <w:rFonts w:asciiTheme="minorEastAsia" w:eastAsiaTheme="minorEastAsia" w:hAnsiTheme="minorEastAsia" w:cstheme="minorEastAsia"/>
                <w:szCs w:val="21"/>
              </w:rPr>
              <w:t>最多得10</w:t>
            </w:r>
            <w:r w:rsidRPr="00F80752">
              <w:rPr>
                <w:rFonts w:asciiTheme="minorEastAsia" w:eastAsiaTheme="minorEastAsia" w:hAnsiTheme="minorEastAsia" w:cstheme="minorEastAsia" w:hint="eastAsia"/>
                <w:szCs w:val="21"/>
              </w:rPr>
              <w:t>分。</w:t>
            </w:r>
          </w:p>
        </w:tc>
        <w:tc>
          <w:tcPr>
            <w:tcW w:w="641" w:type="pct"/>
            <w:tcBorders>
              <w:top w:val="single" w:sz="4" w:space="0" w:color="auto"/>
              <w:left w:val="single" w:sz="4" w:space="0" w:color="auto"/>
              <w:bottom w:val="single" w:sz="4" w:space="0" w:color="auto"/>
              <w:right w:val="single" w:sz="4" w:space="0" w:color="auto"/>
            </w:tcBorders>
            <w:vAlign w:val="center"/>
          </w:tcPr>
          <w:p w14:paraId="71A0B2AA"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t>10</w:t>
            </w:r>
            <w:r w:rsidRPr="00F80752">
              <w:rPr>
                <w:rFonts w:asciiTheme="minorEastAsia" w:eastAsiaTheme="minorEastAsia" w:hAnsiTheme="minorEastAsia" w:cstheme="minorEastAsia" w:hint="eastAsia"/>
                <w:szCs w:val="21"/>
              </w:rPr>
              <w:t>分</w:t>
            </w:r>
          </w:p>
        </w:tc>
      </w:tr>
      <w:tr w:rsidR="00576EE9" w:rsidRPr="00F80752" w14:paraId="6BF7AF98" w14:textId="77777777" w:rsidTr="000F2D15">
        <w:tc>
          <w:tcPr>
            <w:tcW w:w="0" w:type="auto"/>
            <w:tcBorders>
              <w:top w:val="single" w:sz="4" w:space="0" w:color="auto"/>
              <w:left w:val="single" w:sz="4" w:space="0" w:color="auto"/>
              <w:bottom w:val="single" w:sz="4" w:space="0" w:color="auto"/>
              <w:right w:val="single" w:sz="4" w:space="0" w:color="auto"/>
            </w:tcBorders>
          </w:tcPr>
          <w:p w14:paraId="571EE175" w14:textId="77777777" w:rsidR="00576EE9" w:rsidRPr="00F80752" w:rsidRDefault="00576EE9" w:rsidP="000F2D15">
            <w:pPr>
              <w:spacing w:after="200" w:line="276" w:lineRule="auto"/>
              <w:jc w:val="left"/>
              <w:rPr>
                <w:b/>
                <w:sz w:val="20"/>
              </w:rPr>
            </w:pPr>
          </w:p>
          <w:p w14:paraId="56BC2AF5" w14:textId="77777777" w:rsidR="00576EE9" w:rsidRPr="00F80752" w:rsidRDefault="00576EE9" w:rsidP="000F2D15">
            <w:pPr>
              <w:spacing w:after="200" w:line="276" w:lineRule="auto"/>
              <w:jc w:val="left"/>
              <w:rPr>
                <w:b/>
                <w:sz w:val="20"/>
              </w:rPr>
            </w:pPr>
          </w:p>
          <w:p w14:paraId="0BC8D099" w14:textId="77777777" w:rsidR="00576EE9" w:rsidRPr="00F80752" w:rsidRDefault="00576EE9" w:rsidP="000F2D15">
            <w:pPr>
              <w:spacing w:after="200" w:line="276" w:lineRule="auto"/>
              <w:jc w:val="left"/>
              <w:rPr>
                <w:b/>
                <w:sz w:val="20"/>
              </w:rPr>
            </w:pPr>
            <w:r w:rsidRPr="00F80752">
              <w:rPr>
                <w:rFonts w:hint="eastAsia"/>
                <w:b/>
                <w:sz w:val="20"/>
              </w:rPr>
              <w:lastRenderedPageBreak/>
              <w:t>技术类评委</w:t>
            </w:r>
          </w:p>
        </w:tc>
        <w:tc>
          <w:tcPr>
            <w:tcW w:w="0" w:type="auto"/>
            <w:tcBorders>
              <w:top w:val="single" w:sz="4" w:space="0" w:color="auto"/>
              <w:left w:val="single" w:sz="4" w:space="0" w:color="auto"/>
              <w:bottom w:val="single" w:sz="4" w:space="0" w:color="auto"/>
              <w:right w:val="single" w:sz="4" w:space="0" w:color="auto"/>
            </w:tcBorders>
            <w:vAlign w:val="center"/>
          </w:tcPr>
          <w:p w14:paraId="31F73E06" w14:textId="77777777" w:rsidR="00576EE9" w:rsidRPr="00F80752" w:rsidRDefault="00576EE9" w:rsidP="000F2D15">
            <w:pPr>
              <w:spacing w:after="200" w:line="400" w:lineRule="exact"/>
              <w:rPr>
                <w:b/>
                <w:sz w:val="20"/>
              </w:rPr>
            </w:pPr>
            <w:r w:rsidRPr="00F80752">
              <w:rPr>
                <w:rFonts w:hint="eastAsia"/>
                <w:b/>
                <w:sz w:val="20"/>
              </w:rPr>
              <w:lastRenderedPageBreak/>
              <w:t>应急处理服务</w:t>
            </w:r>
          </w:p>
        </w:tc>
        <w:tc>
          <w:tcPr>
            <w:tcW w:w="3329" w:type="pct"/>
            <w:tcBorders>
              <w:top w:val="single" w:sz="4" w:space="0" w:color="auto"/>
              <w:left w:val="single" w:sz="4" w:space="0" w:color="auto"/>
              <w:bottom w:val="single" w:sz="4" w:space="0" w:color="auto"/>
              <w:right w:val="single" w:sz="4" w:space="0" w:color="auto"/>
            </w:tcBorders>
            <w:vAlign w:val="center"/>
          </w:tcPr>
          <w:p w14:paraId="751327BF" w14:textId="77777777" w:rsidR="00576EE9" w:rsidRPr="00F80752" w:rsidRDefault="00576EE9" w:rsidP="000F2D15">
            <w:pPr>
              <w:pStyle w:val="af2"/>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1、投标人根据招标文件4.</w:t>
            </w:r>
            <w:r w:rsidRPr="00F80752">
              <w:rPr>
                <w:rFonts w:asciiTheme="minorEastAsia" w:eastAsiaTheme="minorEastAsia" w:hAnsiTheme="minorEastAsia" w:cstheme="minorEastAsia"/>
                <w:szCs w:val="21"/>
              </w:rPr>
              <w:t>2.</w:t>
            </w:r>
            <w:r w:rsidRPr="00F80752">
              <w:rPr>
                <w:rFonts w:asciiTheme="minorEastAsia" w:eastAsiaTheme="minorEastAsia" w:hAnsiTheme="minorEastAsia" w:cstheme="minorEastAsia" w:hint="eastAsia"/>
                <w:szCs w:val="21"/>
              </w:rPr>
              <w:t>3.</w:t>
            </w:r>
            <w:r w:rsidRPr="00F80752">
              <w:rPr>
                <w:rFonts w:asciiTheme="minorEastAsia" w:eastAsiaTheme="minorEastAsia" w:hAnsiTheme="minorEastAsia" w:cstheme="minorEastAsia"/>
                <w:szCs w:val="21"/>
              </w:rPr>
              <w:t>6</w:t>
            </w:r>
            <w:r w:rsidRPr="00F80752">
              <w:rPr>
                <w:rFonts w:asciiTheme="minorEastAsia" w:eastAsiaTheme="minorEastAsia" w:hAnsiTheme="minorEastAsia" w:cstheme="minorEastAsia" w:hint="eastAsia"/>
                <w:szCs w:val="21"/>
              </w:rPr>
              <w:t>“应急处理服务”采购需求，提出“重大突发事件应急预案” “设备故障应急预案” “自然灾害应急预案”</w:t>
            </w:r>
            <w:r>
              <w:rPr>
                <w:rFonts w:asciiTheme="minorEastAsia" w:eastAsiaTheme="minorEastAsia" w:hAnsiTheme="minorEastAsia" w:cstheme="minorEastAsia" w:hint="eastAsia"/>
                <w:szCs w:val="21"/>
              </w:rPr>
              <w:t xml:space="preserve"> </w:t>
            </w:r>
            <w:r w:rsidRPr="00F80752">
              <w:rPr>
                <w:rFonts w:asciiTheme="minorEastAsia" w:eastAsiaTheme="minorEastAsia" w:hAnsiTheme="minorEastAsia" w:cstheme="minorEastAsia" w:hint="eastAsia"/>
                <w:szCs w:val="21"/>
              </w:rPr>
              <w:t>“消防安全事故应急预案”4个方案，</w:t>
            </w:r>
            <w:r w:rsidRPr="00F80752">
              <w:rPr>
                <w:rFonts w:asciiTheme="minorEastAsia" w:eastAsiaTheme="minorEastAsia" w:hAnsiTheme="minorEastAsia" w:cstheme="minorEastAsia"/>
                <w:szCs w:val="21"/>
              </w:rPr>
              <w:t>每</w:t>
            </w:r>
            <w:r w:rsidRPr="00F80752">
              <w:rPr>
                <w:rFonts w:asciiTheme="minorEastAsia" w:eastAsiaTheme="minorEastAsia" w:hAnsiTheme="minorEastAsia" w:cstheme="minorEastAsia"/>
                <w:szCs w:val="21"/>
              </w:rPr>
              <w:lastRenderedPageBreak/>
              <w:t>具有</w:t>
            </w:r>
            <w:r w:rsidRPr="00F80752">
              <w:rPr>
                <w:rFonts w:asciiTheme="minorEastAsia" w:eastAsiaTheme="minorEastAsia" w:hAnsiTheme="minorEastAsia" w:cstheme="minorEastAsia" w:hint="eastAsia"/>
                <w:szCs w:val="21"/>
              </w:rPr>
              <w:t>1个方案且</w:t>
            </w:r>
            <w:r w:rsidRPr="00F80752">
              <w:rPr>
                <w:rFonts w:asciiTheme="minorEastAsia" w:eastAsiaTheme="minorEastAsia" w:hAnsiTheme="minorEastAsia" w:cstheme="minorEastAsia"/>
                <w:szCs w:val="21"/>
              </w:rPr>
              <w:t>满足采购需求的</w:t>
            </w:r>
            <w:r w:rsidRPr="00F80752">
              <w:rPr>
                <w:rFonts w:asciiTheme="minorEastAsia" w:eastAsiaTheme="minorEastAsia" w:hAnsiTheme="minorEastAsia" w:cstheme="minorEastAsia" w:hint="eastAsia"/>
                <w:szCs w:val="21"/>
              </w:rPr>
              <w:t>，</w:t>
            </w:r>
            <w:r w:rsidRPr="00F80752">
              <w:rPr>
                <w:rFonts w:asciiTheme="minorEastAsia" w:eastAsiaTheme="minorEastAsia" w:hAnsiTheme="minorEastAsia" w:cstheme="minorEastAsia"/>
                <w:szCs w:val="21"/>
              </w:rPr>
              <w:t>得1</w:t>
            </w:r>
            <w:r w:rsidRPr="00F80752">
              <w:rPr>
                <w:rFonts w:asciiTheme="minorEastAsia" w:eastAsiaTheme="minorEastAsia" w:hAnsiTheme="minorEastAsia" w:cstheme="minorEastAsia" w:hint="eastAsia"/>
                <w:szCs w:val="21"/>
              </w:rPr>
              <w:t>分</w:t>
            </w:r>
            <w:r w:rsidRPr="00F80752">
              <w:rPr>
                <w:rFonts w:asciiTheme="minorEastAsia" w:eastAsiaTheme="minorEastAsia" w:hAnsiTheme="minorEastAsia" w:cstheme="minorEastAsia"/>
                <w:szCs w:val="21"/>
              </w:rPr>
              <w:t>，</w:t>
            </w:r>
            <w:r w:rsidRPr="00F80752">
              <w:rPr>
                <w:rFonts w:asciiTheme="minorEastAsia" w:eastAsiaTheme="minorEastAsia" w:hAnsiTheme="minorEastAsia" w:cstheme="minorEastAsia" w:hint="eastAsia"/>
                <w:szCs w:val="21"/>
              </w:rPr>
              <w:t>本项</w:t>
            </w:r>
            <w:r w:rsidRPr="00F80752">
              <w:rPr>
                <w:rFonts w:asciiTheme="minorEastAsia" w:eastAsiaTheme="minorEastAsia" w:hAnsiTheme="minorEastAsia" w:cstheme="minorEastAsia"/>
                <w:szCs w:val="21"/>
              </w:rPr>
              <w:t>最多得4</w:t>
            </w:r>
            <w:r w:rsidRPr="00F80752">
              <w:rPr>
                <w:rFonts w:asciiTheme="minorEastAsia" w:eastAsiaTheme="minorEastAsia" w:hAnsiTheme="minorEastAsia" w:cstheme="minorEastAsia" w:hint="eastAsia"/>
                <w:szCs w:val="21"/>
              </w:rPr>
              <w:t>分。</w:t>
            </w:r>
          </w:p>
          <w:p w14:paraId="7AE8B3BC" w14:textId="77777777" w:rsidR="00576EE9" w:rsidRPr="00F80752" w:rsidRDefault="00576EE9" w:rsidP="000F2D15">
            <w:pPr>
              <w:pStyle w:val="af2"/>
              <w:spacing w:line="400" w:lineRule="exact"/>
              <w:rPr>
                <w:rFonts w:asciiTheme="minorEastAsia" w:eastAsiaTheme="minorEastAsia" w:hAnsiTheme="minorEastAsia" w:cstheme="minorEastAsia"/>
                <w:szCs w:val="21"/>
              </w:rPr>
            </w:pPr>
            <w:r w:rsidRPr="00F80752">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投标人</w:t>
            </w:r>
            <w:r w:rsidRPr="00F80752">
              <w:rPr>
                <w:rFonts w:asciiTheme="minorEastAsia" w:eastAsiaTheme="minorEastAsia" w:hAnsiTheme="minorEastAsia" w:cstheme="minorEastAsia" w:hint="eastAsia"/>
                <w:szCs w:val="21"/>
              </w:rPr>
              <w:t>根据</w:t>
            </w:r>
            <w:r w:rsidRPr="00F80752">
              <w:rPr>
                <w:rFonts w:asciiTheme="minorEastAsia" w:eastAsiaTheme="minorEastAsia" w:hAnsiTheme="minorEastAsia" w:cstheme="minorEastAsia"/>
                <w:szCs w:val="21"/>
              </w:rPr>
              <w:t>招标文件</w:t>
            </w:r>
            <w:r w:rsidRPr="00F80752">
              <w:rPr>
                <w:rFonts w:asciiTheme="minorEastAsia" w:eastAsiaTheme="minorEastAsia" w:hAnsiTheme="minorEastAsia" w:cstheme="minorEastAsia" w:hint="eastAsia"/>
                <w:szCs w:val="21"/>
              </w:rPr>
              <w:t>4.</w:t>
            </w:r>
            <w:r w:rsidRPr="00F80752">
              <w:rPr>
                <w:rFonts w:asciiTheme="minorEastAsia" w:eastAsiaTheme="minorEastAsia" w:hAnsiTheme="minorEastAsia" w:cstheme="minorEastAsia"/>
                <w:szCs w:val="21"/>
              </w:rPr>
              <w:t>2.</w:t>
            </w:r>
            <w:r w:rsidRPr="00F80752">
              <w:rPr>
                <w:rFonts w:asciiTheme="minorEastAsia" w:eastAsiaTheme="minorEastAsia" w:hAnsiTheme="minorEastAsia" w:cstheme="minorEastAsia" w:hint="eastAsia"/>
                <w:szCs w:val="21"/>
              </w:rPr>
              <w:t>3.</w:t>
            </w:r>
            <w:r w:rsidRPr="00F80752">
              <w:rPr>
                <w:rFonts w:asciiTheme="minorEastAsia" w:eastAsiaTheme="minorEastAsia" w:hAnsiTheme="minorEastAsia" w:cstheme="minorEastAsia"/>
                <w:szCs w:val="21"/>
              </w:rPr>
              <w:t>6</w:t>
            </w:r>
            <w:r w:rsidRPr="00F80752">
              <w:rPr>
                <w:rFonts w:asciiTheme="minorEastAsia" w:eastAsiaTheme="minorEastAsia" w:hAnsiTheme="minorEastAsia" w:cstheme="minorEastAsia" w:hint="eastAsia"/>
                <w:szCs w:val="21"/>
              </w:rPr>
              <w:t xml:space="preserve"> “应急处理服务”采购需求，提出“新冠疫情防控方案”</w:t>
            </w:r>
            <w:r>
              <w:rPr>
                <w:rFonts w:asciiTheme="minorEastAsia" w:eastAsiaTheme="minorEastAsia" w:hAnsiTheme="minorEastAsia" w:cstheme="minorEastAsia" w:hint="eastAsia"/>
                <w:szCs w:val="21"/>
              </w:rPr>
              <w:t>且</w:t>
            </w:r>
            <w:r w:rsidRPr="00F80752">
              <w:rPr>
                <w:rFonts w:asciiTheme="minorEastAsia" w:eastAsiaTheme="minorEastAsia" w:hAnsiTheme="minorEastAsia" w:cstheme="minorEastAsia"/>
                <w:szCs w:val="21"/>
              </w:rPr>
              <w:t>满足采购需求的，得3</w:t>
            </w:r>
            <w:r w:rsidRPr="00F80752">
              <w:rPr>
                <w:rFonts w:asciiTheme="minorEastAsia" w:eastAsiaTheme="minorEastAsia" w:hAnsiTheme="minorEastAsia" w:cstheme="minorEastAsia" w:hint="eastAsia"/>
                <w:szCs w:val="21"/>
              </w:rPr>
              <w:t>分。</w:t>
            </w:r>
          </w:p>
        </w:tc>
        <w:tc>
          <w:tcPr>
            <w:tcW w:w="641" w:type="pct"/>
            <w:tcBorders>
              <w:top w:val="single" w:sz="4" w:space="0" w:color="auto"/>
              <w:left w:val="single" w:sz="4" w:space="0" w:color="auto"/>
              <w:bottom w:val="single" w:sz="4" w:space="0" w:color="auto"/>
              <w:right w:val="single" w:sz="4" w:space="0" w:color="auto"/>
            </w:tcBorders>
            <w:vAlign w:val="center"/>
          </w:tcPr>
          <w:p w14:paraId="4C441C1F" w14:textId="77777777" w:rsidR="00576EE9" w:rsidRPr="00F80752" w:rsidRDefault="00576EE9" w:rsidP="000F2D15">
            <w:pPr>
              <w:spacing w:after="200" w:line="276" w:lineRule="auto"/>
              <w:jc w:val="center"/>
              <w:rPr>
                <w:rFonts w:asciiTheme="minorEastAsia" w:eastAsiaTheme="minorEastAsia" w:hAnsiTheme="minorEastAsia" w:cstheme="minorEastAsia"/>
                <w:szCs w:val="21"/>
              </w:rPr>
            </w:pPr>
            <w:r w:rsidRPr="00F80752">
              <w:rPr>
                <w:rFonts w:asciiTheme="minorEastAsia" w:eastAsiaTheme="minorEastAsia" w:hAnsiTheme="minorEastAsia" w:cstheme="minorEastAsia"/>
                <w:szCs w:val="21"/>
              </w:rPr>
              <w:lastRenderedPageBreak/>
              <w:t>7</w:t>
            </w:r>
            <w:r w:rsidRPr="00F80752">
              <w:rPr>
                <w:rFonts w:asciiTheme="minorEastAsia" w:eastAsiaTheme="minorEastAsia" w:hAnsiTheme="minorEastAsia" w:cstheme="minorEastAsia" w:hint="eastAsia"/>
                <w:szCs w:val="21"/>
              </w:rPr>
              <w:t>分</w:t>
            </w:r>
          </w:p>
        </w:tc>
      </w:tr>
    </w:tbl>
    <w:p w14:paraId="03BBDF86" w14:textId="5F49BD06" w:rsidR="0043700B" w:rsidRPr="00404442" w:rsidRDefault="0043700B" w:rsidP="0043700B">
      <w:pPr>
        <w:ind w:firstLineChars="200" w:firstLine="560"/>
        <w:rPr>
          <w:rFonts w:ascii="宋体" w:hAnsi="宋体"/>
          <w:sz w:val="28"/>
        </w:rPr>
      </w:pPr>
      <w:r w:rsidRPr="00404442">
        <w:rPr>
          <w:rFonts w:ascii="宋体" w:hAnsi="宋体" w:hint="eastAsia"/>
          <w:sz w:val="28"/>
        </w:rPr>
        <w:lastRenderedPageBreak/>
        <w:t>说明：</w:t>
      </w:r>
    </w:p>
    <w:p w14:paraId="597ACBAE" w14:textId="77777777" w:rsidR="0043700B" w:rsidRPr="00404442" w:rsidRDefault="0043700B" w:rsidP="0043700B">
      <w:pPr>
        <w:spacing w:line="360" w:lineRule="auto"/>
        <w:ind w:firstLineChars="200" w:firstLine="560"/>
        <w:rPr>
          <w:rFonts w:ascii="宋体" w:hAnsi="宋体"/>
          <w:sz w:val="28"/>
        </w:rPr>
      </w:pPr>
      <w:r w:rsidRPr="00404442">
        <w:rPr>
          <w:rFonts w:ascii="宋体" w:hAnsi="宋体" w:hint="eastAsia"/>
          <w:sz w:val="28"/>
        </w:rPr>
        <w:t>1、评分的取值按四舍五入法，保留小数点后两位；</w:t>
      </w:r>
    </w:p>
    <w:p w14:paraId="56E4AE4C" w14:textId="77777777" w:rsidR="0043700B" w:rsidRPr="00404442" w:rsidRDefault="0043700B" w:rsidP="0043700B">
      <w:pPr>
        <w:spacing w:line="360" w:lineRule="auto"/>
        <w:ind w:firstLineChars="200" w:firstLine="560"/>
        <w:rPr>
          <w:rFonts w:ascii="宋体" w:hAnsi="宋体"/>
          <w:sz w:val="28"/>
        </w:rPr>
      </w:pPr>
      <w:r w:rsidRPr="00404442">
        <w:rPr>
          <w:rFonts w:ascii="宋体" w:hAnsi="宋体" w:hint="eastAsia"/>
          <w:sz w:val="28"/>
        </w:rPr>
        <w:t>2、评分标准中要求提供复印件的证明材料须清晰可辨。</w:t>
      </w:r>
    </w:p>
    <w:p w14:paraId="1DFF7C84"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92" w:name="_Toc73619757"/>
      <w:r w:rsidRPr="00404442">
        <w:rPr>
          <w:rFonts w:ascii="宋体" w:hAnsi="宋体" w:hint="eastAsia"/>
          <w:b/>
          <w:bCs/>
          <w:sz w:val="28"/>
          <w:szCs w:val="28"/>
        </w:rPr>
        <w:t>废标</w:t>
      </w:r>
      <w:bookmarkEnd w:id="192"/>
    </w:p>
    <w:p w14:paraId="6D58A4CC" w14:textId="77777777" w:rsidR="0043700B" w:rsidRPr="00404442" w:rsidRDefault="0043700B" w:rsidP="0043700B">
      <w:pPr>
        <w:spacing w:line="360" w:lineRule="auto"/>
        <w:ind w:firstLineChars="200" w:firstLine="560"/>
        <w:rPr>
          <w:rFonts w:ascii="宋体" w:hAnsi="宋体"/>
          <w:sz w:val="28"/>
          <w:szCs w:val="28"/>
        </w:rPr>
      </w:pPr>
      <w:r w:rsidRPr="00404442">
        <w:rPr>
          <w:rFonts w:ascii="宋体" w:hAnsi="宋体" w:hint="eastAsia"/>
          <w:sz w:val="28"/>
          <w:szCs w:val="28"/>
        </w:rPr>
        <w:t>本次政府采购活动中，出现下列情形之一的，予以废标：</w:t>
      </w:r>
    </w:p>
    <w:p w14:paraId="7CB725EF" w14:textId="77777777" w:rsidR="0043700B" w:rsidRPr="00404442" w:rsidRDefault="0043700B" w:rsidP="0057742C">
      <w:pPr>
        <w:numPr>
          <w:ilvl w:val="0"/>
          <w:numId w:val="34"/>
        </w:numPr>
        <w:tabs>
          <w:tab w:val="left" w:pos="1155"/>
        </w:tabs>
        <w:spacing w:line="360" w:lineRule="auto"/>
        <w:ind w:left="0" w:firstLine="525"/>
        <w:rPr>
          <w:rFonts w:ascii="宋体" w:hAnsi="宋体"/>
          <w:sz w:val="28"/>
          <w:szCs w:val="28"/>
        </w:rPr>
      </w:pPr>
      <w:r w:rsidRPr="00404442">
        <w:rPr>
          <w:rFonts w:ascii="宋体" w:hAnsi="宋体" w:hint="eastAsia"/>
          <w:sz w:val="28"/>
          <w:szCs w:val="28"/>
        </w:rPr>
        <w:t>符合专业条件的投标人或者对招标文件作实质响应的投标人不足三家的；</w:t>
      </w:r>
    </w:p>
    <w:p w14:paraId="19373D89" w14:textId="77777777" w:rsidR="0043700B" w:rsidRPr="00404442" w:rsidRDefault="0043700B" w:rsidP="0057742C">
      <w:pPr>
        <w:numPr>
          <w:ilvl w:val="0"/>
          <w:numId w:val="34"/>
        </w:numPr>
        <w:tabs>
          <w:tab w:val="left" w:pos="1155"/>
        </w:tabs>
        <w:spacing w:line="360" w:lineRule="auto"/>
        <w:ind w:left="0" w:firstLine="525"/>
        <w:rPr>
          <w:rFonts w:ascii="宋体" w:hAnsi="宋体"/>
          <w:sz w:val="28"/>
          <w:szCs w:val="28"/>
        </w:rPr>
      </w:pPr>
      <w:r w:rsidRPr="00404442">
        <w:rPr>
          <w:rFonts w:ascii="宋体" w:hAnsi="宋体" w:hint="eastAsia"/>
          <w:sz w:val="28"/>
          <w:szCs w:val="28"/>
        </w:rPr>
        <w:t>出现影响采购公正的违法、违规行为的；</w:t>
      </w:r>
    </w:p>
    <w:p w14:paraId="7740600C" w14:textId="77777777" w:rsidR="0043700B" w:rsidRPr="00404442" w:rsidRDefault="0043700B" w:rsidP="0057742C">
      <w:pPr>
        <w:numPr>
          <w:ilvl w:val="0"/>
          <w:numId w:val="34"/>
        </w:numPr>
        <w:tabs>
          <w:tab w:val="left" w:pos="1155"/>
        </w:tabs>
        <w:spacing w:line="360" w:lineRule="auto"/>
        <w:ind w:left="0" w:firstLine="525"/>
        <w:rPr>
          <w:rFonts w:ascii="宋体" w:hAnsi="宋体"/>
          <w:sz w:val="28"/>
          <w:szCs w:val="28"/>
        </w:rPr>
      </w:pPr>
      <w:r w:rsidRPr="00404442">
        <w:rPr>
          <w:rFonts w:ascii="宋体" w:hAnsi="宋体" w:hint="eastAsia"/>
          <w:sz w:val="28"/>
          <w:szCs w:val="28"/>
        </w:rPr>
        <w:t>投标人的报价均超过了采购预算，采购人不能支付的；</w:t>
      </w:r>
    </w:p>
    <w:p w14:paraId="7BB19DCC" w14:textId="77777777" w:rsidR="0043700B" w:rsidRPr="00404442" w:rsidRDefault="0043700B" w:rsidP="0057742C">
      <w:pPr>
        <w:numPr>
          <w:ilvl w:val="0"/>
          <w:numId w:val="34"/>
        </w:numPr>
        <w:tabs>
          <w:tab w:val="left" w:pos="1155"/>
        </w:tabs>
        <w:spacing w:line="360" w:lineRule="auto"/>
        <w:ind w:left="0" w:firstLine="525"/>
        <w:rPr>
          <w:rFonts w:ascii="宋体" w:hAnsi="宋体"/>
          <w:sz w:val="28"/>
          <w:szCs w:val="28"/>
        </w:rPr>
      </w:pPr>
      <w:r w:rsidRPr="00404442">
        <w:rPr>
          <w:rFonts w:ascii="宋体" w:hAnsi="宋体" w:hint="eastAsia"/>
          <w:sz w:val="28"/>
          <w:szCs w:val="28"/>
        </w:rPr>
        <w:t>因重大变故，采购任务取消的；</w:t>
      </w:r>
    </w:p>
    <w:p w14:paraId="67FF9B9C" w14:textId="77777777" w:rsidR="0043700B" w:rsidRPr="00404442" w:rsidRDefault="0043700B" w:rsidP="0057742C">
      <w:pPr>
        <w:numPr>
          <w:ilvl w:val="0"/>
          <w:numId w:val="34"/>
        </w:numPr>
        <w:tabs>
          <w:tab w:val="left" w:pos="1155"/>
        </w:tabs>
        <w:spacing w:line="360" w:lineRule="auto"/>
        <w:ind w:left="0" w:firstLine="525"/>
        <w:rPr>
          <w:rFonts w:ascii="宋体" w:hAnsi="宋体"/>
          <w:sz w:val="28"/>
          <w:szCs w:val="28"/>
        </w:rPr>
      </w:pPr>
      <w:r w:rsidRPr="00404442">
        <w:rPr>
          <w:rFonts w:ascii="宋体" w:hAnsi="宋体" w:hint="eastAsia"/>
          <w:sz w:val="28"/>
          <w:szCs w:val="28"/>
        </w:rPr>
        <w:t>废标后，市公资交易中心将在“四川政府采购网”和“成都市公共资源交易服务中心”网站上公告。</w:t>
      </w:r>
    </w:p>
    <w:p w14:paraId="54019D4B" w14:textId="77777777" w:rsidR="0043700B" w:rsidRPr="00404442" w:rsidRDefault="0043700B" w:rsidP="0043700B">
      <w:pPr>
        <w:keepNext/>
        <w:keepLines/>
        <w:numPr>
          <w:ilvl w:val="1"/>
          <w:numId w:val="2"/>
        </w:numPr>
        <w:spacing w:before="260" w:after="260" w:line="360" w:lineRule="auto"/>
        <w:jc w:val="left"/>
        <w:outlineLvl w:val="1"/>
        <w:rPr>
          <w:rFonts w:ascii="宋体" w:hAnsi="宋体"/>
          <w:b/>
          <w:bCs/>
          <w:sz w:val="28"/>
          <w:szCs w:val="28"/>
        </w:rPr>
      </w:pPr>
      <w:bookmarkStart w:id="193" w:name="_Toc73619758"/>
      <w:r w:rsidRPr="00404442">
        <w:rPr>
          <w:rFonts w:ascii="宋体" w:hAnsi="宋体" w:hint="eastAsia"/>
          <w:b/>
          <w:bCs/>
          <w:sz w:val="28"/>
          <w:szCs w:val="28"/>
        </w:rPr>
        <w:t>定标</w:t>
      </w:r>
      <w:bookmarkEnd w:id="193"/>
    </w:p>
    <w:p w14:paraId="5CFC161E"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定标原则</w:t>
      </w:r>
    </w:p>
    <w:p w14:paraId="4DE96EDD" w14:textId="77777777" w:rsidR="0043700B" w:rsidRPr="00404442" w:rsidRDefault="0043700B" w:rsidP="0043700B">
      <w:pPr>
        <w:spacing w:line="560" w:lineRule="exact"/>
        <w:ind w:firstLineChars="200" w:firstLine="560"/>
        <w:rPr>
          <w:rFonts w:ascii="宋体" w:hAnsi="宋体"/>
          <w:sz w:val="28"/>
          <w:szCs w:val="28"/>
        </w:rPr>
      </w:pPr>
      <w:r w:rsidRPr="00404442">
        <w:rPr>
          <w:rFonts w:ascii="宋体" w:hAnsi="宋体" w:hint="eastAsia"/>
          <w:sz w:val="28"/>
          <w:szCs w:val="28"/>
        </w:rPr>
        <w:t>本项目根据评标委员会确定的中标候选人名单，采购人按顺序确定1名中标人。中标候选供应商并列的，由采购人采取随机抽取的方式确定中标人。</w:t>
      </w:r>
    </w:p>
    <w:p w14:paraId="0F4EF8B1" w14:textId="77777777" w:rsidR="0043700B" w:rsidRPr="00404442" w:rsidRDefault="0043700B" w:rsidP="0043700B">
      <w:pPr>
        <w:spacing w:line="560" w:lineRule="exact"/>
        <w:ind w:firstLineChars="200" w:firstLine="560"/>
        <w:rPr>
          <w:rFonts w:ascii="宋体" w:hAnsi="宋体"/>
          <w:sz w:val="28"/>
          <w:szCs w:val="28"/>
        </w:rPr>
      </w:pPr>
      <w:r w:rsidRPr="00404442">
        <w:rPr>
          <w:rFonts w:ascii="宋体" w:hAnsi="宋体" w:cs="Helvetica" w:hint="eastAsia"/>
          <w:kern w:val="0"/>
          <w:sz w:val="28"/>
          <w:szCs w:val="28"/>
        </w:rPr>
        <w:t>采购人在收到评标报告</w:t>
      </w:r>
      <w:r w:rsidRPr="00404442">
        <w:rPr>
          <w:rFonts w:ascii="宋体" w:hAnsi="宋体" w:cs="宋体" w:hint="eastAsia"/>
          <w:kern w:val="0"/>
          <w:sz w:val="28"/>
          <w:szCs w:val="28"/>
        </w:rPr>
        <w:t>5</w:t>
      </w:r>
      <w:r w:rsidRPr="00404442">
        <w:rPr>
          <w:rFonts w:ascii="宋体" w:hAnsi="宋体" w:cs="Helvetica" w:hint="eastAsia"/>
          <w:kern w:val="0"/>
          <w:sz w:val="28"/>
          <w:szCs w:val="28"/>
        </w:rPr>
        <w:t>个工作日内未按评标报告推荐的中标</w:t>
      </w:r>
      <w:r w:rsidRPr="00404442">
        <w:rPr>
          <w:rFonts w:ascii="宋体" w:hAnsi="宋体" w:cs="Helvetica" w:hint="eastAsia"/>
          <w:kern w:val="0"/>
          <w:sz w:val="28"/>
          <w:szCs w:val="28"/>
        </w:rPr>
        <w:lastRenderedPageBreak/>
        <w:t>候选人顺序确定中标人，又不能说明合法理由的，视同按评标报告推荐的顺序确定排名第一的中标候选人为中标人。</w:t>
      </w:r>
    </w:p>
    <w:p w14:paraId="63A7610F" w14:textId="77777777" w:rsidR="0043700B" w:rsidRPr="00404442" w:rsidRDefault="0043700B" w:rsidP="0043700B">
      <w:pPr>
        <w:keepNext/>
        <w:keepLines/>
        <w:numPr>
          <w:ilvl w:val="2"/>
          <w:numId w:val="2"/>
        </w:numPr>
        <w:spacing w:line="360" w:lineRule="auto"/>
        <w:ind w:left="0" w:firstLine="0"/>
        <w:outlineLvl w:val="2"/>
        <w:rPr>
          <w:rFonts w:ascii="宋体" w:hAnsi="宋体"/>
          <w:b/>
          <w:bCs/>
          <w:sz w:val="28"/>
          <w:szCs w:val="28"/>
        </w:rPr>
      </w:pPr>
      <w:r w:rsidRPr="00404442">
        <w:rPr>
          <w:rFonts w:ascii="宋体" w:hAnsi="宋体" w:hint="eastAsia"/>
          <w:b/>
          <w:bCs/>
          <w:sz w:val="28"/>
          <w:szCs w:val="28"/>
        </w:rPr>
        <w:t>定标程序</w:t>
      </w:r>
    </w:p>
    <w:p w14:paraId="27437696"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一、评审委员会将评审情况写出书面报告。</w:t>
      </w:r>
    </w:p>
    <w:p w14:paraId="62290ED0"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二、市公资交易中心在评审结束之日起2个工作日内将评审报告送采购人。</w:t>
      </w:r>
    </w:p>
    <w:p w14:paraId="5C2A35DA"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5A60C270"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四、根据采购人确定的中标（成交）人，市公资交易中心在“四川政府采购网”和“成都市公共资源交易服务中心”网站上发布中标（成交）公告，同时向中标（成交）人发出中标（成交）通知书。</w:t>
      </w:r>
    </w:p>
    <w:p w14:paraId="4D101F26" w14:textId="77777777" w:rsidR="0043700B" w:rsidRPr="00404442" w:rsidRDefault="0043700B" w:rsidP="0043700B">
      <w:pPr>
        <w:spacing w:line="360" w:lineRule="auto"/>
        <w:ind w:firstLineChars="200" w:firstLine="560"/>
        <w:rPr>
          <w:rFonts w:ascii="宋体" w:hAnsi="宋体" w:cs="Helvetica"/>
          <w:sz w:val="28"/>
          <w:szCs w:val="28"/>
        </w:rPr>
      </w:pPr>
      <w:r w:rsidRPr="00404442">
        <w:rPr>
          <w:rFonts w:ascii="宋体" w:hAnsi="宋体" w:cs="Helvetica" w:hint="eastAsia"/>
          <w:sz w:val="28"/>
          <w:szCs w:val="28"/>
        </w:rPr>
        <w:t>五、采购人、市公资交易中心不解释中标（成交）或未中标（成交）原因，不退回投标文件和其他投标资料。</w:t>
      </w:r>
    </w:p>
    <w:p w14:paraId="7E87D42F"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94" w:name="_Toc73619759"/>
      <w:r w:rsidRPr="00404442">
        <w:rPr>
          <w:rFonts w:ascii="宋体" w:hAnsi="宋体" w:hint="eastAsia"/>
          <w:b/>
          <w:bCs/>
          <w:sz w:val="28"/>
          <w:szCs w:val="28"/>
        </w:rPr>
        <w:t>评标专家在政府采购活动中承担以下义务</w:t>
      </w:r>
      <w:bookmarkEnd w:id="194"/>
    </w:p>
    <w:p w14:paraId="3BE4180B" w14:textId="77777777" w:rsidR="0043700B" w:rsidRPr="00404442" w:rsidRDefault="0043700B" w:rsidP="0057742C">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遵纪守法，客观、公正、廉洁地履行职责。</w:t>
      </w:r>
    </w:p>
    <w:p w14:paraId="387B3956" w14:textId="77777777" w:rsidR="0043700B" w:rsidRPr="00404442" w:rsidRDefault="0043700B" w:rsidP="0057742C">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w:t>
      </w:r>
      <w:r w:rsidRPr="00404442">
        <w:rPr>
          <w:rFonts w:ascii="宋体" w:hAnsi="宋体" w:hint="eastAsia"/>
          <w:sz w:val="28"/>
          <w:szCs w:val="28"/>
        </w:rPr>
        <w:lastRenderedPageBreak/>
        <w:t>予签字确认。</w:t>
      </w:r>
    </w:p>
    <w:p w14:paraId="6A535BD3" w14:textId="77777777" w:rsidR="0043700B" w:rsidRPr="00404442" w:rsidRDefault="0043700B" w:rsidP="0057742C">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保守秘密。不得泄漏投标人的投标文件及知悉的商业秘密，不得向投标人透露评审情况。</w:t>
      </w:r>
    </w:p>
    <w:p w14:paraId="1AF6A7B7" w14:textId="77777777" w:rsidR="0043700B" w:rsidRPr="00404442" w:rsidRDefault="0043700B" w:rsidP="0057742C">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发现投标人在政府采购活动中有不正当竞争或恶意串通等违规行为，及时向政府采购评审工作的组织者或财政部门报告并加以制止。</w:t>
      </w:r>
    </w:p>
    <w:p w14:paraId="038CC6D7" w14:textId="77777777" w:rsidR="0043700B" w:rsidRPr="00404442" w:rsidRDefault="0043700B" w:rsidP="0057742C">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发现采购人、市公资交易中心及其工作人员在政府采购活动中有干预评审、发表倾向性和歧视性言论、受贿或者接受投标人的其他好处及其他违法违规行为，及时向财政部门报告。</w:t>
      </w:r>
    </w:p>
    <w:p w14:paraId="4AB4D1CA" w14:textId="77777777" w:rsidR="0043700B" w:rsidRPr="00404442" w:rsidRDefault="0043700B" w:rsidP="0057742C">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解答有关方面对政府采购评审工作中有关问题的询问，配合采购人或者市公资交易中心答复投标人的询问、质疑，配合财政部门的投诉处理工作等事宜。</w:t>
      </w:r>
    </w:p>
    <w:p w14:paraId="15E10841" w14:textId="77777777" w:rsidR="0043700B" w:rsidRPr="00404442" w:rsidRDefault="0043700B" w:rsidP="0057742C">
      <w:pPr>
        <w:numPr>
          <w:ilvl w:val="0"/>
          <w:numId w:val="35"/>
        </w:numPr>
        <w:tabs>
          <w:tab w:val="left" w:pos="1155"/>
        </w:tabs>
        <w:spacing w:line="360" w:lineRule="auto"/>
        <w:ind w:left="0" w:firstLine="525"/>
        <w:rPr>
          <w:rFonts w:ascii="宋体" w:hAnsi="宋体"/>
          <w:sz w:val="28"/>
          <w:szCs w:val="28"/>
        </w:rPr>
      </w:pPr>
      <w:r w:rsidRPr="00404442">
        <w:rPr>
          <w:rFonts w:ascii="宋体" w:hAnsi="宋体" w:hint="eastAsia"/>
          <w:sz w:val="28"/>
          <w:szCs w:val="28"/>
        </w:rPr>
        <w:t>法律、法规和规章规定的其他义务。</w:t>
      </w:r>
    </w:p>
    <w:p w14:paraId="75065F3B" w14:textId="77777777" w:rsidR="0043700B" w:rsidRPr="00404442" w:rsidRDefault="0043700B" w:rsidP="0043700B">
      <w:pPr>
        <w:keepNext/>
        <w:keepLines/>
        <w:numPr>
          <w:ilvl w:val="1"/>
          <w:numId w:val="2"/>
        </w:numPr>
        <w:spacing w:line="360" w:lineRule="auto"/>
        <w:jc w:val="left"/>
        <w:outlineLvl w:val="1"/>
        <w:rPr>
          <w:rFonts w:ascii="宋体" w:hAnsi="宋体"/>
          <w:b/>
          <w:bCs/>
          <w:sz w:val="28"/>
          <w:szCs w:val="28"/>
        </w:rPr>
      </w:pPr>
      <w:bookmarkStart w:id="195" w:name="_Toc73619760"/>
      <w:r w:rsidRPr="00404442">
        <w:rPr>
          <w:rFonts w:ascii="宋体" w:hAnsi="宋体" w:hint="eastAsia"/>
          <w:b/>
          <w:bCs/>
          <w:sz w:val="28"/>
          <w:szCs w:val="28"/>
        </w:rPr>
        <w:t>评标委员会及其成员不得有下列行为</w:t>
      </w:r>
      <w:bookmarkEnd w:id="195"/>
    </w:p>
    <w:p w14:paraId="10804E6D" w14:textId="77777777" w:rsidR="0043700B" w:rsidRPr="00404442" w:rsidRDefault="0043700B" w:rsidP="0057742C">
      <w:pPr>
        <w:numPr>
          <w:ilvl w:val="0"/>
          <w:numId w:val="45"/>
        </w:numPr>
        <w:tabs>
          <w:tab w:val="left" w:pos="1155"/>
        </w:tabs>
        <w:spacing w:line="360" w:lineRule="auto"/>
        <w:rPr>
          <w:rFonts w:ascii="宋体" w:hAnsi="宋体"/>
          <w:sz w:val="28"/>
          <w:szCs w:val="28"/>
        </w:rPr>
      </w:pPr>
      <w:r w:rsidRPr="00404442">
        <w:rPr>
          <w:rFonts w:ascii="宋体" w:hAnsi="宋体" w:hint="eastAsia"/>
          <w:sz w:val="28"/>
          <w:szCs w:val="28"/>
        </w:rPr>
        <w:t>确定参与评标至评标结束前私自接触投标人；</w:t>
      </w:r>
    </w:p>
    <w:p w14:paraId="254D65F8" w14:textId="77777777" w:rsidR="0043700B" w:rsidRPr="00404442" w:rsidRDefault="0043700B" w:rsidP="0057742C">
      <w:pPr>
        <w:numPr>
          <w:ilvl w:val="0"/>
          <w:numId w:val="45"/>
        </w:numPr>
        <w:tabs>
          <w:tab w:val="left" w:pos="1155"/>
        </w:tabs>
        <w:spacing w:line="360" w:lineRule="auto"/>
        <w:ind w:left="0" w:firstLine="567"/>
        <w:rPr>
          <w:rFonts w:ascii="宋体" w:hAnsi="宋体"/>
          <w:sz w:val="28"/>
          <w:szCs w:val="28"/>
        </w:rPr>
      </w:pPr>
      <w:r w:rsidRPr="00404442">
        <w:rPr>
          <w:rFonts w:ascii="宋体" w:hAnsi="宋体" w:hint="eastAsia"/>
          <w:sz w:val="28"/>
          <w:szCs w:val="28"/>
        </w:rPr>
        <w:t>接受投标人提出的与投标文件不一致的澄清或者说明，除招标文件明确可以澄清的除外；</w:t>
      </w:r>
    </w:p>
    <w:p w14:paraId="254DA1AE" w14:textId="77777777" w:rsidR="0043700B" w:rsidRPr="00404442" w:rsidRDefault="0043700B" w:rsidP="0057742C">
      <w:pPr>
        <w:numPr>
          <w:ilvl w:val="0"/>
          <w:numId w:val="45"/>
        </w:numPr>
        <w:tabs>
          <w:tab w:val="left" w:pos="1155"/>
        </w:tabs>
        <w:spacing w:line="360" w:lineRule="auto"/>
        <w:ind w:left="0" w:firstLine="567"/>
        <w:rPr>
          <w:rFonts w:ascii="宋体" w:hAnsi="宋体"/>
          <w:sz w:val="28"/>
          <w:szCs w:val="28"/>
        </w:rPr>
      </w:pPr>
      <w:r w:rsidRPr="00404442">
        <w:rPr>
          <w:rFonts w:ascii="宋体" w:hAnsi="宋体" w:hint="eastAsia"/>
          <w:sz w:val="28"/>
          <w:szCs w:val="28"/>
        </w:rPr>
        <w:t>违反评标纪律发表倾向性意见或者征询采购人的倾向性意见；</w:t>
      </w:r>
    </w:p>
    <w:p w14:paraId="2E4047BC" w14:textId="77777777" w:rsidR="0043700B" w:rsidRPr="00404442" w:rsidRDefault="0043700B" w:rsidP="0057742C">
      <w:pPr>
        <w:numPr>
          <w:ilvl w:val="0"/>
          <w:numId w:val="45"/>
        </w:numPr>
        <w:tabs>
          <w:tab w:val="left" w:pos="1155"/>
        </w:tabs>
        <w:spacing w:line="360" w:lineRule="auto"/>
        <w:rPr>
          <w:rFonts w:ascii="宋体" w:hAnsi="宋体"/>
          <w:sz w:val="28"/>
          <w:szCs w:val="28"/>
        </w:rPr>
      </w:pPr>
      <w:r w:rsidRPr="00404442">
        <w:rPr>
          <w:rFonts w:ascii="宋体" w:hAnsi="宋体" w:hint="eastAsia"/>
          <w:sz w:val="28"/>
          <w:szCs w:val="28"/>
        </w:rPr>
        <w:t>对需要专业判断的主观评审因素协商评分；</w:t>
      </w:r>
    </w:p>
    <w:p w14:paraId="730CC19F" w14:textId="77777777" w:rsidR="0043700B" w:rsidRPr="00404442" w:rsidRDefault="0043700B" w:rsidP="0057742C">
      <w:pPr>
        <w:numPr>
          <w:ilvl w:val="0"/>
          <w:numId w:val="45"/>
        </w:numPr>
        <w:tabs>
          <w:tab w:val="left" w:pos="1155"/>
        </w:tabs>
        <w:spacing w:line="360" w:lineRule="auto"/>
        <w:rPr>
          <w:rFonts w:ascii="宋体" w:hAnsi="宋体"/>
          <w:sz w:val="28"/>
          <w:szCs w:val="28"/>
        </w:rPr>
      </w:pPr>
      <w:r w:rsidRPr="00404442">
        <w:rPr>
          <w:rFonts w:ascii="宋体" w:hAnsi="宋体" w:hint="eastAsia"/>
          <w:sz w:val="28"/>
          <w:szCs w:val="28"/>
        </w:rPr>
        <w:t>在评标过程中擅离职守，影响评标程序正常进行的；</w:t>
      </w:r>
    </w:p>
    <w:p w14:paraId="4B6CF828" w14:textId="77777777" w:rsidR="0043700B" w:rsidRPr="00404442" w:rsidRDefault="0043700B" w:rsidP="0057742C">
      <w:pPr>
        <w:numPr>
          <w:ilvl w:val="0"/>
          <w:numId w:val="45"/>
        </w:numPr>
        <w:tabs>
          <w:tab w:val="left" w:pos="1155"/>
        </w:tabs>
        <w:spacing w:line="360" w:lineRule="auto"/>
        <w:rPr>
          <w:rFonts w:ascii="宋体" w:hAnsi="宋体"/>
          <w:sz w:val="28"/>
          <w:szCs w:val="28"/>
        </w:rPr>
      </w:pPr>
      <w:r w:rsidRPr="00404442">
        <w:rPr>
          <w:rFonts w:ascii="宋体" w:hAnsi="宋体" w:hint="eastAsia"/>
          <w:sz w:val="28"/>
          <w:szCs w:val="28"/>
        </w:rPr>
        <w:t>记录、复制或者带走任何评标资料；</w:t>
      </w:r>
    </w:p>
    <w:p w14:paraId="2E78F910" w14:textId="77777777" w:rsidR="0043700B" w:rsidRPr="00404442" w:rsidRDefault="0043700B" w:rsidP="0057742C">
      <w:pPr>
        <w:numPr>
          <w:ilvl w:val="0"/>
          <w:numId w:val="45"/>
        </w:numPr>
        <w:tabs>
          <w:tab w:val="left" w:pos="1155"/>
        </w:tabs>
        <w:spacing w:line="360" w:lineRule="auto"/>
        <w:rPr>
          <w:rFonts w:ascii="宋体" w:hAnsi="宋体"/>
          <w:sz w:val="28"/>
          <w:szCs w:val="28"/>
        </w:rPr>
      </w:pPr>
      <w:r w:rsidRPr="00404442">
        <w:rPr>
          <w:rFonts w:ascii="宋体" w:hAnsi="宋体" w:hint="eastAsia"/>
          <w:sz w:val="28"/>
          <w:szCs w:val="28"/>
        </w:rPr>
        <w:lastRenderedPageBreak/>
        <w:t>其他不遵守评标纪律的行为。</w:t>
      </w:r>
    </w:p>
    <w:p w14:paraId="71F7AF2E" w14:textId="77777777" w:rsidR="0043700B" w:rsidRPr="00404442" w:rsidRDefault="0043700B" w:rsidP="0043700B">
      <w:pPr>
        <w:spacing w:line="360" w:lineRule="auto"/>
        <w:ind w:firstLineChars="200" w:firstLine="560"/>
        <w:rPr>
          <w:sz w:val="28"/>
          <w:szCs w:val="28"/>
        </w:rPr>
      </w:pPr>
      <w:r w:rsidRPr="00404442">
        <w:rPr>
          <w:rFonts w:hint="eastAsia"/>
          <w:sz w:val="28"/>
          <w:szCs w:val="28"/>
        </w:rPr>
        <w:t>评标委员会成员有前款第一至五项行为之一的，其评审意见无效，并不得获取评审劳务报酬和报销异地评审差旅费。</w:t>
      </w:r>
    </w:p>
    <w:p w14:paraId="460865C8" w14:textId="77777777" w:rsidR="0043700B" w:rsidRPr="00404442" w:rsidRDefault="0043700B" w:rsidP="0043700B">
      <w:pPr>
        <w:keepNext/>
        <w:keepLines/>
        <w:numPr>
          <w:ilvl w:val="1"/>
          <w:numId w:val="2"/>
        </w:numPr>
        <w:spacing w:before="240" w:line="360" w:lineRule="auto"/>
        <w:jc w:val="left"/>
        <w:outlineLvl w:val="1"/>
        <w:rPr>
          <w:rFonts w:ascii="宋体" w:hAnsi="宋体"/>
          <w:b/>
          <w:bCs/>
          <w:sz w:val="28"/>
          <w:szCs w:val="28"/>
        </w:rPr>
      </w:pPr>
      <w:bookmarkStart w:id="196" w:name="_Toc73619761"/>
      <w:r w:rsidRPr="00404442">
        <w:rPr>
          <w:rFonts w:ascii="宋体" w:hAnsi="宋体" w:hint="eastAsia"/>
          <w:b/>
          <w:bCs/>
          <w:sz w:val="28"/>
          <w:szCs w:val="28"/>
        </w:rPr>
        <w:t>评审专家在政府采购活动中应当遵守以下工作纪律</w:t>
      </w:r>
      <w:bookmarkEnd w:id="196"/>
    </w:p>
    <w:p w14:paraId="4B357D0D" w14:textId="77777777" w:rsidR="0043700B" w:rsidRPr="00404442" w:rsidRDefault="0043700B" w:rsidP="0057742C">
      <w:pPr>
        <w:numPr>
          <w:ilvl w:val="0"/>
          <w:numId w:val="36"/>
        </w:numPr>
        <w:tabs>
          <w:tab w:val="left" w:pos="1155"/>
        </w:tabs>
        <w:spacing w:line="360" w:lineRule="auto"/>
        <w:ind w:left="0" w:firstLine="527"/>
        <w:rPr>
          <w:rFonts w:ascii="宋体" w:hAnsi="宋体"/>
          <w:sz w:val="28"/>
          <w:szCs w:val="28"/>
        </w:rPr>
      </w:pPr>
      <w:r w:rsidRPr="00404442">
        <w:rPr>
          <w:rFonts w:ascii="宋体" w:hAnsi="宋体" w:hint="eastAsia"/>
          <w:sz w:val="28"/>
          <w:szCs w:val="28"/>
        </w:rPr>
        <w:t>遵行《政府采购法》第十二条和《政府采购法实施条例》第九条及政府采购相关法律法规关于回避的规定。</w:t>
      </w:r>
    </w:p>
    <w:p w14:paraId="5E0B3BEE"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应邀按时参加评审和咨询活动，遵守评标区管理规定。</w:t>
      </w:r>
    </w:p>
    <w:p w14:paraId="7006FBFD"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404442">
        <w:rPr>
          <w:rFonts w:cs="Arial" w:hint="eastAsia"/>
          <w:sz w:val="28"/>
          <w:szCs w:val="28"/>
        </w:rPr>
        <w:t>市公资交易中心</w:t>
      </w:r>
      <w:r w:rsidRPr="00404442">
        <w:rPr>
          <w:rFonts w:ascii="宋体" w:hAnsi="宋体" w:hint="eastAsia"/>
          <w:sz w:val="28"/>
          <w:szCs w:val="28"/>
        </w:rPr>
        <w:t>，不得私自转托他人。</w:t>
      </w:r>
    </w:p>
    <w:p w14:paraId="56FE13A4"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不得参加与自己有利害关系的政府采购项目的评审活动。对与自己有利害关系的评审项目，如受到邀请，应主动提出回避。财政部门、采购人或</w:t>
      </w:r>
      <w:r w:rsidRPr="00404442">
        <w:rPr>
          <w:rFonts w:cs="Arial" w:hint="eastAsia"/>
          <w:sz w:val="28"/>
          <w:szCs w:val="28"/>
        </w:rPr>
        <w:t>市公资交易中心</w:t>
      </w:r>
      <w:r w:rsidRPr="00404442">
        <w:rPr>
          <w:rFonts w:ascii="宋体" w:hAnsi="宋体" w:hint="eastAsia"/>
          <w:sz w:val="28"/>
          <w:szCs w:val="28"/>
        </w:rPr>
        <w:t>也可要求该评审专家回避。</w:t>
      </w:r>
    </w:p>
    <w:p w14:paraId="6C4468CC"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7753B5E"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w:t>
      </w:r>
      <w:r w:rsidRPr="00404442">
        <w:rPr>
          <w:rFonts w:ascii="宋体" w:hAnsi="宋体" w:hint="eastAsia"/>
          <w:sz w:val="28"/>
          <w:szCs w:val="28"/>
        </w:rPr>
        <w:lastRenderedPageBreak/>
        <w:t>原投标文件原意不同的新意见；不得以采购文件没有规定的方法和标准作为评审的依据；不得违反规定的评审格式评分和撰写评审意见；不得拒绝对自己的评审意见签字确认。</w:t>
      </w:r>
    </w:p>
    <w:p w14:paraId="0773564D"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在评标过程中和评标结束后，不得记录、复制或带走任何评标资料，除因规定的义务外，不得向外界透露评标内容。</w:t>
      </w:r>
    </w:p>
    <w:p w14:paraId="6EC27095"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服从评标现场</w:t>
      </w:r>
      <w:r w:rsidRPr="00404442">
        <w:rPr>
          <w:rFonts w:cs="Arial" w:hint="eastAsia"/>
          <w:sz w:val="28"/>
          <w:szCs w:val="28"/>
        </w:rPr>
        <w:t>市公资交易中心</w:t>
      </w:r>
      <w:r w:rsidRPr="00404442">
        <w:rPr>
          <w:rFonts w:ascii="宋体" w:hAnsi="宋体" w:hint="eastAsia"/>
          <w:sz w:val="28"/>
          <w:szCs w:val="28"/>
        </w:rPr>
        <w:t>的现场秩序管理，接受评标现场监督人员的合法监督。</w:t>
      </w:r>
    </w:p>
    <w:p w14:paraId="3465EF34"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遵守有关廉洁自律规定，不得私下接触投标人，不得收受投标人及有关业务单位和个人的财物或好处，不得接受采购组织单位的请托。</w:t>
      </w:r>
    </w:p>
    <w:p w14:paraId="45966718" w14:textId="77777777" w:rsidR="0043700B" w:rsidRPr="00404442" w:rsidRDefault="0043700B" w:rsidP="0057742C">
      <w:pPr>
        <w:numPr>
          <w:ilvl w:val="0"/>
          <w:numId w:val="36"/>
        </w:numPr>
        <w:tabs>
          <w:tab w:val="left" w:pos="1155"/>
        </w:tabs>
        <w:spacing w:line="580" w:lineRule="exact"/>
        <w:ind w:left="0" w:firstLine="527"/>
        <w:rPr>
          <w:rFonts w:ascii="宋体" w:hAnsi="宋体"/>
          <w:sz w:val="28"/>
          <w:szCs w:val="28"/>
        </w:rPr>
      </w:pPr>
      <w:r w:rsidRPr="00404442">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35FDEF51" w14:textId="1526D0C6" w:rsidR="0043700B" w:rsidRPr="00404442" w:rsidRDefault="0043700B" w:rsidP="0057742C">
      <w:pPr>
        <w:numPr>
          <w:ilvl w:val="0"/>
          <w:numId w:val="36"/>
        </w:numPr>
        <w:tabs>
          <w:tab w:val="left" w:pos="1155"/>
          <w:tab w:val="left" w:pos="1276"/>
          <w:tab w:val="left" w:pos="1418"/>
        </w:tabs>
        <w:spacing w:line="580" w:lineRule="exact"/>
        <w:ind w:left="527" w:firstLine="40"/>
        <w:rPr>
          <w:rFonts w:ascii="宋体" w:hAnsi="宋体"/>
          <w:sz w:val="28"/>
          <w:szCs w:val="28"/>
        </w:rPr>
      </w:pPr>
      <w:r w:rsidRPr="00404442">
        <w:rPr>
          <w:rFonts w:ascii="宋体" w:hAnsi="宋体" w:hint="eastAsia"/>
          <w:sz w:val="28"/>
          <w:szCs w:val="28"/>
        </w:rPr>
        <w:t>有关部门（机构）制定的其他评审工作纪律。</w:t>
      </w:r>
    </w:p>
    <w:p w14:paraId="0D23FA6C" w14:textId="14CC402F" w:rsidR="002B2023" w:rsidRPr="00404442" w:rsidRDefault="002B2023" w:rsidP="002B2023">
      <w:pPr>
        <w:tabs>
          <w:tab w:val="left" w:pos="1155"/>
          <w:tab w:val="left" w:pos="1276"/>
          <w:tab w:val="left" w:pos="1418"/>
        </w:tabs>
        <w:spacing w:line="580" w:lineRule="exact"/>
        <w:rPr>
          <w:rFonts w:ascii="宋体" w:hAnsi="宋体"/>
          <w:sz w:val="28"/>
          <w:szCs w:val="28"/>
        </w:rPr>
      </w:pPr>
    </w:p>
    <w:p w14:paraId="7AC71480" w14:textId="41B1C3D1" w:rsidR="002B2023" w:rsidRPr="00404442" w:rsidRDefault="002B2023" w:rsidP="002B2023">
      <w:pPr>
        <w:tabs>
          <w:tab w:val="left" w:pos="1155"/>
          <w:tab w:val="left" w:pos="1276"/>
          <w:tab w:val="left" w:pos="1418"/>
        </w:tabs>
        <w:spacing w:line="580" w:lineRule="exact"/>
        <w:rPr>
          <w:rFonts w:ascii="宋体" w:hAnsi="宋体"/>
          <w:sz w:val="28"/>
          <w:szCs w:val="28"/>
        </w:rPr>
      </w:pPr>
    </w:p>
    <w:p w14:paraId="5BB20D54" w14:textId="12374B76" w:rsidR="002B2023" w:rsidRPr="00404442" w:rsidRDefault="002B2023" w:rsidP="002B2023">
      <w:pPr>
        <w:tabs>
          <w:tab w:val="left" w:pos="1155"/>
          <w:tab w:val="left" w:pos="1276"/>
          <w:tab w:val="left" w:pos="1418"/>
        </w:tabs>
        <w:spacing w:line="580" w:lineRule="exact"/>
        <w:rPr>
          <w:rFonts w:ascii="宋体" w:hAnsi="宋体"/>
          <w:sz w:val="28"/>
          <w:szCs w:val="28"/>
        </w:rPr>
      </w:pPr>
    </w:p>
    <w:p w14:paraId="6E56A4F0" w14:textId="41ADA509" w:rsidR="0005344D" w:rsidRPr="00404442" w:rsidRDefault="0005344D" w:rsidP="002B2023">
      <w:pPr>
        <w:tabs>
          <w:tab w:val="left" w:pos="1155"/>
          <w:tab w:val="left" w:pos="1276"/>
          <w:tab w:val="left" w:pos="1418"/>
        </w:tabs>
        <w:spacing w:line="580" w:lineRule="exact"/>
        <w:rPr>
          <w:rFonts w:ascii="宋体" w:hAnsi="宋体"/>
          <w:sz w:val="28"/>
          <w:szCs w:val="28"/>
        </w:rPr>
      </w:pPr>
    </w:p>
    <w:p w14:paraId="3DA11F63" w14:textId="693DFFFD" w:rsidR="0005344D" w:rsidRPr="00404442" w:rsidRDefault="0005344D" w:rsidP="002B2023">
      <w:pPr>
        <w:tabs>
          <w:tab w:val="left" w:pos="1155"/>
          <w:tab w:val="left" w:pos="1276"/>
          <w:tab w:val="left" w:pos="1418"/>
        </w:tabs>
        <w:spacing w:line="580" w:lineRule="exact"/>
        <w:rPr>
          <w:rFonts w:ascii="宋体" w:hAnsi="宋体"/>
          <w:sz w:val="28"/>
          <w:szCs w:val="28"/>
        </w:rPr>
      </w:pPr>
    </w:p>
    <w:p w14:paraId="0A9283C0" w14:textId="31D51360" w:rsidR="0005344D" w:rsidRPr="00404442" w:rsidRDefault="0005344D" w:rsidP="002B2023">
      <w:pPr>
        <w:tabs>
          <w:tab w:val="left" w:pos="1155"/>
          <w:tab w:val="left" w:pos="1276"/>
          <w:tab w:val="left" w:pos="1418"/>
        </w:tabs>
        <w:spacing w:line="580" w:lineRule="exact"/>
        <w:rPr>
          <w:rFonts w:ascii="宋体" w:hAnsi="宋体"/>
          <w:sz w:val="28"/>
          <w:szCs w:val="28"/>
        </w:rPr>
      </w:pPr>
    </w:p>
    <w:p w14:paraId="56550D4F" w14:textId="17EC7BD3" w:rsidR="0005344D" w:rsidRPr="00404442" w:rsidRDefault="0005344D" w:rsidP="002B2023">
      <w:pPr>
        <w:tabs>
          <w:tab w:val="left" w:pos="1155"/>
          <w:tab w:val="left" w:pos="1276"/>
          <w:tab w:val="left" w:pos="1418"/>
        </w:tabs>
        <w:spacing w:line="580" w:lineRule="exact"/>
        <w:rPr>
          <w:rFonts w:ascii="宋体" w:hAnsi="宋体"/>
          <w:sz w:val="28"/>
          <w:szCs w:val="28"/>
        </w:rPr>
      </w:pPr>
    </w:p>
    <w:p w14:paraId="59BD5177" w14:textId="07D3CDED" w:rsidR="0005344D" w:rsidRPr="00404442" w:rsidRDefault="0005344D" w:rsidP="002B2023">
      <w:pPr>
        <w:tabs>
          <w:tab w:val="left" w:pos="1155"/>
          <w:tab w:val="left" w:pos="1276"/>
          <w:tab w:val="left" w:pos="1418"/>
        </w:tabs>
        <w:spacing w:line="580" w:lineRule="exact"/>
        <w:rPr>
          <w:rFonts w:ascii="宋体" w:hAnsi="宋体"/>
          <w:sz w:val="28"/>
          <w:szCs w:val="28"/>
        </w:rPr>
      </w:pPr>
    </w:p>
    <w:p w14:paraId="69D2C9F8" w14:textId="169E8088" w:rsidR="0043700B" w:rsidRPr="00404442" w:rsidRDefault="0043700B" w:rsidP="0043700B">
      <w:pPr>
        <w:keepNext/>
        <w:keepLines/>
        <w:numPr>
          <w:ilvl w:val="0"/>
          <w:numId w:val="2"/>
        </w:numPr>
        <w:spacing w:before="340" w:after="330" w:line="400" w:lineRule="exact"/>
        <w:jc w:val="center"/>
        <w:outlineLvl w:val="0"/>
        <w:rPr>
          <w:rFonts w:ascii="宋体" w:hAnsi="宋体"/>
          <w:b/>
          <w:bCs/>
          <w:spacing w:val="-20"/>
          <w:kern w:val="44"/>
          <w:szCs w:val="32"/>
        </w:rPr>
      </w:pPr>
      <w:bookmarkStart w:id="197" w:name="_Toc73619762"/>
      <w:bookmarkEnd w:id="154"/>
      <w:bookmarkEnd w:id="155"/>
      <w:r w:rsidRPr="00404442">
        <w:rPr>
          <w:rFonts w:ascii="宋体" w:hAnsi="宋体" w:hint="eastAsia"/>
          <w:b/>
          <w:bCs/>
          <w:spacing w:val="-20"/>
          <w:kern w:val="44"/>
          <w:sz w:val="32"/>
          <w:szCs w:val="32"/>
        </w:rPr>
        <w:lastRenderedPageBreak/>
        <w:t>拟签订合同</w:t>
      </w:r>
      <w:bookmarkStart w:id="198" w:name="_Toc277152521"/>
      <w:bookmarkStart w:id="199" w:name="_Toc277152523"/>
      <w:bookmarkStart w:id="200" w:name="_Toc316475758"/>
      <w:bookmarkStart w:id="201" w:name="_Toc316475675"/>
      <w:bookmarkStart w:id="202" w:name="_Toc316475753"/>
      <w:bookmarkStart w:id="203" w:name="_Toc316475672"/>
      <w:bookmarkStart w:id="204" w:name="_Toc316475757"/>
      <w:bookmarkStart w:id="205" w:name="_Toc316475762"/>
      <w:bookmarkStart w:id="206" w:name="_Toc316475759"/>
      <w:bookmarkStart w:id="207" w:name="_Toc316475664"/>
      <w:bookmarkStart w:id="208" w:name="_Toc316475760"/>
      <w:bookmarkStart w:id="209" w:name="_Toc316475754"/>
      <w:bookmarkStart w:id="210" w:name="_Toc316475673"/>
      <w:bookmarkStart w:id="211" w:name="_Toc316475677"/>
      <w:bookmarkStart w:id="212" w:name="_Toc316475667"/>
      <w:bookmarkStart w:id="213" w:name="_Toc316475756"/>
      <w:bookmarkStart w:id="214" w:name="_Toc316475751"/>
      <w:bookmarkStart w:id="215" w:name="_Toc316475676"/>
      <w:bookmarkStart w:id="216" w:name="_Toc316475666"/>
      <w:bookmarkStart w:id="217" w:name="_Toc316475764"/>
      <w:bookmarkStart w:id="218" w:name="_Toc316475763"/>
      <w:bookmarkStart w:id="219" w:name="_Toc316475761"/>
      <w:bookmarkStart w:id="220" w:name="_Toc316475752"/>
      <w:bookmarkStart w:id="221" w:name="_Toc316475668"/>
      <w:bookmarkStart w:id="222" w:name="_Toc316475674"/>
      <w:bookmarkStart w:id="223" w:name="_Toc316475671"/>
      <w:bookmarkStart w:id="224" w:name="_Toc316475755"/>
      <w:bookmarkStart w:id="225" w:name="_Toc316475665"/>
      <w:bookmarkStart w:id="226" w:name="_Toc316475670"/>
      <w:bookmarkStart w:id="227" w:name="_Toc316475669"/>
      <w:bookmarkStart w:id="228" w:name="_Toc277152520"/>
      <w:bookmarkStart w:id="229" w:name="_Toc299975364"/>
      <w:bookmarkStart w:id="230" w:name="_Toc299975392"/>
      <w:bookmarkStart w:id="231" w:name="_Toc277152522"/>
      <w:bookmarkStart w:id="232" w:name="_Toc214858832"/>
      <w:bookmarkStart w:id="233" w:name="_Toc217446108"/>
      <w:bookmarkStart w:id="234" w:name="_Toc34729074"/>
      <w:bookmarkStart w:id="235" w:name="_Toc8573798"/>
      <w:bookmarkEnd w:id="0"/>
      <w:bookmarkEnd w:id="1"/>
      <w:bookmarkEnd w:id="2"/>
      <w:bookmarkEnd w:id="3"/>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r w:rsidRPr="00404442">
        <w:rPr>
          <w:rFonts w:ascii="宋体" w:hAnsi="宋体" w:hint="eastAsia"/>
          <w:b/>
          <w:bCs/>
          <w:spacing w:val="-20"/>
          <w:kern w:val="44"/>
          <w:sz w:val="32"/>
          <w:szCs w:val="32"/>
        </w:rPr>
        <w:t>文本</w:t>
      </w:r>
      <w:bookmarkEnd w:id="197"/>
    </w:p>
    <w:p w14:paraId="7982EA19" w14:textId="77777777" w:rsidR="0003136B" w:rsidRDefault="0003136B" w:rsidP="0003136B">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政府采购合同编号：XXXX。</w:t>
      </w:r>
    </w:p>
    <w:p w14:paraId="2E5BC99A" w14:textId="77777777" w:rsidR="0003136B" w:rsidRDefault="0003136B" w:rsidP="0003136B">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签订地点：XXXX。</w:t>
      </w:r>
    </w:p>
    <w:p w14:paraId="1251F0FD" w14:textId="77777777" w:rsidR="0003136B" w:rsidRDefault="0003136B" w:rsidP="0003136B">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签订时间：XXXX年XX月XX日。</w:t>
      </w:r>
    </w:p>
    <w:p w14:paraId="6C96DDCB" w14:textId="77777777" w:rsidR="0003136B" w:rsidRDefault="0003136B" w:rsidP="0003136B">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采购人（甲方）：成都市教育科学研究院</w:t>
      </w:r>
    </w:p>
    <w:p w14:paraId="72C7A450" w14:textId="77777777" w:rsidR="0003136B" w:rsidRDefault="0003136B" w:rsidP="0003136B">
      <w:pPr>
        <w:tabs>
          <w:tab w:val="left" w:pos="644"/>
        </w:tabs>
        <w:adjustRightInd w:val="0"/>
        <w:snapToGrid w:val="0"/>
        <w:spacing w:line="360" w:lineRule="auto"/>
        <w:rPr>
          <w:rFonts w:ascii="宋体" w:hAnsi="宋体"/>
          <w:color w:val="000000" w:themeColor="text1"/>
          <w:szCs w:val="21"/>
        </w:rPr>
      </w:pPr>
      <w:r>
        <w:rPr>
          <w:rFonts w:ascii="宋体" w:hAnsi="宋体" w:hint="eastAsia"/>
          <w:color w:val="000000" w:themeColor="text1"/>
          <w:szCs w:val="21"/>
        </w:rPr>
        <w:t>供应商（乙方）：</w:t>
      </w:r>
    </w:p>
    <w:p w14:paraId="6FF77CBB" w14:textId="77777777" w:rsidR="0003136B" w:rsidRDefault="0003136B" w:rsidP="0003136B">
      <w:pPr>
        <w:tabs>
          <w:tab w:val="left" w:pos="644"/>
        </w:tabs>
        <w:adjustRightInd w:val="0"/>
        <w:snapToGrid w:val="0"/>
        <w:spacing w:line="360" w:lineRule="auto"/>
        <w:rPr>
          <w:rFonts w:ascii="宋体" w:hAnsi="宋体"/>
          <w:color w:val="000000" w:themeColor="text1"/>
          <w:szCs w:val="21"/>
        </w:rPr>
      </w:pPr>
    </w:p>
    <w:p w14:paraId="047912E4" w14:textId="61C0F9B2" w:rsidR="0003136B"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5C7117">
        <w:rPr>
          <w:rFonts w:ascii="宋体" w:hAnsi="宋体" w:hint="eastAsia"/>
          <w:color w:val="000000" w:themeColor="text1"/>
          <w:szCs w:val="21"/>
        </w:rPr>
        <w:t>依据《</w:t>
      </w:r>
      <w:r>
        <w:rPr>
          <w:rFonts w:ascii="宋体" w:hAnsi="宋体" w:hint="eastAsia"/>
          <w:color w:val="000000" w:themeColor="text1"/>
          <w:szCs w:val="21"/>
        </w:rPr>
        <w:t>中华人民共和国</w:t>
      </w:r>
      <w:r w:rsidRPr="005C7117">
        <w:rPr>
          <w:rFonts w:ascii="宋体" w:hAnsi="宋体" w:hint="eastAsia"/>
          <w:color w:val="000000" w:themeColor="text1"/>
          <w:szCs w:val="21"/>
        </w:rPr>
        <w:t>民法典》、《中</w:t>
      </w:r>
      <w:r>
        <w:rPr>
          <w:rFonts w:ascii="宋体" w:hAnsi="宋体" w:hint="eastAsia"/>
          <w:color w:val="000000" w:themeColor="text1"/>
          <w:szCs w:val="21"/>
        </w:rPr>
        <w:t>华人民共和国政府采购法》与项目行业有关的法律法规，以及</w:t>
      </w:r>
      <w:r w:rsidR="000B43E4">
        <w:rPr>
          <w:rFonts w:ascii="宋体" w:hAnsi="宋体" w:hint="eastAsia"/>
          <w:color w:val="000000" w:themeColor="text1"/>
          <w:szCs w:val="21"/>
        </w:rPr>
        <w:t>成都市教育科学研究院教育事业发展中心</w:t>
      </w:r>
      <w:r w:rsidR="005538C1">
        <w:rPr>
          <w:rFonts w:ascii="宋体" w:hAnsi="宋体" w:hint="eastAsia"/>
          <w:color w:val="000000" w:themeColor="text1"/>
          <w:szCs w:val="21"/>
        </w:rPr>
        <w:t>物业管理服务采购项目（项目编号：成都市政采</w:t>
      </w:r>
      <w:r>
        <w:rPr>
          <w:rFonts w:ascii="宋体" w:hAnsi="宋体" w:hint="eastAsia"/>
          <w:color w:val="000000" w:themeColor="text1"/>
          <w:szCs w:val="21"/>
        </w:rPr>
        <w:t>〔2021〕A0041号）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r w:rsidRPr="00025BF5">
        <w:rPr>
          <w:rFonts w:ascii="宋体" w:hAnsi="宋体" w:hint="eastAsia"/>
          <w:color w:val="000000" w:themeColor="text1"/>
          <w:szCs w:val="21"/>
        </w:rPr>
        <w:t>双方同意共同遵守如下条款：</w:t>
      </w:r>
    </w:p>
    <w:p w14:paraId="33D6592B" w14:textId="77777777" w:rsidR="0003136B" w:rsidRDefault="0003136B" w:rsidP="0003136B">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第一条项目基本情况</w:t>
      </w:r>
    </w:p>
    <w:p w14:paraId="21951DCC" w14:textId="77777777" w:rsidR="00B04AFD" w:rsidRPr="00B04AFD" w:rsidRDefault="0003136B" w:rsidP="00B04AFD">
      <w:pPr>
        <w:spacing w:line="400" w:lineRule="exact"/>
        <w:ind w:firstLineChars="200" w:firstLine="420"/>
        <w:rPr>
          <w:rFonts w:cs="宋体"/>
        </w:rPr>
      </w:pPr>
      <w:r>
        <w:rPr>
          <w:rFonts w:cs="宋体" w:hint="eastAsia"/>
        </w:rPr>
        <w:t xml:space="preserve"> </w:t>
      </w:r>
      <w:r w:rsidR="00B04AFD" w:rsidRPr="00B04AFD">
        <w:rPr>
          <w:rFonts w:cs="宋体" w:hint="eastAsia"/>
        </w:rPr>
        <w:t>一、成都市教育事业发展中心集中办公区基本情况</w:t>
      </w:r>
    </w:p>
    <w:p w14:paraId="70A4F120" w14:textId="77777777" w:rsidR="00B04AFD" w:rsidRPr="00B04AFD" w:rsidRDefault="00B04AFD" w:rsidP="00B04AFD">
      <w:pPr>
        <w:spacing w:line="400" w:lineRule="exact"/>
        <w:ind w:firstLineChars="200" w:firstLine="420"/>
        <w:rPr>
          <w:rFonts w:cs="宋体"/>
        </w:rPr>
      </w:pPr>
      <w:r w:rsidRPr="00B04AFD">
        <w:rPr>
          <w:rFonts w:cs="宋体" w:hint="eastAsia"/>
        </w:rPr>
        <w:t>集中办公区由成都市教育局直属的三家事业单位构成，分别是：成都市教育科学研究院（以下简称“市教科院”）、成都市教育技术装备管理中心（以下简称“市技装中心”）、成都市教育人才服务中心（以下简称“市人才中心”），地址位于成都市金牛区同兴路</w:t>
      </w:r>
      <w:r w:rsidRPr="00B04AFD">
        <w:rPr>
          <w:rFonts w:cs="宋体" w:hint="eastAsia"/>
        </w:rPr>
        <w:t>2</w:t>
      </w:r>
      <w:r w:rsidRPr="00B04AFD">
        <w:rPr>
          <w:rFonts w:cs="宋体" w:hint="eastAsia"/>
        </w:rPr>
        <w:t>号（</w:t>
      </w:r>
      <w:r w:rsidRPr="00B04AFD">
        <w:rPr>
          <w:rFonts w:cs="宋体" w:hint="eastAsia"/>
        </w:rPr>
        <w:t xml:space="preserve"> A</w:t>
      </w:r>
      <w:r w:rsidRPr="00B04AFD">
        <w:rPr>
          <w:rFonts w:cs="宋体" w:hint="eastAsia"/>
        </w:rPr>
        <w:t>号楼、</w:t>
      </w:r>
      <w:r w:rsidRPr="00B04AFD">
        <w:rPr>
          <w:rFonts w:cs="宋体" w:hint="eastAsia"/>
        </w:rPr>
        <w:t>B</w:t>
      </w:r>
      <w:r w:rsidRPr="00B04AFD">
        <w:rPr>
          <w:rFonts w:cs="宋体" w:hint="eastAsia"/>
        </w:rPr>
        <w:t>号楼），占地面积如下：</w:t>
      </w:r>
    </w:p>
    <w:p w14:paraId="02C3468D" w14:textId="77777777" w:rsidR="00B04AFD" w:rsidRPr="00B04AFD" w:rsidRDefault="00B04AFD" w:rsidP="00B04AFD">
      <w:pPr>
        <w:spacing w:line="400" w:lineRule="exact"/>
        <w:ind w:firstLineChars="200" w:firstLine="420"/>
        <w:rPr>
          <w:rFonts w:cs="宋体"/>
        </w:rPr>
      </w:pPr>
      <w:r w:rsidRPr="00B04AFD">
        <w:rPr>
          <w:rFonts w:cs="宋体" w:hint="eastAsia"/>
        </w:rPr>
        <w:t>（一）地上建筑：总建筑面积约</w:t>
      </w:r>
      <w:r w:rsidRPr="00B04AFD">
        <w:rPr>
          <w:rFonts w:cs="宋体" w:hint="eastAsia"/>
        </w:rPr>
        <w:t>29722.61</w:t>
      </w:r>
      <w:r w:rsidRPr="00B04AFD">
        <w:rPr>
          <w:rFonts w:cs="宋体" w:hint="eastAsia"/>
        </w:rPr>
        <w:t>平方米，共</w:t>
      </w:r>
      <w:r w:rsidRPr="00B04AFD">
        <w:rPr>
          <w:rFonts w:cs="宋体" w:hint="eastAsia"/>
        </w:rPr>
        <w:t>10</w:t>
      </w:r>
      <w:r w:rsidRPr="00B04AFD">
        <w:rPr>
          <w:rFonts w:cs="宋体" w:hint="eastAsia"/>
        </w:rPr>
        <w:t>层，含电梯</w:t>
      </w:r>
      <w:r w:rsidRPr="00B04AFD">
        <w:rPr>
          <w:rFonts w:cs="宋体" w:hint="eastAsia"/>
        </w:rPr>
        <w:t>5</w:t>
      </w:r>
      <w:r w:rsidRPr="00B04AFD">
        <w:rPr>
          <w:rFonts w:cs="宋体" w:hint="eastAsia"/>
        </w:rPr>
        <w:t>个，其中：</w:t>
      </w:r>
    </w:p>
    <w:p w14:paraId="18762E52" w14:textId="77777777" w:rsidR="00B04AFD" w:rsidRPr="00B04AFD" w:rsidRDefault="00B04AFD" w:rsidP="00B04AFD">
      <w:pPr>
        <w:spacing w:line="400" w:lineRule="exact"/>
        <w:ind w:firstLineChars="200" w:firstLine="420"/>
        <w:rPr>
          <w:rFonts w:cs="宋体"/>
        </w:rPr>
      </w:pPr>
      <w:r w:rsidRPr="00B04AFD">
        <w:rPr>
          <w:rFonts w:cs="宋体" w:hint="eastAsia"/>
        </w:rPr>
        <w:t>1</w:t>
      </w:r>
      <w:r w:rsidRPr="00B04AFD">
        <w:rPr>
          <w:rFonts w:cs="宋体" w:hint="eastAsia"/>
        </w:rPr>
        <w:t>、市技装中心业务用房建筑面积约</w:t>
      </w:r>
      <w:r w:rsidRPr="00B04AFD">
        <w:rPr>
          <w:rFonts w:cs="宋体" w:hint="eastAsia"/>
        </w:rPr>
        <w:t xml:space="preserve"> 9810</w:t>
      </w:r>
      <w:r w:rsidRPr="00B04AFD">
        <w:rPr>
          <w:rFonts w:cs="宋体" w:hint="eastAsia"/>
        </w:rPr>
        <w:t>平方米（主要为办公用房和业务用房），位于第</w:t>
      </w:r>
      <w:r w:rsidRPr="00B04AFD">
        <w:rPr>
          <w:rFonts w:cs="宋体" w:hint="eastAsia"/>
        </w:rPr>
        <w:t>8</w:t>
      </w:r>
      <w:r w:rsidRPr="00B04AFD">
        <w:rPr>
          <w:rFonts w:cs="宋体" w:hint="eastAsia"/>
        </w:rPr>
        <w:t>至</w:t>
      </w:r>
      <w:r w:rsidRPr="00B04AFD">
        <w:rPr>
          <w:rFonts w:cs="宋体" w:hint="eastAsia"/>
        </w:rPr>
        <w:t>10</w:t>
      </w:r>
      <w:r w:rsidRPr="00B04AFD">
        <w:rPr>
          <w:rFonts w:cs="宋体" w:hint="eastAsia"/>
        </w:rPr>
        <w:t>层；</w:t>
      </w:r>
    </w:p>
    <w:p w14:paraId="08DBC1E2" w14:textId="77777777" w:rsidR="00B04AFD" w:rsidRPr="00B04AFD" w:rsidRDefault="00B04AFD" w:rsidP="00B04AFD">
      <w:pPr>
        <w:spacing w:line="400" w:lineRule="exact"/>
        <w:ind w:firstLineChars="200" w:firstLine="420"/>
        <w:rPr>
          <w:rFonts w:cs="宋体"/>
        </w:rPr>
      </w:pPr>
      <w:r w:rsidRPr="00B04AFD">
        <w:rPr>
          <w:rFonts w:cs="宋体" w:hint="eastAsia"/>
        </w:rPr>
        <w:t>2</w:t>
      </w:r>
      <w:r w:rsidRPr="00B04AFD">
        <w:rPr>
          <w:rFonts w:cs="宋体" w:hint="eastAsia"/>
        </w:rPr>
        <w:t>、市教科院业务用房建筑面积约</w:t>
      </w:r>
      <w:r w:rsidRPr="00B04AFD">
        <w:rPr>
          <w:rFonts w:cs="宋体" w:hint="eastAsia"/>
        </w:rPr>
        <w:t xml:space="preserve">7254 </w:t>
      </w:r>
      <w:r w:rsidRPr="00B04AFD">
        <w:rPr>
          <w:rFonts w:cs="宋体" w:hint="eastAsia"/>
        </w:rPr>
        <w:t>平方米（主要为科研用房和业务用房），位于第</w:t>
      </w:r>
      <w:r w:rsidRPr="00B04AFD">
        <w:rPr>
          <w:rFonts w:cs="宋体" w:hint="eastAsia"/>
        </w:rPr>
        <w:t>5</w:t>
      </w:r>
      <w:r w:rsidRPr="00B04AFD">
        <w:rPr>
          <w:rFonts w:cs="宋体" w:hint="eastAsia"/>
        </w:rPr>
        <w:t>至</w:t>
      </w:r>
      <w:r w:rsidRPr="00B04AFD">
        <w:rPr>
          <w:rFonts w:cs="宋体" w:hint="eastAsia"/>
        </w:rPr>
        <w:t>7</w:t>
      </w:r>
      <w:r w:rsidRPr="00B04AFD">
        <w:rPr>
          <w:rFonts w:cs="宋体" w:hint="eastAsia"/>
        </w:rPr>
        <w:t>层；</w:t>
      </w:r>
    </w:p>
    <w:p w14:paraId="71A9A728" w14:textId="77777777" w:rsidR="00B04AFD" w:rsidRPr="00B04AFD" w:rsidRDefault="00B04AFD" w:rsidP="00B04AFD">
      <w:pPr>
        <w:spacing w:line="400" w:lineRule="exact"/>
        <w:ind w:firstLineChars="200" w:firstLine="420"/>
        <w:rPr>
          <w:rFonts w:cs="宋体"/>
        </w:rPr>
      </w:pPr>
      <w:r w:rsidRPr="00B04AFD">
        <w:rPr>
          <w:rFonts w:cs="宋体" w:hint="eastAsia"/>
        </w:rPr>
        <w:t>3</w:t>
      </w:r>
      <w:r w:rsidRPr="00B04AFD">
        <w:rPr>
          <w:rFonts w:cs="宋体" w:hint="eastAsia"/>
        </w:rPr>
        <w:t>、市人才中心业务用房建筑面积约</w:t>
      </w:r>
      <w:r w:rsidRPr="00B04AFD">
        <w:rPr>
          <w:rFonts w:cs="宋体" w:hint="eastAsia"/>
        </w:rPr>
        <w:t xml:space="preserve">9824 </w:t>
      </w:r>
      <w:r w:rsidRPr="00B04AFD">
        <w:rPr>
          <w:rFonts w:cs="宋体" w:hint="eastAsia"/>
        </w:rPr>
        <w:t>平方米（主要为科研用房和业务用房），位于第</w:t>
      </w:r>
      <w:r w:rsidRPr="00B04AFD">
        <w:rPr>
          <w:rFonts w:cs="宋体" w:hint="eastAsia"/>
        </w:rPr>
        <w:t>1</w:t>
      </w:r>
      <w:r w:rsidRPr="00B04AFD">
        <w:rPr>
          <w:rFonts w:cs="宋体" w:hint="eastAsia"/>
        </w:rPr>
        <w:t>至</w:t>
      </w:r>
      <w:r w:rsidRPr="00B04AFD">
        <w:rPr>
          <w:rFonts w:cs="宋体" w:hint="eastAsia"/>
        </w:rPr>
        <w:t>4</w:t>
      </w:r>
      <w:r w:rsidRPr="00B04AFD">
        <w:rPr>
          <w:rFonts w:cs="宋体" w:hint="eastAsia"/>
        </w:rPr>
        <w:t>层；</w:t>
      </w:r>
    </w:p>
    <w:p w14:paraId="147EA23E" w14:textId="77777777" w:rsidR="00B04AFD" w:rsidRPr="00B04AFD" w:rsidRDefault="00B04AFD" w:rsidP="00B04AFD">
      <w:pPr>
        <w:spacing w:line="400" w:lineRule="exact"/>
        <w:ind w:firstLineChars="200" w:firstLine="420"/>
        <w:rPr>
          <w:rFonts w:cs="宋体"/>
        </w:rPr>
      </w:pPr>
      <w:r w:rsidRPr="00B04AFD">
        <w:rPr>
          <w:rFonts w:cs="宋体" w:hint="eastAsia"/>
        </w:rPr>
        <w:t>4</w:t>
      </w:r>
      <w:r w:rsidRPr="00B04AFD">
        <w:rPr>
          <w:rFonts w:cs="宋体" w:hint="eastAsia"/>
        </w:rPr>
        <w:t>、公共辅助用房建筑面积</w:t>
      </w:r>
      <w:r w:rsidRPr="00B04AFD">
        <w:rPr>
          <w:rFonts w:cs="宋体" w:hint="eastAsia"/>
        </w:rPr>
        <w:t xml:space="preserve"> 2900</w:t>
      </w:r>
      <w:r w:rsidRPr="00B04AFD">
        <w:rPr>
          <w:rFonts w:cs="宋体" w:hint="eastAsia"/>
        </w:rPr>
        <w:t>平方米（主要为餐厅、学术报告厅、教育培训用房），位于第</w:t>
      </w:r>
      <w:r w:rsidRPr="00B04AFD">
        <w:rPr>
          <w:rFonts w:cs="宋体" w:hint="eastAsia"/>
        </w:rPr>
        <w:t>1</w:t>
      </w:r>
      <w:r w:rsidRPr="00B04AFD">
        <w:rPr>
          <w:rFonts w:cs="宋体" w:hint="eastAsia"/>
        </w:rPr>
        <w:t>至</w:t>
      </w:r>
      <w:r w:rsidRPr="00B04AFD">
        <w:rPr>
          <w:rFonts w:cs="宋体" w:hint="eastAsia"/>
        </w:rPr>
        <w:t>2</w:t>
      </w:r>
      <w:r w:rsidRPr="00B04AFD">
        <w:rPr>
          <w:rFonts w:cs="宋体" w:hint="eastAsia"/>
        </w:rPr>
        <w:t>层。</w:t>
      </w:r>
    </w:p>
    <w:p w14:paraId="5922EFFA" w14:textId="77777777" w:rsidR="00B04AFD" w:rsidRPr="00B04AFD" w:rsidRDefault="00B04AFD" w:rsidP="00B04AFD">
      <w:pPr>
        <w:spacing w:line="400" w:lineRule="exact"/>
        <w:ind w:firstLineChars="200" w:firstLine="420"/>
        <w:rPr>
          <w:rFonts w:cs="宋体"/>
        </w:rPr>
      </w:pPr>
      <w:r w:rsidRPr="00B04AFD">
        <w:rPr>
          <w:rFonts w:cs="宋体" w:hint="eastAsia"/>
        </w:rPr>
        <w:t>（二）地下建筑：地下建筑面积约</w:t>
      </w:r>
      <w:r w:rsidRPr="00B04AFD">
        <w:rPr>
          <w:rFonts w:cs="宋体" w:hint="eastAsia"/>
        </w:rPr>
        <w:t xml:space="preserve">8573 </w:t>
      </w:r>
      <w:r w:rsidRPr="00B04AFD">
        <w:rPr>
          <w:rFonts w:cs="宋体" w:hint="eastAsia"/>
        </w:rPr>
        <w:t>平方米（主要为停车库及设备用房，地下停车位</w:t>
      </w:r>
      <w:r w:rsidRPr="00B04AFD">
        <w:rPr>
          <w:rFonts w:cs="宋体" w:hint="eastAsia"/>
        </w:rPr>
        <w:t>200</w:t>
      </w:r>
      <w:r w:rsidRPr="00B04AFD">
        <w:rPr>
          <w:rFonts w:cs="宋体" w:hint="eastAsia"/>
        </w:rPr>
        <w:t>个），地下共</w:t>
      </w:r>
      <w:r w:rsidRPr="00B04AFD">
        <w:rPr>
          <w:rFonts w:cs="宋体" w:hint="eastAsia"/>
        </w:rPr>
        <w:t xml:space="preserve"> 1</w:t>
      </w:r>
      <w:r w:rsidRPr="00B04AFD">
        <w:rPr>
          <w:rFonts w:cs="宋体" w:hint="eastAsia"/>
        </w:rPr>
        <w:t>层。</w:t>
      </w:r>
    </w:p>
    <w:p w14:paraId="2C5D204A" w14:textId="77777777" w:rsidR="00B04AFD" w:rsidRPr="00B04AFD" w:rsidRDefault="00B04AFD" w:rsidP="00B04AFD">
      <w:pPr>
        <w:spacing w:line="400" w:lineRule="exact"/>
        <w:ind w:firstLineChars="200" w:firstLine="420"/>
        <w:rPr>
          <w:rFonts w:cs="宋体"/>
        </w:rPr>
      </w:pPr>
      <w:r w:rsidRPr="00B04AFD">
        <w:rPr>
          <w:rFonts w:cs="宋体" w:hint="eastAsia"/>
        </w:rPr>
        <w:t>（三）室外工程：绿化景观约</w:t>
      </w:r>
      <w:r w:rsidRPr="00B04AFD">
        <w:rPr>
          <w:rFonts w:cs="宋体" w:hint="eastAsia"/>
        </w:rPr>
        <w:t>5127</w:t>
      </w:r>
      <w:r w:rsidRPr="00B04AFD">
        <w:rPr>
          <w:rFonts w:cs="宋体" w:hint="eastAsia"/>
        </w:rPr>
        <w:t>平方米、道路广场约</w:t>
      </w:r>
      <w:r w:rsidRPr="00B04AFD">
        <w:rPr>
          <w:rFonts w:cs="宋体" w:hint="eastAsia"/>
        </w:rPr>
        <w:t>8600</w:t>
      </w:r>
      <w:r w:rsidRPr="00B04AFD">
        <w:rPr>
          <w:rFonts w:cs="宋体" w:hint="eastAsia"/>
        </w:rPr>
        <w:t>平方米、综合管线（给排水、电力、通讯、燃气等）共计约</w:t>
      </w:r>
      <w:r w:rsidRPr="00B04AFD">
        <w:rPr>
          <w:rFonts w:cs="宋体" w:hint="eastAsia"/>
        </w:rPr>
        <w:t>2820</w:t>
      </w:r>
      <w:r w:rsidRPr="00B04AFD">
        <w:rPr>
          <w:rFonts w:cs="宋体" w:hint="eastAsia"/>
        </w:rPr>
        <w:t>米、其他工程等。</w:t>
      </w:r>
    </w:p>
    <w:p w14:paraId="0BAC81E4" w14:textId="77777777" w:rsidR="00B04AFD" w:rsidRPr="00B04AFD" w:rsidRDefault="00B04AFD" w:rsidP="00B04AFD">
      <w:pPr>
        <w:spacing w:line="400" w:lineRule="exact"/>
        <w:ind w:firstLineChars="200" w:firstLine="420"/>
        <w:rPr>
          <w:rFonts w:cs="宋体"/>
        </w:rPr>
      </w:pPr>
      <w:r w:rsidRPr="00B04AFD">
        <w:rPr>
          <w:rFonts w:cs="宋体" w:hint="eastAsia"/>
        </w:rPr>
        <w:t>（四）其他配套设施：高压配电房</w:t>
      </w:r>
      <w:r w:rsidRPr="00B04AFD">
        <w:rPr>
          <w:rFonts w:cs="宋体" w:hint="eastAsia"/>
        </w:rPr>
        <w:t xml:space="preserve"> 1 </w:t>
      </w:r>
      <w:r w:rsidRPr="00B04AFD">
        <w:rPr>
          <w:rFonts w:cs="宋体" w:hint="eastAsia"/>
        </w:rPr>
        <w:t>间。</w:t>
      </w:r>
    </w:p>
    <w:p w14:paraId="73FFB47C" w14:textId="77777777" w:rsidR="00B04AFD" w:rsidRPr="00B04AFD" w:rsidRDefault="00B04AFD" w:rsidP="00B04AFD">
      <w:pPr>
        <w:spacing w:line="400" w:lineRule="exact"/>
        <w:ind w:firstLineChars="200" w:firstLine="420"/>
        <w:rPr>
          <w:rFonts w:cs="宋体"/>
        </w:rPr>
      </w:pPr>
      <w:r w:rsidRPr="00B04AFD">
        <w:rPr>
          <w:rFonts w:cs="宋体" w:hint="eastAsia"/>
        </w:rPr>
        <w:lastRenderedPageBreak/>
        <w:t>二、成都市教科院老办公区基本情况</w:t>
      </w:r>
    </w:p>
    <w:p w14:paraId="33BBDCC7" w14:textId="77777777" w:rsidR="00B04AFD" w:rsidRPr="00B04AFD" w:rsidRDefault="00B04AFD" w:rsidP="00B04AFD">
      <w:pPr>
        <w:spacing w:line="400" w:lineRule="exact"/>
        <w:ind w:firstLineChars="200" w:firstLine="420"/>
        <w:rPr>
          <w:rFonts w:cs="宋体"/>
        </w:rPr>
      </w:pPr>
      <w:r w:rsidRPr="00B04AFD">
        <w:rPr>
          <w:rFonts w:cs="宋体" w:hint="eastAsia"/>
        </w:rPr>
        <w:t>地址位于成都市青羊区东马棚街</w:t>
      </w:r>
      <w:r w:rsidRPr="00B04AFD">
        <w:rPr>
          <w:rFonts w:cs="宋体" w:hint="eastAsia"/>
        </w:rPr>
        <w:t>1</w:t>
      </w:r>
      <w:r w:rsidRPr="00B04AFD">
        <w:rPr>
          <w:rFonts w:cs="宋体" w:hint="eastAsia"/>
        </w:rPr>
        <w:t>号</w:t>
      </w:r>
      <w:r w:rsidRPr="00B04AFD">
        <w:rPr>
          <w:rFonts w:cs="宋体" w:hint="eastAsia"/>
        </w:rPr>
        <w:t>,</w:t>
      </w:r>
      <w:r w:rsidRPr="00B04AFD">
        <w:rPr>
          <w:rFonts w:cs="宋体" w:hint="eastAsia"/>
        </w:rPr>
        <w:t>建筑面积</w:t>
      </w:r>
      <w:r w:rsidRPr="00B04AFD">
        <w:rPr>
          <w:rFonts w:cs="宋体" w:hint="eastAsia"/>
        </w:rPr>
        <w:t>6752</w:t>
      </w:r>
      <w:r w:rsidRPr="00B04AFD">
        <w:rPr>
          <w:rFonts w:cs="宋体" w:hint="eastAsia"/>
        </w:rPr>
        <w:t>平方米</w:t>
      </w:r>
      <w:r w:rsidRPr="00B04AFD">
        <w:rPr>
          <w:rFonts w:cs="宋体" w:hint="eastAsia"/>
        </w:rPr>
        <w:t>(A</w:t>
      </w:r>
      <w:r w:rsidRPr="00B04AFD">
        <w:rPr>
          <w:rFonts w:cs="宋体" w:hint="eastAsia"/>
        </w:rPr>
        <w:t>栋、</w:t>
      </w:r>
      <w:r w:rsidRPr="00B04AFD">
        <w:rPr>
          <w:rFonts w:cs="宋体" w:hint="eastAsia"/>
        </w:rPr>
        <w:t>B</w:t>
      </w:r>
      <w:r w:rsidRPr="00B04AFD">
        <w:rPr>
          <w:rFonts w:cs="宋体" w:hint="eastAsia"/>
        </w:rPr>
        <w:t>栋、</w:t>
      </w:r>
      <w:r w:rsidRPr="00B04AFD">
        <w:rPr>
          <w:rFonts w:cs="宋体" w:hint="eastAsia"/>
        </w:rPr>
        <w:t>C</w:t>
      </w:r>
      <w:r w:rsidRPr="00B04AFD">
        <w:rPr>
          <w:rFonts w:cs="宋体" w:hint="eastAsia"/>
        </w:rPr>
        <w:t>栋</w:t>
      </w:r>
      <w:r w:rsidRPr="00B04AFD">
        <w:rPr>
          <w:rFonts w:cs="宋体" w:hint="eastAsia"/>
        </w:rPr>
        <w:t>)</w:t>
      </w:r>
      <w:r w:rsidRPr="00B04AFD">
        <w:rPr>
          <w:rFonts w:cs="宋体" w:hint="eastAsia"/>
        </w:rPr>
        <w:t>，共</w:t>
      </w:r>
      <w:r w:rsidRPr="00B04AFD">
        <w:rPr>
          <w:rFonts w:cs="宋体" w:hint="eastAsia"/>
        </w:rPr>
        <w:t xml:space="preserve"> 5</w:t>
      </w:r>
      <w:r w:rsidRPr="00B04AFD">
        <w:rPr>
          <w:rFonts w:cs="宋体" w:hint="eastAsia"/>
        </w:rPr>
        <w:t>层。</w:t>
      </w:r>
    </w:p>
    <w:p w14:paraId="4127A422" w14:textId="49118F24" w:rsidR="0003136B" w:rsidRPr="00B04AFD" w:rsidRDefault="00B04AFD" w:rsidP="00B04AFD">
      <w:pPr>
        <w:spacing w:line="400" w:lineRule="exact"/>
        <w:ind w:firstLineChars="200" w:firstLine="420"/>
        <w:rPr>
          <w:rFonts w:cs="宋体"/>
        </w:rPr>
      </w:pPr>
      <w:r w:rsidRPr="00B04AFD">
        <w:rPr>
          <w:rFonts w:cs="宋体" w:hint="eastAsia"/>
        </w:rPr>
        <w:t>注：在市政府相关管理部门对老办公区房产处置未明确落实之前，由中标供应商负责老办公区的物业管理服务（包含治安保卫与秩序维护）。如老办公区房产处置后不再提供该办公区物业管理服务，按照减少人员扣除物业管理费。</w:t>
      </w:r>
    </w:p>
    <w:p w14:paraId="28D07A34" w14:textId="77777777" w:rsidR="0003136B" w:rsidRPr="00B04AFD" w:rsidRDefault="0003136B" w:rsidP="0003136B">
      <w:pPr>
        <w:spacing w:line="400" w:lineRule="exact"/>
        <w:ind w:firstLineChars="200" w:firstLine="420"/>
        <w:rPr>
          <w:rFonts w:cs="宋体"/>
        </w:rPr>
      </w:pPr>
    </w:p>
    <w:p w14:paraId="60ECEC2A" w14:textId="541557DE" w:rsidR="0003136B" w:rsidRDefault="00B04AFD" w:rsidP="0003136B">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第二条服务</w:t>
      </w:r>
      <w:r w:rsidR="0003136B">
        <w:rPr>
          <w:rFonts w:ascii="宋体" w:hAnsi="宋体" w:hint="eastAsia"/>
          <w:b/>
          <w:color w:val="000000" w:themeColor="text1"/>
          <w:szCs w:val="21"/>
        </w:rPr>
        <w:t>期限</w:t>
      </w:r>
    </w:p>
    <w:p w14:paraId="2F585B57" w14:textId="74BCC6FE" w:rsidR="0003136B" w:rsidRPr="00B04AFD" w:rsidRDefault="0003136B" w:rsidP="00B04AFD">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 </w:t>
      </w:r>
      <w:r w:rsidR="00B04AFD" w:rsidRPr="00B04AFD">
        <w:rPr>
          <w:rFonts w:ascii="宋体" w:hAnsi="宋体" w:hint="eastAsia"/>
          <w:color w:val="000000" w:themeColor="text1"/>
          <w:szCs w:val="21"/>
        </w:rPr>
        <w:t>自合同签订之日起一年，其中成都市教育事业发展中心秩序维护内容服务开始时间为2021年7月31日。</w:t>
      </w:r>
    </w:p>
    <w:p w14:paraId="6BB4DA51"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14283ABB" w14:textId="1E6A6693"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w:t>
      </w:r>
      <w:r w:rsidR="00B04AFD">
        <w:rPr>
          <w:rFonts w:ascii="宋体" w:hAnsi="宋体" w:hint="eastAsia"/>
          <w:b/>
          <w:color w:val="000000" w:themeColor="text1"/>
          <w:szCs w:val="21"/>
        </w:rPr>
        <w:t>三</w:t>
      </w:r>
      <w:r w:rsidRPr="00025BF5">
        <w:rPr>
          <w:rFonts w:ascii="宋体" w:hAnsi="宋体" w:hint="eastAsia"/>
          <w:b/>
          <w:color w:val="000000" w:themeColor="text1"/>
          <w:szCs w:val="21"/>
        </w:rPr>
        <w:t>条服务内容与要求</w:t>
      </w:r>
    </w:p>
    <w:p w14:paraId="6661E196" w14:textId="2C5276B1"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54182689"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3D8B36F4" w14:textId="493A1DF7"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w:t>
      </w:r>
      <w:r w:rsidR="00B04AFD">
        <w:rPr>
          <w:rFonts w:ascii="宋体" w:hAnsi="宋体" w:hint="eastAsia"/>
          <w:b/>
          <w:color w:val="000000" w:themeColor="text1"/>
          <w:szCs w:val="21"/>
        </w:rPr>
        <w:t>四</w:t>
      </w:r>
      <w:r w:rsidRPr="00025BF5">
        <w:rPr>
          <w:rFonts w:ascii="宋体" w:hAnsi="宋体" w:hint="eastAsia"/>
          <w:b/>
          <w:color w:val="000000" w:themeColor="text1"/>
          <w:szCs w:val="21"/>
        </w:rPr>
        <w:t>条 考核标准及办法</w:t>
      </w:r>
    </w:p>
    <w:p w14:paraId="20C7F8AC"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 </w:t>
      </w:r>
    </w:p>
    <w:p w14:paraId="329BA3A5" w14:textId="34ABAB18"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w:t>
      </w:r>
      <w:r w:rsidR="00B04AFD">
        <w:rPr>
          <w:rFonts w:ascii="宋体" w:hAnsi="宋体" w:hint="eastAsia"/>
          <w:b/>
          <w:color w:val="000000" w:themeColor="text1"/>
          <w:szCs w:val="21"/>
        </w:rPr>
        <w:t>五</w:t>
      </w:r>
      <w:r w:rsidRPr="00025BF5">
        <w:rPr>
          <w:rFonts w:ascii="宋体" w:hAnsi="宋体" w:hint="eastAsia"/>
          <w:b/>
          <w:color w:val="000000" w:themeColor="text1"/>
          <w:szCs w:val="21"/>
        </w:rPr>
        <w:t>条合同金额</w:t>
      </w:r>
    </w:p>
    <w:p w14:paraId="17E1BD85"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（一）合同总金额：人民币X 万元/年；（大写：X）。合同费用包含人工工资、社会保险、税金、管理费、工具、耗材等一切费用。乙方向派驻中心工作的人员发放的工资、社会保险标准不得低于成都市的最低工资、社会保险标准。</w:t>
      </w:r>
    </w:p>
    <w:p w14:paraId="4A306338"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（二）每月服务费金额：月服务费按照每月岗位实际服务人数×服务时间×岗位人均服务单价支付。如乙方提供服务不足一个月的，则按中标金额（年度）除以365天乘以当月实际提供物业服务的天数计算费用。</w:t>
      </w:r>
    </w:p>
    <w:p w14:paraId="3D5B3542"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三）履约保证金：人民币X万元；（大写：X）合同总金额的X%，交款时间：合同签订前。履约保证金可用于抵扣违约金、赔偿款。如合同履行过程中，履约保证金减少的，由乙方在甲方指定期限内补齐。如乙方拒不补齐的，甲方有权在应付款中优先扣除。合同履行完毕，且双方无争议或争议处理完毕的，全额无息退还。</w:t>
      </w:r>
    </w:p>
    <w:p w14:paraId="6F16FD9D"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600C6BAA" w14:textId="1A2689C6"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w:t>
      </w:r>
      <w:r w:rsidR="00B04AFD">
        <w:rPr>
          <w:rFonts w:ascii="宋体" w:hAnsi="宋体" w:hint="eastAsia"/>
          <w:b/>
          <w:color w:val="000000" w:themeColor="text1"/>
          <w:szCs w:val="21"/>
        </w:rPr>
        <w:t>六</w:t>
      </w:r>
      <w:r w:rsidRPr="00025BF5">
        <w:rPr>
          <w:rFonts w:ascii="宋体" w:hAnsi="宋体" w:hint="eastAsia"/>
          <w:b/>
          <w:color w:val="000000" w:themeColor="text1"/>
          <w:szCs w:val="21"/>
        </w:rPr>
        <w:t>条服务费用及支付方式</w:t>
      </w:r>
    </w:p>
    <w:p w14:paraId="657B9D19" w14:textId="77777777" w:rsidR="00B04AFD" w:rsidRPr="00B04AFD" w:rsidRDefault="0003136B" w:rsidP="00B04AFD">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t xml:space="preserve"> </w:t>
      </w:r>
      <w:r w:rsidR="00B04AFD" w:rsidRPr="00B04AFD">
        <w:rPr>
          <w:rFonts w:ascii="宋体" w:hAnsi="宋体" w:hint="eastAsia"/>
          <w:color w:val="000000" w:themeColor="text1"/>
          <w:szCs w:val="21"/>
        </w:rPr>
        <w:t>本项目为物业管理服务项目，本项目服务费按季度支付。</w:t>
      </w:r>
    </w:p>
    <w:p w14:paraId="578B4DDF" w14:textId="5246B8B3" w:rsidR="0003136B" w:rsidRPr="00B04AFD" w:rsidRDefault="00B04AFD" w:rsidP="00B04AFD">
      <w:pPr>
        <w:tabs>
          <w:tab w:val="left" w:pos="644"/>
        </w:tabs>
        <w:adjustRightInd w:val="0"/>
        <w:snapToGrid w:val="0"/>
        <w:spacing w:line="360" w:lineRule="auto"/>
        <w:ind w:firstLineChars="200" w:firstLine="420"/>
        <w:rPr>
          <w:rFonts w:ascii="宋体" w:hAnsi="宋体"/>
          <w:color w:val="000000" w:themeColor="text1"/>
          <w:szCs w:val="21"/>
        </w:rPr>
      </w:pPr>
      <w:r w:rsidRPr="00B04AFD">
        <w:rPr>
          <w:rFonts w:ascii="宋体" w:hAnsi="宋体" w:hint="eastAsia"/>
          <w:color w:val="000000" w:themeColor="text1"/>
          <w:szCs w:val="21"/>
        </w:rPr>
        <w:t>中标通知书发出之日后5个工作日内签订合同并支付预付款，预付款金额为采购合同金额的30%，其余款项按实际考核每季度由采购人支付，服务期内最后两个季度支付的款项先由预付款的金额进行冲抵（每个季度各冲抵预付款的50%），冲抵额度完结后才继续支付。物业服务费按季度支付（前三个季度物业服务费提前预付，最后一个季度物业服务费在服务</w:t>
      </w:r>
      <w:r w:rsidRPr="00B04AFD">
        <w:rPr>
          <w:rFonts w:ascii="宋体" w:hAnsi="宋体" w:hint="eastAsia"/>
          <w:color w:val="000000" w:themeColor="text1"/>
          <w:szCs w:val="21"/>
        </w:rPr>
        <w:lastRenderedPageBreak/>
        <w:t>期结束后支付），每季度服务费在中标供应商向采购人出具正规等额专用增值税发票后，15日内采购人通过银行转账的形式支付中标供应商对应季度物业服务费用。服务费根据采购人核实的各类物管人员数量和报价进行计算。同时，每季度所支付的服务费用还应根据考核结果扣减上一季度发生的违约金、罚金、赔偿金等进行调整计算（最后一个季度的减扣金额在最后一个季度服务费中进行扣除。）。其中，成都市教育事业发展中心秩序维护内容服务开始时间为2021年7月31日，根据岗位人员报价据实结算。</w:t>
      </w:r>
    </w:p>
    <w:p w14:paraId="16373A2F"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5FBFCC34" w14:textId="25E5009D"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w:t>
      </w:r>
      <w:r w:rsidR="00B04AFD">
        <w:rPr>
          <w:rFonts w:ascii="宋体" w:hAnsi="宋体" w:hint="eastAsia"/>
          <w:b/>
          <w:color w:val="000000" w:themeColor="text1"/>
          <w:szCs w:val="21"/>
        </w:rPr>
        <w:t>七</w:t>
      </w:r>
      <w:r w:rsidRPr="00025BF5">
        <w:rPr>
          <w:rFonts w:ascii="宋体" w:hAnsi="宋体" w:hint="eastAsia"/>
          <w:b/>
          <w:color w:val="000000" w:themeColor="text1"/>
          <w:szCs w:val="21"/>
        </w:rPr>
        <w:t>条知识产权</w:t>
      </w:r>
    </w:p>
    <w:p w14:paraId="5C09CA65"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乙方应保证所提供的服务或其任何一部分均不会侵犯任何第三方的专利权、商标权或著作权。</w:t>
      </w:r>
    </w:p>
    <w:p w14:paraId="7EA666EB"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50C74A98" w14:textId="1C8159DF"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w:t>
      </w:r>
      <w:r w:rsidR="00B04AFD">
        <w:rPr>
          <w:rFonts w:ascii="宋体" w:hAnsi="宋体" w:hint="eastAsia"/>
          <w:b/>
          <w:color w:val="000000" w:themeColor="text1"/>
          <w:szCs w:val="21"/>
        </w:rPr>
        <w:t>八</w:t>
      </w:r>
      <w:r w:rsidRPr="00025BF5">
        <w:rPr>
          <w:rFonts w:ascii="宋体" w:hAnsi="宋体" w:hint="eastAsia"/>
          <w:b/>
          <w:color w:val="000000" w:themeColor="text1"/>
          <w:szCs w:val="21"/>
        </w:rPr>
        <w:t>条无产权瑕疵条款</w:t>
      </w:r>
    </w:p>
    <w:p w14:paraId="08858190"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乙方保证所提供的服务的所有权完全属于乙方且无任何抵押、查封等产权瑕疵。如有产权瑕疵的，视为乙方违约。乙方应负担由此而产生的一切损失。</w:t>
      </w:r>
    </w:p>
    <w:p w14:paraId="04C82AB6"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0E1B40D7" w14:textId="40DBC79B"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w:t>
      </w:r>
      <w:r w:rsidR="00B04AFD">
        <w:rPr>
          <w:rFonts w:ascii="宋体" w:hAnsi="宋体" w:hint="eastAsia"/>
          <w:b/>
          <w:color w:val="000000" w:themeColor="text1"/>
          <w:szCs w:val="21"/>
        </w:rPr>
        <w:t>九</w:t>
      </w:r>
      <w:r w:rsidRPr="00025BF5">
        <w:rPr>
          <w:rFonts w:ascii="宋体" w:hAnsi="宋体" w:hint="eastAsia"/>
          <w:b/>
          <w:color w:val="000000" w:themeColor="text1"/>
          <w:szCs w:val="21"/>
        </w:rPr>
        <w:t>条甲方的权利和义务</w:t>
      </w:r>
    </w:p>
    <w:p w14:paraId="46933ED6"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一、甲方有权对合同规定范围内乙方的服务行为进行监督和检查，拥有监管权。有权定期核对乙方提供服务所配备的人员数量。甲方认为不合理的部分有权下达整改通知书，并要求乙方限期整改。</w:t>
      </w:r>
    </w:p>
    <w:p w14:paraId="19DE8391"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二、甲方有权依据制订的考评办法对乙方提供的服务进行定期考评。当考评结果未达到标准时，有权依据考评办法约定的数额扣除物业服务费。</w:t>
      </w:r>
    </w:p>
    <w:p w14:paraId="086A13C4"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三、负责检查监督乙方管理工作的实施及制度的执行情况。</w:t>
      </w:r>
    </w:p>
    <w:p w14:paraId="6885019E"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四、根据本合同规定，按时向乙方支付应付服务费用。</w:t>
      </w:r>
    </w:p>
    <w:p w14:paraId="519C0C2C"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五、国家法律、法规所规定由甲方承担的其它责任。</w:t>
      </w:r>
    </w:p>
    <w:p w14:paraId="6A8BE4E6"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13D9417F" w14:textId="7B7D3101" w:rsidR="0003136B" w:rsidRPr="00025BF5" w:rsidRDefault="00B04AFD" w:rsidP="0003136B">
      <w:pPr>
        <w:tabs>
          <w:tab w:val="left" w:pos="644"/>
        </w:tabs>
        <w:adjustRightInd w:val="0"/>
        <w:snapToGrid w:val="0"/>
        <w:spacing w:line="360" w:lineRule="auto"/>
        <w:rPr>
          <w:rFonts w:ascii="宋体" w:hAnsi="宋体"/>
          <w:b/>
          <w:color w:val="000000" w:themeColor="text1"/>
          <w:szCs w:val="21"/>
        </w:rPr>
      </w:pPr>
      <w:r>
        <w:rPr>
          <w:rFonts w:ascii="宋体" w:hAnsi="宋体" w:hint="eastAsia"/>
          <w:b/>
          <w:color w:val="000000" w:themeColor="text1"/>
          <w:szCs w:val="21"/>
        </w:rPr>
        <w:t>第十</w:t>
      </w:r>
      <w:r w:rsidR="0003136B" w:rsidRPr="00025BF5">
        <w:rPr>
          <w:rFonts w:ascii="宋体" w:hAnsi="宋体" w:hint="eastAsia"/>
          <w:b/>
          <w:color w:val="000000" w:themeColor="text1"/>
          <w:szCs w:val="21"/>
        </w:rPr>
        <w:t>条乙方的权利和义务</w:t>
      </w:r>
    </w:p>
    <w:p w14:paraId="10B254DF"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一、对本合同规定的委托服务范围内的项目享有管理权及服务义务。</w:t>
      </w:r>
    </w:p>
    <w:p w14:paraId="246E972D"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二、根据本合同的规定向甲方收取相关服务费用，并有权在本项目管理范围内管理及合理使用。</w:t>
      </w:r>
    </w:p>
    <w:p w14:paraId="41AA5A9C"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三、及时向甲方通告本项目服务范围内有关服务的重大事项，及时配合处理投诉。</w:t>
      </w:r>
    </w:p>
    <w:p w14:paraId="3F62F487"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四、接受项目行业管理部门及政府有关部门的指导，接受甲方的监督。</w:t>
      </w:r>
    </w:p>
    <w:p w14:paraId="524BC16C"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五、国家法律、法规所规定由乙方承担的其它责任。</w:t>
      </w:r>
    </w:p>
    <w:p w14:paraId="3F483908"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50C0B7DB" w14:textId="748DCDD8"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第十</w:t>
      </w:r>
      <w:r w:rsidR="00B04AFD">
        <w:rPr>
          <w:rFonts w:ascii="宋体" w:hAnsi="宋体" w:hint="eastAsia"/>
          <w:b/>
          <w:color w:val="000000" w:themeColor="text1"/>
          <w:szCs w:val="21"/>
        </w:rPr>
        <w:t>一</w:t>
      </w:r>
      <w:r w:rsidRPr="00025BF5">
        <w:rPr>
          <w:rFonts w:ascii="宋体" w:hAnsi="宋体" w:hint="eastAsia"/>
          <w:b/>
          <w:color w:val="000000" w:themeColor="text1"/>
          <w:szCs w:val="21"/>
        </w:rPr>
        <w:t>条违约责任</w:t>
      </w:r>
    </w:p>
    <w:p w14:paraId="05B74ACD" w14:textId="77777777" w:rsidR="00BD6DE0" w:rsidRPr="00BD6DE0" w:rsidRDefault="0003136B" w:rsidP="00BD6DE0">
      <w:pPr>
        <w:tabs>
          <w:tab w:val="left" w:pos="644"/>
        </w:tabs>
        <w:adjustRightInd w:val="0"/>
        <w:snapToGrid w:val="0"/>
        <w:spacing w:line="360" w:lineRule="auto"/>
        <w:ind w:firstLineChars="200" w:firstLine="420"/>
        <w:rPr>
          <w:rFonts w:ascii="宋体" w:hAnsi="宋体"/>
          <w:color w:val="000000" w:themeColor="text1"/>
          <w:szCs w:val="21"/>
        </w:rPr>
      </w:pPr>
      <w:r>
        <w:rPr>
          <w:rFonts w:ascii="宋体" w:hAnsi="宋体" w:hint="eastAsia"/>
          <w:color w:val="000000" w:themeColor="text1"/>
          <w:szCs w:val="21"/>
        </w:rPr>
        <w:lastRenderedPageBreak/>
        <w:t xml:space="preserve"> </w:t>
      </w:r>
      <w:r w:rsidR="00BD6DE0" w:rsidRPr="00BD6DE0">
        <w:rPr>
          <w:rFonts w:ascii="宋体" w:hAnsi="宋体" w:hint="eastAsia"/>
          <w:color w:val="000000" w:themeColor="text1"/>
          <w:szCs w:val="21"/>
        </w:rPr>
        <w:t>一、双方必须遵守本项目采购合同并执行采购合同中的各项规定，保证本合同的正常履行。</w:t>
      </w:r>
    </w:p>
    <w:p w14:paraId="63BD4E19" w14:textId="77777777" w:rsidR="00BD6DE0" w:rsidRPr="00BD6DE0" w:rsidRDefault="00BD6DE0" w:rsidP="00BD6DE0">
      <w:pPr>
        <w:tabs>
          <w:tab w:val="left" w:pos="644"/>
        </w:tabs>
        <w:adjustRightInd w:val="0"/>
        <w:snapToGrid w:val="0"/>
        <w:spacing w:line="360" w:lineRule="auto"/>
        <w:ind w:firstLineChars="200" w:firstLine="420"/>
        <w:rPr>
          <w:rFonts w:ascii="宋体" w:hAnsi="宋体"/>
          <w:color w:val="000000" w:themeColor="text1"/>
          <w:szCs w:val="21"/>
        </w:rPr>
      </w:pPr>
      <w:r w:rsidRPr="00BD6DE0">
        <w:rPr>
          <w:rFonts w:ascii="宋体" w:hAnsi="宋体" w:hint="eastAsia"/>
          <w:color w:val="000000" w:themeColor="text1"/>
          <w:szCs w:val="21"/>
        </w:rPr>
        <w:t>二、如因中标供应商工作人员在履行职务过程中的的疏忽、失职、过错等故意或者过失原因给采购人造成损失或侵害，包括但不限于采购人本身的财产损失、由此而导致的采购人对任何第三方的法律责任等，中标供应商对此均应承担全部的赔偿责任。</w:t>
      </w:r>
    </w:p>
    <w:p w14:paraId="7069F4B0" w14:textId="77777777" w:rsidR="00BD6DE0" w:rsidRPr="00BD6DE0" w:rsidRDefault="00BD6DE0" w:rsidP="00BD6DE0">
      <w:pPr>
        <w:tabs>
          <w:tab w:val="left" w:pos="644"/>
        </w:tabs>
        <w:adjustRightInd w:val="0"/>
        <w:snapToGrid w:val="0"/>
        <w:spacing w:line="360" w:lineRule="auto"/>
        <w:ind w:firstLineChars="200" w:firstLine="420"/>
        <w:rPr>
          <w:rFonts w:ascii="宋体" w:hAnsi="宋体"/>
          <w:color w:val="000000" w:themeColor="text1"/>
          <w:szCs w:val="21"/>
        </w:rPr>
      </w:pPr>
      <w:r w:rsidRPr="00BD6DE0">
        <w:rPr>
          <w:rFonts w:ascii="宋体" w:hAnsi="宋体" w:hint="eastAsia"/>
          <w:color w:val="000000" w:themeColor="text1"/>
          <w:szCs w:val="21"/>
        </w:rPr>
        <w:t>三、中标供应商在服务期内无质量问题和违约行为的，采购人应准时支付中标供应商服务费，如逾期，则按应付金额每日1‰标准向中标供应商赔付违约金。</w:t>
      </w:r>
    </w:p>
    <w:p w14:paraId="0C5A1F22" w14:textId="2BDCFB73" w:rsidR="0003136B" w:rsidRPr="00BD6DE0" w:rsidRDefault="00BD6DE0" w:rsidP="00BD6DE0">
      <w:pPr>
        <w:tabs>
          <w:tab w:val="left" w:pos="644"/>
        </w:tabs>
        <w:adjustRightInd w:val="0"/>
        <w:snapToGrid w:val="0"/>
        <w:spacing w:line="360" w:lineRule="auto"/>
        <w:ind w:firstLineChars="200" w:firstLine="420"/>
        <w:rPr>
          <w:rFonts w:ascii="宋体" w:hAnsi="宋体"/>
          <w:color w:val="000000" w:themeColor="text1"/>
          <w:szCs w:val="21"/>
        </w:rPr>
      </w:pPr>
      <w:r w:rsidRPr="00BD6DE0">
        <w:rPr>
          <w:rFonts w:ascii="宋体" w:hAnsi="宋体" w:hint="eastAsia"/>
          <w:color w:val="000000" w:themeColor="text1"/>
          <w:szCs w:val="21"/>
        </w:rPr>
        <w:t>四、因采购人原因导致变更、中止或者终止政府采购合同的，采购人依照合同约定对中标供应商受到的损失予以赔偿或者补偿。</w:t>
      </w:r>
    </w:p>
    <w:p w14:paraId="78691545"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7261E190" w14:textId="7B0B8E12"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第十</w:t>
      </w:r>
      <w:r w:rsidR="00B04AFD">
        <w:rPr>
          <w:rFonts w:ascii="宋体" w:hAnsi="宋体" w:hint="eastAsia"/>
          <w:b/>
          <w:color w:val="000000" w:themeColor="text1"/>
          <w:szCs w:val="21"/>
        </w:rPr>
        <w:t>二</w:t>
      </w:r>
      <w:r w:rsidRPr="00025BF5">
        <w:rPr>
          <w:rFonts w:ascii="宋体" w:hAnsi="宋体" w:hint="eastAsia"/>
          <w:b/>
          <w:color w:val="000000" w:themeColor="text1"/>
          <w:szCs w:val="21"/>
        </w:rPr>
        <w:t>条不可抗力事件处理</w:t>
      </w:r>
    </w:p>
    <w:p w14:paraId="301747ED"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一、不可抗力是指合同双方在签订本合同时不能预见、且其发生和影响是不能避免并不能克服的客观情况，包括但不限于罢工、战争、瘟疫等社会性突发事件及水灾、台风、地震等自然灾害。</w:t>
      </w:r>
    </w:p>
    <w:p w14:paraId="082F1742"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二、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119BEF62"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三、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263B431E"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四、如不可抗力事件的影响估计将延续到XX天以上，或将导致合同目的不能实现时，任何一方有权解除合同且互不承担违约责任，由此造成的损失由各方自行承担。</w:t>
      </w:r>
    </w:p>
    <w:p w14:paraId="4A8A986F"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五、因一方迟延履行后发生不可抗力的，不免除迟延履行方的违约责任。</w:t>
      </w:r>
    </w:p>
    <w:p w14:paraId="4206BF8D"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17EF6D46" w14:textId="6F80EEEF"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第十</w:t>
      </w:r>
      <w:r w:rsidR="00B04AFD">
        <w:rPr>
          <w:rFonts w:ascii="宋体" w:hAnsi="宋体" w:hint="eastAsia"/>
          <w:b/>
          <w:color w:val="000000" w:themeColor="text1"/>
          <w:szCs w:val="21"/>
        </w:rPr>
        <w:t>三</w:t>
      </w:r>
      <w:r w:rsidRPr="00025BF5">
        <w:rPr>
          <w:rFonts w:ascii="宋体" w:hAnsi="宋体" w:hint="eastAsia"/>
          <w:b/>
          <w:color w:val="000000" w:themeColor="text1"/>
          <w:szCs w:val="21"/>
        </w:rPr>
        <w:t>条争议解决办法</w:t>
      </w:r>
    </w:p>
    <w:p w14:paraId="573FE33B"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合同履行期间,若双方发生争议，可协商或由有关部门调解解决，协商或调解不成的，任何一方均有权向中心所在人民法院提起诉讼。</w:t>
      </w:r>
    </w:p>
    <w:p w14:paraId="48FD2F3E"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340A2B13" w14:textId="5683C9A4" w:rsidR="0003136B" w:rsidRPr="00025BF5" w:rsidRDefault="0003136B" w:rsidP="0003136B">
      <w:pPr>
        <w:tabs>
          <w:tab w:val="left" w:pos="644"/>
        </w:tabs>
        <w:adjustRightInd w:val="0"/>
        <w:snapToGrid w:val="0"/>
        <w:spacing w:line="360" w:lineRule="auto"/>
        <w:rPr>
          <w:rFonts w:ascii="宋体" w:hAnsi="宋体"/>
          <w:b/>
          <w:color w:val="000000" w:themeColor="text1"/>
          <w:szCs w:val="21"/>
        </w:rPr>
      </w:pPr>
      <w:r w:rsidRPr="00025BF5">
        <w:rPr>
          <w:rFonts w:ascii="宋体" w:hAnsi="宋体" w:hint="eastAsia"/>
          <w:b/>
          <w:color w:val="000000" w:themeColor="text1"/>
          <w:szCs w:val="21"/>
        </w:rPr>
        <w:t>第十</w:t>
      </w:r>
      <w:r w:rsidR="00B04AFD">
        <w:rPr>
          <w:rFonts w:ascii="宋体" w:hAnsi="宋体" w:hint="eastAsia"/>
          <w:b/>
          <w:color w:val="000000" w:themeColor="text1"/>
          <w:szCs w:val="21"/>
        </w:rPr>
        <w:t>四</w:t>
      </w:r>
      <w:r w:rsidRPr="00025BF5">
        <w:rPr>
          <w:rFonts w:ascii="宋体" w:hAnsi="宋体" w:hint="eastAsia"/>
          <w:b/>
          <w:color w:val="000000" w:themeColor="text1"/>
          <w:szCs w:val="21"/>
        </w:rPr>
        <w:t>条其他</w:t>
      </w:r>
    </w:p>
    <w:p w14:paraId="052351AC"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一、合同经双方法定代表人或授权代表签字并加盖单位公章后生效。</w:t>
      </w:r>
    </w:p>
    <w:p w14:paraId="3700D7D3"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二、双方确认各自的如下联系人及联系方式真实有效，按本合同须向一方送达的任何文件及通知均采用书面形式（含电子邮件），如以专人递送或留置在该一方的如下地址，则递</w:t>
      </w:r>
      <w:r w:rsidRPr="00025BF5">
        <w:rPr>
          <w:rFonts w:ascii="宋体" w:hAnsi="宋体" w:hint="eastAsia"/>
          <w:color w:val="000000" w:themeColor="text1"/>
          <w:szCs w:val="21"/>
        </w:rPr>
        <w:lastRenderedPageBreak/>
        <w:t>送或留置之日视为送达之日；如以挂号(或快递)的方式，寄往该一方的如下地址，在通知或文件寄出三日后，将被视为已送达该一方。如以电子邮件的方式，发送到该一方的如下电子邮箱，在电子邮件发出之时，将被视为已送达该一方。如一方联系人及联系方式发生变化的，应立即书面通知另一方，否则，由此产生的所有责任或损失均由其自行承担。</w:t>
      </w:r>
    </w:p>
    <w:p w14:paraId="3664972A"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三、如有未尽事宜，由双方依法订立补充合同。</w:t>
      </w:r>
    </w:p>
    <w:p w14:paraId="4C07F41C"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四、本合同一式六份，甲方三份，乙方、政府采购管理部门、采购代理机构各一份。</w:t>
      </w:r>
    </w:p>
    <w:p w14:paraId="682CA572"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p>
    <w:p w14:paraId="13D3E700"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甲方：</w:t>
      </w:r>
      <w:r>
        <w:rPr>
          <w:rFonts w:ascii="宋体" w:hAnsi="宋体" w:hint="eastAsia"/>
          <w:color w:val="000000" w:themeColor="text1"/>
          <w:szCs w:val="21"/>
        </w:rPr>
        <w:t>成都市教育科学研究院</w:t>
      </w:r>
      <w:r w:rsidRPr="00025BF5">
        <w:rPr>
          <w:rFonts w:ascii="宋体" w:hAnsi="宋体" w:hint="eastAsia"/>
          <w:color w:val="000000" w:themeColor="text1"/>
          <w:szCs w:val="21"/>
        </w:rPr>
        <w:t>（盖章）           乙方：***（盖章）</w:t>
      </w:r>
    </w:p>
    <w:p w14:paraId="4351A3A5"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法定代表人（授权代表）：               法定代表人（授权代表）：</w:t>
      </w:r>
    </w:p>
    <w:p w14:paraId="2DFFD712"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地址：                                 地址：</w:t>
      </w:r>
    </w:p>
    <w:p w14:paraId="4AEA971E"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开户银行：                             开户银行：</w:t>
      </w:r>
    </w:p>
    <w:p w14:paraId="24B441FA"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账号：                                 账号：</w:t>
      </w:r>
    </w:p>
    <w:p w14:paraId="3253D2C3"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联系人：                               联系人：</w:t>
      </w:r>
    </w:p>
    <w:p w14:paraId="54C94C7E"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联系电话：                             联系电话：</w:t>
      </w:r>
    </w:p>
    <w:p w14:paraId="49886CD1"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传真：                                 传真：</w:t>
      </w:r>
    </w:p>
    <w:p w14:paraId="11C36F1C" w14:textId="77777777" w:rsidR="0003136B" w:rsidRPr="00025BF5"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电子邮箱：                             电子邮箱：</w:t>
      </w:r>
    </w:p>
    <w:p w14:paraId="118A4F34" w14:textId="77777777" w:rsidR="0003136B" w:rsidRDefault="0003136B" w:rsidP="0003136B">
      <w:pPr>
        <w:tabs>
          <w:tab w:val="left" w:pos="644"/>
        </w:tabs>
        <w:adjustRightInd w:val="0"/>
        <w:snapToGrid w:val="0"/>
        <w:spacing w:line="360" w:lineRule="auto"/>
        <w:ind w:firstLineChars="200" w:firstLine="420"/>
        <w:rPr>
          <w:rFonts w:ascii="宋体" w:hAnsi="宋体"/>
          <w:color w:val="000000" w:themeColor="text1"/>
          <w:szCs w:val="21"/>
        </w:rPr>
      </w:pPr>
      <w:r w:rsidRPr="00025BF5">
        <w:rPr>
          <w:rFonts w:ascii="宋体" w:hAnsi="宋体" w:hint="eastAsia"/>
          <w:color w:val="000000" w:themeColor="text1"/>
          <w:szCs w:val="21"/>
        </w:rPr>
        <w:t>签约日期：    年   月   日</w:t>
      </w:r>
      <w:r w:rsidRPr="00025BF5">
        <w:rPr>
          <w:rFonts w:ascii="宋体" w:hAnsi="宋体" w:hint="eastAsia"/>
          <w:color w:val="000000" w:themeColor="text1"/>
          <w:szCs w:val="21"/>
        </w:rPr>
        <w:tab/>
        <w:t xml:space="preserve">           签约日期：    年   月   日</w:t>
      </w:r>
    </w:p>
    <w:p w14:paraId="1BE63E21" w14:textId="020D430E" w:rsidR="009710C8" w:rsidRDefault="009710C8" w:rsidP="009710C8">
      <w:pPr>
        <w:tabs>
          <w:tab w:val="left" w:pos="1155"/>
          <w:tab w:val="left" w:pos="1276"/>
          <w:tab w:val="left" w:pos="1418"/>
        </w:tabs>
        <w:spacing w:line="580" w:lineRule="exact"/>
        <w:rPr>
          <w:rFonts w:eastAsia="仿宋"/>
          <w:szCs w:val="21"/>
        </w:rPr>
      </w:pPr>
    </w:p>
    <w:p w14:paraId="51D2164C" w14:textId="03AE53E2" w:rsidR="0003136B" w:rsidRDefault="0003136B" w:rsidP="009710C8">
      <w:pPr>
        <w:tabs>
          <w:tab w:val="left" w:pos="1155"/>
          <w:tab w:val="left" w:pos="1276"/>
          <w:tab w:val="left" w:pos="1418"/>
        </w:tabs>
        <w:spacing w:line="580" w:lineRule="exact"/>
        <w:rPr>
          <w:rFonts w:eastAsia="仿宋"/>
          <w:szCs w:val="21"/>
        </w:rPr>
      </w:pPr>
    </w:p>
    <w:p w14:paraId="51D4A94B" w14:textId="666F71D1" w:rsidR="0003136B" w:rsidRDefault="0003136B" w:rsidP="009710C8">
      <w:pPr>
        <w:tabs>
          <w:tab w:val="left" w:pos="1155"/>
          <w:tab w:val="left" w:pos="1276"/>
          <w:tab w:val="left" w:pos="1418"/>
        </w:tabs>
        <w:spacing w:line="580" w:lineRule="exact"/>
        <w:rPr>
          <w:rFonts w:eastAsia="仿宋"/>
          <w:szCs w:val="21"/>
        </w:rPr>
      </w:pPr>
    </w:p>
    <w:p w14:paraId="5C6E5B61" w14:textId="10B48D21" w:rsidR="0003136B" w:rsidRDefault="0003136B" w:rsidP="009710C8">
      <w:pPr>
        <w:tabs>
          <w:tab w:val="left" w:pos="1155"/>
          <w:tab w:val="left" w:pos="1276"/>
          <w:tab w:val="left" w:pos="1418"/>
        </w:tabs>
        <w:spacing w:line="580" w:lineRule="exact"/>
        <w:rPr>
          <w:rFonts w:eastAsia="仿宋"/>
          <w:szCs w:val="21"/>
        </w:rPr>
      </w:pPr>
    </w:p>
    <w:p w14:paraId="7996EC3F" w14:textId="2DF2351C" w:rsidR="0003136B" w:rsidRDefault="0003136B" w:rsidP="009710C8">
      <w:pPr>
        <w:tabs>
          <w:tab w:val="left" w:pos="1155"/>
          <w:tab w:val="left" w:pos="1276"/>
          <w:tab w:val="left" w:pos="1418"/>
        </w:tabs>
        <w:spacing w:line="580" w:lineRule="exact"/>
        <w:rPr>
          <w:rFonts w:eastAsia="仿宋"/>
          <w:szCs w:val="21"/>
        </w:rPr>
      </w:pPr>
    </w:p>
    <w:p w14:paraId="3FEC2F57" w14:textId="62E0F0F9" w:rsidR="0003136B" w:rsidRDefault="0003136B" w:rsidP="009710C8">
      <w:pPr>
        <w:tabs>
          <w:tab w:val="left" w:pos="1155"/>
          <w:tab w:val="left" w:pos="1276"/>
          <w:tab w:val="left" w:pos="1418"/>
        </w:tabs>
        <w:spacing w:line="580" w:lineRule="exact"/>
        <w:rPr>
          <w:rFonts w:eastAsia="仿宋"/>
          <w:szCs w:val="21"/>
        </w:rPr>
      </w:pPr>
    </w:p>
    <w:p w14:paraId="6A896E86" w14:textId="3562045D" w:rsidR="0003136B" w:rsidRDefault="0003136B" w:rsidP="009710C8">
      <w:pPr>
        <w:tabs>
          <w:tab w:val="left" w:pos="1155"/>
          <w:tab w:val="left" w:pos="1276"/>
          <w:tab w:val="left" w:pos="1418"/>
        </w:tabs>
        <w:spacing w:line="580" w:lineRule="exact"/>
        <w:rPr>
          <w:rFonts w:eastAsia="仿宋"/>
          <w:szCs w:val="21"/>
        </w:rPr>
      </w:pPr>
    </w:p>
    <w:p w14:paraId="0C4E3D07" w14:textId="3087F5D5" w:rsidR="0003136B" w:rsidRDefault="0003136B" w:rsidP="009710C8">
      <w:pPr>
        <w:tabs>
          <w:tab w:val="left" w:pos="1155"/>
          <w:tab w:val="left" w:pos="1276"/>
          <w:tab w:val="left" w:pos="1418"/>
        </w:tabs>
        <w:spacing w:line="580" w:lineRule="exact"/>
        <w:rPr>
          <w:rFonts w:eastAsia="仿宋"/>
          <w:szCs w:val="21"/>
        </w:rPr>
      </w:pPr>
    </w:p>
    <w:p w14:paraId="6AEEC05F" w14:textId="6456EE1A" w:rsidR="0003136B" w:rsidRDefault="0003136B" w:rsidP="009710C8">
      <w:pPr>
        <w:tabs>
          <w:tab w:val="left" w:pos="1155"/>
          <w:tab w:val="left" w:pos="1276"/>
          <w:tab w:val="left" w:pos="1418"/>
        </w:tabs>
        <w:spacing w:line="580" w:lineRule="exact"/>
        <w:rPr>
          <w:rFonts w:eastAsia="仿宋"/>
          <w:szCs w:val="21"/>
        </w:rPr>
      </w:pPr>
    </w:p>
    <w:p w14:paraId="75F9435E" w14:textId="769A6AE0" w:rsidR="0003136B" w:rsidRDefault="0003136B" w:rsidP="009710C8">
      <w:pPr>
        <w:tabs>
          <w:tab w:val="left" w:pos="1155"/>
          <w:tab w:val="left" w:pos="1276"/>
          <w:tab w:val="left" w:pos="1418"/>
        </w:tabs>
        <w:spacing w:line="580" w:lineRule="exact"/>
        <w:rPr>
          <w:rFonts w:eastAsia="仿宋"/>
          <w:szCs w:val="21"/>
        </w:rPr>
      </w:pPr>
    </w:p>
    <w:p w14:paraId="1D030BCA" w14:textId="18E7F3F7" w:rsidR="0003136B" w:rsidRDefault="0003136B" w:rsidP="009710C8">
      <w:pPr>
        <w:tabs>
          <w:tab w:val="left" w:pos="1155"/>
          <w:tab w:val="left" w:pos="1276"/>
          <w:tab w:val="left" w:pos="1418"/>
        </w:tabs>
        <w:spacing w:line="580" w:lineRule="exact"/>
        <w:rPr>
          <w:rFonts w:eastAsia="仿宋"/>
          <w:szCs w:val="21"/>
        </w:rPr>
      </w:pPr>
    </w:p>
    <w:p w14:paraId="15870B52" w14:textId="78CA124A" w:rsidR="0003136B" w:rsidRDefault="0003136B" w:rsidP="009710C8">
      <w:pPr>
        <w:tabs>
          <w:tab w:val="left" w:pos="1155"/>
          <w:tab w:val="left" w:pos="1276"/>
          <w:tab w:val="left" w:pos="1418"/>
        </w:tabs>
        <w:spacing w:line="580" w:lineRule="exact"/>
        <w:rPr>
          <w:rFonts w:eastAsia="仿宋"/>
          <w:szCs w:val="21"/>
        </w:rPr>
      </w:pPr>
    </w:p>
    <w:p w14:paraId="7B2CA85A" w14:textId="7B436E1E" w:rsidR="0003136B" w:rsidRDefault="0003136B" w:rsidP="009710C8">
      <w:pPr>
        <w:tabs>
          <w:tab w:val="left" w:pos="1155"/>
          <w:tab w:val="left" w:pos="1276"/>
          <w:tab w:val="left" w:pos="1418"/>
        </w:tabs>
        <w:spacing w:line="580" w:lineRule="exact"/>
        <w:rPr>
          <w:rFonts w:eastAsia="仿宋"/>
          <w:szCs w:val="21"/>
        </w:rPr>
      </w:pPr>
    </w:p>
    <w:p w14:paraId="64E4649D" w14:textId="77777777" w:rsidR="0003136B" w:rsidRPr="0003136B" w:rsidRDefault="0003136B" w:rsidP="009710C8">
      <w:pPr>
        <w:tabs>
          <w:tab w:val="left" w:pos="1155"/>
          <w:tab w:val="left" w:pos="1276"/>
          <w:tab w:val="left" w:pos="1418"/>
        </w:tabs>
        <w:spacing w:line="580" w:lineRule="exact"/>
        <w:rPr>
          <w:rFonts w:eastAsia="仿宋"/>
          <w:szCs w:val="21"/>
        </w:rPr>
      </w:pPr>
    </w:p>
    <w:p w14:paraId="6AEA2671" w14:textId="77777777" w:rsidR="009710C8" w:rsidRPr="00404442" w:rsidRDefault="009710C8" w:rsidP="009710C8">
      <w:pPr>
        <w:tabs>
          <w:tab w:val="left" w:pos="1155"/>
          <w:tab w:val="left" w:pos="1276"/>
          <w:tab w:val="left" w:pos="1418"/>
        </w:tabs>
        <w:spacing w:line="580" w:lineRule="exact"/>
        <w:rPr>
          <w:rFonts w:ascii="宋体" w:hAnsi="宋体"/>
          <w:b/>
          <w:bCs/>
          <w:spacing w:val="-20"/>
          <w:kern w:val="44"/>
          <w:szCs w:val="32"/>
        </w:rPr>
      </w:pPr>
    </w:p>
    <w:bookmarkEnd w:id="233"/>
    <w:bookmarkEnd w:id="234"/>
    <w:bookmarkEnd w:id="235"/>
    <w:p w14:paraId="1B369732" w14:textId="77777777" w:rsidR="0043700B" w:rsidRPr="00404442" w:rsidRDefault="0043700B" w:rsidP="0043700B">
      <w:pPr>
        <w:rPr>
          <w:rFonts w:ascii="宋体" w:hAnsi="宋体" w:cs="Tahoma"/>
          <w:b/>
          <w:sz w:val="30"/>
          <w:szCs w:val="30"/>
        </w:rPr>
      </w:pPr>
      <w:r w:rsidRPr="00404442">
        <w:rPr>
          <w:rFonts w:ascii="宋体" w:hAnsi="宋体" w:cs="Tahoma" w:hint="eastAsia"/>
          <w:b/>
          <w:sz w:val="30"/>
          <w:szCs w:val="30"/>
        </w:rPr>
        <w:t>附件</w:t>
      </w:r>
    </w:p>
    <w:p w14:paraId="18531A81" w14:textId="77777777" w:rsidR="0043700B" w:rsidRPr="00404442" w:rsidRDefault="0043700B" w:rsidP="0043700B">
      <w:r w:rsidRPr="00404442">
        <w:rPr>
          <w:noProof/>
        </w:rPr>
        <w:lastRenderedPageBreak/>
        <w:drawing>
          <wp:inline distT="0" distB="0" distL="0" distR="0" wp14:anchorId="53BDD5A6" wp14:editId="34BA2E54">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72C8953" w14:textId="77777777" w:rsidR="0043700B" w:rsidRPr="00404442" w:rsidRDefault="0043700B" w:rsidP="0043700B"/>
    <w:p w14:paraId="129D136A" w14:textId="77777777" w:rsidR="0043700B" w:rsidRPr="00404442" w:rsidRDefault="0043700B" w:rsidP="0043700B">
      <w:r w:rsidRPr="00404442">
        <w:rPr>
          <w:noProof/>
        </w:rPr>
        <w:lastRenderedPageBreak/>
        <w:drawing>
          <wp:inline distT="0" distB="0" distL="0" distR="0" wp14:anchorId="65900B01" wp14:editId="620311EF">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2EFE9051" w14:textId="77777777" w:rsidR="0043700B" w:rsidRPr="00404442" w:rsidRDefault="0043700B" w:rsidP="0043700B"/>
    <w:p w14:paraId="76F33FDA" w14:textId="77777777" w:rsidR="0043700B" w:rsidRPr="00404442" w:rsidRDefault="0043700B" w:rsidP="0043700B">
      <w:r w:rsidRPr="00404442">
        <w:rPr>
          <w:noProof/>
        </w:rPr>
        <w:lastRenderedPageBreak/>
        <w:drawing>
          <wp:inline distT="0" distB="0" distL="0" distR="0" wp14:anchorId="2AD3DF3C" wp14:editId="1D27B95F">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CE57286" w14:textId="77777777" w:rsidR="0043700B" w:rsidRPr="00404442" w:rsidRDefault="0043700B" w:rsidP="0043700B"/>
    <w:p w14:paraId="396760E9" w14:textId="77777777" w:rsidR="0043700B" w:rsidRPr="00404442" w:rsidRDefault="0043700B" w:rsidP="0043700B">
      <w:r w:rsidRPr="00404442">
        <w:rPr>
          <w:noProof/>
        </w:rPr>
        <w:lastRenderedPageBreak/>
        <w:drawing>
          <wp:inline distT="0" distB="0" distL="0" distR="0" wp14:anchorId="17FF2A4F" wp14:editId="3306E667">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DFDA994" w14:textId="77777777" w:rsidR="0043700B" w:rsidRPr="00404442" w:rsidRDefault="0043700B" w:rsidP="0043700B"/>
    <w:p w14:paraId="175F71ED" w14:textId="77777777" w:rsidR="0043700B" w:rsidRPr="00404442" w:rsidRDefault="0043700B" w:rsidP="0043700B">
      <w:r w:rsidRPr="00404442">
        <w:rPr>
          <w:noProof/>
        </w:rPr>
        <w:lastRenderedPageBreak/>
        <w:drawing>
          <wp:inline distT="0" distB="0" distL="0" distR="0" wp14:anchorId="2AC1BEC2" wp14:editId="65BFDAF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43A25ECC" w14:textId="77777777" w:rsidR="0043700B" w:rsidRPr="00404442" w:rsidRDefault="0043700B" w:rsidP="0043700B"/>
    <w:p w14:paraId="471B9FCF" w14:textId="77777777" w:rsidR="0043700B" w:rsidRPr="00404442" w:rsidRDefault="0043700B" w:rsidP="0043700B">
      <w:r w:rsidRPr="00404442">
        <w:rPr>
          <w:noProof/>
        </w:rPr>
        <w:lastRenderedPageBreak/>
        <w:drawing>
          <wp:inline distT="0" distB="0" distL="0" distR="0" wp14:anchorId="0C3F0773" wp14:editId="690D8D95">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9CEB107" w14:textId="77777777" w:rsidR="0043700B" w:rsidRPr="00404442" w:rsidRDefault="0043700B" w:rsidP="0043700B"/>
    <w:p w14:paraId="596A1170" w14:textId="77777777" w:rsidR="0043700B" w:rsidRPr="00404442" w:rsidRDefault="0043700B" w:rsidP="0043700B">
      <w:r w:rsidRPr="00404442">
        <w:rPr>
          <w:noProof/>
        </w:rPr>
        <w:lastRenderedPageBreak/>
        <w:drawing>
          <wp:inline distT="0" distB="0" distL="0" distR="0" wp14:anchorId="47FD7FEB" wp14:editId="63213EB3">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552BE2DB" w14:textId="77777777" w:rsidR="0043700B" w:rsidRPr="00404442" w:rsidRDefault="0043700B" w:rsidP="0043700B"/>
    <w:p w14:paraId="0FAADE5A" w14:textId="77777777" w:rsidR="0043700B" w:rsidRPr="00404442" w:rsidRDefault="0043700B" w:rsidP="0043700B">
      <w:r w:rsidRPr="00404442">
        <w:rPr>
          <w:noProof/>
        </w:rPr>
        <w:lastRenderedPageBreak/>
        <w:drawing>
          <wp:inline distT="0" distB="0" distL="0" distR="0" wp14:anchorId="0D6F3B30" wp14:editId="7F3E51F6">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2920E0AA" w14:textId="77777777" w:rsidR="0043700B" w:rsidRPr="00404442" w:rsidRDefault="0043700B" w:rsidP="0043700B"/>
    <w:p w14:paraId="6D57958C" w14:textId="77777777" w:rsidR="0043700B" w:rsidRPr="00404442" w:rsidRDefault="0043700B" w:rsidP="0043700B">
      <w:r w:rsidRPr="00404442">
        <w:rPr>
          <w:noProof/>
        </w:rPr>
        <w:lastRenderedPageBreak/>
        <w:drawing>
          <wp:inline distT="0" distB="0" distL="0" distR="0" wp14:anchorId="14DB4D0C" wp14:editId="3C277072">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4111A1D" w14:textId="77777777" w:rsidR="0043700B" w:rsidRPr="00404442" w:rsidRDefault="0043700B" w:rsidP="0043700B"/>
    <w:p w14:paraId="2F23A6EC" w14:textId="77777777" w:rsidR="0043700B" w:rsidRPr="00404442" w:rsidRDefault="0043700B" w:rsidP="0043700B">
      <w:r w:rsidRPr="00404442">
        <w:rPr>
          <w:noProof/>
        </w:rPr>
        <w:lastRenderedPageBreak/>
        <w:drawing>
          <wp:inline distT="0" distB="0" distL="0" distR="0" wp14:anchorId="501189E6" wp14:editId="4BE41725">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C78427" w14:textId="77777777" w:rsidR="0043700B" w:rsidRPr="00404442" w:rsidRDefault="0043700B" w:rsidP="0043700B"/>
    <w:p w14:paraId="52258C88" w14:textId="77777777" w:rsidR="0043700B" w:rsidRPr="00404442" w:rsidRDefault="0043700B" w:rsidP="0043700B">
      <w:r w:rsidRPr="00404442">
        <w:rPr>
          <w:noProof/>
        </w:rPr>
        <w:lastRenderedPageBreak/>
        <w:drawing>
          <wp:inline distT="0" distB="0" distL="0" distR="0" wp14:anchorId="0858B113" wp14:editId="4D8DD615">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058D1860" w14:textId="77777777" w:rsidR="0043700B" w:rsidRPr="00404442" w:rsidRDefault="0043700B" w:rsidP="0043700B"/>
    <w:p w14:paraId="10ECBB9F" w14:textId="77777777" w:rsidR="0043700B" w:rsidRPr="00404442" w:rsidRDefault="0043700B" w:rsidP="0043700B">
      <w:r w:rsidRPr="00404442">
        <w:rPr>
          <w:noProof/>
        </w:rPr>
        <w:lastRenderedPageBreak/>
        <w:drawing>
          <wp:inline distT="0" distB="0" distL="0" distR="0" wp14:anchorId="555AB599" wp14:editId="13F5A3D9">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9390" cy="7461885"/>
                    </a:xfrm>
                    <a:prstGeom prst="rect">
                      <a:avLst/>
                    </a:prstGeom>
                    <a:noFill/>
                    <a:ln>
                      <a:noFill/>
                    </a:ln>
                  </pic:spPr>
                </pic:pic>
              </a:graphicData>
            </a:graphic>
          </wp:inline>
        </w:drawing>
      </w:r>
    </w:p>
    <w:p w14:paraId="64E684B2" w14:textId="77777777" w:rsidR="0043700B" w:rsidRPr="00404442" w:rsidRDefault="0043700B" w:rsidP="0043700B"/>
    <w:p w14:paraId="7A7D9ADE" w14:textId="77777777" w:rsidR="0043700B" w:rsidRPr="00404442" w:rsidRDefault="0043700B" w:rsidP="0043700B">
      <w:r w:rsidRPr="00404442">
        <w:rPr>
          <w:noProof/>
        </w:rPr>
        <w:lastRenderedPageBreak/>
        <w:drawing>
          <wp:inline distT="0" distB="0" distL="0" distR="0" wp14:anchorId="519B7992" wp14:editId="5493C9A7">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3FAB40AB" w14:textId="77777777" w:rsidR="0043700B" w:rsidRPr="00404442" w:rsidRDefault="0043700B" w:rsidP="0043700B"/>
    <w:p w14:paraId="27DCAA14" w14:textId="77777777" w:rsidR="0043700B" w:rsidRPr="00404442" w:rsidRDefault="0043700B" w:rsidP="0043700B">
      <w:r w:rsidRPr="00404442">
        <w:rPr>
          <w:noProof/>
        </w:rPr>
        <w:lastRenderedPageBreak/>
        <w:drawing>
          <wp:inline distT="0" distB="0" distL="0" distR="0" wp14:anchorId="44ABEFEC" wp14:editId="13200BED">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57757F74" w14:textId="77777777" w:rsidR="0043700B" w:rsidRPr="00404442" w:rsidRDefault="0043700B" w:rsidP="0043700B"/>
    <w:p w14:paraId="51A77C33" w14:textId="77777777" w:rsidR="0043700B" w:rsidRPr="00404442" w:rsidRDefault="0043700B" w:rsidP="0043700B"/>
    <w:p w14:paraId="2154A26C" w14:textId="77777777" w:rsidR="0043700B" w:rsidRPr="00404442" w:rsidRDefault="0043700B" w:rsidP="0043700B"/>
    <w:p w14:paraId="46E7C04E" w14:textId="77777777" w:rsidR="0043700B" w:rsidRPr="00404442" w:rsidRDefault="0043700B" w:rsidP="0043700B">
      <w:r w:rsidRPr="00404442">
        <w:rPr>
          <w:noProof/>
        </w:rPr>
        <w:lastRenderedPageBreak/>
        <w:drawing>
          <wp:inline distT="0" distB="0" distL="0" distR="0" wp14:anchorId="4F7638BF" wp14:editId="056BD354">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70500" cy="7461885"/>
                    </a:xfrm>
                    <a:prstGeom prst="rect">
                      <a:avLst/>
                    </a:prstGeom>
                    <a:noFill/>
                    <a:ln>
                      <a:noFill/>
                    </a:ln>
                  </pic:spPr>
                </pic:pic>
              </a:graphicData>
            </a:graphic>
          </wp:inline>
        </w:drawing>
      </w:r>
    </w:p>
    <w:p w14:paraId="43C95D95" w14:textId="77777777" w:rsidR="0043700B" w:rsidRPr="00404442" w:rsidRDefault="0043700B" w:rsidP="0043700B"/>
    <w:p w14:paraId="1F17F087" w14:textId="77777777" w:rsidR="0043700B" w:rsidRPr="00404442" w:rsidRDefault="0043700B" w:rsidP="0043700B"/>
    <w:p w14:paraId="747324E2" w14:textId="77777777" w:rsidR="0043700B" w:rsidRPr="00404442" w:rsidRDefault="0043700B" w:rsidP="0043700B"/>
    <w:p w14:paraId="005AFB00" w14:textId="77777777" w:rsidR="0043700B" w:rsidRPr="00404442" w:rsidRDefault="0043700B" w:rsidP="0043700B"/>
    <w:p w14:paraId="3D5BDD15" w14:textId="77777777" w:rsidR="0043700B" w:rsidRPr="00404442" w:rsidRDefault="0043700B" w:rsidP="0043700B"/>
    <w:p w14:paraId="083D3D4F" w14:textId="77777777" w:rsidR="0043700B" w:rsidRPr="00404442" w:rsidRDefault="0043700B" w:rsidP="0043700B"/>
    <w:p w14:paraId="3065B6EC" w14:textId="77777777" w:rsidR="0043700B" w:rsidRPr="00404442" w:rsidRDefault="0043700B" w:rsidP="0043700B"/>
    <w:p w14:paraId="4927508E" w14:textId="77777777" w:rsidR="0043700B" w:rsidRPr="00404442" w:rsidRDefault="0043700B" w:rsidP="0043700B"/>
    <w:p w14:paraId="044A22BE" w14:textId="77777777" w:rsidR="0043700B" w:rsidRPr="00404442" w:rsidRDefault="0043700B" w:rsidP="0043700B">
      <w:r w:rsidRPr="00404442">
        <w:rPr>
          <w:noProof/>
        </w:rPr>
        <w:drawing>
          <wp:inline distT="0" distB="0" distL="0" distR="0" wp14:anchorId="1496EC20" wp14:editId="7CED3A59">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908550" cy="6797675"/>
                    </a:xfrm>
                    <a:prstGeom prst="rect">
                      <a:avLst/>
                    </a:prstGeom>
                    <a:noFill/>
                    <a:ln>
                      <a:noFill/>
                    </a:ln>
                  </pic:spPr>
                </pic:pic>
              </a:graphicData>
            </a:graphic>
          </wp:inline>
        </w:drawing>
      </w:r>
    </w:p>
    <w:p w14:paraId="2B238D9E" w14:textId="77777777" w:rsidR="0043700B" w:rsidRPr="00404442" w:rsidRDefault="0043700B" w:rsidP="0043700B"/>
    <w:p w14:paraId="0DFCC1E4" w14:textId="77777777" w:rsidR="0043700B" w:rsidRPr="00404442" w:rsidRDefault="0043700B" w:rsidP="0043700B"/>
    <w:p w14:paraId="34A6F2FD" w14:textId="77777777" w:rsidR="0043700B" w:rsidRPr="00404442" w:rsidRDefault="0043700B" w:rsidP="0043700B"/>
    <w:p w14:paraId="03C49F5E" w14:textId="77777777" w:rsidR="0043700B" w:rsidRPr="00404442" w:rsidRDefault="0043700B" w:rsidP="0043700B"/>
    <w:p w14:paraId="29228941" w14:textId="77777777" w:rsidR="0043700B" w:rsidRPr="00404442" w:rsidRDefault="0043700B" w:rsidP="0043700B"/>
    <w:p w14:paraId="2CF84D9E" w14:textId="77777777" w:rsidR="0043700B" w:rsidRPr="00404442" w:rsidRDefault="0043700B" w:rsidP="0043700B"/>
    <w:p w14:paraId="4CC6796B" w14:textId="77777777" w:rsidR="0043700B" w:rsidRPr="00404442" w:rsidRDefault="0043700B" w:rsidP="0043700B"/>
    <w:p w14:paraId="752CE199" w14:textId="77777777" w:rsidR="0043700B" w:rsidRPr="00404442" w:rsidRDefault="0043700B" w:rsidP="0043700B">
      <w:r w:rsidRPr="00404442">
        <w:rPr>
          <w:noProof/>
        </w:rPr>
        <w:lastRenderedPageBreak/>
        <w:drawing>
          <wp:inline distT="0" distB="0" distL="0" distR="0" wp14:anchorId="33E46769" wp14:editId="5C600361">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4994910" cy="6677025"/>
                    </a:xfrm>
                    <a:prstGeom prst="rect">
                      <a:avLst/>
                    </a:prstGeom>
                    <a:noFill/>
                    <a:ln>
                      <a:noFill/>
                    </a:ln>
                  </pic:spPr>
                </pic:pic>
              </a:graphicData>
            </a:graphic>
          </wp:inline>
        </w:drawing>
      </w:r>
    </w:p>
    <w:p w14:paraId="55D7A1B8" w14:textId="77777777" w:rsidR="0043700B" w:rsidRPr="00404442" w:rsidRDefault="0043700B" w:rsidP="0043700B"/>
    <w:p w14:paraId="4C63E27D" w14:textId="77777777" w:rsidR="0043700B" w:rsidRPr="00404442" w:rsidRDefault="0043700B" w:rsidP="0043700B"/>
    <w:p w14:paraId="2EF4BCAA" w14:textId="77777777" w:rsidR="0043700B" w:rsidRPr="00404442" w:rsidRDefault="0043700B" w:rsidP="0043700B"/>
    <w:p w14:paraId="7DF684C5" w14:textId="77777777" w:rsidR="0043700B" w:rsidRPr="00404442" w:rsidRDefault="0043700B" w:rsidP="0043700B"/>
    <w:p w14:paraId="7550708D" w14:textId="77777777" w:rsidR="0043700B" w:rsidRPr="00404442" w:rsidRDefault="0043700B" w:rsidP="0043700B"/>
    <w:p w14:paraId="29FABC26" w14:textId="77777777" w:rsidR="0043700B" w:rsidRPr="00404442" w:rsidRDefault="0043700B" w:rsidP="0043700B"/>
    <w:p w14:paraId="1310B913" w14:textId="77777777" w:rsidR="0043700B" w:rsidRPr="00404442" w:rsidRDefault="0043700B" w:rsidP="0043700B"/>
    <w:p w14:paraId="0398DB62" w14:textId="77777777" w:rsidR="0043700B" w:rsidRPr="00404442" w:rsidRDefault="0043700B" w:rsidP="0043700B"/>
    <w:p w14:paraId="1A24EB09" w14:textId="77777777" w:rsidR="0043700B" w:rsidRPr="00404442" w:rsidRDefault="0043700B" w:rsidP="0043700B"/>
    <w:p w14:paraId="15598719" w14:textId="77777777" w:rsidR="0043700B" w:rsidRPr="00404442" w:rsidRDefault="0043700B" w:rsidP="0043700B"/>
    <w:p w14:paraId="26A080DB" w14:textId="77777777" w:rsidR="0043700B" w:rsidRPr="00404442" w:rsidRDefault="0043700B" w:rsidP="0043700B">
      <w:r w:rsidRPr="00404442">
        <w:rPr>
          <w:noProof/>
        </w:rPr>
        <w:lastRenderedPageBreak/>
        <w:drawing>
          <wp:inline distT="0" distB="0" distL="0" distR="0" wp14:anchorId="6A6E9114" wp14:editId="2EC09B3C">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5400000">
                      <a:off x="0" y="0"/>
                      <a:ext cx="7565390" cy="4873625"/>
                    </a:xfrm>
                    <a:prstGeom prst="rect">
                      <a:avLst/>
                    </a:prstGeom>
                    <a:noFill/>
                    <a:ln>
                      <a:noFill/>
                    </a:ln>
                  </pic:spPr>
                </pic:pic>
              </a:graphicData>
            </a:graphic>
          </wp:inline>
        </w:drawing>
      </w:r>
    </w:p>
    <w:p w14:paraId="767C22ED" w14:textId="77777777" w:rsidR="0043700B" w:rsidRPr="00404442" w:rsidRDefault="0043700B" w:rsidP="0043700B"/>
    <w:p w14:paraId="1354E858" w14:textId="77777777" w:rsidR="0043700B" w:rsidRPr="00404442" w:rsidRDefault="0043700B" w:rsidP="0043700B"/>
    <w:p w14:paraId="3B623064" w14:textId="77777777" w:rsidR="0043700B" w:rsidRPr="00404442" w:rsidRDefault="0043700B" w:rsidP="0043700B"/>
    <w:p w14:paraId="40E73D8D" w14:textId="77777777" w:rsidR="0043700B" w:rsidRPr="00404442" w:rsidRDefault="0043700B" w:rsidP="0043700B"/>
    <w:p w14:paraId="0231202B" w14:textId="77777777" w:rsidR="0043700B" w:rsidRPr="00404442" w:rsidRDefault="0043700B" w:rsidP="0043700B"/>
    <w:p w14:paraId="31ABD236" w14:textId="77777777" w:rsidR="0043700B" w:rsidRPr="00404442" w:rsidRDefault="0043700B" w:rsidP="0043700B">
      <w:r w:rsidRPr="00404442">
        <w:rPr>
          <w:noProof/>
        </w:rPr>
        <w:lastRenderedPageBreak/>
        <w:drawing>
          <wp:inline distT="0" distB="0" distL="0" distR="0" wp14:anchorId="2E102703" wp14:editId="3CB56C3E">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106670" cy="6521450"/>
                    </a:xfrm>
                    <a:prstGeom prst="rect">
                      <a:avLst/>
                    </a:prstGeom>
                    <a:noFill/>
                    <a:ln>
                      <a:noFill/>
                    </a:ln>
                  </pic:spPr>
                </pic:pic>
              </a:graphicData>
            </a:graphic>
          </wp:inline>
        </w:drawing>
      </w:r>
    </w:p>
    <w:p w14:paraId="27AC2B20" w14:textId="77777777" w:rsidR="0043700B" w:rsidRPr="00404442" w:rsidRDefault="0043700B" w:rsidP="0043700B"/>
    <w:p w14:paraId="12FF3C60" w14:textId="77777777" w:rsidR="0043700B" w:rsidRPr="00404442" w:rsidRDefault="0043700B" w:rsidP="0043700B"/>
    <w:p w14:paraId="64BBE8DE" w14:textId="77777777" w:rsidR="0043700B" w:rsidRPr="00404442" w:rsidRDefault="0043700B" w:rsidP="0043700B"/>
    <w:p w14:paraId="17E17D1E" w14:textId="77777777" w:rsidR="0043700B" w:rsidRPr="00404442" w:rsidRDefault="0043700B" w:rsidP="0043700B"/>
    <w:p w14:paraId="4089B407" w14:textId="77777777" w:rsidR="0043700B" w:rsidRPr="00404442" w:rsidRDefault="0043700B" w:rsidP="0043700B"/>
    <w:p w14:paraId="7DCC38FF" w14:textId="77777777" w:rsidR="0043700B" w:rsidRPr="00404442" w:rsidRDefault="0043700B" w:rsidP="0043700B"/>
    <w:p w14:paraId="1EB38148" w14:textId="77777777" w:rsidR="0043700B" w:rsidRPr="00404442" w:rsidRDefault="0043700B" w:rsidP="0043700B"/>
    <w:p w14:paraId="67735755" w14:textId="77777777" w:rsidR="0043700B" w:rsidRPr="00404442" w:rsidRDefault="0043700B" w:rsidP="0043700B"/>
    <w:p w14:paraId="4EEA5037" w14:textId="77777777" w:rsidR="0043700B" w:rsidRPr="00404442" w:rsidRDefault="0043700B" w:rsidP="0043700B"/>
    <w:p w14:paraId="0E141CE2" w14:textId="77777777" w:rsidR="0043700B" w:rsidRPr="00404442" w:rsidRDefault="0043700B" w:rsidP="0043700B"/>
    <w:p w14:paraId="34A4C7D8" w14:textId="77777777" w:rsidR="0043700B" w:rsidRPr="00404442" w:rsidRDefault="0043700B" w:rsidP="0043700B"/>
    <w:p w14:paraId="309376B9" w14:textId="77777777" w:rsidR="0043700B" w:rsidRPr="00404442" w:rsidRDefault="0043700B" w:rsidP="0043700B">
      <w:r w:rsidRPr="00404442">
        <w:rPr>
          <w:noProof/>
        </w:rPr>
        <w:lastRenderedPageBreak/>
        <w:drawing>
          <wp:inline distT="0" distB="0" distL="0" distR="0" wp14:anchorId="17064B4F" wp14:editId="6783E5CC">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219065" cy="6452870"/>
                    </a:xfrm>
                    <a:prstGeom prst="rect">
                      <a:avLst/>
                    </a:prstGeom>
                    <a:noFill/>
                    <a:ln>
                      <a:noFill/>
                    </a:ln>
                  </pic:spPr>
                </pic:pic>
              </a:graphicData>
            </a:graphic>
          </wp:inline>
        </w:drawing>
      </w:r>
    </w:p>
    <w:p w14:paraId="243E551A" w14:textId="77777777" w:rsidR="0043700B" w:rsidRPr="00404442" w:rsidRDefault="0043700B" w:rsidP="0043700B">
      <w:r w:rsidRPr="00404442">
        <w:rPr>
          <w:noProof/>
        </w:rPr>
        <w:lastRenderedPageBreak/>
        <w:drawing>
          <wp:inline distT="0" distB="0" distL="0" distR="0" wp14:anchorId="4A13A39E" wp14:editId="6E78BC7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219065" cy="6383655"/>
                    </a:xfrm>
                    <a:prstGeom prst="rect">
                      <a:avLst/>
                    </a:prstGeom>
                    <a:noFill/>
                    <a:ln>
                      <a:noFill/>
                    </a:ln>
                  </pic:spPr>
                </pic:pic>
              </a:graphicData>
            </a:graphic>
          </wp:inline>
        </w:drawing>
      </w:r>
    </w:p>
    <w:p w14:paraId="06537B46" w14:textId="77777777" w:rsidR="0043700B" w:rsidRPr="00404442" w:rsidRDefault="0043700B" w:rsidP="0043700B">
      <w:r w:rsidRPr="00404442">
        <w:rPr>
          <w:noProof/>
        </w:rPr>
        <w:lastRenderedPageBreak/>
        <w:drawing>
          <wp:inline distT="0" distB="0" distL="0" distR="0" wp14:anchorId="28E1FEF0" wp14:editId="00FE068C">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5400000">
                      <a:off x="0" y="0"/>
                      <a:ext cx="7435850" cy="5245100"/>
                    </a:xfrm>
                    <a:prstGeom prst="rect">
                      <a:avLst/>
                    </a:prstGeom>
                    <a:noFill/>
                    <a:ln>
                      <a:noFill/>
                    </a:ln>
                  </pic:spPr>
                </pic:pic>
              </a:graphicData>
            </a:graphic>
          </wp:inline>
        </w:drawing>
      </w:r>
    </w:p>
    <w:p w14:paraId="4BACE214" w14:textId="77777777" w:rsidR="0043700B" w:rsidRPr="00404442" w:rsidRDefault="0043700B" w:rsidP="0043700B">
      <w:r w:rsidRPr="00404442">
        <w:rPr>
          <w:noProof/>
        </w:rPr>
        <w:lastRenderedPageBreak/>
        <w:drawing>
          <wp:inline distT="0" distB="0" distL="0" distR="0" wp14:anchorId="2C4DD5AB" wp14:editId="410ACC6D">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279390" cy="5779770"/>
                    </a:xfrm>
                    <a:prstGeom prst="rect">
                      <a:avLst/>
                    </a:prstGeom>
                    <a:noFill/>
                    <a:ln>
                      <a:noFill/>
                    </a:ln>
                  </pic:spPr>
                </pic:pic>
              </a:graphicData>
            </a:graphic>
          </wp:inline>
        </w:drawing>
      </w:r>
    </w:p>
    <w:p w14:paraId="4269F534" w14:textId="77777777" w:rsidR="0043700B" w:rsidRPr="00404442" w:rsidRDefault="0043700B" w:rsidP="0043700B"/>
    <w:p w14:paraId="75F0A0DB" w14:textId="77777777" w:rsidR="0043700B" w:rsidRPr="00404442" w:rsidRDefault="0043700B" w:rsidP="0043700B"/>
    <w:p w14:paraId="2B57F103" w14:textId="77777777" w:rsidR="0043700B" w:rsidRPr="00404442" w:rsidRDefault="0043700B" w:rsidP="0043700B"/>
    <w:p w14:paraId="67C5D8E1" w14:textId="77777777" w:rsidR="0043700B" w:rsidRPr="00404442" w:rsidRDefault="0043700B" w:rsidP="0043700B"/>
    <w:p w14:paraId="2C1E12F2" w14:textId="77777777" w:rsidR="0043700B" w:rsidRPr="00404442" w:rsidRDefault="0043700B" w:rsidP="0043700B"/>
    <w:p w14:paraId="18C99446" w14:textId="77777777" w:rsidR="0043700B" w:rsidRPr="00404442" w:rsidRDefault="0043700B" w:rsidP="0043700B"/>
    <w:p w14:paraId="084A0A6A" w14:textId="77777777" w:rsidR="0043700B" w:rsidRPr="00404442" w:rsidRDefault="0043700B" w:rsidP="0043700B"/>
    <w:p w14:paraId="1B7E34D7" w14:textId="77777777" w:rsidR="0043700B" w:rsidRPr="00404442" w:rsidRDefault="0043700B" w:rsidP="0043700B"/>
    <w:sectPr w:rsidR="0043700B" w:rsidRPr="004044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76EB2" w14:textId="77777777" w:rsidR="00446126" w:rsidRDefault="00446126" w:rsidP="00C71725">
      <w:r>
        <w:separator/>
      </w:r>
    </w:p>
  </w:endnote>
  <w:endnote w:type="continuationSeparator" w:id="0">
    <w:p w14:paraId="2F356864" w14:textId="77777777" w:rsidR="00446126" w:rsidRDefault="00446126" w:rsidP="00C7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swiss"/>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DE959" w14:textId="77777777" w:rsidR="00446126" w:rsidRDefault="00446126" w:rsidP="00C71725">
      <w:r>
        <w:separator/>
      </w:r>
    </w:p>
  </w:footnote>
  <w:footnote w:type="continuationSeparator" w:id="0">
    <w:p w14:paraId="69CC97CA" w14:textId="77777777" w:rsidR="00446126" w:rsidRDefault="00446126" w:rsidP="00C7172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6A11F7"/>
    <w:multiLevelType w:val="singleLevel"/>
    <w:tmpl w:val="816A11F7"/>
    <w:lvl w:ilvl="0">
      <w:start w:val="1"/>
      <w:numFmt w:val="decimal"/>
      <w:suff w:val="nothing"/>
      <w:lvlText w:val="%1、"/>
      <w:lvlJc w:val="left"/>
    </w:lvl>
  </w:abstractNum>
  <w:abstractNum w:abstractNumId="1" w15:restartNumberingAfterBreak="0">
    <w:nsid w:val="BA812F84"/>
    <w:multiLevelType w:val="singleLevel"/>
    <w:tmpl w:val="BA812F84"/>
    <w:lvl w:ilvl="0">
      <w:start w:val="1"/>
      <w:numFmt w:val="decimal"/>
      <w:suff w:val="nothing"/>
      <w:lvlText w:val="%1、"/>
      <w:lvlJc w:val="left"/>
    </w:lvl>
  </w:abstractNum>
  <w:abstractNum w:abstractNumId="2" w15:restartNumberingAfterBreak="0">
    <w:nsid w:val="E5864ED4"/>
    <w:multiLevelType w:val="singleLevel"/>
    <w:tmpl w:val="E5864ED4"/>
    <w:lvl w:ilvl="0">
      <w:start w:val="1"/>
      <w:numFmt w:val="chineseCounting"/>
      <w:suff w:val="nothing"/>
      <w:lvlText w:val="%1、"/>
      <w:lvlJc w:val="left"/>
      <w:rPr>
        <w:rFonts w:hint="eastAsia"/>
      </w:rPr>
    </w:lvl>
  </w:abstractNum>
  <w:abstractNum w:abstractNumId="3" w15:restartNumberingAfterBreak="0">
    <w:nsid w:val="EB9DF979"/>
    <w:multiLevelType w:val="singleLevel"/>
    <w:tmpl w:val="EB9DF979"/>
    <w:lvl w:ilvl="0">
      <w:start w:val="1"/>
      <w:numFmt w:val="decimal"/>
      <w:suff w:val="nothing"/>
      <w:lvlText w:val="%1、"/>
      <w:lvlJc w:val="left"/>
    </w:lvl>
  </w:abstractNum>
  <w:abstractNum w:abstractNumId="4"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5"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7"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8"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webHidden w:val="0"/>
        <w:color w:val="000000"/>
        <w:spacing w:val="0"/>
        <w:kern w:val="0"/>
        <w:position w:val="0"/>
        <w:u w:val="none"/>
        <w:effect w:val="none"/>
        <w:vertAlign w:val="baseline"/>
        <w:specVanish w:val="0"/>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11"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2"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000002E"/>
    <w:multiLevelType w:val="multilevel"/>
    <w:tmpl w:val="01B00918"/>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5"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7"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effect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0000003E"/>
    <w:multiLevelType w:val="multilevel"/>
    <w:tmpl w:val="F202EF44"/>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00000043"/>
    <w:multiLevelType w:val="multilevel"/>
    <w:tmpl w:val="A32436B0"/>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1"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2" w15:restartNumberingAfterBreak="0">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23"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4"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5"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7"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8"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9"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0"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1"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15:restartNumberingAfterBreak="0">
    <w:nsid w:val="380C5947"/>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3"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1"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2" w15:restartNumberingAfterBreak="0">
    <w:nsid w:val="6CAE2A4F"/>
    <w:multiLevelType w:val="hybridMultilevel"/>
    <w:tmpl w:val="48EABD10"/>
    <w:lvl w:ilvl="0" w:tplc="419A07AA">
      <w:start w:val="1"/>
      <w:numFmt w:val="japaneseCounting"/>
      <w:lvlText w:val="%1、"/>
      <w:lvlJc w:val="left"/>
      <w:pPr>
        <w:ind w:left="1350" w:hanging="720"/>
      </w:pPr>
      <w:rPr>
        <w:rFonts w:hint="default"/>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3" w15:restartNumberingAfterBreak="0">
    <w:nsid w:val="6F5B4150"/>
    <w:multiLevelType w:val="multilevel"/>
    <w:tmpl w:val="81B8F982"/>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4"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5"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6"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7" w15:restartNumberingAfterBreak="0">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8"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9"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6"/>
  </w:num>
  <w:num w:numId="5">
    <w:abstractNumId w:val="27"/>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2"/>
  </w:num>
  <w:num w:numId="48">
    <w:abstractNumId w:val="3"/>
  </w:num>
  <w:num w:numId="49">
    <w:abstractNumId w:val="0"/>
  </w:num>
  <w:num w:numId="50">
    <w:abstractNumId w:val="1"/>
  </w:num>
  <w:num w:numId="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74E4"/>
    <w:rsid w:val="00026529"/>
    <w:rsid w:val="00026B21"/>
    <w:rsid w:val="00027703"/>
    <w:rsid w:val="0003136B"/>
    <w:rsid w:val="0005344D"/>
    <w:rsid w:val="0006474F"/>
    <w:rsid w:val="00065981"/>
    <w:rsid w:val="00072234"/>
    <w:rsid w:val="000777D1"/>
    <w:rsid w:val="00086E37"/>
    <w:rsid w:val="000A0B0A"/>
    <w:rsid w:val="000A4B6A"/>
    <w:rsid w:val="000B33FA"/>
    <w:rsid w:val="000B3D82"/>
    <w:rsid w:val="000B43E4"/>
    <w:rsid w:val="000C688A"/>
    <w:rsid w:val="000C7BCC"/>
    <w:rsid w:val="00101BE9"/>
    <w:rsid w:val="001346A7"/>
    <w:rsid w:val="001565CC"/>
    <w:rsid w:val="0016758C"/>
    <w:rsid w:val="00183360"/>
    <w:rsid w:val="0019367D"/>
    <w:rsid w:val="001968B4"/>
    <w:rsid w:val="001B7C8D"/>
    <w:rsid w:val="001D56CD"/>
    <w:rsid w:val="001F73B0"/>
    <w:rsid w:val="00202454"/>
    <w:rsid w:val="0020671B"/>
    <w:rsid w:val="002067B1"/>
    <w:rsid w:val="0021701C"/>
    <w:rsid w:val="0022692C"/>
    <w:rsid w:val="00262433"/>
    <w:rsid w:val="002A261C"/>
    <w:rsid w:val="002A3A1C"/>
    <w:rsid w:val="002B2023"/>
    <w:rsid w:val="002C764F"/>
    <w:rsid w:val="002E123D"/>
    <w:rsid w:val="002E4801"/>
    <w:rsid w:val="00305097"/>
    <w:rsid w:val="003420BA"/>
    <w:rsid w:val="003646B9"/>
    <w:rsid w:val="00370D4D"/>
    <w:rsid w:val="003710A5"/>
    <w:rsid w:val="00374619"/>
    <w:rsid w:val="00383D6E"/>
    <w:rsid w:val="003944EB"/>
    <w:rsid w:val="003D27CA"/>
    <w:rsid w:val="003D2A89"/>
    <w:rsid w:val="003D2F7D"/>
    <w:rsid w:val="003D7BD8"/>
    <w:rsid w:val="003E2110"/>
    <w:rsid w:val="003E3793"/>
    <w:rsid w:val="003F0EDE"/>
    <w:rsid w:val="00402344"/>
    <w:rsid w:val="00404442"/>
    <w:rsid w:val="004051C9"/>
    <w:rsid w:val="00411516"/>
    <w:rsid w:val="004357C7"/>
    <w:rsid w:val="0043700B"/>
    <w:rsid w:val="00437E6C"/>
    <w:rsid w:val="0044346E"/>
    <w:rsid w:val="00445184"/>
    <w:rsid w:val="00445E0E"/>
    <w:rsid w:val="00446126"/>
    <w:rsid w:val="00452ACF"/>
    <w:rsid w:val="0047177D"/>
    <w:rsid w:val="00484CF8"/>
    <w:rsid w:val="00495010"/>
    <w:rsid w:val="00497555"/>
    <w:rsid w:val="004B06E4"/>
    <w:rsid w:val="004F4893"/>
    <w:rsid w:val="00504133"/>
    <w:rsid w:val="0052113C"/>
    <w:rsid w:val="00523994"/>
    <w:rsid w:val="00531A79"/>
    <w:rsid w:val="00531B44"/>
    <w:rsid w:val="005446FD"/>
    <w:rsid w:val="005538C1"/>
    <w:rsid w:val="00556F88"/>
    <w:rsid w:val="005570C1"/>
    <w:rsid w:val="0056027F"/>
    <w:rsid w:val="00564FA0"/>
    <w:rsid w:val="00576EE9"/>
    <w:rsid w:val="0057742C"/>
    <w:rsid w:val="00582B28"/>
    <w:rsid w:val="005830E8"/>
    <w:rsid w:val="0059336C"/>
    <w:rsid w:val="005C3C4F"/>
    <w:rsid w:val="005D7B75"/>
    <w:rsid w:val="005E269C"/>
    <w:rsid w:val="005E43E2"/>
    <w:rsid w:val="005E599B"/>
    <w:rsid w:val="00611A72"/>
    <w:rsid w:val="00624151"/>
    <w:rsid w:val="00633F88"/>
    <w:rsid w:val="006435DE"/>
    <w:rsid w:val="00673C2B"/>
    <w:rsid w:val="0067729F"/>
    <w:rsid w:val="006A5E19"/>
    <w:rsid w:val="006B54C4"/>
    <w:rsid w:val="006C10D5"/>
    <w:rsid w:val="006C3900"/>
    <w:rsid w:val="006D3124"/>
    <w:rsid w:val="006D4AEC"/>
    <w:rsid w:val="00730B24"/>
    <w:rsid w:val="00733724"/>
    <w:rsid w:val="007345B7"/>
    <w:rsid w:val="0073713B"/>
    <w:rsid w:val="007407F8"/>
    <w:rsid w:val="00756241"/>
    <w:rsid w:val="00761A8D"/>
    <w:rsid w:val="0076602A"/>
    <w:rsid w:val="00780DA1"/>
    <w:rsid w:val="00786A79"/>
    <w:rsid w:val="007970C5"/>
    <w:rsid w:val="007B1592"/>
    <w:rsid w:val="007B3969"/>
    <w:rsid w:val="007B3BB8"/>
    <w:rsid w:val="007C41A7"/>
    <w:rsid w:val="007D69A9"/>
    <w:rsid w:val="007E017C"/>
    <w:rsid w:val="007E14ED"/>
    <w:rsid w:val="007E3C07"/>
    <w:rsid w:val="007F6422"/>
    <w:rsid w:val="00801195"/>
    <w:rsid w:val="00812794"/>
    <w:rsid w:val="00825CAB"/>
    <w:rsid w:val="00833D36"/>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67937"/>
    <w:rsid w:val="00970A58"/>
    <w:rsid w:val="009710C8"/>
    <w:rsid w:val="0097213B"/>
    <w:rsid w:val="009D0BEB"/>
    <w:rsid w:val="009D62EA"/>
    <w:rsid w:val="009F3945"/>
    <w:rsid w:val="00A0136A"/>
    <w:rsid w:val="00A35F40"/>
    <w:rsid w:val="00A36339"/>
    <w:rsid w:val="00A43C7A"/>
    <w:rsid w:val="00A446EB"/>
    <w:rsid w:val="00A752AC"/>
    <w:rsid w:val="00A916FD"/>
    <w:rsid w:val="00A9315A"/>
    <w:rsid w:val="00A94DE0"/>
    <w:rsid w:val="00AA3CE3"/>
    <w:rsid w:val="00AE029F"/>
    <w:rsid w:val="00AE1EE1"/>
    <w:rsid w:val="00AF04F6"/>
    <w:rsid w:val="00B04AFD"/>
    <w:rsid w:val="00B15863"/>
    <w:rsid w:val="00B412D3"/>
    <w:rsid w:val="00B51B2E"/>
    <w:rsid w:val="00B56BFB"/>
    <w:rsid w:val="00B86086"/>
    <w:rsid w:val="00BD6DE0"/>
    <w:rsid w:val="00C04ECC"/>
    <w:rsid w:val="00C160C2"/>
    <w:rsid w:val="00C43381"/>
    <w:rsid w:val="00C44CBC"/>
    <w:rsid w:val="00C71725"/>
    <w:rsid w:val="00C74E87"/>
    <w:rsid w:val="00CA26DF"/>
    <w:rsid w:val="00CA2CC5"/>
    <w:rsid w:val="00CA62AD"/>
    <w:rsid w:val="00CB2337"/>
    <w:rsid w:val="00CB5A9B"/>
    <w:rsid w:val="00CB719B"/>
    <w:rsid w:val="00CC4F73"/>
    <w:rsid w:val="00CC6F6B"/>
    <w:rsid w:val="00CD54C6"/>
    <w:rsid w:val="00CD5760"/>
    <w:rsid w:val="00CE2477"/>
    <w:rsid w:val="00CE4639"/>
    <w:rsid w:val="00CF3593"/>
    <w:rsid w:val="00D17694"/>
    <w:rsid w:val="00D238E8"/>
    <w:rsid w:val="00D23FF0"/>
    <w:rsid w:val="00D258C2"/>
    <w:rsid w:val="00D325E8"/>
    <w:rsid w:val="00D44B46"/>
    <w:rsid w:val="00D559E0"/>
    <w:rsid w:val="00D6455E"/>
    <w:rsid w:val="00D80945"/>
    <w:rsid w:val="00D817FC"/>
    <w:rsid w:val="00DA2476"/>
    <w:rsid w:val="00DB01D1"/>
    <w:rsid w:val="00DB3587"/>
    <w:rsid w:val="00DB5AD9"/>
    <w:rsid w:val="00DC1D94"/>
    <w:rsid w:val="00DD4E54"/>
    <w:rsid w:val="00DF6252"/>
    <w:rsid w:val="00E13610"/>
    <w:rsid w:val="00E170E6"/>
    <w:rsid w:val="00E22FAC"/>
    <w:rsid w:val="00E27149"/>
    <w:rsid w:val="00E37998"/>
    <w:rsid w:val="00E572D4"/>
    <w:rsid w:val="00E6373B"/>
    <w:rsid w:val="00E75525"/>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53550"/>
    <w:rsid w:val="00F61D52"/>
    <w:rsid w:val="00F62EAD"/>
    <w:rsid w:val="00F72F70"/>
    <w:rsid w:val="00F7371D"/>
    <w:rsid w:val="00F7503C"/>
    <w:rsid w:val="00F77716"/>
    <w:rsid w:val="00F85A7B"/>
    <w:rsid w:val="00FA318B"/>
    <w:rsid w:val="00FB71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E57A6"/>
  <w15:docId w15:val="{6FF981BD-430C-4136-B7B0-79BF1DEE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2CBB"/>
    <w:pPr>
      <w:widowControl w:val="0"/>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0"/>
    <w:next w:val="a0"/>
    <w:link w:val="10"/>
    <w:qFormat/>
    <w:rsid w:val="00DA2CBB"/>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0"/>
    <w:next w:val="a0"/>
    <w:link w:val="20"/>
    <w:unhideWhenUsed/>
    <w:qFormat/>
    <w:rsid w:val="00DA2CBB"/>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0"/>
    <w:next w:val="a0"/>
    <w:link w:val="30"/>
    <w:unhideWhenUsed/>
    <w:qFormat/>
    <w:rsid w:val="00DA2CBB"/>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aliases w:val="H4,PIM 4,Ref Headin...,Ref Heading 1,Ref Heading 11,Ref Heading 111,Ref Heading 12,bb,bl,h4,rh1,rh11,rh111,rh12,rh13,sect 1.2.3.4,sect 1.2.3.41,sect 1.2.3.411,sect 1.2.3.42,标题 4 Char Char Char Char Char Char Char Char Char Char Char Char Char,第三层条"/>
    <w:basedOn w:val="a0"/>
    <w:next w:val="a0"/>
    <w:link w:val="40"/>
    <w:uiPriority w:val="9"/>
    <w:unhideWhenUsed/>
    <w:qFormat/>
    <w:rsid w:val="00DA2CBB"/>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rsid w:val="00DA2CBB"/>
    <w:pPr>
      <w:numPr>
        <w:ilvl w:val="4"/>
        <w:numId w:val="3"/>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rsid w:val="00DA2CBB"/>
    <w:pPr>
      <w:keepNext/>
      <w:keepLines/>
      <w:numPr>
        <w:ilvl w:val="5"/>
        <w:numId w:val="3"/>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rsid w:val="00DA2CBB"/>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rsid w:val="00DA2CBB"/>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rsid w:val="00DA2CBB"/>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DA2CBB"/>
    <w:rPr>
      <w:rFonts w:ascii="宋体" w:eastAsia="宋体" w:hAnsi="宋体" w:cs="宋体"/>
      <w:b/>
      <w:bCs/>
      <w:spacing w:val="-20"/>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DA2CBB"/>
    <w:rPr>
      <w:rFonts w:ascii="宋体" w:eastAsia="宋体" w:hAnsi="宋体" w:cs="宋体"/>
      <w:b/>
      <w:bCs/>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DA2CBB"/>
    <w:rPr>
      <w:rFonts w:ascii="宋体" w:eastAsia="宋体" w:hAnsi="宋体" w:cs="宋体"/>
      <w:b/>
      <w:bCs/>
      <w:color w:val="000000"/>
      <w:kern w:val="0"/>
      <w:sz w:val="28"/>
      <w:szCs w:val="28"/>
    </w:rPr>
  </w:style>
  <w:style w:type="character" w:customStyle="1" w:styleId="40">
    <w:name w:val="标题 4 字符"/>
    <w:aliases w:val="H4 字符,PIM 4 字符,Ref Headin... 字符,Ref Heading 1 字符,Ref Heading 11 字符,Ref Heading 111 字符,Ref Heading 12 字符,bb 字符,bl 字符,h4 字符,rh1 字符,rh11 字符,rh111 字符,rh12 字符,rh13 字符,sect 1.2.3.4 字符,sect 1.2.3.41 字符,sect 1.2.3.411 字符,sect 1.2.3.42 字符,第三层条 字符"/>
    <w:basedOn w:val="a1"/>
    <w:link w:val="4"/>
    <w:uiPriority w:val="9"/>
    <w:qFormat/>
    <w:rsid w:val="00DA2CBB"/>
    <w:rPr>
      <w:rFonts w:ascii="Arial" w:eastAsia="宋体" w:hAnsi="Arial" w:cs="Times New Roman"/>
      <w:b/>
      <w:bCs/>
      <w:kern w:val="0"/>
      <w:sz w:val="28"/>
      <w:szCs w:val="28"/>
    </w:rPr>
  </w:style>
  <w:style w:type="character" w:customStyle="1" w:styleId="50">
    <w:name w:val="标题 5 字符"/>
    <w:basedOn w:val="a1"/>
    <w:link w:val="5"/>
    <w:qFormat/>
    <w:rsid w:val="00DA2CBB"/>
    <w:rPr>
      <w:rFonts w:ascii="Calibri" w:eastAsia="宋体" w:hAnsi="Calibri" w:cs="宋体"/>
      <w:b/>
      <w:bCs/>
      <w:kern w:val="0"/>
      <w:sz w:val="28"/>
      <w:szCs w:val="28"/>
    </w:rPr>
  </w:style>
  <w:style w:type="character" w:customStyle="1" w:styleId="60">
    <w:name w:val="标题 6 字符"/>
    <w:basedOn w:val="a1"/>
    <w:link w:val="6"/>
    <w:qFormat/>
    <w:rsid w:val="00DA2CBB"/>
    <w:rPr>
      <w:rFonts w:ascii="Arial" w:eastAsia="宋体" w:hAnsi="Arial" w:cs="Times New Roman"/>
      <w:b/>
      <w:bCs/>
      <w:kern w:val="0"/>
      <w:sz w:val="28"/>
      <w:szCs w:val="18"/>
    </w:rPr>
  </w:style>
  <w:style w:type="character" w:customStyle="1" w:styleId="70">
    <w:name w:val="标题 7 字符"/>
    <w:basedOn w:val="a1"/>
    <w:link w:val="7"/>
    <w:qFormat/>
    <w:rsid w:val="00DA2CBB"/>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sid w:val="00DA2CBB"/>
    <w:rPr>
      <w:rFonts w:ascii="Arial" w:eastAsia="黑体" w:hAnsi="Arial" w:cs="Times New Roman"/>
      <w:kern w:val="0"/>
      <w:sz w:val="24"/>
      <w:szCs w:val="24"/>
    </w:rPr>
  </w:style>
  <w:style w:type="character" w:customStyle="1" w:styleId="90">
    <w:name w:val="标题 9 字符"/>
    <w:basedOn w:val="a1"/>
    <w:link w:val="9"/>
    <w:semiHidden/>
    <w:qFormat/>
    <w:rsid w:val="00DA2CBB"/>
    <w:rPr>
      <w:rFonts w:ascii="Arial" w:eastAsia="黑体" w:hAnsi="Arial" w:cs="Times New Roman"/>
      <w:kern w:val="0"/>
      <w:sz w:val="20"/>
      <w:szCs w:val="21"/>
    </w:rPr>
  </w:style>
  <w:style w:type="character" w:styleId="a4">
    <w:name w:val="Hyperlink"/>
    <w:uiPriority w:val="99"/>
    <w:unhideWhenUsed/>
    <w:qFormat/>
    <w:rsid w:val="00DA2CBB"/>
    <w:rPr>
      <w:color w:val="0000FF"/>
      <w:u w:val="single"/>
    </w:rPr>
  </w:style>
  <w:style w:type="character" w:styleId="a5">
    <w:name w:val="FollowedHyperlink"/>
    <w:basedOn w:val="a1"/>
    <w:uiPriority w:val="99"/>
    <w:semiHidden/>
    <w:unhideWhenUsed/>
    <w:qFormat/>
    <w:rsid w:val="00DA2CBB"/>
    <w:rPr>
      <w:color w:val="800080" w:themeColor="followedHyperlink"/>
      <w:u w:val="single"/>
    </w:rPr>
  </w:style>
  <w:style w:type="paragraph" w:styleId="a6">
    <w:name w:val="Normal (Web)"/>
    <w:basedOn w:val="a0"/>
    <w:unhideWhenUsed/>
    <w:qFormat/>
    <w:rsid w:val="00DA2CBB"/>
    <w:pPr>
      <w:widowControl/>
      <w:spacing w:before="100" w:beforeAutospacing="1" w:after="100" w:afterAutospacing="1"/>
      <w:jc w:val="left"/>
    </w:pPr>
    <w:rPr>
      <w:rFonts w:ascii="宋体" w:hAnsi="宋体"/>
      <w:color w:val="000000"/>
      <w:kern w:val="0"/>
      <w:sz w:val="24"/>
      <w:szCs w:val="24"/>
    </w:rPr>
  </w:style>
  <w:style w:type="paragraph" w:styleId="11">
    <w:name w:val="toc 1"/>
    <w:basedOn w:val="a0"/>
    <w:next w:val="a0"/>
    <w:autoRedefine/>
    <w:uiPriority w:val="39"/>
    <w:unhideWhenUsed/>
    <w:qFormat/>
    <w:rsid w:val="00DA2CBB"/>
    <w:pPr>
      <w:tabs>
        <w:tab w:val="left" w:pos="709"/>
        <w:tab w:val="right" w:leader="dot" w:pos="8364"/>
      </w:tabs>
      <w:spacing w:before="120" w:after="120"/>
      <w:jc w:val="left"/>
    </w:pPr>
    <w:rPr>
      <w:rFonts w:ascii="华文中宋" w:eastAsia="华文中宋" w:hAnsi="华文中宋"/>
      <w:bCs/>
      <w:caps/>
      <w:sz w:val="20"/>
      <w:szCs w:val="20"/>
    </w:rPr>
  </w:style>
  <w:style w:type="paragraph" w:styleId="21">
    <w:name w:val="toc 2"/>
    <w:basedOn w:val="a0"/>
    <w:next w:val="a0"/>
    <w:autoRedefine/>
    <w:uiPriority w:val="39"/>
    <w:unhideWhenUsed/>
    <w:qFormat/>
    <w:rsid w:val="00DA2CBB"/>
    <w:pPr>
      <w:tabs>
        <w:tab w:val="left" w:pos="620"/>
        <w:tab w:val="right" w:leader="dot" w:pos="8364"/>
      </w:tabs>
      <w:ind w:left="180"/>
      <w:jc w:val="left"/>
    </w:pPr>
    <w:rPr>
      <w:rFonts w:ascii="华文中宋" w:eastAsia="华文中宋" w:hAnsi="华文中宋"/>
      <w:smallCaps/>
      <w:sz w:val="20"/>
      <w:szCs w:val="20"/>
    </w:rPr>
  </w:style>
  <w:style w:type="paragraph" w:styleId="31">
    <w:name w:val="toc 3"/>
    <w:basedOn w:val="a0"/>
    <w:next w:val="a0"/>
    <w:autoRedefine/>
    <w:semiHidden/>
    <w:unhideWhenUsed/>
    <w:qFormat/>
    <w:rsid w:val="00DA2CBB"/>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41">
    <w:name w:val="toc 4"/>
    <w:basedOn w:val="a0"/>
    <w:next w:val="a0"/>
    <w:autoRedefine/>
    <w:semiHidden/>
    <w:unhideWhenUsed/>
    <w:qFormat/>
    <w:rsid w:val="00DA2CBB"/>
    <w:pPr>
      <w:ind w:leftChars="600" w:left="1260"/>
    </w:pPr>
    <w:rPr>
      <w:rFonts w:ascii="Times New Roman" w:hAnsi="Times New Roman"/>
      <w:sz w:val="18"/>
      <w:szCs w:val="18"/>
    </w:rPr>
  </w:style>
  <w:style w:type="paragraph" w:styleId="51">
    <w:name w:val="toc 5"/>
    <w:basedOn w:val="a0"/>
    <w:next w:val="a0"/>
    <w:autoRedefine/>
    <w:semiHidden/>
    <w:unhideWhenUsed/>
    <w:qFormat/>
    <w:rsid w:val="00DA2CBB"/>
    <w:pPr>
      <w:ind w:leftChars="800" w:left="1680"/>
    </w:pPr>
    <w:rPr>
      <w:rFonts w:ascii="Times New Roman" w:hAnsi="Times New Roman"/>
      <w:sz w:val="18"/>
      <w:szCs w:val="18"/>
    </w:rPr>
  </w:style>
  <w:style w:type="paragraph" w:styleId="61">
    <w:name w:val="toc 6"/>
    <w:basedOn w:val="a0"/>
    <w:next w:val="a0"/>
    <w:autoRedefine/>
    <w:semiHidden/>
    <w:unhideWhenUsed/>
    <w:qFormat/>
    <w:rsid w:val="00DA2CBB"/>
    <w:pPr>
      <w:ind w:leftChars="1000" w:left="2100"/>
    </w:pPr>
    <w:rPr>
      <w:rFonts w:ascii="Times New Roman" w:hAnsi="Times New Roman"/>
      <w:szCs w:val="24"/>
    </w:rPr>
  </w:style>
  <w:style w:type="paragraph" w:styleId="71">
    <w:name w:val="toc 7"/>
    <w:basedOn w:val="a0"/>
    <w:next w:val="a0"/>
    <w:autoRedefine/>
    <w:semiHidden/>
    <w:unhideWhenUsed/>
    <w:qFormat/>
    <w:rsid w:val="00DA2CBB"/>
    <w:pPr>
      <w:ind w:leftChars="1200" w:left="2520"/>
    </w:pPr>
    <w:rPr>
      <w:rFonts w:ascii="Times New Roman" w:hAnsi="Times New Roman"/>
      <w:szCs w:val="24"/>
    </w:rPr>
  </w:style>
  <w:style w:type="paragraph" w:styleId="81">
    <w:name w:val="toc 8"/>
    <w:basedOn w:val="a0"/>
    <w:next w:val="a0"/>
    <w:autoRedefine/>
    <w:semiHidden/>
    <w:unhideWhenUsed/>
    <w:qFormat/>
    <w:rsid w:val="00DA2CBB"/>
    <w:pPr>
      <w:ind w:leftChars="1400" w:left="2940"/>
    </w:pPr>
    <w:rPr>
      <w:rFonts w:ascii="Times New Roman" w:hAnsi="Times New Roman"/>
      <w:szCs w:val="24"/>
    </w:rPr>
  </w:style>
  <w:style w:type="paragraph" w:styleId="91">
    <w:name w:val="toc 9"/>
    <w:basedOn w:val="a0"/>
    <w:next w:val="a0"/>
    <w:autoRedefine/>
    <w:semiHidden/>
    <w:unhideWhenUsed/>
    <w:qFormat/>
    <w:rsid w:val="00DA2CBB"/>
    <w:pPr>
      <w:ind w:leftChars="1600" w:left="3360"/>
    </w:pPr>
    <w:rPr>
      <w:rFonts w:ascii="Times New Roman" w:hAnsi="Times New Roman"/>
      <w:szCs w:val="24"/>
    </w:rPr>
  </w:style>
  <w:style w:type="character" w:customStyle="1" w:styleId="a7">
    <w:name w:val="正文缩进 字符"/>
    <w:aliases w:val="???? 字符,???änd 字符,?y???? 字符,?y????? 字符,?y????×? 字符,ALT+Z 字符,Body Text(ch) 字符,body text 字符,bt 字符,中文正文 字符,二 字符,四号 字符,四号 Char Char 字符,建议书标准 字符,标题4 字符,正文8 字符,正文不缩进 字符,正文双线 字符,正文对齐 字符,正文普通文字 字符,正文编号 字符,正文缩进William 字符,正文非缩进 字符,正文非缩进 Char 字符,段1 字符, 字符"/>
    <w:link w:val="a8"/>
    <w:qFormat/>
    <w:locked/>
    <w:rsid w:val="00DA2CBB"/>
  </w:style>
  <w:style w:type="paragraph" w:styleId="a8">
    <w:name w:val="Normal Indent"/>
    <w:aliases w:val="????,???änd,?y????,?y?????,?y????×?,ALT+Z,Body Text(ch),body text,bt,中文正文,二,四号,四号 Char Char,建议书标准,标题4,正文8,正文不缩进,正文双线,正文对齐,正文普通文字,正文编号,正文缩进William,正文非缩进,正文非缩进 Char,正文（首行缩进两字） Char,正文（首行缩进两字） Char Char,段1,水上软件,特点,特点 Char,缩进,表正文,表正文 Char,鋘drad,首行缩进,"/>
    <w:basedOn w:val="a0"/>
    <w:link w:val="a7"/>
    <w:unhideWhenUsed/>
    <w:qFormat/>
    <w:rsid w:val="00DA2CBB"/>
    <w:pPr>
      <w:spacing w:after="180" w:line="307" w:lineRule="auto"/>
      <w:ind w:firstLine="420"/>
    </w:pPr>
    <w:rPr>
      <w:rFonts w:asciiTheme="minorHAnsi" w:eastAsiaTheme="minorEastAsia" w:hAnsiTheme="minorHAnsi" w:cstheme="minorBidi"/>
    </w:rPr>
  </w:style>
  <w:style w:type="paragraph" w:styleId="a9">
    <w:name w:val="footnote text"/>
    <w:basedOn w:val="a0"/>
    <w:link w:val="aa"/>
    <w:semiHidden/>
    <w:unhideWhenUsed/>
    <w:qFormat/>
    <w:rsid w:val="00DA2CBB"/>
    <w:pPr>
      <w:snapToGrid w:val="0"/>
      <w:jc w:val="left"/>
    </w:pPr>
    <w:rPr>
      <w:sz w:val="18"/>
      <w:szCs w:val="18"/>
    </w:rPr>
  </w:style>
  <w:style w:type="character" w:customStyle="1" w:styleId="aa">
    <w:name w:val="脚注文本 字符"/>
    <w:basedOn w:val="a1"/>
    <w:link w:val="a9"/>
    <w:semiHidden/>
    <w:qFormat/>
    <w:rsid w:val="00DA2CBB"/>
    <w:rPr>
      <w:rFonts w:ascii="Calibri" w:eastAsia="宋体" w:hAnsi="Calibri" w:cs="Times New Roman"/>
      <w:sz w:val="18"/>
      <w:szCs w:val="18"/>
    </w:rPr>
  </w:style>
  <w:style w:type="paragraph" w:styleId="ab">
    <w:name w:val="annotation text"/>
    <w:basedOn w:val="a0"/>
    <w:link w:val="ac"/>
    <w:uiPriority w:val="99"/>
    <w:unhideWhenUsed/>
    <w:qFormat/>
    <w:rsid w:val="00DA2CBB"/>
    <w:pPr>
      <w:jc w:val="left"/>
    </w:pPr>
    <w:rPr>
      <w:rFonts w:ascii="Times New Roman" w:hAnsi="Times New Roman"/>
      <w:kern w:val="0"/>
      <w:sz w:val="18"/>
      <w:szCs w:val="18"/>
    </w:rPr>
  </w:style>
  <w:style w:type="character" w:customStyle="1" w:styleId="ac">
    <w:name w:val="批注文字 字符"/>
    <w:basedOn w:val="a1"/>
    <w:link w:val="ab"/>
    <w:uiPriority w:val="99"/>
    <w:qFormat/>
    <w:rsid w:val="00DA2CBB"/>
    <w:rPr>
      <w:rFonts w:ascii="Times New Roman" w:eastAsia="宋体" w:hAnsi="Times New Roman" w:cs="Times New Roman"/>
      <w:kern w:val="0"/>
      <w:sz w:val="18"/>
      <w:szCs w:val="18"/>
    </w:rPr>
  </w:style>
  <w:style w:type="paragraph" w:styleId="ad">
    <w:name w:val="header"/>
    <w:basedOn w:val="a0"/>
    <w:link w:val="ae"/>
    <w:uiPriority w:val="99"/>
    <w:unhideWhenUsed/>
    <w:qFormat/>
    <w:rsid w:val="00DA2CBB"/>
    <w:pPr>
      <w:pBdr>
        <w:bottom w:val="single" w:sz="6" w:space="1" w:color="auto"/>
      </w:pBdr>
      <w:tabs>
        <w:tab w:val="center" w:pos="4153"/>
        <w:tab w:val="right" w:pos="8306"/>
      </w:tabs>
      <w:snapToGrid w:val="0"/>
      <w:jc w:val="center"/>
    </w:pPr>
    <w:rPr>
      <w:kern w:val="0"/>
      <w:sz w:val="18"/>
      <w:szCs w:val="18"/>
    </w:rPr>
  </w:style>
  <w:style w:type="character" w:customStyle="1" w:styleId="ae">
    <w:name w:val="页眉 字符"/>
    <w:basedOn w:val="a1"/>
    <w:link w:val="ad"/>
    <w:uiPriority w:val="99"/>
    <w:qFormat/>
    <w:rsid w:val="00DA2CBB"/>
    <w:rPr>
      <w:rFonts w:ascii="Calibri" w:eastAsia="宋体" w:hAnsi="Calibri" w:cs="Times New Roman"/>
      <w:kern w:val="0"/>
      <w:sz w:val="18"/>
      <w:szCs w:val="18"/>
    </w:rPr>
  </w:style>
  <w:style w:type="paragraph" w:styleId="af">
    <w:name w:val="footer"/>
    <w:basedOn w:val="a0"/>
    <w:link w:val="af0"/>
    <w:unhideWhenUsed/>
    <w:qFormat/>
    <w:rsid w:val="00DA2CBB"/>
    <w:pPr>
      <w:tabs>
        <w:tab w:val="center" w:pos="4153"/>
        <w:tab w:val="right" w:pos="8306"/>
      </w:tabs>
      <w:snapToGrid w:val="0"/>
      <w:jc w:val="left"/>
    </w:pPr>
    <w:rPr>
      <w:kern w:val="0"/>
      <w:sz w:val="18"/>
      <w:szCs w:val="18"/>
    </w:rPr>
  </w:style>
  <w:style w:type="character" w:customStyle="1" w:styleId="af0">
    <w:name w:val="页脚 字符"/>
    <w:basedOn w:val="a1"/>
    <w:link w:val="af"/>
    <w:qFormat/>
    <w:rsid w:val="00DA2CBB"/>
    <w:rPr>
      <w:rFonts w:ascii="Calibri" w:eastAsia="宋体" w:hAnsi="Calibri" w:cs="Times New Roman"/>
      <w:kern w:val="0"/>
      <w:sz w:val="18"/>
      <w:szCs w:val="18"/>
    </w:rPr>
  </w:style>
  <w:style w:type="paragraph" w:styleId="af1">
    <w:name w:val="caption"/>
    <w:basedOn w:val="a0"/>
    <w:next w:val="a0"/>
    <w:semiHidden/>
    <w:unhideWhenUsed/>
    <w:qFormat/>
    <w:rsid w:val="00DA2CBB"/>
    <w:pPr>
      <w:spacing w:before="152" w:after="160" w:line="360" w:lineRule="auto"/>
    </w:pPr>
    <w:rPr>
      <w:rFonts w:ascii="Arial" w:eastAsia="黑体" w:hAnsi="Arial" w:cs="Arial"/>
      <w:sz w:val="20"/>
      <w:szCs w:val="20"/>
    </w:rPr>
  </w:style>
  <w:style w:type="paragraph" w:styleId="af2">
    <w:name w:val="Body Text"/>
    <w:basedOn w:val="a0"/>
    <w:link w:val="af3"/>
    <w:uiPriority w:val="99"/>
    <w:unhideWhenUsed/>
    <w:qFormat/>
    <w:rsid w:val="00DA2CBB"/>
    <w:pPr>
      <w:spacing w:after="120"/>
    </w:pPr>
  </w:style>
  <w:style w:type="character" w:customStyle="1" w:styleId="Char">
    <w:name w:val="正文文本 Char"/>
    <w:basedOn w:val="a1"/>
    <w:uiPriority w:val="99"/>
    <w:qFormat/>
    <w:rsid w:val="00DA2CBB"/>
    <w:rPr>
      <w:rFonts w:ascii="Calibri" w:eastAsia="宋体" w:hAnsi="Calibri" w:cs="Times New Roman"/>
    </w:rPr>
  </w:style>
  <w:style w:type="paragraph" w:styleId="af4">
    <w:name w:val="Body Text Indent"/>
    <w:basedOn w:val="a0"/>
    <w:link w:val="af5"/>
    <w:semiHidden/>
    <w:unhideWhenUsed/>
    <w:qFormat/>
    <w:rsid w:val="00DA2CBB"/>
    <w:pPr>
      <w:spacing w:after="120"/>
      <w:ind w:leftChars="200" w:left="420"/>
    </w:pPr>
    <w:rPr>
      <w:rFonts w:ascii="Times New Roman" w:hAnsi="Times New Roman"/>
      <w:kern w:val="0"/>
      <w:sz w:val="20"/>
      <w:szCs w:val="24"/>
    </w:rPr>
  </w:style>
  <w:style w:type="character" w:customStyle="1" w:styleId="af5">
    <w:name w:val="正文文本缩进 字符"/>
    <w:basedOn w:val="a1"/>
    <w:link w:val="af4"/>
    <w:semiHidden/>
    <w:qFormat/>
    <w:rsid w:val="00DA2CBB"/>
    <w:rPr>
      <w:rFonts w:ascii="Times New Roman" w:eastAsia="宋体" w:hAnsi="Times New Roman" w:cs="Times New Roman"/>
      <w:kern w:val="0"/>
      <w:sz w:val="20"/>
      <w:szCs w:val="24"/>
    </w:rPr>
  </w:style>
  <w:style w:type="paragraph" w:styleId="af6">
    <w:name w:val="Subtitle"/>
    <w:basedOn w:val="a0"/>
    <w:next w:val="a0"/>
    <w:link w:val="af7"/>
    <w:qFormat/>
    <w:rsid w:val="00DA2CBB"/>
    <w:pPr>
      <w:spacing w:before="240" w:after="60" w:line="312" w:lineRule="auto"/>
      <w:jc w:val="center"/>
      <w:outlineLvl w:val="1"/>
    </w:pPr>
    <w:rPr>
      <w:rFonts w:ascii="Cambria" w:hAnsi="Cambria"/>
      <w:b/>
      <w:bCs/>
      <w:kern w:val="28"/>
      <w:sz w:val="32"/>
      <w:szCs w:val="32"/>
    </w:rPr>
  </w:style>
  <w:style w:type="character" w:customStyle="1" w:styleId="af7">
    <w:name w:val="副标题 字符"/>
    <w:basedOn w:val="a1"/>
    <w:link w:val="af6"/>
    <w:qFormat/>
    <w:rsid w:val="00DA2CBB"/>
    <w:rPr>
      <w:rFonts w:ascii="Cambria" w:eastAsia="宋体" w:hAnsi="Cambria" w:cs="Times New Roman"/>
      <w:b/>
      <w:bCs/>
      <w:kern w:val="28"/>
      <w:sz w:val="32"/>
      <w:szCs w:val="32"/>
    </w:rPr>
  </w:style>
  <w:style w:type="paragraph" w:styleId="af8">
    <w:name w:val="Date"/>
    <w:basedOn w:val="a0"/>
    <w:next w:val="a0"/>
    <w:link w:val="af9"/>
    <w:uiPriority w:val="99"/>
    <w:unhideWhenUsed/>
    <w:qFormat/>
    <w:rsid w:val="00DA2CBB"/>
    <w:pPr>
      <w:ind w:leftChars="2500" w:left="100"/>
    </w:pPr>
    <w:rPr>
      <w:rFonts w:ascii="Times New Roman" w:hAnsi="Times New Roman"/>
      <w:kern w:val="0"/>
      <w:sz w:val="24"/>
      <w:szCs w:val="24"/>
    </w:rPr>
  </w:style>
  <w:style w:type="character" w:customStyle="1" w:styleId="af9">
    <w:name w:val="日期 字符"/>
    <w:basedOn w:val="a1"/>
    <w:link w:val="af8"/>
    <w:uiPriority w:val="99"/>
    <w:qFormat/>
    <w:rsid w:val="00DA2CBB"/>
    <w:rPr>
      <w:rFonts w:ascii="Times New Roman" w:eastAsia="宋体" w:hAnsi="Times New Roman" w:cs="Times New Roman"/>
      <w:kern w:val="0"/>
      <w:sz w:val="24"/>
      <w:szCs w:val="24"/>
    </w:rPr>
  </w:style>
  <w:style w:type="paragraph" w:styleId="afa">
    <w:name w:val="Body Text First Indent"/>
    <w:basedOn w:val="af2"/>
    <w:link w:val="afb"/>
    <w:semiHidden/>
    <w:unhideWhenUsed/>
    <w:qFormat/>
    <w:rsid w:val="00DA2CBB"/>
    <w:pPr>
      <w:ind w:firstLineChars="100" w:firstLine="420"/>
    </w:pPr>
    <w:rPr>
      <w:rFonts w:ascii="Times New Roman" w:hAnsi="Times New Roman"/>
      <w:kern w:val="0"/>
      <w:sz w:val="18"/>
      <w:szCs w:val="18"/>
    </w:rPr>
  </w:style>
  <w:style w:type="character" w:customStyle="1" w:styleId="afb">
    <w:name w:val="正文首行缩进 字符"/>
    <w:basedOn w:val="Char"/>
    <w:link w:val="afa"/>
    <w:semiHidden/>
    <w:qFormat/>
    <w:rsid w:val="00DA2CBB"/>
    <w:rPr>
      <w:rFonts w:ascii="Times New Roman" w:eastAsia="宋体" w:hAnsi="Times New Roman" w:cs="Times New Roman"/>
      <w:kern w:val="0"/>
      <w:sz w:val="18"/>
      <w:szCs w:val="18"/>
    </w:rPr>
  </w:style>
  <w:style w:type="paragraph" w:styleId="22">
    <w:name w:val="Body Text 2"/>
    <w:basedOn w:val="a0"/>
    <w:link w:val="23"/>
    <w:semiHidden/>
    <w:unhideWhenUsed/>
    <w:qFormat/>
    <w:rsid w:val="00DA2CBB"/>
    <w:pPr>
      <w:spacing w:after="120" w:line="480" w:lineRule="auto"/>
    </w:pPr>
    <w:rPr>
      <w:rFonts w:ascii="Times New Roman" w:hAnsi="Times New Roman"/>
      <w:kern w:val="0"/>
      <w:sz w:val="18"/>
      <w:szCs w:val="18"/>
    </w:rPr>
  </w:style>
  <w:style w:type="character" w:customStyle="1" w:styleId="23">
    <w:name w:val="正文文本 2 字符"/>
    <w:basedOn w:val="a1"/>
    <w:link w:val="22"/>
    <w:semiHidden/>
    <w:qFormat/>
    <w:rsid w:val="00DA2CBB"/>
    <w:rPr>
      <w:rFonts w:ascii="Times New Roman" w:eastAsia="宋体" w:hAnsi="Times New Roman" w:cs="Times New Roman"/>
      <w:kern w:val="0"/>
      <w:sz w:val="18"/>
      <w:szCs w:val="18"/>
    </w:rPr>
  </w:style>
  <w:style w:type="paragraph" w:styleId="32">
    <w:name w:val="Body Text 3"/>
    <w:basedOn w:val="a0"/>
    <w:link w:val="33"/>
    <w:semiHidden/>
    <w:unhideWhenUsed/>
    <w:qFormat/>
    <w:rsid w:val="00DA2CBB"/>
    <w:pPr>
      <w:jc w:val="center"/>
    </w:pPr>
    <w:rPr>
      <w:rFonts w:ascii="Times New Roman" w:eastAsia="黑体" w:hAnsi="Times New Roman"/>
      <w:sz w:val="44"/>
      <w:szCs w:val="24"/>
    </w:rPr>
  </w:style>
  <w:style w:type="character" w:customStyle="1" w:styleId="33">
    <w:name w:val="正文文本 3 字符"/>
    <w:basedOn w:val="a1"/>
    <w:link w:val="32"/>
    <w:semiHidden/>
    <w:qFormat/>
    <w:rsid w:val="00DA2CBB"/>
    <w:rPr>
      <w:rFonts w:ascii="Times New Roman" w:eastAsia="黑体" w:hAnsi="Times New Roman" w:cs="Times New Roman"/>
      <w:sz w:val="44"/>
      <w:szCs w:val="24"/>
    </w:rPr>
  </w:style>
  <w:style w:type="paragraph" w:styleId="24">
    <w:name w:val="Body Text Indent 2"/>
    <w:basedOn w:val="a0"/>
    <w:link w:val="25"/>
    <w:unhideWhenUsed/>
    <w:qFormat/>
    <w:rsid w:val="00DA2CBB"/>
    <w:pPr>
      <w:spacing w:after="120" w:line="480" w:lineRule="auto"/>
      <w:ind w:leftChars="200" w:left="420"/>
    </w:pPr>
  </w:style>
  <w:style w:type="character" w:customStyle="1" w:styleId="25">
    <w:name w:val="正文文本缩进 2 字符"/>
    <w:basedOn w:val="a1"/>
    <w:link w:val="24"/>
    <w:qFormat/>
    <w:rsid w:val="00DA2CBB"/>
    <w:rPr>
      <w:rFonts w:ascii="Calibri" w:eastAsia="宋体" w:hAnsi="Calibri" w:cs="Times New Roman"/>
    </w:rPr>
  </w:style>
  <w:style w:type="paragraph" w:styleId="34">
    <w:name w:val="Body Text Indent 3"/>
    <w:basedOn w:val="a0"/>
    <w:link w:val="35"/>
    <w:semiHidden/>
    <w:unhideWhenUsed/>
    <w:qFormat/>
    <w:rsid w:val="00DA2CBB"/>
    <w:pPr>
      <w:spacing w:line="360" w:lineRule="auto"/>
      <w:ind w:leftChars="85" w:left="153" w:firstLineChars="200" w:firstLine="560"/>
    </w:pPr>
    <w:rPr>
      <w:rFonts w:ascii="宋体" w:hAnsi="宋体"/>
      <w:kern w:val="0"/>
      <w:sz w:val="28"/>
      <w:szCs w:val="28"/>
    </w:rPr>
  </w:style>
  <w:style w:type="character" w:customStyle="1" w:styleId="35">
    <w:name w:val="正文文本缩进 3 字符"/>
    <w:basedOn w:val="a1"/>
    <w:link w:val="34"/>
    <w:semiHidden/>
    <w:qFormat/>
    <w:rsid w:val="00DA2CBB"/>
    <w:rPr>
      <w:rFonts w:ascii="宋体" w:eastAsia="宋体" w:hAnsi="宋体" w:cs="Times New Roman"/>
      <w:kern w:val="0"/>
      <w:sz w:val="28"/>
      <w:szCs w:val="28"/>
    </w:rPr>
  </w:style>
  <w:style w:type="paragraph" w:styleId="afc">
    <w:name w:val="Block Text"/>
    <w:basedOn w:val="a0"/>
    <w:semiHidden/>
    <w:unhideWhenUsed/>
    <w:qFormat/>
    <w:rsid w:val="00DA2CBB"/>
    <w:pPr>
      <w:ind w:leftChars="-257" w:left="-540" w:rightChars="-159" w:right="-334" w:firstLineChars="180" w:firstLine="540"/>
    </w:pPr>
    <w:rPr>
      <w:rFonts w:ascii="Times New Roman" w:hAnsi="Times New Roman"/>
      <w:sz w:val="30"/>
      <w:szCs w:val="24"/>
    </w:rPr>
  </w:style>
  <w:style w:type="paragraph" w:styleId="afd">
    <w:name w:val="Document Map"/>
    <w:basedOn w:val="a0"/>
    <w:link w:val="afe"/>
    <w:uiPriority w:val="99"/>
    <w:unhideWhenUsed/>
    <w:qFormat/>
    <w:rsid w:val="00DA2CBB"/>
    <w:pPr>
      <w:shd w:val="clear" w:color="auto" w:fill="000080"/>
    </w:pPr>
    <w:rPr>
      <w:rFonts w:ascii="Times New Roman" w:hAnsi="Times New Roman"/>
      <w:kern w:val="0"/>
      <w:sz w:val="18"/>
      <w:szCs w:val="18"/>
    </w:rPr>
  </w:style>
  <w:style w:type="character" w:customStyle="1" w:styleId="afe">
    <w:name w:val="文档结构图 字符"/>
    <w:basedOn w:val="a1"/>
    <w:link w:val="afd"/>
    <w:uiPriority w:val="99"/>
    <w:qFormat/>
    <w:rsid w:val="00DA2CBB"/>
    <w:rPr>
      <w:rFonts w:ascii="Times New Roman" w:eastAsia="宋体" w:hAnsi="Times New Roman" w:cs="Times New Roman"/>
      <w:kern w:val="0"/>
      <w:sz w:val="18"/>
      <w:szCs w:val="18"/>
      <w:shd w:val="clear" w:color="auto" w:fill="000080"/>
    </w:rPr>
  </w:style>
  <w:style w:type="paragraph" w:styleId="aff">
    <w:name w:val="Plain Text"/>
    <w:basedOn w:val="a0"/>
    <w:link w:val="aff0"/>
    <w:uiPriority w:val="99"/>
    <w:unhideWhenUsed/>
    <w:qFormat/>
    <w:rsid w:val="00DA2CBB"/>
    <w:rPr>
      <w:rFonts w:ascii="宋体" w:hAnsi="Courier New"/>
      <w:kern w:val="0"/>
      <w:sz w:val="20"/>
      <w:szCs w:val="18"/>
    </w:rPr>
  </w:style>
  <w:style w:type="character" w:customStyle="1" w:styleId="Char0">
    <w:name w:val="纯文本 Char"/>
    <w:basedOn w:val="a1"/>
    <w:uiPriority w:val="99"/>
    <w:qFormat/>
    <w:rsid w:val="00DA2CBB"/>
    <w:rPr>
      <w:rFonts w:ascii="宋体" w:eastAsia="宋体" w:hAnsi="Courier New" w:cs="Courier New"/>
      <w:szCs w:val="21"/>
    </w:rPr>
  </w:style>
  <w:style w:type="paragraph" w:styleId="aff1">
    <w:name w:val="annotation subject"/>
    <w:basedOn w:val="ab"/>
    <w:next w:val="ab"/>
    <w:link w:val="aff2"/>
    <w:uiPriority w:val="99"/>
    <w:unhideWhenUsed/>
    <w:qFormat/>
    <w:rsid w:val="00DA2CBB"/>
    <w:rPr>
      <w:rFonts w:ascii="Calibri" w:hAnsi="Calibri"/>
      <w:b/>
      <w:bCs/>
      <w:kern w:val="2"/>
      <w:sz w:val="21"/>
      <w:szCs w:val="22"/>
    </w:rPr>
  </w:style>
  <w:style w:type="character" w:customStyle="1" w:styleId="aff2">
    <w:name w:val="批注主题 字符"/>
    <w:basedOn w:val="ac"/>
    <w:link w:val="aff1"/>
    <w:uiPriority w:val="99"/>
    <w:qFormat/>
    <w:rsid w:val="00DA2CBB"/>
    <w:rPr>
      <w:rFonts w:ascii="Calibri" w:eastAsia="宋体" w:hAnsi="Calibri" w:cs="Times New Roman"/>
      <w:b/>
      <w:bCs/>
      <w:kern w:val="0"/>
      <w:sz w:val="18"/>
      <w:szCs w:val="18"/>
    </w:rPr>
  </w:style>
  <w:style w:type="paragraph" w:styleId="aff3">
    <w:name w:val="Balloon Text"/>
    <w:basedOn w:val="a0"/>
    <w:link w:val="aff4"/>
    <w:uiPriority w:val="99"/>
    <w:unhideWhenUsed/>
    <w:qFormat/>
    <w:rsid w:val="00DA2CBB"/>
    <w:rPr>
      <w:rFonts w:ascii="Times New Roman" w:hAnsi="Times New Roman"/>
      <w:kern w:val="0"/>
      <w:sz w:val="18"/>
      <w:szCs w:val="18"/>
    </w:rPr>
  </w:style>
  <w:style w:type="character" w:customStyle="1" w:styleId="aff4">
    <w:name w:val="批注框文本 字符"/>
    <w:basedOn w:val="a1"/>
    <w:link w:val="aff3"/>
    <w:uiPriority w:val="99"/>
    <w:qFormat/>
    <w:rsid w:val="00DA2CBB"/>
    <w:rPr>
      <w:rFonts w:ascii="Times New Roman" w:eastAsia="宋体" w:hAnsi="Times New Roman" w:cs="Times New Roman"/>
      <w:kern w:val="0"/>
      <w:sz w:val="18"/>
      <w:szCs w:val="18"/>
    </w:rPr>
  </w:style>
  <w:style w:type="paragraph" w:styleId="aff5">
    <w:name w:val="No Spacing"/>
    <w:uiPriority w:val="1"/>
    <w:qFormat/>
    <w:rsid w:val="00DA2CBB"/>
    <w:pPr>
      <w:widowControl w:val="0"/>
      <w:jc w:val="both"/>
    </w:pPr>
    <w:rPr>
      <w:rFonts w:ascii="Times New Roman" w:eastAsia="宋体" w:hAnsi="Times New Roman" w:cs="Times New Roman"/>
      <w:szCs w:val="24"/>
    </w:rPr>
  </w:style>
  <w:style w:type="character" w:customStyle="1" w:styleId="aff6">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7"/>
    <w:qFormat/>
    <w:locked/>
    <w:rsid w:val="00DA2CBB"/>
    <w:rPr>
      <w:rFonts w:ascii="Calibri" w:hAnsi="Calibri"/>
    </w:rPr>
  </w:style>
  <w:style w:type="paragraph" w:styleId="aff7">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0"/>
    <w:link w:val="aff6"/>
    <w:qFormat/>
    <w:rsid w:val="00DA2CBB"/>
    <w:pPr>
      <w:ind w:firstLineChars="200" w:firstLine="420"/>
    </w:pPr>
    <w:rPr>
      <w:rFonts w:eastAsiaTheme="minorEastAsia" w:cstheme="minorBidi"/>
    </w:rPr>
  </w:style>
  <w:style w:type="character" w:customStyle="1" w:styleId="-1Char">
    <w:name w:val="彩色列表 - 强调文字颜色 1 Char"/>
    <w:link w:val="-11"/>
    <w:qFormat/>
    <w:locked/>
    <w:rsid w:val="00DA2CBB"/>
    <w:rPr>
      <w:rFonts w:ascii="Calibri" w:hAnsi="Calibri"/>
    </w:rPr>
  </w:style>
  <w:style w:type="paragraph" w:customStyle="1" w:styleId="-11">
    <w:name w:val="彩色列表 - 强调文字颜色 11"/>
    <w:basedOn w:val="a0"/>
    <w:link w:val="-1Char"/>
    <w:qFormat/>
    <w:rsid w:val="00DA2CBB"/>
    <w:pPr>
      <w:ind w:firstLineChars="200" w:firstLine="420"/>
    </w:pPr>
    <w:rPr>
      <w:rFonts w:eastAsiaTheme="minorEastAsia" w:cstheme="minorBidi"/>
    </w:rPr>
  </w:style>
  <w:style w:type="paragraph" w:customStyle="1" w:styleId="110">
    <w:name w:val="样式 右侧:  1 字符1"/>
    <w:basedOn w:val="a0"/>
    <w:qFormat/>
    <w:rsid w:val="00DA2CBB"/>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rsid w:val="00DA2CBB"/>
    <w:pPr>
      <w:spacing w:before="240" w:after="60"/>
      <w:jc w:val="center"/>
      <w:outlineLvl w:val="0"/>
    </w:pPr>
    <w:rPr>
      <w:rFonts w:ascii="Arial" w:hAnsi="Arial" w:cs="Arial"/>
      <w:b/>
      <w:bCs/>
      <w:sz w:val="32"/>
      <w:szCs w:val="32"/>
    </w:rPr>
  </w:style>
  <w:style w:type="paragraph" w:customStyle="1" w:styleId="aff8">
    <w:name w:val="正文格式"/>
    <w:basedOn w:val="a0"/>
    <w:qFormat/>
    <w:rsid w:val="00DA2CBB"/>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rsid w:val="00DA2CBB"/>
    <w:pPr>
      <w:ind w:firstLineChars="200" w:firstLine="200"/>
    </w:pPr>
    <w:rPr>
      <w:rFonts w:ascii="Times New Roman" w:hAnsi="Times New Roman"/>
      <w:szCs w:val="24"/>
    </w:rPr>
  </w:style>
  <w:style w:type="paragraph" w:customStyle="1" w:styleId="p0">
    <w:name w:val="p0"/>
    <w:basedOn w:val="a0"/>
    <w:qFormat/>
    <w:rsid w:val="00DA2CBB"/>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rsid w:val="00DA2CBB"/>
    <w:pPr>
      <w:widowControl w:val="0"/>
      <w:spacing w:line="300" w:lineRule="auto"/>
      <w:jc w:val="center"/>
    </w:pPr>
    <w:rPr>
      <w:rFonts w:ascii="宋体" w:eastAsia="宋体" w:hAnsi="宋体" w:cs="Times New Roman"/>
      <w:sz w:val="24"/>
      <w:szCs w:val="21"/>
    </w:rPr>
  </w:style>
  <w:style w:type="paragraph" w:customStyle="1" w:styleId="Char2CharCharChar">
    <w:name w:val="Char2 Char Char Char"/>
    <w:basedOn w:val="a0"/>
    <w:qFormat/>
    <w:rsid w:val="00DA2CBB"/>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rsid w:val="00DA2CBB"/>
    <w:pPr>
      <w:keepNext/>
      <w:keepLines/>
      <w:numPr>
        <w:ilvl w:val="1"/>
        <w:numId w:val="4"/>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rsid w:val="00DA2CBB"/>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sid w:val="00DA2CBB"/>
    <w:rPr>
      <w:rFonts w:ascii="Tahoma" w:hAnsi="Tahoma"/>
      <w:sz w:val="24"/>
      <w:szCs w:val="20"/>
    </w:rPr>
  </w:style>
  <w:style w:type="paragraph" w:customStyle="1" w:styleId="CharCharCharCharCharCharCharCharChar">
    <w:name w:val="Char Char Char Char Char Char Char Char Char"/>
    <w:basedOn w:val="a0"/>
    <w:qFormat/>
    <w:rsid w:val="00DA2CBB"/>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rsid w:val="00DA2CBB"/>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8"/>
    <w:qFormat/>
    <w:rsid w:val="00DA2CBB"/>
    <w:pPr>
      <w:spacing w:after="0" w:line="360" w:lineRule="auto"/>
      <w:ind w:firstLineChars="200" w:firstLine="480"/>
    </w:pPr>
    <w:rPr>
      <w:rFonts w:ascii="宋体" w:hAnsi="宋体"/>
      <w:sz w:val="24"/>
      <w:szCs w:val="24"/>
    </w:rPr>
  </w:style>
  <w:style w:type="paragraph" w:customStyle="1" w:styleId="aff9">
    <w:name w:val="表格文字"/>
    <w:basedOn w:val="a0"/>
    <w:link w:val="affa"/>
    <w:qFormat/>
    <w:rsid w:val="00DA2CBB"/>
    <w:pPr>
      <w:spacing w:beforeLines="25"/>
    </w:pPr>
    <w:rPr>
      <w:rFonts w:ascii="Times New (W1)" w:hAnsi="Times New (W1)"/>
      <w:spacing w:val="10"/>
      <w:szCs w:val="24"/>
    </w:rPr>
  </w:style>
  <w:style w:type="paragraph" w:customStyle="1" w:styleId="affb">
    <w:name w:val="文章正文"/>
    <w:basedOn w:val="a0"/>
    <w:qFormat/>
    <w:rsid w:val="00DA2CBB"/>
    <w:pPr>
      <w:spacing w:line="360" w:lineRule="auto"/>
      <w:ind w:firstLine="420"/>
    </w:pPr>
    <w:rPr>
      <w:rFonts w:ascii="Times New Roman" w:hAnsi="Times New Roman"/>
      <w:sz w:val="24"/>
      <w:szCs w:val="24"/>
    </w:rPr>
  </w:style>
  <w:style w:type="paragraph" w:customStyle="1" w:styleId="074">
    <w:name w:val="标书正文:  0.74 厘米"/>
    <w:basedOn w:val="a0"/>
    <w:qFormat/>
    <w:rsid w:val="00DA2CBB"/>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sid w:val="00DA2CBB"/>
    <w:rPr>
      <w:rFonts w:ascii="Times New Roman" w:hAnsi="Times New Roman"/>
      <w:szCs w:val="24"/>
    </w:rPr>
  </w:style>
  <w:style w:type="paragraph" w:customStyle="1" w:styleId="MMTopic6">
    <w:name w:val="MM Topic 6"/>
    <w:basedOn w:val="6"/>
    <w:qFormat/>
    <w:rsid w:val="00DA2CBB"/>
    <w:pPr>
      <w:tabs>
        <w:tab w:val="clear" w:pos="1702"/>
        <w:tab w:val="left" w:pos="3260"/>
      </w:tabs>
      <w:ind w:left="0" w:firstLine="0"/>
    </w:pPr>
    <w:rPr>
      <w:rFonts w:eastAsia="黑体"/>
    </w:rPr>
  </w:style>
  <w:style w:type="paragraph" w:customStyle="1" w:styleId="Char1CharCharChar">
    <w:name w:val="Char1 Char Char Char"/>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rsid w:val="00DA2CBB"/>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f4"/>
    <w:qFormat/>
    <w:rsid w:val="00DA2CBB"/>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sid w:val="00DA2CBB"/>
    <w:rPr>
      <w:rFonts w:ascii="仿宋_GB2312" w:hAnsi="Times New Roman"/>
      <w:b/>
      <w:sz w:val="30"/>
      <w:szCs w:val="32"/>
    </w:rPr>
  </w:style>
  <w:style w:type="paragraph" w:customStyle="1" w:styleId="MMTopic2">
    <w:name w:val="MM Topic 2"/>
    <w:basedOn w:val="2"/>
    <w:qFormat/>
    <w:rsid w:val="00DA2CBB"/>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rsid w:val="00DA2CBB"/>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rsid w:val="00DA2CBB"/>
    <w:pPr>
      <w:spacing w:line="360" w:lineRule="auto"/>
      <w:ind w:firstLine="480"/>
    </w:pPr>
    <w:rPr>
      <w:rFonts w:ascii="Times New Roman" w:hAnsi="Times New Roman" w:cs="宋体"/>
      <w:sz w:val="24"/>
      <w:szCs w:val="20"/>
    </w:rPr>
  </w:style>
  <w:style w:type="paragraph" w:customStyle="1" w:styleId="MMTopic8">
    <w:name w:val="MM Topic 8"/>
    <w:basedOn w:val="8"/>
    <w:qFormat/>
    <w:rsid w:val="00DA2CBB"/>
    <w:pPr>
      <w:tabs>
        <w:tab w:val="left" w:pos="4394"/>
      </w:tabs>
    </w:pPr>
  </w:style>
  <w:style w:type="paragraph" w:customStyle="1" w:styleId="Char1CharCharCharCharCharChar">
    <w:name w:val="Char1 Char Char Char Char Char Char"/>
    <w:basedOn w:val="a0"/>
    <w:qFormat/>
    <w:rsid w:val="00DA2CBB"/>
    <w:rPr>
      <w:rFonts w:ascii="Tahoma" w:hAnsi="Tahoma"/>
      <w:sz w:val="24"/>
      <w:szCs w:val="20"/>
    </w:rPr>
  </w:style>
  <w:style w:type="paragraph" w:customStyle="1" w:styleId="RFIHeading3rdLevel">
    <w:name w:val="RFI Heading 3rd Level"/>
    <w:basedOn w:val="a0"/>
    <w:qFormat/>
    <w:rsid w:val="00DA2CBB"/>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sid w:val="00DA2CBB"/>
    <w:rPr>
      <w:rFonts w:ascii="宋体" w:hAnsi="宋体"/>
      <w:sz w:val="24"/>
      <w:szCs w:val="24"/>
    </w:rPr>
  </w:style>
  <w:style w:type="paragraph" w:customStyle="1" w:styleId="13">
    <w:name w:val="正文1"/>
    <w:qFormat/>
    <w:rsid w:val="00DA2CBB"/>
    <w:pPr>
      <w:widowControl w:val="0"/>
      <w:adjustRightInd w:val="0"/>
      <w:spacing w:line="312" w:lineRule="atLeast"/>
      <w:jc w:val="both"/>
    </w:pPr>
    <w:rPr>
      <w:rFonts w:ascii="宋体" w:eastAsia="宋体" w:hAnsi="Times New Roman" w:cs="Times New Roman"/>
      <w:kern w:val="0"/>
      <w:sz w:val="34"/>
      <w:szCs w:val="20"/>
    </w:rPr>
  </w:style>
  <w:style w:type="paragraph" w:customStyle="1" w:styleId="CharChar1">
    <w:name w:val="Char Char1"/>
    <w:basedOn w:val="a0"/>
    <w:next w:val="a0"/>
    <w:qFormat/>
    <w:rsid w:val="00DA2CBB"/>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rsid w:val="00DA2CBB"/>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DA2CBB"/>
    <w:pPr>
      <w:spacing w:line="300" w:lineRule="auto"/>
      <w:ind w:firstLineChars="200" w:firstLine="200"/>
      <w:jc w:val="both"/>
    </w:pPr>
    <w:rPr>
      <w:rFonts w:ascii="Times New Roman" w:eastAsia="宋体" w:hAnsi="Times New Roman" w:cs="Times New Roman"/>
      <w:sz w:val="28"/>
      <w:szCs w:val="24"/>
    </w:rPr>
  </w:style>
  <w:style w:type="paragraph" w:customStyle="1" w:styleId="CharChar10">
    <w:name w:val="文章正文 Char Char1"/>
    <w:basedOn w:val="a0"/>
    <w:qFormat/>
    <w:rsid w:val="00DA2CBB"/>
    <w:pPr>
      <w:spacing w:line="360" w:lineRule="auto"/>
      <w:ind w:firstLine="420"/>
    </w:pPr>
    <w:rPr>
      <w:rFonts w:ascii="Times New Roman" w:hAnsi="Times New Roman"/>
      <w:sz w:val="24"/>
      <w:szCs w:val="24"/>
    </w:rPr>
  </w:style>
  <w:style w:type="paragraph" w:customStyle="1" w:styleId="2-1">
    <w:name w:val="标题2-1"/>
    <w:basedOn w:val="a0"/>
    <w:qFormat/>
    <w:rsid w:val="00DA2CBB"/>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c">
    <w:name w:val="样式"/>
    <w:link w:val="CharChar"/>
    <w:qFormat/>
    <w:rsid w:val="00DA2CBB"/>
    <w:pPr>
      <w:widowControl w:val="0"/>
      <w:autoSpaceDE w:val="0"/>
      <w:autoSpaceDN w:val="0"/>
      <w:adjustRightInd w:val="0"/>
    </w:pPr>
    <w:rPr>
      <w:rFonts w:ascii="宋体" w:eastAsia="宋体" w:hAnsi="宋体" w:cs="宋体"/>
      <w:kern w:val="0"/>
      <w:sz w:val="24"/>
      <w:szCs w:val="24"/>
    </w:rPr>
  </w:style>
  <w:style w:type="paragraph" w:customStyle="1" w:styleId="affd">
    <w:name w:val="图"/>
    <w:basedOn w:val="a0"/>
    <w:qFormat/>
    <w:rsid w:val="00DA2CBB"/>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DA2CBB"/>
    <w:rPr>
      <w:rFonts w:ascii="Tahoma" w:hAnsi="Tahoma"/>
      <w:sz w:val="24"/>
      <w:szCs w:val="20"/>
    </w:rPr>
  </w:style>
  <w:style w:type="paragraph" w:customStyle="1" w:styleId="zw1">
    <w:name w:val="zw1"/>
    <w:basedOn w:val="a0"/>
    <w:qFormat/>
    <w:rsid w:val="00DA2CBB"/>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rsid w:val="00DA2CBB"/>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rsid w:val="00DA2CBB"/>
    <w:pPr>
      <w:tabs>
        <w:tab w:val="left" w:pos="425"/>
      </w:tabs>
    </w:pPr>
    <w:rPr>
      <w:rFonts w:cs="Times New Roman"/>
      <w:sz w:val="44"/>
    </w:rPr>
  </w:style>
  <w:style w:type="paragraph" w:customStyle="1" w:styleId="53">
    <w:name w:val="样式 标题 5 + 倾斜"/>
    <w:basedOn w:val="5"/>
    <w:qFormat/>
    <w:rsid w:val="00DA2CBB"/>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e">
    <w:name w:val="我的正文"/>
    <w:basedOn w:val="a0"/>
    <w:qFormat/>
    <w:rsid w:val="00DA2CBB"/>
    <w:pPr>
      <w:spacing w:line="360" w:lineRule="auto"/>
      <w:ind w:firstLineChars="200" w:firstLine="420"/>
    </w:pPr>
    <w:rPr>
      <w:rFonts w:ascii="宋体" w:hAnsi="宋体"/>
      <w:szCs w:val="24"/>
    </w:rPr>
  </w:style>
  <w:style w:type="paragraph" w:customStyle="1" w:styleId="MMTopic7">
    <w:name w:val="MM Topic 7"/>
    <w:basedOn w:val="7"/>
    <w:qFormat/>
    <w:rsid w:val="00DA2CBB"/>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
    <w:name w:val="标书（正文）"/>
    <w:basedOn w:val="a0"/>
    <w:qFormat/>
    <w:rsid w:val="00DA2CBB"/>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rsid w:val="00DA2CBB"/>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0">
    <w:name w:val="论文正文"/>
    <w:basedOn w:val="a0"/>
    <w:qFormat/>
    <w:rsid w:val="00DA2CBB"/>
    <w:pPr>
      <w:spacing w:line="360" w:lineRule="auto"/>
      <w:ind w:firstLineChars="250" w:firstLine="700"/>
    </w:pPr>
    <w:rPr>
      <w:rFonts w:ascii="宋体" w:hAnsi="宋体"/>
      <w:bCs/>
      <w:sz w:val="28"/>
      <w:szCs w:val="28"/>
    </w:rPr>
  </w:style>
  <w:style w:type="paragraph" w:customStyle="1" w:styleId="14">
    <w:name w:val="样式1"/>
    <w:basedOn w:val="a0"/>
    <w:qFormat/>
    <w:rsid w:val="00DA2CBB"/>
    <w:rPr>
      <w:rFonts w:ascii="Times New Roman" w:eastAsia="隶书" w:hAnsi="Times New Roman"/>
      <w:i/>
      <w:dstrike/>
      <w:sz w:val="28"/>
      <w:szCs w:val="18"/>
    </w:rPr>
  </w:style>
  <w:style w:type="paragraph" w:customStyle="1" w:styleId="afff1">
    <w:name w:val="表格"/>
    <w:basedOn w:val="a0"/>
    <w:qFormat/>
    <w:rsid w:val="00DA2CBB"/>
    <w:pPr>
      <w:spacing w:line="400" w:lineRule="exact"/>
    </w:pPr>
    <w:rPr>
      <w:rFonts w:ascii="Times New Roman" w:hAnsi="Times New Roman"/>
      <w:sz w:val="24"/>
      <w:szCs w:val="24"/>
    </w:rPr>
  </w:style>
  <w:style w:type="paragraph" w:customStyle="1" w:styleId="-110">
    <w:name w:val="彩色底纹 - 强调文字颜色 11"/>
    <w:qFormat/>
    <w:rsid w:val="00DA2CBB"/>
    <w:rPr>
      <w:rFonts w:ascii="Calibri" w:eastAsia="宋体" w:hAnsi="Calibri" w:cs="Times New Roman"/>
    </w:rPr>
  </w:style>
  <w:style w:type="paragraph" w:customStyle="1" w:styleId="Char2">
    <w:name w:val="Char"/>
    <w:basedOn w:val="a0"/>
    <w:next w:val="a0"/>
    <w:qFormat/>
    <w:rsid w:val="00DA2CBB"/>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fd"/>
    <w:qFormat/>
    <w:rsid w:val="00DA2CBB"/>
    <w:rPr>
      <w:rFonts w:ascii="Tahoma" w:hAnsi="Tahoma"/>
      <w:sz w:val="24"/>
      <w:szCs w:val="24"/>
    </w:rPr>
  </w:style>
  <w:style w:type="paragraph" w:customStyle="1" w:styleId="MMTopic3">
    <w:name w:val="MM Topic 3"/>
    <w:basedOn w:val="3"/>
    <w:qFormat/>
    <w:rsid w:val="00DA2CBB"/>
    <w:pPr>
      <w:numPr>
        <w:ilvl w:val="0"/>
        <w:numId w:val="0"/>
      </w:numPr>
      <w:tabs>
        <w:tab w:val="left" w:pos="1418"/>
      </w:tabs>
    </w:pPr>
    <w:rPr>
      <w:rFonts w:cs="Times New Roman"/>
    </w:rPr>
  </w:style>
  <w:style w:type="paragraph" w:customStyle="1" w:styleId="GB2312063">
    <w:name w:val="样式 仿宋_GB2312 小四 左侧:  0.63 厘米"/>
    <w:basedOn w:val="a0"/>
    <w:qFormat/>
    <w:rsid w:val="00DA2CBB"/>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rsid w:val="00DA2CBB"/>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sid w:val="00DA2CBB"/>
    <w:rPr>
      <w:rFonts w:ascii="Tahoma" w:hAnsi="Tahoma"/>
      <w:sz w:val="24"/>
      <w:szCs w:val="20"/>
    </w:rPr>
  </w:style>
  <w:style w:type="paragraph" w:customStyle="1" w:styleId="Style8">
    <w:name w:val="Style8"/>
    <w:basedOn w:val="a0"/>
    <w:qFormat/>
    <w:rsid w:val="00DA2CBB"/>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DA2CBB"/>
    <w:pPr>
      <w:tabs>
        <w:tab w:val="left" w:pos="5102"/>
      </w:tabs>
    </w:pPr>
  </w:style>
  <w:style w:type="paragraph" w:customStyle="1" w:styleId="MMTopic5">
    <w:name w:val="MM Topic 5"/>
    <w:basedOn w:val="5"/>
    <w:qFormat/>
    <w:rsid w:val="00DA2CBB"/>
    <w:pPr>
      <w:tabs>
        <w:tab w:val="clear" w:pos="1134"/>
        <w:tab w:val="clear" w:pos="1560"/>
        <w:tab w:val="left" w:pos="2551"/>
      </w:tabs>
      <w:ind w:left="0" w:firstLine="0"/>
    </w:pPr>
    <w:rPr>
      <w:rFonts w:cs="Times New Roman"/>
    </w:rPr>
  </w:style>
  <w:style w:type="paragraph" w:customStyle="1" w:styleId="afff2">
    <w:name w:val="大纲正文"/>
    <w:basedOn w:val="a0"/>
    <w:qFormat/>
    <w:rsid w:val="00DA2CBB"/>
    <w:pPr>
      <w:spacing w:line="360" w:lineRule="auto"/>
      <w:ind w:firstLineChars="200" w:firstLine="480"/>
    </w:pPr>
    <w:rPr>
      <w:rFonts w:ascii="Times New Roman" w:hAnsi="Times New Roman"/>
      <w:sz w:val="24"/>
      <w:szCs w:val="20"/>
    </w:rPr>
  </w:style>
  <w:style w:type="paragraph" w:customStyle="1" w:styleId="MMTopic4">
    <w:name w:val="MM Topic 4"/>
    <w:basedOn w:val="4"/>
    <w:qFormat/>
    <w:rsid w:val="00DA2CBB"/>
    <w:pPr>
      <w:tabs>
        <w:tab w:val="left" w:pos="1984"/>
      </w:tabs>
      <w:ind w:left="0" w:firstLine="0"/>
    </w:pPr>
  </w:style>
  <w:style w:type="paragraph" w:customStyle="1" w:styleId="afff3">
    <w:name w:val="段"/>
    <w:qFormat/>
    <w:rsid w:val="00DA2CBB"/>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0"/>
    <w:qFormat/>
    <w:rsid w:val="00DA2CBB"/>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rsid w:val="00DA2CBB"/>
    <w:pPr>
      <w:tabs>
        <w:tab w:val="left" w:pos="-2493"/>
      </w:tabs>
    </w:pPr>
    <w:rPr>
      <w:rFonts w:cs="Times New Roman"/>
      <w:szCs w:val="20"/>
    </w:rPr>
  </w:style>
  <w:style w:type="paragraph" w:customStyle="1" w:styleId="afff4">
    <w:name w:val="正文首行缩进两字符"/>
    <w:basedOn w:val="a0"/>
    <w:qFormat/>
    <w:rsid w:val="00DA2CBB"/>
    <w:pPr>
      <w:spacing w:line="360" w:lineRule="auto"/>
      <w:ind w:firstLineChars="200" w:firstLine="200"/>
    </w:pPr>
    <w:rPr>
      <w:rFonts w:ascii="Times New Roman" w:hAnsi="Times New Roman"/>
      <w:szCs w:val="24"/>
    </w:rPr>
  </w:style>
  <w:style w:type="paragraph" w:customStyle="1" w:styleId="28">
    <w:name w:val="列出段落2"/>
    <w:basedOn w:val="a0"/>
    <w:qFormat/>
    <w:rsid w:val="00DA2CBB"/>
    <w:pPr>
      <w:ind w:firstLineChars="200" w:firstLine="420"/>
    </w:pPr>
  </w:style>
  <w:style w:type="paragraph" w:customStyle="1" w:styleId="42">
    <w:name w:val="列出段落4"/>
    <w:basedOn w:val="a0"/>
    <w:qFormat/>
    <w:rsid w:val="00DA2CBB"/>
    <w:pPr>
      <w:ind w:firstLineChars="200" w:firstLine="420"/>
    </w:pPr>
    <w:rPr>
      <w:rFonts w:ascii="Times New Roman" w:hAnsi="Times New Roman"/>
      <w:szCs w:val="24"/>
    </w:rPr>
  </w:style>
  <w:style w:type="paragraph" w:customStyle="1" w:styleId="16">
    <w:name w:val="列出段落1"/>
    <w:basedOn w:val="a0"/>
    <w:qFormat/>
    <w:rsid w:val="00DA2CBB"/>
    <w:pPr>
      <w:ind w:firstLineChars="200" w:firstLine="420"/>
    </w:pPr>
  </w:style>
  <w:style w:type="paragraph" w:customStyle="1" w:styleId="17">
    <w:name w:val="修订1"/>
    <w:uiPriority w:val="99"/>
    <w:qFormat/>
    <w:rsid w:val="00DA2CBB"/>
    <w:rPr>
      <w:rFonts w:ascii="Calibri" w:eastAsia="宋体" w:hAnsi="Calibri" w:cs="Times New Roman"/>
    </w:rPr>
  </w:style>
  <w:style w:type="paragraph" w:customStyle="1" w:styleId="-12">
    <w:name w:val="彩色列表 - 强调文字颜色 12"/>
    <w:basedOn w:val="a0"/>
    <w:qFormat/>
    <w:rsid w:val="00DA2CBB"/>
    <w:pPr>
      <w:ind w:firstLineChars="200" w:firstLine="420"/>
    </w:pPr>
  </w:style>
  <w:style w:type="paragraph" w:customStyle="1" w:styleId="Default">
    <w:name w:val="Default"/>
    <w:qFormat/>
    <w:rsid w:val="00DA2CBB"/>
    <w:pPr>
      <w:widowControl w:val="0"/>
      <w:autoSpaceDE w:val="0"/>
      <w:autoSpaceDN w:val="0"/>
      <w:adjustRightInd w:val="0"/>
    </w:pPr>
    <w:rPr>
      <w:rFonts w:ascii="宋体" w:eastAsia="宋体" w:hAnsi="Calibri" w:cs="宋体"/>
      <w:color w:val="000000"/>
      <w:kern w:val="0"/>
      <w:sz w:val="24"/>
      <w:szCs w:val="24"/>
    </w:rPr>
  </w:style>
  <w:style w:type="paragraph" w:customStyle="1" w:styleId="36">
    <w:name w:val="列出段落3"/>
    <w:basedOn w:val="a0"/>
    <w:qFormat/>
    <w:rsid w:val="00DA2CBB"/>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DA2CBB"/>
    <w:pPr>
      <w:widowControl w:val="0"/>
      <w:numPr>
        <w:numId w:val="5"/>
      </w:numPr>
      <w:jc w:val="both"/>
    </w:pPr>
    <w:rPr>
      <w:rFonts w:ascii="宋体" w:eastAsia="宋体" w:hAnsi="Times New Roman" w:cs="Times New Roman"/>
      <w:kern w:val="0"/>
      <w:szCs w:val="20"/>
    </w:rPr>
  </w:style>
  <w:style w:type="character" w:customStyle="1" w:styleId="0-CDChar">
    <w:name w:val="0-CD Char"/>
    <w:link w:val="0-CD"/>
    <w:qFormat/>
    <w:locked/>
    <w:rsid w:val="00DA2CBB"/>
    <w:rPr>
      <w:rFonts w:ascii="宋体" w:eastAsia="宋体" w:hAnsi="宋体"/>
      <w:sz w:val="28"/>
      <w:szCs w:val="24"/>
    </w:rPr>
  </w:style>
  <w:style w:type="paragraph" w:customStyle="1" w:styleId="0-CD">
    <w:name w:val="0-CD"/>
    <w:basedOn w:val="a0"/>
    <w:link w:val="0-CDChar"/>
    <w:qFormat/>
    <w:rsid w:val="00DA2CBB"/>
    <w:pPr>
      <w:spacing w:line="360" w:lineRule="auto"/>
      <w:ind w:firstLineChars="253" w:firstLine="708"/>
      <w:jc w:val="left"/>
    </w:pPr>
    <w:rPr>
      <w:rFonts w:ascii="宋体" w:hAnsi="宋体" w:cstheme="minorBidi"/>
      <w:sz w:val="28"/>
      <w:szCs w:val="24"/>
    </w:rPr>
  </w:style>
  <w:style w:type="character" w:styleId="afff5">
    <w:name w:val="footnote reference"/>
    <w:semiHidden/>
    <w:unhideWhenUsed/>
    <w:qFormat/>
    <w:rsid w:val="00DA2CBB"/>
    <w:rPr>
      <w:vertAlign w:val="superscript"/>
    </w:rPr>
  </w:style>
  <w:style w:type="character" w:styleId="afff6">
    <w:name w:val="annotation reference"/>
    <w:uiPriority w:val="99"/>
    <w:unhideWhenUsed/>
    <w:qFormat/>
    <w:rsid w:val="00DA2CBB"/>
    <w:rPr>
      <w:sz w:val="21"/>
      <w:szCs w:val="21"/>
    </w:rPr>
  </w:style>
  <w:style w:type="character" w:customStyle="1" w:styleId="CharChar8">
    <w:name w:val="Char Char8"/>
    <w:qFormat/>
    <w:rsid w:val="00DA2CBB"/>
    <w:rPr>
      <w:rFonts w:ascii="宋体" w:eastAsia="宋体" w:hAnsi="宋体" w:hint="eastAsia"/>
      <w:kern w:val="2"/>
      <w:sz w:val="28"/>
      <w:szCs w:val="28"/>
    </w:rPr>
  </w:style>
  <w:style w:type="character" w:customStyle="1" w:styleId="CharChar5">
    <w:name w:val="Char Char5"/>
    <w:qFormat/>
    <w:rsid w:val="00DA2CBB"/>
    <w:rPr>
      <w:kern w:val="2"/>
      <w:sz w:val="21"/>
      <w:szCs w:val="24"/>
    </w:rPr>
  </w:style>
  <w:style w:type="character" w:customStyle="1" w:styleId="CharChar0">
    <w:name w:val="列出段落 Char Char"/>
    <w:qFormat/>
    <w:rsid w:val="00DA2CBB"/>
    <w:rPr>
      <w:rFonts w:ascii="Calibri" w:hAnsi="Calibri" w:cs="Calibri" w:hint="default"/>
      <w:kern w:val="2"/>
      <w:sz w:val="21"/>
      <w:szCs w:val="22"/>
    </w:rPr>
  </w:style>
  <w:style w:type="character" w:customStyle="1" w:styleId="CharChar2">
    <w:name w:val="正文文本 Char Char"/>
    <w:qFormat/>
    <w:rsid w:val="00DA2CBB"/>
    <w:rPr>
      <w:kern w:val="2"/>
      <w:sz w:val="21"/>
      <w:szCs w:val="24"/>
    </w:rPr>
  </w:style>
  <w:style w:type="character" w:customStyle="1" w:styleId="CharChar11">
    <w:name w:val="Char Char11"/>
    <w:qFormat/>
    <w:rsid w:val="00DA2CBB"/>
    <w:rPr>
      <w:rFonts w:ascii="Arial Narrow" w:hAnsi="Arial Narrow" w:hint="default"/>
      <w:b/>
      <w:bCs/>
      <w:iCs/>
      <w:szCs w:val="24"/>
      <w:lang w:eastAsia="en-US"/>
    </w:rPr>
  </w:style>
  <w:style w:type="character" w:customStyle="1" w:styleId="CharChar3">
    <w:name w:val="标书（正文） Char Char"/>
    <w:qFormat/>
    <w:rsid w:val="00DA2CBB"/>
    <w:rPr>
      <w:rFonts w:ascii="宋体" w:eastAsia="宋体" w:hAnsi="宋体" w:hint="eastAsia"/>
      <w:b/>
      <w:bCs w:val="0"/>
      <w:kern w:val="10"/>
      <w:sz w:val="21"/>
      <w:szCs w:val="21"/>
      <w:lang w:val="en-US" w:eastAsia="zh-CN" w:bidi="ar-SA"/>
    </w:rPr>
  </w:style>
  <w:style w:type="character" w:customStyle="1" w:styleId="line2">
    <w:name w:val="line2"/>
    <w:basedOn w:val="a1"/>
    <w:qFormat/>
    <w:rsid w:val="00DA2CBB"/>
  </w:style>
  <w:style w:type="character" w:customStyle="1" w:styleId="CharChar100">
    <w:name w:val="Char Char10"/>
    <w:qFormat/>
    <w:rsid w:val="00DA2CBB"/>
    <w:rPr>
      <w:kern w:val="2"/>
      <w:sz w:val="24"/>
      <w:szCs w:val="24"/>
    </w:rPr>
  </w:style>
  <w:style w:type="character" w:customStyle="1" w:styleId="MMTopic4CharChar">
    <w:name w:val="MM Topic 4 Char Char"/>
    <w:qFormat/>
    <w:rsid w:val="00DA2CBB"/>
    <w:rPr>
      <w:rFonts w:ascii="Arial" w:hAnsi="Arial" w:cs="Arial" w:hint="default"/>
      <w:b/>
      <w:bCs/>
      <w:kern w:val="2"/>
      <w:sz w:val="28"/>
      <w:szCs w:val="28"/>
    </w:rPr>
  </w:style>
  <w:style w:type="character" w:customStyle="1" w:styleId="074CharChar">
    <w:name w:val="标书正文:  0.74 厘米 Char Char"/>
    <w:qFormat/>
    <w:rsid w:val="00DA2CBB"/>
    <w:rPr>
      <w:kern w:val="2"/>
      <w:sz w:val="24"/>
    </w:rPr>
  </w:style>
  <w:style w:type="character" w:customStyle="1" w:styleId="18">
    <w:name w:val="访问过的超链接1"/>
    <w:uiPriority w:val="99"/>
    <w:qFormat/>
    <w:rsid w:val="00DA2CBB"/>
    <w:rPr>
      <w:color w:val="800080"/>
      <w:u w:val="single"/>
    </w:rPr>
  </w:style>
  <w:style w:type="character" w:customStyle="1" w:styleId="3CharCharChar">
    <w:name w:val="标题 3 Char Char Char"/>
    <w:aliases w:val="标题 3 Char Char Char Char Char Char Char Char Char Char Char Char Char Char Char"/>
    <w:qFormat/>
    <w:rsid w:val="00DA2CBB"/>
    <w:rPr>
      <w:rFonts w:ascii="宋体" w:eastAsia="宋体" w:hAnsi="宋体" w:hint="eastAsia"/>
      <w:b/>
      <w:bCs w:val="0"/>
      <w:kern w:val="2"/>
      <w:sz w:val="32"/>
      <w:lang w:val="en-US" w:eastAsia="zh-CN" w:bidi="ar-SA"/>
    </w:rPr>
  </w:style>
  <w:style w:type="character" w:customStyle="1" w:styleId="afff7">
    <w:name w:val="（符号）邀请函中一、"/>
    <w:qFormat/>
    <w:rsid w:val="00DA2CBB"/>
    <w:rPr>
      <w:rFonts w:ascii="黑体" w:eastAsia="黑体" w:hAnsi="黑体" w:hint="eastAsia"/>
      <w:b/>
      <w:bCs/>
      <w:sz w:val="24"/>
    </w:rPr>
  </w:style>
  <w:style w:type="character" w:customStyle="1" w:styleId="ttChar">
    <w:name w:val="tt Char"/>
    <w:aliases w:val="App Heading Char,FH Char,Figure Heading Char,PIM 9 Char,progress Char,progress1 Char,progress11 Char,progress12 Char,progress2 Char,progress21 Char,progress3 Char,progress4 Char,progress5 Char,progress6 Char,progress7 Char,不用9 Char,标题 45 Char"/>
    <w:qFormat/>
    <w:rsid w:val="00DA2CBB"/>
    <w:rPr>
      <w:rFonts w:ascii="Arial" w:eastAsia="黑体" w:hAnsi="Arial" w:cs="Arial" w:hint="default"/>
      <w:kern w:val="2"/>
      <w:sz w:val="21"/>
      <w:szCs w:val="21"/>
    </w:rPr>
  </w:style>
  <w:style w:type="character" w:customStyle="1" w:styleId="CharChar9">
    <w:name w:val="Char Char9"/>
    <w:qFormat/>
    <w:rsid w:val="00DA2CBB"/>
    <w:rPr>
      <w:kern w:val="2"/>
      <w:sz w:val="18"/>
      <w:szCs w:val="18"/>
    </w:rPr>
  </w:style>
  <w:style w:type="character" w:customStyle="1" w:styleId="MMTopic3CharChar">
    <w:name w:val="MM Topic 3 Char Char"/>
    <w:qFormat/>
    <w:rsid w:val="00DA2CBB"/>
    <w:rPr>
      <w:rFonts w:ascii="宋体" w:eastAsia="宋体" w:hAnsi="宋体" w:hint="eastAsia"/>
      <w:b/>
      <w:bCs/>
      <w:color w:val="000000"/>
      <w:kern w:val="2"/>
      <w:sz w:val="28"/>
      <w:szCs w:val="28"/>
    </w:rPr>
  </w:style>
  <w:style w:type="character" w:customStyle="1" w:styleId="2CharChar0">
    <w:name w:val="样式 小四2 Char Char"/>
    <w:qFormat/>
    <w:rsid w:val="00DA2CBB"/>
    <w:rPr>
      <w:rFonts w:ascii="宋体" w:eastAsia="宋体" w:hAnsi="宋体" w:hint="eastAsia"/>
      <w:kern w:val="2"/>
      <w:sz w:val="24"/>
      <w:szCs w:val="24"/>
    </w:rPr>
  </w:style>
  <w:style w:type="character" w:customStyle="1" w:styleId="CharChar7">
    <w:name w:val="Char Char7"/>
    <w:qFormat/>
    <w:rsid w:val="00DA2CBB"/>
    <w:rPr>
      <w:kern w:val="2"/>
      <w:sz w:val="18"/>
      <w:szCs w:val="18"/>
    </w:rPr>
  </w:style>
  <w:style w:type="character" w:customStyle="1" w:styleId="CharChar30">
    <w:name w:val="Char Char3"/>
    <w:qFormat/>
    <w:rsid w:val="00DA2CBB"/>
    <w:rPr>
      <w:b/>
      <w:bCs/>
      <w:kern w:val="2"/>
      <w:sz w:val="18"/>
      <w:szCs w:val="18"/>
    </w:rPr>
  </w:style>
  <w:style w:type="character" w:customStyle="1" w:styleId="apple-style-span">
    <w:name w:val="apple-style-span"/>
    <w:basedOn w:val="a1"/>
    <w:qFormat/>
    <w:rsid w:val="00DA2CBB"/>
  </w:style>
  <w:style w:type="character" w:customStyle="1" w:styleId="CharChar4">
    <w:name w:val="Char Char4"/>
    <w:qFormat/>
    <w:rsid w:val="00DA2CBB"/>
    <w:rPr>
      <w:kern w:val="2"/>
      <w:sz w:val="18"/>
      <w:szCs w:val="18"/>
    </w:rPr>
  </w:style>
  <w:style w:type="character" w:customStyle="1" w:styleId="Char10">
    <w:name w:val="副标题 Char1"/>
    <w:uiPriority w:val="11"/>
    <w:qFormat/>
    <w:rsid w:val="00DA2CBB"/>
    <w:rPr>
      <w:rFonts w:ascii="Cambria" w:hAnsi="Cambria" w:cs="Times New Roman" w:hint="default"/>
      <w:b/>
      <w:bCs/>
      <w:kern w:val="28"/>
      <w:sz w:val="32"/>
      <w:szCs w:val="32"/>
    </w:rPr>
  </w:style>
  <w:style w:type="character" w:customStyle="1" w:styleId="small">
    <w:name w:val="small"/>
    <w:basedOn w:val="a1"/>
    <w:qFormat/>
    <w:rsid w:val="00DA2CBB"/>
  </w:style>
  <w:style w:type="character" w:customStyle="1" w:styleId="LegalLevel111Char">
    <w:name w:val="Legal Level 1.1.1. Char"/>
    <w:aliases w:val="action Char,action1 Char,action11 Char,action111 Char,action12 Char,action2 Char,action21 Char,action3 Char,action31 Char,action4 Char,action5 Char,action6 Char,action7 Char,heading 8 Char,resume Char,t Char,不用8 Char,标题6 Char"/>
    <w:qFormat/>
    <w:rsid w:val="00DA2CBB"/>
    <w:rPr>
      <w:rFonts w:ascii="Arial" w:eastAsia="黑体" w:hAnsi="Arial" w:cs="Arial" w:hint="default"/>
      <w:kern w:val="2"/>
      <w:sz w:val="24"/>
      <w:szCs w:val="24"/>
    </w:rPr>
  </w:style>
  <w:style w:type="character" w:customStyle="1" w:styleId="CharChar6">
    <w:name w:val="文章正文 Char Char"/>
    <w:qFormat/>
    <w:rsid w:val="00DA2CBB"/>
    <w:rPr>
      <w:rFonts w:ascii="宋体" w:eastAsia="宋体" w:hAnsi="宋体" w:hint="eastAsia"/>
      <w:kern w:val="2"/>
      <w:sz w:val="24"/>
      <w:szCs w:val="24"/>
      <w:lang w:val="en-US" w:eastAsia="zh-CN" w:bidi="ar-SA"/>
    </w:rPr>
  </w:style>
  <w:style w:type="character" w:customStyle="1" w:styleId="Char11">
    <w:name w:val="正文文本 Char1"/>
    <w:qFormat/>
    <w:rsid w:val="00DA2CBB"/>
    <w:rPr>
      <w:rFonts w:ascii="Times New Roman" w:eastAsia="宋体" w:hAnsi="Times New Roman" w:cs="Times New Roman" w:hint="default"/>
      <w:kern w:val="0"/>
      <w:sz w:val="18"/>
      <w:szCs w:val="18"/>
    </w:rPr>
  </w:style>
  <w:style w:type="character" w:customStyle="1" w:styleId="af3">
    <w:name w:val="正文文本 字符"/>
    <w:basedOn w:val="a1"/>
    <w:link w:val="af2"/>
    <w:uiPriority w:val="99"/>
    <w:qFormat/>
    <w:locked/>
    <w:rsid w:val="00DA2CBB"/>
    <w:rPr>
      <w:rFonts w:ascii="Calibri" w:eastAsia="宋体" w:hAnsi="Calibri" w:cs="Times New Roman"/>
    </w:rPr>
  </w:style>
  <w:style w:type="character" w:customStyle="1" w:styleId="CDCharChar">
    <w:name w:val="CD正文 Char Char"/>
    <w:qFormat/>
    <w:rsid w:val="00DA2CBB"/>
    <w:rPr>
      <w:rFonts w:ascii="宋体" w:eastAsia="宋体" w:hAnsi="宋体" w:hint="eastAsia"/>
      <w:kern w:val="2"/>
      <w:sz w:val="30"/>
      <w:szCs w:val="28"/>
      <w:lang w:val="en-US" w:eastAsia="zh-CN" w:bidi="ar-SA"/>
    </w:rPr>
  </w:style>
  <w:style w:type="character" w:customStyle="1" w:styleId="CharChar20">
    <w:name w:val="Char Char2"/>
    <w:qFormat/>
    <w:rsid w:val="00DA2CBB"/>
    <w:rPr>
      <w:kern w:val="2"/>
      <w:sz w:val="18"/>
      <w:szCs w:val="18"/>
    </w:rPr>
  </w:style>
  <w:style w:type="character" w:customStyle="1" w:styleId="1Char1">
    <w:name w:val="标题 1 Char1"/>
    <w:aliases w:val="1st level Char,1st level1 Char,1st level11 Char,1st level12 Char,1st level2 Char,1st level3 Char,H1 Char,L1 Heading 1 Char,h1 Char,h11 Char,h111 Char,h112 Char,h12 Char,h13 Char,heading 11 Char,heading 111 Char,heading 12 Char,heading 13 Char"/>
    <w:qFormat/>
    <w:rsid w:val="00DA2CBB"/>
    <w:rPr>
      <w:b/>
      <w:bCs/>
      <w:kern w:val="44"/>
      <w:sz w:val="44"/>
      <w:szCs w:val="44"/>
    </w:rPr>
  </w:style>
  <w:style w:type="character" w:customStyle="1" w:styleId="Char12">
    <w:name w:val="表正文 Char1"/>
    <w:aliases w:val="ALT+Z Char Char,ALT+Z Char1,Normal Indent Char Char,四号 Char1,标题4 Char Char,正文不缩进 Char,正文编号 Char,正文非缩进 Char Char,正文非缩进 Char1,正文（首行缩进两字） Char Char Char,段1 Char Char,段1 Char1,水上软件 Char,特 Char,特点 Char Char,特点 Char1,缩进 Char,表正文 Char Char,首行缩进 Char"/>
    <w:qFormat/>
    <w:rsid w:val="00DA2CBB"/>
    <w:rPr>
      <w:rFonts w:ascii="宋体" w:eastAsia="宋体" w:hAnsi="宋体" w:hint="eastAsia"/>
      <w:kern w:val="2"/>
      <w:sz w:val="21"/>
      <w:lang w:val="en-US" w:eastAsia="zh-CN" w:bidi="ar-SA"/>
    </w:rPr>
  </w:style>
  <w:style w:type="character" w:customStyle="1" w:styleId="aff0">
    <w:name w:val="纯文本 字符"/>
    <w:link w:val="aff"/>
    <w:uiPriority w:val="99"/>
    <w:qFormat/>
    <w:locked/>
    <w:rsid w:val="00DA2CBB"/>
    <w:rPr>
      <w:rFonts w:ascii="宋体" w:eastAsia="宋体" w:hAnsi="Courier New" w:cs="Times New Roman"/>
      <w:kern w:val="0"/>
      <w:sz w:val="20"/>
      <w:szCs w:val="18"/>
    </w:rPr>
  </w:style>
  <w:style w:type="character" w:customStyle="1" w:styleId="CharCharChar">
    <w:name w:val="Char Char Char"/>
    <w:qFormat/>
    <w:rsid w:val="00DA2CBB"/>
    <w:rPr>
      <w:rFonts w:ascii="宋体" w:eastAsia="宋体" w:hAnsi="宋体" w:hint="eastAsia"/>
      <w:kern w:val="2"/>
      <w:sz w:val="18"/>
      <w:szCs w:val="18"/>
      <w:lang w:val="en-US" w:eastAsia="zh-CN" w:bidi="ar-SA"/>
    </w:rPr>
  </w:style>
  <w:style w:type="character" w:customStyle="1" w:styleId="CharChar60">
    <w:name w:val="Char Char6"/>
    <w:qFormat/>
    <w:rsid w:val="00DA2CBB"/>
    <w:rPr>
      <w:kern w:val="2"/>
      <w:sz w:val="21"/>
      <w:szCs w:val="24"/>
    </w:rPr>
  </w:style>
  <w:style w:type="character" w:customStyle="1" w:styleId="Char3">
    <w:name w:val="正文缩进 Char"/>
    <w:aliases w:val="???? Char,???änd Char,?y???? Char,?y????? Char,?y????×? Char,ALT+Z Char,Body Text(ch) Char,body text Char,bt Char,四号 Char,建议书标准 Char,正文双线 Char,正文非缩进 Char2,正文（首行缩进两字） Char Char1,段1 Char,水上软件 Char1,特点 Char2,缩进 Char1,表正文 Char2,鋘drad Char, Char"/>
    <w:qFormat/>
    <w:rsid w:val="00DA2CBB"/>
    <w:rPr>
      <w:kern w:val="2"/>
      <w:sz w:val="21"/>
      <w:lang w:val="zh-CN" w:eastAsia="zh-CN"/>
    </w:rPr>
  </w:style>
  <w:style w:type="character" w:customStyle="1" w:styleId="font11">
    <w:name w:val="font11"/>
    <w:basedOn w:val="a1"/>
    <w:qFormat/>
    <w:rsid w:val="00DA2CBB"/>
    <w:rPr>
      <w:rFonts w:ascii="宋体" w:eastAsia="宋体" w:hAnsi="宋体" w:cs="宋体" w:hint="eastAsia"/>
      <w:b/>
      <w:bCs w:val="0"/>
      <w:strike w:val="0"/>
      <w:dstrike w:val="0"/>
      <w:color w:val="000000"/>
      <w:sz w:val="22"/>
      <w:szCs w:val="22"/>
      <w:u w:val="none"/>
      <w:effect w:val="none"/>
    </w:rPr>
  </w:style>
  <w:style w:type="character" w:customStyle="1" w:styleId="font01">
    <w:name w:val="font01"/>
    <w:basedOn w:val="a1"/>
    <w:qFormat/>
    <w:rsid w:val="00DA2CBB"/>
    <w:rPr>
      <w:rFonts w:ascii="宋体" w:eastAsia="宋体" w:hAnsi="宋体" w:cs="宋体" w:hint="eastAsia"/>
      <w:strike w:val="0"/>
      <w:dstrike w:val="0"/>
      <w:color w:val="000000"/>
      <w:sz w:val="22"/>
      <w:szCs w:val="22"/>
      <w:u w:val="none"/>
      <w:effect w:val="none"/>
    </w:rPr>
  </w:style>
  <w:style w:type="character" w:customStyle="1" w:styleId="Char13">
    <w:name w:val="页脚 Char1"/>
    <w:basedOn w:val="a1"/>
    <w:uiPriority w:val="99"/>
    <w:qFormat/>
    <w:rsid w:val="00DA2CBB"/>
    <w:rPr>
      <w:sz w:val="18"/>
      <w:szCs w:val="18"/>
    </w:rPr>
  </w:style>
  <w:style w:type="character" w:customStyle="1" w:styleId="Char20">
    <w:name w:val="批注文字 Char2"/>
    <w:qFormat/>
    <w:rsid w:val="00DA2CBB"/>
    <w:rPr>
      <w:rFonts w:ascii="宋体" w:eastAsia="宋体" w:hAnsi="宋体" w:hint="eastAsia"/>
      <w:sz w:val="18"/>
      <w:szCs w:val="18"/>
    </w:rPr>
  </w:style>
  <w:style w:type="character" w:customStyle="1" w:styleId="Char14">
    <w:name w:val="列出段落 Char1"/>
    <w:qFormat/>
    <w:rsid w:val="00DA2CBB"/>
    <w:rPr>
      <w:rFonts w:ascii="Calibri" w:hAnsi="Calibri" w:hint="default"/>
      <w:kern w:val="2"/>
      <w:sz w:val="21"/>
      <w:szCs w:val="22"/>
    </w:rPr>
  </w:style>
  <w:style w:type="table" w:styleId="afff8">
    <w:name w:val="Table Grid"/>
    <w:basedOn w:val="a2"/>
    <w:qFormat/>
    <w:rsid w:val="00DA2CBB"/>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
    <w:name w:val="CD正文"/>
    <w:basedOn w:val="affb"/>
    <w:link w:val="CDChar"/>
    <w:qFormat/>
    <w:rsid w:val="00DA2CBB"/>
  </w:style>
  <w:style w:type="paragraph" w:customStyle="1" w:styleId="afff9">
    <w:name w:val="项目符号：一级"/>
    <w:basedOn w:val="aff8"/>
    <w:next w:val="aff8"/>
    <w:qFormat/>
    <w:rsid w:val="00DA2CBB"/>
  </w:style>
  <w:style w:type="paragraph" w:styleId="HTML">
    <w:name w:val="HTML Preformatted"/>
    <w:basedOn w:val="a0"/>
    <w:link w:val="HTML0"/>
    <w:unhideWhenUsed/>
    <w:qFormat/>
    <w:rsid w:val="0055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character" w:customStyle="1" w:styleId="HTML0">
    <w:name w:val="HTML 预设格式 字符"/>
    <w:basedOn w:val="a1"/>
    <w:link w:val="HTML"/>
    <w:qFormat/>
    <w:rsid w:val="00552DC4"/>
    <w:rPr>
      <w:rFonts w:ascii="宋体" w:eastAsia="宋体" w:hAnsi="宋体" w:cs="Times New Roman"/>
      <w:kern w:val="0"/>
      <w:sz w:val="24"/>
      <w:szCs w:val="24"/>
    </w:rPr>
  </w:style>
  <w:style w:type="paragraph" w:customStyle="1" w:styleId="msonormal0">
    <w:name w:val="msonormal"/>
    <w:basedOn w:val="a0"/>
    <w:uiPriority w:val="99"/>
    <w:qFormat/>
    <w:rsid w:val="00552DC4"/>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c"/>
    <w:qFormat/>
    <w:locked/>
    <w:rsid w:val="00552DC4"/>
    <w:rPr>
      <w:rFonts w:ascii="宋体" w:eastAsia="宋体" w:hAnsi="宋体" w:cs="宋体"/>
      <w:kern w:val="0"/>
      <w:sz w:val="24"/>
      <w:szCs w:val="24"/>
    </w:rPr>
  </w:style>
  <w:style w:type="character" w:customStyle="1" w:styleId="CDChar">
    <w:name w:val="CD正文 Char"/>
    <w:link w:val="CD"/>
    <w:qFormat/>
    <w:locked/>
    <w:rsid w:val="00552DC4"/>
    <w:rPr>
      <w:rFonts w:ascii="Times New Roman" w:eastAsia="宋体" w:hAnsi="Times New Roman" w:cs="Times New Roman"/>
      <w:sz w:val="24"/>
      <w:szCs w:val="24"/>
    </w:rPr>
  </w:style>
  <w:style w:type="paragraph" w:customStyle="1" w:styleId="Afffa">
    <w:name w:val="正文 A"/>
    <w:uiPriority w:val="99"/>
    <w:qFormat/>
    <w:rsid w:val="00552DC4"/>
    <w:rPr>
      <w:rFonts w:ascii="Arial Unicode MS" w:eastAsia="Arial Unicode MS" w:hAnsi="Arial Unicode MS" w:cs="Arial Unicode MS"/>
      <w:color w:val="000000"/>
      <w:kern w:val="0"/>
      <w:sz w:val="24"/>
      <w:szCs w:val="24"/>
      <w:lang w:val="zh-TW" w:eastAsia="zh-TW"/>
    </w:rPr>
  </w:style>
  <w:style w:type="paragraph" w:customStyle="1" w:styleId="54">
    <w:name w:val="标题5"/>
    <w:basedOn w:val="a0"/>
    <w:uiPriority w:val="99"/>
    <w:qFormat/>
    <w:rsid w:val="00552DC4"/>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uiPriority w:val="99"/>
    <w:qFormat/>
    <w:rsid w:val="00552DC4"/>
    <w:pPr>
      <w:ind w:firstLineChars="200" w:firstLine="420"/>
    </w:pPr>
    <w:rPr>
      <w:rFonts w:ascii="Times New Roman" w:hAnsi="Times New Roman"/>
    </w:rPr>
  </w:style>
  <w:style w:type="paragraph" w:customStyle="1" w:styleId="NormalIndent1">
    <w:name w:val="Normal Indent1"/>
    <w:basedOn w:val="a0"/>
    <w:uiPriority w:val="99"/>
    <w:qFormat/>
    <w:rsid w:val="00552DC4"/>
    <w:pPr>
      <w:spacing w:line="360" w:lineRule="auto"/>
      <w:ind w:firstLineChars="200" w:firstLine="200"/>
    </w:pPr>
    <w:rPr>
      <w:rFonts w:ascii="Times New Roman" w:hAnsi="Times New Roman"/>
      <w:sz w:val="24"/>
      <w:szCs w:val="24"/>
    </w:rPr>
  </w:style>
  <w:style w:type="paragraph" w:customStyle="1" w:styleId="afffb">
    <w:name w:val="图题标题"/>
    <w:basedOn w:val="a0"/>
    <w:uiPriority w:val="99"/>
    <w:qFormat/>
    <w:rsid w:val="00552DC4"/>
    <w:pPr>
      <w:spacing w:line="400" w:lineRule="exact"/>
      <w:jc w:val="center"/>
    </w:pPr>
    <w:rPr>
      <w:rFonts w:ascii="Times New Roman" w:eastAsia="黑体" w:hAnsi="Times New Roman"/>
      <w:sz w:val="24"/>
      <w:szCs w:val="24"/>
    </w:rPr>
  </w:style>
  <w:style w:type="paragraph" w:customStyle="1" w:styleId="111">
    <w:name w:val="无间隔11"/>
    <w:uiPriority w:val="99"/>
    <w:qFormat/>
    <w:rsid w:val="00552DC4"/>
    <w:pPr>
      <w:widowControl w:val="0"/>
      <w:spacing w:after="200" w:line="300" w:lineRule="auto"/>
      <w:jc w:val="center"/>
    </w:pPr>
    <w:rPr>
      <w:rFonts w:ascii="宋体" w:eastAsia="宋体" w:hAnsi="宋体" w:cs="Times New Roman"/>
      <w:sz w:val="24"/>
      <w:szCs w:val="21"/>
    </w:rPr>
  </w:style>
  <w:style w:type="paragraph" w:customStyle="1" w:styleId="112">
    <w:name w:val="列出段落11"/>
    <w:basedOn w:val="a0"/>
    <w:uiPriority w:val="99"/>
    <w:qFormat/>
    <w:rsid w:val="00552DC4"/>
    <w:pPr>
      <w:spacing w:after="200" w:line="276" w:lineRule="auto"/>
      <w:ind w:firstLineChars="200" w:firstLine="420"/>
    </w:pPr>
  </w:style>
  <w:style w:type="paragraph" w:customStyle="1" w:styleId="29">
    <w:name w:val="修订2"/>
    <w:uiPriority w:val="99"/>
    <w:qFormat/>
    <w:rsid w:val="00552DC4"/>
    <w:pPr>
      <w:spacing w:after="200" w:line="276" w:lineRule="auto"/>
    </w:pPr>
    <w:rPr>
      <w:rFonts w:ascii="Calibri" w:eastAsia="宋体" w:hAnsi="Calibri" w:cs="Times New Roman"/>
    </w:rPr>
  </w:style>
  <w:style w:type="character" w:customStyle="1" w:styleId="UserStyle26">
    <w:name w:val="UserStyle_26"/>
    <w:link w:val="NormalIndent"/>
    <w:qFormat/>
    <w:locked/>
    <w:rsid w:val="00552DC4"/>
  </w:style>
  <w:style w:type="paragraph" w:customStyle="1" w:styleId="NormalIndent">
    <w:name w:val="NormalIndent"/>
    <w:basedOn w:val="a0"/>
    <w:link w:val="UserStyle26"/>
    <w:qFormat/>
    <w:rsid w:val="00552DC4"/>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552DC4"/>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552DC4"/>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552DC4"/>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552DC4"/>
    <w:pPr>
      <w:widowControl/>
      <w:spacing w:after="200" w:line="276" w:lineRule="auto"/>
      <w:ind w:firstLineChars="200" w:firstLine="420"/>
    </w:pPr>
    <w:rPr>
      <w:szCs w:val="21"/>
    </w:rPr>
  </w:style>
  <w:style w:type="paragraph" w:customStyle="1" w:styleId="Heading2">
    <w:name w:val="Heading2"/>
    <w:basedOn w:val="a0"/>
    <w:next w:val="a0"/>
    <w:uiPriority w:val="99"/>
    <w:qFormat/>
    <w:rsid w:val="00552DC4"/>
    <w:pPr>
      <w:widowControl/>
      <w:tabs>
        <w:tab w:val="right" w:leader="dot" w:pos="9000"/>
      </w:tabs>
      <w:spacing w:after="200" w:line="276" w:lineRule="auto"/>
      <w:ind w:rightChars="-245" w:right="-686"/>
    </w:pPr>
    <w:rPr>
      <w:szCs w:val="21"/>
    </w:rPr>
  </w:style>
  <w:style w:type="paragraph" w:customStyle="1" w:styleId="BodyText">
    <w:name w:val="BodyText"/>
    <w:basedOn w:val="a0"/>
    <w:qFormat/>
    <w:rsid w:val="00552DC4"/>
    <w:pPr>
      <w:spacing w:after="120" w:line="276" w:lineRule="auto"/>
    </w:pPr>
  </w:style>
  <w:style w:type="paragraph" w:customStyle="1" w:styleId="Style2">
    <w:name w:val="_Style 2"/>
    <w:basedOn w:val="a0"/>
    <w:uiPriority w:val="99"/>
    <w:qFormat/>
    <w:rsid w:val="00552DC4"/>
    <w:pPr>
      <w:spacing w:after="200" w:line="276" w:lineRule="auto"/>
      <w:ind w:firstLineChars="200" w:firstLine="420"/>
    </w:pPr>
  </w:style>
  <w:style w:type="paragraph" w:customStyle="1" w:styleId="2a">
    <w:name w:val="正文2"/>
    <w:uiPriority w:val="99"/>
    <w:qFormat/>
    <w:rsid w:val="00552DC4"/>
    <w:pPr>
      <w:spacing w:after="200" w:line="276" w:lineRule="auto"/>
      <w:jc w:val="both"/>
    </w:pPr>
    <w:rPr>
      <w:rFonts w:ascii="Calibri" w:eastAsia="宋体" w:hAnsi="Calibri" w:cs="Calibri"/>
      <w:szCs w:val="21"/>
    </w:rPr>
  </w:style>
  <w:style w:type="character" w:customStyle="1" w:styleId="CharChara">
    <w:name w:val="标准文本 Char Char"/>
    <w:link w:val="afffc"/>
    <w:qFormat/>
    <w:locked/>
    <w:rsid w:val="00552DC4"/>
    <w:rPr>
      <w:sz w:val="24"/>
    </w:rPr>
  </w:style>
  <w:style w:type="paragraph" w:customStyle="1" w:styleId="afffc">
    <w:name w:val="标准文本"/>
    <w:basedOn w:val="a0"/>
    <w:link w:val="CharChara"/>
    <w:qFormat/>
    <w:rsid w:val="00552DC4"/>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552DC4"/>
    <w:rPr>
      <w:rFonts w:ascii="Times New Roman" w:eastAsia="宋体" w:hAnsi="Times New Roman" w:cs="Times New Roman"/>
      <w:sz w:val="24"/>
    </w:rPr>
  </w:style>
  <w:style w:type="paragraph" w:customStyle="1" w:styleId="360">
    <w:name w:val="正文360首行缩进"/>
    <w:basedOn w:val="a0"/>
    <w:link w:val="360Char"/>
    <w:qFormat/>
    <w:rsid w:val="00552DC4"/>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552DC4"/>
    <w:pPr>
      <w:ind w:firstLineChars="200" w:firstLine="420"/>
    </w:pPr>
    <w:rPr>
      <w:szCs w:val="21"/>
    </w:rPr>
  </w:style>
  <w:style w:type="paragraph" w:customStyle="1" w:styleId="Normal59">
    <w:name w:val="Normal_59"/>
    <w:qFormat/>
    <w:rsid w:val="00552DC4"/>
    <w:pPr>
      <w:spacing w:before="120" w:after="240" w:line="276" w:lineRule="auto"/>
      <w:jc w:val="both"/>
    </w:pPr>
    <w:rPr>
      <w:rFonts w:ascii="Times New Roman" w:eastAsia="Calibri" w:hAnsi="Times New Roman" w:cs="Times New Roman"/>
      <w:kern w:val="0"/>
      <w:sz w:val="22"/>
      <w:lang w:val="ru-RU" w:eastAsia="en-US"/>
    </w:rPr>
  </w:style>
  <w:style w:type="paragraph" w:customStyle="1" w:styleId="Char1CharCharCharCharCharChar0">
    <w:name w:val="Char1 Char Char Char Char Char Char_0"/>
    <w:basedOn w:val="a0"/>
    <w:qFormat/>
    <w:rsid w:val="00552DC4"/>
    <w:rPr>
      <w:rFonts w:ascii="Tahoma" w:hAnsi="Tahoma"/>
      <w:sz w:val="24"/>
      <w:szCs w:val="20"/>
    </w:rPr>
  </w:style>
  <w:style w:type="paragraph" w:customStyle="1" w:styleId="2TimesNewRoman5020">
    <w:name w:val="样式 标题 2 + Times New Roman 四号 非加粗 段前: 5 磅 段后: 0 磅 行距: 固定值 20..."/>
    <w:basedOn w:val="2"/>
    <w:qFormat/>
    <w:rsid w:val="00552DC4"/>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552DC4"/>
    <w:pPr>
      <w:ind w:firstLineChars="200" w:firstLine="420"/>
    </w:pPr>
    <w:rPr>
      <w:rFonts w:ascii="Times New Roman" w:hAnsi="Times New Roman"/>
    </w:rPr>
  </w:style>
  <w:style w:type="paragraph" w:customStyle="1" w:styleId="37">
    <w:name w:val="修订3"/>
    <w:uiPriority w:val="99"/>
    <w:qFormat/>
    <w:rsid w:val="00552DC4"/>
    <w:rPr>
      <w:rFonts w:ascii="Calibri" w:eastAsia="宋体" w:hAnsi="Calibri" w:cs="Times New Roman"/>
    </w:rPr>
  </w:style>
  <w:style w:type="paragraph" w:customStyle="1" w:styleId="ListParagraph1">
    <w:name w:val="List Paragraph1"/>
    <w:basedOn w:val="a0"/>
    <w:uiPriority w:val="99"/>
    <w:qFormat/>
    <w:rsid w:val="00552DC4"/>
    <w:pPr>
      <w:ind w:firstLineChars="200" w:firstLine="420"/>
    </w:pPr>
    <w:rPr>
      <w:rFonts w:ascii="Times New Roman" w:hAnsi="Times New Roman"/>
      <w:szCs w:val="24"/>
    </w:rPr>
  </w:style>
  <w:style w:type="paragraph" w:customStyle="1" w:styleId="58">
    <w:name w:val="正文_58"/>
    <w:uiPriority w:val="99"/>
    <w:qFormat/>
    <w:rsid w:val="00552DC4"/>
    <w:pPr>
      <w:widowControl w:val="0"/>
      <w:jc w:val="both"/>
    </w:pPr>
    <w:rPr>
      <w:rFonts w:ascii="Calibri" w:eastAsia="宋体" w:hAnsi="Calibri" w:cs="Times New Roman"/>
    </w:rPr>
  </w:style>
  <w:style w:type="paragraph" w:customStyle="1" w:styleId="afffd">
    <w:name w:val="正文（绿盟科技）"/>
    <w:uiPriority w:val="99"/>
    <w:qFormat/>
    <w:rsid w:val="00552DC4"/>
    <w:pPr>
      <w:spacing w:line="300" w:lineRule="auto"/>
    </w:pPr>
    <w:rPr>
      <w:rFonts w:ascii="Arial" w:eastAsia="宋体" w:hAnsi="Arial" w:cs="黑体"/>
      <w:kern w:val="0"/>
      <w:szCs w:val="21"/>
    </w:rPr>
  </w:style>
  <w:style w:type="paragraph" w:customStyle="1" w:styleId="56">
    <w:name w:val="标题 5（有编号）（绿盟科技）"/>
    <w:basedOn w:val="a0"/>
    <w:next w:val="afffd"/>
    <w:uiPriority w:val="99"/>
    <w:qFormat/>
    <w:rsid w:val="00552DC4"/>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552DC4"/>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rsid w:val="00552DC4"/>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sid w:val="00552DC4"/>
    <w:rPr>
      <w:rFonts w:ascii="Calibri" w:eastAsia="宋体" w:hAnsi="Calibri" w:cs="Times New Roman"/>
    </w:rPr>
  </w:style>
  <w:style w:type="paragraph" w:customStyle="1" w:styleId="Style32">
    <w:name w:val="_Style 32"/>
    <w:basedOn w:val="a0"/>
    <w:next w:val="a0"/>
    <w:uiPriority w:val="99"/>
    <w:qFormat/>
    <w:rsid w:val="00552DC4"/>
    <w:pPr>
      <w:spacing w:line="240" w:lineRule="atLeast"/>
      <w:ind w:left="420" w:firstLine="420"/>
      <w:jc w:val="left"/>
    </w:pPr>
    <w:rPr>
      <w:rFonts w:ascii="Times New Roman" w:hAnsi="Times New Roman"/>
      <w:szCs w:val="20"/>
    </w:rPr>
  </w:style>
  <w:style w:type="character" w:styleId="afffe">
    <w:name w:val="Placeholder Text"/>
    <w:basedOn w:val="a1"/>
    <w:uiPriority w:val="99"/>
    <w:semiHidden/>
    <w:qFormat/>
    <w:rsid w:val="00552DC4"/>
    <w:rPr>
      <w:color w:val="808080"/>
    </w:rPr>
  </w:style>
  <w:style w:type="character" w:customStyle="1" w:styleId="19">
    <w:name w:val="页眉 字符1"/>
    <w:basedOn w:val="a1"/>
    <w:uiPriority w:val="99"/>
    <w:semiHidden/>
    <w:qFormat/>
    <w:locked/>
    <w:rsid w:val="00552DC4"/>
    <w:rPr>
      <w:rFonts w:ascii="Calibri" w:eastAsia="宋体" w:hAnsi="Calibri" w:cs="Times New Roman"/>
      <w:kern w:val="0"/>
      <w:sz w:val="18"/>
      <w:szCs w:val="18"/>
    </w:rPr>
  </w:style>
  <w:style w:type="character" w:customStyle="1" w:styleId="1a">
    <w:name w:val="正文文本 字符1"/>
    <w:basedOn w:val="a1"/>
    <w:uiPriority w:val="99"/>
    <w:semiHidden/>
    <w:qFormat/>
    <w:locked/>
    <w:rsid w:val="00552DC4"/>
    <w:rPr>
      <w:rFonts w:ascii="Calibri" w:eastAsia="宋体" w:hAnsi="Calibri" w:cs="Times New Roman"/>
    </w:rPr>
  </w:style>
  <w:style w:type="character" w:customStyle="1" w:styleId="1b">
    <w:name w:val="批注框文本 字符1"/>
    <w:basedOn w:val="a1"/>
    <w:uiPriority w:val="99"/>
    <w:semiHidden/>
    <w:qFormat/>
    <w:locked/>
    <w:rsid w:val="00552DC4"/>
    <w:rPr>
      <w:rFonts w:ascii="Times New Roman" w:eastAsia="宋体" w:hAnsi="Times New Roman" w:cs="Times New Roman"/>
      <w:kern w:val="0"/>
      <w:sz w:val="18"/>
      <w:szCs w:val="18"/>
    </w:rPr>
  </w:style>
  <w:style w:type="character" w:customStyle="1" w:styleId="NormalCharacter">
    <w:name w:val="NormalCharacter"/>
    <w:qFormat/>
    <w:rsid w:val="00552DC4"/>
  </w:style>
  <w:style w:type="paragraph" w:customStyle="1" w:styleId="BodyText1I">
    <w:name w:val="BodyText1I"/>
    <w:basedOn w:val="a0"/>
    <w:link w:val="UserStyle9"/>
    <w:qFormat/>
    <w:rsid w:val="00552DC4"/>
  </w:style>
  <w:style w:type="character" w:customStyle="1" w:styleId="UserStyle9">
    <w:name w:val="UserStyle_9"/>
    <w:basedOn w:val="a1"/>
    <w:link w:val="BodyText1I"/>
    <w:qFormat/>
    <w:locked/>
    <w:rsid w:val="00552DC4"/>
    <w:rPr>
      <w:rFonts w:ascii="Calibri" w:eastAsia="宋体" w:hAnsi="Calibri" w:cs="Times New Roman"/>
    </w:rPr>
  </w:style>
  <w:style w:type="character" w:customStyle="1" w:styleId="150">
    <w:name w:val="15"/>
    <w:basedOn w:val="a1"/>
    <w:qFormat/>
    <w:rsid w:val="00552DC4"/>
    <w:rPr>
      <w:rFonts w:ascii="Calibri" w:hAnsi="Calibri" w:hint="default"/>
    </w:rPr>
  </w:style>
  <w:style w:type="character" w:customStyle="1" w:styleId="Char15">
    <w:name w:val="批注文字 Char1"/>
    <w:basedOn w:val="a1"/>
    <w:semiHidden/>
    <w:qFormat/>
    <w:locked/>
    <w:rsid w:val="00552DC4"/>
    <w:rPr>
      <w:rFonts w:ascii="Calibri" w:eastAsia="宋体" w:hAnsi="Calibri" w:cs="Times New Roman" w:hint="default"/>
    </w:rPr>
  </w:style>
  <w:style w:type="character" w:customStyle="1" w:styleId="font21">
    <w:name w:val="font21"/>
    <w:qFormat/>
    <w:rsid w:val="00552DC4"/>
    <w:rPr>
      <w:rFonts w:ascii="Arial" w:hAnsi="Arial" w:cs="Arial" w:hint="default"/>
      <w:strike w:val="0"/>
      <w:dstrike w:val="0"/>
      <w:color w:val="000000"/>
      <w:sz w:val="18"/>
      <w:szCs w:val="18"/>
      <w:u w:val="none"/>
      <w:effect w:val="none"/>
    </w:rPr>
  </w:style>
  <w:style w:type="character" w:customStyle="1" w:styleId="Style80">
    <w:name w:val="_Style 8"/>
    <w:uiPriority w:val="32"/>
    <w:qFormat/>
    <w:rsid w:val="00552DC4"/>
    <w:rPr>
      <w:b/>
      <w:bCs/>
      <w:smallCaps/>
      <w:color w:val="C0504D"/>
      <w:spacing w:val="5"/>
      <w:u w:val="single"/>
    </w:rPr>
  </w:style>
  <w:style w:type="character" w:customStyle="1" w:styleId="l-btn-icon-left">
    <w:name w:val="l-btn-icon-left"/>
    <w:basedOn w:val="a1"/>
    <w:qFormat/>
    <w:rsid w:val="00552DC4"/>
  </w:style>
  <w:style w:type="character" w:customStyle="1" w:styleId="l-btn-icon-left1">
    <w:name w:val="l-btn-icon-left1"/>
    <w:basedOn w:val="a1"/>
    <w:qFormat/>
    <w:rsid w:val="00552DC4"/>
  </w:style>
  <w:style w:type="character" w:customStyle="1" w:styleId="l-btn-empty">
    <w:name w:val="l-btn-empty"/>
    <w:basedOn w:val="a1"/>
    <w:qFormat/>
    <w:rsid w:val="00552DC4"/>
  </w:style>
  <w:style w:type="character" w:customStyle="1" w:styleId="l-btn-icon-right">
    <w:name w:val="l-btn-icon-right"/>
    <w:basedOn w:val="a1"/>
    <w:qFormat/>
    <w:rsid w:val="00552DC4"/>
  </w:style>
  <w:style w:type="character" w:customStyle="1" w:styleId="l-btn-left2">
    <w:name w:val="l-btn-left2"/>
    <w:basedOn w:val="a1"/>
    <w:qFormat/>
    <w:rsid w:val="00552DC4"/>
  </w:style>
  <w:style w:type="character" w:customStyle="1" w:styleId="l-btn-left3">
    <w:name w:val="l-btn-left3"/>
    <w:basedOn w:val="a1"/>
    <w:qFormat/>
    <w:rsid w:val="00552DC4"/>
  </w:style>
  <w:style w:type="character" w:customStyle="1" w:styleId="l-btn-left4">
    <w:name w:val="l-btn-left4"/>
    <w:basedOn w:val="a1"/>
    <w:qFormat/>
    <w:rsid w:val="00552DC4"/>
  </w:style>
  <w:style w:type="character" w:customStyle="1" w:styleId="l-btn-left5">
    <w:name w:val="l-btn-left5"/>
    <w:basedOn w:val="a1"/>
    <w:qFormat/>
    <w:rsid w:val="00552DC4"/>
  </w:style>
  <w:style w:type="character" w:customStyle="1" w:styleId="l-btn-left6">
    <w:name w:val="l-btn-left6"/>
    <w:basedOn w:val="a1"/>
    <w:qFormat/>
    <w:rsid w:val="00552DC4"/>
  </w:style>
  <w:style w:type="character" w:customStyle="1" w:styleId="l-btn-text">
    <w:name w:val="l-btn-text"/>
    <w:basedOn w:val="a1"/>
    <w:qFormat/>
    <w:rsid w:val="00552DC4"/>
    <w:rPr>
      <w:vertAlign w:val="baseline"/>
    </w:rPr>
  </w:style>
  <w:style w:type="character" w:customStyle="1" w:styleId="l-btn-text1">
    <w:name w:val="l-btn-text1"/>
    <w:basedOn w:val="a1"/>
    <w:qFormat/>
    <w:rsid w:val="00552DC4"/>
    <w:rPr>
      <w:vertAlign w:val="baseline"/>
    </w:rPr>
  </w:style>
  <w:style w:type="character" w:customStyle="1" w:styleId="ajaxtitle">
    <w:name w:val="ajaxtitle"/>
    <w:basedOn w:val="a1"/>
    <w:qFormat/>
    <w:rsid w:val="00552DC4"/>
  </w:style>
  <w:style w:type="character" w:customStyle="1" w:styleId="jsonkey">
    <w:name w:val="json_key"/>
    <w:basedOn w:val="a1"/>
    <w:qFormat/>
    <w:rsid w:val="00552DC4"/>
  </w:style>
  <w:style w:type="character" w:customStyle="1" w:styleId="jsonstring">
    <w:name w:val="json_string"/>
    <w:basedOn w:val="a1"/>
    <w:qFormat/>
    <w:rsid w:val="00552DC4"/>
  </w:style>
  <w:style w:type="character" w:customStyle="1" w:styleId="2Char1">
    <w:name w:val="标题 2 Char1"/>
    <w:aliases w:val="2 Char1,2nd level Char1,Fab-2 Char1,H2 Char1,H21 Char,HD2 Char1,Header 2 Char1,Heading 2 CCBS Char1,Heading 2 CCBS1 Char1,Heading 2 Hidden Char1,Heading 2 Hidden1 Char1,PIM2 Char1,Titre3 Char1,h2 Char1,heading 2 Char1,l2 Char1,sect 1.2 Char1"/>
    <w:basedOn w:val="a1"/>
    <w:uiPriority w:val="99"/>
    <w:semiHidden/>
    <w:qFormat/>
    <w:rsid w:val="00552DC4"/>
    <w:rPr>
      <w:rFonts w:asciiTheme="majorHAnsi" w:eastAsiaTheme="majorEastAsia" w:hAnsiTheme="majorHAnsi" w:cstheme="majorBidi" w:hint="eastAsia"/>
      <w:b/>
      <w:bCs/>
      <w:kern w:val="2"/>
      <w:sz w:val="32"/>
      <w:szCs w:val="32"/>
    </w:rPr>
  </w:style>
  <w:style w:type="character" w:customStyle="1" w:styleId="3Char1">
    <w:name w:val="标题 3 Char1"/>
    <w:aliases w:val="3 Char1,3heading Char1,BOD 0 Char1,CT Char1,H3 Char1,Heading 3 - old Char1,ISO2 Char1,Level 3 Head Char1,Map Char,PIM 3 Char1,h3 Char1,heading 3 + Indent: Left 0.25 in Char1,heading 3 Char1,l3 Char1,level_3 Char1,prop3 Char1,sect1.2.3 Char1"/>
    <w:basedOn w:val="a1"/>
    <w:uiPriority w:val="99"/>
    <w:semiHidden/>
    <w:qFormat/>
    <w:rsid w:val="00552DC4"/>
    <w:rPr>
      <w:rFonts w:ascii="Calibri" w:hAnsi="Calibri" w:hint="default"/>
      <w:b/>
      <w:bCs/>
      <w:kern w:val="2"/>
      <w:sz w:val="32"/>
      <w:szCs w:val="32"/>
    </w:rPr>
  </w:style>
  <w:style w:type="character" w:customStyle="1" w:styleId="4Char1">
    <w:name w:val="标题 4 Char1"/>
    <w:aliases w:val="H4 Char1,PIM 4 Char1,Ref Headin... Char1,Ref Heading 1 Char1,bb Char1,bl Char1,h4 Char1,rh1 Char1,rh11 Char1,sect 1.2.3.4 Char1,sect 1.2.3.41 Char1,标题 4 Char Char Char Char Char Char Char Char Char Char Char Char Char Char1,第三层条 Char1"/>
    <w:basedOn w:val="a1"/>
    <w:uiPriority w:val="9"/>
    <w:semiHidden/>
    <w:qFormat/>
    <w:rsid w:val="00552DC4"/>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sid w:val="00552DC4"/>
    <w:rPr>
      <w:rFonts w:ascii="Calibri" w:hAnsi="Calibri" w:cs="Calibri" w:hint="default"/>
      <w:kern w:val="2"/>
      <w:sz w:val="21"/>
      <w:szCs w:val="22"/>
    </w:rPr>
  </w:style>
  <w:style w:type="character" w:customStyle="1" w:styleId="Char16">
    <w:name w:val="正文文本缩进 Char1"/>
    <w:basedOn w:val="a1"/>
    <w:uiPriority w:val="99"/>
    <w:semiHidden/>
    <w:qFormat/>
    <w:rsid w:val="00552DC4"/>
    <w:rPr>
      <w:rFonts w:ascii="Calibri" w:hAnsi="Calibri" w:cs="Calibri" w:hint="default"/>
      <w:kern w:val="2"/>
      <w:sz w:val="21"/>
      <w:szCs w:val="22"/>
    </w:rPr>
  </w:style>
  <w:style w:type="character" w:customStyle="1" w:styleId="3Char10">
    <w:name w:val="正文文本 3 Char1"/>
    <w:basedOn w:val="a1"/>
    <w:uiPriority w:val="99"/>
    <w:semiHidden/>
    <w:qFormat/>
    <w:rsid w:val="00552DC4"/>
    <w:rPr>
      <w:rFonts w:ascii="Calibri" w:hAnsi="Calibri" w:cs="Calibri" w:hint="default"/>
      <w:kern w:val="2"/>
      <w:sz w:val="16"/>
      <w:szCs w:val="16"/>
    </w:rPr>
  </w:style>
  <w:style w:type="character" w:customStyle="1" w:styleId="3Char11">
    <w:name w:val="正文文本缩进 3 Char1"/>
    <w:basedOn w:val="a1"/>
    <w:uiPriority w:val="99"/>
    <w:semiHidden/>
    <w:qFormat/>
    <w:rsid w:val="00552DC4"/>
    <w:rPr>
      <w:rFonts w:ascii="Calibri" w:hAnsi="Calibri" w:cs="Calibri" w:hint="default"/>
      <w:kern w:val="2"/>
      <w:sz w:val="16"/>
      <w:szCs w:val="16"/>
    </w:rPr>
  </w:style>
  <w:style w:type="character" w:customStyle="1" w:styleId="Char17">
    <w:name w:val="批注框文本 Char1"/>
    <w:basedOn w:val="a1"/>
    <w:uiPriority w:val="99"/>
    <w:semiHidden/>
    <w:qFormat/>
    <w:rsid w:val="00552DC4"/>
    <w:rPr>
      <w:rFonts w:ascii="Calibri" w:hAnsi="Calibri" w:cs="Calibri" w:hint="default"/>
      <w:kern w:val="2"/>
      <w:sz w:val="18"/>
      <w:szCs w:val="18"/>
    </w:rPr>
  </w:style>
  <w:style w:type="character" w:customStyle="1" w:styleId="Char18">
    <w:name w:val="文档结构图 Char1"/>
    <w:basedOn w:val="a1"/>
    <w:uiPriority w:val="99"/>
    <w:semiHidden/>
    <w:qFormat/>
    <w:rsid w:val="00552DC4"/>
    <w:rPr>
      <w:rFonts w:ascii="宋体" w:eastAsia="宋体" w:hAnsi="Calibri" w:hint="eastAsia"/>
      <w:kern w:val="2"/>
      <w:sz w:val="18"/>
      <w:szCs w:val="18"/>
    </w:rPr>
  </w:style>
  <w:style w:type="character" w:customStyle="1" w:styleId="Char19">
    <w:name w:val="页眉 Char1"/>
    <w:basedOn w:val="a1"/>
    <w:uiPriority w:val="99"/>
    <w:semiHidden/>
    <w:qFormat/>
    <w:rsid w:val="00552DC4"/>
    <w:rPr>
      <w:rFonts w:ascii="Calibri" w:hAnsi="Calibri" w:cs="Calibri" w:hint="default"/>
      <w:kern w:val="2"/>
      <w:sz w:val="18"/>
      <w:szCs w:val="18"/>
    </w:rPr>
  </w:style>
  <w:style w:type="character" w:customStyle="1" w:styleId="Char1a">
    <w:name w:val="日期 Char1"/>
    <w:basedOn w:val="a1"/>
    <w:uiPriority w:val="99"/>
    <w:semiHidden/>
    <w:qFormat/>
    <w:rsid w:val="00552DC4"/>
    <w:rPr>
      <w:rFonts w:ascii="Calibri" w:hAnsi="Calibri" w:cs="Calibri" w:hint="default"/>
      <w:kern w:val="2"/>
      <w:sz w:val="21"/>
      <w:szCs w:val="22"/>
    </w:rPr>
  </w:style>
  <w:style w:type="character" w:customStyle="1" w:styleId="Char30">
    <w:name w:val="正文文本 Char3"/>
    <w:basedOn w:val="a1"/>
    <w:uiPriority w:val="99"/>
    <w:qFormat/>
    <w:rsid w:val="00552DC4"/>
    <w:rPr>
      <w:rFonts w:ascii="Calibri" w:hAnsi="Calibri" w:cs="Calibri" w:hint="default"/>
      <w:kern w:val="2"/>
      <w:sz w:val="21"/>
      <w:szCs w:val="22"/>
    </w:rPr>
  </w:style>
  <w:style w:type="character" w:customStyle="1" w:styleId="Char21">
    <w:name w:val="纯文本 Char2"/>
    <w:basedOn w:val="a1"/>
    <w:uiPriority w:val="99"/>
    <w:qFormat/>
    <w:rsid w:val="00552DC4"/>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sid w:val="00552DC4"/>
    <w:rPr>
      <w:rFonts w:ascii="Calibri" w:hAnsi="Calibri" w:cs="Calibri" w:hint="default"/>
      <w:kern w:val="2"/>
      <w:sz w:val="21"/>
      <w:szCs w:val="22"/>
    </w:rPr>
  </w:style>
  <w:style w:type="character" w:customStyle="1" w:styleId="2Char11">
    <w:name w:val="正文文本 2 Char1"/>
    <w:basedOn w:val="a1"/>
    <w:uiPriority w:val="99"/>
    <w:semiHidden/>
    <w:qFormat/>
    <w:rsid w:val="00552DC4"/>
    <w:rPr>
      <w:rFonts w:ascii="Calibri" w:hAnsi="Calibri" w:cs="Calibri" w:hint="default"/>
      <w:kern w:val="2"/>
      <w:sz w:val="21"/>
      <w:szCs w:val="22"/>
    </w:rPr>
  </w:style>
  <w:style w:type="character" w:customStyle="1" w:styleId="Char22">
    <w:name w:val="副标题 Char2"/>
    <w:basedOn w:val="a1"/>
    <w:uiPriority w:val="11"/>
    <w:qFormat/>
    <w:rsid w:val="00552DC4"/>
    <w:rPr>
      <w:rFonts w:asciiTheme="majorHAnsi" w:eastAsia="等线 Light" w:hAnsiTheme="majorHAnsi" w:cstheme="majorBidi" w:hint="eastAsia"/>
      <w:b/>
      <w:bCs/>
      <w:kern w:val="28"/>
      <w:sz w:val="32"/>
      <w:szCs w:val="32"/>
    </w:rPr>
  </w:style>
  <w:style w:type="character" w:customStyle="1" w:styleId="font61">
    <w:name w:val="font61"/>
    <w:qFormat/>
    <w:rsid w:val="00552DC4"/>
    <w:rPr>
      <w:rFonts w:ascii="仿宋_GB2312" w:eastAsia="仿宋_GB2312" w:cs="仿宋_GB2312" w:hint="eastAsia"/>
      <w:strike w:val="0"/>
      <w:dstrike w:val="0"/>
      <w:color w:val="000000"/>
      <w:sz w:val="24"/>
      <w:szCs w:val="24"/>
      <w:u w:val="none"/>
      <w:effect w:val="none"/>
    </w:rPr>
  </w:style>
  <w:style w:type="character" w:customStyle="1" w:styleId="font31">
    <w:name w:val="font31"/>
    <w:qFormat/>
    <w:rsid w:val="00552DC4"/>
    <w:rPr>
      <w:rFonts w:ascii="宋体" w:eastAsia="宋体" w:hAnsi="宋体" w:cs="宋体" w:hint="eastAsia"/>
      <w:strike w:val="0"/>
      <w:dstrike w:val="0"/>
      <w:color w:val="FF0000"/>
      <w:sz w:val="24"/>
      <w:szCs w:val="24"/>
      <w:u w:val="none"/>
      <w:effect w:val="none"/>
    </w:rPr>
  </w:style>
  <w:style w:type="character" w:customStyle="1" w:styleId="font221">
    <w:name w:val="font221"/>
    <w:qFormat/>
    <w:rsid w:val="00552DC4"/>
    <w:rPr>
      <w:rFonts w:ascii="宋体" w:eastAsia="宋体" w:hAnsi="宋体" w:cs="宋体" w:hint="eastAsia"/>
      <w:strike w:val="0"/>
      <w:dstrike w:val="0"/>
      <w:color w:val="000000"/>
      <w:sz w:val="24"/>
      <w:szCs w:val="24"/>
      <w:u w:val="none"/>
      <w:effect w:val="none"/>
    </w:rPr>
  </w:style>
  <w:style w:type="character" w:customStyle="1" w:styleId="font121">
    <w:name w:val="font121"/>
    <w:basedOn w:val="a1"/>
    <w:qFormat/>
    <w:rsid w:val="00552DC4"/>
    <w:rPr>
      <w:rFonts w:ascii="宋体" w:eastAsia="宋体" w:hAnsi="宋体" w:cs="宋体" w:hint="eastAsia"/>
      <w:strike w:val="0"/>
      <w:dstrike w:val="0"/>
      <w:color w:val="000000"/>
      <w:sz w:val="22"/>
      <w:szCs w:val="22"/>
      <w:u w:val="none"/>
      <w:effect w:val="none"/>
    </w:rPr>
  </w:style>
  <w:style w:type="character" w:customStyle="1" w:styleId="font41">
    <w:name w:val="font41"/>
    <w:basedOn w:val="a1"/>
    <w:qFormat/>
    <w:rsid w:val="00552DC4"/>
    <w:rPr>
      <w:rFonts w:ascii="宋体" w:eastAsia="宋体" w:hAnsi="宋体" w:cs="宋体" w:hint="eastAsia"/>
      <w:b/>
      <w:bCs w:val="0"/>
      <w:strike w:val="0"/>
      <w:dstrike w:val="0"/>
      <w:color w:val="000000"/>
      <w:sz w:val="22"/>
      <w:szCs w:val="22"/>
      <w:u w:val="none"/>
      <w:effect w:val="none"/>
    </w:rPr>
  </w:style>
  <w:style w:type="character" w:customStyle="1" w:styleId="font71">
    <w:name w:val="font71"/>
    <w:basedOn w:val="a1"/>
    <w:qFormat/>
    <w:rsid w:val="00552DC4"/>
    <w:rPr>
      <w:rFonts w:ascii="宋体" w:eastAsia="宋体" w:hAnsi="宋体" w:cs="宋体" w:hint="eastAsia"/>
      <w:strike w:val="0"/>
      <w:dstrike w:val="0"/>
      <w:color w:val="0D0D0D"/>
      <w:sz w:val="22"/>
      <w:szCs w:val="22"/>
      <w:u w:val="none"/>
      <w:effect w:val="none"/>
    </w:rPr>
  </w:style>
  <w:style w:type="character" w:customStyle="1" w:styleId="qowt-font2">
    <w:name w:val="qowt-font2"/>
    <w:basedOn w:val="a1"/>
    <w:qFormat/>
    <w:rsid w:val="00552DC4"/>
  </w:style>
  <w:style w:type="character" w:customStyle="1" w:styleId="font91">
    <w:name w:val="font91"/>
    <w:qFormat/>
    <w:rsid w:val="00552DC4"/>
    <w:rPr>
      <w:rFonts w:ascii="宋体" w:eastAsia="宋体" w:hAnsi="宋体" w:cs="宋体" w:hint="eastAsia"/>
      <w:strike w:val="0"/>
      <w:dstrike w:val="0"/>
      <w:color w:val="000000"/>
      <w:sz w:val="20"/>
      <w:szCs w:val="20"/>
      <w:u w:val="none"/>
      <w:effect w:val="none"/>
      <w:vertAlign w:val="superscript"/>
    </w:rPr>
  </w:style>
  <w:style w:type="table" w:customStyle="1" w:styleId="2b">
    <w:name w:val="网格型2"/>
    <w:basedOn w:val="a2"/>
    <w:qFormat/>
    <w:rsid w:val="00552DC4"/>
    <w:pPr>
      <w:widowControl w:val="0"/>
      <w:spacing w:after="200" w:line="276" w:lineRule="auto"/>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4">
    <w:name w:val="标题 1 字符1"/>
    <w:aliases w:val="1 字符1,1st level 字符1,1st level1 字符1,1st level11 字符1,1st level111 字符1,1st level12 字符1,1st level2 字符1,1st level21 字符1,1st level3 字符1,1st level4 字符1,H1 字符1,I 字符1,L1 Heading 1 字符1,h1 字符1,h11 字符1,h111 字符1,h1111 字符1,h112 字符1,h12 字符1,h121 字符1,h13 字符1"/>
    <w:basedOn w:val="a1"/>
    <w:rsid w:val="003B4354"/>
    <w:rPr>
      <w:rFonts w:eastAsia="宋体" w:cs="Times New Roman"/>
      <w:b/>
      <w:bCs/>
      <w:kern w:val="44"/>
      <w:sz w:val="44"/>
      <w:szCs w:val="44"/>
    </w:rPr>
  </w:style>
  <w:style w:type="character" w:customStyle="1" w:styleId="210">
    <w:name w:val="标题 2 字符1"/>
    <w:aliases w:val="2 字符1,2nd level 字符1,Fab-2 字符1,H2 字符1,H21 字符1,H22 字符1,HD2 字符1,Header 2 字符1,Heading 2 CCBS 字符1,Heading 2 CCBS1 字符1,Heading 2 CCBS2 字符1,Heading 2 CCBS3 字符1,Heading 2 CCBS4 字符1,Heading 2 Hidden 字符1,Heading 2 Hidden1 字符1,Heading 2 Hidden2 字符1,_ 字符"/>
    <w:basedOn w:val="a1"/>
    <w:uiPriority w:val="9"/>
    <w:semiHidden/>
    <w:rsid w:val="003B4354"/>
    <w:rPr>
      <w:rFonts w:asciiTheme="majorHAnsi" w:eastAsiaTheme="majorEastAsia" w:hAnsiTheme="majorHAnsi" w:cstheme="majorBidi"/>
      <w:b/>
      <w:bCs/>
      <w:kern w:val="2"/>
      <w:sz w:val="32"/>
      <w:szCs w:val="32"/>
    </w:rPr>
  </w:style>
  <w:style w:type="character" w:customStyle="1" w:styleId="310">
    <w:name w:val="标题 3 字符1"/>
    <w:aliases w:val="1.1.1 字符1,1.2.3. 字符1,3 字符1,3heading 字符1,3rd level 字符1,BOD 0 字符1,CT 字符1,H3 字符1,Heading 3 - old 字符1,Heading 31 字符1,ISO2 字符1,L3 字符1,Level 3 Head 字符1,Level 3 Topic Heading 字符1,Map 字符1,PIM 3 字符1,Section 字符1,Sub-section Title 字符1,h3 字符1,heading 3 字符1"/>
    <w:basedOn w:val="a1"/>
    <w:uiPriority w:val="9"/>
    <w:semiHidden/>
    <w:rsid w:val="003B4354"/>
    <w:rPr>
      <w:rFonts w:eastAsia="宋体" w:cs="Times New Roman"/>
      <w:b/>
      <w:bCs/>
      <w:kern w:val="2"/>
      <w:sz w:val="32"/>
      <w:szCs w:val="32"/>
    </w:rPr>
  </w:style>
  <w:style w:type="character" w:customStyle="1" w:styleId="Char4">
    <w:name w:val="批注文字 Char"/>
    <w:basedOn w:val="a1"/>
    <w:uiPriority w:val="99"/>
    <w:semiHidden/>
    <w:qFormat/>
    <w:rsid w:val="00C160C2"/>
    <w:rPr>
      <w:rFonts w:ascii="Calibri" w:eastAsia="宋体" w:hAnsi="Calibri" w:cs="Times New Roman"/>
    </w:rPr>
  </w:style>
  <w:style w:type="paragraph" w:styleId="affff">
    <w:name w:val="Revision"/>
    <w:uiPriority w:val="99"/>
    <w:semiHidden/>
    <w:rsid w:val="00C160C2"/>
    <w:rPr>
      <w:rFonts w:ascii="Calibri" w:eastAsia="宋体" w:hAnsi="Calibri" w:cs="Times New Roman"/>
    </w:rPr>
  </w:style>
  <w:style w:type="paragraph" w:styleId="1c">
    <w:name w:val="index 1"/>
    <w:basedOn w:val="a0"/>
    <w:next w:val="a0"/>
    <w:semiHidden/>
    <w:unhideWhenUsed/>
    <w:qFormat/>
    <w:rsid w:val="00C160C2"/>
    <w:pPr>
      <w:ind w:firstLineChars="200" w:firstLine="560"/>
    </w:pPr>
    <w:rPr>
      <w:rFonts w:ascii="宋体" w:hAnsi="宋体" w:cs="宋体"/>
      <w:sz w:val="28"/>
      <w:szCs w:val="28"/>
    </w:rPr>
  </w:style>
  <w:style w:type="paragraph" w:customStyle="1" w:styleId="1Char2">
    <w:name w:val="1 Char2"/>
    <w:basedOn w:val="a0"/>
    <w:semiHidden/>
    <w:qFormat/>
    <w:rsid w:val="00C160C2"/>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sid w:val="00C160C2"/>
    <w:rPr>
      <w:rFonts w:ascii="Times New Roman" w:eastAsia="宋体" w:hAnsi="Times New Roman" w:cs="Times New Roman" w:hint="default"/>
      <w:kern w:val="0"/>
      <w:sz w:val="20"/>
      <w:szCs w:val="20"/>
    </w:rPr>
  </w:style>
  <w:style w:type="character" w:customStyle="1" w:styleId="p121">
    <w:name w:val="p121"/>
    <w:qFormat/>
    <w:rsid w:val="00C160C2"/>
    <w:rPr>
      <w:sz w:val="24"/>
    </w:rPr>
  </w:style>
  <w:style w:type="paragraph" w:customStyle="1" w:styleId="1d">
    <w:name w:val="列表段落1"/>
    <w:basedOn w:val="a0"/>
    <w:uiPriority w:val="99"/>
    <w:qFormat/>
    <w:rsid w:val="00C160C2"/>
    <w:pPr>
      <w:ind w:firstLineChars="200" w:firstLine="420"/>
    </w:pPr>
    <w:rPr>
      <w:rFonts w:ascii="宋体" w:hAnsi="宋体" w:cs="宋体"/>
      <w:sz w:val="28"/>
      <w:szCs w:val="28"/>
    </w:rPr>
  </w:style>
  <w:style w:type="character" w:customStyle="1" w:styleId="AnnotationReference">
    <w:name w:val="AnnotationReference"/>
    <w:qFormat/>
    <w:rsid w:val="00C160C2"/>
    <w:rPr>
      <w:sz w:val="21"/>
      <w:szCs w:val="21"/>
    </w:rPr>
  </w:style>
  <w:style w:type="paragraph" w:customStyle="1" w:styleId="179">
    <w:name w:val="179"/>
    <w:basedOn w:val="a0"/>
    <w:qFormat/>
    <w:rsid w:val="00C160C2"/>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rsid w:val="00C160C2"/>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sid w:val="00C160C2"/>
    <w:rPr>
      <w:rFonts w:ascii="宋体" w:eastAsia="宋体" w:hAnsi="宋体" w:cs="宋体"/>
      <w:b/>
      <w:bCs/>
      <w:kern w:val="0"/>
      <w:sz w:val="27"/>
      <w:szCs w:val="27"/>
    </w:rPr>
  </w:style>
  <w:style w:type="paragraph" w:customStyle="1" w:styleId="Style48">
    <w:name w:val="_Style 48"/>
    <w:basedOn w:val="a0"/>
    <w:qFormat/>
    <w:rsid w:val="00C160C2"/>
    <w:pPr>
      <w:ind w:firstLineChars="200" w:firstLine="420"/>
    </w:pPr>
    <w:rPr>
      <w:rFonts w:ascii="宋体" w:hAnsi="宋体" w:cs="宋体"/>
      <w:sz w:val="28"/>
      <w:szCs w:val="28"/>
    </w:rPr>
  </w:style>
  <w:style w:type="character" w:customStyle="1" w:styleId="font101">
    <w:name w:val="font101"/>
    <w:basedOn w:val="a1"/>
    <w:qFormat/>
    <w:rsid w:val="00C160C2"/>
    <w:rPr>
      <w:rFonts w:ascii="宋体" w:eastAsia="宋体" w:hAnsi="宋体" w:cs="宋体" w:hint="eastAsia"/>
      <w:color w:val="FF0000"/>
      <w:sz w:val="18"/>
      <w:szCs w:val="18"/>
      <w:u w:val="none"/>
    </w:rPr>
  </w:style>
  <w:style w:type="character" w:customStyle="1" w:styleId="font51">
    <w:name w:val="font51"/>
    <w:basedOn w:val="a1"/>
    <w:qFormat/>
    <w:rsid w:val="00C160C2"/>
    <w:rPr>
      <w:rFonts w:ascii="Calibri" w:hAnsi="Calibri" w:cs="Calibri"/>
      <w:color w:val="000000"/>
      <w:sz w:val="21"/>
      <w:szCs w:val="21"/>
      <w:u w:val="none"/>
    </w:rPr>
  </w:style>
  <w:style w:type="paragraph" w:customStyle="1" w:styleId="TableParagraph">
    <w:name w:val="Table Paragraph"/>
    <w:basedOn w:val="a0"/>
    <w:uiPriority w:val="1"/>
    <w:qFormat/>
    <w:rsid w:val="00C160C2"/>
    <w:pPr>
      <w:ind w:firstLineChars="200" w:firstLine="560"/>
    </w:pPr>
    <w:rPr>
      <w:rFonts w:ascii="宋体" w:hAnsi="宋体" w:cs="宋体"/>
      <w:sz w:val="28"/>
      <w:szCs w:val="28"/>
      <w:lang w:val="zh-CN" w:bidi="zh-CN"/>
    </w:rPr>
  </w:style>
  <w:style w:type="character" w:customStyle="1" w:styleId="affa">
    <w:name w:val="表格文字 字符"/>
    <w:basedOn w:val="a1"/>
    <w:link w:val="aff9"/>
    <w:qFormat/>
    <w:rsid w:val="00C160C2"/>
    <w:rPr>
      <w:rFonts w:ascii="Times New (W1)" w:eastAsia="宋体" w:hAnsi="Times New (W1)" w:cs="Times New Roman"/>
      <w:spacing w:val="1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10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6CA22-0EFF-4D37-847C-BD617E204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136</Pages>
  <Words>8996</Words>
  <Characters>51282</Characters>
  <Application>Microsoft Office Word</Application>
  <DocSecurity>0</DocSecurity>
  <Lines>427</Lines>
  <Paragraphs>120</Paragraphs>
  <ScaleCrop>false</ScaleCrop>
  <Company/>
  <LinksUpToDate>false</LinksUpToDate>
  <CharactersWithSpaces>60158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korn</cp:lastModifiedBy>
  <cp:revision>46</cp:revision>
  <cp:lastPrinted>2021-06-04T08:15:00Z</cp:lastPrinted>
  <dcterms:created xsi:type="dcterms:W3CDTF">2021-05-31T04:02:00Z</dcterms:created>
  <dcterms:modified xsi:type="dcterms:W3CDTF">2021-06-04T08:16:00Z</dcterms:modified>
</cp:coreProperties>
</file>