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DC" w:rsidRDefault="000F252D" w:rsidP="008360DC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28359022"/>
      <w:bookmarkStart w:id="1" w:name="_Toc35393809"/>
      <w:r>
        <w:rPr>
          <w:rFonts w:ascii="华文中宋" w:eastAsia="华文中宋" w:hAnsi="华文中宋" w:hint="eastAsia"/>
        </w:rPr>
        <w:t>中标</w:t>
      </w:r>
      <w:r w:rsidR="008360DC">
        <w:rPr>
          <w:rFonts w:ascii="华文中宋" w:eastAsia="华文中宋" w:hAnsi="华文中宋" w:hint="eastAsia"/>
        </w:rPr>
        <w:t>结果公告</w:t>
      </w:r>
      <w:bookmarkEnd w:id="0"/>
      <w:bookmarkEnd w:id="1"/>
    </w:p>
    <w:p w:rsidR="008360DC" w:rsidRDefault="008360DC" w:rsidP="008360D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项目编号：</w:t>
      </w:r>
      <w:r w:rsidR="00553A3D" w:rsidRPr="00553A3D">
        <w:rPr>
          <w:rFonts w:ascii="黑体" w:eastAsia="黑体" w:hAnsi="黑体"/>
          <w:sz w:val="28"/>
          <w:szCs w:val="28"/>
        </w:rPr>
        <w:t>510132202100110</w:t>
      </w:r>
    </w:p>
    <w:p w:rsidR="008360DC" w:rsidRDefault="008360DC" w:rsidP="008360DC">
      <w:pPr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项目名称：</w:t>
      </w:r>
      <w:r w:rsidR="00553A3D" w:rsidRPr="00553A3D">
        <w:rPr>
          <w:rFonts w:ascii="黑体" w:eastAsia="黑体" w:hAnsi="黑体" w:hint="eastAsia"/>
          <w:sz w:val="28"/>
          <w:szCs w:val="28"/>
        </w:rPr>
        <w:t>成都市新津区职业高级中学2021年特教资源室、心理健康辅导室设备政府采购项目</w:t>
      </w:r>
    </w:p>
    <w:p w:rsidR="008360DC" w:rsidRDefault="008360DC" w:rsidP="008360D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</w:t>
      </w:r>
      <w:r w:rsidR="009E5079">
        <w:rPr>
          <w:rFonts w:ascii="黑体" w:eastAsia="黑体" w:hAnsi="黑体" w:hint="eastAsia"/>
          <w:sz w:val="28"/>
          <w:szCs w:val="28"/>
        </w:rPr>
        <w:t>成交</w:t>
      </w:r>
      <w:r>
        <w:rPr>
          <w:rFonts w:ascii="黑体" w:eastAsia="黑体" w:hAnsi="黑体" w:hint="eastAsia"/>
          <w:sz w:val="28"/>
          <w:szCs w:val="28"/>
        </w:rPr>
        <w:t>信息</w:t>
      </w:r>
    </w:p>
    <w:p w:rsidR="008360DC" w:rsidRDefault="008360DC" w:rsidP="008360D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供应商名称：</w:t>
      </w:r>
      <w:r w:rsidR="00553A3D" w:rsidRPr="00553A3D">
        <w:rPr>
          <w:rFonts w:ascii="仿宋" w:eastAsia="仿宋" w:hAnsi="仿宋" w:hint="eastAsia"/>
          <w:sz w:val="28"/>
          <w:szCs w:val="28"/>
        </w:rPr>
        <w:t>四川博文通途教育科技有限公司</w:t>
      </w:r>
    </w:p>
    <w:p w:rsidR="008360DC" w:rsidRDefault="008360DC" w:rsidP="008360D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供应商地址：</w:t>
      </w:r>
      <w:r w:rsidR="00553A3D" w:rsidRPr="00553A3D">
        <w:rPr>
          <w:rFonts w:ascii="仿宋" w:eastAsia="仿宋" w:hAnsi="仿宋" w:hint="eastAsia"/>
          <w:sz w:val="28"/>
          <w:szCs w:val="28"/>
        </w:rPr>
        <w:t>四川省成都市锦江区工业园区锦华路三段88号汇融广场(锦华)F座5层</w:t>
      </w:r>
    </w:p>
    <w:p w:rsidR="008360DC" w:rsidRDefault="000F252D" w:rsidP="008360D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中标</w:t>
      </w:r>
      <w:r w:rsidR="008360DC">
        <w:rPr>
          <w:rFonts w:ascii="仿宋" w:eastAsia="仿宋" w:hAnsi="仿宋" w:hint="eastAsia"/>
          <w:sz w:val="28"/>
          <w:szCs w:val="28"/>
        </w:rPr>
        <w:t>金额：</w:t>
      </w:r>
      <w:r w:rsidR="00553A3D" w:rsidRPr="00553A3D">
        <w:rPr>
          <w:rFonts w:ascii="仿宋" w:eastAsia="仿宋" w:hAnsi="仿宋"/>
          <w:iCs/>
          <w:sz w:val="28"/>
          <w:szCs w:val="28"/>
          <w:u w:val="single"/>
        </w:rPr>
        <w:t>38</w:t>
      </w:r>
      <w:r w:rsidR="00553A3D">
        <w:rPr>
          <w:rFonts w:ascii="仿宋" w:eastAsia="仿宋" w:hAnsi="仿宋" w:hint="eastAsia"/>
          <w:iCs/>
          <w:sz w:val="28"/>
          <w:szCs w:val="28"/>
          <w:u w:val="single"/>
        </w:rPr>
        <w:t>.</w:t>
      </w:r>
      <w:r w:rsidR="00553A3D" w:rsidRPr="00553A3D">
        <w:rPr>
          <w:rFonts w:ascii="仿宋" w:eastAsia="仿宋" w:hAnsi="仿宋"/>
          <w:iCs/>
          <w:sz w:val="28"/>
          <w:szCs w:val="28"/>
          <w:u w:val="single"/>
        </w:rPr>
        <w:t>996</w:t>
      </w:r>
      <w:r>
        <w:rPr>
          <w:rFonts w:ascii="仿宋" w:eastAsia="仿宋" w:hAnsi="仿宋" w:hint="eastAsia"/>
          <w:iCs/>
          <w:sz w:val="28"/>
          <w:szCs w:val="28"/>
          <w:u w:val="single"/>
        </w:rPr>
        <w:t>万元</w:t>
      </w:r>
    </w:p>
    <w:p w:rsidR="008360DC" w:rsidRDefault="008360DC" w:rsidP="008360D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四、主要标的信息</w:t>
      </w:r>
    </w:p>
    <w:tbl>
      <w:tblPr>
        <w:tblStyle w:val="a4"/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8360DC" w:rsidTr="008360DC">
        <w:tc>
          <w:tcPr>
            <w:tcW w:w="8613" w:type="dxa"/>
          </w:tcPr>
          <w:p w:rsidR="008360DC" w:rsidRDefault="008360DC" w:rsidP="008516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货物类</w:t>
            </w:r>
          </w:p>
        </w:tc>
      </w:tr>
      <w:tr w:rsidR="008360DC" w:rsidTr="008360DC">
        <w:tc>
          <w:tcPr>
            <w:tcW w:w="8613" w:type="dxa"/>
          </w:tcPr>
          <w:p w:rsidR="008360DC" w:rsidRDefault="008360DC" w:rsidP="0085165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名称：</w:t>
            </w:r>
            <w:r w:rsidR="00553A3D" w:rsidRPr="00553A3D">
              <w:rPr>
                <w:rFonts w:ascii="仿宋" w:eastAsia="仿宋" w:hAnsi="仿宋" w:hint="eastAsia"/>
                <w:sz w:val="28"/>
                <w:szCs w:val="28"/>
              </w:rPr>
              <w:t>心理健康教育管理平台</w:t>
            </w:r>
            <w:r w:rsidR="00553A3D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553A3D" w:rsidRPr="00553A3D">
              <w:rPr>
                <w:rFonts w:ascii="仿宋" w:eastAsia="仿宋" w:hAnsi="仿宋" w:hint="eastAsia"/>
                <w:sz w:val="28"/>
                <w:szCs w:val="28"/>
              </w:rPr>
              <w:t>学习障碍干预系统</w:t>
            </w:r>
            <w:r w:rsidR="00553A3D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553A3D" w:rsidRPr="00553A3D">
              <w:rPr>
                <w:rFonts w:ascii="仿宋" w:eastAsia="仿宋" w:hAnsi="仿宋" w:hint="eastAsia"/>
                <w:sz w:val="28"/>
                <w:szCs w:val="28"/>
              </w:rPr>
              <w:t>智能互动宣泄仪</w:t>
            </w:r>
            <w:r w:rsidR="00726867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="0031129F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8360DC" w:rsidRDefault="008360DC" w:rsidP="0085165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品牌：</w:t>
            </w:r>
            <w:r w:rsidR="00553A3D">
              <w:rPr>
                <w:rFonts w:ascii="仿宋" w:eastAsia="仿宋" w:hAnsi="仿宋" w:hint="eastAsia"/>
                <w:sz w:val="28"/>
                <w:szCs w:val="28"/>
              </w:rPr>
              <w:t>灵之心、</w:t>
            </w:r>
            <w:r w:rsidR="00553A3D">
              <w:rPr>
                <w:rFonts w:ascii="仿宋" w:eastAsia="仿宋" w:hAnsi="仿宋" w:hint="eastAsia"/>
                <w:sz w:val="28"/>
                <w:szCs w:val="28"/>
              </w:rPr>
              <w:t>灵之心</w:t>
            </w:r>
            <w:r w:rsidR="00553A3D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553A3D">
              <w:rPr>
                <w:rFonts w:ascii="仿宋" w:eastAsia="仿宋" w:hAnsi="仿宋" w:hint="eastAsia"/>
                <w:sz w:val="28"/>
                <w:szCs w:val="28"/>
              </w:rPr>
              <w:t>灵之心</w:t>
            </w:r>
            <w:r w:rsidR="00726867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8360DC" w:rsidRDefault="008360DC" w:rsidP="0085165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规格型号：</w:t>
            </w:r>
            <w:r w:rsidR="00553A3D">
              <w:rPr>
                <w:rFonts w:ascii="仿宋" w:eastAsia="仿宋" w:hAnsi="仿宋" w:hint="eastAsia"/>
                <w:sz w:val="28"/>
                <w:szCs w:val="28"/>
              </w:rPr>
              <w:t>V8.0</w:t>
            </w:r>
            <w:r w:rsidR="0072686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553A3D">
              <w:rPr>
                <w:rFonts w:ascii="仿宋" w:eastAsia="仿宋" w:hAnsi="仿宋" w:hint="eastAsia"/>
                <w:sz w:val="28"/>
                <w:szCs w:val="28"/>
              </w:rPr>
              <w:t>1.0</w:t>
            </w:r>
            <w:r w:rsidR="0031129F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553A3D" w:rsidRPr="00553A3D">
              <w:rPr>
                <w:rFonts w:ascii="仿宋" w:eastAsia="仿宋" w:hAnsi="仿宋"/>
                <w:sz w:val="28"/>
                <w:szCs w:val="28"/>
              </w:rPr>
              <w:t>LZX-HN-HDXX</w:t>
            </w:r>
            <w:r w:rsidR="00726867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="000F252D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8360DC" w:rsidRDefault="008360DC" w:rsidP="0085165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数量：</w:t>
            </w:r>
            <w:r w:rsidR="00553A3D">
              <w:rPr>
                <w:rFonts w:ascii="仿宋" w:eastAsia="仿宋" w:hAnsi="仿宋" w:hint="eastAsia"/>
                <w:sz w:val="28"/>
                <w:szCs w:val="28"/>
              </w:rPr>
              <w:t>1套、</w:t>
            </w:r>
            <w:r w:rsidR="00553A3D">
              <w:rPr>
                <w:rFonts w:ascii="仿宋" w:eastAsia="仿宋" w:hAnsi="仿宋" w:hint="eastAsia"/>
                <w:sz w:val="28"/>
                <w:szCs w:val="28"/>
              </w:rPr>
              <w:t>1套</w:t>
            </w:r>
            <w:r w:rsidR="00553A3D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553A3D">
              <w:rPr>
                <w:rFonts w:ascii="仿宋" w:eastAsia="仿宋" w:hAnsi="仿宋" w:hint="eastAsia"/>
                <w:sz w:val="28"/>
                <w:szCs w:val="28"/>
              </w:rPr>
              <w:t>1套</w:t>
            </w:r>
            <w:r w:rsidR="00726867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="000F252D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8360DC" w:rsidRDefault="008360DC" w:rsidP="00553A3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单价：</w:t>
            </w:r>
            <w:r w:rsidR="00553A3D">
              <w:rPr>
                <w:rFonts w:ascii="仿宋" w:eastAsia="仿宋" w:hAnsi="仿宋" w:hint="eastAsia"/>
                <w:sz w:val="28"/>
                <w:szCs w:val="28"/>
              </w:rPr>
              <w:t>398</w:t>
            </w:r>
            <w:r w:rsidR="00726867">
              <w:rPr>
                <w:rFonts w:ascii="仿宋" w:eastAsia="仿宋" w:hAnsi="仿宋" w:hint="eastAsia"/>
                <w:sz w:val="28"/>
                <w:szCs w:val="28"/>
              </w:rPr>
              <w:t>00</w:t>
            </w:r>
            <w:r w:rsidR="000F252D">
              <w:rPr>
                <w:rFonts w:ascii="仿宋" w:eastAsia="仿宋" w:hAnsi="仿宋" w:hint="eastAsia"/>
                <w:sz w:val="28"/>
                <w:szCs w:val="28"/>
              </w:rPr>
              <w:t>元、</w:t>
            </w:r>
            <w:r w:rsidR="00553A3D">
              <w:rPr>
                <w:rFonts w:ascii="仿宋" w:eastAsia="仿宋" w:hAnsi="仿宋" w:hint="eastAsia"/>
                <w:sz w:val="28"/>
                <w:szCs w:val="28"/>
              </w:rPr>
              <w:t>348</w:t>
            </w:r>
            <w:r w:rsidR="00726867">
              <w:rPr>
                <w:rFonts w:ascii="仿宋" w:eastAsia="仿宋" w:hAnsi="仿宋" w:hint="eastAsia"/>
                <w:sz w:val="28"/>
                <w:szCs w:val="28"/>
              </w:rPr>
              <w:t>00</w:t>
            </w:r>
            <w:r w:rsidR="000F252D">
              <w:rPr>
                <w:rFonts w:ascii="仿宋" w:eastAsia="仿宋" w:hAnsi="仿宋" w:hint="eastAsia"/>
                <w:sz w:val="28"/>
                <w:szCs w:val="28"/>
              </w:rPr>
              <w:t>元</w:t>
            </w:r>
            <w:r w:rsidR="0031129F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553A3D">
              <w:rPr>
                <w:rFonts w:ascii="仿宋" w:eastAsia="仿宋" w:hAnsi="仿宋" w:hint="eastAsia"/>
                <w:sz w:val="28"/>
                <w:szCs w:val="28"/>
              </w:rPr>
              <w:t>295</w:t>
            </w:r>
            <w:r w:rsidR="00232706">
              <w:rPr>
                <w:rFonts w:ascii="仿宋" w:eastAsia="仿宋" w:hAnsi="仿宋" w:hint="eastAsia"/>
                <w:sz w:val="28"/>
                <w:szCs w:val="28"/>
              </w:rPr>
              <w:t>00元</w:t>
            </w:r>
            <w:r w:rsidR="00726867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="000F252D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</w:tbl>
    <w:p w:rsidR="008360DC" w:rsidRDefault="008360DC" w:rsidP="008360D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五、评审专家（单一来源采购人员）名单：</w:t>
      </w:r>
      <w:r w:rsidR="00553A3D" w:rsidRPr="00553A3D">
        <w:rPr>
          <w:rFonts w:ascii="黑体" w:eastAsia="黑体" w:hAnsi="黑体" w:hint="eastAsia"/>
          <w:sz w:val="28"/>
          <w:szCs w:val="28"/>
        </w:rPr>
        <w:t>陈晓珍,张凯,华梅,王刚,杨少波(采购人代表)</w:t>
      </w:r>
    </w:p>
    <w:p w:rsidR="008360DC" w:rsidRDefault="008360DC" w:rsidP="008360D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六、代理服务收费标准及金额：</w:t>
      </w:r>
      <w:r w:rsidR="00D67E6B" w:rsidRPr="00D67E6B">
        <w:rPr>
          <w:rFonts w:ascii="黑体" w:eastAsia="黑体" w:hAnsi="黑体" w:hint="eastAsia"/>
          <w:sz w:val="28"/>
          <w:szCs w:val="28"/>
        </w:rPr>
        <w:t>根据成本加合理利润原则，参照《招标代理服务收费管理暂行办法》的通知（计价格〔2002〕1980号）、国家改革改革委办厅《关于招标代理服务收费有关问题的通知》发改</w:t>
      </w:r>
      <w:r w:rsidR="00D67E6B" w:rsidRPr="00D67E6B">
        <w:rPr>
          <w:rFonts w:ascii="黑体" w:eastAsia="黑体" w:hAnsi="黑体" w:hint="eastAsia"/>
          <w:sz w:val="28"/>
          <w:szCs w:val="28"/>
        </w:rPr>
        <w:lastRenderedPageBreak/>
        <w:t>办价格〔2003〕857号、《国家发展改革委关于进一步放开建设项目专业服务价格的通知》</w:t>
      </w:r>
      <w:proofErr w:type="gramStart"/>
      <w:r w:rsidR="00D67E6B" w:rsidRPr="00D67E6B">
        <w:rPr>
          <w:rFonts w:ascii="黑体" w:eastAsia="黑体" w:hAnsi="黑体" w:hint="eastAsia"/>
          <w:sz w:val="28"/>
          <w:szCs w:val="28"/>
        </w:rPr>
        <w:t>发改价格</w:t>
      </w:r>
      <w:proofErr w:type="gramEnd"/>
      <w:r w:rsidR="00D67E6B" w:rsidRPr="00D67E6B">
        <w:rPr>
          <w:rFonts w:ascii="黑体" w:eastAsia="黑体" w:hAnsi="黑体" w:hint="eastAsia"/>
          <w:sz w:val="28"/>
          <w:szCs w:val="28"/>
        </w:rPr>
        <w:t>〔2015〕299号文标准</w:t>
      </w:r>
      <w:r w:rsidR="00D67E6B">
        <w:rPr>
          <w:rFonts w:ascii="黑体" w:eastAsia="黑体" w:hAnsi="黑体" w:hint="eastAsia"/>
          <w:sz w:val="28"/>
          <w:szCs w:val="28"/>
        </w:rPr>
        <w:t>，</w:t>
      </w:r>
      <w:r w:rsidR="00726867" w:rsidRPr="00726867">
        <w:rPr>
          <w:rFonts w:ascii="黑体" w:eastAsia="黑体" w:hAnsi="黑体" w:hint="eastAsia"/>
          <w:sz w:val="28"/>
          <w:szCs w:val="28"/>
        </w:rPr>
        <w:t>定额向中标人收取代理服务费</w:t>
      </w:r>
      <w:r w:rsidR="00553A3D">
        <w:rPr>
          <w:rFonts w:ascii="黑体" w:eastAsia="黑体" w:hAnsi="黑体" w:hint="eastAsia"/>
          <w:sz w:val="28"/>
          <w:szCs w:val="28"/>
        </w:rPr>
        <w:t>8000</w:t>
      </w:r>
      <w:r w:rsidR="00726867" w:rsidRPr="00726867">
        <w:rPr>
          <w:rFonts w:ascii="黑体" w:eastAsia="黑体" w:hAnsi="黑体" w:hint="eastAsia"/>
          <w:sz w:val="28"/>
          <w:szCs w:val="28"/>
        </w:rPr>
        <w:t>元</w:t>
      </w:r>
      <w:r w:rsidR="005E15F2">
        <w:rPr>
          <w:rFonts w:ascii="黑体" w:eastAsia="黑体" w:hAnsi="黑体" w:hint="eastAsia"/>
          <w:sz w:val="28"/>
          <w:szCs w:val="28"/>
        </w:rPr>
        <w:t>。</w:t>
      </w:r>
    </w:p>
    <w:p w:rsidR="008360DC" w:rsidRDefault="008360DC" w:rsidP="008360D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七、公告期限</w:t>
      </w:r>
    </w:p>
    <w:p w:rsidR="008360DC" w:rsidRDefault="008360DC" w:rsidP="008360DC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个工作日。</w:t>
      </w:r>
    </w:p>
    <w:p w:rsidR="008360DC" w:rsidRDefault="008360DC" w:rsidP="008360DC">
      <w:pPr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八、其他补充事宜</w:t>
      </w:r>
    </w:p>
    <w:p w:rsidR="008360DC" w:rsidRPr="008360DC" w:rsidRDefault="00553A3D" w:rsidP="00553A3D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553A3D">
        <w:rPr>
          <w:rFonts w:ascii="仿宋" w:eastAsia="仿宋" w:hAnsi="仿宋" w:cs="宋体" w:hint="eastAsia"/>
          <w:kern w:val="0"/>
          <w:sz w:val="28"/>
          <w:szCs w:val="28"/>
        </w:rPr>
        <w:t>1、计划表编号：0000905；2、本项目采购预算及最高限价为40万元；3、监管单位：成都市新津区财政和金融工作局，联系电话：028-82520054；4、采购项目需要落实的政府采购政策详见采购文件；按照《成都市中小企业政府采购信用融资暂行办法》（</w:t>
      </w:r>
      <w:proofErr w:type="gramStart"/>
      <w:r w:rsidRPr="00553A3D">
        <w:rPr>
          <w:rFonts w:ascii="仿宋" w:eastAsia="仿宋" w:hAnsi="仿宋" w:cs="宋体" w:hint="eastAsia"/>
          <w:kern w:val="0"/>
          <w:sz w:val="28"/>
          <w:szCs w:val="28"/>
        </w:rPr>
        <w:t>成财采</w:t>
      </w:r>
      <w:proofErr w:type="gramEnd"/>
      <w:r w:rsidRPr="00553A3D">
        <w:rPr>
          <w:rFonts w:ascii="仿宋" w:eastAsia="仿宋" w:hAnsi="仿宋" w:cs="宋体" w:hint="eastAsia"/>
          <w:kern w:val="0"/>
          <w:sz w:val="28"/>
          <w:szCs w:val="28"/>
        </w:rPr>
        <w:t>〔2019〕17 号）、《新津县支持中小企业政府采购信用融资实施方案（试行）》 （新财政〔2019〕21 号）等相关规定，本项目可开展信用贷款融资；5、资金来源：财政性资金。</w:t>
      </w:r>
      <w:bookmarkStart w:id="2" w:name="_GoBack"/>
      <w:bookmarkEnd w:id="2"/>
    </w:p>
    <w:p w:rsidR="008360DC" w:rsidRDefault="008360DC" w:rsidP="008360DC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九、凡对本次公告内容提出询问，请按以下方式联系。</w:t>
      </w:r>
    </w:p>
    <w:p w:rsidR="008360DC" w:rsidRDefault="008360DC" w:rsidP="008360DC">
      <w:pPr>
        <w:pStyle w:val="2"/>
        <w:spacing w:line="360" w:lineRule="auto"/>
        <w:ind w:firstLineChars="250" w:firstLine="700"/>
        <w:rPr>
          <w:rFonts w:ascii="仿宋" w:eastAsia="仿宋" w:hAnsi="仿宋" w:cs="宋体"/>
          <w:b w:val="0"/>
          <w:sz w:val="28"/>
          <w:szCs w:val="28"/>
        </w:rPr>
      </w:pPr>
      <w:bookmarkStart w:id="3" w:name="_Toc35393810"/>
      <w:bookmarkStart w:id="4" w:name="_Toc35393641"/>
      <w:bookmarkStart w:id="5" w:name="_Toc28359100"/>
      <w:bookmarkStart w:id="6" w:name="_Toc28359023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3"/>
      <w:bookmarkEnd w:id="4"/>
      <w:bookmarkEnd w:id="5"/>
      <w:bookmarkEnd w:id="6"/>
    </w:p>
    <w:p w:rsidR="008360DC" w:rsidRDefault="008360DC" w:rsidP="008360DC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="00726867" w:rsidRPr="00726867">
        <w:rPr>
          <w:rFonts w:ascii="仿宋" w:eastAsia="仿宋" w:hAnsi="仿宋" w:hint="eastAsia"/>
          <w:sz w:val="28"/>
          <w:szCs w:val="28"/>
          <w:u w:val="single"/>
        </w:rPr>
        <w:t>成都市新津区职业高级中学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8360DC" w:rsidRDefault="008360DC" w:rsidP="008360DC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="00726867" w:rsidRPr="00726867">
        <w:rPr>
          <w:rFonts w:ascii="仿宋" w:eastAsia="仿宋" w:hAnsi="仿宋" w:hint="eastAsia"/>
          <w:sz w:val="28"/>
          <w:szCs w:val="28"/>
          <w:u w:val="single"/>
        </w:rPr>
        <w:t>成都市新津区兴园8路515号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8360DC" w:rsidRDefault="008360DC" w:rsidP="008360DC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="00726867">
        <w:rPr>
          <w:rFonts w:ascii="仿宋" w:eastAsia="仿宋" w:hAnsi="仿宋" w:hint="eastAsia"/>
          <w:sz w:val="28"/>
          <w:szCs w:val="28"/>
          <w:u w:val="single"/>
        </w:rPr>
        <w:t>黄</w:t>
      </w:r>
      <w:r w:rsidR="00C34B6D" w:rsidRPr="00C34B6D">
        <w:rPr>
          <w:rFonts w:ascii="仿宋" w:eastAsia="仿宋" w:hAnsi="仿宋" w:hint="eastAsia"/>
          <w:sz w:val="28"/>
          <w:szCs w:val="28"/>
          <w:u w:val="single"/>
        </w:rPr>
        <w:t>老师</w:t>
      </w:r>
      <w:r w:rsidR="000F252D" w:rsidRPr="000F252D">
        <w:rPr>
          <w:rFonts w:ascii="仿宋" w:eastAsia="仿宋" w:hAnsi="仿宋" w:hint="eastAsia"/>
          <w:sz w:val="28"/>
          <w:szCs w:val="28"/>
          <w:u w:val="single"/>
        </w:rPr>
        <w:t>：</w:t>
      </w:r>
      <w:r w:rsidR="00726867" w:rsidRPr="00726867">
        <w:rPr>
          <w:rFonts w:ascii="仿宋" w:eastAsia="仿宋" w:hAnsi="仿宋"/>
          <w:sz w:val="28"/>
          <w:szCs w:val="28"/>
          <w:u w:val="single"/>
        </w:rPr>
        <w:t>028-82433066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</w:p>
    <w:p w:rsidR="008360DC" w:rsidRDefault="008360DC" w:rsidP="008360DC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7" w:name="_Toc28359101"/>
      <w:bookmarkStart w:id="8" w:name="_Toc28359024"/>
      <w:bookmarkStart w:id="9" w:name="_Toc35393642"/>
      <w:bookmarkStart w:id="10" w:name="_Toc35393811"/>
      <w:r>
        <w:rPr>
          <w:rFonts w:ascii="仿宋" w:eastAsia="仿宋" w:hAnsi="仿宋" w:cs="宋体" w:hint="eastAsia"/>
          <w:b w:val="0"/>
          <w:sz w:val="28"/>
          <w:szCs w:val="28"/>
        </w:rPr>
        <w:t>2.采购代理机构信息</w:t>
      </w:r>
      <w:bookmarkEnd w:id="7"/>
      <w:bookmarkEnd w:id="8"/>
      <w:bookmarkEnd w:id="9"/>
      <w:bookmarkEnd w:id="10"/>
    </w:p>
    <w:p w:rsidR="008360DC" w:rsidRDefault="008360DC" w:rsidP="008360DC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8360DC">
        <w:rPr>
          <w:rFonts w:ascii="仿宋" w:eastAsia="仿宋" w:hAnsi="仿宋" w:hint="eastAsia"/>
          <w:sz w:val="28"/>
          <w:szCs w:val="28"/>
          <w:u w:val="single"/>
        </w:rPr>
        <w:t>四川采易通招标代理有限公司</w:t>
      </w:r>
    </w:p>
    <w:p w:rsidR="008360DC" w:rsidRDefault="008360DC" w:rsidP="008360DC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地　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8360DC">
        <w:rPr>
          <w:rFonts w:ascii="仿宋" w:eastAsia="仿宋" w:hAnsi="仿宋" w:hint="eastAsia"/>
          <w:sz w:val="28"/>
          <w:szCs w:val="28"/>
          <w:u w:val="single"/>
        </w:rPr>
        <w:t>中国（四川）自由贸易试验区成都高新区天府二街166号雄川金融中心1栋09层05号</w:t>
      </w:r>
    </w:p>
    <w:p w:rsidR="008360DC" w:rsidRDefault="008360DC" w:rsidP="008360DC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8360DC">
        <w:rPr>
          <w:rFonts w:ascii="仿宋" w:eastAsia="仿宋" w:hAnsi="仿宋" w:hint="eastAsia"/>
          <w:sz w:val="28"/>
          <w:szCs w:val="28"/>
          <w:u w:val="single"/>
        </w:rPr>
        <w:t>王老师； 028-62093108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</w:p>
    <w:p w:rsidR="008360DC" w:rsidRDefault="008360DC" w:rsidP="008360DC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11" w:name="_Toc28359102"/>
      <w:bookmarkStart w:id="12" w:name="_Toc28359025"/>
      <w:bookmarkStart w:id="13" w:name="_Toc35393643"/>
      <w:bookmarkStart w:id="14" w:name="_Toc35393812"/>
      <w:r>
        <w:rPr>
          <w:rFonts w:ascii="仿宋" w:eastAsia="仿宋" w:hAnsi="仿宋" w:cs="宋体" w:hint="eastAsia"/>
          <w:b w:val="0"/>
          <w:sz w:val="28"/>
          <w:szCs w:val="28"/>
        </w:rPr>
        <w:t>3.项目</w:t>
      </w:r>
      <w:r>
        <w:rPr>
          <w:rFonts w:ascii="仿宋" w:eastAsia="仿宋" w:hAnsi="仿宋" w:cs="宋体"/>
          <w:b w:val="0"/>
          <w:sz w:val="28"/>
          <w:szCs w:val="28"/>
        </w:rPr>
        <w:t>联系方式</w:t>
      </w:r>
      <w:bookmarkEnd w:id="11"/>
      <w:bookmarkEnd w:id="12"/>
      <w:bookmarkEnd w:id="13"/>
      <w:bookmarkEnd w:id="14"/>
    </w:p>
    <w:p w:rsidR="008360DC" w:rsidRDefault="008360DC" w:rsidP="008360DC">
      <w:pPr>
        <w:pStyle w:val="a3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王老师</w:t>
      </w:r>
    </w:p>
    <w:p w:rsidR="008360DC" w:rsidRDefault="008360DC" w:rsidP="008360DC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  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8360DC">
        <w:rPr>
          <w:rFonts w:ascii="仿宋" w:eastAsia="仿宋" w:hAnsi="仿宋" w:hint="eastAsia"/>
          <w:sz w:val="28"/>
          <w:szCs w:val="28"/>
          <w:u w:val="single"/>
        </w:rPr>
        <w:t>028-62093108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8360DC" w:rsidRDefault="008360DC" w:rsidP="008360DC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十、附件</w:t>
      </w:r>
    </w:p>
    <w:p w:rsidR="008360DC" w:rsidRDefault="008360DC" w:rsidP="008360DC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1.采购文件（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已公告的可不重复公告</w:t>
      </w:r>
      <w:r>
        <w:rPr>
          <w:rFonts w:ascii="仿宋" w:eastAsia="仿宋" w:hAnsi="仿宋" w:cs="宋体" w:hint="eastAsia"/>
          <w:kern w:val="0"/>
          <w:sz w:val="28"/>
          <w:szCs w:val="28"/>
        </w:rPr>
        <w:t>）</w:t>
      </w:r>
    </w:p>
    <w:p w:rsidR="000F252D" w:rsidRDefault="008360DC" w:rsidP="00CC2AAF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</w:t>
      </w:r>
      <w:r>
        <w:rPr>
          <w:rFonts w:ascii="仿宋" w:eastAsia="仿宋" w:hAnsi="仿宋" w:cs="宋体"/>
          <w:kern w:val="0"/>
          <w:sz w:val="28"/>
          <w:szCs w:val="28"/>
        </w:rPr>
        <w:t>被推荐供应商名单和推荐理由（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适用于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邀请招标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竞争性谈判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、询价、竞争性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磋商采用书面推荐方式产生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符合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资格条件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潜在供应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商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kern w:val="0"/>
          <w:sz w:val="28"/>
          <w:szCs w:val="28"/>
        </w:rPr>
        <w:t>）</w:t>
      </w:r>
    </w:p>
    <w:p w:rsidR="008360DC" w:rsidRDefault="008360DC" w:rsidP="008360DC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3.中标、成交供应商为中小企业的，应公告其《中小企业声明函》</w:t>
      </w:r>
    </w:p>
    <w:p w:rsidR="008360DC" w:rsidRDefault="008360DC" w:rsidP="008360DC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4.中标、成交供应商为残疾人福利性单位的，应公告其《残疾人福利性单位声明函》</w:t>
      </w:r>
    </w:p>
    <w:p w:rsidR="008360DC" w:rsidRDefault="008360DC" w:rsidP="008360DC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5.中标、成交供应商为注册地在国家级贫困县域内物业公司的，应公告注册所在县扶贫部门出具的聘用建档立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卡贫困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人员具体数量的证明。</w:t>
      </w:r>
    </w:p>
    <w:p w:rsidR="00D4766C" w:rsidRDefault="00D4766C"/>
    <w:sectPr w:rsidR="00D4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0D" w:rsidRDefault="00AF400D" w:rsidP="0006106B">
      <w:r>
        <w:separator/>
      </w:r>
    </w:p>
  </w:endnote>
  <w:endnote w:type="continuationSeparator" w:id="0">
    <w:p w:rsidR="00AF400D" w:rsidRDefault="00AF400D" w:rsidP="0006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0D" w:rsidRDefault="00AF400D" w:rsidP="0006106B">
      <w:r>
        <w:separator/>
      </w:r>
    </w:p>
  </w:footnote>
  <w:footnote w:type="continuationSeparator" w:id="0">
    <w:p w:rsidR="00AF400D" w:rsidRDefault="00AF400D" w:rsidP="00061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DC"/>
    <w:rsid w:val="0006106B"/>
    <w:rsid w:val="000F252D"/>
    <w:rsid w:val="001F1006"/>
    <w:rsid w:val="00232706"/>
    <w:rsid w:val="00237162"/>
    <w:rsid w:val="0031129F"/>
    <w:rsid w:val="003A6CD7"/>
    <w:rsid w:val="00457CD9"/>
    <w:rsid w:val="004A0B95"/>
    <w:rsid w:val="00553A3D"/>
    <w:rsid w:val="005D4CE2"/>
    <w:rsid w:val="005E15F2"/>
    <w:rsid w:val="00603243"/>
    <w:rsid w:val="006344FD"/>
    <w:rsid w:val="00710684"/>
    <w:rsid w:val="00712172"/>
    <w:rsid w:val="00726867"/>
    <w:rsid w:val="007B3899"/>
    <w:rsid w:val="008360DC"/>
    <w:rsid w:val="008B6075"/>
    <w:rsid w:val="008B6988"/>
    <w:rsid w:val="00905D50"/>
    <w:rsid w:val="009E5079"/>
    <w:rsid w:val="00A740AA"/>
    <w:rsid w:val="00AB5FC3"/>
    <w:rsid w:val="00AF400D"/>
    <w:rsid w:val="00B63F1F"/>
    <w:rsid w:val="00C34B6D"/>
    <w:rsid w:val="00CC2AAF"/>
    <w:rsid w:val="00D4766C"/>
    <w:rsid w:val="00D67E6B"/>
    <w:rsid w:val="00DA3188"/>
    <w:rsid w:val="00E869C2"/>
    <w:rsid w:val="00E97C2D"/>
    <w:rsid w:val="00EC6B16"/>
    <w:rsid w:val="00EF0C9A"/>
    <w:rsid w:val="00F1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D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8360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360DC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8360D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8360DC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qFormat/>
    <w:rsid w:val="008360DC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qFormat/>
    <w:rsid w:val="008360DC"/>
    <w:rPr>
      <w:rFonts w:ascii="宋体" w:hAnsi="Courier New"/>
    </w:rPr>
  </w:style>
  <w:style w:type="table" w:styleId="a4">
    <w:name w:val="Table Grid"/>
    <w:basedOn w:val="a1"/>
    <w:qFormat/>
    <w:rsid w:val="008360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8360D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360D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061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6106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61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6106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D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8360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360DC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8360D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8360DC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qFormat/>
    <w:rsid w:val="008360DC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qFormat/>
    <w:rsid w:val="008360DC"/>
    <w:rPr>
      <w:rFonts w:ascii="宋体" w:hAnsi="Courier New"/>
    </w:rPr>
  </w:style>
  <w:style w:type="table" w:styleId="a4">
    <w:name w:val="Table Grid"/>
    <w:basedOn w:val="a1"/>
    <w:qFormat/>
    <w:rsid w:val="008360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8360D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360D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061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6106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61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610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2021-06-10T06:50:00Z</dcterms:created>
  <dcterms:modified xsi:type="dcterms:W3CDTF">2021-09-17T03:46:00Z</dcterms:modified>
</cp:coreProperties>
</file>