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31" w:rsidRDefault="00825C31" w:rsidP="00825C31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</w:t>
      </w:r>
      <w:r>
        <w:rPr>
          <w:rFonts w:ascii="仿宋" w:eastAsia="仿宋" w:hAnsi="仿宋" w:cs="宋体"/>
          <w:kern w:val="0"/>
          <w:sz w:val="28"/>
          <w:szCs w:val="28"/>
        </w:rPr>
        <w:t>被推荐供应商名单和推荐理由（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适用于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邀请招标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、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竞争性谈判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、询价、竞争性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磋商采用书面推荐方式产生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符合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资格条件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的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潜在供应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商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的</w:t>
      </w:r>
      <w:r>
        <w:rPr>
          <w:rFonts w:ascii="仿宋" w:eastAsia="仿宋" w:hAnsi="仿宋" w:cs="宋体"/>
          <w:kern w:val="0"/>
          <w:sz w:val="28"/>
          <w:szCs w:val="28"/>
        </w:rPr>
        <w:t>）</w:t>
      </w:r>
    </w:p>
    <w:p w:rsidR="00825C31" w:rsidRDefault="00825C31" w:rsidP="00825C31">
      <w:pPr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5CFE20C6" wp14:editId="1C3C2ADE">
            <wp:extent cx="5274310" cy="23264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C31" w:rsidRDefault="00825C31" w:rsidP="00825C31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4B453F72" wp14:editId="3A9FC61E">
            <wp:extent cx="5274310" cy="1894234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66C" w:rsidRDefault="00D4766C">
      <w:bookmarkStart w:id="0" w:name="_GoBack"/>
      <w:bookmarkEnd w:id="0"/>
    </w:p>
    <w:sectPr w:rsidR="00D47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31"/>
    <w:rsid w:val="00825C31"/>
    <w:rsid w:val="00D4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3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5C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25C3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3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5C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25C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2021-11-18T01:57:00Z</dcterms:created>
  <dcterms:modified xsi:type="dcterms:W3CDTF">2021-11-18T01:58:00Z</dcterms:modified>
</cp:coreProperties>
</file>