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991" w:rsidRDefault="00123991">
      <w:pPr>
        <w:spacing w:line="360" w:lineRule="auto"/>
        <w:rPr>
          <w:rFonts w:ascii="华文中宋" w:eastAsia="华文中宋" w:hAnsi="华文中宋"/>
          <w:spacing w:val="20"/>
          <w:sz w:val="28"/>
          <w:szCs w:val="28"/>
        </w:rPr>
      </w:pPr>
    </w:p>
    <w:p w:rsidR="00123991" w:rsidRDefault="00123991">
      <w:pPr>
        <w:pStyle w:val="a0"/>
        <w:spacing w:line="360" w:lineRule="auto"/>
        <w:rPr>
          <w:rFonts w:ascii="华文中宋" w:eastAsia="华文中宋" w:hAnsi="华文中宋"/>
        </w:rPr>
      </w:pPr>
    </w:p>
    <w:p w:rsidR="00123991" w:rsidRDefault="000C78BC">
      <w:pPr>
        <w:spacing w:line="360" w:lineRule="auto"/>
        <w:jc w:val="center"/>
        <w:rPr>
          <w:rFonts w:ascii="华文中宋" w:eastAsia="华文中宋" w:hAnsi="华文中宋"/>
          <w:spacing w:val="-20"/>
          <w:sz w:val="96"/>
          <w:szCs w:val="96"/>
        </w:rPr>
      </w:pPr>
      <w:r>
        <w:rPr>
          <w:rFonts w:ascii="华文中宋" w:eastAsia="华文中宋" w:hAnsi="华文中宋" w:hint="eastAsia"/>
          <w:spacing w:val="-20"/>
          <w:sz w:val="96"/>
          <w:szCs w:val="96"/>
        </w:rPr>
        <w:t>竞争性磋商文件</w:t>
      </w:r>
    </w:p>
    <w:p w:rsidR="00123991" w:rsidRDefault="00123991">
      <w:pPr>
        <w:spacing w:line="360" w:lineRule="auto"/>
        <w:ind w:leftChars="223" w:left="2235" w:hangingChars="500" w:hanging="1700"/>
        <w:rPr>
          <w:rFonts w:ascii="华文中宋" w:eastAsia="华文中宋" w:hAnsi="华文中宋"/>
          <w:spacing w:val="20"/>
          <w:sz w:val="30"/>
          <w:szCs w:val="30"/>
        </w:rPr>
      </w:pPr>
    </w:p>
    <w:p w:rsidR="00123991" w:rsidRDefault="000C78BC">
      <w:pPr>
        <w:spacing w:line="360" w:lineRule="auto"/>
        <w:ind w:leftChars="237" w:left="2223" w:hangingChars="517" w:hanging="1654"/>
        <w:rPr>
          <w:rFonts w:ascii="华文中宋" w:eastAsia="华文中宋" w:hAnsi="华文中宋"/>
          <w:sz w:val="32"/>
          <w:szCs w:val="32"/>
        </w:rPr>
      </w:pPr>
      <w:r>
        <w:rPr>
          <w:rFonts w:ascii="华文中宋" w:eastAsia="华文中宋" w:hAnsi="华文中宋" w:hint="eastAsia"/>
          <w:sz w:val="32"/>
          <w:szCs w:val="32"/>
        </w:rPr>
        <w:t>项目名称：彭州市葛仙山镇森林小镇建设采购项目</w:t>
      </w:r>
    </w:p>
    <w:p w:rsidR="00123991" w:rsidRDefault="000C78BC">
      <w:pPr>
        <w:spacing w:line="360" w:lineRule="auto"/>
        <w:ind w:leftChars="237" w:left="2223" w:hangingChars="517" w:hanging="1654"/>
        <w:rPr>
          <w:rFonts w:ascii="华文中宋" w:eastAsia="华文中宋" w:hAnsi="华文中宋"/>
          <w:sz w:val="32"/>
          <w:szCs w:val="32"/>
        </w:rPr>
      </w:pPr>
      <w:r>
        <w:rPr>
          <w:rFonts w:ascii="华文中宋" w:eastAsia="华文中宋" w:hAnsi="华文中宋" w:hint="eastAsia"/>
          <w:sz w:val="32"/>
          <w:szCs w:val="32"/>
        </w:rPr>
        <w:t>项目编号</w:t>
      </w:r>
      <w:r>
        <w:rPr>
          <w:rFonts w:ascii="华文中宋" w:eastAsia="华文中宋" w:hAnsi="华文中宋" w:hint="eastAsia"/>
          <w:sz w:val="32"/>
          <w:szCs w:val="32"/>
        </w:rPr>
        <w:t xml:space="preserve">: </w:t>
      </w:r>
      <w:r>
        <w:rPr>
          <w:rFonts w:ascii="华文中宋" w:eastAsia="华文中宋" w:hAnsi="华文中宋" w:hint="eastAsia"/>
          <w:sz w:val="32"/>
          <w:szCs w:val="32"/>
        </w:rPr>
        <w:t>彭州市政采（</w:t>
      </w:r>
      <w:r>
        <w:rPr>
          <w:rFonts w:ascii="华文中宋" w:eastAsia="华文中宋" w:hAnsi="华文中宋" w:hint="eastAsia"/>
          <w:sz w:val="32"/>
          <w:szCs w:val="32"/>
        </w:rPr>
        <w:t>2021</w:t>
      </w:r>
      <w:r>
        <w:rPr>
          <w:rFonts w:ascii="华文中宋" w:eastAsia="华文中宋" w:hAnsi="华文中宋" w:hint="eastAsia"/>
          <w:sz w:val="32"/>
          <w:szCs w:val="32"/>
        </w:rPr>
        <w:t>）</w:t>
      </w:r>
      <w:r>
        <w:rPr>
          <w:rFonts w:ascii="华文中宋" w:eastAsia="华文中宋" w:hAnsi="华文中宋" w:hint="eastAsia"/>
          <w:sz w:val="32"/>
          <w:szCs w:val="32"/>
        </w:rPr>
        <w:t>A0029</w:t>
      </w:r>
      <w:r>
        <w:rPr>
          <w:rFonts w:ascii="华文中宋" w:eastAsia="华文中宋" w:hAnsi="华文中宋" w:hint="eastAsia"/>
          <w:sz w:val="32"/>
          <w:szCs w:val="32"/>
        </w:rPr>
        <w:t>号</w:t>
      </w:r>
    </w:p>
    <w:p w:rsidR="00123991" w:rsidRDefault="00123991">
      <w:pPr>
        <w:tabs>
          <w:tab w:val="left" w:pos="2552"/>
        </w:tabs>
        <w:spacing w:line="360" w:lineRule="auto"/>
        <w:ind w:firstLineChars="443" w:firstLine="2392"/>
        <w:rPr>
          <w:rFonts w:ascii="华文中宋" w:eastAsia="华文中宋" w:hAnsi="华文中宋"/>
          <w:spacing w:val="110"/>
          <w:sz w:val="32"/>
          <w:szCs w:val="32"/>
        </w:rPr>
      </w:pPr>
    </w:p>
    <w:p w:rsidR="00123991" w:rsidRDefault="00123991">
      <w:pPr>
        <w:spacing w:line="360" w:lineRule="auto"/>
        <w:jc w:val="center"/>
        <w:rPr>
          <w:rFonts w:ascii="华文中宋" w:eastAsia="华文中宋" w:hAnsi="华文中宋"/>
          <w:kern w:val="24"/>
          <w:sz w:val="32"/>
          <w:szCs w:val="32"/>
        </w:rPr>
      </w:pPr>
    </w:p>
    <w:p w:rsidR="00123991" w:rsidRDefault="00123991">
      <w:pPr>
        <w:spacing w:line="360" w:lineRule="auto"/>
        <w:jc w:val="center"/>
        <w:rPr>
          <w:rFonts w:ascii="华文中宋" w:eastAsia="华文中宋" w:hAnsi="华文中宋"/>
          <w:kern w:val="24"/>
          <w:sz w:val="32"/>
          <w:szCs w:val="32"/>
        </w:rPr>
      </w:pPr>
    </w:p>
    <w:p w:rsidR="00123991" w:rsidRDefault="00123991">
      <w:pPr>
        <w:spacing w:line="360" w:lineRule="auto"/>
        <w:jc w:val="center"/>
        <w:rPr>
          <w:rFonts w:ascii="华文中宋" w:eastAsia="华文中宋" w:hAnsi="华文中宋"/>
          <w:kern w:val="24"/>
          <w:sz w:val="32"/>
          <w:szCs w:val="32"/>
        </w:rPr>
      </w:pPr>
    </w:p>
    <w:p w:rsidR="00123991" w:rsidRDefault="00123991">
      <w:pPr>
        <w:spacing w:line="360" w:lineRule="auto"/>
        <w:jc w:val="center"/>
        <w:rPr>
          <w:rFonts w:ascii="华文中宋" w:eastAsia="华文中宋" w:hAnsi="华文中宋"/>
          <w:kern w:val="24"/>
          <w:sz w:val="32"/>
          <w:szCs w:val="32"/>
        </w:rPr>
      </w:pPr>
    </w:p>
    <w:p w:rsidR="00123991" w:rsidRDefault="00123991">
      <w:pPr>
        <w:spacing w:line="360" w:lineRule="auto"/>
        <w:jc w:val="center"/>
        <w:rPr>
          <w:rFonts w:ascii="华文中宋" w:eastAsia="华文中宋" w:hAnsi="华文中宋"/>
          <w:kern w:val="24"/>
          <w:sz w:val="32"/>
          <w:szCs w:val="32"/>
        </w:rPr>
      </w:pPr>
    </w:p>
    <w:p w:rsidR="00123991" w:rsidRDefault="000C78BC">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彭州市葛仙山镇人民政府、</w:t>
      </w:r>
    </w:p>
    <w:p w:rsidR="00123991" w:rsidRDefault="000C78BC">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彭州</w:t>
      </w:r>
      <w:r>
        <w:rPr>
          <w:rFonts w:ascii="华文中宋" w:eastAsia="华文中宋" w:hAnsi="华文中宋" w:hint="eastAsia"/>
          <w:sz w:val="32"/>
          <w:szCs w:val="32"/>
        </w:rPr>
        <w:t>市公共资源交易服务中心</w:t>
      </w:r>
    </w:p>
    <w:p w:rsidR="00123991" w:rsidRDefault="000C78BC">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rsidR="00123991" w:rsidRDefault="000C78BC">
      <w:pPr>
        <w:tabs>
          <w:tab w:val="center" w:pos="4153"/>
          <w:tab w:val="right" w:pos="8306"/>
        </w:tabs>
        <w:spacing w:line="360" w:lineRule="auto"/>
        <w:jc w:val="center"/>
        <w:rPr>
          <w:rFonts w:ascii="宋体" w:hAnsi="宋体"/>
          <w:b/>
          <w:bCs/>
          <w:sz w:val="36"/>
          <w:szCs w:val="36"/>
        </w:rPr>
      </w:pPr>
      <w:r>
        <w:rPr>
          <w:rFonts w:ascii="华文中宋" w:eastAsia="华文中宋" w:hAnsi="华文中宋" w:hint="eastAsia"/>
          <w:sz w:val="32"/>
          <w:szCs w:val="32"/>
        </w:rPr>
        <w:t>二○二一年</w:t>
      </w:r>
      <w:r>
        <w:rPr>
          <w:rFonts w:ascii="华文中宋" w:eastAsia="华文中宋" w:hAnsi="华文中宋" w:hint="eastAsia"/>
          <w:sz w:val="32"/>
          <w:szCs w:val="32"/>
        </w:rPr>
        <w:t>十</w:t>
      </w:r>
      <w:r>
        <w:rPr>
          <w:rFonts w:ascii="华文中宋" w:eastAsia="华文中宋" w:hAnsi="华文中宋" w:hint="eastAsia"/>
          <w:sz w:val="32"/>
          <w:szCs w:val="32"/>
        </w:rPr>
        <w:t>月</w:t>
      </w:r>
      <w:r>
        <w:rPr>
          <w:rFonts w:ascii="华文中宋" w:eastAsia="华文中宋" w:hAnsi="华文中宋"/>
          <w:bCs/>
          <w:sz w:val="36"/>
          <w:szCs w:val="36"/>
        </w:rPr>
        <w:br w:type="page"/>
      </w:r>
      <w:r>
        <w:rPr>
          <w:rFonts w:ascii="宋体" w:hAnsi="宋体" w:hint="eastAsia"/>
          <w:b/>
          <w:bCs/>
          <w:sz w:val="36"/>
          <w:szCs w:val="36"/>
        </w:rPr>
        <w:lastRenderedPageBreak/>
        <w:t>目</w:t>
      </w:r>
      <w:r>
        <w:rPr>
          <w:rFonts w:ascii="宋体" w:hAnsi="宋体" w:hint="eastAsia"/>
          <w:b/>
          <w:bCs/>
          <w:sz w:val="36"/>
          <w:szCs w:val="36"/>
        </w:rPr>
        <w:t xml:space="preserve"> </w:t>
      </w:r>
      <w:r>
        <w:rPr>
          <w:rFonts w:ascii="宋体" w:hAnsi="宋体" w:hint="eastAsia"/>
          <w:b/>
          <w:bCs/>
          <w:sz w:val="36"/>
          <w:szCs w:val="36"/>
        </w:rPr>
        <w:t>录</w:t>
      </w:r>
    </w:p>
    <w:p w:rsidR="00123991" w:rsidRDefault="00123991">
      <w:pPr>
        <w:pStyle w:val="10"/>
        <w:tabs>
          <w:tab w:val="clear" w:pos="840"/>
          <w:tab w:val="clear" w:pos="9204"/>
          <w:tab w:val="right" w:leader="dot" w:pos="8730"/>
        </w:tabs>
      </w:pPr>
      <w:r w:rsidRPr="00123991">
        <w:rPr>
          <w:rFonts w:ascii="宋体" w:hAnsi="宋体"/>
          <w:b w:val="0"/>
          <w:sz w:val="36"/>
          <w:szCs w:val="36"/>
        </w:rPr>
        <w:fldChar w:fldCharType="begin"/>
      </w:r>
      <w:r w:rsidR="000C78BC">
        <w:rPr>
          <w:rFonts w:ascii="宋体" w:hAnsi="宋体" w:hint="eastAsia"/>
          <w:sz w:val="36"/>
          <w:szCs w:val="36"/>
        </w:rPr>
        <w:instrText>TOC \o "1-2" \h \z \u</w:instrText>
      </w:r>
      <w:r w:rsidRPr="00123991">
        <w:rPr>
          <w:rFonts w:ascii="宋体" w:hAnsi="宋体"/>
          <w:b w:val="0"/>
          <w:sz w:val="36"/>
          <w:szCs w:val="36"/>
        </w:rPr>
        <w:fldChar w:fldCharType="separate"/>
      </w:r>
      <w:hyperlink w:anchor="_Toc22997" w:history="1">
        <w:r w:rsidR="000C78BC">
          <w:rPr>
            <w:szCs w:val="32"/>
          </w:rPr>
          <w:t>第</w:t>
        </w:r>
        <w:r w:rsidR="000C78BC">
          <w:rPr>
            <w:szCs w:val="32"/>
          </w:rPr>
          <w:t>1</w:t>
        </w:r>
        <w:r w:rsidR="000C78BC">
          <w:rPr>
            <w:szCs w:val="32"/>
          </w:rPr>
          <w:t>章</w:t>
        </w:r>
        <w:r w:rsidR="000C78BC">
          <w:rPr>
            <w:szCs w:val="32"/>
          </w:rPr>
          <w:t xml:space="preserve"> </w:t>
        </w:r>
        <w:r w:rsidR="000C78BC">
          <w:rPr>
            <w:rFonts w:hint="eastAsia"/>
          </w:rPr>
          <w:t>竞争性磋商邀请</w:t>
        </w:r>
        <w:r w:rsidR="000C78BC">
          <w:tab/>
        </w:r>
        <w:r>
          <w:fldChar w:fldCharType="begin"/>
        </w:r>
        <w:r w:rsidR="000C78BC">
          <w:instrText xml:space="preserve"> PAGEREF _Toc22997 \h </w:instrText>
        </w:r>
        <w:r>
          <w:fldChar w:fldCharType="separate"/>
        </w:r>
        <w:r w:rsidR="000C78BC">
          <w:t>4</w:t>
        </w:r>
        <w:r>
          <w:fldChar w:fldCharType="end"/>
        </w:r>
      </w:hyperlink>
    </w:p>
    <w:p w:rsidR="00123991" w:rsidRDefault="00123991">
      <w:pPr>
        <w:pStyle w:val="10"/>
        <w:tabs>
          <w:tab w:val="clear" w:pos="840"/>
          <w:tab w:val="clear" w:pos="9204"/>
          <w:tab w:val="right" w:leader="dot" w:pos="8730"/>
        </w:tabs>
      </w:pPr>
      <w:hyperlink w:anchor="_Toc16456" w:history="1">
        <w:r w:rsidR="000C78BC">
          <w:rPr>
            <w:szCs w:val="32"/>
          </w:rPr>
          <w:t>第</w:t>
        </w:r>
        <w:r w:rsidR="000C78BC">
          <w:rPr>
            <w:szCs w:val="32"/>
          </w:rPr>
          <w:t>2</w:t>
        </w:r>
        <w:r w:rsidR="000C78BC">
          <w:rPr>
            <w:szCs w:val="32"/>
          </w:rPr>
          <w:t>章</w:t>
        </w:r>
        <w:r w:rsidR="000C78BC">
          <w:rPr>
            <w:szCs w:val="32"/>
          </w:rPr>
          <w:t xml:space="preserve"> </w:t>
        </w:r>
        <w:r w:rsidR="000C78BC">
          <w:rPr>
            <w:rFonts w:hint="eastAsia"/>
          </w:rPr>
          <w:t>供应商须知</w:t>
        </w:r>
        <w:r w:rsidR="000C78BC">
          <w:tab/>
        </w:r>
        <w:r>
          <w:fldChar w:fldCharType="begin"/>
        </w:r>
        <w:r w:rsidR="000C78BC">
          <w:instrText xml:space="preserve"> PAGEREF _Toc16456 \h </w:instrText>
        </w:r>
        <w:r>
          <w:fldChar w:fldCharType="separate"/>
        </w:r>
        <w:r w:rsidR="000C78BC">
          <w:t>8</w:t>
        </w:r>
        <w:r>
          <w:fldChar w:fldCharType="end"/>
        </w:r>
      </w:hyperlink>
    </w:p>
    <w:p w:rsidR="00123991" w:rsidRDefault="00123991">
      <w:pPr>
        <w:pStyle w:val="21"/>
        <w:tabs>
          <w:tab w:val="right" w:leader="dot" w:pos="8730"/>
        </w:tabs>
      </w:pPr>
      <w:hyperlink w:anchor="_Toc29278" w:history="1">
        <w:r w:rsidR="000C78BC">
          <w:rPr>
            <w:szCs w:val="28"/>
          </w:rPr>
          <w:t xml:space="preserve">2.1 </w:t>
        </w:r>
        <w:r w:rsidR="000C78BC">
          <w:rPr>
            <w:rFonts w:hint="eastAsia"/>
          </w:rPr>
          <w:t>供应商须知前附表</w:t>
        </w:r>
        <w:r w:rsidR="000C78BC">
          <w:tab/>
        </w:r>
        <w:r>
          <w:fldChar w:fldCharType="begin"/>
        </w:r>
        <w:r w:rsidR="000C78BC">
          <w:instrText xml:space="preserve"> PAGEREF _Toc29278 \h </w:instrText>
        </w:r>
        <w:r>
          <w:fldChar w:fldCharType="separate"/>
        </w:r>
        <w:r w:rsidR="000C78BC">
          <w:t>8</w:t>
        </w:r>
        <w:r>
          <w:fldChar w:fldCharType="end"/>
        </w:r>
      </w:hyperlink>
    </w:p>
    <w:p w:rsidR="00123991" w:rsidRDefault="00123991">
      <w:pPr>
        <w:pStyle w:val="21"/>
        <w:tabs>
          <w:tab w:val="right" w:leader="dot" w:pos="8730"/>
        </w:tabs>
      </w:pPr>
      <w:hyperlink w:anchor="_Toc8190" w:history="1">
        <w:r w:rsidR="000C78BC">
          <w:rPr>
            <w:szCs w:val="28"/>
          </w:rPr>
          <w:t xml:space="preserve">2.2 </w:t>
        </w:r>
        <w:r w:rsidR="000C78BC">
          <w:rPr>
            <w:rFonts w:hint="eastAsia"/>
          </w:rPr>
          <w:t>总则</w:t>
        </w:r>
        <w:r w:rsidR="000C78BC">
          <w:tab/>
        </w:r>
        <w:r>
          <w:fldChar w:fldCharType="begin"/>
        </w:r>
        <w:r w:rsidR="000C78BC">
          <w:instrText xml:space="preserve"> PAGEREF _Toc8190 \h </w:instrText>
        </w:r>
        <w:r>
          <w:fldChar w:fldCharType="separate"/>
        </w:r>
        <w:r w:rsidR="000C78BC">
          <w:t>11</w:t>
        </w:r>
        <w:r>
          <w:fldChar w:fldCharType="end"/>
        </w:r>
      </w:hyperlink>
    </w:p>
    <w:p w:rsidR="00123991" w:rsidRDefault="00123991">
      <w:pPr>
        <w:pStyle w:val="21"/>
        <w:tabs>
          <w:tab w:val="right" w:leader="dot" w:pos="8730"/>
        </w:tabs>
      </w:pPr>
      <w:hyperlink w:anchor="_Toc12007" w:history="1">
        <w:r w:rsidR="000C78BC">
          <w:rPr>
            <w:szCs w:val="28"/>
          </w:rPr>
          <w:t xml:space="preserve">2.3 </w:t>
        </w:r>
        <w:r w:rsidR="000C78BC">
          <w:rPr>
            <w:rFonts w:hint="eastAsia"/>
          </w:rPr>
          <w:t>磋商</w:t>
        </w:r>
        <w:r w:rsidR="000C78BC">
          <w:t>文件</w:t>
        </w:r>
        <w:r w:rsidR="000C78BC">
          <w:tab/>
        </w:r>
        <w:r>
          <w:fldChar w:fldCharType="begin"/>
        </w:r>
        <w:r w:rsidR="000C78BC">
          <w:instrText xml:space="preserve"> PAGEREF _Toc12007 \h </w:instrText>
        </w:r>
        <w:r>
          <w:fldChar w:fldCharType="separate"/>
        </w:r>
        <w:r w:rsidR="000C78BC">
          <w:t>13</w:t>
        </w:r>
        <w:r>
          <w:fldChar w:fldCharType="end"/>
        </w:r>
      </w:hyperlink>
    </w:p>
    <w:p w:rsidR="00123991" w:rsidRDefault="00123991">
      <w:pPr>
        <w:pStyle w:val="21"/>
        <w:tabs>
          <w:tab w:val="right" w:leader="dot" w:pos="8730"/>
        </w:tabs>
      </w:pPr>
      <w:hyperlink w:anchor="_Toc20607" w:history="1">
        <w:r w:rsidR="000C78BC">
          <w:rPr>
            <w:szCs w:val="28"/>
          </w:rPr>
          <w:t xml:space="preserve">2.4 </w:t>
        </w:r>
        <w:r w:rsidR="000C78BC">
          <w:rPr>
            <w:rFonts w:hint="eastAsia"/>
          </w:rPr>
          <w:t>施工响应文件</w:t>
        </w:r>
        <w:r w:rsidR="000C78BC">
          <w:tab/>
        </w:r>
        <w:r>
          <w:fldChar w:fldCharType="begin"/>
        </w:r>
        <w:r w:rsidR="000C78BC">
          <w:instrText xml:space="preserve"> PAGEREF _Toc20607 \h </w:instrText>
        </w:r>
        <w:r>
          <w:fldChar w:fldCharType="separate"/>
        </w:r>
        <w:r w:rsidR="000C78BC">
          <w:t>15</w:t>
        </w:r>
        <w:r>
          <w:fldChar w:fldCharType="end"/>
        </w:r>
      </w:hyperlink>
    </w:p>
    <w:p w:rsidR="00123991" w:rsidRDefault="00123991">
      <w:pPr>
        <w:pStyle w:val="21"/>
        <w:tabs>
          <w:tab w:val="right" w:leader="dot" w:pos="8730"/>
        </w:tabs>
      </w:pPr>
      <w:hyperlink w:anchor="_Toc32687" w:history="1">
        <w:r w:rsidR="000C78BC">
          <w:rPr>
            <w:szCs w:val="28"/>
          </w:rPr>
          <w:t xml:space="preserve">2.5 </w:t>
        </w:r>
        <w:r w:rsidR="000C78BC">
          <w:rPr>
            <w:rFonts w:hint="eastAsia"/>
          </w:rPr>
          <w:t>开标及开标程序</w:t>
        </w:r>
        <w:r w:rsidR="000C78BC">
          <w:tab/>
        </w:r>
        <w:r>
          <w:fldChar w:fldCharType="begin"/>
        </w:r>
        <w:r w:rsidR="000C78BC">
          <w:instrText xml:space="preserve"> PAGEREF _Toc32687 \h </w:instrText>
        </w:r>
        <w:r>
          <w:fldChar w:fldCharType="separate"/>
        </w:r>
        <w:r w:rsidR="000C78BC">
          <w:t>22</w:t>
        </w:r>
        <w:r>
          <w:fldChar w:fldCharType="end"/>
        </w:r>
      </w:hyperlink>
    </w:p>
    <w:p w:rsidR="00123991" w:rsidRDefault="00123991">
      <w:pPr>
        <w:pStyle w:val="21"/>
        <w:tabs>
          <w:tab w:val="right" w:leader="dot" w:pos="8730"/>
        </w:tabs>
      </w:pPr>
      <w:hyperlink w:anchor="_Toc31081" w:history="1">
        <w:r w:rsidR="000C78BC">
          <w:rPr>
            <w:szCs w:val="28"/>
          </w:rPr>
          <w:t xml:space="preserve">2.6 </w:t>
        </w:r>
        <w:r w:rsidR="000C78BC">
          <w:rPr>
            <w:rFonts w:hint="eastAsia"/>
          </w:rPr>
          <w:t>资格</w:t>
        </w:r>
        <w:r w:rsidR="000C78BC">
          <w:t>审</w:t>
        </w:r>
        <w:r w:rsidR="000C78BC">
          <w:rPr>
            <w:rFonts w:hint="eastAsia"/>
          </w:rPr>
          <w:t>查</w:t>
        </w:r>
        <w:r w:rsidR="000C78BC">
          <w:t>和评审</w:t>
        </w:r>
        <w:r w:rsidR="000C78BC">
          <w:tab/>
        </w:r>
        <w:r>
          <w:fldChar w:fldCharType="begin"/>
        </w:r>
        <w:r w:rsidR="000C78BC">
          <w:instrText xml:space="preserve"> PAGEREF _Toc31081 \h </w:instrText>
        </w:r>
        <w:r>
          <w:fldChar w:fldCharType="separate"/>
        </w:r>
        <w:r w:rsidR="000C78BC">
          <w:t>24</w:t>
        </w:r>
        <w:r>
          <w:fldChar w:fldCharType="end"/>
        </w:r>
      </w:hyperlink>
    </w:p>
    <w:p w:rsidR="00123991" w:rsidRDefault="00123991">
      <w:pPr>
        <w:pStyle w:val="21"/>
        <w:tabs>
          <w:tab w:val="right" w:leader="dot" w:pos="8730"/>
        </w:tabs>
      </w:pPr>
      <w:hyperlink w:anchor="_Toc27850" w:history="1">
        <w:r w:rsidR="000C78BC">
          <w:rPr>
            <w:szCs w:val="28"/>
          </w:rPr>
          <w:t xml:space="preserve">2.7 </w:t>
        </w:r>
        <w:r w:rsidR="000C78BC">
          <w:t>成交通知书</w:t>
        </w:r>
        <w:r w:rsidR="000C78BC">
          <w:tab/>
        </w:r>
        <w:r>
          <w:fldChar w:fldCharType="begin"/>
        </w:r>
        <w:r w:rsidR="000C78BC">
          <w:instrText xml:space="preserve"> PAGEREF _Toc27850 \h </w:instrText>
        </w:r>
        <w:r>
          <w:fldChar w:fldCharType="separate"/>
        </w:r>
        <w:r w:rsidR="000C78BC">
          <w:t>24</w:t>
        </w:r>
        <w:r>
          <w:fldChar w:fldCharType="end"/>
        </w:r>
      </w:hyperlink>
    </w:p>
    <w:p w:rsidR="00123991" w:rsidRDefault="00123991">
      <w:pPr>
        <w:pStyle w:val="21"/>
        <w:tabs>
          <w:tab w:val="right" w:leader="dot" w:pos="8730"/>
        </w:tabs>
      </w:pPr>
      <w:hyperlink w:anchor="_Toc19881" w:history="1">
        <w:r w:rsidR="000C78BC">
          <w:rPr>
            <w:szCs w:val="28"/>
          </w:rPr>
          <w:t xml:space="preserve">2.8 </w:t>
        </w:r>
        <w:r w:rsidR="000C78BC">
          <w:rPr>
            <w:rFonts w:hint="eastAsia"/>
          </w:rPr>
          <w:t>签订及履行合同和验收</w:t>
        </w:r>
        <w:r w:rsidR="000C78BC">
          <w:tab/>
        </w:r>
        <w:r>
          <w:fldChar w:fldCharType="begin"/>
        </w:r>
        <w:r w:rsidR="000C78BC">
          <w:instrText xml:space="preserve"> PAGEREF _Toc19881 \h </w:instrText>
        </w:r>
        <w:r>
          <w:fldChar w:fldCharType="separate"/>
        </w:r>
        <w:r w:rsidR="000C78BC">
          <w:t>25</w:t>
        </w:r>
        <w:r>
          <w:fldChar w:fldCharType="end"/>
        </w:r>
      </w:hyperlink>
    </w:p>
    <w:p w:rsidR="00123991" w:rsidRDefault="00123991">
      <w:pPr>
        <w:pStyle w:val="21"/>
        <w:tabs>
          <w:tab w:val="right" w:leader="dot" w:pos="8730"/>
        </w:tabs>
      </w:pPr>
      <w:hyperlink w:anchor="_Toc9207" w:history="1">
        <w:r w:rsidR="000C78BC">
          <w:rPr>
            <w:szCs w:val="28"/>
          </w:rPr>
          <w:t xml:space="preserve">2.9 </w:t>
        </w:r>
        <w:r w:rsidR="000C78BC">
          <w:rPr>
            <w:rFonts w:hint="eastAsia"/>
          </w:rPr>
          <w:t>竞争性磋商工作纪律及要求</w:t>
        </w:r>
        <w:r w:rsidR="000C78BC">
          <w:tab/>
        </w:r>
        <w:r>
          <w:fldChar w:fldCharType="begin"/>
        </w:r>
        <w:r w:rsidR="000C78BC">
          <w:instrText xml:space="preserve"> PAGEREF _Toc9207 \h </w:instrText>
        </w:r>
        <w:r>
          <w:fldChar w:fldCharType="separate"/>
        </w:r>
        <w:r w:rsidR="000C78BC">
          <w:t>27</w:t>
        </w:r>
        <w:r>
          <w:fldChar w:fldCharType="end"/>
        </w:r>
      </w:hyperlink>
    </w:p>
    <w:p w:rsidR="00123991" w:rsidRDefault="00123991">
      <w:pPr>
        <w:pStyle w:val="21"/>
        <w:tabs>
          <w:tab w:val="right" w:leader="dot" w:pos="8730"/>
        </w:tabs>
      </w:pPr>
      <w:hyperlink w:anchor="_Toc30843" w:history="1">
        <w:r w:rsidR="000C78BC">
          <w:rPr>
            <w:szCs w:val="28"/>
          </w:rPr>
          <w:t xml:space="preserve">2.10 </w:t>
        </w:r>
        <w:r w:rsidR="000C78BC">
          <w:rPr>
            <w:rFonts w:hint="eastAsia"/>
          </w:rPr>
          <w:t>询问、质疑和投诉</w:t>
        </w:r>
        <w:r w:rsidR="000C78BC">
          <w:tab/>
        </w:r>
        <w:r>
          <w:fldChar w:fldCharType="begin"/>
        </w:r>
        <w:r w:rsidR="000C78BC">
          <w:instrText xml:space="preserve"> PAGEREF _Toc30843 \h </w:instrText>
        </w:r>
        <w:r>
          <w:fldChar w:fldCharType="separate"/>
        </w:r>
        <w:r w:rsidR="000C78BC">
          <w:t>29</w:t>
        </w:r>
        <w:r>
          <w:fldChar w:fldCharType="end"/>
        </w:r>
      </w:hyperlink>
    </w:p>
    <w:p w:rsidR="00123991" w:rsidRDefault="00123991">
      <w:pPr>
        <w:pStyle w:val="21"/>
        <w:tabs>
          <w:tab w:val="right" w:leader="dot" w:pos="8730"/>
        </w:tabs>
      </w:pPr>
      <w:hyperlink w:anchor="_Toc28176" w:history="1">
        <w:r w:rsidR="000C78BC">
          <w:rPr>
            <w:szCs w:val="28"/>
          </w:rPr>
          <w:t xml:space="preserve">2.11 </w:t>
        </w:r>
        <w:r w:rsidR="000C78BC">
          <w:rPr>
            <w:rFonts w:hint="eastAsia"/>
          </w:rPr>
          <w:t>中小企业政府采购信用融资</w:t>
        </w:r>
        <w:r w:rsidR="000C78BC">
          <w:tab/>
        </w:r>
        <w:r>
          <w:fldChar w:fldCharType="begin"/>
        </w:r>
        <w:r w:rsidR="000C78BC">
          <w:instrText xml:space="preserve"> PAGEREF _Toc28176 \h </w:instrText>
        </w:r>
        <w:r>
          <w:fldChar w:fldCharType="separate"/>
        </w:r>
        <w:r w:rsidR="000C78BC">
          <w:t>30</w:t>
        </w:r>
        <w:r>
          <w:fldChar w:fldCharType="end"/>
        </w:r>
      </w:hyperlink>
    </w:p>
    <w:p w:rsidR="00123991" w:rsidRDefault="00123991">
      <w:pPr>
        <w:pStyle w:val="21"/>
        <w:tabs>
          <w:tab w:val="right" w:leader="dot" w:pos="8730"/>
        </w:tabs>
      </w:pPr>
      <w:hyperlink w:anchor="_Toc1950" w:history="1">
        <w:r w:rsidR="000C78BC">
          <w:rPr>
            <w:szCs w:val="28"/>
          </w:rPr>
          <w:t xml:space="preserve">2.12 </w:t>
        </w:r>
        <w:r w:rsidR="000C78BC">
          <w:rPr>
            <w:rFonts w:hint="eastAsia"/>
          </w:rPr>
          <w:t>其他</w:t>
        </w:r>
        <w:r w:rsidR="000C78BC">
          <w:tab/>
        </w:r>
        <w:r>
          <w:fldChar w:fldCharType="begin"/>
        </w:r>
        <w:r w:rsidR="000C78BC">
          <w:instrText xml:space="preserve"> PAGEREF _Toc1950 \h </w:instrText>
        </w:r>
        <w:r>
          <w:fldChar w:fldCharType="separate"/>
        </w:r>
        <w:r w:rsidR="000C78BC">
          <w:t>31</w:t>
        </w:r>
        <w:r>
          <w:fldChar w:fldCharType="end"/>
        </w:r>
      </w:hyperlink>
    </w:p>
    <w:p w:rsidR="00123991" w:rsidRDefault="00123991">
      <w:pPr>
        <w:pStyle w:val="10"/>
        <w:tabs>
          <w:tab w:val="clear" w:pos="840"/>
          <w:tab w:val="clear" w:pos="9204"/>
          <w:tab w:val="right" w:leader="dot" w:pos="8730"/>
        </w:tabs>
      </w:pPr>
      <w:hyperlink w:anchor="_Toc4351" w:history="1">
        <w:r w:rsidR="000C78BC">
          <w:rPr>
            <w:szCs w:val="32"/>
          </w:rPr>
          <w:t>第</w:t>
        </w:r>
        <w:r w:rsidR="000C78BC">
          <w:rPr>
            <w:szCs w:val="32"/>
          </w:rPr>
          <w:t>3</w:t>
        </w:r>
        <w:r w:rsidR="000C78BC">
          <w:rPr>
            <w:szCs w:val="32"/>
          </w:rPr>
          <w:t>章</w:t>
        </w:r>
        <w:r w:rsidR="000C78BC">
          <w:rPr>
            <w:szCs w:val="32"/>
          </w:rPr>
          <w:t xml:space="preserve"> </w:t>
        </w:r>
        <w:r w:rsidR="000C78BC">
          <w:rPr>
            <w:rFonts w:hint="eastAsia"/>
          </w:rPr>
          <w:t>施工响应文件格式</w:t>
        </w:r>
        <w:r w:rsidR="000C78BC">
          <w:tab/>
        </w:r>
        <w:r>
          <w:fldChar w:fldCharType="begin"/>
        </w:r>
        <w:r w:rsidR="000C78BC">
          <w:instrText xml:space="preserve"> PAGEREF _Toc4351 \h </w:instrText>
        </w:r>
        <w:r>
          <w:fldChar w:fldCharType="separate"/>
        </w:r>
        <w:r w:rsidR="000C78BC">
          <w:t>32</w:t>
        </w:r>
        <w:r>
          <w:fldChar w:fldCharType="end"/>
        </w:r>
      </w:hyperlink>
    </w:p>
    <w:p w:rsidR="00123991" w:rsidRDefault="00123991">
      <w:pPr>
        <w:pStyle w:val="21"/>
        <w:tabs>
          <w:tab w:val="right" w:leader="dot" w:pos="8730"/>
        </w:tabs>
      </w:pPr>
      <w:hyperlink w:anchor="_Toc25582" w:history="1">
        <w:r w:rsidR="000C78BC">
          <w:rPr>
            <w:szCs w:val="28"/>
          </w:rPr>
          <w:t xml:space="preserve">3.1 </w:t>
        </w:r>
        <w:r w:rsidR="000C78BC">
          <w:rPr>
            <w:rFonts w:hint="eastAsia"/>
          </w:rPr>
          <w:t>施工响应文件格式</w:t>
        </w:r>
        <w:r w:rsidR="000C78BC">
          <w:tab/>
        </w:r>
        <w:r>
          <w:fldChar w:fldCharType="begin"/>
        </w:r>
        <w:r w:rsidR="000C78BC">
          <w:instrText xml:space="preserve"> PAGEREF _Toc25582 \h </w:instrText>
        </w:r>
        <w:r>
          <w:fldChar w:fldCharType="separate"/>
        </w:r>
        <w:r w:rsidR="000C78BC">
          <w:t>32</w:t>
        </w:r>
        <w:r>
          <w:fldChar w:fldCharType="end"/>
        </w:r>
      </w:hyperlink>
    </w:p>
    <w:p w:rsidR="00123991" w:rsidRDefault="00123991">
      <w:pPr>
        <w:pStyle w:val="10"/>
        <w:tabs>
          <w:tab w:val="clear" w:pos="840"/>
          <w:tab w:val="clear" w:pos="9204"/>
          <w:tab w:val="right" w:leader="dot" w:pos="8730"/>
        </w:tabs>
      </w:pPr>
      <w:hyperlink w:anchor="_Toc2656" w:history="1">
        <w:r w:rsidR="000C78BC">
          <w:rPr>
            <w:szCs w:val="32"/>
          </w:rPr>
          <w:t>第</w:t>
        </w:r>
        <w:r w:rsidR="000C78BC">
          <w:rPr>
            <w:szCs w:val="32"/>
          </w:rPr>
          <w:t>4</w:t>
        </w:r>
        <w:r w:rsidR="000C78BC">
          <w:rPr>
            <w:szCs w:val="32"/>
          </w:rPr>
          <w:t>章</w:t>
        </w:r>
        <w:r w:rsidR="000C78BC">
          <w:rPr>
            <w:szCs w:val="32"/>
          </w:rPr>
          <w:t xml:space="preserve"> </w:t>
        </w:r>
        <w:r w:rsidR="000C78BC">
          <w:rPr>
            <w:rFonts w:hint="eastAsia"/>
          </w:rPr>
          <w:t>技术、服务、商务及其他要求</w:t>
        </w:r>
        <w:r w:rsidR="000C78BC">
          <w:tab/>
        </w:r>
        <w:r>
          <w:fldChar w:fldCharType="begin"/>
        </w:r>
        <w:r w:rsidR="000C78BC">
          <w:instrText xml:space="preserve"> PAGEREF _Toc2656 \h </w:instrText>
        </w:r>
        <w:r>
          <w:fldChar w:fldCharType="separate"/>
        </w:r>
        <w:r w:rsidR="000C78BC">
          <w:t>44</w:t>
        </w:r>
        <w:r>
          <w:fldChar w:fldCharType="end"/>
        </w:r>
      </w:hyperlink>
    </w:p>
    <w:p w:rsidR="00123991" w:rsidRDefault="00123991">
      <w:pPr>
        <w:pStyle w:val="21"/>
        <w:tabs>
          <w:tab w:val="right" w:leader="dot" w:pos="8730"/>
        </w:tabs>
      </w:pPr>
      <w:hyperlink w:anchor="_Toc13309" w:history="1">
        <w:r w:rsidR="000C78BC">
          <w:rPr>
            <w:szCs w:val="28"/>
          </w:rPr>
          <w:t xml:space="preserve">4.1 </w:t>
        </w:r>
        <w:r w:rsidR="000C78BC">
          <w:rPr>
            <w:rFonts w:hint="eastAsia"/>
          </w:rPr>
          <w:t>技术、服务、商务及其他要求</w:t>
        </w:r>
        <w:r w:rsidR="000C78BC">
          <w:tab/>
        </w:r>
        <w:r>
          <w:fldChar w:fldCharType="begin"/>
        </w:r>
        <w:r w:rsidR="000C78BC">
          <w:instrText xml:space="preserve"> PAGEREF _Toc13309 \h </w:instrText>
        </w:r>
        <w:r>
          <w:fldChar w:fldCharType="separate"/>
        </w:r>
        <w:r w:rsidR="000C78BC">
          <w:t>44</w:t>
        </w:r>
        <w:r>
          <w:fldChar w:fldCharType="end"/>
        </w:r>
      </w:hyperlink>
    </w:p>
    <w:p w:rsidR="00123991" w:rsidRDefault="00123991">
      <w:pPr>
        <w:pStyle w:val="10"/>
        <w:tabs>
          <w:tab w:val="clear" w:pos="840"/>
          <w:tab w:val="clear" w:pos="9204"/>
          <w:tab w:val="right" w:leader="dot" w:pos="8730"/>
        </w:tabs>
      </w:pPr>
      <w:hyperlink w:anchor="_Toc12346" w:history="1">
        <w:r w:rsidR="000C78BC">
          <w:rPr>
            <w:szCs w:val="32"/>
          </w:rPr>
          <w:t>第</w:t>
        </w:r>
        <w:r w:rsidR="000C78BC">
          <w:rPr>
            <w:szCs w:val="32"/>
          </w:rPr>
          <w:t>5</w:t>
        </w:r>
        <w:r w:rsidR="000C78BC">
          <w:rPr>
            <w:szCs w:val="32"/>
          </w:rPr>
          <w:t>章</w:t>
        </w:r>
        <w:r w:rsidR="000C78BC">
          <w:rPr>
            <w:szCs w:val="32"/>
          </w:rPr>
          <w:t xml:space="preserve"> </w:t>
        </w:r>
        <w:r w:rsidR="000C78BC">
          <w:rPr>
            <w:rFonts w:hint="eastAsia"/>
          </w:rPr>
          <w:t>资格审查</w:t>
        </w:r>
        <w:r w:rsidR="000C78BC">
          <w:tab/>
        </w:r>
        <w:r>
          <w:fldChar w:fldCharType="begin"/>
        </w:r>
        <w:r w:rsidR="000C78BC">
          <w:instrText xml:space="preserve"> PAGEREF _Toc12346 \h </w:instrText>
        </w:r>
        <w:r>
          <w:fldChar w:fldCharType="separate"/>
        </w:r>
        <w:r w:rsidR="000C78BC">
          <w:t>49</w:t>
        </w:r>
        <w:r>
          <w:fldChar w:fldCharType="end"/>
        </w:r>
      </w:hyperlink>
    </w:p>
    <w:p w:rsidR="00123991" w:rsidRDefault="00123991">
      <w:pPr>
        <w:pStyle w:val="21"/>
        <w:tabs>
          <w:tab w:val="right" w:leader="dot" w:pos="8730"/>
        </w:tabs>
      </w:pPr>
      <w:hyperlink w:anchor="_Toc8305" w:history="1">
        <w:r w:rsidR="000C78BC">
          <w:rPr>
            <w:rFonts w:hint="eastAsia"/>
          </w:rPr>
          <w:t>供应商资格审查的标准</w:t>
        </w:r>
        <w:r w:rsidR="000C78BC">
          <w:tab/>
        </w:r>
        <w:r>
          <w:fldChar w:fldCharType="begin"/>
        </w:r>
        <w:r w:rsidR="000C78BC">
          <w:instrText xml:space="preserve"> PAGER</w:instrText>
        </w:r>
        <w:r w:rsidR="000C78BC">
          <w:instrText xml:space="preserve">EF _Toc8305 \h </w:instrText>
        </w:r>
        <w:r>
          <w:fldChar w:fldCharType="separate"/>
        </w:r>
        <w:r w:rsidR="000C78BC">
          <w:t>49</w:t>
        </w:r>
        <w:r>
          <w:fldChar w:fldCharType="end"/>
        </w:r>
      </w:hyperlink>
    </w:p>
    <w:p w:rsidR="00123991" w:rsidRDefault="00123991">
      <w:pPr>
        <w:pStyle w:val="10"/>
        <w:tabs>
          <w:tab w:val="clear" w:pos="840"/>
          <w:tab w:val="clear" w:pos="9204"/>
          <w:tab w:val="right" w:leader="dot" w:pos="8730"/>
        </w:tabs>
      </w:pPr>
      <w:hyperlink w:anchor="_Toc28789" w:history="1">
        <w:r w:rsidR="000C78BC">
          <w:rPr>
            <w:szCs w:val="32"/>
          </w:rPr>
          <w:t>第</w:t>
        </w:r>
        <w:r w:rsidR="000C78BC">
          <w:rPr>
            <w:szCs w:val="32"/>
          </w:rPr>
          <w:t>6</w:t>
        </w:r>
        <w:r w:rsidR="000C78BC">
          <w:rPr>
            <w:szCs w:val="32"/>
          </w:rPr>
          <w:t>章</w:t>
        </w:r>
        <w:r w:rsidR="000C78BC">
          <w:rPr>
            <w:szCs w:val="32"/>
          </w:rPr>
          <w:t xml:space="preserve"> </w:t>
        </w:r>
        <w:r w:rsidR="000C78BC">
          <w:rPr>
            <w:rFonts w:hint="eastAsia"/>
          </w:rPr>
          <w:t>磋商办法</w:t>
        </w:r>
        <w:r w:rsidR="000C78BC">
          <w:tab/>
        </w:r>
        <w:r>
          <w:fldChar w:fldCharType="begin"/>
        </w:r>
        <w:r w:rsidR="000C78BC">
          <w:instrText xml:space="preserve"> PAGEREF _Toc28789 \h </w:instrText>
        </w:r>
        <w:r>
          <w:fldChar w:fldCharType="separate"/>
        </w:r>
        <w:r w:rsidR="000C78BC">
          <w:t>50</w:t>
        </w:r>
        <w:r>
          <w:fldChar w:fldCharType="end"/>
        </w:r>
      </w:hyperlink>
    </w:p>
    <w:p w:rsidR="00123991" w:rsidRDefault="00123991">
      <w:pPr>
        <w:pStyle w:val="21"/>
        <w:tabs>
          <w:tab w:val="right" w:leader="dot" w:pos="8730"/>
        </w:tabs>
      </w:pPr>
      <w:hyperlink w:anchor="_Toc28703" w:history="1">
        <w:r w:rsidR="000C78BC">
          <w:rPr>
            <w:szCs w:val="28"/>
          </w:rPr>
          <w:t xml:space="preserve">6.1 </w:t>
        </w:r>
        <w:r w:rsidR="000C78BC">
          <w:rPr>
            <w:rFonts w:hint="eastAsia"/>
          </w:rPr>
          <w:t>总则</w:t>
        </w:r>
        <w:r w:rsidR="000C78BC">
          <w:tab/>
        </w:r>
        <w:r>
          <w:fldChar w:fldCharType="begin"/>
        </w:r>
        <w:r w:rsidR="000C78BC">
          <w:instrText xml:space="preserve"> PAGEREF _Toc2870</w:instrText>
        </w:r>
        <w:r w:rsidR="000C78BC">
          <w:instrText xml:space="preserve">3 \h </w:instrText>
        </w:r>
        <w:r>
          <w:fldChar w:fldCharType="separate"/>
        </w:r>
        <w:r w:rsidR="000C78BC">
          <w:t>50</w:t>
        </w:r>
        <w:r>
          <w:fldChar w:fldCharType="end"/>
        </w:r>
      </w:hyperlink>
    </w:p>
    <w:p w:rsidR="00123991" w:rsidRDefault="00123991">
      <w:pPr>
        <w:pStyle w:val="21"/>
        <w:tabs>
          <w:tab w:val="right" w:leader="dot" w:pos="8730"/>
        </w:tabs>
      </w:pPr>
      <w:hyperlink w:anchor="_Toc27888" w:history="1">
        <w:r w:rsidR="000C78BC">
          <w:rPr>
            <w:szCs w:val="28"/>
          </w:rPr>
          <w:t xml:space="preserve">6.2 </w:t>
        </w:r>
        <w:r w:rsidR="000C78BC">
          <w:rPr>
            <w:rFonts w:hint="eastAsia"/>
          </w:rPr>
          <w:t>磋商程序</w:t>
        </w:r>
        <w:r w:rsidR="000C78BC">
          <w:tab/>
        </w:r>
        <w:r>
          <w:fldChar w:fldCharType="begin"/>
        </w:r>
        <w:r w:rsidR="000C78BC">
          <w:instrText xml:space="preserve"> PAGEREF _Toc27888 \h </w:instrText>
        </w:r>
        <w:r>
          <w:fldChar w:fldCharType="separate"/>
        </w:r>
        <w:r w:rsidR="000C78BC">
          <w:t>51</w:t>
        </w:r>
        <w:r>
          <w:fldChar w:fldCharType="end"/>
        </w:r>
      </w:hyperlink>
    </w:p>
    <w:p w:rsidR="00123991" w:rsidRDefault="00123991">
      <w:pPr>
        <w:pStyle w:val="21"/>
        <w:tabs>
          <w:tab w:val="right" w:leader="dot" w:pos="8730"/>
        </w:tabs>
      </w:pPr>
      <w:hyperlink w:anchor="_Toc25154" w:history="1">
        <w:r w:rsidR="000C78BC">
          <w:t xml:space="preserve">6.2.1 </w:t>
        </w:r>
        <w:r w:rsidR="000C78BC">
          <w:rPr>
            <w:rFonts w:hint="eastAsia"/>
          </w:rPr>
          <w:t>递交施工响应文件</w:t>
        </w:r>
        <w:r w:rsidR="000C78BC">
          <w:tab/>
        </w:r>
        <w:r>
          <w:fldChar w:fldCharType="begin"/>
        </w:r>
        <w:r w:rsidR="000C78BC">
          <w:instrText xml:space="preserve"> PAGEREF _Toc25154 \h </w:instrText>
        </w:r>
        <w:r>
          <w:fldChar w:fldCharType="separate"/>
        </w:r>
        <w:r w:rsidR="000C78BC">
          <w:t>51</w:t>
        </w:r>
        <w:r>
          <w:fldChar w:fldCharType="end"/>
        </w:r>
      </w:hyperlink>
    </w:p>
    <w:p w:rsidR="00123991" w:rsidRDefault="00123991">
      <w:pPr>
        <w:pStyle w:val="21"/>
        <w:tabs>
          <w:tab w:val="right" w:leader="dot" w:pos="8730"/>
        </w:tabs>
      </w:pPr>
      <w:hyperlink w:anchor="_Toc24937" w:history="1">
        <w:r w:rsidR="000C78BC">
          <w:t xml:space="preserve">6.2.2 </w:t>
        </w:r>
        <w:r w:rsidR="000C78BC">
          <w:rPr>
            <w:rFonts w:hint="eastAsia"/>
          </w:rPr>
          <w:t>确定邀请参加磋商的供应商数量</w:t>
        </w:r>
        <w:r w:rsidR="000C78BC">
          <w:tab/>
        </w:r>
        <w:r>
          <w:fldChar w:fldCharType="begin"/>
        </w:r>
        <w:r w:rsidR="000C78BC">
          <w:instrText xml:space="preserve"> PAGEREF _Toc2493</w:instrText>
        </w:r>
        <w:r w:rsidR="000C78BC">
          <w:instrText xml:space="preserve">7 \h </w:instrText>
        </w:r>
        <w:r>
          <w:fldChar w:fldCharType="separate"/>
        </w:r>
        <w:r w:rsidR="000C78BC">
          <w:t>51</w:t>
        </w:r>
        <w:r>
          <w:fldChar w:fldCharType="end"/>
        </w:r>
      </w:hyperlink>
    </w:p>
    <w:p w:rsidR="00123991" w:rsidRDefault="00123991">
      <w:pPr>
        <w:pStyle w:val="21"/>
        <w:tabs>
          <w:tab w:val="right" w:leader="dot" w:pos="8730"/>
        </w:tabs>
      </w:pPr>
      <w:hyperlink w:anchor="_Toc8009" w:history="1">
        <w:r w:rsidR="000C78BC">
          <w:t xml:space="preserve">6.2.3 </w:t>
        </w:r>
        <w:r w:rsidR="000C78BC">
          <w:rPr>
            <w:rFonts w:hint="eastAsia"/>
          </w:rPr>
          <w:t>成立磋商小组</w:t>
        </w:r>
        <w:r w:rsidR="000C78BC">
          <w:tab/>
        </w:r>
        <w:r>
          <w:fldChar w:fldCharType="begin"/>
        </w:r>
        <w:r w:rsidR="000C78BC">
          <w:instrText xml:space="preserve"> PAGEREF _Toc8009 \h </w:instrText>
        </w:r>
        <w:r>
          <w:fldChar w:fldCharType="separate"/>
        </w:r>
        <w:r w:rsidR="000C78BC">
          <w:t>51</w:t>
        </w:r>
        <w:r>
          <w:fldChar w:fldCharType="end"/>
        </w:r>
      </w:hyperlink>
    </w:p>
    <w:p w:rsidR="00123991" w:rsidRDefault="00123991">
      <w:pPr>
        <w:pStyle w:val="21"/>
        <w:tabs>
          <w:tab w:val="right" w:leader="dot" w:pos="8730"/>
        </w:tabs>
      </w:pPr>
      <w:hyperlink w:anchor="_Toc27035" w:history="1">
        <w:r w:rsidR="000C78BC">
          <w:t xml:space="preserve">6.2.4 </w:t>
        </w:r>
        <w:r w:rsidR="000C78BC">
          <w:rPr>
            <w:rFonts w:hint="eastAsia"/>
          </w:rPr>
          <w:t>磋商</w:t>
        </w:r>
        <w:r w:rsidR="000C78BC">
          <w:tab/>
        </w:r>
        <w:r>
          <w:fldChar w:fldCharType="begin"/>
        </w:r>
        <w:r w:rsidR="000C78BC">
          <w:instrText xml:space="preserve"> PAGEREF _Toc27035 \h </w:instrText>
        </w:r>
        <w:r>
          <w:fldChar w:fldCharType="separate"/>
        </w:r>
        <w:r w:rsidR="000C78BC">
          <w:t>52</w:t>
        </w:r>
        <w:r>
          <w:fldChar w:fldCharType="end"/>
        </w:r>
      </w:hyperlink>
    </w:p>
    <w:p w:rsidR="00123991" w:rsidRDefault="00123991">
      <w:pPr>
        <w:pStyle w:val="21"/>
        <w:tabs>
          <w:tab w:val="right" w:leader="dot" w:pos="8730"/>
        </w:tabs>
      </w:pPr>
      <w:hyperlink w:anchor="_Toc7423" w:history="1">
        <w:r w:rsidR="000C78BC">
          <w:t xml:space="preserve">6.2.5 </w:t>
        </w:r>
        <w:r w:rsidR="000C78BC">
          <w:rPr>
            <w:rFonts w:hint="eastAsia"/>
          </w:rPr>
          <w:t>符合性审查</w:t>
        </w:r>
        <w:r w:rsidR="000C78BC">
          <w:tab/>
        </w:r>
        <w:r>
          <w:fldChar w:fldCharType="begin"/>
        </w:r>
        <w:r w:rsidR="000C78BC">
          <w:instrText xml:space="preserve"> PAGEREF _Toc7423 \h </w:instrText>
        </w:r>
        <w:r>
          <w:fldChar w:fldCharType="separate"/>
        </w:r>
        <w:r w:rsidR="000C78BC">
          <w:t>53</w:t>
        </w:r>
        <w:r>
          <w:fldChar w:fldCharType="end"/>
        </w:r>
      </w:hyperlink>
    </w:p>
    <w:p w:rsidR="00123991" w:rsidRDefault="00123991">
      <w:pPr>
        <w:pStyle w:val="21"/>
        <w:tabs>
          <w:tab w:val="right" w:leader="dot" w:pos="8730"/>
        </w:tabs>
      </w:pPr>
      <w:hyperlink w:anchor="_Toc12596" w:history="1">
        <w:r w:rsidR="000C78BC">
          <w:t xml:space="preserve">6.2.6 </w:t>
        </w:r>
        <w:r w:rsidR="000C78BC">
          <w:rPr>
            <w:rFonts w:hint="eastAsia"/>
          </w:rPr>
          <w:t>最后报价审查</w:t>
        </w:r>
        <w:r w:rsidR="000C78BC">
          <w:tab/>
        </w:r>
        <w:r>
          <w:fldChar w:fldCharType="begin"/>
        </w:r>
        <w:r w:rsidR="000C78BC">
          <w:instrText xml:space="preserve"> PAGEREF _Toc12596 \h </w:instrText>
        </w:r>
        <w:r>
          <w:fldChar w:fldCharType="separate"/>
        </w:r>
        <w:r w:rsidR="000C78BC">
          <w:t>57</w:t>
        </w:r>
        <w:r>
          <w:fldChar w:fldCharType="end"/>
        </w:r>
      </w:hyperlink>
    </w:p>
    <w:p w:rsidR="00123991" w:rsidRDefault="00123991">
      <w:pPr>
        <w:pStyle w:val="21"/>
        <w:tabs>
          <w:tab w:val="right" w:leader="dot" w:pos="8730"/>
        </w:tabs>
      </w:pPr>
      <w:hyperlink w:anchor="_Toc31014" w:history="1">
        <w:r w:rsidR="000C78BC">
          <w:t xml:space="preserve">6.2.7 </w:t>
        </w:r>
        <w:r w:rsidR="000C78BC">
          <w:rPr>
            <w:rFonts w:hint="eastAsia"/>
          </w:rPr>
          <w:t>解释、澄清、说明的有关问题</w:t>
        </w:r>
        <w:r w:rsidR="000C78BC">
          <w:tab/>
        </w:r>
        <w:r>
          <w:fldChar w:fldCharType="begin"/>
        </w:r>
        <w:r w:rsidR="000C78BC">
          <w:instrText xml:space="preserve"> PAGEREF _Toc31014 \h </w:instrText>
        </w:r>
        <w:r>
          <w:fldChar w:fldCharType="separate"/>
        </w:r>
        <w:r w:rsidR="000C78BC">
          <w:t>58</w:t>
        </w:r>
        <w:r>
          <w:fldChar w:fldCharType="end"/>
        </w:r>
      </w:hyperlink>
    </w:p>
    <w:p w:rsidR="00123991" w:rsidRDefault="00123991">
      <w:pPr>
        <w:pStyle w:val="21"/>
        <w:tabs>
          <w:tab w:val="right" w:leader="dot" w:pos="8730"/>
        </w:tabs>
      </w:pPr>
      <w:hyperlink w:anchor="_Toc9362" w:history="1">
        <w:r w:rsidR="000C78BC">
          <w:t xml:space="preserve">6.2.8 </w:t>
        </w:r>
        <w:r w:rsidR="000C78BC">
          <w:rPr>
            <w:rFonts w:hint="eastAsia"/>
          </w:rPr>
          <w:t>比较与评价</w:t>
        </w:r>
        <w:r w:rsidR="000C78BC">
          <w:tab/>
        </w:r>
        <w:r>
          <w:fldChar w:fldCharType="begin"/>
        </w:r>
        <w:r w:rsidR="000C78BC">
          <w:instrText xml:space="preserve"> PAGEREF _Toc9362 \h </w:instrText>
        </w:r>
        <w:r>
          <w:fldChar w:fldCharType="separate"/>
        </w:r>
        <w:r w:rsidR="000C78BC">
          <w:t>59</w:t>
        </w:r>
        <w:r>
          <w:fldChar w:fldCharType="end"/>
        </w:r>
      </w:hyperlink>
    </w:p>
    <w:p w:rsidR="00123991" w:rsidRDefault="00123991">
      <w:pPr>
        <w:pStyle w:val="21"/>
        <w:tabs>
          <w:tab w:val="right" w:leader="dot" w:pos="8730"/>
        </w:tabs>
      </w:pPr>
      <w:hyperlink w:anchor="_Toc9658" w:history="1">
        <w:r w:rsidR="000C78BC">
          <w:t xml:space="preserve">6.2.9 </w:t>
        </w:r>
        <w:r w:rsidR="000C78BC">
          <w:rPr>
            <w:rFonts w:hint="eastAsia"/>
          </w:rPr>
          <w:t>磋商小组复核</w:t>
        </w:r>
        <w:r w:rsidR="000C78BC">
          <w:tab/>
        </w:r>
        <w:r>
          <w:fldChar w:fldCharType="begin"/>
        </w:r>
        <w:r w:rsidR="000C78BC">
          <w:instrText xml:space="preserve"> PAGEREF _Toc9658 \h </w:instrText>
        </w:r>
        <w:r>
          <w:fldChar w:fldCharType="separate"/>
        </w:r>
        <w:r w:rsidR="000C78BC">
          <w:t>59</w:t>
        </w:r>
        <w:r>
          <w:fldChar w:fldCharType="end"/>
        </w:r>
      </w:hyperlink>
    </w:p>
    <w:p w:rsidR="00123991" w:rsidRDefault="00123991">
      <w:pPr>
        <w:pStyle w:val="21"/>
        <w:tabs>
          <w:tab w:val="right" w:leader="dot" w:pos="8730"/>
        </w:tabs>
      </w:pPr>
      <w:hyperlink w:anchor="_Toc12400" w:history="1">
        <w:r w:rsidR="000C78BC">
          <w:t xml:space="preserve">6.2.10 </w:t>
        </w:r>
        <w:r w:rsidR="000C78BC">
          <w:rPr>
            <w:rFonts w:hint="eastAsia"/>
          </w:rPr>
          <w:t>推荐成交候选供应商</w:t>
        </w:r>
        <w:r w:rsidR="000C78BC">
          <w:tab/>
        </w:r>
        <w:r>
          <w:fldChar w:fldCharType="begin"/>
        </w:r>
        <w:r w:rsidR="000C78BC">
          <w:instrText xml:space="preserve"> PAGEREF _Toc12400 \h </w:instrText>
        </w:r>
        <w:r>
          <w:fldChar w:fldCharType="separate"/>
        </w:r>
        <w:r w:rsidR="000C78BC">
          <w:t>60</w:t>
        </w:r>
        <w:r>
          <w:fldChar w:fldCharType="end"/>
        </w:r>
      </w:hyperlink>
    </w:p>
    <w:p w:rsidR="00123991" w:rsidRDefault="00123991">
      <w:pPr>
        <w:pStyle w:val="21"/>
        <w:tabs>
          <w:tab w:val="right" w:leader="dot" w:pos="8730"/>
        </w:tabs>
      </w:pPr>
      <w:hyperlink w:anchor="_Toc23668" w:history="1">
        <w:r w:rsidR="000C78BC">
          <w:t xml:space="preserve">6.2.11 </w:t>
        </w:r>
        <w:r w:rsidR="000C78BC">
          <w:rPr>
            <w:rFonts w:hint="eastAsia"/>
          </w:rPr>
          <w:t>编写磋商报告</w:t>
        </w:r>
        <w:r w:rsidR="000C78BC">
          <w:tab/>
        </w:r>
        <w:r>
          <w:fldChar w:fldCharType="begin"/>
        </w:r>
        <w:r w:rsidR="000C78BC">
          <w:instrText xml:space="preserve"> PAGEREF _Toc23668 \h </w:instrText>
        </w:r>
        <w:r>
          <w:fldChar w:fldCharType="separate"/>
        </w:r>
        <w:r w:rsidR="000C78BC">
          <w:t>60</w:t>
        </w:r>
        <w:r>
          <w:fldChar w:fldCharType="end"/>
        </w:r>
      </w:hyperlink>
    </w:p>
    <w:p w:rsidR="00123991" w:rsidRDefault="00123991">
      <w:pPr>
        <w:pStyle w:val="21"/>
        <w:tabs>
          <w:tab w:val="right" w:leader="dot" w:pos="8730"/>
        </w:tabs>
      </w:pPr>
      <w:hyperlink w:anchor="_Toc20452" w:history="1">
        <w:r w:rsidR="000C78BC">
          <w:t xml:space="preserve">6.2.12 </w:t>
        </w:r>
        <w:r w:rsidR="000C78BC">
          <w:rPr>
            <w:rFonts w:hint="eastAsia"/>
          </w:rPr>
          <w:t>争议处</w:t>
        </w:r>
        <w:r w:rsidR="000C78BC">
          <w:rPr>
            <w:rFonts w:hint="eastAsia"/>
          </w:rPr>
          <w:t>理规则</w:t>
        </w:r>
        <w:r w:rsidR="000C78BC">
          <w:tab/>
        </w:r>
        <w:r>
          <w:fldChar w:fldCharType="begin"/>
        </w:r>
        <w:r w:rsidR="000C78BC">
          <w:instrText xml:space="preserve"> PAGEREF _Toc20452 \h </w:instrText>
        </w:r>
        <w:r>
          <w:fldChar w:fldCharType="separate"/>
        </w:r>
        <w:r w:rsidR="000C78BC">
          <w:t>61</w:t>
        </w:r>
        <w:r>
          <w:fldChar w:fldCharType="end"/>
        </w:r>
      </w:hyperlink>
    </w:p>
    <w:p w:rsidR="00123991" w:rsidRDefault="00123991">
      <w:pPr>
        <w:pStyle w:val="21"/>
        <w:tabs>
          <w:tab w:val="right" w:leader="dot" w:pos="8730"/>
        </w:tabs>
      </w:pPr>
      <w:hyperlink w:anchor="_Toc15179" w:history="1">
        <w:r w:rsidR="000C78BC">
          <w:t xml:space="preserve">6.2.13 </w:t>
        </w:r>
        <w:r w:rsidR="000C78BC">
          <w:rPr>
            <w:rFonts w:hint="eastAsia"/>
          </w:rPr>
          <w:t>供应商澄清、说明</w:t>
        </w:r>
        <w:r w:rsidR="000C78BC">
          <w:tab/>
        </w:r>
        <w:r>
          <w:fldChar w:fldCharType="begin"/>
        </w:r>
        <w:r w:rsidR="000C78BC">
          <w:instrText xml:space="preserve"> PAGEREF _Toc15179 \h </w:instrText>
        </w:r>
        <w:r>
          <w:fldChar w:fldCharType="separate"/>
        </w:r>
        <w:r w:rsidR="000C78BC">
          <w:t>61</w:t>
        </w:r>
        <w:r>
          <w:fldChar w:fldCharType="end"/>
        </w:r>
      </w:hyperlink>
    </w:p>
    <w:p w:rsidR="00123991" w:rsidRDefault="00123991">
      <w:pPr>
        <w:pStyle w:val="21"/>
        <w:tabs>
          <w:tab w:val="right" w:leader="dot" w:pos="8730"/>
        </w:tabs>
      </w:pPr>
      <w:hyperlink w:anchor="_Toc25439" w:history="1">
        <w:r w:rsidR="000C78BC">
          <w:rPr>
            <w:szCs w:val="28"/>
          </w:rPr>
          <w:t xml:space="preserve">6.1 </w:t>
        </w:r>
        <w:r w:rsidR="000C78BC">
          <w:rPr>
            <w:rFonts w:hint="eastAsia"/>
          </w:rPr>
          <w:t>评审办法和标准</w:t>
        </w:r>
        <w:r w:rsidR="000C78BC">
          <w:tab/>
        </w:r>
        <w:r>
          <w:fldChar w:fldCharType="begin"/>
        </w:r>
        <w:r w:rsidR="000C78BC">
          <w:instrText xml:space="preserve"> PAGEREF _Toc25439 \h </w:instrText>
        </w:r>
        <w:r>
          <w:fldChar w:fldCharType="separate"/>
        </w:r>
        <w:r w:rsidR="000C78BC">
          <w:t>62</w:t>
        </w:r>
        <w:r>
          <w:fldChar w:fldCharType="end"/>
        </w:r>
      </w:hyperlink>
    </w:p>
    <w:p w:rsidR="00123991" w:rsidRDefault="00123991">
      <w:pPr>
        <w:pStyle w:val="21"/>
        <w:tabs>
          <w:tab w:val="right" w:leader="dot" w:pos="8730"/>
        </w:tabs>
      </w:pPr>
      <w:hyperlink w:anchor="_Toc14845" w:history="1">
        <w:r w:rsidR="000C78BC">
          <w:rPr>
            <w:szCs w:val="28"/>
          </w:rPr>
          <w:t xml:space="preserve">6.2 </w:t>
        </w:r>
        <w:r w:rsidR="000C78BC">
          <w:rPr>
            <w:rFonts w:hint="eastAsia"/>
          </w:rPr>
          <w:t>采购失败情形</w:t>
        </w:r>
        <w:r w:rsidR="000C78BC">
          <w:tab/>
        </w:r>
        <w:r>
          <w:fldChar w:fldCharType="begin"/>
        </w:r>
        <w:r w:rsidR="000C78BC">
          <w:instrText xml:space="preserve"> PAGEREF _Toc14845 \h </w:instrText>
        </w:r>
        <w:r>
          <w:fldChar w:fldCharType="separate"/>
        </w:r>
        <w:r w:rsidR="000C78BC">
          <w:t>64</w:t>
        </w:r>
        <w:r>
          <w:fldChar w:fldCharType="end"/>
        </w:r>
      </w:hyperlink>
    </w:p>
    <w:p w:rsidR="00123991" w:rsidRDefault="00123991">
      <w:pPr>
        <w:pStyle w:val="21"/>
        <w:tabs>
          <w:tab w:val="right" w:leader="dot" w:pos="8730"/>
        </w:tabs>
      </w:pPr>
      <w:hyperlink w:anchor="_Toc24711" w:history="1">
        <w:r w:rsidR="000C78BC">
          <w:rPr>
            <w:szCs w:val="28"/>
          </w:rPr>
          <w:t xml:space="preserve">6.3 </w:t>
        </w:r>
        <w:r w:rsidR="000C78BC">
          <w:rPr>
            <w:rFonts w:hint="eastAsia"/>
          </w:rPr>
          <w:t>确定成交供应商</w:t>
        </w:r>
        <w:r w:rsidR="000C78BC">
          <w:tab/>
        </w:r>
        <w:r>
          <w:fldChar w:fldCharType="begin"/>
        </w:r>
        <w:r w:rsidR="000C78BC">
          <w:instrText xml:space="preserve"> PAGEREF _Toc24711 \h </w:instrText>
        </w:r>
        <w:r>
          <w:fldChar w:fldCharType="separate"/>
        </w:r>
        <w:r w:rsidR="000C78BC">
          <w:t>64</w:t>
        </w:r>
        <w:r>
          <w:fldChar w:fldCharType="end"/>
        </w:r>
      </w:hyperlink>
    </w:p>
    <w:p w:rsidR="00123991" w:rsidRDefault="00123991">
      <w:pPr>
        <w:pStyle w:val="21"/>
        <w:tabs>
          <w:tab w:val="right" w:leader="dot" w:pos="8730"/>
        </w:tabs>
      </w:pPr>
      <w:hyperlink w:anchor="_Toc26858" w:history="1">
        <w:r w:rsidR="000C78BC">
          <w:rPr>
            <w:szCs w:val="28"/>
          </w:rPr>
          <w:t xml:space="preserve">6.4 </w:t>
        </w:r>
        <w:r w:rsidR="000C78BC">
          <w:rPr>
            <w:rFonts w:hint="eastAsia"/>
          </w:rPr>
          <w:t>磋商小组成员义务</w:t>
        </w:r>
        <w:r w:rsidR="000C78BC">
          <w:tab/>
        </w:r>
        <w:r>
          <w:fldChar w:fldCharType="begin"/>
        </w:r>
        <w:r w:rsidR="000C78BC">
          <w:instrText xml:space="preserve"> PAGEREF _Toc26858 \h </w:instrText>
        </w:r>
        <w:r>
          <w:fldChar w:fldCharType="separate"/>
        </w:r>
        <w:r w:rsidR="000C78BC">
          <w:t>66</w:t>
        </w:r>
        <w:r>
          <w:fldChar w:fldCharType="end"/>
        </w:r>
      </w:hyperlink>
    </w:p>
    <w:p w:rsidR="00123991" w:rsidRDefault="00123991">
      <w:pPr>
        <w:pStyle w:val="21"/>
        <w:tabs>
          <w:tab w:val="right" w:leader="dot" w:pos="8730"/>
        </w:tabs>
      </w:pPr>
      <w:hyperlink w:anchor="_Toc10798" w:history="1">
        <w:r w:rsidR="000C78BC">
          <w:rPr>
            <w:szCs w:val="28"/>
          </w:rPr>
          <w:t xml:space="preserve">6.5 </w:t>
        </w:r>
        <w:r w:rsidR="000C78BC">
          <w:rPr>
            <w:rFonts w:hint="eastAsia"/>
          </w:rPr>
          <w:t>磋商小组及其成员不得有下列行为</w:t>
        </w:r>
        <w:r w:rsidR="000C78BC">
          <w:tab/>
        </w:r>
        <w:r>
          <w:fldChar w:fldCharType="begin"/>
        </w:r>
        <w:r w:rsidR="000C78BC">
          <w:instrText xml:space="preserve"> PAGEREF _Toc10798 \h </w:instrText>
        </w:r>
        <w:r>
          <w:fldChar w:fldCharType="separate"/>
        </w:r>
        <w:r w:rsidR="000C78BC">
          <w:t>67</w:t>
        </w:r>
        <w:r>
          <w:fldChar w:fldCharType="end"/>
        </w:r>
      </w:hyperlink>
    </w:p>
    <w:p w:rsidR="00123991" w:rsidRDefault="00123991">
      <w:pPr>
        <w:pStyle w:val="21"/>
        <w:tabs>
          <w:tab w:val="right" w:leader="dot" w:pos="8730"/>
        </w:tabs>
      </w:pPr>
      <w:hyperlink w:anchor="_Toc11209" w:history="1">
        <w:r w:rsidR="000C78BC">
          <w:rPr>
            <w:szCs w:val="28"/>
          </w:rPr>
          <w:t xml:space="preserve">6.6 </w:t>
        </w:r>
        <w:r w:rsidR="000C78BC">
          <w:rPr>
            <w:rFonts w:hint="eastAsia"/>
          </w:rPr>
          <w:t>磋商纪律</w:t>
        </w:r>
        <w:r w:rsidR="000C78BC">
          <w:tab/>
        </w:r>
        <w:r>
          <w:fldChar w:fldCharType="begin"/>
        </w:r>
        <w:r w:rsidR="000C78BC">
          <w:instrText xml:space="preserve"> PAGEREF _Toc11209 \h </w:instrText>
        </w:r>
        <w:r>
          <w:fldChar w:fldCharType="separate"/>
        </w:r>
        <w:r w:rsidR="000C78BC">
          <w:t>67</w:t>
        </w:r>
        <w:r>
          <w:fldChar w:fldCharType="end"/>
        </w:r>
      </w:hyperlink>
    </w:p>
    <w:p w:rsidR="00123991" w:rsidRDefault="00123991">
      <w:pPr>
        <w:pStyle w:val="10"/>
        <w:tabs>
          <w:tab w:val="clear" w:pos="840"/>
          <w:tab w:val="clear" w:pos="9204"/>
          <w:tab w:val="right" w:leader="dot" w:pos="8730"/>
        </w:tabs>
      </w:pPr>
      <w:hyperlink w:anchor="_Toc6322" w:history="1">
        <w:r w:rsidR="000C78BC">
          <w:rPr>
            <w:szCs w:val="32"/>
          </w:rPr>
          <w:t>第</w:t>
        </w:r>
        <w:r w:rsidR="000C78BC">
          <w:rPr>
            <w:szCs w:val="32"/>
          </w:rPr>
          <w:t>7</w:t>
        </w:r>
        <w:r w:rsidR="000C78BC">
          <w:rPr>
            <w:szCs w:val="32"/>
          </w:rPr>
          <w:t>章</w:t>
        </w:r>
        <w:r w:rsidR="000C78BC">
          <w:rPr>
            <w:szCs w:val="32"/>
          </w:rPr>
          <w:t xml:space="preserve"> </w:t>
        </w:r>
        <w:r w:rsidR="000C78BC">
          <w:rPr>
            <w:rFonts w:hint="eastAsia"/>
          </w:rPr>
          <w:t>政府采购合同草案</w:t>
        </w:r>
        <w:r w:rsidR="000C78BC">
          <w:tab/>
        </w:r>
        <w:r>
          <w:fldChar w:fldCharType="begin"/>
        </w:r>
        <w:r w:rsidR="000C78BC">
          <w:instrText xml:space="preserve"> PAGEREF _Toc6322 \h </w:instrText>
        </w:r>
        <w:r>
          <w:fldChar w:fldCharType="separate"/>
        </w:r>
        <w:r w:rsidR="000C78BC">
          <w:t>69</w:t>
        </w:r>
        <w:r>
          <w:fldChar w:fldCharType="end"/>
        </w:r>
      </w:hyperlink>
    </w:p>
    <w:p w:rsidR="00123991" w:rsidRDefault="00123991">
      <w:pPr>
        <w:pStyle w:val="10"/>
        <w:tabs>
          <w:tab w:val="clear" w:pos="840"/>
          <w:tab w:val="clear" w:pos="9204"/>
          <w:tab w:val="right" w:leader="dot" w:pos="8730"/>
        </w:tabs>
      </w:pPr>
      <w:hyperlink w:anchor="_Toc30461" w:history="1">
        <w:r w:rsidR="000C78BC">
          <w:rPr>
            <w:szCs w:val="32"/>
          </w:rPr>
          <w:t>第</w:t>
        </w:r>
        <w:r w:rsidR="000C78BC">
          <w:rPr>
            <w:szCs w:val="32"/>
          </w:rPr>
          <w:t>8</w:t>
        </w:r>
        <w:r w:rsidR="000C78BC">
          <w:rPr>
            <w:szCs w:val="32"/>
          </w:rPr>
          <w:t>章</w:t>
        </w:r>
        <w:r w:rsidR="000C78BC">
          <w:rPr>
            <w:szCs w:val="32"/>
          </w:rPr>
          <w:t xml:space="preserve"> </w:t>
        </w:r>
        <w:r w:rsidR="000C78BC">
          <w:rPr>
            <w:rFonts w:hint="eastAsia"/>
          </w:rPr>
          <w:t>工程量清单</w:t>
        </w:r>
        <w:r w:rsidR="000C78BC">
          <w:tab/>
        </w:r>
        <w:r>
          <w:fldChar w:fldCharType="begin"/>
        </w:r>
        <w:r w:rsidR="000C78BC">
          <w:instrText xml:space="preserve"> PAGEREF _Toc30461 \h </w:instrText>
        </w:r>
        <w:r>
          <w:fldChar w:fldCharType="separate"/>
        </w:r>
        <w:r w:rsidR="000C78BC">
          <w:t>69</w:t>
        </w:r>
        <w:r>
          <w:fldChar w:fldCharType="end"/>
        </w:r>
      </w:hyperlink>
    </w:p>
    <w:p w:rsidR="00123991" w:rsidRDefault="00123991">
      <w:pPr>
        <w:pStyle w:val="10"/>
        <w:spacing w:line="360" w:lineRule="auto"/>
        <w:rPr>
          <w:rFonts w:ascii="宋体" w:hAnsi="宋体"/>
          <w:b w:val="0"/>
          <w:bCs w:val="0"/>
          <w:sz w:val="36"/>
          <w:szCs w:val="36"/>
        </w:rPr>
        <w:sectPr w:rsidR="00123991">
          <w:headerReference w:type="default" r:id="rId9"/>
          <w:footerReference w:type="even" r:id="rId10"/>
          <w:footerReference w:type="default" r:id="rId11"/>
          <w:footerReference w:type="first" r:id="rId12"/>
          <w:pgSz w:w="11906" w:h="16838"/>
          <w:pgMar w:top="1758" w:right="1588" w:bottom="1758" w:left="1588" w:header="851" w:footer="992" w:gutter="0"/>
          <w:cols w:space="720"/>
          <w:titlePg/>
          <w:docGrid w:linePitch="312"/>
        </w:sectPr>
      </w:pPr>
      <w:r>
        <w:rPr>
          <w:rFonts w:ascii="宋体" w:hAnsi="宋体"/>
          <w:bCs w:val="0"/>
          <w:szCs w:val="36"/>
        </w:rPr>
        <w:fldChar w:fldCharType="end"/>
      </w:r>
    </w:p>
    <w:p w:rsidR="00123991" w:rsidRDefault="000C78BC">
      <w:pPr>
        <w:pStyle w:val="1"/>
        <w:numPr>
          <w:ilvl w:val="0"/>
          <w:numId w:val="1"/>
        </w:numPr>
        <w:spacing w:before="0" w:after="0"/>
        <w:ind w:left="0" w:firstLine="0"/>
      </w:pPr>
      <w:bookmarkStart w:id="0" w:name="_Toc22997"/>
      <w:r>
        <w:rPr>
          <w:rFonts w:hint="eastAsia"/>
        </w:rPr>
        <w:lastRenderedPageBreak/>
        <w:t>竞争性磋商邀请</w:t>
      </w:r>
      <w:bookmarkEnd w:id="0"/>
    </w:p>
    <w:p w:rsidR="00123991" w:rsidRDefault="000C78BC">
      <w:pPr>
        <w:spacing w:line="360" w:lineRule="auto"/>
        <w:ind w:rightChars="-10" w:right="-24" w:firstLineChars="201" w:firstLine="565"/>
        <w:rPr>
          <w:rFonts w:ascii="宋体" w:hAnsi="宋体"/>
          <w:b/>
          <w:bCs/>
          <w:sz w:val="28"/>
          <w:szCs w:val="28"/>
          <w:highlight w:val="yellow"/>
        </w:rPr>
      </w:pPr>
      <w:r>
        <w:rPr>
          <w:rFonts w:ascii="宋体" w:hAnsi="宋体" w:hint="eastAsia"/>
          <w:b/>
          <w:sz w:val="28"/>
          <w:szCs w:val="28"/>
        </w:rPr>
        <w:t>彭州</w:t>
      </w:r>
      <w:r>
        <w:rPr>
          <w:rFonts w:ascii="宋体" w:hAnsi="宋体" w:hint="eastAsia"/>
          <w:b/>
          <w:sz w:val="28"/>
          <w:szCs w:val="28"/>
        </w:rPr>
        <w:t>市公共资源交易服务中心</w:t>
      </w:r>
      <w:r>
        <w:rPr>
          <w:rFonts w:ascii="宋体" w:hAnsi="宋体" w:hint="eastAsia"/>
          <w:sz w:val="28"/>
          <w:szCs w:val="28"/>
        </w:rPr>
        <w:t>(</w:t>
      </w:r>
      <w:r>
        <w:rPr>
          <w:rFonts w:ascii="宋体" w:hAnsi="宋体" w:hint="eastAsia"/>
          <w:sz w:val="28"/>
          <w:szCs w:val="28"/>
        </w:rPr>
        <w:t>以下简称“市公资交易中心”</w:t>
      </w:r>
      <w:r>
        <w:rPr>
          <w:rFonts w:ascii="宋体" w:hAnsi="宋体" w:hint="eastAsia"/>
          <w:sz w:val="28"/>
          <w:szCs w:val="28"/>
        </w:rPr>
        <w:t>)</w:t>
      </w:r>
      <w:r>
        <w:rPr>
          <w:rFonts w:ascii="宋体" w:hAnsi="宋体" w:hint="eastAsia"/>
          <w:sz w:val="28"/>
          <w:szCs w:val="28"/>
        </w:rPr>
        <w:t>受</w:t>
      </w:r>
      <w:r>
        <w:rPr>
          <w:rFonts w:ascii="宋体" w:hAnsi="宋体" w:hint="eastAsia"/>
          <w:b/>
          <w:sz w:val="28"/>
          <w:szCs w:val="28"/>
        </w:rPr>
        <w:t>彭州市葛仙山镇人民政府</w:t>
      </w:r>
      <w:r>
        <w:rPr>
          <w:rFonts w:ascii="宋体" w:hAnsi="宋体" w:hint="eastAsia"/>
          <w:sz w:val="28"/>
          <w:szCs w:val="28"/>
        </w:rPr>
        <w:t>委托</w:t>
      </w:r>
      <w:r>
        <w:rPr>
          <w:rFonts w:ascii="宋体" w:hAnsi="宋体" w:hint="eastAsia"/>
          <w:sz w:val="28"/>
          <w:szCs w:val="28"/>
        </w:rPr>
        <w:t>,</w:t>
      </w:r>
      <w:r>
        <w:rPr>
          <w:rFonts w:ascii="宋体" w:hAnsi="宋体" w:hint="eastAsia"/>
          <w:sz w:val="28"/>
          <w:szCs w:val="28"/>
        </w:rPr>
        <w:t>拟对</w:t>
      </w:r>
      <w:r>
        <w:rPr>
          <w:rFonts w:ascii="宋体" w:hAnsi="宋体" w:hint="eastAsia"/>
          <w:b/>
          <w:sz w:val="28"/>
          <w:szCs w:val="28"/>
        </w:rPr>
        <w:t>彭州市葛仙山镇森林小镇建设采购项目</w:t>
      </w:r>
      <w:r>
        <w:rPr>
          <w:rFonts w:ascii="宋体" w:hAnsi="宋体" w:hint="eastAsia"/>
          <w:sz w:val="28"/>
          <w:szCs w:val="28"/>
        </w:rPr>
        <w:t>采用竞争性磋商采购方式进行采购，</w:t>
      </w:r>
      <w:r>
        <w:rPr>
          <w:rFonts w:ascii="宋体" w:hAnsi="宋体" w:hint="eastAsia"/>
          <w:b/>
          <w:bCs/>
          <w:sz w:val="28"/>
          <w:szCs w:val="28"/>
        </w:rPr>
        <w:t>特邀请</w:t>
      </w:r>
      <w:r>
        <w:rPr>
          <w:rFonts w:ascii="宋体" w:hAnsi="宋体" w:hint="eastAsia"/>
          <w:b/>
          <w:bCs/>
          <w:sz w:val="28"/>
        </w:rPr>
        <w:t>通过四川省政府采购供应商库系统</w:t>
      </w:r>
      <w:r>
        <w:rPr>
          <w:rFonts w:ascii="宋体" w:hAnsi="宋体"/>
          <w:b/>
          <w:bCs/>
          <w:sz w:val="28"/>
        </w:rPr>
        <w:t>随机抽取</w:t>
      </w:r>
      <w:r>
        <w:rPr>
          <w:rFonts w:ascii="宋体" w:hAnsi="宋体" w:hint="eastAsia"/>
          <w:b/>
          <w:bCs/>
          <w:sz w:val="28"/>
        </w:rPr>
        <w:t>选中的</w:t>
      </w:r>
      <w:r>
        <w:rPr>
          <w:rFonts w:ascii="宋体" w:hAnsi="宋体" w:hint="eastAsia"/>
          <w:b/>
          <w:bCs/>
          <w:sz w:val="28"/>
          <w:szCs w:val="28"/>
        </w:rPr>
        <w:t>供应商参加本项目的竞争性磋商。</w:t>
      </w:r>
    </w:p>
    <w:p w:rsidR="00123991" w:rsidRDefault="000C78BC">
      <w:pPr>
        <w:numPr>
          <w:ilvl w:val="0"/>
          <w:numId w:val="2"/>
        </w:numPr>
        <w:spacing w:line="360" w:lineRule="auto"/>
        <w:ind w:left="1134" w:hanging="563"/>
        <w:jc w:val="both"/>
        <w:rPr>
          <w:rFonts w:ascii="宋体" w:hAnsi="宋体"/>
          <w:sz w:val="28"/>
          <w:szCs w:val="28"/>
        </w:rPr>
      </w:pPr>
      <w:r>
        <w:rPr>
          <w:rFonts w:ascii="宋体" w:hAnsi="宋体" w:hint="eastAsia"/>
          <w:b/>
          <w:sz w:val="28"/>
          <w:szCs w:val="28"/>
        </w:rPr>
        <w:t>项目编号</w:t>
      </w:r>
      <w:r>
        <w:rPr>
          <w:rFonts w:ascii="宋体" w:hAnsi="宋体" w:hint="eastAsia"/>
          <w:sz w:val="28"/>
          <w:szCs w:val="28"/>
        </w:rPr>
        <w:t>：</w:t>
      </w:r>
      <w:r>
        <w:rPr>
          <w:rFonts w:ascii="宋体" w:hAnsi="宋体" w:hint="eastAsia"/>
          <w:b/>
          <w:sz w:val="28"/>
          <w:szCs w:val="28"/>
        </w:rPr>
        <w:t>彭州市政采（</w:t>
      </w:r>
      <w:r>
        <w:rPr>
          <w:rFonts w:ascii="宋体" w:hAnsi="宋体" w:hint="eastAsia"/>
          <w:b/>
          <w:sz w:val="28"/>
          <w:szCs w:val="28"/>
        </w:rPr>
        <w:t>2021</w:t>
      </w:r>
      <w:r>
        <w:rPr>
          <w:rFonts w:ascii="宋体" w:hAnsi="宋体" w:hint="eastAsia"/>
          <w:b/>
          <w:sz w:val="28"/>
          <w:szCs w:val="28"/>
        </w:rPr>
        <w:t>）</w:t>
      </w:r>
      <w:r>
        <w:rPr>
          <w:rFonts w:ascii="宋体" w:hAnsi="宋体" w:hint="eastAsia"/>
          <w:b/>
          <w:sz w:val="28"/>
          <w:szCs w:val="28"/>
        </w:rPr>
        <w:t>A0029</w:t>
      </w:r>
      <w:r>
        <w:rPr>
          <w:rFonts w:ascii="宋体" w:hAnsi="宋体" w:hint="eastAsia"/>
          <w:b/>
          <w:sz w:val="28"/>
          <w:szCs w:val="28"/>
        </w:rPr>
        <w:t>号</w:t>
      </w:r>
    </w:p>
    <w:p w:rsidR="00123991" w:rsidRDefault="000C78BC">
      <w:pPr>
        <w:spacing w:line="360" w:lineRule="auto"/>
        <w:ind w:firstLineChars="200" w:firstLine="562"/>
        <w:rPr>
          <w:rFonts w:ascii="宋体" w:hAnsi="宋体"/>
          <w:b/>
          <w:sz w:val="28"/>
          <w:szCs w:val="28"/>
        </w:rPr>
      </w:pPr>
      <w:r>
        <w:rPr>
          <w:rFonts w:ascii="宋体" w:hAnsi="宋体" w:hint="eastAsia"/>
          <w:b/>
          <w:sz w:val="28"/>
          <w:szCs w:val="28"/>
        </w:rPr>
        <w:t>（采购项目编号：</w:t>
      </w:r>
      <w:r>
        <w:rPr>
          <w:rFonts w:ascii="宋体" w:hAnsi="宋体" w:hint="eastAsia"/>
          <w:b/>
          <w:sz w:val="28"/>
          <w:szCs w:val="28"/>
        </w:rPr>
        <w:t>510182202100238</w:t>
      </w:r>
      <w:r>
        <w:rPr>
          <w:rFonts w:ascii="宋体" w:hAnsi="宋体" w:hint="eastAsia"/>
          <w:b/>
          <w:sz w:val="28"/>
          <w:szCs w:val="28"/>
        </w:rPr>
        <w:t>）</w:t>
      </w:r>
    </w:p>
    <w:p w:rsidR="00123991" w:rsidRDefault="000C78BC">
      <w:pPr>
        <w:spacing w:line="360" w:lineRule="auto"/>
        <w:ind w:leftChars="237" w:left="2022" w:hangingChars="517" w:hanging="1453"/>
        <w:rPr>
          <w:rFonts w:ascii="宋体" w:hAnsi="宋体"/>
          <w:color w:val="000000" w:themeColor="text1"/>
          <w:sz w:val="28"/>
          <w:szCs w:val="28"/>
        </w:rPr>
      </w:pPr>
      <w:r>
        <w:rPr>
          <w:rFonts w:ascii="宋体" w:hAnsi="宋体" w:hint="eastAsia"/>
          <w:b/>
          <w:color w:val="000000" w:themeColor="text1"/>
          <w:sz w:val="28"/>
          <w:szCs w:val="28"/>
        </w:rPr>
        <w:t>项目名称</w:t>
      </w:r>
      <w:r>
        <w:rPr>
          <w:rFonts w:ascii="宋体" w:hAnsi="宋体" w:hint="eastAsia"/>
          <w:color w:val="000000" w:themeColor="text1"/>
          <w:sz w:val="28"/>
          <w:szCs w:val="28"/>
        </w:rPr>
        <w:t>：</w:t>
      </w:r>
      <w:r>
        <w:rPr>
          <w:rFonts w:ascii="宋体" w:hAnsi="宋体" w:hint="eastAsia"/>
          <w:b/>
          <w:color w:val="000000" w:themeColor="text1"/>
          <w:sz w:val="28"/>
          <w:szCs w:val="28"/>
        </w:rPr>
        <w:t>彭州市葛仙山镇森林小镇建设采购项目</w:t>
      </w: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w:t>
      </w:r>
      <w:hyperlink r:id="rId13" w:anchor="/plan/list/detail?id=1000000000006272275&amp;encrypt=7383d697938832338362309a55c2c102" w:tgtFrame="https://www.zcygov.cn/project-center/purchasePlans/_blank" w:history="1">
        <w:r>
          <w:rPr>
            <w:rFonts w:ascii="宋体" w:hAnsi="宋体" w:hint="eastAsia"/>
            <w:sz w:val="28"/>
            <w:szCs w:val="28"/>
          </w:rPr>
          <w:t>(2021)0670</w:t>
        </w:r>
        <w:r>
          <w:rPr>
            <w:rFonts w:ascii="宋体" w:hAnsi="宋体" w:hint="eastAsia"/>
            <w:sz w:val="28"/>
            <w:szCs w:val="28"/>
          </w:rPr>
          <w:t>号</w:t>
        </w:r>
      </w:hyperlink>
      <w:r>
        <w:rPr>
          <w:rFonts w:ascii="宋体" w:hAnsi="宋体" w:hint="eastAsia"/>
          <w:sz w:val="28"/>
          <w:szCs w:val="28"/>
        </w:rPr>
        <w:t>；预算品目：</w:t>
      </w:r>
      <w:r>
        <w:rPr>
          <w:rFonts w:ascii="宋体" w:hAnsi="宋体" w:hint="eastAsia"/>
          <w:sz w:val="28"/>
          <w:szCs w:val="28"/>
        </w:rPr>
        <w:t>B99</w:t>
      </w:r>
      <w:r>
        <w:rPr>
          <w:rFonts w:ascii="宋体" w:hAnsi="宋体" w:hint="eastAsia"/>
          <w:sz w:val="28"/>
          <w:szCs w:val="28"/>
        </w:rPr>
        <w:t>-</w:t>
      </w:r>
      <w:r>
        <w:rPr>
          <w:rFonts w:ascii="宋体" w:hAnsi="宋体" w:hint="eastAsia"/>
          <w:sz w:val="28"/>
          <w:szCs w:val="28"/>
        </w:rPr>
        <w:t>其他建设工程；预算金额：</w:t>
      </w:r>
      <w:r>
        <w:rPr>
          <w:rFonts w:ascii="宋体" w:hAnsi="宋体" w:hint="eastAsia"/>
          <w:sz w:val="28"/>
          <w:szCs w:val="28"/>
        </w:rPr>
        <w:t>2915765.16</w:t>
      </w:r>
      <w:r>
        <w:rPr>
          <w:rFonts w:ascii="宋体" w:hAnsi="宋体" w:hint="eastAsia"/>
          <w:sz w:val="28"/>
          <w:szCs w:val="28"/>
        </w:rPr>
        <w:t>元，最高限价（控制价）：</w:t>
      </w:r>
      <w:r>
        <w:rPr>
          <w:rFonts w:ascii="宋体" w:hAnsi="宋体" w:hint="eastAsia"/>
          <w:sz w:val="28"/>
          <w:szCs w:val="28"/>
        </w:rPr>
        <w:t>2915765.16</w:t>
      </w:r>
      <w:r>
        <w:rPr>
          <w:rFonts w:ascii="宋体" w:hAnsi="宋体" w:hint="eastAsia"/>
          <w:sz w:val="28"/>
          <w:szCs w:val="28"/>
        </w:rPr>
        <w:t>元；采购标的及所属行业：</w:t>
      </w:r>
      <w:r>
        <w:rPr>
          <w:rFonts w:ascii="宋体" w:hAnsi="宋体" w:hint="eastAsia"/>
          <w:b/>
          <w:sz w:val="28"/>
          <w:szCs w:val="28"/>
        </w:rPr>
        <w:t>彭州市葛仙山镇森林小镇建设采购项目</w:t>
      </w:r>
      <w:r>
        <w:rPr>
          <w:rFonts w:ascii="宋体" w:hAnsi="宋体" w:hint="eastAsia"/>
          <w:sz w:val="28"/>
          <w:szCs w:val="28"/>
        </w:rPr>
        <w:t>，所属行业为建筑业。采购</w:t>
      </w:r>
      <w:r>
        <w:rPr>
          <w:rFonts w:ascii="宋体" w:hAnsi="宋体" w:hint="eastAsia"/>
          <w:b/>
          <w:sz w:val="28"/>
          <w:szCs w:val="28"/>
        </w:rPr>
        <w:t>彭州市葛仙山镇森林小镇建设采购项目</w:t>
      </w:r>
      <w:r>
        <w:rPr>
          <w:rFonts w:ascii="宋体" w:hAnsi="宋体" w:hint="eastAsia"/>
          <w:sz w:val="28"/>
          <w:szCs w:val="28"/>
        </w:rPr>
        <w:t>供应商一名。</w:t>
      </w: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采购项目简介：</w:t>
      </w:r>
    </w:p>
    <w:p w:rsidR="00123991" w:rsidRDefault="000C78BC">
      <w:pPr>
        <w:pStyle w:val="a0"/>
        <w:spacing w:after="0" w:line="360" w:lineRule="auto"/>
        <w:ind w:firstLineChars="200" w:firstLine="560"/>
        <w:rPr>
          <w:rFonts w:ascii="宋体" w:eastAsia="宋体" w:hAnsi="宋体" w:cs="Times New Roman"/>
          <w:kern w:val="0"/>
          <w:sz w:val="28"/>
          <w:szCs w:val="28"/>
        </w:rPr>
      </w:pPr>
      <w:r>
        <w:rPr>
          <w:rFonts w:ascii="宋体" w:eastAsia="宋体" w:hAnsi="宋体" w:cs="Times New Roman" w:hint="eastAsia"/>
          <w:kern w:val="0"/>
          <w:sz w:val="28"/>
          <w:szCs w:val="28"/>
        </w:rPr>
        <w:t>葛仙山森林小镇建设项目，主要工程项目有：滨河公园景观绿化及生态驳岸工程；万年南街景观绿化工程；古建木结构瞭望塔及木栈道工程。</w:t>
      </w:r>
    </w:p>
    <w:p w:rsidR="00123991" w:rsidRDefault="000C78BC">
      <w:pPr>
        <w:numPr>
          <w:ilvl w:val="0"/>
          <w:numId w:val="2"/>
        </w:numPr>
        <w:tabs>
          <w:tab w:val="left" w:pos="1134"/>
        </w:tabs>
        <w:spacing w:line="360" w:lineRule="auto"/>
        <w:ind w:left="0" w:firstLine="567"/>
        <w:jc w:val="both"/>
        <w:rPr>
          <w:rFonts w:ascii="宋体" w:hAnsi="宋体"/>
          <w:sz w:val="28"/>
          <w:szCs w:val="28"/>
        </w:rPr>
      </w:pPr>
      <w:r>
        <w:rPr>
          <w:rFonts w:ascii="宋体" w:hAnsi="宋体" w:hint="eastAsia"/>
          <w:b/>
          <w:sz w:val="28"/>
        </w:rPr>
        <w:t>定向采购情况：</w:t>
      </w:r>
      <w:r>
        <w:rPr>
          <w:rFonts w:ascii="宋体" w:hAnsi="宋体" w:hint="eastAsia"/>
          <w:sz w:val="28"/>
        </w:rPr>
        <w:t>本项目专门面向中小企业采购。</w:t>
      </w:r>
    </w:p>
    <w:p w:rsidR="00123991" w:rsidRDefault="000C78BC">
      <w:pPr>
        <w:numPr>
          <w:ilvl w:val="0"/>
          <w:numId w:val="2"/>
        </w:numPr>
        <w:tabs>
          <w:tab w:val="left" w:pos="5949"/>
        </w:tabs>
        <w:spacing w:line="360" w:lineRule="auto"/>
        <w:ind w:left="0" w:firstLine="567"/>
        <w:jc w:val="both"/>
        <w:rPr>
          <w:rFonts w:ascii="宋体" w:hAnsi="宋体"/>
          <w:sz w:val="28"/>
        </w:rPr>
      </w:pPr>
      <w:r>
        <w:rPr>
          <w:rFonts w:ascii="宋体" w:hAnsi="宋体" w:hint="eastAsia"/>
          <w:b/>
          <w:bCs/>
          <w:sz w:val="28"/>
          <w:szCs w:val="28"/>
        </w:rPr>
        <w:t>邀请供应商：</w:t>
      </w:r>
      <w:r>
        <w:rPr>
          <w:rFonts w:ascii="宋体" w:hAnsi="宋体" w:hint="eastAsia"/>
          <w:sz w:val="28"/>
        </w:rPr>
        <w:t>本项目已通过四川省政府采购供应商库系统随机抽取符合资格条件要求的供应商，</w:t>
      </w:r>
      <w:r>
        <w:rPr>
          <w:rFonts w:ascii="宋体" w:hAnsi="宋体" w:hint="eastAsia"/>
          <w:sz w:val="28"/>
        </w:rPr>
        <w:t>邀请通过四川省政府采购供应商库系统</w:t>
      </w:r>
      <w:r>
        <w:rPr>
          <w:rFonts w:ascii="宋体" w:hAnsi="宋体"/>
          <w:sz w:val="28"/>
        </w:rPr>
        <w:t>随机抽取</w:t>
      </w:r>
      <w:r>
        <w:rPr>
          <w:rFonts w:ascii="宋体" w:hAnsi="宋体" w:hint="eastAsia"/>
          <w:sz w:val="28"/>
        </w:rPr>
        <w:t>选中的</w:t>
      </w:r>
      <w:r>
        <w:rPr>
          <w:rFonts w:ascii="宋体" w:hAnsi="宋体" w:hint="eastAsia"/>
          <w:color w:val="000000" w:themeColor="text1"/>
          <w:sz w:val="28"/>
        </w:rPr>
        <w:t>6</w:t>
      </w:r>
      <w:r>
        <w:rPr>
          <w:rFonts w:ascii="宋体" w:hAnsi="宋体" w:hint="eastAsia"/>
          <w:sz w:val="28"/>
        </w:rPr>
        <w:t>家进入磋商环节</w:t>
      </w:r>
      <w:r>
        <w:rPr>
          <w:rFonts w:ascii="宋体" w:hAnsi="宋体"/>
          <w:sz w:val="28"/>
        </w:rPr>
        <w:t>的供应商参加本项目的竞争性磋商</w:t>
      </w:r>
      <w:r>
        <w:rPr>
          <w:rFonts w:ascii="宋体" w:hAnsi="宋体" w:hint="eastAsia"/>
          <w:sz w:val="28"/>
        </w:rPr>
        <w:t>。本项目</w:t>
      </w:r>
      <w:r>
        <w:rPr>
          <w:rFonts w:ascii="宋体" w:hAnsi="宋体" w:hint="eastAsia"/>
          <w:b/>
          <w:sz w:val="28"/>
        </w:rPr>
        <w:t>不接受</w:t>
      </w:r>
      <w:r>
        <w:rPr>
          <w:rFonts w:ascii="宋体" w:hAnsi="宋体" w:hint="eastAsia"/>
          <w:sz w:val="28"/>
        </w:rPr>
        <w:t>被邀请的供应商以联合体形式参加磋商。</w:t>
      </w: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供应商参加本次政府采购活动应具备的条件</w:t>
      </w:r>
    </w:p>
    <w:p w:rsidR="00123991" w:rsidRDefault="000C78BC">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Pr>
          <w:rFonts w:ascii="宋体" w:hAnsi="宋体" w:hint="eastAsia"/>
          <w:sz w:val="28"/>
          <w:szCs w:val="28"/>
        </w:rPr>
        <w:t>符合《</w:t>
      </w:r>
      <w:r>
        <w:rPr>
          <w:rFonts w:ascii="宋体" w:hAnsi="宋体" w:hint="eastAsia"/>
          <w:sz w:val="28"/>
          <w:szCs w:val="28"/>
        </w:rPr>
        <w:t>中华人民共和国</w:t>
      </w:r>
      <w:r>
        <w:rPr>
          <w:rFonts w:ascii="宋体" w:hAnsi="宋体" w:hint="eastAsia"/>
          <w:sz w:val="28"/>
          <w:szCs w:val="28"/>
        </w:rPr>
        <w:t>政府采购法》第二十二条第一款规定的</w:t>
      </w:r>
      <w:r>
        <w:rPr>
          <w:rFonts w:ascii="宋体" w:hAnsi="宋体" w:hint="eastAsia"/>
          <w:sz w:val="28"/>
          <w:szCs w:val="28"/>
        </w:rPr>
        <w:lastRenderedPageBreak/>
        <w:t>条件；</w:t>
      </w:r>
    </w:p>
    <w:p w:rsidR="00123991" w:rsidRDefault="000C78BC">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Pr>
          <w:rFonts w:ascii="宋体" w:hAnsi="宋体" w:hint="eastAsia"/>
          <w:sz w:val="28"/>
          <w:szCs w:val="28"/>
        </w:rPr>
        <w:t>本次政府采购活动不接受供应商以联合体的形式参加磋商。</w:t>
      </w:r>
    </w:p>
    <w:p w:rsidR="00123991" w:rsidRDefault="000C78BC">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Pr>
          <w:rFonts w:ascii="宋体" w:hAnsi="宋体" w:hint="eastAsia"/>
          <w:sz w:val="28"/>
          <w:szCs w:val="28"/>
        </w:rPr>
        <w:t>本项目特定资格条件：</w:t>
      </w:r>
    </w:p>
    <w:p w:rsidR="00123991" w:rsidRDefault="000C78BC">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color w:val="000000" w:themeColor="text1"/>
          <w:sz w:val="28"/>
          <w:szCs w:val="28"/>
        </w:rPr>
      </w:pPr>
      <w:r>
        <w:rPr>
          <w:rFonts w:ascii="宋体" w:eastAsia="宋体" w:hAnsi="宋体" w:cs="Times New Roman" w:hint="eastAsia"/>
          <w:color w:val="000000" w:themeColor="text1"/>
          <w:sz w:val="28"/>
          <w:szCs w:val="28"/>
        </w:rPr>
        <w:t>供应商具备有效的行政主管部门颁发的</w:t>
      </w:r>
      <w:r>
        <w:rPr>
          <w:rFonts w:ascii="宋体" w:eastAsia="宋体" w:hAnsi="宋体" w:cs="Times New Roman" w:hint="eastAsia"/>
          <w:color w:val="000000" w:themeColor="text1"/>
          <w:sz w:val="28"/>
          <w:szCs w:val="28"/>
        </w:rPr>
        <w:t>古建筑</w:t>
      </w:r>
      <w:r>
        <w:rPr>
          <w:rFonts w:ascii="宋体" w:eastAsia="宋体" w:hAnsi="宋体" w:cs="Times New Roman" w:hint="eastAsia"/>
          <w:color w:val="000000" w:themeColor="text1"/>
          <w:sz w:val="28"/>
          <w:szCs w:val="28"/>
        </w:rPr>
        <w:t>工程</w:t>
      </w:r>
      <w:r>
        <w:rPr>
          <w:rFonts w:ascii="宋体" w:eastAsia="宋体" w:hAnsi="宋体" w:cs="Times New Roman" w:hint="eastAsia"/>
          <w:color w:val="000000" w:themeColor="text1"/>
          <w:sz w:val="28"/>
          <w:szCs w:val="28"/>
        </w:rPr>
        <w:t>专业</w:t>
      </w:r>
      <w:r>
        <w:rPr>
          <w:rFonts w:ascii="宋体" w:eastAsia="宋体" w:hAnsi="宋体" w:cs="Times New Roman" w:hint="eastAsia"/>
          <w:color w:val="000000" w:themeColor="text1"/>
          <w:sz w:val="28"/>
          <w:szCs w:val="28"/>
        </w:rPr>
        <w:t>承包叁级及以上资质；</w:t>
      </w:r>
    </w:p>
    <w:p w:rsidR="00123991" w:rsidRDefault="000C78BC">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color w:val="000000" w:themeColor="text1"/>
          <w:sz w:val="28"/>
          <w:szCs w:val="28"/>
        </w:rPr>
      </w:pPr>
      <w:r>
        <w:rPr>
          <w:rFonts w:ascii="宋体" w:eastAsia="宋体" w:hAnsi="宋体" w:cs="Times New Roman" w:hint="eastAsia"/>
          <w:color w:val="000000" w:themeColor="text1"/>
          <w:sz w:val="28"/>
          <w:szCs w:val="28"/>
        </w:rPr>
        <w:t>具备有效的《安全生产许可证》。</w:t>
      </w:r>
    </w:p>
    <w:p w:rsidR="00123991" w:rsidRDefault="000C78BC">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Pr>
          <w:rFonts w:ascii="宋体" w:hAnsi="宋体" w:hint="eastAsia"/>
          <w:sz w:val="28"/>
          <w:szCs w:val="28"/>
        </w:rPr>
        <w:t>供应商为本项目配备的项目经理具备建造师二级</w:t>
      </w:r>
      <w:r>
        <w:rPr>
          <w:rFonts w:ascii="宋体" w:hAnsi="宋体" w:hint="eastAsia"/>
          <w:sz w:val="28"/>
          <w:szCs w:val="28"/>
        </w:rPr>
        <w:t>及</w:t>
      </w:r>
      <w:r>
        <w:rPr>
          <w:rFonts w:ascii="宋体" w:hAnsi="宋体" w:hint="eastAsia"/>
          <w:sz w:val="28"/>
          <w:szCs w:val="28"/>
        </w:rPr>
        <w:t>以上建造师执业资格</w:t>
      </w:r>
      <w:r>
        <w:rPr>
          <w:rFonts w:ascii="宋体" w:hAnsi="宋体" w:hint="eastAsia"/>
          <w:sz w:val="28"/>
          <w:szCs w:val="28"/>
        </w:rPr>
        <w:t>(</w:t>
      </w:r>
      <w:r>
        <w:rPr>
          <w:rFonts w:ascii="宋体" w:hAnsi="宋体" w:hint="eastAsia"/>
          <w:sz w:val="28"/>
          <w:szCs w:val="28"/>
        </w:rPr>
        <w:t>专业：建筑工程</w:t>
      </w:r>
      <w:r>
        <w:rPr>
          <w:rFonts w:ascii="宋体" w:hAnsi="宋体" w:hint="eastAsia"/>
          <w:sz w:val="28"/>
          <w:szCs w:val="28"/>
        </w:rPr>
        <w:t>)</w:t>
      </w:r>
      <w:r>
        <w:rPr>
          <w:rFonts w:ascii="宋体" w:hAnsi="宋体" w:hint="eastAsia"/>
          <w:sz w:val="28"/>
          <w:szCs w:val="28"/>
        </w:rPr>
        <w:t>，</w:t>
      </w:r>
      <w:r>
        <w:rPr>
          <w:rFonts w:ascii="宋体" w:hAnsi="宋体" w:hint="eastAsia"/>
          <w:sz w:val="28"/>
          <w:szCs w:val="28"/>
        </w:rPr>
        <w:t>并</w:t>
      </w:r>
      <w:r>
        <w:rPr>
          <w:rFonts w:ascii="宋体" w:hAnsi="宋体" w:hint="eastAsia"/>
          <w:sz w:val="28"/>
          <w:szCs w:val="28"/>
        </w:rPr>
        <w:t>具备有效的安全生产考核合格证（</w:t>
      </w:r>
      <w:r>
        <w:rPr>
          <w:rFonts w:ascii="宋体" w:hAnsi="宋体" w:hint="eastAsia"/>
          <w:sz w:val="28"/>
          <w:szCs w:val="28"/>
        </w:rPr>
        <w:t xml:space="preserve">B </w:t>
      </w:r>
      <w:r>
        <w:rPr>
          <w:rFonts w:ascii="宋体" w:hAnsi="宋体" w:hint="eastAsia"/>
          <w:sz w:val="28"/>
          <w:szCs w:val="28"/>
        </w:rPr>
        <w:t>证）</w:t>
      </w:r>
    </w:p>
    <w:p w:rsidR="00123991" w:rsidRDefault="000C78BC">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Pr>
          <w:rFonts w:ascii="宋体" w:eastAsia="宋体" w:hAnsi="宋体" w:cs="Times New Roman" w:hint="eastAsia"/>
          <w:sz w:val="28"/>
          <w:szCs w:val="28"/>
        </w:rPr>
        <w:t>供应商为本项目配备的项目技术负责人应具备</w:t>
      </w:r>
      <w:r>
        <w:rPr>
          <w:rFonts w:ascii="宋体" w:eastAsia="宋体" w:hAnsi="宋体" w:cs="Times New Roman" w:hint="eastAsia"/>
          <w:sz w:val="28"/>
          <w:szCs w:val="28"/>
        </w:rPr>
        <w:t>市政</w:t>
      </w:r>
      <w:r>
        <w:rPr>
          <w:rFonts w:ascii="宋体" w:eastAsia="宋体" w:hAnsi="宋体" w:cs="Times New Roman" w:hint="eastAsia"/>
          <w:sz w:val="28"/>
          <w:szCs w:val="28"/>
        </w:rPr>
        <w:t>专业中级</w:t>
      </w:r>
      <w:r>
        <w:rPr>
          <w:rFonts w:ascii="宋体" w:eastAsia="宋体" w:hAnsi="宋体" w:cs="Times New Roman" w:hint="eastAsia"/>
          <w:sz w:val="28"/>
          <w:szCs w:val="28"/>
        </w:rPr>
        <w:t>及</w:t>
      </w:r>
      <w:r>
        <w:rPr>
          <w:rFonts w:ascii="宋体" w:eastAsia="宋体" w:hAnsi="宋体" w:cs="Times New Roman" w:hint="eastAsia"/>
          <w:sz w:val="28"/>
          <w:szCs w:val="28"/>
        </w:rPr>
        <w:t>以上职称</w:t>
      </w:r>
    </w:p>
    <w:p w:rsidR="00123991" w:rsidRDefault="000C78BC">
      <w:pPr>
        <w:pStyle w:val="aff0"/>
        <w:widowControl w:val="0"/>
        <w:tabs>
          <w:tab w:val="left" w:pos="993"/>
          <w:tab w:val="left" w:pos="1134"/>
        </w:tabs>
        <w:spacing w:line="360" w:lineRule="auto"/>
        <w:ind w:firstLine="560"/>
        <w:jc w:val="both"/>
        <w:rPr>
          <w:rFonts w:ascii="宋体" w:eastAsia="宋体" w:hAnsi="宋体" w:cs="Times New Roman"/>
          <w:color w:val="FF0000"/>
          <w:sz w:val="28"/>
          <w:szCs w:val="28"/>
        </w:rPr>
      </w:pPr>
      <w:r>
        <w:rPr>
          <w:rFonts w:ascii="宋体" w:hAnsi="宋体" w:hint="eastAsia"/>
          <w:sz w:val="28"/>
          <w:szCs w:val="28"/>
        </w:rPr>
        <w:t>5</w:t>
      </w:r>
      <w:r>
        <w:rPr>
          <w:rFonts w:ascii="宋体" w:hAnsi="宋体" w:hint="eastAsia"/>
          <w:sz w:val="28"/>
          <w:szCs w:val="28"/>
        </w:rPr>
        <w:t>、供应商为省外注册企业应具有有效的《四川省省外建筑企业入川承揽业务验证登记证》或带二维码的《四川省省外施工、</w:t>
      </w:r>
      <w:r>
        <w:rPr>
          <w:rFonts w:ascii="宋体" w:hAnsi="宋体" w:hint="eastAsia"/>
          <w:sz w:val="28"/>
          <w:szCs w:val="28"/>
        </w:rPr>
        <w:t>监理企业</w:t>
      </w:r>
      <w:r>
        <w:rPr>
          <w:rFonts w:ascii="宋体" w:hAnsi="宋体" w:hint="eastAsia"/>
          <w:sz w:val="28"/>
          <w:szCs w:val="28"/>
        </w:rPr>
        <w:t>入川承揽业务信息录入证》或带二维码的《四川省省外建筑企业入川信息电子登记表》；</w:t>
      </w: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采购项目技术、服务、商务和报价要求</w:t>
      </w:r>
    </w:p>
    <w:p w:rsidR="00123991" w:rsidRDefault="000C78BC">
      <w:pPr>
        <w:numPr>
          <w:ilvl w:val="0"/>
          <w:numId w:val="5"/>
        </w:numPr>
        <w:tabs>
          <w:tab w:val="left" w:pos="851"/>
        </w:tabs>
        <w:spacing w:line="360" w:lineRule="auto"/>
        <w:rPr>
          <w:rFonts w:ascii="宋体" w:hAnsi="宋体"/>
          <w:sz w:val="28"/>
          <w:szCs w:val="28"/>
        </w:rPr>
      </w:pPr>
      <w:r>
        <w:rPr>
          <w:rFonts w:ascii="宋体" w:hAnsi="宋体" w:hint="eastAsia"/>
          <w:sz w:val="28"/>
          <w:szCs w:val="28"/>
        </w:rPr>
        <w:t>采购内容</w:t>
      </w:r>
    </w:p>
    <w:p w:rsidR="00123991" w:rsidRDefault="000C78BC">
      <w:pPr>
        <w:tabs>
          <w:tab w:val="left" w:pos="851"/>
        </w:tabs>
        <w:spacing w:line="360" w:lineRule="auto"/>
        <w:ind w:firstLineChars="200" w:firstLine="560"/>
        <w:rPr>
          <w:rFonts w:ascii="宋体" w:hAnsi="宋体"/>
          <w:sz w:val="28"/>
          <w:szCs w:val="28"/>
        </w:rPr>
      </w:pPr>
      <w:r>
        <w:rPr>
          <w:rFonts w:ascii="宋体" w:hAnsi="宋体" w:hint="eastAsia"/>
          <w:sz w:val="28"/>
          <w:szCs w:val="28"/>
        </w:rPr>
        <w:t>工程量清单所示范围及内容。具体采购内容见磋商文件</w:t>
      </w:r>
      <w:r>
        <w:rPr>
          <w:rFonts w:ascii="宋体" w:hAnsi="宋体" w:hint="eastAsia"/>
          <w:sz w:val="28"/>
          <w:szCs w:val="28"/>
        </w:rPr>
        <w:t xml:space="preserve"> </w:t>
      </w:r>
      <w:r>
        <w:rPr>
          <w:rFonts w:ascii="宋体" w:hAnsi="宋体" w:hint="eastAsia"/>
          <w:sz w:val="28"/>
          <w:szCs w:val="28"/>
        </w:rPr>
        <w:t>“第</w:t>
      </w:r>
      <w:r>
        <w:rPr>
          <w:rFonts w:ascii="宋体" w:hAnsi="宋体" w:hint="eastAsia"/>
          <w:sz w:val="28"/>
          <w:szCs w:val="28"/>
        </w:rPr>
        <w:t>8</w:t>
      </w:r>
      <w:r>
        <w:rPr>
          <w:rFonts w:ascii="宋体" w:hAnsi="宋体" w:hint="eastAsia"/>
          <w:sz w:val="28"/>
          <w:szCs w:val="28"/>
        </w:rPr>
        <w:t>章工程量清单”。</w:t>
      </w:r>
    </w:p>
    <w:p w:rsidR="00123991" w:rsidRDefault="000C78BC">
      <w:pPr>
        <w:numPr>
          <w:ilvl w:val="0"/>
          <w:numId w:val="5"/>
        </w:numPr>
        <w:tabs>
          <w:tab w:val="left" w:pos="851"/>
        </w:tabs>
        <w:spacing w:line="360" w:lineRule="auto"/>
        <w:rPr>
          <w:rFonts w:ascii="宋体" w:hAnsi="宋体"/>
          <w:sz w:val="28"/>
          <w:szCs w:val="28"/>
        </w:rPr>
      </w:pPr>
      <w:r>
        <w:rPr>
          <w:rFonts w:ascii="宋体" w:hAnsi="宋体" w:hint="eastAsia"/>
          <w:sz w:val="28"/>
          <w:szCs w:val="28"/>
        </w:rPr>
        <w:t>技术、服务要求</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见磋商文件</w:t>
      </w:r>
      <w:r>
        <w:rPr>
          <w:rFonts w:ascii="宋体" w:hAnsi="宋体" w:hint="eastAsia"/>
          <w:sz w:val="28"/>
          <w:szCs w:val="28"/>
        </w:rPr>
        <w:t xml:space="preserve"> </w:t>
      </w:r>
      <w:r>
        <w:rPr>
          <w:rFonts w:ascii="宋体" w:hAnsi="宋体" w:hint="eastAsia"/>
          <w:sz w:val="28"/>
          <w:szCs w:val="28"/>
        </w:rPr>
        <w:t>“第</w:t>
      </w:r>
      <w:r>
        <w:rPr>
          <w:rFonts w:ascii="宋体" w:hAnsi="宋体" w:hint="eastAsia"/>
          <w:sz w:val="28"/>
          <w:szCs w:val="28"/>
        </w:rPr>
        <w:t>4</w:t>
      </w:r>
      <w:r>
        <w:rPr>
          <w:rFonts w:ascii="宋体" w:hAnsi="宋体" w:hint="eastAsia"/>
          <w:sz w:val="28"/>
          <w:szCs w:val="28"/>
        </w:rPr>
        <w:t>章项目技术、服务、商务及其他要求”。</w:t>
      </w:r>
    </w:p>
    <w:p w:rsidR="00123991" w:rsidRDefault="000C78BC">
      <w:pPr>
        <w:numPr>
          <w:ilvl w:val="0"/>
          <w:numId w:val="5"/>
        </w:numPr>
        <w:tabs>
          <w:tab w:val="left" w:pos="851"/>
        </w:tabs>
        <w:spacing w:line="360" w:lineRule="auto"/>
        <w:rPr>
          <w:rFonts w:ascii="宋体" w:hAnsi="宋体"/>
          <w:sz w:val="28"/>
          <w:szCs w:val="28"/>
        </w:rPr>
      </w:pPr>
      <w:r>
        <w:rPr>
          <w:rFonts w:ascii="宋体" w:hAnsi="宋体" w:hint="eastAsia"/>
          <w:sz w:val="28"/>
          <w:szCs w:val="28"/>
        </w:rPr>
        <w:t>报价要求</w:t>
      </w:r>
    </w:p>
    <w:p w:rsidR="00123991" w:rsidRDefault="000C78BC" w:rsidP="008218A6">
      <w:pPr>
        <w:spacing w:line="360" w:lineRule="auto"/>
        <w:ind w:firstLineChars="201" w:firstLine="563"/>
        <w:rPr>
          <w:rFonts w:ascii="宋体" w:hAnsi="宋体"/>
          <w:sz w:val="28"/>
          <w:szCs w:val="28"/>
        </w:rPr>
      </w:pPr>
      <w:r>
        <w:rPr>
          <w:rFonts w:ascii="宋体" w:hAnsi="宋体" w:hint="eastAsia"/>
          <w:sz w:val="28"/>
          <w:szCs w:val="28"/>
        </w:rPr>
        <w:t>供应商按磋商文件要求进行报价。</w:t>
      </w:r>
    </w:p>
    <w:p w:rsidR="00123991" w:rsidRDefault="000C78BC">
      <w:pPr>
        <w:numPr>
          <w:ilvl w:val="0"/>
          <w:numId w:val="2"/>
        </w:numPr>
        <w:spacing w:line="360" w:lineRule="auto"/>
        <w:ind w:left="0" w:firstLine="567"/>
        <w:jc w:val="both"/>
        <w:rPr>
          <w:rFonts w:ascii="宋体" w:hAnsi="宋体"/>
          <w:sz w:val="28"/>
          <w:szCs w:val="28"/>
        </w:rPr>
      </w:pPr>
      <w:r>
        <w:rPr>
          <w:rFonts w:ascii="宋体" w:hAnsi="宋体" w:hint="eastAsia"/>
          <w:b/>
          <w:sz w:val="28"/>
          <w:szCs w:val="28"/>
        </w:rPr>
        <w:t>磋商文件获取时间</w:t>
      </w:r>
    </w:p>
    <w:p w:rsidR="00123991" w:rsidRDefault="000C78BC">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（一）磋商文件获取时间：</w:t>
      </w:r>
      <w:r>
        <w:rPr>
          <w:rFonts w:ascii="宋体" w:hAnsi="宋体" w:hint="eastAsia"/>
          <w:color w:val="000000" w:themeColor="text1"/>
          <w:sz w:val="28"/>
          <w:szCs w:val="28"/>
        </w:rPr>
        <w:t>2021</w:t>
      </w:r>
      <w:r>
        <w:rPr>
          <w:rFonts w:ascii="宋体" w:hAnsi="宋体" w:hint="eastAsia"/>
          <w:color w:val="000000" w:themeColor="text1"/>
          <w:sz w:val="28"/>
          <w:szCs w:val="28"/>
        </w:rPr>
        <w:t>年</w:t>
      </w:r>
      <w:r>
        <w:rPr>
          <w:rFonts w:ascii="宋体" w:hAnsi="宋体" w:hint="eastAsia"/>
          <w:color w:val="000000" w:themeColor="text1"/>
          <w:sz w:val="28"/>
          <w:szCs w:val="28"/>
        </w:rPr>
        <w:t>11</w:t>
      </w:r>
      <w:r>
        <w:rPr>
          <w:rFonts w:ascii="宋体" w:hAnsi="宋体" w:hint="eastAsia"/>
          <w:color w:val="000000" w:themeColor="text1"/>
          <w:sz w:val="28"/>
          <w:szCs w:val="28"/>
        </w:rPr>
        <w:t>月</w:t>
      </w:r>
      <w:r>
        <w:rPr>
          <w:rFonts w:ascii="宋体" w:hAnsi="宋体" w:hint="eastAsia"/>
          <w:color w:val="000000" w:themeColor="text1"/>
          <w:sz w:val="28"/>
          <w:szCs w:val="28"/>
        </w:rPr>
        <w:t>1</w:t>
      </w:r>
      <w:r>
        <w:rPr>
          <w:rFonts w:ascii="宋体" w:hAnsi="宋体" w:hint="eastAsia"/>
          <w:color w:val="000000" w:themeColor="text1"/>
          <w:sz w:val="28"/>
          <w:szCs w:val="28"/>
        </w:rPr>
        <w:t>日至</w:t>
      </w:r>
      <w:r>
        <w:rPr>
          <w:rFonts w:ascii="宋体" w:hAnsi="宋体" w:hint="eastAsia"/>
          <w:color w:val="000000" w:themeColor="text1"/>
          <w:sz w:val="28"/>
          <w:szCs w:val="28"/>
        </w:rPr>
        <w:t>11</w:t>
      </w:r>
      <w:r>
        <w:rPr>
          <w:rFonts w:ascii="宋体" w:hAnsi="宋体" w:hint="eastAsia"/>
          <w:color w:val="000000" w:themeColor="text1"/>
          <w:sz w:val="28"/>
          <w:szCs w:val="28"/>
        </w:rPr>
        <w:t>月</w:t>
      </w:r>
      <w:r>
        <w:rPr>
          <w:rFonts w:ascii="宋体" w:hAnsi="宋体" w:hint="eastAsia"/>
          <w:color w:val="000000" w:themeColor="text1"/>
          <w:sz w:val="28"/>
          <w:szCs w:val="28"/>
        </w:rPr>
        <w:t>10</w:t>
      </w:r>
      <w:r>
        <w:rPr>
          <w:rFonts w:ascii="宋体" w:hAnsi="宋体" w:hint="eastAsia"/>
          <w:color w:val="000000" w:themeColor="text1"/>
          <w:sz w:val="28"/>
          <w:szCs w:val="28"/>
        </w:rPr>
        <w:t>日。</w:t>
      </w:r>
    </w:p>
    <w:p w:rsidR="00123991" w:rsidRDefault="000C78BC">
      <w:pPr>
        <w:numPr>
          <w:ilvl w:val="0"/>
          <w:numId w:val="2"/>
        </w:numPr>
        <w:spacing w:line="360" w:lineRule="auto"/>
        <w:ind w:left="0" w:firstLine="567"/>
        <w:jc w:val="both"/>
        <w:rPr>
          <w:rFonts w:ascii="宋体" w:hAnsi="宋体"/>
          <w:b/>
          <w:sz w:val="28"/>
        </w:rPr>
      </w:pPr>
      <w:r>
        <w:rPr>
          <w:rFonts w:ascii="宋体" w:hAnsi="宋体" w:hint="eastAsia"/>
          <w:b/>
          <w:sz w:val="28"/>
          <w:szCs w:val="28"/>
        </w:rPr>
        <w:lastRenderedPageBreak/>
        <w:t>磋商</w:t>
      </w:r>
      <w:r>
        <w:rPr>
          <w:rFonts w:ascii="宋体" w:hAnsi="宋体" w:hint="eastAsia"/>
          <w:b/>
          <w:sz w:val="28"/>
        </w:rPr>
        <w:t>文件获取方式</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通过四川省政府采购供应商库系统随机抽取选中的供应商要参加磋商，应在“政府采购云平台（</w:t>
      </w:r>
      <w:hyperlink r:id="rId14" w:history="1">
        <w:r>
          <w:rPr>
            <w:rFonts w:ascii="宋体" w:hAnsi="宋体" w:hint="eastAsia"/>
            <w:sz w:val="28"/>
            <w:szCs w:val="28"/>
          </w:rPr>
          <w:t>www.zcygov.cn</w:t>
        </w:r>
      </w:hyperlink>
      <w:r>
        <w:rPr>
          <w:rFonts w:ascii="宋体" w:hAnsi="宋体" w:hint="eastAsia"/>
          <w:sz w:val="28"/>
          <w:szCs w:val="28"/>
        </w:rPr>
        <w:t>）”获取采购文件。登录政府采购云平台</w:t>
      </w:r>
      <w:r>
        <w:rPr>
          <w:rFonts w:ascii="宋体" w:hAnsi="宋体" w:hint="eastAsia"/>
          <w:sz w:val="28"/>
          <w:szCs w:val="28"/>
        </w:rPr>
        <w:t>(www.zcygov.cn)</w:t>
      </w:r>
      <w:r>
        <w:rPr>
          <w:rFonts w:ascii="宋体" w:hAnsi="宋体" w:hint="eastAsia"/>
          <w:sz w:val="28"/>
          <w:szCs w:val="28"/>
        </w:rPr>
        <w:t>—我的工作台—项目采购—获取采购文件—申请获取采购文件。</w:t>
      </w:r>
    </w:p>
    <w:p w:rsidR="00123991" w:rsidRDefault="000C78BC" w:rsidP="008218A6">
      <w:pPr>
        <w:spacing w:line="360" w:lineRule="auto"/>
        <w:ind w:firstLineChars="202" w:firstLine="566"/>
        <w:rPr>
          <w:rFonts w:ascii="宋体" w:hAnsi="宋体"/>
          <w:sz w:val="28"/>
          <w:szCs w:val="28"/>
        </w:rPr>
      </w:pPr>
      <w:r>
        <w:rPr>
          <w:rFonts w:ascii="宋体" w:hAnsi="宋体" w:hint="eastAsia"/>
          <w:sz w:val="28"/>
          <w:szCs w:val="28"/>
        </w:rPr>
        <w:t>提示：</w:t>
      </w:r>
    </w:p>
    <w:p w:rsidR="00123991" w:rsidRDefault="000C78BC" w:rsidP="008218A6">
      <w:pPr>
        <w:spacing w:line="360" w:lineRule="auto"/>
        <w:ind w:firstLineChars="202" w:firstLine="566"/>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）本项目采购文件免费获取。</w:t>
      </w:r>
    </w:p>
    <w:p w:rsidR="00123991" w:rsidRDefault="000C78BC" w:rsidP="008218A6">
      <w:pPr>
        <w:spacing w:line="360" w:lineRule="auto"/>
        <w:ind w:firstLineChars="202" w:firstLine="566"/>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）采购公告附件内的采购文件仅供阅览使用，供应商只有在政府采购云平台完成获取采购文件申请并下载了采购文件后才视作依法参与本项目。如未在政府采购云平</w:t>
      </w:r>
      <w:r>
        <w:rPr>
          <w:rFonts w:ascii="宋体" w:hAnsi="宋体" w:hint="eastAsia"/>
          <w:sz w:val="28"/>
          <w:szCs w:val="28"/>
        </w:rPr>
        <w:t>台内完成相关流程，引起的施工</w:t>
      </w:r>
      <w:r>
        <w:rPr>
          <w:rFonts w:ascii="宋体" w:hAnsi="宋体"/>
          <w:sz w:val="28"/>
          <w:szCs w:val="28"/>
        </w:rPr>
        <w:t>响应</w:t>
      </w:r>
      <w:r>
        <w:rPr>
          <w:rFonts w:ascii="宋体" w:hAnsi="宋体" w:hint="eastAsia"/>
          <w:sz w:val="28"/>
          <w:szCs w:val="28"/>
        </w:rPr>
        <w:t>文件无效责任自负。</w:t>
      </w:r>
    </w:p>
    <w:p w:rsidR="00123991" w:rsidRDefault="000C78BC" w:rsidP="008218A6">
      <w:pPr>
        <w:spacing w:line="360" w:lineRule="auto"/>
        <w:ind w:firstLineChars="202" w:firstLine="566"/>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）首次登录政府采购云平台</w:t>
      </w:r>
      <w:r>
        <w:rPr>
          <w:rFonts w:ascii="宋体" w:hAnsi="宋体" w:hint="eastAsia"/>
          <w:sz w:val="28"/>
          <w:szCs w:val="28"/>
        </w:rPr>
        <w:t>(www.zcygov.cn)</w:t>
      </w:r>
      <w:r>
        <w:rPr>
          <w:rFonts w:ascii="宋体" w:hAnsi="宋体" w:hint="eastAsia"/>
          <w:sz w:val="28"/>
          <w:szCs w:val="28"/>
        </w:rPr>
        <w:t>的新用户，应先点击网页左上角切换至“成都市本级”，再点击“供应商入驻”，注册成功后即可登录。</w:t>
      </w:r>
    </w:p>
    <w:p w:rsidR="00123991" w:rsidRDefault="000C78BC" w:rsidP="008218A6">
      <w:pPr>
        <w:spacing w:line="360" w:lineRule="auto"/>
        <w:ind w:firstLineChars="202" w:firstLine="566"/>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123991" w:rsidRDefault="000C78BC">
      <w:pPr>
        <w:numPr>
          <w:ilvl w:val="0"/>
          <w:numId w:val="2"/>
        </w:numPr>
        <w:spacing w:line="360" w:lineRule="auto"/>
        <w:ind w:left="0" w:firstLine="567"/>
        <w:jc w:val="both"/>
        <w:rPr>
          <w:rFonts w:ascii="宋体" w:hAnsi="宋体"/>
          <w:sz w:val="28"/>
          <w:szCs w:val="28"/>
        </w:rPr>
      </w:pPr>
      <w:r>
        <w:rPr>
          <w:rFonts w:ascii="宋体" w:hAnsi="宋体" w:hint="eastAsia"/>
          <w:b/>
          <w:sz w:val="28"/>
          <w:szCs w:val="28"/>
        </w:rPr>
        <w:t>磋商文件获取地点</w:t>
      </w:r>
      <w:r>
        <w:rPr>
          <w:rFonts w:ascii="宋体" w:hAnsi="宋体" w:hint="eastAsia"/>
          <w:sz w:val="28"/>
          <w:szCs w:val="28"/>
        </w:rPr>
        <w:t>：登录政府采购云平台（</w:t>
      </w:r>
      <w:hyperlink r:id="rId15" w:history="1">
        <w:r>
          <w:rPr>
            <w:rFonts w:ascii="宋体" w:hAnsi="宋体" w:hint="eastAsia"/>
            <w:sz w:val="28"/>
            <w:szCs w:val="28"/>
          </w:rPr>
          <w:t>www.zcygov.cn</w:t>
        </w:r>
      </w:hyperlink>
      <w:r>
        <w:rPr>
          <w:rFonts w:ascii="宋体" w:hAnsi="宋体" w:hint="eastAsia"/>
          <w:sz w:val="28"/>
          <w:szCs w:val="28"/>
        </w:rPr>
        <w:t>）获取。</w:t>
      </w:r>
    </w:p>
    <w:p w:rsidR="00123991" w:rsidRDefault="000C78BC">
      <w:pPr>
        <w:numPr>
          <w:ilvl w:val="0"/>
          <w:numId w:val="2"/>
        </w:numPr>
        <w:spacing w:line="360" w:lineRule="auto"/>
        <w:ind w:left="0" w:firstLine="567"/>
        <w:jc w:val="both"/>
        <w:rPr>
          <w:rFonts w:ascii="宋体" w:hAnsi="宋体"/>
          <w:sz w:val="28"/>
          <w:szCs w:val="28"/>
        </w:rPr>
      </w:pPr>
      <w:r>
        <w:rPr>
          <w:rFonts w:ascii="宋体" w:hAnsi="宋体" w:hint="eastAsia"/>
          <w:b/>
          <w:sz w:val="28"/>
          <w:szCs w:val="28"/>
        </w:rPr>
        <w:t>施工响应文件递交截止时间及开启时间（北京时间）、地点、方式</w:t>
      </w:r>
    </w:p>
    <w:p w:rsidR="00123991" w:rsidRDefault="000C78BC">
      <w:pPr>
        <w:pStyle w:val="aff0"/>
        <w:numPr>
          <w:ilvl w:val="0"/>
          <w:numId w:val="6"/>
        </w:numPr>
        <w:tabs>
          <w:tab w:val="left" w:pos="1418"/>
        </w:tabs>
        <w:spacing w:line="360" w:lineRule="auto"/>
        <w:ind w:left="0" w:firstLineChars="0" w:firstLine="567"/>
        <w:jc w:val="both"/>
        <w:rPr>
          <w:rFonts w:ascii="宋体" w:eastAsia="宋体" w:hAnsi="宋体"/>
          <w:b/>
          <w:color w:val="000000" w:themeColor="text1"/>
          <w:sz w:val="28"/>
          <w:szCs w:val="28"/>
        </w:rPr>
      </w:pPr>
      <w:r>
        <w:rPr>
          <w:rFonts w:ascii="宋体" w:eastAsia="宋体" w:hAnsi="宋体" w:hint="eastAsia"/>
          <w:b/>
          <w:color w:val="000000" w:themeColor="text1"/>
          <w:sz w:val="28"/>
          <w:szCs w:val="28"/>
        </w:rPr>
        <w:t>施工响应文件递交截止时间及开启时间：</w:t>
      </w:r>
      <w:r>
        <w:rPr>
          <w:rFonts w:ascii="宋体" w:eastAsia="宋体" w:hAnsi="宋体" w:hint="eastAsia"/>
          <w:b/>
          <w:color w:val="000000" w:themeColor="text1"/>
          <w:sz w:val="28"/>
          <w:szCs w:val="28"/>
        </w:rPr>
        <w:t>2021</w:t>
      </w:r>
      <w:r>
        <w:rPr>
          <w:rFonts w:ascii="宋体" w:eastAsia="宋体" w:hAnsi="宋体"/>
          <w:b/>
          <w:color w:val="000000" w:themeColor="text1"/>
          <w:sz w:val="28"/>
          <w:szCs w:val="28"/>
        </w:rPr>
        <w:t>年</w:t>
      </w:r>
      <w:r>
        <w:rPr>
          <w:rFonts w:ascii="宋体" w:eastAsia="宋体" w:hAnsi="宋体" w:hint="eastAsia"/>
          <w:b/>
          <w:color w:val="000000" w:themeColor="text1"/>
          <w:sz w:val="28"/>
          <w:szCs w:val="28"/>
        </w:rPr>
        <w:t>11</w:t>
      </w:r>
      <w:r>
        <w:rPr>
          <w:rFonts w:ascii="宋体" w:eastAsia="宋体" w:hAnsi="宋体"/>
          <w:b/>
          <w:color w:val="000000" w:themeColor="text1"/>
          <w:sz w:val="28"/>
          <w:szCs w:val="28"/>
        </w:rPr>
        <w:t>月</w:t>
      </w:r>
      <w:r>
        <w:rPr>
          <w:rFonts w:ascii="宋体" w:eastAsia="宋体" w:hAnsi="宋体" w:hint="eastAsia"/>
          <w:b/>
          <w:color w:val="000000" w:themeColor="text1"/>
          <w:sz w:val="28"/>
          <w:szCs w:val="28"/>
        </w:rPr>
        <w:t>11</w:t>
      </w:r>
      <w:r>
        <w:rPr>
          <w:rFonts w:ascii="宋体" w:eastAsia="宋体" w:hAnsi="宋体"/>
          <w:b/>
          <w:color w:val="000000" w:themeColor="text1"/>
          <w:sz w:val="28"/>
          <w:szCs w:val="28"/>
        </w:rPr>
        <w:t>日</w:t>
      </w:r>
      <w:r>
        <w:rPr>
          <w:rFonts w:ascii="宋体" w:eastAsia="宋体" w:hAnsi="宋体" w:hint="eastAsia"/>
          <w:b/>
          <w:color w:val="000000" w:themeColor="text1"/>
          <w:sz w:val="28"/>
          <w:szCs w:val="28"/>
        </w:rPr>
        <w:t>上午</w:t>
      </w:r>
      <w:r>
        <w:rPr>
          <w:rFonts w:ascii="宋体" w:eastAsia="宋体" w:hAnsi="宋体" w:hint="eastAsia"/>
          <w:b/>
          <w:color w:val="000000" w:themeColor="text1"/>
          <w:sz w:val="28"/>
          <w:szCs w:val="28"/>
        </w:rPr>
        <w:t>9</w:t>
      </w:r>
      <w:r>
        <w:rPr>
          <w:rFonts w:ascii="宋体" w:eastAsia="宋体" w:hAnsi="宋体"/>
          <w:b/>
          <w:color w:val="000000" w:themeColor="text1"/>
          <w:sz w:val="28"/>
          <w:szCs w:val="28"/>
        </w:rPr>
        <w:t>:</w:t>
      </w:r>
      <w:r>
        <w:rPr>
          <w:rFonts w:ascii="宋体" w:eastAsia="宋体" w:hAnsi="宋体" w:hint="eastAsia"/>
          <w:b/>
          <w:color w:val="000000" w:themeColor="text1"/>
          <w:sz w:val="28"/>
          <w:szCs w:val="28"/>
        </w:rPr>
        <w:t>30</w:t>
      </w:r>
      <w:r>
        <w:rPr>
          <w:rFonts w:ascii="宋体" w:eastAsia="宋体" w:hAnsi="宋体" w:hint="eastAsia"/>
          <w:b/>
          <w:color w:val="000000" w:themeColor="text1"/>
          <w:sz w:val="28"/>
          <w:szCs w:val="28"/>
        </w:rPr>
        <w:t>。</w:t>
      </w:r>
    </w:p>
    <w:p w:rsidR="00123991" w:rsidRDefault="000C78BC">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Pr>
          <w:rFonts w:ascii="宋体" w:eastAsia="宋体" w:hAnsi="宋体" w:hint="eastAsia"/>
          <w:b/>
          <w:sz w:val="28"/>
          <w:szCs w:val="28"/>
        </w:rPr>
        <w:lastRenderedPageBreak/>
        <w:t>响应文件递交方式、地点：响应文件递交截止时间前，供应商应将加密的施工响应文件递交至“政府采购云平台”对应项目（包件）。</w:t>
      </w:r>
    </w:p>
    <w:p w:rsidR="00123991" w:rsidRDefault="000C78BC">
      <w:pPr>
        <w:pStyle w:val="aff0"/>
        <w:tabs>
          <w:tab w:val="left" w:pos="1418"/>
        </w:tabs>
        <w:spacing w:line="360" w:lineRule="auto"/>
        <w:ind w:left="567" w:firstLineChars="0" w:firstLine="0"/>
        <w:jc w:val="both"/>
        <w:rPr>
          <w:rFonts w:ascii="宋体" w:eastAsia="宋体" w:hAnsi="宋体"/>
          <w:b/>
          <w:sz w:val="28"/>
          <w:szCs w:val="28"/>
        </w:rPr>
      </w:pPr>
      <w:r>
        <w:rPr>
          <w:rFonts w:ascii="宋体" w:hAnsi="宋体" w:hint="eastAsia"/>
          <w:sz w:val="28"/>
          <w:szCs w:val="28"/>
        </w:rPr>
        <w:t>本项目只接受供应商加密并递交至“政府采购云平台”的响应文件。</w:t>
      </w:r>
    </w:p>
    <w:p w:rsidR="00123991" w:rsidRDefault="000C78BC">
      <w:pPr>
        <w:numPr>
          <w:ilvl w:val="0"/>
          <w:numId w:val="2"/>
        </w:numPr>
        <w:spacing w:line="360" w:lineRule="auto"/>
        <w:ind w:left="0" w:firstLine="567"/>
        <w:jc w:val="both"/>
        <w:rPr>
          <w:rFonts w:ascii="宋体" w:hAnsi="宋体"/>
          <w:sz w:val="28"/>
          <w:szCs w:val="28"/>
        </w:rPr>
      </w:pPr>
      <w:r>
        <w:rPr>
          <w:rFonts w:ascii="宋体" w:hAnsi="宋体" w:hint="eastAsia"/>
          <w:b/>
          <w:sz w:val="28"/>
          <w:szCs w:val="28"/>
        </w:rPr>
        <w:t>磋商地点</w:t>
      </w:r>
    </w:p>
    <w:p w:rsidR="00123991" w:rsidRDefault="000C78BC">
      <w:pPr>
        <w:snapToGrid w:val="0"/>
        <w:spacing w:line="360" w:lineRule="auto"/>
        <w:ind w:firstLineChars="200" w:firstLine="560"/>
        <w:rPr>
          <w:rFonts w:ascii="宋体" w:hAnsi="宋体"/>
          <w:sz w:val="28"/>
          <w:szCs w:val="28"/>
        </w:rPr>
      </w:pPr>
      <w:r>
        <w:rPr>
          <w:rFonts w:ascii="宋体" w:hAnsi="宋体" w:hint="eastAsia"/>
          <w:sz w:val="28"/>
          <w:szCs w:val="28"/>
        </w:rPr>
        <w:t>本项目磋商为不见面开标。</w:t>
      </w:r>
    </w:p>
    <w:p w:rsidR="00123991" w:rsidRDefault="000C78BC">
      <w:pPr>
        <w:spacing w:line="360" w:lineRule="auto"/>
        <w:ind w:firstLineChars="200" w:firstLine="582"/>
        <w:rPr>
          <w:b/>
          <w:sz w:val="29"/>
          <w:szCs w:val="29"/>
        </w:rPr>
      </w:pPr>
      <w:r>
        <w:rPr>
          <w:rFonts w:hint="eastAsia"/>
          <w:b/>
          <w:sz w:val="29"/>
          <w:szCs w:val="29"/>
        </w:rPr>
        <w:t>磋商地点：政府采购云平台开标大厅。</w:t>
      </w: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中小企业政府采购信用融资</w:t>
      </w:r>
    </w:p>
    <w:p w:rsidR="00123991" w:rsidRDefault="000C78BC">
      <w:pPr>
        <w:pStyle w:val="a0"/>
        <w:spacing w:after="0" w:line="560" w:lineRule="exact"/>
        <w:ind w:firstLineChars="200" w:firstLine="560"/>
        <w:rPr>
          <w:rFonts w:ascii="宋体" w:hAnsi="宋体"/>
          <w:sz w:val="28"/>
          <w:szCs w:val="28"/>
        </w:rPr>
      </w:pPr>
      <w:r>
        <w:rPr>
          <w:rFonts w:ascii="宋体" w:hAnsi="宋体" w:hint="eastAsia"/>
          <w:sz w:val="28"/>
          <w:szCs w:val="28"/>
        </w:rPr>
        <w:t>（一）本项目接受中标的中小微企业以信用融资方式履约。</w:t>
      </w:r>
    </w:p>
    <w:p w:rsidR="00123991" w:rsidRDefault="000C78BC">
      <w:pPr>
        <w:widowControl w:val="0"/>
        <w:spacing w:line="560" w:lineRule="exact"/>
        <w:ind w:firstLineChars="200" w:firstLine="560"/>
        <w:rPr>
          <w:rFonts w:ascii="宋体" w:hAnsi="宋体"/>
          <w:sz w:val="28"/>
          <w:szCs w:val="28"/>
        </w:rPr>
      </w:pPr>
      <w:r>
        <w:rPr>
          <w:rFonts w:ascii="宋体" w:hAnsi="宋体" w:hint="eastAsia"/>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w:t>
      </w:r>
      <w:r>
        <w:rPr>
          <w:rFonts w:ascii="宋体" w:hAnsi="宋体" w:hint="eastAsia"/>
          <w:sz w:val="28"/>
          <w:szCs w:val="28"/>
        </w:rPr>
        <w:t>2019</w:t>
      </w:r>
      <w:r>
        <w:rPr>
          <w:rFonts w:ascii="宋体" w:hAnsi="宋体" w:hint="eastAsia"/>
          <w:sz w:val="28"/>
          <w:szCs w:val="28"/>
        </w:rPr>
        <w:t>〕</w:t>
      </w:r>
      <w:r>
        <w:rPr>
          <w:rFonts w:ascii="宋体" w:hAnsi="宋体" w:hint="eastAsia"/>
          <w:sz w:val="28"/>
          <w:szCs w:val="28"/>
        </w:rPr>
        <w:t>82</w:t>
      </w:r>
      <w:r>
        <w:rPr>
          <w:rFonts w:ascii="宋体" w:hAnsi="宋体" w:hint="eastAsia"/>
          <w:sz w:val="28"/>
          <w:szCs w:val="28"/>
        </w:rPr>
        <w:t>号）和《彭州市财政局关于公布彭州市首批开展政府采购信用融资业务银行名单的通知》（彭财发〔</w:t>
      </w:r>
      <w:r>
        <w:rPr>
          <w:rFonts w:ascii="宋体" w:hAnsi="宋体" w:hint="eastAsia"/>
          <w:sz w:val="28"/>
          <w:szCs w:val="28"/>
        </w:rPr>
        <w:t>2019</w:t>
      </w:r>
      <w:r>
        <w:rPr>
          <w:rFonts w:ascii="宋体" w:hAnsi="宋体" w:hint="eastAsia"/>
          <w:sz w:val="28"/>
          <w:szCs w:val="28"/>
        </w:rPr>
        <w:t>〕</w:t>
      </w:r>
      <w:r>
        <w:rPr>
          <w:rFonts w:ascii="宋体" w:hAnsi="宋体" w:hint="eastAsia"/>
          <w:sz w:val="28"/>
          <w:szCs w:val="28"/>
        </w:rPr>
        <w:t>128</w:t>
      </w:r>
      <w:r>
        <w:rPr>
          <w:rFonts w:ascii="宋体" w:hAnsi="宋体" w:hint="eastAsia"/>
          <w:sz w:val="28"/>
          <w:szCs w:val="28"/>
        </w:rPr>
        <w:t>号）。</w:t>
      </w:r>
    </w:p>
    <w:p w:rsidR="00123991" w:rsidRDefault="000C78BC" w:rsidP="008218A6">
      <w:pPr>
        <w:widowControl w:val="0"/>
        <w:spacing w:line="560" w:lineRule="exact"/>
        <w:ind w:firstLineChars="202" w:firstLine="566"/>
        <w:rPr>
          <w:rFonts w:ascii="宋体" w:hAnsi="宋体"/>
          <w:sz w:val="28"/>
          <w:szCs w:val="28"/>
        </w:rPr>
      </w:pPr>
      <w:r>
        <w:rPr>
          <w:rFonts w:ascii="宋体" w:hAnsi="宋体" w:hint="eastAsia"/>
          <w:sz w:val="28"/>
          <w:szCs w:val="28"/>
        </w:rPr>
        <w:t>（三）本地财政部门电话：</w:t>
      </w:r>
      <w:r>
        <w:rPr>
          <w:rFonts w:ascii="宋体" w:hAnsi="宋体" w:hint="eastAsia"/>
          <w:sz w:val="28"/>
          <w:szCs w:val="28"/>
        </w:rPr>
        <w:t>028-83888323</w:t>
      </w:r>
      <w:r>
        <w:rPr>
          <w:rFonts w:ascii="宋体" w:hAnsi="宋体" w:hint="eastAsia"/>
          <w:sz w:val="28"/>
          <w:szCs w:val="28"/>
        </w:rPr>
        <w:t>。</w:t>
      </w:r>
    </w:p>
    <w:p w:rsidR="00123991" w:rsidRDefault="00123991" w:rsidP="008218A6">
      <w:pPr>
        <w:widowControl w:val="0"/>
        <w:spacing w:line="560" w:lineRule="exact"/>
        <w:ind w:firstLineChars="202" w:firstLine="566"/>
        <w:rPr>
          <w:rFonts w:ascii="宋体" w:hAnsi="宋体"/>
          <w:sz w:val="28"/>
          <w:szCs w:val="28"/>
        </w:rPr>
      </w:pPr>
    </w:p>
    <w:p w:rsidR="00123991" w:rsidRDefault="000C78BC">
      <w:pPr>
        <w:numPr>
          <w:ilvl w:val="0"/>
          <w:numId w:val="2"/>
        </w:numPr>
        <w:spacing w:line="360" w:lineRule="auto"/>
        <w:ind w:left="0" w:firstLine="567"/>
        <w:jc w:val="both"/>
        <w:rPr>
          <w:rFonts w:ascii="宋体" w:hAnsi="宋体"/>
          <w:b/>
          <w:sz w:val="28"/>
          <w:szCs w:val="28"/>
        </w:rPr>
      </w:pPr>
      <w:r>
        <w:rPr>
          <w:rFonts w:ascii="宋体" w:hAnsi="宋体" w:hint="eastAsia"/>
          <w:b/>
          <w:sz w:val="28"/>
          <w:szCs w:val="28"/>
        </w:rPr>
        <w:t>联系人及联系电话</w:t>
      </w:r>
    </w:p>
    <w:p w:rsidR="00123991" w:rsidRDefault="000C78BC">
      <w:pPr>
        <w:spacing w:line="600" w:lineRule="exact"/>
        <w:ind w:firstLineChars="252" w:firstLine="708"/>
        <w:rPr>
          <w:rFonts w:ascii="宋体" w:hAnsi="宋体"/>
          <w:sz w:val="28"/>
          <w:szCs w:val="28"/>
        </w:rPr>
      </w:pPr>
      <w:r>
        <w:rPr>
          <w:rFonts w:ascii="宋体" w:hAnsi="宋体" w:hint="eastAsia"/>
          <w:b/>
          <w:sz w:val="28"/>
          <w:szCs w:val="28"/>
        </w:rPr>
        <w:t>采购人：</w:t>
      </w:r>
      <w:r>
        <w:rPr>
          <w:rFonts w:ascii="宋体" w:hAnsi="宋体" w:hint="eastAsia"/>
          <w:b/>
          <w:sz w:val="28"/>
          <w:szCs w:val="28"/>
        </w:rPr>
        <w:t>彭州市葛仙山镇人民政府</w:t>
      </w:r>
    </w:p>
    <w:p w:rsidR="00123991" w:rsidRDefault="000C78BC" w:rsidP="008218A6">
      <w:pPr>
        <w:spacing w:line="600" w:lineRule="exact"/>
        <w:ind w:firstLineChars="252" w:firstLine="706"/>
        <w:rPr>
          <w:rFonts w:ascii="宋体" w:hAnsi="宋体"/>
          <w:sz w:val="28"/>
          <w:szCs w:val="28"/>
        </w:rPr>
      </w:pPr>
      <w:r>
        <w:rPr>
          <w:rFonts w:ascii="宋体" w:hAnsi="宋体" w:hint="eastAsia"/>
          <w:sz w:val="28"/>
          <w:szCs w:val="28"/>
        </w:rPr>
        <w:t>地</w:t>
      </w:r>
      <w:r>
        <w:rPr>
          <w:rFonts w:ascii="宋体" w:hAnsi="宋体" w:hint="eastAsia"/>
          <w:sz w:val="28"/>
          <w:szCs w:val="28"/>
        </w:rPr>
        <w:t xml:space="preserve">  </w:t>
      </w:r>
      <w:r>
        <w:rPr>
          <w:rFonts w:ascii="宋体" w:hAnsi="宋体" w:hint="eastAsia"/>
          <w:sz w:val="28"/>
          <w:szCs w:val="28"/>
        </w:rPr>
        <w:t>址：彭州市葛仙山镇</w:t>
      </w:r>
      <w:r>
        <w:rPr>
          <w:rFonts w:ascii="宋体" w:hAnsi="宋体" w:hint="eastAsia"/>
          <w:sz w:val="28"/>
          <w:szCs w:val="28"/>
        </w:rPr>
        <w:t>惠安大道</w:t>
      </w:r>
      <w:r>
        <w:rPr>
          <w:rFonts w:ascii="宋体" w:hAnsi="宋体" w:hint="eastAsia"/>
          <w:sz w:val="28"/>
          <w:szCs w:val="28"/>
        </w:rPr>
        <w:t>88</w:t>
      </w:r>
      <w:r>
        <w:rPr>
          <w:rFonts w:ascii="宋体" w:hAnsi="宋体" w:hint="eastAsia"/>
          <w:sz w:val="28"/>
          <w:szCs w:val="28"/>
        </w:rPr>
        <w:t>号</w:t>
      </w:r>
    </w:p>
    <w:p w:rsidR="00123991" w:rsidRDefault="000C78BC" w:rsidP="008218A6">
      <w:pPr>
        <w:spacing w:line="600" w:lineRule="exact"/>
        <w:ind w:firstLineChars="252" w:firstLine="706"/>
        <w:rPr>
          <w:rFonts w:ascii="宋体" w:hAnsi="宋体"/>
          <w:sz w:val="28"/>
          <w:szCs w:val="28"/>
        </w:rPr>
      </w:pPr>
      <w:r>
        <w:rPr>
          <w:rFonts w:ascii="宋体" w:hAnsi="宋体" w:hint="eastAsia"/>
          <w:sz w:val="28"/>
          <w:szCs w:val="28"/>
        </w:rPr>
        <w:t>联系人：</w:t>
      </w:r>
      <w:r>
        <w:rPr>
          <w:rFonts w:ascii="宋体" w:hAnsi="宋体" w:hint="eastAsia"/>
          <w:sz w:val="28"/>
          <w:szCs w:val="28"/>
        </w:rPr>
        <w:t>刘祺</w:t>
      </w:r>
    </w:p>
    <w:p w:rsidR="00123991" w:rsidRDefault="000C78BC" w:rsidP="008218A6">
      <w:pPr>
        <w:spacing w:line="600" w:lineRule="exact"/>
        <w:ind w:firstLineChars="252" w:firstLine="706"/>
        <w:rPr>
          <w:rFonts w:ascii="宋体" w:hAnsi="宋体"/>
          <w:sz w:val="28"/>
          <w:szCs w:val="28"/>
        </w:rPr>
      </w:pPr>
      <w:r>
        <w:rPr>
          <w:rFonts w:ascii="宋体" w:hAnsi="宋体" w:hint="eastAsia"/>
          <w:sz w:val="28"/>
          <w:szCs w:val="28"/>
        </w:rPr>
        <w:t>联系电话：</w:t>
      </w:r>
      <w:r>
        <w:rPr>
          <w:rFonts w:ascii="宋体" w:hAnsi="宋体" w:hint="eastAsia"/>
          <w:b/>
          <w:sz w:val="28"/>
          <w:szCs w:val="28"/>
        </w:rPr>
        <w:t>13679031478</w:t>
      </w:r>
    </w:p>
    <w:p w:rsidR="00123991" w:rsidRDefault="000C78BC">
      <w:pPr>
        <w:pStyle w:val="affe"/>
        <w:spacing w:line="600" w:lineRule="exact"/>
        <w:ind w:left="1" w:firstLineChars="201" w:firstLine="565"/>
        <w:rPr>
          <w:rFonts w:ascii="宋体" w:hAnsi="宋体"/>
          <w:b/>
          <w:kern w:val="0"/>
          <w:sz w:val="28"/>
          <w:szCs w:val="22"/>
        </w:rPr>
      </w:pPr>
      <w:r>
        <w:rPr>
          <w:rFonts w:ascii="宋体" w:hAnsi="宋体" w:hint="eastAsia"/>
          <w:b/>
          <w:sz w:val="28"/>
          <w:szCs w:val="28"/>
        </w:rPr>
        <w:t>集中采购代理机构：彭州市公共资源交易服务中心</w:t>
      </w:r>
    </w:p>
    <w:p w:rsidR="00123991" w:rsidRDefault="000C78BC">
      <w:pPr>
        <w:pStyle w:val="affe"/>
        <w:spacing w:line="600" w:lineRule="exact"/>
        <w:ind w:leftChars="233" w:left="559" w:firstLineChars="0" w:firstLine="0"/>
        <w:rPr>
          <w:rFonts w:ascii="宋体" w:hAnsi="宋体"/>
          <w:kern w:val="0"/>
          <w:sz w:val="28"/>
          <w:szCs w:val="22"/>
        </w:rPr>
      </w:pPr>
      <w:r>
        <w:rPr>
          <w:rFonts w:ascii="宋体" w:hAnsi="宋体" w:hint="eastAsia"/>
          <w:kern w:val="0"/>
          <w:sz w:val="28"/>
          <w:szCs w:val="22"/>
        </w:rPr>
        <w:t>地址：彭州市牡丹大道南段</w:t>
      </w:r>
      <w:r>
        <w:rPr>
          <w:rFonts w:ascii="宋体" w:hAnsi="宋体" w:hint="eastAsia"/>
          <w:kern w:val="0"/>
          <w:sz w:val="28"/>
          <w:szCs w:val="22"/>
        </w:rPr>
        <w:t>48</w:t>
      </w:r>
      <w:r>
        <w:rPr>
          <w:rFonts w:ascii="宋体" w:hAnsi="宋体" w:hint="eastAsia"/>
          <w:kern w:val="0"/>
          <w:sz w:val="28"/>
          <w:szCs w:val="22"/>
        </w:rPr>
        <w:t>8</w:t>
      </w:r>
      <w:r>
        <w:rPr>
          <w:rFonts w:ascii="宋体" w:hAnsi="宋体" w:hint="eastAsia"/>
          <w:kern w:val="0"/>
          <w:sz w:val="28"/>
          <w:szCs w:val="22"/>
        </w:rPr>
        <w:t>号彭州市公共资源交易服务中心</w:t>
      </w:r>
    </w:p>
    <w:p w:rsidR="00123991" w:rsidRDefault="000C78BC">
      <w:pPr>
        <w:pStyle w:val="affe"/>
        <w:spacing w:line="600" w:lineRule="exact"/>
        <w:ind w:leftChars="233" w:left="559" w:firstLineChars="0" w:firstLine="0"/>
        <w:rPr>
          <w:rFonts w:ascii="宋体" w:hAnsi="宋体"/>
          <w:kern w:val="0"/>
          <w:sz w:val="28"/>
          <w:szCs w:val="22"/>
        </w:rPr>
      </w:pPr>
      <w:r>
        <w:rPr>
          <w:rFonts w:ascii="宋体" w:hAnsi="宋体" w:hint="eastAsia"/>
          <w:kern w:val="0"/>
          <w:sz w:val="28"/>
          <w:szCs w:val="22"/>
        </w:rPr>
        <w:lastRenderedPageBreak/>
        <w:t>联系人：</w:t>
      </w:r>
      <w:r>
        <w:rPr>
          <w:rFonts w:ascii="宋体" w:hAnsi="宋体" w:hint="eastAsia"/>
          <w:kern w:val="0"/>
          <w:sz w:val="28"/>
          <w:szCs w:val="22"/>
        </w:rPr>
        <w:t>杨丽</w:t>
      </w:r>
    </w:p>
    <w:p w:rsidR="00123991" w:rsidRDefault="000C78BC" w:rsidP="008218A6">
      <w:pPr>
        <w:pStyle w:val="affe"/>
        <w:spacing w:line="600" w:lineRule="exact"/>
        <w:ind w:left="2" w:firstLineChars="202" w:firstLine="566"/>
        <w:rPr>
          <w:rFonts w:ascii="宋体" w:hAnsi="宋体"/>
          <w:kern w:val="0"/>
          <w:sz w:val="28"/>
          <w:szCs w:val="22"/>
        </w:rPr>
      </w:pPr>
      <w:r>
        <w:rPr>
          <w:rFonts w:ascii="宋体" w:hAnsi="宋体" w:hint="eastAsia"/>
          <w:kern w:val="0"/>
          <w:sz w:val="28"/>
          <w:szCs w:val="22"/>
        </w:rPr>
        <w:t>联系电话：</w:t>
      </w:r>
      <w:r>
        <w:rPr>
          <w:rFonts w:ascii="宋体" w:hAnsi="宋体" w:hint="eastAsia"/>
          <w:kern w:val="0"/>
          <w:sz w:val="28"/>
          <w:szCs w:val="22"/>
        </w:rPr>
        <w:t>028-60432627</w:t>
      </w:r>
    </w:p>
    <w:p w:rsidR="00123991" w:rsidRDefault="000C78BC">
      <w:pPr>
        <w:spacing w:line="600" w:lineRule="exact"/>
        <w:ind w:firstLineChars="252" w:firstLine="708"/>
        <w:rPr>
          <w:rFonts w:ascii="宋体" w:hAnsi="宋体"/>
          <w:sz w:val="28"/>
          <w:szCs w:val="28"/>
        </w:rPr>
      </w:pPr>
      <w:r>
        <w:rPr>
          <w:rFonts w:ascii="宋体" w:hAnsi="宋体" w:hint="eastAsia"/>
          <w:b/>
          <w:sz w:val="28"/>
          <w:szCs w:val="28"/>
        </w:rPr>
        <w:t>技术支持电话：</w:t>
      </w:r>
      <w:r>
        <w:rPr>
          <w:rFonts w:ascii="宋体" w:hAnsi="宋体"/>
          <w:sz w:val="28"/>
          <w:szCs w:val="28"/>
        </w:rPr>
        <w:t>400-881-7190</w:t>
      </w:r>
    </w:p>
    <w:p w:rsidR="00123991" w:rsidRDefault="000C78BC">
      <w:pPr>
        <w:pStyle w:val="affe"/>
        <w:spacing w:line="600" w:lineRule="exact"/>
        <w:ind w:left="1" w:firstLineChars="201" w:firstLine="565"/>
        <w:rPr>
          <w:rFonts w:ascii="宋体" w:hAnsi="宋体"/>
          <w:b/>
          <w:kern w:val="0"/>
          <w:sz w:val="28"/>
        </w:rPr>
      </w:pPr>
      <w:r>
        <w:rPr>
          <w:rFonts w:ascii="宋体" w:hAnsi="宋体" w:hint="eastAsia"/>
          <w:b/>
          <w:kern w:val="0"/>
          <w:sz w:val="28"/>
        </w:rPr>
        <w:t>集中采购监督机构：彭州市财政局</w:t>
      </w:r>
    </w:p>
    <w:p w:rsidR="00123991" w:rsidRDefault="000C78BC">
      <w:pPr>
        <w:pStyle w:val="-11"/>
        <w:tabs>
          <w:tab w:val="left" w:pos="900"/>
        </w:tabs>
        <w:spacing w:line="600" w:lineRule="exact"/>
        <w:ind w:firstLine="560"/>
        <w:jc w:val="left"/>
        <w:rPr>
          <w:rFonts w:ascii="宋体" w:eastAsia="宋体" w:hAnsi="宋体" w:cs="Times New Roman"/>
          <w:kern w:val="0"/>
          <w:sz w:val="28"/>
        </w:rPr>
      </w:pPr>
      <w:r>
        <w:rPr>
          <w:rFonts w:ascii="宋体" w:eastAsia="宋体" w:hAnsi="宋体" w:cs="Times New Roman" w:hint="eastAsia"/>
          <w:kern w:val="0"/>
          <w:sz w:val="28"/>
        </w:rPr>
        <w:t>地</w:t>
      </w:r>
      <w:r>
        <w:rPr>
          <w:rFonts w:ascii="宋体" w:eastAsia="宋体" w:hAnsi="宋体" w:cs="Times New Roman" w:hint="eastAsia"/>
          <w:kern w:val="0"/>
          <w:sz w:val="28"/>
        </w:rPr>
        <w:t xml:space="preserve"> </w:t>
      </w:r>
      <w:r>
        <w:rPr>
          <w:rFonts w:ascii="宋体" w:eastAsia="宋体" w:hAnsi="宋体" w:cs="Times New Roman" w:hint="eastAsia"/>
          <w:kern w:val="0"/>
          <w:sz w:val="28"/>
        </w:rPr>
        <w:t>址：彭州市牡丹大道北二段</w:t>
      </w:r>
      <w:r>
        <w:rPr>
          <w:rFonts w:ascii="宋体" w:eastAsia="宋体" w:hAnsi="宋体" w:cs="Times New Roman" w:hint="eastAsia"/>
          <w:kern w:val="0"/>
          <w:sz w:val="28"/>
        </w:rPr>
        <w:t>486</w:t>
      </w:r>
      <w:r>
        <w:rPr>
          <w:rFonts w:ascii="宋体" w:eastAsia="宋体" w:hAnsi="宋体" w:cs="Times New Roman" w:hint="eastAsia"/>
          <w:kern w:val="0"/>
          <w:sz w:val="28"/>
        </w:rPr>
        <w:t>号</w:t>
      </w:r>
    </w:p>
    <w:p w:rsidR="00123991" w:rsidRDefault="000C78BC" w:rsidP="008218A6">
      <w:pPr>
        <w:spacing w:line="600" w:lineRule="exact"/>
        <w:ind w:firstLineChars="252" w:firstLine="706"/>
        <w:rPr>
          <w:rFonts w:ascii="宋体" w:hAnsi="宋体"/>
          <w:sz w:val="28"/>
          <w:szCs w:val="28"/>
        </w:rPr>
        <w:sectPr w:rsidR="00123991">
          <w:pgSz w:w="11906" w:h="16838"/>
          <w:pgMar w:top="1758" w:right="1588" w:bottom="1758" w:left="1588" w:header="851" w:footer="992" w:gutter="0"/>
          <w:cols w:space="720"/>
          <w:docGrid w:linePitch="326"/>
        </w:sectPr>
      </w:pPr>
      <w:r>
        <w:rPr>
          <w:rFonts w:ascii="宋体" w:hAnsi="宋体" w:hint="eastAsia"/>
          <w:sz w:val="28"/>
        </w:rPr>
        <w:t>联系电话：</w:t>
      </w:r>
      <w:r>
        <w:rPr>
          <w:rFonts w:ascii="宋体" w:hAnsi="宋体" w:hint="eastAsia"/>
          <w:sz w:val="28"/>
          <w:szCs w:val="28"/>
        </w:rPr>
        <w:t>028-8388832</w:t>
      </w:r>
      <w:r>
        <w:rPr>
          <w:rFonts w:ascii="宋体" w:hAnsi="宋体" w:hint="eastAsia"/>
          <w:sz w:val="28"/>
          <w:szCs w:val="28"/>
        </w:rPr>
        <w:t>3</w:t>
      </w:r>
      <w:r>
        <w:rPr>
          <w:rFonts w:ascii="宋体" w:hAnsi="宋体" w:hint="eastAsia"/>
          <w:sz w:val="28"/>
          <w:szCs w:val="28"/>
        </w:rPr>
        <w:t> </w:t>
      </w:r>
    </w:p>
    <w:p w:rsidR="00123991" w:rsidRDefault="000C78BC">
      <w:pPr>
        <w:pStyle w:val="1"/>
        <w:numPr>
          <w:ilvl w:val="0"/>
          <w:numId w:val="1"/>
        </w:numPr>
        <w:spacing w:before="0" w:after="0"/>
        <w:ind w:left="0" w:firstLine="0"/>
      </w:pPr>
      <w:bookmarkStart w:id="1" w:name="_Toc16456"/>
      <w:bookmarkStart w:id="2" w:name="_Toc391885334"/>
      <w:bookmarkStart w:id="3" w:name="_Toc381263230"/>
      <w:bookmarkStart w:id="4" w:name="_Toc287623638"/>
      <w:r>
        <w:rPr>
          <w:rFonts w:hint="eastAsia"/>
        </w:rPr>
        <w:lastRenderedPageBreak/>
        <w:t>供应商须知</w:t>
      </w:r>
      <w:bookmarkEnd w:id="1"/>
      <w:bookmarkEnd w:id="2"/>
    </w:p>
    <w:p w:rsidR="00123991" w:rsidRDefault="000C78BC">
      <w:pPr>
        <w:pStyle w:val="2"/>
        <w:ind w:left="851" w:hanging="851"/>
      </w:pPr>
      <w:bookmarkStart w:id="5" w:name="_Toc29278"/>
      <w:r>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84"/>
        <w:gridCol w:w="2806"/>
        <w:gridCol w:w="6383"/>
      </w:tblGrid>
      <w:tr w:rsidR="00123991">
        <w:trPr>
          <w:trHeight w:hRule="exact" w:val="642"/>
          <w:jc w:val="center"/>
        </w:trPr>
        <w:tc>
          <w:tcPr>
            <w:tcW w:w="884" w:type="dxa"/>
            <w:vAlign w:val="center"/>
          </w:tcPr>
          <w:p w:rsidR="00123991" w:rsidRDefault="000C78BC">
            <w:pPr>
              <w:pStyle w:val="aff4"/>
              <w:spacing w:line="360" w:lineRule="auto"/>
              <w:ind w:left="38" w:hanging="38"/>
              <w:jc w:val="center"/>
              <w:rPr>
                <w:b/>
              </w:rPr>
            </w:pPr>
            <w:r>
              <w:rPr>
                <w:rFonts w:hint="eastAsia"/>
                <w:b/>
                <w:lang w:val="zh-CN"/>
              </w:rPr>
              <w:t>序号</w:t>
            </w:r>
          </w:p>
        </w:tc>
        <w:tc>
          <w:tcPr>
            <w:tcW w:w="2806" w:type="dxa"/>
            <w:vAlign w:val="center"/>
          </w:tcPr>
          <w:p w:rsidR="00123991" w:rsidRDefault="000C78BC">
            <w:pPr>
              <w:pStyle w:val="aff4"/>
              <w:spacing w:line="360" w:lineRule="auto"/>
              <w:ind w:left="38" w:hanging="38"/>
              <w:jc w:val="center"/>
              <w:rPr>
                <w:b/>
                <w:lang w:val="zh-CN"/>
              </w:rPr>
            </w:pPr>
            <w:r>
              <w:rPr>
                <w:rFonts w:hint="eastAsia"/>
                <w:b/>
                <w:lang w:val="zh-CN"/>
              </w:rPr>
              <w:t>应知事项</w:t>
            </w:r>
          </w:p>
        </w:tc>
        <w:tc>
          <w:tcPr>
            <w:tcW w:w="6383" w:type="dxa"/>
            <w:vAlign w:val="center"/>
          </w:tcPr>
          <w:p w:rsidR="00123991" w:rsidRDefault="000C78BC">
            <w:pPr>
              <w:pStyle w:val="aff4"/>
              <w:spacing w:line="360" w:lineRule="auto"/>
              <w:jc w:val="center"/>
              <w:rPr>
                <w:b/>
                <w:lang w:val="zh-CN"/>
              </w:rPr>
            </w:pPr>
            <w:r>
              <w:rPr>
                <w:rFonts w:hint="eastAsia"/>
                <w:b/>
                <w:lang w:val="zh-CN"/>
              </w:rPr>
              <w:t>说明和要求</w:t>
            </w:r>
          </w:p>
        </w:tc>
      </w:tr>
      <w:tr w:rsidR="00123991">
        <w:trPr>
          <w:trHeight w:hRule="exact" w:val="1236"/>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ind w:rightChars="-137" w:right="-329"/>
            </w:pPr>
            <w:r>
              <w:rPr>
                <w:rFonts w:hint="eastAsia"/>
                <w:lang w:val="zh-CN"/>
              </w:rPr>
              <w:t>采购预算</w:t>
            </w:r>
            <w:r>
              <w:rPr>
                <w:rFonts w:ascii="仿宋" w:eastAsia="仿宋" w:hAnsi="仿宋" w:hint="eastAsia"/>
                <w:sz w:val="21"/>
                <w:szCs w:val="21"/>
                <w:lang w:val="zh-CN"/>
              </w:rPr>
              <w:t>（实质性要求）</w:t>
            </w:r>
          </w:p>
        </w:tc>
        <w:tc>
          <w:tcPr>
            <w:tcW w:w="6383" w:type="dxa"/>
            <w:vAlign w:val="center"/>
          </w:tcPr>
          <w:p w:rsidR="00123991" w:rsidRDefault="000C78BC">
            <w:pPr>
              <w:pStyle w:val="aff4"/>
              <w:spacing w:line="360" w:lineRule="auto"/>
              <w:ind w:left="38" w:hanging="24"/>
              <w:rPr>
                <w:rFonts w:asciiTheme="minorEastAsia" w:eastAsiaTheme="minorEastAsia" w:hAnsiTheme="minorEastAsia"/>
                <w:b/>
                <w:lang w:val="zh-CN"/>
              </w:rPr>
            </w:pPr>
            <w:r>
              <w:rPr>
                <w:rFonts w:asciiTheme="minorEastAsia" w:eastAsiaTheme="minorEastAsia" w:hAnsiTheme="minorEastAsia" w:cs="Times New Roman" w:hint="eastAsia"/>
                <w:b/>
                <w:kern w:val="2"/>
              </w:rPr>
              <w:t>人</w:t>
            </w:r>
            <w:r>
              <w:rPr>
                <w:rFonts w:asciiTheme="minorEastAsia" w:eastAsiaTheme="minorEastAsia" w:hAnsiTheme="minorEastAsia" w:cs="Times New Roman" w:hint="eastAsia"/>
                <w:b/>
                <w:kern w:val="2"/>
              </w:rPr>
              <w:t>民</w:t>
            </w:r>
            <w:r>
              <w:rPr>
                <w:rFonts w:asciiTheme="minorEastAsia" w:eastAsiaTheme="minorEastAsia" w:hAnsiTheme="minorEastAsia" w:cs="Times New Roman" w:hint="eastAsia"/>
                <w:b/>
                <w:kern w:val="2"/>
              </w:rPr>
              <w:t>币</w:t>
            </w:r>
            <w:r>
              <w:rPr>
                <w:rFonts w:asciiTheme="minorEastAsia" w:eastAsiaTheme="minorEastAsia" w:hAnsiTheme="minorEastAsia" w:cs="Times New Roman" w:hint="eastAsia"/>
                <w:b/>
                <w:kern w:val="2"/>
              </w:rPr>
              <w:t>2915765.16</w:t>
            </w:r>
            <w:r>
              <w:rPr>
                <w:rFonts w:asciiTheme="minorEastAsia" w:eastAsiaTheme="minorEastAsia" w:hAnsiTheme="minorEastAsia" w:cs="Times New Roman" w:hint="eastAsia"/>
                <w:b/>
                <w:kern w:val="2"/>
              </w:rPr>
              <w:t>元</w:t>
            </w:r>
          </w:p>
        </w:tc>
      </w:tr>
      <w:tr w:rsidR="00123991">
        <w:trPr>
          <w:trHeight w:hRule="exact" w:val="2221"/>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rPr>
                <w:lang w:val="zh-CN"/>
              </w:rPr>
            </w:pPr>
            <w:r>
              <w:rPr>
                <w:rFonts w:hint="eastAsia"/>
                <w:lang w:val="zh-CN"/>
              </w:rPr>
              <w:t>最高限价（控制价）</w:t>
            </w:r>
            <w:r>
              <w:rPr>
                <w:rFonts w:hint="eastAsia"/>
                <w:lang w:val="zh-CN"/>
              </w:rPr>
              <w:t xml:space="preserve">     </w:t>
            </w:r>
            <w:r>
              <w:rPr>
                <w:rFonts w:ascii="仿宋" w:eastAsia="仿宋" w:hAnsi="仿宋" w:hint="eastAsia"/>
                <w:sz w:val="21"/>
                <w:szCs w:val="21"/>
                <w:lang w:val="zh-CN"/>
              </w:rPr>
              <w:t>（实质性要求）</w:t>
            </w:r>
          </w:p>
        </w:tc>
        <w:tc>
          <w:tcPr>
            <w:tcW w:w="6383" w:type="dxa"/>
            <w:vAlign w:val="center"/>
          </w:tcPr>
          <w:p w:rsidR="00123991" w:rsidRDefault="000C78BC">
            <w:pPr>
              <w:pStyle w:val="aff4"/>
              <w:spacing w:line="360" w:lineRule="auto"/>
              <w:ind w:left="38" w:hanging="24"/>
              <w:rPr>
                <w:b/>
                <w:lang w:val="zh-CN"/>
              </w:rPr>
            </w:pPr>
            <w:r>
              <w:rPr>
                <w:rFonts w:cs="Times New Roman" w:hint="eastAsia"/>
                <w:b/>
                <w:kern w:val="2"/>
              </w:rPr>
              <w:t>本项目最高限价（控制价）为人民币</w:t>
            </w:r>
            <w:r>
              <w:rPr>
                <w:rFonts w:asciiTheme="minorEastAsia" w:eastAsiaTheme="minorEastAsia" w:hAnsiTheme="minorEastAsia" w:cs="Times New Roman" w:hint="eastAsia"/>
                <w:b/>
                <w:kern w:val="2"/>
              </w:rPr>
              <w:t>2915765.16</w:t>
            </w:r>
            <w:r>
              <w:rPr>
                <w:rFonts w:asciiTheme="minorEastAsia" w:eastAsiaTheme="minorEastAsia" w:hAnsiTheme="minorEastAsia" w:cs="Times New Roman" w:hint="eastAsia"/>
                <w:b/>
                <w:kern w:val="2"/>
              </w:rPr>
              <w:t>元</w:t>
            </w:r>
            <w:r>
              <w:rPr>
                <w:rFonts w:cs="Times New Roman" w:hint="eastAsia"/>
                <w:b/>
                <w:kern w:val="2"/>
              </w:rPr>
              <w:t>，供应商最后报价高于最高限价的则其施工响应文件将按无效响应文件处理。</w:t>
            </w:r>
          </w:p>
        </w:tc>
      </w:tr>
      <w:tr w:rsidR="00123991">
        <w:trPr>
          <w:trHeight w:hRule="exact" w:val="560"/>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jc w:val="both"/>
              <w:rPr>
                <w:lang w:val="zh-CN"/>
              </w:rPr>
            </w:pPr>
            <w:r>
              <w:rPr>
                <w:rFonts w:hint="eastAsia"/>
                <w:lang w:val="zh-CN"/>
              </w:rPr>
              <w:t>采购方式</w:t>
            </w:r>
          </w:p>
        </w:tc>
        <w:tc>
          <w:tcPr>
            <w:tcW w:w="6383" w:type="dxa"/>
            <w:vAlign w:val="center"/>
          </w:tcPr>
          <w:p w:rsidR="00123991" w:rsidRDefault="000C78BC">
            <w:pPr>
              <w:pStyle w:val="aff4"/>
              <w:spacing w:line="360" w:lineRule="auto"/>
              <w:jc w:val="both"/>
              <w:rPr>
                <w:lang w:val="zh-CN"/>
              </w:rPr>
            </w:pPr>
            <w:r>
              <w:rPr>
                <w:rFonts w:hint="eastAsia"/>
                <w:lang w:val="zh-CN"/>
              </w:rPr>
              <w:t>竞争性磋商。</w:t>
            </w:r>
          </w:p>
        </w:tc>
      </w:tr>
      <w:tr w:rsidR="00123991">
        <w:trPr>
          <w:trHeight w:hRule="exact" w:val="1313"/>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ind w:left="38"/>
              <w:rPr>
                <w:rFonts w:cs="Times New Roman"/>
                <w:lang w:val="zh-CN"/>
              </w:rPr>
            </w:pPr>
            <w:r>
              <w:rPr>
                <w:rFonts w:cs="仿宋" w:hint="eastAsia"/>
                <w:lang w:val="zh-CN"/>
              </w:rPr>
              <w:t>本国工程</w:t>
            </w:r>
            <w:r>
              <w:rPr>
                <w:rFonts w:ascii="仿宋" w:eastAsia="仿宋" w:hAnsi="仿宋" w:hint="eastAsia"/>
                <w:sz w:val="21"/>
                <w:szCs w:val="21"/>
                <w:lang w:val="zh-CN"/>
              </w:rPr>
              <w:t>（实质性要求）</w:t>
            </w:r>
          </w:p>
        </w:tc>
        <w:tc>
          <w:tcPr>
            <w:tcW w:w="6383" w:type="dxa"/>
            <w:vAlign w:val="center"/>
          </w:tcPr>
          <w:p w:rsidR="00123991" w:rsidRDefault="000C78BC">
            <w:pPr>
              <w:pStyle w:val="aff4"/>
              <w:spacing w:line="360" w:lineRule="auto"/>
              <w:jc w:val="both"/>
              <w:rPr>
                <w:lang w:val="zh-CN"/>
              </w:rPr>
            </w:pPr>
            <w:r>
              <w:rPr>
                <w:rFonts w:cs="仿宋" w:hint="eastAsia"/>
              </w:rPr>
              <w:t>根据《中华人民共和国政府采购法》第十条的规定，本项目采购本国工程。</w:t>
            </w:r>
          </w:p>
        </w:tc>
      </w:tr>
      <w:tr w:rsidR="00123991">
        <w:trPr>
          <w:trHeight w:val="514"/>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jc w:val="both"/>
              <w:rPr>
                <w:lang w:val="zh-CN"/>
              </w:rPr>
            </w:pPr>
            <w:r>
              <w:rPr>
                <w:rFonts w:hint="eastAsia"/>
                <w:lang w:val="zh-CN"/>
              </w:rPr>
              <w:t>通过四川省政府采购供应商库系统随机抽取选中的供应商</w:t>
            </w:r>
            <w:r>
              <w:rPr>
                <w:lang w:val="zh-CN"/>
              </w:rPr>
              <w:t>在评审阶段资格发生变化</w:t>
            </w:r>
            <w:r>
              <w:rPr>
                <w:rFonts w:ascii="仿宋" w:eastAsia="仿宋" w:hAnsi="仿宋" w:hint="eastAsia"/>
                <w:sz w:val="21"/>
                <w:szCs w:val="21"/>
                <w:lang w:val="zh-CN"/>
              </w:rPr>
              <w:t>（实质性要求）</w:t>
            </w:r>
          </w:p>
        </w:tc>
        <w:tc>
          <w:tcPr>
            <w:tcW w:w="6383" w:type="dxa"/>
            <w:vAlign w:val="center"/>
          </w:tcPr>
          <w:p w:rsidR="00123991" w:rsidRDefault="000C78BC">
            <w:pPr>
              <w:pStyle w:val="aff4"/>
              <w:spacing w:line="360" w:lineRule="auto"/>
              <w:jc w:val="both"/>
              <w:rPr>
                <w:lang w:val="zh-CN"/>
              </w:rPr>
            </w:pPr>
            <w:r>
              <w:rPr>
                <w:rFonts w:hint="eastAsia"/>
                <w:lang w:val="zh-CN"/>
              </w:rPr>
              <w:t>通过四川省政府采购供应商库系统随机抽取选中的供应商</w:t>
            </w:r>
            <w:r>
              <w:rPr>
                <w:lang w:val="zh-CN"/>
              </w:rPr>
              <w:t>在</w:t>
            </w:r>
            <w:r>
              <w:rPr>
                <w:rFonts w:hint="eastAsia"/>
                <w:lang w:val="zh-CN"/>
              </w:rPr>
              <w:t>提</w:t>
            </w:r>
            <w:r>
              <w:rPr>
                <w:lang w:val="zh-CN"/>
              </w:rPr>
              <w:t>交施工响应</w:t>
            </w:r>
            <w:r>
              <w:rPr>
                <w:rFonts w:hint="eastAsia"/>
                <w:lang w:val="zh-CN"/>
              </w:rPr>
              <w:t>文件</w:t>
            </w:r>
            <w:r>
              <w:rPr>
                <w:lang w:val="zh-CN"/>
              </w:rPr>
              <w:t>前</w:t>
            </w:r>
            <w:r>
              <w:rPr>
                <w:rFonts w:hint="eastAsia"/>
                <w:lang w:val="zh-CN"/>
              </w:rPr>
              <w:t>，如</w:t>
            </w:r>
            <w:r>
              <w:rPr>
                <w:lang w:val="zh-CN"/>
              </w:rPr>
              <w:t>自身资格</w:t>
            </w:r>
            <w:r>
              <w:rPr>
                <w:rFonts w:hint="eastAsia"/>
                <w:lang w:val="zh-CN"/>
              </w:rPr>
              <w:t>条件</w:t>
            </w:r>
            <w:r>
              <w:rPr>
                <w:lang w:val="zh-CN"/>
              </w:rPr>
              <w:t>发生变化，</w:t>
            </w:r>
            <w:r>
              <w:rPr>
                <w:rFonts w:hint="eastAsia"/>
                <w:lang w:val="zh-CN"/>
              </w:rPr>
              <w:t>不</w:t>
            </w:r>
            <w:r>
              <w:rPr>
                <w:lang w:val="zh-CN"/>
              </w:rPr>
              <w:t>再满足项目资格要求的</w:t>
            </w:r>
            <w:r>
              <w:rPr>
                <w:rFonts w:hint="eastAsia"/>
                <w:lang w:val="zh-CN"/>
              </w:rPr>
              <w:t>，则</w:t>
            </w:r>
            <w:r>
              <w:rPr>
                <w:lang w:val="zh-CN"/>
              </w:rPr>
              <w:t>不得提交施工响应文件</w:t>
            </w:r>
            <w:r>
              <w:rPr>
                <w:rFonts w:hint="eastAsia"/>
                <w:lang w:val="zh-CN"/>
              </w:rPr>
              <w:t>，否则可能</w:t>
            </w:r>
            <w:r>
              <w:rPr>
                <w:lang w:val="zh-CN"/>
              </w:rPr>
              <w:t>承担提供虚假材料谋取中标</w:t>
            </w:r>
            <w:r>
              <w:rPr>
                <w:rFonts w:hint="eastAsia"/>
                <w:lang w:val="zh-CN"/>
              </w:rPr>
              <w:t>、成</w:t>
            </w:r>
            <w:r>
              <w:rPr>
                <w:lang w:val="zh-CN"/>
              </w:rPr>
              <w:t>交的法律后果。</w:t>
            </w:r>
          </w:p>
        </w:tc>
      </w:tr>
      <w:tr w:rsidR="00123991">
        <w:trPr>
          <w:trHeight w:val="514"/>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jc w:val="both"/>
            </w:pPr>
            <w:r>
              <w:rPr>
                <w:rFonts w:hint="eastAsia"/>
              </w:rPr>
              <w:t>定向采购</w:t>
            </w:r>
          </w:p>
        </w:tc>
        <w:tc>
          <w:tcPr>
            <w:tcW w:w="6383" w:type="dxa"/>
            <w:vAlign w:val="center"/>
          </w:tcPr>
          <w:p w:rsidR="00123991" w:rsidRDefault="000C78BC">
            <w:pPr>
              <w:adjustRightInd w:val="0"/>
              <w:spacing w:line="360" w:lineRule="auto"/>
              <w:ind w:rightChars="15" w:right="36"/>
              <w:rPr>
                <w:rFonts w:ascii="宋体" w:hAnsi="宋体" w:cs="仿宋"/>
              </w:rPr>
            </w:pPr>
            <w:r>
              <w:rPr>
                <w:rFonts w:ascii="宋体" w:hAnsi="宋体" w:cs="仿宋" w:hint="eastAsia"/>
              </w:rPr>
              <w:t>本项目专门面向中小企业采购。</w:t>
            </w:r>
          </w:p>
        </w:tc>
      </w:tr>
      <w:tr w:rsidR="00123991">
        <w:trPr>
          <w:trHeight w:val="514"/>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rPr>
                <w:lang w:val="zh-CN"/>
              </w:rPr>
            </w:pPr>
            <w:r>
              <w:rPr>
                <w:rFonts w:hint="eastAsia"/>
                <w:lang w:val="zh-CN"/>
              </w:rPr>
              <w:t>低于成本价不正当竞争预防措施</w:t>
            </w:r>
            <w:r>
              <w:rPr>
                <w:rFonts w:ascii="仿宋" w:eastAsia="仿宋" w:hAnsi="仿宋" w:hint="eastAsia"/>
                <w:sz w:val="21"/>
                <w:szCs w:val="21"/>
                <w:lang w:val="zh-CN"/>
              </w:rPr>
              <w:t>（实质性要求）</w:t>
            </w:r>
          </w:p>
        </w:tc>
        <w:tc>
          <w:tcPr>
            <w:tcW w:w="6383" w:type="dxa"/>
            <w:vAlign w:val="center"/>
          </w:tcPr>
          <w:p w:rsidR="00123991" w:rsidRDefault="000C78BC">
            <w:pPr>
              <w:adjustRightInd w:val="0"/>
              <w:snapToGrid w:val="0"/>
              <w:spacing w:before="152" w:after="160" w:line="360" w:lineRule="auto"/>
              <w:ind w:firstLineChars="100" w:firstLine="240"/>
              <w:rPr>
                <w:rFonts w:ascii="宋体" w:hAnsi="宋体" w:cs="宋体"/>
              </w:rPr>
            </w:pPr>
            <w:r>
              <w:rPr>
                <w:rFonts w:ascii="宋体" w:hAnsi="宋体" w:cs="宋体"/>
              </w:rPr>
              <w:t>1</w:t>
            </w:r>
            <w:r>
              <w:rPr>
                <w:rFonts w:ascii="宋体" w:hAnsi="宋体" w:cs="宋体"/>
              </w:rPr>
              <w:t>．供应商报价低于</w:t>
            </w:r>
            <w:r>
              <w:rPr>
                <w:rFonts w:ascii="宋体" w:hAnsi="宋体" w:cs="宋体" w:hint="eastAsia"/>
              </w:rPr>
              <w:t>最高限价（控制价）</w:t>
            </w:r>
            <w:r>
              <w:rPr>
                <w:rFonts w:ascii="宋体" w:hAnsi="宋体" w:cs="宋体"/>
              </w:rPr>
              <w:t>85%</w:t>
            </w:r>
            <w:r>
              <w:rPr>
                <w:rFonts w:ascii="宋体" w:hAnsi="宋体" w:cs="宋体"/>
              </w:rPr>
              <w:t>或者低于其他有效供应商报价算术平均价</w:t>
            </w:r>
            <w:r>
              <w:rPr>
                <w:rFonts w:ascii="宋体" w:hAnsi="宋体" w:cs="宋体"/>
              </w:rPr>
              <w:t>90%</w:t>
            </w:r>
            <w:r>
              <w:rPr>
                <w:rFonts w:ascii="宋体" w:hAnsi="宋体" w:cs="宋体"/>
              </w:rPr>
              <w:t>，有可能影响工程质量或者不能诚信履约的，应当要求其在评审现场合理的时间内提供书面说明，必要时提交相关证明材料；供应商不能证明其报价合理性的，</w:t>
            </w:r>
            <w:r>
              <w:rPr>
                <w:rFonts w:ascii="宋体" w:hAnsi="宋体" w:cs="宋体" w:hint="eastAsia"/>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ascii="宋体" w:hAnsi="宋体" w:cs="宋体" w:hint="eastAsia"/>
              </w:rPr>
              <w:t>的货物、服务的主营</w:t>
            </w:r>
            <w:r>
              <w:rPr>
                <w:rFonts w:ascii="宋体" w:hAnsi="宋体" w:cs="宋体" w:hint="eastAsia"/>
              </w:rPr>
              <w:lastRenderedPageBreak/>
              <w:t>业务成本、税金及附加、销售费用、管理费用、财务费用等成本构成事项详细陈述。</w:t>
            </w:r>
          </w:p>
          <w:p w:rsidR="00123991" w:rsidRDefault="000C78BC">
            <w:pPr>
              <w:adjustRightInd w:val="0"/>
              <w:snapToGrid w:val="0"/>
              <w:spacing w:before="152" w:after="160" w:line="360" w:lineRule="auto"/>
              <w:ind w:firstLineChars="100" w:firstLine="240"/>
              <w:rPr>
                <w:rFonts w:ascii="宋体" w:hAnsi="宋体" w:cs="宋体"/>
              </w:rPr>
            </w:pPr>
            <w:r>
              <w:rPr>
                <w:rFonts w:ascii="宋体" w:hAnsi="宋体" w:cs="宋体"/>
              </w:rPr>
              <w:t>2</w:t>
            </w:r>
            <w:r>
              <w:rPr>
                <w:rFonts w:ascii="宋体" w:hAnsi="宋体" w:cs="宋体"/>
              </w:rPr>
              <w:t>．供应商书面说明</w:t>
            </w:r>
            <w:r>
              <w:rPr>
                <w:rFonts w:ascii="宋体" w:hAnsi="宋体" w:cs="宋体" w:hint="eastAsia"/>
              </w:rPr>
              <w:t>应加盖供应商（法定名称）电子签章</w:t>
            </w:r>
            <w:r>
              <w:rPr>
                <w:rFonts w:ascii="宋体" w:hAnsi="宋体" w:cs="宋体"/>
              </w:rPr>
              <w:t>，否则无效。</w:t>
            </w:r>
          </w:p>
          <w:p w:rsidR="00123991" w:rsidRDefault="000C78BC" w:rsidP="008218A6">
            <w:pPr>
              <w:adjustRightInd w:val="0"/>
              <w:snapToGrid w:val="0"/>
              <w:spacing w:line="360" w:lineRule="auto"/>
              <w:ind w:firstLineChars="64" w:firstLine="154"/>
              <w:rPr>
                <w:rFonts w:ascii="宋体" w:hAnsi="宋体"/>
                <w:b/>
              </w:rPr>
            </w:pPr>
            <w:r>
              <w:rPr>
                <w:rFonts w:ascii="宋体" w:hAnsi="宋体"/>
              </w:rPr>
              <w:t>3</w:t>
            </w:r>
            <w:r>
              <w:rPr>
                <w:rFonts w:ascii="宋体" w:hAnsi="宋体"/>
              </w:rPr>
              <w:t>．供应商提供书面说明后，</w:t>
            </w:r>
            <w:r>
              <w:rPr>
                <w:rFonts w:ascii="宋体" w:hAnsi="宋体" w:cs="宋体" w:hint="eastAsia"/>
              </w:rPr>
              <w:t>磋商</w:t>
            </w:r>
            <w:r>
              <w:rPr>
                <w:rFonts w:ascii="宋体" w:hAnsi="宋体"/>
              </w:rPr>
              <w:t>小组应当结合采购项目采购需求、专业实际情况、供应商财务状况报告、与其</w:t>
            </w:r>
            <w:r>
              <w:rPr>
                <w:rFonts w:ascii="宋体" w:hAnsi="宋体" w:hint="eastAsia"/>
              </w:rPr>
              <w:t>他供应商比较情况等就供应商书面说明进行审查评价。供应商拒绝或者变相拒绝提供有效书面说明或者书面说明不能证明其报价合理性的或未在规定时</w:t>
            </w:r>
            <w:r>
              <w:rPr>
                <w:rFonts w:ascii="宋体" w:hAnsi="宋体" w:hint="eastAsia"/>
              </w:rPr>
              <w:t>间内递交有效书面说明书的，</w:t>
            </w:r>
            <w:r>
              <w:rPr>
                <w:rFonts w:ascii="宋体" w:hAnsi="宋体" w:cs="宋体" w:hint="eastAsia"/>
              </w:rPr>
              <w:t>磋商</w:t>
            </w:r>
            <w:r>
              <w:rPr>
                <w:rFonts w:ascii="宋体" w:hAnsi="宋体" w:hint="eastAsia"/>
              </w:rPr>
              <w:t>小组应当将其施工响应文件作为无效处理。</w:t>
            </w:r>
          </w:p>
        </w:tc>
      </w:tr>
      <w:tr w:rsidR="00123991">
        <w:trPr>
          <w:trHeight w:val="514"/>
          <w:jc w:val="center"/>
        </w:trPr>
        <w:tc>
          <w:tcPr>
            <w:tcW w:w="884" w:type="dxa"/>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vAlign w:val="center"/>
          </w:tcPr>
          <w:p w:rsidR="00123991" w:rsidRDefault="000C78BC">
            <w:pPr>
              <w:pStyle w:val="aff4"/>
              <w:spacing w:line="360" w:lineRule="auto"/>
              <w:rPr>
                <w:lang w:val="zh-CN"/>
              </w:rPr>
            </w:pPr>
            <w:r>
              <w:rPr>
                <w:rFonts w:hint="eastAsia"/>
                <w:lang w:val="zh-CN"/>
              </w:rPr>
              <w:t>小微企业（监狱企业、残疾人福利性单位视同小微企业）价格扣除</w:t>
            </w:r>
          </w:p>
        </w:tc>
        <w:tc>
          <w:tcPr>
            <w:tcW w:w="6383" w:type="dxa"/>
            <w:vAlign w:val="center"/>
          </w:tcPr>
          <w:p w:rsidR="00123991" w:rsidRDefault="000C78BC">
            <w:pPr>
              <w:adjustRightInd w:val="0"/>
              <w:snapToGrid w:val="0"/>
              <w:spacing w:line="360" w:lineRule="auto"/>
              <w:rPr>
                <w:rFonts w:ascii="宋体" w:hAnsi="宋体" w:cs="宋体"/>
              </w:rPr>
            </w:pPr>
            <w:r>
              <w:rPr>
                <w:rFonts w:ascii="宋体" w:hAnsi="宋体" w:cs="宋体" w:hint="eastAsia"/>
                <w:b/>
              </w:rPr>
              <w:t>本项目专门面向中小</w:t>
            </w:r>
            <w:r>
              <w:rPr>
                <w:rFonts w:ascii="宋体" w:hAnsi="宋体" w:cs="宋体"/>
                <w:b/>
              </w:rPr>
              <w:t>企业，不进行价格扣除</w:t>
            </w:r>
            <w:r>
              <w:rPr>
                <w:rFonts w:ascii="宋体" w:hAnsi="宋体" w:cs="宋体"/>
              </w:rPr>
              <w:t>。</w:t>
            </w:r>
          </w:p>
        </w:tc>
      </w:tr>
      <w:tr w:rsidR="0012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pStyle w:val="aff4"/>
              <w:spacing w:line="360" w:lineRule="auto"/>
              <w:jc w:val="both"/>
              <w:rPr>
                <w:lang w:val="zh-CN"/>
              </w:rPr>
            </w:pPr>
            <w:r>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spacing w:line="360" w:lineRule="auto"/>
              <w:rPr>
                <w:rFonts w:ascii="宋体" w:hAnsi="宋体"/>
              </w:rPr>
            </w:pPr>
            <w:r>
              <w:rPr>
                <w:rFonts w:ascii="宋体" w:hAnsi="宋体" w:hint="eastAsia"/>
                <w:b/>
              </w:rPr>
              <w:t>本项目不收取磋商保证金。</w:t>
            </w:r>
          </w:p>
        </w:tc>
      </w:tr>
      <w:tr w:rsidR="0012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spacing w:line="360" w:lineRule="auto"/>
              <w:rPr>
                <w:rFonts w:ascii="宋体" w:hAnsi="宋体" w:cs="宋体"/>
                <w:lang w:val="zh-CN"/>
              </w:rPr>
            </w:pPr>
            <w:r>
              <w:rPr>
                <w:rFonts w:ascii="宋体" w:hAnsi="宋体" w:cs="宋体" w:hint="eastAsia"/>
                <w:lang w:val="zh-CN"/>
              </w:rPr>
              <w:t>履约保证金</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spacing w:line="360" w:lineRule="auto"/>
              <w:rPr>
                <w:rFonts w:ascii="宋体" w:hAnsi="宋体" w:cs="宋体"/>
                <w:b/>
                <w:lang w:val="zh-CN"/>
              </w:rPr>
            </w:pPr>
            <w:r>
              <w:rPr>
                <w:rFonts w:ascii="宋体" w:hAnsi="宋体" w:hint="eastAsia"/>
                <w:b/>
              </w:rPr>
              <w:t>本项目不收取履约保证金。</w:t>
            </w:r>
          </w:p>
        </w:tc>
      </w:tr>
      <w:tr w:rsidR="0012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施工响应文件的制作和签章、加密</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详见供应商须知</w:t>
            </w:r>
            <w:r>
              <w:rPr>
                <w:rFonts w:ascii="宋体" w:hAnsi="宋体" w:hint="eastAsia"/>
              </w:rPr>
              <w:t>2.4.11</w:t>
            </w:r>
          </w:p>
        </w:tc>
      </w:tr>
      <w:tr w:rsidR="0012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施工响应文件的递交</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详见供应商须知</w:t>
            </w:r>
            <w:r>
              <w:rPr>
                <w:rFonts w:ascii="宋体" w:hAnsi="宋体" w:hint="eastAsia"/>
              </w:rPr>
              <w:t>2.4.12</w:t>
            </w:r>
          </w:p>
          <w:p w:rsidR="00123991" w:rsidRDefault="000C78BC">
            <w:pPr>
              <w:tabs>
                <w:tab w:val="left" w:pos="7665"/>
              </w:tabs>
              <w:snapToGrid w:val="0"/>
              <w:spacing w:line="360" w:lineRule="auto"/>
              <w:rPr>
                <w:rFonts w:ascii="宋体" w:hAnsi="宋体"/>
              </w:rPr>
            </w:pPr>
            <w:r>
              <w:rPr>
                <w:rFonts w:ascii="宋体" w:hAnsi="宋体" w:hint="eastAsia"/>
              </w:rPr>
              <w:t>注：供应商使用</w:t>
            </w:r>
            <w:r>
              <w:rPr>
                <w:rFonts w:ascii="宋体" w:hAnsi="宋体"/>
              </w:rPr>
              <w:t>CA</w:t>
            </w:r>
            <w:r>
              <w:rPr>
                <w:rFonts w:ascii="宋体" w:hAnsi="宋体"/>
              </w:rPr>
              <w:t>证书在</w:t>
            </w:r>
            <w:r>
              <w:rPr>
                <w:rFonts w:ascii="宋体" w:hAnsi="宋体" w:hint="eastAsia"/>
              </w:rPr>
              <w:t>递交施工</w:t>
            </w:r>
            <w:r>
              <w:rPr>
                <w:rFonts w:ascii="宋体" w:hAnsi="宋体"/>
              </w:rPr>
              <w:t>响应文件</w:t>
            </w:r>
            <w:r>
              <w:rPr>
                <w:rFonts w:ascii="宋体" w:hAnsi="宋体" w:hint="eastAsia"/>
              </w:rPr>
              <w:t>截止时间前，将施工响应文件上传至政府</w:t>
            </w:r>
            <w:r>
              <w:rPr>
                <w:rFonts w:ascii="宋体" w:hAnsi="宋体"/>
              </w:rPr>
              <w:t>采购</w:t>
            </w:r>
            <w:r>
              <w:rPr>
                <w:rFonts w:ascii="宋体" w:hAnsi="宋体" w:hint="eastAsia"/>
              </w:rPr>
              <w:t>云平台，上传前须对施工响应文件是否有电子签章等进行核对。</w:t>
            </w:r>
          </w:p>
        </w:tc>
      </w:tr>
      <w:tr w:rsidR="0012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详见供应商须知</w:t>
            </w:r>
            <w:r>
              <w:rPr>
                <w:rFonts w:ascii="宋体" w:hAnsi="宋体" w:hint="eastAsia"/>
              </w:rPr>
              <w:t>2.4.13</w:t>
            </w:r>
          </w:p>
        </w:tc>
      </w:tr>
      <w:tr w:rsidR="00123991">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tabs>
                <w:tab w:val="left" w:pos="7665"/>
              </w:tabs>
              <w:snapToGrid w:val="0"/>
              <w:spacing w:line="360" w:lineRule="auto"/>
              <w:rPr>
                <w:rFonts w:ascii="宋体" w:hAnsi="宋体"/>
              </w:rPr>
            </w:pPr>
            <w:r>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snapToGrid w:val="0"/>
              <w:spacing w:line="360" w:lineRule="auto"/>
              <w:rPr>
                <w:rFonts w:ascii="宋体" w:hAnsi="宋体"/>
                <w:b/>
              </w:rPr>
            </w:pPr>
            <w:r>
              <w:rPr>
                <w:rFonts w:ascii="宋体" w:hAnsi="宋体" w:hint="eastAsia"/>
                <w:b/>
              </w:rPr>
              <w:t>详见供应商须知</w:t>
            </w:r>
            <w:r>
              <w:rPr>
                <w:rFonts w:ascii="宋体" w:hAnsi="宋体" w:hint="eastAsia"/>
                <w:b/>
              </w:rPr>
              <w:t>2.5</w:t>
            </w:r>
            <w:r>
              <w:rPr>
                <w:rFonts w:ascii="宋体" w:hAnsi="宋体" w:hint="eastAsia"/>
                <w:b/>
              </w:rPr>
              <w:t>。</w:t>
            </w:r>
          </w:p>
          <w:p w:rsidR="00123991" w:rsidRDefault="000C78BC">
            <w:pPr>
              <w:snapToGrid w:val="0"/>
              <w:spacing w:line="360" w:lineRule="auto"/>
              <w:rPr>
                <w:rFonts w:ascii="宋体" w:hAnsi="宋体"/>
                <w:b/>
              </w:rPr>
            </w:pPr>
            <w:r>
              <w:rPr>
                <w:rFonts w:ascii="宋体" w:hAnsi="宋体" w:hint="eastAsia"/>
                <w:b/>
              </w:rPr>
              <w:t>施工响应文件解密：开启解密后，供应商应在系统提示的解密开始时间后</w:t>
            </w:r>
            <w:r>
              <w:rPr>
                <w:rFonts w:ascii="宋体" w:hAnsi="宋体"/>
                <w:b/>
              </w:rPr>
              <w:t>60</w:t>
            </w:r>
            <w:r>
              <w:rPr>
                <w:rFonts w:ascii="宋体" w:hAnsi="宋体" w:hint="eastAsia"/>
                <w:b/>
              </w:rPr>
              <w:t>分钟内，使用对施工响应文件进行加密的</w:t>
            </w:r>
            <w:r>
              <w:rPr>
                <w:rFonts w:ascii="宋体" w:hAnsi="宋体" w:hint="eastAsia"/>
                <w:b/>
              </w:rPr>
              <w:t>CA</w:t>
            </w:r>
            <w:r>
              <w:rPr>
                <w:rFonts w:ascii="宋体" w:hAnsi="宋体" w:hint="eastAsia"/>
                <w:b/>
              </w:rPr>
              <w:lastRenderedPageBreak/>
              <w:t>证书在线完成对供应商递交至政府采购云平台的施工响应文件的解密。</w:t>
            </w:r>
          </w:p>
          <w:p w:rsidR="00123991" w:rsidRDefault="000C78BC">
            <w:pPr>
              <w:snapToGrid w:val="0"/>
              <w:spacing w:line="360" w:lineRule="auto"/>
              <w:rPr>
                <w:rFonts w:ascii="宋体" w:hAnsi="宋体"/>
                <w:b/>
              </w:rPr>
            </w:pPr>
            <w:r>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w:t>
            </w:r>
            <w:r>
              <w:rPr>
                <w:rFonts w:ascii="宋体" w:hAnsi="宋体" w:hint="eastAsia"/>
                <w:b/>
              </w:rPr>
              <w:t>64</w:t>
            </w:r>
            <w:r>
              <w:rPr>
                <w:rFonts w:ascii="宋体" w:hAnsi="宋体" w:hint="eastAsia"/>
                <w:b/>
              </w:rPr>
              <w:t>位</w:t>
            </w:r>
            <w:r>
              <w:rPr>
                <w:rFonts w:ascii="宋体" w:hAnsi="宋体" w:hint="eastAsia"/>
                <w:b/>
              </w:rPr>
              <w:t>win7</w:t>
            </w:r>
            <w:r>
              <w:rPr>
                <w:rFonts w:ascii="宋体" w:hAnsi="宋体" w:hint="eastAsia"/>
                <w:b/>
              </w:rPr>
              <w:t>以上操作系统，安装并顺利运行摄像头、耳麦等用于音视频交流的设备；谷歌浏览器；正确的</w:t>
            </w:r>
            <w:r>
              <w:rPr>
                <w:rFonts w:ascii="宋体" w:hAnsi="宋体" w:hint="eastAsia"/>
                <w:b/>
              </w:rPr>
              <w:t>CA</w:t>
            </w:r>
            <w:r>
              <w:rPr>
                <w:rFonts w:ascii="宋体" w:hAnsi="宋体" w:hint="eastAsia"/>
                <w:b/>
              </w:rPr>
              <w:t>及签章驱动等；能流畅访问互联网。</w:t>
            </w:r>
          </w:p>
          <w:p w:rsidR="00123991" w:rsidRDefault="000C78BC">
            <w:pPr>
              <w:snapToGrid w:val="0"/>
              <w:spacing w:line="360" w:lineRule="auto"/>
              <w:rPr>
                <w:rFonts w:ascii="宋体" w:hAnsi="宋体"/>
              </w:rPr>
            </w:pPr>
            <w:r>
              <w:rPr>
                <w:rFonts w:ascii="宋体" w:hAnsi="宋体" w:hint="eastAsia"/>
                <w:b/>
              </w:rPr>
              <w:t>开标、响应文件的解密详见《成都市全流程电子化采购系统操作指南——供应商版》。</w:t>
            </w:r>
          </w:p>
        </w:tc>
      </w:tr>
      <w:tr w:rsidR="00123991">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23991" w:rsidRDefault="000C78BC">
            <w:pPr>
              <w:snapToGrid w:val="0"/>
              <w:spacing w:line="360" w:lineRule="auto"/>
              <w:rPr>
                <w:rFonts w:ascii="宋体" w:hAnsi="宋体"/>
              </w:rPr>
            </w:pPr>
            <w:r>
              <w:rPr>
                <w:rFonts w:ascii="宋体" w:hAnsi="宋体" w:hint="eastAsia"/>
              </w:rPr>
              <w:t>对磋商文件中供应商参加本次政府采购活动应当具备的条件、项目技术、服务、商务及其他要</w:t>
            </w:r>
            <w:r>
              <w:rPr>
                <w:rFonts w:ascii="宋体" w:hAnsi="宋体" w:hint="eastAsia"/>
              </w:rPr>
              <w:t>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向采购人提出，并由采购人按相关规定作出答复（详见供应商须知</w:t>
            </w:r>
            <w:r>
              <w:rPr>
                <w:rFonts w:ascii="宋体" w:hAnsi="宋体" w:hint="eastAsia"/>
              </w:rPr>
              <w:t>2.10</w:t>
            </w:r>
            <w:r>
              <w:rPr>
                <w:rFonts w:ascii="宋体" w:hAnsi="宋体" w:hint="eastAsia"/>
              </w:rPr>
              <w:t>）。</w:t>
            </w:r>
          </w:p>
        </w:tc>
      </w:tr>
      <w:tr w:rsidR="00123991">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123991" w:rsidRDefault="000C78BC">
            <w:pPr>
              <w:snapToGrid w:val="0"/>
              <w:spacing w:line="360" w:lineRule="auto"/>
              <w:rPr>
                <w:rFonts w:ascii="宋体" w:hAnsi="宋体"/>
              </w:rPr>
            </w:pPr>
            <w:r>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向市公资交易中心提出，并由市公资交易中心按相关规定作出答复（详见供应商须知</w:t>
            </w:r>
            <w:r>
              <w:rPr>
                <w:rFonts w:ascii="宋体" w:hAnsi="宋体" w:hint="eastAsia"/>
              </w:rPr>
              <w:t>2.10</w:t>
            </w:r>
            <w:r>
              <w:rPr>
                <w:rFonts w:ascii="宋体" w:hAnsi="宋体" w:hint="eastAsia"/>
              </w:rPr>
              <w:t>）。</w:t>
            </w:r>
            <w:r>
              <w:rPr>
                <w:rFonts w:ascii="宋体" w:hAnsi="宋体" w:hint="eastAsia"/>
              </w:rPr>
              <w:t>电话：</w:t>
            </w:r>
            <w:r>
              <w:rPr>
                <w:rFonts w:ascii="宋体" w:hAnsi="宋体" w:hint="eastAsia"/>
              </w:rPr>
              <w:t>028-60432620</w:t>
            </w:r>
          </w:p>
        </w:tc>
      </w:tr>
      <w:tr w:rsidR="0012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snapToGrid w:val="0"/>
              <w:spacing w:line="360" w:lineRule="auto"/>
              <w:ind w:rightChars="100" w:right="240"/>
              <w:rPr>
                <w:rFonts w:ascii="宋体" w:hAnsi="宋体"/>
              </w:rPr>
            </w:pPr>
            <w:r>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560" w:lineRule="exact"/>
              <w:ind w:right="210"/>
              <w:rPr>
                <w:rFonts w:ascii="宋体" w:hAnsi="宋体"/>
              </w:rPr>
            </w:pPr>
            <w:r>
              <w:rPr>
                <w:rFonts w:ascii="宋体" w:hAnsi="宋体" w:hint="eastAsia"/>
              </w:rPr>
              <w:t>投诉受理单位：彭州市财政局。</w:t>
            </w:r>
          </w:p>
          <w:p w:rsidR="00123991" w:rsidRDefault="000C78BC">
            <w:pPr>
              <w:tabs>
                <w:tab w:val="left" w:pos="7665"/>
              </w:tabs>
              <w:snapToGrid w:val="0"/>
              <w:spacing w:line="560" w:lineRule="exact"/>
              <w:ind w:right="210"/>
              <w:rPr>
                <w:rFonts w:ascii="宋体" w:hAnsi="宋体"/>
              </w:rPr>
            </w:pPr>
            <w:r>
              <w:rPr>
                <w:rFonts w:ascii="宋体" w:hAnsi="宋体" w:hint="eastAsia"/>
              </w:rPr>
              <w:t>联系电话：</w:t>
            </w:r>
            <w:r>
              <w:rPr>
                <w:rFonts w:ascii="宋体" w:hAnsi="宋体" w:hint="eastAsia"/>
              </w:rPr>
              <w:t>028-83888323</w:t>
            </w:r>
            <w:r>
              <w:rPr>
                <w:rFonts w:ascii="宋体" w:hAnsi="宋体" w:hint="eastAsia"/>
              </w:rPr>
              <w:t>。</w:t>
            </w:r>
          </w:p>
          <w:p w:rsidR="00123991" w:rsidRDefault="000C78BC">
            <w:pPr>
              <w:tabs>
                <w:tab w:val="left" w:pos="7665"/>
              </w:tabs>
              <w:snapToGrid w:val="0"/>
              <w:spacing w:line="360" w:lineRule="auto"/>
              <w:rPr>
                <w:rFonts w:ascii="宋体" w:hAnsi="宋体"/>
              </w:rPr>
            </w:pPr>
            <w:r>
              <w:rPr>
                <w:rFonts w:ascii="宋体" w:hAnsi="宋体" w:hint="eastAsia"/>
              </w:rPr>
              <w:t>地址：彭州市牡丹大道北二段</w:t>
            </w:r>
            <w:r>
              <w:rPr>
                <w:rFonts w:ascii="宋体" w:hAnsi="宋体" w:hint="eastAsia"/>
              </w:rPr>
              <w:t>486</w:t>
            </w:r>
            <w:r>
              <w:rPr>
                <w:rFonts w:ascii="宋体" w:hAnsi="宋体" w:hint="eastAsia"/>
              </w:rPr>
              <w:t>号</w:t>
            </w:r>
            <w:r>
              <w:rPr>
                <w:rFonts w:ascii="宋体" w:hAnsi="宋体"/>
              </w:rPr>
              <w:t>。</w:t>
            </w:r>
          </w:p>
        </w:tc>
      </w:tr>
      <w:tr w:rsidR="0012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123991" w:rsidRDefault="0012399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cs="Helvetica" w:hint="eastAsia"/>
              </w:rPr>
              <w:t>递交施工响应文件的截止之日起</w:t>
            </w:r>
            <w:r>
              <w:rPr>
                <w:rFonts w:ascii="宋体" w:hAnsi="宋体"/>
                <w:u w:val="single"/>
              </w:rPr>
              <w:t xml:space="preserve"> 120</w:t>
            </w:r>
            <w:r>
              <w:rPr>
                <w:rFonts w:ascii="宋体" w:hAnsi="宋体" w:hint="eastAsia"/>
              </w:rPr>
              <w:t>天。</w:t>
            </w:r>
          </w:p>
        </w:tc>
      </w:tr>
      <w:tr w:rsidR="0012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23991" w:rsidRDefault="000C78BC">
            <w:pPr>
              <w:snapToGrid w:val="0"/>
              <w:spacing w:line="360" w:lineRule="auto"/>
              <w:rPr>
                <w:rFonts w:ascii="宋体" w:hAnsi="宋体" w:cs="宋体"/>
                <w:lang w:val="zh-CN"/>
              </w:rPr>
            </w:pPr>
            <w:r>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123991" w:rsidRDefault="000C78BC">
            <w:pPr>
              <w:tabs>
                <w:tab w:val="left" w:pos="7665"/>
              </w:tabs>
              <w:spacing w:line="360" w:lineRule="auto"/>
              <w:rPr>
                <w:rFonts w:ascii="宋体" w:hAnsi="宋体" w:cs="宋体"/>
                <w:lang w:val="zh-CN"/>
              </w:rPr>
            </w:pPr>
            <w:r>
              <w:rPr>
                <w:rFonts w:ascii="宋体" w:hAnsi="宋体" w:hint="eastAsia"/>
              </w:rPr>
              <w:t>供应商库</w:t>
            </w:r>
            <w:r>
              <w:rPr>
                <w:rFonts w:ascii="宋体" w:hAnsi="宋体"/>
              </w:rPr>
              <w:t>随机</w:t>
            </w:r>
            <w:r>
              <w:rPr>
                <w:rFonts w:ascii="宋体" w:hAnsi="宋体" w:cs="宋体" w:hint="eastAsia"/>
                <w:lang w:val="zh-CN"/>
              </w:rPr>
              <w:t>抽取邀请</w:t>
            </w:r>
            <w:r>
              <w:rPr>
                <w:rFonts w:ascii="宋体" w:hAnsi="宋体" w:cs="宋体"/>
                <w:lang w:val="zh-CN"/>
              </w:rPr>
              <w:t>供应</w:t>
            </w:r>
            <w:r>
              <w:rPr>
                <w:rFonts w:ascii="宋体" w:hAnsi="宋体" w:cs="宋体" w:hint="eastAsia"/>
                <w:lang w:val="zh-CN"/>
              </w:rPr>
              <w:t>商</w:t>
            </w:r>
            <w:r>
              <w:rPr>
                <w:rFonts w:ascii="宋体" w:hAnsi="宋体" w:cs="宋体"/>
                <w:lang w:val="zh-CN"/>
              </w:rPr>
              <w:t>名单</w:t>
            </w:r>
            <w:r>
              <w:rPr>
                <w:rFonts w:ascii="宋体" w:hAnsi="宋体" w:cs="宋体" w:hint="eastAsia"/>
                <w:lang w:val="zh-CN"/>
              </w:rPr>
              <w:t>、施工响应文件符合性检查情况、采用综合评分法时的总得分和分项汇总得分情况、评审结果等将在“成都市公共资源交易服务中心网”、“四川政府采购网”</w:t>
            </w:r>
            <w:r>
              <w:rPr>
                <w:rFonts w:ascii="宋体" w:hAnsi="宋体" w:cs="宋体" w:hint="eastAsia"/>
                <w:lang w:val="zh-CN"/>
              </w:rPr>
              <w:t xml:space="preserve"> </w:t>
            </w:r>
            <w:r>
              <w:rPr>
                <w:rFonts w:ascii="宋体" w:hAnsi="宋体" w:cs="宋体" w:hint="eastAsia"/>
                <w:lang w:val="zh-CN"/>
              </w:rPr>
              <w:t>采购结果公告栏中予以公告。</w:t>
            </w:r>
          </w:p>
        </w:tc>
      </w:tr>
      <w:tr w:rsidR="0012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23991" w:rsidRDefault="000C78BC">
            <w:pPr>
              <w:snapToGrid w:val="0"/>
              <w:spacing w:line="360" w:lineRule="auto"/>
              <w:rPr>
                <w:rFonts w:ascii="宋体" w:hAnsi="宋体"/>
              </w:rPr>
            </w:pPr>
            <w:r>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cs="宋体" w:hint="eastAsia"/>
                <w:lang w:val="zh-CN"/>
              </w:rPr>
              <w:t>成交公告在四川政府采购网上公告后，成交供应商自行登录政府采购云平台下载成交通知书。</w:t>
            </w:r>
          </w:p>
        </w:tc>
      </w:tr>
      <w:tr w:rsidR="0012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23991" w:rsidRDefault="000C78BC">
            <w:pPr>
              <w:snapToGrid w:val="0"/>
              <w:spacing w:line="360" w:lineRule="auto"/>
              <w:rPr>
                <w:rFonts w:ascii="宋体" w:hAnsi="宋体"/>
              </w:rPr>
            </w:pPr>
            <w:r>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int="eastAsia"/>
              </w:rPr>
              <w:t>政府采购合同签订由采购人自行组织签订</w:t>
            </w:r>
            <w:r>
              <w:rPr>
                <w:rFonts w:ascii="宋体" w:hAnsi="宋体" w:hint="eastAsia"/>
              </w:rPr>
              <w:t>。</w:t>
            </w:r>
          </w:p>
        </w:tc>
      </w:tr>
      <w:tr w:rsidR="0012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23991" w:rsidRDefault="000C78BC">
            <w:pPr>
              <w:snapToGrid w:val="0"/>
              <w:spacing w:line="360" w:lineRule="auto"/>
              <w:ind w:rightChars="100" w:right="240"/>
              <w:rPr>
                <w:rFonts w:ascii="宋体" w:hAnsi="宋体"/>
              </w:rPr>
            </w:pPr>
            <w:r>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ind w:leftChars="-2" w:left="-5" w:right="210" w:firstLineChars="6" w:firstLine="14"/>
              <w:rPr>
                <w:rFonts w:ascii="宋体" w:hAnsi="宋体"/>
              </w:rPr>
            </w:pPr>
            <w:r>
              <w:rPr>
                <w:rFonts w:ascii="宋体" w:hAnsi="宋体" w:hint="eastAsia"/>
              </w:rPr>
              <w:t>政府采购合同签订之日起</w:t>
            </w:r>
            <w:r>
              <w:rPr>
                <w:rFonts w:ascii="宋体" w:hAnsi="宋体" w:hint="eastAsia"/>
              </w:rPr>
              <w:t>2</w:t>
            </w:r>
            <w:r>
              <w:rPr>
                <w:rFonts w:ascii="宋体" w:hAnsi="宋体" w:hint="eastAsia"/>
              </w:rPr>
              <w:t>个工作日内，采购人将在四川政府采购网公告政府采购合同；疫情防控期间，采购人原则</w:t>
            </w:r>
            <w:r>
              <w:rPr>
                <w:rFonts w:ascii="宋体" w:hAnsi="宋体"/>
              </w:rPr>
              <w:t>上在</w:t>
            </w:r>
            <w:r>
              <w:rPr>
                <w:rFonts w:ascii="宋体" w:hAnsi="宋体"/>
              </w:rPr>
              <w:t>5</w:t>
            </w:r>
            <w:r>
              <w:rPr>
                <w:rFonts w:ascii="宋体" w:hAnsi="宋体"/>
              </w:rPr>
              <w:t>个工作日内</w:t>
            </w:r>
            <w:r>
              <w:rPr>
                <w:rFonts w:ascii="宋体" w:hAnsi="宋体" w:hint="eastAsia"/>
              </w:rPr>
              <w:t>与</w:t>
            </w:r>
            <w:r>
              <w:rPr>
                <w:rFonts w:ascii="宋体" w:hAnsi="宋体"/>
              </w:rPr>
              <w:t>供应商签订政府采购合同</w:t>
            </w:r>
            <w:r>
              <w:rPr>
                <w:rFonts w:ascii="宋体" w:hAnsi="宋体" w:hint="eastAsia"/>
              </w:rPr>
              <w:t>及向</w:t>
            </w:r>
            <w:r>
              <w:rPr>
                <w:rFonts w:ascii="宋体" w:hAnsi="宋体" w:hint="eastAsia"/>
              </w:rPr>
              <w:t>彭州市</w:t>
            </w:r>
            <w:r>
              <w:rPr>
                <w:rFonts w:ascii="宋体" w:hAnsi="宋体" w:hint="eastAsia"/>
              </w:rPr>
              <w:t>财政局备案政府采购合同。</w:t>
            </w:r>
          </w:p>
        </w:tc>
      </w:tr>
      <w:tr w:rsidR="0012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23991" w:rsidRDefault="000C78BC">
            <w:pPr>
              <w:snapToGrid w:val="0"/>
              <w:spacing w:before="152" w:after="160" w:line="360" w:lineRule="auto"/>
              <w:rPr>
                <w:rFonts w:ascii="宋体" w:hAnsi="宋体"/>
                <w:b/>
              </w:rPr>
            </w:pPr>
            <w:r>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123991" w:rsidRDefault="000C78BC">
            <w:pPr>
              <w:pStyle w:val="a0"/>
              <w:spacing w:after="0" w:line="560" w:lineRule="exact"/>
              <w:ind w:firstLineChars="200" w:firstLine="480"/>
              <w:rPr>
                <w:rFonts w:ascii="宋体" w:hAnsi="宋体"/>
                <w:kern w:val="0"/>
              </w:rPr>
            </w:pPr>
            <w:r>
              <w:rPr>
                <w:rFonts w:ascii="宋体" w:hAnsi="宋体" w:hint="eastAsia"/>
                <w:kern w:val="0"/>
              </w:rPr>
              <w:t>1.</w:t>
            </w:r>
            <w:r>
              <w:rPr>
                <w:rFonts w:ascii="宋体" w:hAnsi="宋体" w:hint="eastAsia"/>
                <w:kern w:val="0"/>
              </w:rPr>
              <w:t>本项目接受中标的中小微企业以信用融资方式履约。</w:t>
            </w:r>
          </w:p>
          <w:p w:rsidR="00123991" w:rsidRDefault="000C78BC">
            <w:pPr>
              <w:pStyle w:val="a0"/>
              <w:spacing w:after="0" w:line="560" w:lineRule="exact"/>
              <w:ind w:firstLineChars="200" w:firstLine="480"/>
              <w:rPr>
                <w:rFonts w:ascii="宋体" w:hAnsi="宋体"/>
                <w:kern w:val="0"/>
              </w:rPr>
            </w:pPr>
            <w:r>
              <w:rPr>
                <w:rFonts w:ascii="宋体" w:hAnsi="宋体" w:hint="eastAsia"/>
                <w:kern w:val="0"/>
              </w:rPr>
              <w:t>2.</w:t>
            </w:r>
            <w:r>
              <w:rPr>
                <w:rFonts w:ascii="宋体" w:hAnsi="宋体" w:hint="eastAsia"/>
                <w:kern w:val="0"/>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w:t>
            </w:r>
            <w:r>
              <w:rPr>
                <w:rFonts w:ascii="宋体" w:hAnsi="宋体" w:hint="eastAsia"/>
                <w:kern w:val="0"/>
              </w:rPr>
              <w:t>2019</w:t>
            </w:r>
            <w:r>
              <w:rPr>
                <w:rFonts w:ascii="宋体" w:hAnsi="宋体" w:hint="eastAsia"/>
                <w:kern w:val="0"/>
              </w:rPr>
              <w:t>〕</w:t>
            </w:r>
            <w:r>
              <w:rPr>
                <w:rFonts w:ascii="宋体" w:hAnsi="宋体" w:hint="eastAsia"/>
                <w:kern w:val="0"/>
              </w:rPr>
              <w:t>82</w:t>
            </w:r>
            <w:r>
              <w:rPr>
                <w:rFonts w:ascii="宋体" w:hAnsi="宋体" w:hint="eastAsia"/>
                <w:kern w:val="0"/>
              </w:rPr>
              <w:t>号）和《彭州市财政局关于公布彭州市首批开展政府采购信用融资业务银行名单的通知》（彭财发〔</w:t>
            </w:r>
            <w:r>
              <w:rPr>
                <w:rFonts w:ascii="宋体" w:hAnsi="宋体" w:hint="eastAsia"/>
                <w:kern w:val="0"/>
              </w:rPr>
              <w:t>2019</w:t>
            </w:r>
            <w:r>
              <w:rPr>
                <w:rFonts w:ascii="宋体" w:hAnsi="宋体" w:hint="eastAsia"/>
                <w:kern w:val="0"/>
              </w:rPr>
              <w:t>〕</w:t>
            </w:r>
            <w:r>
              <w:rPr>
                <w:rFonts w:ascii="宋体" w:hAnsi="宋体" w:hint="eastAsia"/>
                <w:kern w:val="0"/>
              </w:rPr>
              <w:t>128</w:t>
            </w:r>
            <w:r>
              <w:rPr>
                <w:rFonts w:ascii="宋体" w:hAnsi="宋体" w:hint="eastAsia"/>
                <w:kern w:val="0"/>
              </w:rPr>
              <w:t>号）。</w:t>
            </w:r>
          </w:p>
          <w:p w:rsidR="00123991" w:rsidRDefault="000C78BC">
            <w:pPr>
              <w:tabs>
                <w:tab w:val="left" w:pos="7665"/>
              </w:tabs>
              <w:snapToGrid w:val="0"/>
              <w:spacing w:before="152" w:after="160" w:line="360" w:lineRule="auto"/>
              <w:ind w:firstLineChars="200" w:firstLine="480"/>
              <w:rPr>
                <w:rFonts w:ascii="宋体" w:hAnsi="宋体"/>
              </w:rPr>
            </w:pPr>
            <w:r>
              <w:rPr>
                <w:rFonts w:ascii="宋体" w:eastAsiaTheme="minorEastAsia" w:hAnsi="宋体" w:hint="eastAsia"/>
              </w:rPr>
              <w:t>3.</w:t>
            </w:r>
            <w:r>
              <w:rPr>
                <w:rFonts w:ascii="宋体" w:eastAsiaTheme="minorEastAsia" w:hAnsi="宋体" w:hint="eastAsia"/>
              </w:rPr>
              <w:t>本地财政部门电话：</w:t>
            </w:r>
            <w:r>
              <w:rPr>
                <w:rFonts w:ascii="宋体" w:eastAsiaTheme="minorEastAsia" w:hAnsi="宋体" w:hint="eastAsia"/>
              </w:rPr>
              <w:t>028-83888323</w:t>
            </w:r>
            <w:r>
              <w:rPr>
                <w:rFonts w:ascii="宋体" w:hAnsi="宋体" w:hint="eastAsia"/>
              </w:rPr>
              <w:t>。</w:t>
            </w:r>
          </w:p>
        </w:tc>
      </w:tr>
      <w:tr w:rsidR="00123991">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23991" w:rsidRDefault="000C78BC">
            <w:pPr>
              <w:snapToGrid w:val="0"/>
              <w:spacing w:line="360" w:lineRule="auto"/>
              <w:rPr>
                <w:rFonts w:ascii="宋体" w:hAnsi="宋体"/>
              </w:rPr>
            </w:pPr>
            <w:r>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磋商文件中未载明“允许采购进口产品”的产品，拒绝进口产品的报价。磋商文件中载明“允许采购进口产品”的产品，允许国产产品参与竞争。</w:t>
            </w:r>
          </w:p>
        </w:tc>
      </w:tr>
      <w:tr w:rsidR="00123991">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123991" w:rsidRDefault="00123991">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123991" w:rsidRDefault="000C78BC">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123991" w:rsidRDefault="000C78BC">
      <w:pPr>
        <w:pStyle w:val="2"/>
      </w:pPr>
      <w:bookmarkStart w:id="6" w:name="_Toc494356973"/>
      <w:bookmarkStart w:id="7" w:name="_Toc494095619"/>
      <w:bookmarkStart w:id="8" w:name="_Toc8190"/>
      <w:bookmarkEnd w:id="6"/>
      <w:bookmarkEnd w:id="7"/>
      <w:r>
        <w:rPr>
          <w:rFonts w:hint="eastAsia"/>
        </w:rPr>
        <w:t>总则</w:t>
      </w:r>
      <w:bookmarkEnd w:id="8"/>
    </w:p>
    <w:p w:rsidR="00123991" w:rsidRDefault="000C78BC">
      <w:pPr>
        <w:pStyle w:val="3"/>
        <w:rPr>
          <w:color w:val="auto"/>
        </w:rPr>
      </w:pPr>
      <w:r>
        <w:rPr>
          <w:rFonts w:hint="eastAsia"/>
          <w:color w:val="auto"/>
        </w:rPr>
        <w:t>适用范围</w:t>
      </w:r>
      <w:bookmarkEnd w:id="3"/>
      <w:bookmarkEnd w:id="4"/>
    </w:p>
    <w:p w:rsidR="00123991" w:rsidRDefault="000C78BC">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本磋商文件仅适用于本竞争性磋商邀请中所叙述项目的采购。</w:t>
      </w:r>
    </w:p>
    <w:p w:rsidR="00123991" w:rsidRDefault="000C78BC">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Pr>
          <w:rFonts w:ascii="宋体" w:hAnsi="宋体" w:hint="eastAsia"/>
          <w:sz w:val="28"/>
          <w:szCs w:val="28"/>
        </w:rPr>
        <w:lastRenderedPageBreak/>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rsidR="00123991" w:rsidRDefault="000C78BC">
      <w:pPr>
        <w:pStyle w:val="3"/>
        <w:rPr>
          <w:color w:val="auto"/>
        </w:rPr>
      </w:pPr>
      <w:bookmarkStart w:id="9" w:name="_Toc287623639"/>
      <w:r>
        <w:rPr>
          <w:rFonts w:hint="eastAsia"/>
          <w:color w:val="auto"/>
        </w:rPr>
        <w:t>有关定义</w:t>
      </w:r>
      <w:bookmarkEnd w:id="9"/>
    </w:p>
    <w:p w:rsidR="00123991" w:rsidRDefault="000C78BC" w:rsidP="008218A6">
      <w:pPr>
        <w:widowControl w:val="0"/>
        <w:numPr>
          <w:ilvl w:val="0"/>
          <w:numId w:val="9"/>
        </w:numPr>
        <w:tabs>
          <w:tab w:val="clear" w:pos="420"/>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“采购人”、“甲方”系指依法进行政府采购的</w:t>
      </w:r>
      <w:r>
        <w:rPr>
          <w:rFonts w:ascii="宋体" w:hAnsi="宋体" w:hint="eastAsia"/>
          <w:sz w:val="28"/>
          <w:szCs w:val="28"/>
        </w:rPr>
        <w:t>彭州</w:t>
      </w:r>
      <w:r>
        <w:rPr>
          <w:rFonts w:ascii="宋体" w:hAnsi="宋体" w:hint="eastAsia"/>
          <w:sz w:val="28"/>
          <w:szCs w:val="28"/>
        </w:rPr>
        <w:t>市级机关、事业单位、团体组织。本次竞争性磋商项目的采购人是</w:t>
      </w:r>
      <w:r>
        <w:rPr>
          <w:rFonts w:ascii="宋体" w:hAnsi="宋体" w:hint="eastAsia"/>
          <w:b/>
          <w:sz w:val="28"/>
          <w:szCs w:val="28"/>
          <w:u w:val="single"/>
        </w:rPr>
        <w:t>彭州市葛仙山镇人民政府</w:t>
      </w:r>
      <w:r>
        <w:rPr>
          <w:rFonts w:ascii="宋体" w:hAnsi="宋体" w:hint="eastAsia"/>
          <w:sz w:val="28"/>
          <w:szCs w:val="28"/>
        </w:rPr>
        <w:t>。</w:t>
      </w:r>
    </w:p>
    <w:p w:rsidR="00123991" w:rsidRDefault="000C78BC">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Pr>
          <w:rFonts w:ascii="宋体" w:hAnsi="宋体" w:hint="eastAsia"/>
          <w:sz w:val="28"/>
          <w:szCs w:val="28"/>
        </w:rPr>
        <w:t>“供应商”系指拟参加竞争性磋商和向采购人提供工程</w:t>
      </w:r>
      <w:r>
        <w:rPr>
          <w:rFonts w:ascii="宋体" w:hAnsi="宋体"/>
          <w:sz w:val="28"/>
          <w:szCs w:val="28"/>
        </w:rPr>
        <w:t>、</w:t>
      </w:r>
      <w:r>
        <w:rPr>
          <w:rFonts w:ascii="宋体" w:hAnsi="宋体" w:hint="eastAsia"/>
          <w:sz w:val="28"/>
          <w:szCs w:val="28"/>
        </w:rPr>
        <w:t>货物及服务的供应商。“乙方”系指本项目的成交供应商。</w:t>
      </w:r>
    </w:p>
    <w:p w:rsidR="00123991" w:rsidRDefault="000C78BC">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Pr>
          <w:rFonts w:ascii="宋体" w:hAnsi="宋体"/>
          <w:sz w:val="28"/>
          <w:szCs w:val="28"/>
        </w:rPr>
        <w:t>本</w:t>
      </w:r>
      <w:r>
        <w:rPr>
          <w:rFonts w:ascii="宋体" w:hAnsi="宋体" w:hint="eastAsia"/>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123991" w:rsidRDefault="000C78BC">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Pr>
          <w:rFonts w:ascii="宋体" w:hAnsi="宋体" w:hint="eastAsia"/>
          <w:sz w:val="28"/>
          <w:szCs w:val="28"/>
        </w:rPr>
        <w:t>磋商文件中所称的“以上”、“以下”、“内”、“以内”，包括本数；所称的“不足”，不包括本数。</w:t>
      </w:r>
    </w:p>
    <w:p w:rsidR="00123991" w:rsidRDefault="000C78BC">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w:t>
      </w:r>
      <w:r>
        <w:rPr>
          <w:rFonts w:ascii="宋体" w:hAnsi="宋体" w:hint="eastAsia"/>
          <w:sz w:val="28"/>
          <w:szCs w:val="28"/>
        </w:rPr>
        <w:t>行业行政主管部门对较大数额罚款金额标准未明文规定的，以作出行政处罚机关当地的行政处罚罚款听证标准金额为准。</w:t>
      </w:r>
    </w:p>
    <w:p w:rsidR="00123991" w:rsidRDefault="000C78BC">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Pr>
          <w:rFonts w:ascii="宋体" w:hAnsi="宋体" w:hint="eastAsia"/>
          <w:sz w:val="28"/>
          <w:szCs w:val="28"/>
        </w:rPr>
        <w:t>不见面开标是指，市公资交易中心依托政府采购云平台组织磋商活动，供应商在线参与磋商的一种组织形式。</w:t>
      </w:r>
    </w:p>
    <w:p w:rsidR="00123991" w:rsidRDefault="000C78BC">
      <w:pPr>
        <w:pStyle w:val="3"/>
        <w:rPr>
          <w:color w:val="auto"/>
        </w:rPr>
      </w:pPr>
      <w:r>
        <w:rPr>
          <w:rFonts w:hint="eastAsia"/>
          <w:color w:val="auto"/>
        </w:rPr>
        <w:lastRenderedPageBreak/>
        <w:t>合格的供应商</w:t>
      </w:r>
      <w:r>
        <w:rPr>
          <w:rFonts w:ascii="仿宋" w:eastAsia="仿宋" w:hAnsi="仿宋" w:hint="eastAsia"/>
          <w:color w:val="auto"/>
          <w:szCs w:val="21"/>
          <w:lang w:val="zh-CN"/>
        </w:rPr>
        <w:t>（实质性要求）</w:t>
      </w:r>
    </w:p>
    <w:p w:rsidR="00123991" w:rsidRDefault="000C78BC">
      <w:pPr>
        <w:tabs>
          <w:tab w:val="left" w:pos="1134"/>
        </w:tabs>
        <w:spacing w:line="360" w:lineRule="auto"/>
        <w:ind w:firstLineChars="200" w:firstLine="560"/>
        <w:rPr>
          <w:rFonts w:ascii="宋体" w:hAnsi="宋体"/>
          <w:spacing w:val="-4"/>
          <w:sz w:val="28"/>
          <w:szCs w:val="28"/>
        </w:rPr>
      </w:pPr>
      <w:r>
        <w:rPr>
          <w:rFonts w:ascii="宋体" w:hAnsi="宋体" w:hint="eastAsia"/>
          <w:sz w:val="28"/>
          <w:szCs w:val="28"/>
        </w:rPr>
        <w:t>合格的供应商应具备以下条件：</w:t>
      </w:r>
      <w:r>
        <w:rPr>
          <w:rFonts w:ascii="宋体" w:hAnsi="宋体" w:hint="eastAsia"/>
          <w:sz w:val="28"/>
          <w:szCs w:val="28"/>
        </w:rPr>
        <w:t>被邀</w:t>
      </w:r>
      <w:r>
        <w:rPr>
          <w:rFonts w:ascii="宋体" w:hAnsi="宋体" w:hint="eastAsia"/>
          <w:sz w:val="28"/>
          <w:szCs w:val="28"/>
        </w:rPr>
        <w:t>请参加</w:t>
      </w:r>
      <w:r>
        <w:rPr>
          <w:rFonts w:ascii="宋体" w:hAnsi="宋体"/>
          <w:sz w:val="28"/>
          <w:szCs w:val="28"/>
        </w:rPr>
        <w:t>磋商的供应商</w:t>
      </w:r>
      <w:r>
        <w:rPr>
          <w:rFonts w:ascii="宋体" w:hAnsi="宋体" w:hint="eastAsia"/>
          <w:spacing w:val="-4"/>
          <w:sz w:val="28"/>
          <w:szCs w:val="28"/>
        </w:rPr>
        <w:t>。</w:t>
      </w:r>
    </w:p>
    <w:p w:rsidR="00123991" w:rsidRDefault="000C78BC">
      <w:pPr>
        <w:pStyle w:val="3"/>
        <w:rPr>
          <w:color w:val="auto"/>
        </w:rPr>
      </w:pPr>
      <w:bookmarkStart w:id="10" w:name="_Toc287623640"/>
      <w:bookmarkStart w:id="11" w:name="_Toc320698717"/>
      <w:r>
        <w:rPr>
          <w:rFonts w:hint="eastAsia"/>
          <w:color w:val="auto"/>
        </w:rPr>
        <w:t>参加竞争性磋商的费用</w:t>
      </w:r>
      <w:bookmarkEnd w:id="10"/>
      <w:r>
        <w:rPr>
          <w:rFonts w:ascii="仿宋" w:eastAsia="仿宋" w:hAnsi="仿宋" w:hint="eastAsia"/>
          <w:color w:val="auto"/>
          <w:szCs w:val="21"/>
          <w:lang w:val="zh-CN"/>
        </w:rPr>
        <w:t>（实质性要求）</w:t>
      </w:r>
    </w:p>
    <w:p w:rsidR="00123991" w:rsidRDefault="000C78BC">
      <w:pPr>
        <w:tabs>
          <w:tab w:val="left" w:pos="7665"/>
        </w:tabs>
        <w:spacing w:line="360" w:lineRule="auto"/>
        <w:ind w:firstLine="567"/>
        <w:rPr>
          <w:rFonts w:ascii="宋体" w:hAnsi="宋体"/>
          <w:sz w:val="28"/>
          <w:szCs w:val="28"/>
        </w:rPr>
      </w:pPr>
      <w:r>
        <w:rPr>
          <w:rFonts w:ascii="宋体" w:hAnsi="宋体" w:hint="eastAsia"/>
          <w:sz w:val="28"/>
          <w:szCs w:val="28"/>
        </w:rPr>
        <w:t>供应商应自行承担参加竞争性磋商采购活动的全部费用。</w:t>
      </w:r>
    </w:p>
    <w:p w:rsidR="00123991" w:rsidRDefault="000C78BC">
      <w:pPr>
        <w:pStyle w:val="3"/>
        <w:rPr>
          <w:color w:val="auto"/>
        </w:rPr>
      </w:pPr>
      <w:r>
        <w:rPr>
          <w:rFonts w:hint="eastAsia"/>
          <w:color w:val="auto"/>
        </w:rPr>
        <w:t>充分、公平竞争保障措施</w:t>
      </w:r>
      <w:r>
        <w:rPr>
          <w:rFonts w:ascii="仿宋" w:eastAsia="仿宋" w:hAnsi="仿宋" w:hint="eastAsia"/>
          <w:color w:val="auto"/>
          <w:szCs w:val="21"/>
          <w:lang w:val="zh-CN"/>
        </w:rPr>
        <w:t>（实质性要求）</w:t>
      </w:r>
    </w:p>
    <w:p w:rsidR="00123991" w:rsidRDefault="000C78BC">
      <w:pPr>
        <w:widowControl w:val="0"/>
        <w:numPr>
          <w:ilvl w:val="1"/>
          <w:numId w:val="10"/>
        </w:numPr>
        <w:tabs>
          <w:tab w:val="left" w:pos="1134"/>
        </w:tabs>
        <w:snapToGrid w:val="0"/>
        <w:spacing w:line="360" w:lineRule="auto"/>
        <w:ind w:left="0" w:firstLine="567"/>
        <w:jc w:val="both"/>
        <w:rPr>
          <w:rFonts w:ascii="宋体" w:hAnsi="宋体"/>
          <w:sz w:val="28"/>
          <w:szCs w:val="28"/>
        </w:rPr>
      </w:pPr>
      <w:r>
        <w:rPr>
          <w:rFonts w:ascii="宋体" w:hAnsi="宋体" w:hint="eastAsia"/>
          <w:sz w:val="28"/>
          <w:szCs w:val="28"/>
        </w:rPr>
        <w:t>利害关系供应商处理。单位负责人为同一人或者存在直接控股、管理关系的不同供应商不得参加同一合同项下的政府采购活动。</w:t>
      </w:r>
    </w:p>
    <w:p w:rsidR="00123991" w:rsidRDefault="000C78BC">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123991" w:rsidRDefault="000C78BC">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w:t>
      </w:r>
      <w:r>
        <w:rPr>
          <w:rFonts w:ascii="宋体" w:hAnsi="宋体" w:hint="eastAsia"/>
          <w:sz w:val="28"/>
          <w:szCs w:val="28"/>
        </w:rPr>
        <w:t>采购文件中规定的供应商资格条件、技术服务商务要求、评审因素和标准、政府采购合同等实质性内容条款的，视同为采购项目提供规范编制。</w:t>
      </w:r>
    </w:p>
    <w:p w:rsidR="00123991" w:rsidRDefault="000C78BC" w:rsidP="008218A6">
      <w:pPr>
        <w:widowControl w:val="0"/>
        <w:numPr>
          <w:ilvl w:val="1"/>
          <w:numId w:val="10"/>
        </w:numPr>
        <w:tabs>
          <w:tab w:val="left" w:pos="1134"/>
        </w:tabs>
        <w:snapToGrid w:val="0"/>
        <w:spacing w:line="360" w:lineRule="auto"/>
        <w:ind w:left="0" w:firstLineChars="202" w:firstLine="566"/>
        <w:jc w:val="both"/>
        <w:rPr>
          <w:rFonts w:ascii="宋体" w:hAnsi="宋体"/>
          <w:sz w:val="28"/>
          <w:szCs w:val="28"/>
        </w:rPr>
      </w:pPr>
      <w:r>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123991" w:rsidRDefault="000C78BC">
      <w:pPr>
        <w:pStyle w:val="2"/>
      </w:pPr>
      <w:bookmarkStart w:id="12" w:name="_Toc12007"/>
      <w:r>
        <w:rPr>
          <w:rFonts w:hint="eastAsia"/>
        </w:rPr>
        <w:t>磋商</w:t>
      </w:r>
      <w:r>
        <w:t>文件</w:t>
      </w:r>
      <w:bookmarkEnd w:id="12"/>
    </w:p>
    <w:p w:rsidR="00123991" w:rsidRDefault="000C78BC">
      <w:pPr>
        <w:pStyle w:val="3"/>
        <w:rPr>
          <w:color w:val="auto"/>
        </w:rPr>
      </w:pPr>
      <w:r>
        <w:rPr>
          <w:rFonts w:hint="eastAsia"/>
          <w:color w:val="auto"/>
        </w:rPr>
        <w:t>磋商文件的构成</w:t>
      </w:r>
      <w:r>
        <w:rPr>
          <w:rFonts w:ascii="仿宋" w:eastAsia="仿宋" w:hAnsi="仿宋" w:hint="eastAsia"/>
          <w:color w:val="auto"/>
          <w:szCs w:val="21"/>
          <w:lang w:val="zh-CN"/>
        </w:rPr>
        <w:t>（实质性要求）</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一、竞争性磋商文件是供应商准备施工响应文件和参加磋商的依据，同时也是评审的重要依据。竞争性磋商文件用以阐明采购项目所需的资</w:t>
      </w:r>
      <w:r>
        <w:rPr>
          <w:rFonts w:ascii="宋体" w:hAnsi="宋体" w:hint="eastAsia"/>
          <w:sz w:val="28"/>
          <w:szCs w:val="28"/>
        </w:rPr>
        <w:lastRenderedPageBreak/>
        <w:t>质、技术、服务及报价等要求、磋商程序、有关规定和注意事项以及合同草案条款等。本磋商文件包括以下内容：</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（一）竞争性磋商邀请；</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（二）供应商须知；</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（三）施工响应文件格式；</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（四）技术、服务、商务及其他要求；</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（五）资格审查；</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（六）磋商办法；</w:t>
      </w:r>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（七）政府采购合同草案；</w:t>
      </w:r>
    </w:p>
    <w:p w:rsidR="00123991" w:rsidRDefault="000C78BC">
      <w:pPr>
        <w:pStyle w:val="a0"/>
        <w:spacing w:line="360" w:lineRule="auto"/>
        <w:ind w:firstLineChars="200" w:firstLine="560"/>
        <w:rPr>
          <w:rFonts w:ascii="宋体" w:hAnsi="宋体"/>
          <w:sz w:val="28"/>
          <w:szCs w:val="28"/>
        </w:rPr>
      </w:pPr>
      <w:r>
        <w:rPr>
          <w:rFonts w:ascii="宋体" w:hAnsi="宋体" w:hint="eastAsia"/>
          <w:sz w:val="28"/>
          <w:szCs w:val="28"/>
        </w:rPr>
        <w:t>（八）</w:t>
      </w:r>
      <w:r>
        <w:rPr>
          <w:rFonts w:ascii="宋体" w:hAnsi="宋体"/>
          <w:sz w:val="28"/>
          <w:szCs w:val="28"/>
        </w:rPr>
        <w:t>工程量清单</w:t>
      </w:r>
      <w:r>
        <w:rPr>
          <w:rFonts w:ascii="宋体" w:hAnsi="宋体" w:hint="eastAsia"/>
          <w:sz w:val="28"/>
          <w:szCs w:val="28"/>
        </w:rPr>
        <w:t>。</w:t>
      </w:r>
    </w:p>
    <w:p w:rsidR="00123991" w:rsidRDefault="000C78BC">
      <w:pPr>
        <w:tabs>
          <w:tab w:val="left" w:pos="1134"/>
        </w:tabs>
        <w:spacing w:line="360" w:lineRule="auto"/>
        <w:ind w:firstLineChars="200" w:firstLine="560"/>
        <w:rPr>
          <w:rFonts w:ascii="宋体" w:hAnsi="宋体"/>
        </w:rPr>
      </w:pPr>
      <w:r>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rsidR="00123991" w:rsidRDefault="000C78BC">
      <w:pPr>
        <w:pStyle w:val="3"/>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rsidR="00123991" w:rsidRDefault="000C78BC">
      <w:pPr>
        <w:widowControl w:val="0"/>
        <w:numPr>
          <w:ilvl w:val="0"/>
          <w:numId w:val="11"/>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在递交施工响应文件截止时间前，采购人或者</w:t>
      </w:r>
      <w:r>
        <w:rPr>
          <w:rFonts w:cs="Arial" w:hint="eastAsia"/>
          <w:sz w:val="28"/>
          <w:szCs w:val="28"/>
        </w:rPr>
        <w:t>市公资交易中心</w:t>
      </w:r>
      <w:r>
        <w:rPr>
          <w:rFonts w:ascii="宋体" w:hAnsi="宋体" w:hint="eastAsia"/>
          <w:sz w:val="28"/>
          <w:szCs w:val="28"/>
        </w:rPr>
        <w:t>可以对已发出的磋商文件进行必要的澄清或者修改。</w:t>
      </w:r>
    </w:p>
    <w:p w:rsidR="00123991" w:rsidRDefault="000C78BC">
      <w:pPr>
        <w:widowControl w:val="0"/>
        <w:numPr>
          <w:ilvl w:val="0"/>
          <w:numId w:val="11"/>
        </w:numPr>
        <w:tabs>
          <w:tab w:val="left" w:pos="1134"/>
        </w:tabs>
        <w:spacing w:line="360" w:lineRule="auto"/>
        <w:ind w:left="0" w:firstLine="560"/>
        <w:jc w:val="both"/>
        <w:rPr>
          <w:rFonts w:ascii="宋体" w:hAnsi="宋体"/>
          <w:sz w:val="28"/>
          <w:szCs w:val="28"/>
        </w:rPr>
      </w:pPr>
      <w:r>
        <w:rPr>
          <w:rFonts w:ascii="宋体" w:hAnsi="宋体" w:hint="eastAsia"/>
          <w:sz w:val="28"/>
          <w:szCs w:val="28"/>
        </w:rPr>
        <w:t>澄清或者修改的内容，市公资交易中心将在“成都市公共资源交易服务中心”网站上发布澄清公告，同</w:t>
      </w:r>
      <w:r>
        <w:rPr>
          <w:rFonts w:ascii="宋体" w:hAnsi="宋体" w:hint="eastAsia"/>
          <w:sz w:val="28"/>
          <w:szCs w:val="28"/>
        </w:rPr>
        <w:t>时通过政府采购云平台将澄清或者修改的内容告知所有潜在供应商（供应商通过账号或</w:t>
      </w:r>
      <w:r>
        <w:rPr>
          <w:rFonts w:ascii="宋体" w:hAnsi="宋体" w:hint="eastAsia"/>
          <w:sz w:val="28"/>
          <w:szCs w:val="28"/>
        </w:rPr>
        <w:t>C</w:t>
      </w:r>
      <w:r>
        <w:rPr>
          <w:rFonts w:ascii="宋体" w:hAnsi="宋体"/>
          <w:sz w:val="28"/>
          <w:szCs w:val="28"/>
        </w:rPr>
        <w:t>A</w:t>
      </w:r>
      <w:r>
        <w:rPr>
          <w:rFonts w:ascii="宋体" w:hAnsi="宋体" w:hint="eastAsia"/>
          <w:sz w:val="28"/>
          <w:szCs w:val="28"/>
        </w:rPr>
        <w:t>证书登录云平台查看），该澄清或者修改的内容为磋商文件的组成部分。</w:t>
      </w:r>
    </w:p>
    <w:p w:rsidR="00123991" w:rsidRDefault="000C78BC">
      <w:pPr>
        <w:widowControl w:val="0"/>
        <w:numPr>
          <w:ilvl w:val="0"/>
          <w:numId w:val="11"/>
        </w:numPr>
        <w:tabs>
          <w:tab w:val="left" w:pos="1134"/>
        </w:tabs>
        <w:spacing w:line="360" w:lineRule="auto"/>
        <w:ind w:left="0" w:firstLine="560"/>
        <w:jc w:val="both"/>
        <w:rPr>
          <w:rFonts w:ascii="宋体" w:hAnsi="宋体"/>
          <w:sz w:val="28"/>
          <w:szCs w:val="28"/>
        </w:rPr>
      </w:pPr>
      <w:r>
        <w:rPr>
          <w:rFonts w:ascii="宋体" w:hAnsi="宋体"/>
          <w:sz w:val="28"/>
          <w:szCs w:val="28"/>
        </w:rPr>
        <w:t>澄清或者修改的内容可能影响施工响应文件编制的，</w:t>
      </w:r>
      <w:r>
        <w:rPr>
          <w:rFonts w:ascii="宋体" w:hAnsi="宋体" w:hint="eastAsia"/>
          <w:sz w:val="28"/>
          <w:szCs w:val="28"/>
        </w:rPr>
        <w:t>市公资交易中心</w:t>
      </w:r>
      <w:r>
        <w:rPr>
          <w:rFonts w:ascii="宋体" w:hAnsi="宋体"/>
          <w:sz w:val="28"/>
          <w:szCs w:val="28"/>
        </w:rPr>
        <w:t>应当在提交首次施工响应文件截止时间至少</w:t>
      </w:r>
      <w:r>
        <w:rPr>
          <w:rFonts w:ascii="宋体" w:hAnsi="宋体"/>
          <w:sz w:val="28"/>
          <w:szCs w:val="28"/>
        </w:rPr>
        <w:t>5</w:t>
      </w:r>
      <w:r>
        <w:rPr>
          <w:rFonts w:ascii="宋体" w:hAnsi="宋体"/>
          <w:sz w:val="28"/>
          <w:szCs w:val="28"/>
        </w:rPr>
        <w:t>日前，</w:t>
      </w:r>
      <w:r>
        <w:rPr>
          <w:rFonts w:ascii="宋体" w:hAnsi="宋体" w:hint="eastAsia"/>
          <w:sz w:val="28"/>
          <w:szCs w:val="28"/>
        </w:rPr>
        <w:t>通过政府采</w:t>
      </w:r>
      <w:r>
        <w:rPr>
          <w:rFonts w:ascii="宋体" w:hAnsi="宋体" w:hint="eastAsia"/>
          <w:sz w:val="28"/>
          <w:szCs w:val="28"/>
        </w:rPr>
        <w:lastRenderedPageBreak/>
        <w:t>购云平台或</w:t>
      </w:r>
      <w:r>
        <w:rPr>
          <w:rFonts w:ascii="宋体" w:hAnsi="宋体" w:hint="eastAsia"/>
          <w:bCs/>
          <w:sz w:val="28"/>
          <w:szCs w:val="28"/>
        </w:rPr>
        <w:t>以电子邮件方式</w:t>
      </w:r>
      <w:r>
        <w:rPr>
          <w:rFonts w:ascii="宋体" w:hAnsi="宋体" w:hint="eastAsia"/>
          <w:sz w:val="28"/>
          <w:szCs w:val="28"/>
        </w:rPr>
        <w:t>通知所有获取采购文件的潜在供应商</w:t>
      </w:r>
      <w:r>
        <w:rPr>
          <w:rFonts w:ascii="宋体" w:hAnsi="宋体"/>
          <w:sz w:val="28"/>
          <w:szCs w:val="28"/>
        </w:rPr>
        <w:t>；不足</w:t>
      </w:r>
      <w:r>
        <w:rPr>
          <w:rFonts w:ascii="宋体" w:hAnsi="宋体"/>
          <w:sz w:val="28"/>
          <w:szCs w:val="28"/>
        </w:rPr>
        <w:t>5</w:t>
      </w:r>
      <w:r>
        <w:rPr>
          <w:rFonts w:ascii="宋体" w:hAnsi="宋体"/>
          <w:sz w:val="28"/>
          <w:szCs w:val="28"/>
        </w:rPr>
        <w:t>日的，</w:t>
      </w:r>
      <w:r>
        <w:rPr>
          <w:rFonts w:ascii="宋体" w:hAnsi="宋体" w:hint="eastAsia"/>
          <w:sz w:val="28"/>
          <w:szCs w:val="28"/>
        </w:rPr>
        <w:t>采购人或市公资交易中心</w:t>
      </w:r>
      <w:r>
        <w:rPr>
          <w:rFonts w:ascii="宋体" w:hAnsi="宋体"/>
          <w:sz w:val="28"/>
          <w:szCs w:val="28"/>
        </w:rPr>
        <w:t>应当顺延提交首次施工响应文件截止</w:t>
      </w:r>
      <w:r>
        <w:rPr>
          <w:rFonts w:ascii="宋体" w:hAnsi="宋体" w:hint="eastAsia"/>
          <w:sz w:val="28"/>
          <w:szCs w:val="28"/>
        </w:rPr>
        <w:t>时间</w:t>
      </w:r>
      <w:r>
        <w:rPr>
          <w:rFonts w:ascii="宋体" w:hAnsi="宋体"/>
          <w:sz w:val="28"/>
          <w:szCs w:val="28"/>
        </w:rPr>
        <w:t>。</w:t>
      </w:r>
    </w:p>
    <w:p w:rsidR="00123991" w:rsidRDefault="000C78BC">
      <w:pPr>
        <w:pStyle w:val="2"/>
      </w:pPr>
      <w:bookmarkStart w:id="16" w:name="_Toc20607"/>
      <w:bookmarkStart w:id="17" w:name="_Toc320698720"/>
      <w:r>
        <w:rPr>
          <w:rFonts w:hint="eastAsia"/>
        </w:rPr>
        <w:t>施工响应文件</w:t>
      </w:r>
      <w:bookmarkEnd w:id="16"/>
      <w:bookmarkEnd w:id="17"/>
    </w:p>
    <w:p w:rsidR="00123991" w:rsidRDefault="000C78BC">
      <w:pPr>
        <w:pStyle w:val="3"/>
        <w:rPr>
          <w:color w:val="auto"/>
        </w:rPr>
      </w:pPr>
      <w:bookmarkStart w:id="18" w:name="_Toc320698721"/>
      <w:r>
        <w:rPr>
          <w:rFonts w:hint="eastAsia"/>
          <w:color w:val="auto"/>
        </w:rPr>
        <w:t>施工响应文件的语言</w:t>
      </w:r>
      <w:bookmarkEnd w:id="18"/>
      <w:r>
        <w:rPr>
          <w:rFonts w:ascii="仿宋" w:eastAsia="仿宋" w:hAnsi="仿宋" w:hint="eastAsia"/>
          <w:color w:val="auto"/>
          <w:szCs w:val="21"/>
          <w:lang w:val="zh-CN"/>
        </w:rPr>
        <w:t>（实质性要求）</w:t>
      </w:r>
    </w:p>
    <w:p w:rsidR="00123991" w:rsidRDefault="000C78BC">
      <w:pPr>
        <w:widowControl w:val="0"/>
        <w:numPr>
          <w:ilvl w:val="0"/>
          <w:numId w:val="12"/>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ascii="宋体" w:hAnsi="宋体" w:hint="eastAsia"/>
          <w:sz w:val="28"/>
        </w:rPr>
        <w:t>法定代表人</w:t>
      </w:r>
      <w:r>
        <w:rPr>
          <w:rFonts w:ascii="宋体" w:hAnsi="宋体" w:hint="eastAsia"/>
          <w:sz w:val="28"/>
          <w:szCs w:val="28"/>
        </w:rPr>
        <w:t>为外籍人士的，则</w:t>
      </w:r>
      <w:r>
        <w:rPr>
          <w:rFonts w:ascii="宋体" w:hAnsi="宋体" w:hint="eastAsia"/>
          <w:sz w:val="28"/>
        </w:rPr>
        <w:t>法定代表人</w:t>
      </w:r>
      <w:r>
        <w:rPr>
          <w:rFonts w:ascii="宋体" w:hAnsi="宋体" w:hint="eastAsia"/>
          <w:sz w:val="28"/>
          <w:szCs w:val="28"/>
        </w:rPr>
        <w:t>的签字和护照除外）。</w:t>
      </w:r>
    </w:p>
    <w:p w:rsidR="00123991" w:rsidRDefault="000C78BC">
      <w:pPr>
        <w:widowControl w:val="0"/>
        <w:numPr>
          <w:ilvl w:val="0"/>
          <w:numId w:val="12"/>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123991" w:rsidRDefault="000C78BC">
      <w:pPr>
        <w:pStyle w:val="3"/>
        <w:rPr>
          <w:color w:val="auto"/>
        </w:rPr>
      </w:pPr>
      <w:r>
        <w:rPr>
          <w:rFonts w:hint="eastAsia"/>
          <w:color w:val="auto"/>
        </w:rPr>
        <w:t>计量单位</w:t>
      </w:r>
      <w:r>
        <w:rPr>
          <w:rFonts w:ascii="仿宋" w:eastAsia="仿宋" w:hAnsi="仿宋" w:hint="eastAsia"/>
          <w:color w:val="auto"/>
          <w:szCs w:val="21"/>
          <w:lang w:val="zh-CN"/>
        </w:rPr>
        <w:t>（实质性要求）</w:t>
      </w:r>
    </w:p>
    <w:p w:rsidR="00123991" w:rsidRDefault="000C78BC">
      <w:pPr>
        <w:tabs>
          <w:tab w:val="left" w:pos="1200"/>
        </w:tabs>
        <w:spacing w:line="360" w:lineRule="auto"/>
        <w:ind w:firstLineChars="200" w:firstLine="560"/>
        <w:rPr>
          <w:rFonts w:ascii="宋体" w:hAnsi="宋体"/>
          <w:sz w:val="28"/>
          <w:szCs w:val="28"/>
        </w:rPr>
      </w:pPr>
      <w:r>
        <w:rPr>
          <w:rFonts w:ascii="宋体" w:hAnsi="宋体" w:hint="eastAsia"/>
          <w:sz w:val="28"/>
          <w:szCs w:val="28"/>
        </w:rPr>
        <w:t>除磋商文件中另有规定外，本次采购项目所有合同项下的响应均采用国家法定的计量单位。</w:t>
      </w:r>
    </w:p>
    <w:p w:rsidR="00123991" w:rsidRDefault="000C78BC">
      <w:pPr>
        <w:pStyle w:val="3"/>
        <w:rPr>
          <w:color w:val="auto"/>
        </w:rPr>
      </w:pPr>
      <w:bookmarkStart w:id="19" w:name="_Toc320698722"/>
      <w:r>
        <w:rPr>
          <w:rFonts w:hint="eastAsia"/>
          <w:color w:val="auto"/>
        </w:rPr>
        <w:t>报价货币</w:t>
      </w:r>
      <w:r>
        <w:rPr>
          <w:rFonts w:hint="eastAsia"/>
          <w:color w:val="auto"/>
        </w:rPr>
        <w:t>及报价要求</w:t>
      </w:r>
      <w:bookmarkEnd w:id="19"/>
      <w:r>
        <w:rPr>
          <w:rFonts w:ascii="仿宋" w:eastAsia="仿宋" w:hAnsi="仿宋" w:hint="eastAsia"/>
          <w:color w:val="auto"/>
          <w:szCs w:val="21"/>
          <w:lang w:val="zh-CN"/>
        </w:rPr>
        <w:t>（实质性要求）</w:t>
      </w:r>
    </w:p>
    <w:p w:rsidR="00123991" w:rsidRDefault="000C78BC">
      <w:pPr>
        <w:widowControl w:val="0"/>
        <w:numPr>
          <w:ilvl w:val="0"/>
          <w:numId w:val="13"/>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供应商应认真核实本项目的工程量清单。工程量清单以电子版为准。</w:t>
      </w:r>
    </w:p>
    <w:p w:rsidR="00123991" w:rsidRDefault="000C78BC">
      <w:pPr>
        <w:widowControl w:val="0"/>
        <w:numPr>
          <w:ilvl w:val="0"/>
          <w:numId w:val="13"/>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报价一律以人民币币种报价。采购人不接受任何非人民币币种的报价。</w:t>
      </w:r>
    </w:p>
    <w:p w:rsidR="00123991" w:rsidRDefault="000C78BC">
      <w:pPr>
        <w:widowControl w:val="0"/>
        <w:numPr>
          <w:ilvl w:val="0"/>
          <w:numId w:val="13"/>
        </w:numPr>
        <w:tabs>
          <w:tab w:val="left" w:pos="1134"/>
        </w:tabs>
        <w:spacing w:line="360" w:lineRule="auto"/>
        <w:ind w:left="0" w:firstLineChars="200" w:firstLine="560"/>
        <w:jc w:val="both"/>
        <w:rPr>
          <w:rFonts w:ascii="宋体" w:hAnsi="宋体"/>
          <w:sz w:val="28"/>
          <w:szCs w:val="28"/>
        </w:rPr>
      </w:pPr>
      <w:bookmarkStart w:id="20" w:name="_Toc320698723"/>
      <w:r>
        <w:rPr>
          <w:rFonts w:ascii="宋体" w:hAnsi="宋体" w:hint="eastAsia"/>
          <w:sz w:val="28"/>
          <w:szCs w:val="28"/>
        </w:rPr>
        <w:t>供应商的报价是其响应本项目要求的全部工作内容的价格体现，包括供应商完成本项目所需的一切费用。</w:t>
      </w:r>
    </w:p>
    <w:p w:rsidR="00123991" w:rsidRDefault="000C78BC">
      <w:pPr>
        <w:widowControl w:val="0"/>
        <w:numPr>
          <w:ilvl w:val="0"/>
          <w:numId w:val="13"/>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本项目合同价格形式为固定单价合同。</w:t>
      </w:r>
    </w:p>
    <w:p w:rsidR="00123991" w:rsidRDefault="000C78BC">
      <w:pPr>
        <w:widowControl w:val="0"/>
        <w:numPr>
          <w:ilvl w:val="0"/>
          <w:numId w:val="13"/>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lastRenderedPageBreak/>
        <w:t>本项目采用工程量清单报价，为固定单价合同。</w:t>
      </w:r>
    </w:p>
    <w:p w:rsidR="00123991" w:rsidRDefault="000C78BC">
      <w:pPr>
        <w:widowControl w:val="0"/>
        <w:numPr>
          <w:ilvl w:val="0"/>
          <w:numId w:val="14"/>
        </w:numPr>
        <w:tabs>
          <w:tab w:val="left" w:pos="1134"/>
        </w:tabs>
        <w:spacing w:line="360" w:lineRule="auto"/>
        <w:ind w:left="0" w:firstLine="567"/>
        <w:jc w:val="both"/>
        <w:rPr>
          <w:rFonts w:ascii="宋体" w:hAnsi="宋体"/>
          <w:bCs/>
          <w:sz w:val="28"/>
          <w:szCs w:val="28"/>
        </w:rPr>
      </w:pPr>
      <w:r>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ascii="宋体" w:hAnsi="宋体" w:hint="eastAsia"/>
          <w:bCs/>
          <w:sz w:val="28"/>
          <w:szCs w:val="28"/>
        </w:rPr>
        <w:t>。除此之外，造价人员无需在施工响应文件其他任何地方签字或盖执业印章。</w:t>
      </w:r>
      <w:r>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Pr>
          <w:rFonts w:ascii="宋体" w:hAnsi="宋体" w:hint="eastAsia"/>
          <w:bCs/>
          <w:sz w:val="28"/>
          <w:szCs w:val="28"/>
        </w:rPr>
        <w:t>。</w:t>
      </w:r>
    </w:p>
    <w:p w:rsidR="00123991" w:rsidRDefault="000C78BC">
      <w:pPr>
        <w:widowControl w:val="0"/>
        <w:numPr>
          <w:ilvl w:val="0"/>
          <w:numId w:val="14"/>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w:t>
      </w:r>
      <w:r>
        <w:rPr>
          <w:rFonts w:ascii="宋体" w:hAnsi="宋体"/>
          <w:bCs/>
          <w:sz w:val="28"/>
          <w:szCs w:val="28"/>
        </w:rPr>
        <w:t>商</w:t>
      </w:r>
      <w:r>
        <w:rPr>
          <w:rFonts w:ascii="宋体" w:hAnsi="宋体" w:hint="eastAsia"/>
          <w:bCs/>
          <w:sz w:val="28"/>
          <w:szCs w:val="28"/>
        </w:rPr>
        <w:t>最后报价超过政府采购预算或最高限价</w:t>
      </w:r>
      <w:r>
        <w:rPr>
          <w:rFonts w:ascii="宋体" w:hAnsi="宋体" w:hint="eastAsia"/>
          <w:bCs/>
          <w:sz w:val="28"/>
          <w:szCs w:val="28"/>
        </w:rPr>
        <w:t>(</w:t>
      </w:r>
      <w:r>
        <w:rPr>
          <w:rFonts w:ascii="宋体" w:hAnsi="宋体" w:hint="eastAsia"/>
          <w:bCs/>
          <w:sz w:val="28"/>
          <w:szCs w:val="28"/>
        </w:rPr>
        <w:t>控制价</w:t>
      </w:r>
      <w:r>
        <w:rPr>
          <w:rFonts w:ascii="宋体" w:hAnsi="宋体" w:hint="eastAsia"/>
          <w:bCs/>
          <w:sz w:val="28"/>
          <w:szCs w:val="28"/>
        </w:rPr>
        <w:t>)</w:t>
      </w:r>
      <w:r>
        <w:rPr>
          <w:rFonts w:ascii="宋体" w:hAnsi="宋体" w:hint="eastAsia"/>
          <w:bCs/>
          <w:sz w:val="28"/>
          <w:szCs w:val="28"/>
        </w:rPr>
        <w:t>（金额详见“供应商须知附表”）的</w:t>
      </w:r>
      <w:r>
        <w:rPr>
          <w:rFonts w:ascii="宋体" w:hAnsi="宋体" w:hint="eastAsia"/>
          <w:bCs/>
          <w:sz w:val="28"/>
          <w:szCs w:val="28"/>
        </w:rPr>
        <w:t xml:space="preserve">, </w:t>
      </w:r>
      <w:r>
        <w:rPr>
          <w:rFonts w:ascii="宋体" w:hAnsi="宋体" w:hint="eastAsia"/>
          <w:bCs/>
          <w:sz w:val="28"/>
          <w:szCs w:val="28"/>
        </w:rPr>
        <w:t>其施工响应文</w:t>
      </w:r>
      <w:r>
        <w:rPr>
          <w:rFonts w:ascii="宋体" w:hAnsi="宋体" w:hint="eastAsia"/>
          <w:bCs/>
          <w:sz w:val="28"/>
          <w:szCs w:val="28"/>
        </w:rPr>
        <w:t>件按无效处理。</w:t>
      </w:r>
    </w:p>
    <w:p w:rsidR="00123991" w:rsidRDefault="000C78BC">
      <w:pPr>
        <w:widowControl w:val="0"/>
        <w:numPr>
          <w:ilvl w:val="0"/>
          <w:numId w:val="14"/>
        </w:numPr>
        <w:tabs>
          <w:tab w:val="left" w:pos="1134"/>
        </w:tabs>
        <w:spacing w:line="360" w:lineRule="auto"/>
        <w:ind w:left="0" w:firstLine="567"/>
        <w:jc w:val="both"/>
        <w:rPr>
          <w:rFonts w:ascii="宋体" w:hAnsi="宋体"/>
          <w:b/>
          <w:bCs/>
          <w:sz w:val="28"/>
          <w:szCs w:val="28"/>
        </w:rPr>
      </w:pPr>
      <w:r>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rsidR="00123991" w:rsidRDefault="000C78BC">
      <w:pPr>
        <w:widowControl w:val="0"/>
        <w:numPr>
          <w:ilvl w:val="0"/>
          <w:numId w:val="14"/>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123991" w:rsidRDefault="000C78BC">
      <w:pPr>
        <w:widowControl w:val="0"/>
        <w:numPr>
          <w:ilvl w:val="0"/>
          <w:numId w:val="14"/>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供应商提交的已标价工程量清单</w:t>
      </w:r>
      <w:r>
        <w:rPr>
          <w:rFonts w:ascii="宋体" w:hAnsi="宋体" w:hint="eastAsia"/>
          <w:bCs/>
          <w:sz w:val="28"/>
          <w:szCs w:val="28"/>
        </w:rPr>
        <w:t>应符合本项目工程量清单以及清单说明的要求。当供应商的已标价工程量清单有下列情形之一的，应按照无效施工响应文件处理。</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已标价工程量清单中的项目名称、项目特征描述（与采购文件工程量清单中的项目特征描述的实质性内容一致的除外）、计量单位、</w:t>
      </w:r>
      <w:r>
        <w:rPr>
          <w:rFonts w:ascii="宋体" w:hAnsi="宋体" w:hint="eastAsia"/>
          <w:bCs/>
          <w:sz w:val="28"/>
          <w:szCs w:val="28"/>
        </w:rPr>
        <w:lastRenderedPageBreak/>
        <w:t>工程量与采购文件工程量清单不一致的；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供应</w:t>
      </w:r>
      <w:r>
        <w:rPr>
          <w:rFonts w:ascii="宋体" w:hAnsi="宋体"/>
          <w:bCs/>
          <w:sz w:val="28"/>
          <w:szCs w:val="28"/>
        </w:rPr>
        <w:t>商</w:t>
      </w:r>
      <w:r>
        <w:rPr>
          <w:rFonts w:ascii="宋体" w:hAnsi="宋体" w:hint="eastAsia"/>
          <w:bCs/>
          <w:sz w:val="28"/>
          <w:szCs w:val="28"/>
        </w:rPr>
        <w:t>未按采购文件工程</w:t>
      </w:r>
      <w:r>
        <w:rPr>
          <w:rFonts w:ascii="宋体" w:hAnsi="宋体"/>
          <w:bCs/>
          <w:sz w:val="28"/>
          <w:szCs w:val="28"/>
        </w:rPr>
        <w:t>量</w:t>
      </w:r>
      <w:r>
        <w:rPr>
          <w:rFonts w:ascii="宋体" w:hAnsi="宋体" w:hint="eastAsia"/>
          <w:bCs/>
          <w:sz w:val="28"/>
          <w:szCs w:val="28"/>
        </w:rPr>
        <w:t>清单总</w:t>
      </w:r>
      <w:r>
        <w:rPr>
          <w:rFonts w:ascii="宋体" w:hAnsi="宋体"/>
          <w:bCs/>
          <w:sz w:val="28"/>
          <w:szCs w:val="28"/>
        </w:rPr>
        <w:t>说明</w:t>
      </w:r>
      <w:r>
        <w:rPr>
          <w:rFonts w:ascii="宋体" w:hAnsi="宋体" w:hint="eastAsia"/>
          <w:bCs/>
          <w:sz w:val="28"/>
          <w:szCs w:val="28"/>
        </w:rPr>
        <w:t>规定或其持有的《四川省施工企业工程规费计取标准》证书中的规费标准</w:t>
      </w:r>
      <w:r>
        <w:rPr>
          <w:rFonts w:ascii="宋体" w:hAnsi="宋体" w:hint="eastAsia"/>
          <w:bCs/>
          <w:sz w:val="28"/>
          <w:szCs w:val="28"/>
        </w:rPr>
        <w:t>(</w:t>
      </w:r>
      <w:r>
        <w:rPr>
          <w:rFonts w:ascii="宋体" w:hAnsi="宋体" w:hint="eastAsia"/>
          <w:bCs/>
          <w:sz w:val="28"/>
          <w:szCs w:val="28"/>
        </w:rPr>
        <w:t>采购文件工程量清单总说明无规定时</w:t>
      </w:r>
      <w:r>
        <w:rPr>
          <w:rFonts w:ascii="宋体" w:hAnsi="宋体" w:hint="eastAsia"/>
          <w:bCs/>
          <w:sz w:val="28"/>
          <w:szCs w:val="28"/>
        </w:rPr>
        <w:t>)</w:t>
      </w:r>
      <w:r>
        <w:rPr>
          <w:rFonts w:ascii="宋体" w:hAnsi="宋体" w:hint="eastAsia"/>
          <w:bCs/>
          <w:sz w:val="28"/>
          <w:szCs w:val="28"/>
        </w:rPr>
        <w:t>计取规费的；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采购</w:t>
      </w:r>
      <w:r>
        <w:rPr>
          <w:rFonts w:ascii="宋体" w:hAnsi="宋体"/>
          <w:bCs/>
          <w:sz w:val="28"/>
          <w:szCs w:val="28"/>
        </w:rPr>
        <w:t>文件</w:t>
      </w:r>
      <w:r>
        <w:rPr>
          <w:rFonts w:ascii="宋体" w:hAnsi="宋体" w:hint="eastAsia"/>
          <w:bCs/>
          <w:sz w:val="28"/>
          <w:szCs w:val="28"/>
        </w:rPr>
        <w:t>明确了安全文明施工费金额或费率并要求按此金额或费率填报而供应商填报错误或未填报的；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已标价工程量清单中暂列金额未按采购</w:t>
      </w:r>
      <w:r>
        <w:rPr>
          <w:rFonts w:ascii="宋体" w:hAnsi="宋体"/>
          <w:bCs/>
          <w:sz w:val="28"/>
          <w:szCs w:val="28"/>
        </w:rPr>
        <w:t>文件</w:t>
      </w:r>
      <w:r>
        <w:rPr>
          <w:rFonts w:ascii="宋体" w:hAnsi="宋体" w:hint="eastAsia"/>
          <w:bCs/>
          <w:sz w:val="28"/>
          <w:szCs w:val="28"/>
        </w:rPr>
        <w:t>工程量清单中列明的金额填报的；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已标价工程量清单中材料、工程设备暂估价未按采购文件工程量清单中列出的单价计入综合单价的；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已标价工程量清单中专业工程暂估价未按采购文件工程量清单中列明的金额填写的；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已标价工程量清单中计日工未按采购文件工程量清单中列明的数量进行报价的；</w:t>
      </w:r>
    </w:p>
    <w:p w:rsidR="00123991" w:rsidRDefault="000C78BC">
      <w:pPr>
        <w:widowControl w:val="0"/>
        <w:numPr>
          <w:ilvl w:val="0"/>
          <w:numId w:val="15"/>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当已标价工程量清单中的任何单价、合价或总价，出现两个及以上金额的。</w:t>
      </w:r>
    </w:p>
    <w:p w:rsidR="00123991" w:rsidRDefault="000C78BC">
      <w:pPr>
        <w:widowControl w:val="0"/>
        <w:numPr>
          <w:ilvl w:val="0"/>
          <w:numId w:val="14"/>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若供应商的最后报价只有一个总价，且相对首次报价有调整（上调取“</w:t>
      </w:r>
      <w:r>
        <w:rPr>
          <w:rFonts w:ascii="宋体" w:hAnsi="宋体" w:hint="eastAsia"/>
          <w:bCs/>
          <w:sz w:val="28"/>
          <w:szCs w:val="28"/>
        </w:rPr>
        <w:t>+</w:t>
      </w:r>
      <w:r>
        <w:rPr>
          <w:rFonts w:ascii="宋体" w:hAnsi="宋体" w:hint="eastAsia"/>
          <w:bCs/>
          <w:sz w:val="28"/>
          <w:szCs w:val="28"/>
        </w:rPr>
        <w:t>”，下调取“</w:t>
      </w:r>
      <w:r>
        <w:rPr>
          <w:rFonts w:ascii="宋体" w:hAnsi="宋体" w:hint="eastAsia"/>
          <w:bCs/>
          <w:sz w:val="28"/>
          <w:szCs w:val="28"/>
        </w:rPr>
        <w:t>-</w:t>
      </w:r>
      <w:r>
        <w:rPr>
          <w:rFonts w:ascii="宋体" w:hAnsi="宋体" w:hint="eastAsia"/>
          <w:bCs/>
          <w:sz w:val="28"/>
          <w:szCs w:val="28"/>
        </w:rPr>
        <w:t>”</w:t>
      </w:r>
      <w:r>
        <w:rPr>
          <w:rFonts w:ascii="宋体" w:hAnsi="宋体"/>
          <w:bCs/>
          <w:sz w:val="28"/>
          <w:szCs w:val="28"/>
        </w:rPr>
        <w:t>）</w:t>
      </w:r>
      <w:r>
        <w:rPr>
          <w:rFonts w:ascii="宋体" w:hAnsi="宋体" w:hint="eastAsia"/>
          <w:bCs/>
          <w:sz w:val="28"/>
          <w:szCs w:val="28"/>
        </w:rPr>
        <w:t>，则该调整金额将会以百分比（</w:t>
      </w:r>
      <w:r>
        <w:rPr>
          <w:rFonts w:ascii="宋体" w:hAnsi="宋体" w:hint="eastAsia"/>
          <w:bCs/>
          <w:sz w:val="28"/>
          <w:szCs w:val="28"/>
        </w:rPr>
        <w:t>A</w:t>
      </w:r>
      <w:r>
        <w:rPr>
          <w:rFonts w:ascii="宋体" w:hAnsi="宋体"/>
          <w:bCs/>
          <w:sz w:val="28"/>
          <w:szCs w:val="28"/>
        </w:rPr>
        <w:t>）</w:t>
      </w:r>
      <w:r>
        <w:rPr>
          <w:rFonts w:ascii="宋体" w:hAnsi="宋体" w:hint="eastAsia"/>
          <w:bCs/>
          <w:sz w:val="28"/>
          <w:szCs w:val="28"/>
        </w:rPr>
        <w:t>形式套用于首次报价中除</w:t>
      </w:r>
      <w:r>
        <w:rPr>
          <w:rFonts w:ascii="宋体" w:hAnsi="宋体" w:hint="eastAsia"/>
          <w:bCs/>
          <w:sz w:val="28"/>
          <w:szCs w:val="28"/>
        </w:rPr>
        <w:t>暂列金额、专业暂估价以及包干费用以外的各项目单价，调整后的单价（</w:t>
      </w:r>
      <w:r>
        <w:rPr>
          <w:rFonts w:ascii="宋体" w:hAnsi="宋体" w:hint="eastAsia"/>
          <w:bCs/>
          <w:sz w:val="28"/>
          <w:szCs w:val="28"/>
        </w:rPr>
        <w:t>B</w:t>
      </w:r>
      <w:r>
        <w:rPr>
          <w:rFonts w:ascii="宋体" w:hAnsi="宋体"/>
          <w:bCs/>
          <w:sz w:val="28"/>
          <w:szCs w:val="28"/>
        </w:rPr>
        <w:t>）</w:t>
      </w:r>
      <w:r>
        <w:rPr>
          <w:rFonts w:ascii="宋体" w:hAnsi="宋体" w:hint="eastAsia"/>
          <w:bCs/>
          <w:sz w:val="28"/>
          <w:szCs w:val="28"/>
        </w:rPr>
        <w:t>作为工程变更及竣工结算的依据。百分比（</w:t>
      </w:r>
      <w:r>
        <w:rPr>
          <w:rFonts w:ascii="宋体" w:hAnsi="宋体" w:hint="eastAsia"/>
          <w:bCs/>
          <w:sz w:val="28"/>
          <w:szCs w:val="28"/>
        </w:rPr>
        <w:t>A</w:t>
      </w:r>
      <w:r>
        <w:rPr>
          <w:rFonts w:ascii="宋体" w:hAnsi="宋体"/>
          <w:bCs/>
          <w:sz w:val="28"/>
          <w:szCs w:val="28"/>
        </w:rPr>
        <w:t>）</w:t>
      </w:r>
      <w:r>
        <w:rPr>
          <w:rFonts w:ascii="宋体" w:hAnsi="宋体" w:hint="eastAsia"/>
          <w:bCs/>
          <w:sz w:val="28"/>
          <w:szCs w:val="28"/>
        </w:rPr>
        <w:t>计算如下（保留两位小数）：</w:t>
      </w:r>
    </w:p>
    <w:p w:rsidR="00123991" w:rsidRDefault="000C78BC">
      <w:pPr>
        <w:spacing w:line="360" w:lineRule="auto"/>
        <w:ind w:firstLineChars="195" w:firstLine="546"/>
        <w:jc w:val="both"/>
        <w:rPr>
          <w:rFonts w:ascii="宋体" w:hAnsi="宋体"/>
          <w:bCs/>
          <w:sz w:val="28"/>
          <w:szCs w:val="28"/>
        </w:rPr>
      </w:pPr>
      <w:r>
        <w:rPr>
          <w:rFonts w:ascii="宋体" w:hAnsi="宋体" w:hint="eastAsia"/>
          <w:bCs/>
          <w:sz w:val="28"/>
          <w:szCs w:val="28"/>
        </w:rPr>
        <w:tab/>
      </w:r>
      <w:r>
        <w:rPr>
          <w:rFonts w:ascii="宋体" w:hAnsi="宋体" w:hint="eastAsia"/>
          <w:bCs/>
          <w:sz w:val="28"/>
          <w:szCs w:val="28"/>
        </w:rPr>
        <w:tab/>
        <w:t xml:space="preserve">       </w:t>
      </w:r>
      <w:r>
        <w:rPr>
          <w:rFonts w:ascii="宋体" w:hAnsi="宋体" w:hint="eastAsia"/>
          <w:bCs/>
          <w:sz w:val="28"/>
          <w:szCs w:val="28"/>
        </w:rPr>
        <w:t>（</w:t>
      </w:r>
      <w:r>
        <w:rPr>
          <w:rFonts w:ascii="宋体" w:hAnsi="宋体" w:cs="Cambria Math" w:hint="eastAsia"/>
          <w:bCs/>
          <w:sz w:val="28"/>
          <w:szCs w:val="28"/>
        </w:rPr>
        <w:t>±</w:t>
      </w:r>
      <w:r>
        <w:rPr>
          <w:rFonts w:ascii="宋体" w:hAnsi="宋体"/>
          <w:bCs/>
          <w:sz w:val="28"/>
          <w:szCs w:val="28"/>
        </w:rPr>
        <w:t>）</w:t>
      </w:r>
      <w:r>
        <w:rPr>
          <w:rFonts w:ascii="宋体" w:hAnsi="宋体" w:hint="eastAsia"/>
          <w:bCs/>
          <w:sz w:val="28"/>
          <w:szCs w:val="28"/>
        </w:rPr>
        <w:t>调整金额</w:t>
      </w:r>
      <w:r>
        <w:rPr>
          <w:rFonts w:ascii="宋体" w:hAnsi="宋体" w:hint="eastAsia"/>
          <w:bCs/>
          <w:sz w:val="28"/>
          <w:szCs w:val="28"/>
        </w:rPr>
        <w:t xml:space="preserve">                                                  </w:t>
      </w:r>
    </w:p>
    <w:p w:rsidR="00123991" w:rsidRDefault="000C78BC">
      <w:pPr>
        <w:spacing w:line="360" w:lineRule="auto"/>
        <w:jc w:val="both"/>
        <w:rPr>
          <w:rFonts w:ascii="宋体" w:hAnsi="宋体"/>
          <w:bCs/>
          <w:sz w:val="28"/>
          <w:szCs w:val="28"/>
        </w:rPr>
      </w:pPr>
      <w:r>
        <w:rPr>
          <w:rFonts w:ascii="宋体" w:hAnsi="宋体" w:hint="eastAsia"/>
          <w:bCs/>
          <w:sz w:val="28"/>
          <w:szCs w:val="28"/>
        </w:rPr>
        <w:t>百分比（</w:t>
      </w:r>
      <w:r>
        <w:rPr>
          <w:rFonts w:ascii="宋体" w:hAnsi="宋体" w:hint="eastAsia"/>
          <w:bCs/>
          <w:sz w:val="28"/>
          <w:szCs w:val="28"/>
        </w:rPr>
        <w:t>A</w:t>
      </w:r>
      <w:r>
        <w:rPr>
          <w:rFonts w:ascii="宋体" w:hAnsi="宋体"/>
          <w:bCs/>
          <w:sz w:val="28"/>
          <w:szCs w:val="28"/>
        </w:rPr>
        <w:t>）</w:t>
      </w:r>
      <w:r>
        <w:rPr>
          <w:rFonts w:ascii="宋体" w:hAnsi="宋体" w:hint="eastAsia"/>
          <w:bCs/>
          <w:sz w:val="28"/>
          <w:szCs w:val="28"/>
        </w:rPr>
        <w:t xml:space="preserve">= </w:t>
      </w:r>
      <w:r>
        <w:rPr>
          <w:rFonts w:ascii="宋体" w:hAnsi="宋体" w:hint="eastAsia"/>
          <w:bCs/>
          <w:sz w:val="28"/>
          <w:szCs w:val="28"/>
        </w:rPr>
        <w:t>×</w:t>
      </w:r>
      <w:r>
        <w:rPr>
          <w:rFonts w:ascii="宋体" w:hAnsi="宋体" w:hint="eastAsia"/>
          <w:bCs/>
          <w:sz w:val="28"/>
          <w:szCs w:val="28"/>
        </w:rPr>
        <w:t>100%</w:t>
      </w:r>
    </w:p>
    <w:p w:rsidR="00123991" w:rsidRDefault="000C78BC">
      <w:pPr>
        <w:spacing w:line="360" w:lineRule="auto"/>
        <w:ind w:firstLineChars="550" w:firstLine="1540"/>
        <w:jc w:val="both"/>
        <w:rPr>
          <w:rFonts w:ascii="宋体" w:hAnsi="宋体"/>
          <w:bCs/>
          <w:sz w:val="28"/>
          <w:szCs w:val="28"/>
        </w:rPr>
      </w:pPr>
      <w:r>
        <w:rPr>
          <w:rFonts w:ascii="宋体" w:hAnsi="宋体" w:hint="eastAsia"/>
          <w:bCs/>
          <w:sz w:val="28"/>
          <w:szCs w:val="28"/>
        </w:rPr>
        <w:t>修正后的首次报价</w:t>
      </w:r>
      <w:r>
        <w:rPr>
          <w:rFonts w:ascii="宋体" w:hAnsi="宋体" w:hint="eastAsia"/>
          <w:bCs/>
          <w:sz w:val="28"/>
          <w:szCs w:val="28"/>
        </w:rPr>
        <w:t>-</w:t>
      </w:r>
      <w:r>
        <w:rPr>
          <w:rFonts w:ascii="宋体" w:hAnsi="宋体" w:hint="eastAsia"/>
          <w:bCs/>
          <w:sz w:val="28"/>
          <w:szCs w:val="28"/>
        </w:rPr>
        <w:t>暂列金额</w:t>
      </w:r>
      <w:r>
        <w:rPr>
          <w:rFonts w:ascii="宋体" w:hAnsi="宋体" w:hint="eastAsia"/>
          <w:bCs/>
          <w:sz w:val="28"/>
          <w:szCs w:val="28"/>
        </w:rPr>
        <w:t>-</w:t>
      </w:r>
      <w:r>
        <w:rPr>
          <w:rFonts w:ascii="宋体" w:hAnsi="宋体"/>
          <w:bCs/>
          <w:sz w:val="28"/>
          <w:szCs w:val="28"/>
        </w:rPr>
        <w:t>专业工程</w:t>
      </w:r>
      <w:r>
        <w:rPr>
          <w:rFonts w:ascii="宋体" w:hAnsi="宋体" w:hint="eastAsia"/>
          <w:bCs/>
          <w:sz w:val="28"/>
          <w:szCs w:val="28"/>
        </w:rPr>
        <w:t>暂估价</w:t>
      </w:r>
      <w:r>
        <w:rPr>
          <w:rFonts w:ascii="宋体" w:hAnsi="宋体" w:hint="eastAsia"/>
          <w:bCs/>
          <w:sz w:val="28"/>
          <w:szCs w:val="28"/>
        </w:rPr>
        <w:t>-</w:t>
      </w:r>
      <w:r>
        <w:rPr>
          <w:rFonts w:ascii="宋体" w:hAnsi="宋体" w:hint="eastAsia"/>
          <w:bCs/>
          <w:sz w:val="28"/>
          <w:szCs w:val="28"/>
        </w:rPr>
        <w:t>包干费用</w:t>
      </w:r>
    </w:p>
    <w:p w:rsidR="00123991" w:rsidRDefault="000C78BC">
      <w:pPr>
        <w:spacing w:line="360" w:lineRule="auto"/>
        <w:rPr>
          <w:rFonts w:ascii="宋体" w:hAnsi="宋体"/>
          <w:bCs/>
          <w:sz w:val="28"/>
          <w:szCs w:val="28"/>
        </w:rPr>
      </w:pPr>
      <w:r>
        <w:rPr>
          <w:rFonts w:ascii="宋体" w:hAnsi="宋体" w:hint="eastAsia"/>
          <w:bCs/>
          <w:sz w:val="28"/>
          <w:szCs w:val="28"/>
        </w:rPr>
        <w:lastRenderedPageBreak/>
        <w:t>调整</w:t>
      </w:r>
      <w:r>
        <w:rPr>
          <w:rFonts w:ascii="宋体" w:hAnsi="宋体"/>
          <w:bCs/>
          <w:sz w:val="28"/>
          <w:szCs w:val="28"/>
        </w:rPr>
        <w:t>后的单价</w:t>
      </w:r>
      <w:r>
        <w:rPr>
          <w:rFonts w:ascii="宋体" w:hAnsi="宋体" w:hint="eastAsia"/>
          <w:bCs/>
          <w:sz w:val="28"/>
          <w:szCs w:val="28"/>
        </w:rPr>
        <w:t>B</w:t>
      </w:r>
      <w:r>
        <w:rPr>
          <w:rFonts w:ascii="宋体" w:hAnsi="宋体"/>
          <w:bCs/>
          <w:sz w:val="28"/>
          <w:szCs w:val="28"/>
        </w:rPr>
        <w:t xml:space="preserve"> =</w:t>
      </w:r>
      <w:r>
        <w:rPr>
          <w:rFonts w:ascii="宋体" w:hAnsi="宋体" w:hint="eastAsia"/>
          <w:bCs/>
          <w:sz w:val="28"/>
          <w:szCs w:val="28"/>
        </w:rPr>
        <w:t>修正后的首次报价中</w:t>
      </w:r>
      <w:r>
        <w:rPr>
          <w:rFonts w:ascii="宋体" w:hAnsi="宋体"/>
          <w:bCs/>
          <w:sz w:val="28"/>
          <w:szCs w:val="28"/>
        </w:rPr>
        <w:t>的单价</w:t>
      </w:r>
      <w:r>
        <w:rPr>
          <w:rFonts w:ascii="宋体" w:hAnsi="宋体" w:hint="eastAsia"/>
          <w:bCs/>
          <w:sz w:val="28"/>
          <w:szCs w:val="28"/>
        </w:rPr>
        <w:t>×（</w:t>
      </w:r>
      <w:r>
        <w:rPr>
          <w:rFonts w:ascii="宋体" w:hAnsi="宋体"/>
          <w:bCs/>
          <w:sz w:val="28"/>
          <w:szCs w:val="28"/>
        </w:rPr>
        <w:t>1 + A</w:t>
      </w:r>
      <w:r>
        <w:rPr>
          <w:rFonts w:ascii="宋体" w:hAnsi="宋体" w:hint="eastAsia"/>
          <w:bCs/>
          <w:sz w:val="28"/>
          <w:szCs w:val="28"/>
        </w:rPr>
        <w:t>）</w:t>
      </w:r>
    </w:p>
    <w:p w:rsidR="00123991" w:rsidRDefault="000C78BC">
      <w:pPr>
        <w:pStyle w:val="3"/>
        <w:rPr>
          <w:color w:val="auto"/>
        </w:rPr>
      </w:pPr>
      <w:r>
        <w:rPr>
          <w:rFonts w:hint="eastAsia"/>
          <w:color w:val="auto"/>
        </w:rPr>
        <w:t>联合体</w:t>
      </w:r>
      <w:bookmarkEnd w:id="20"/>
      <w:r>
        <w:rPr>
          <w:rFonts w:ascii="仿宋" w:eastAsia="仿宋" w:hAnsi="仿宋" w:hint="eastAsia"/>
          <w:color w:val="auto"/>
          <w:szCs w:val="21"/>
          <w:lang w:val="zh-CN"/>
        </w:rPr>
        <w:t>（实质性要求）</w:t>
      </w:r>
    </w:p>
    <w:p w:rsidR="00123991" w:rsidRDefault="000C78BC" w:rsidP="008218A6">
      <w:pPr>
        <w:tabs>
          <w:tab w:val="left" w:pos="1200"/>
        </w:tabs>
        <w:spacing w:line="360" w:lineRule="auto"/>
        <w:ind w:firstLineChars="202" w:firstLine="56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供应商以联合体的形式参加磋商。</w:t>
      </w:r>
    </w:p>
    <w:p w:rsidR="00123991" w:rsidRDefault="000C78BC">
      <w:pPr>
        <w:pStyle w:val="3"/>
        <w:ind w:left="0" w:firstLine="0"/>
        <w:rPr>
          <w:color w:val="auto"/>
        </w:rPr>
      </w:pPr>
      <w:bookmarkStart w:id="21" w:name="_Toc217446047"/>
      <w:r>
        <w:rPr>
          <w:rFonts w:hint="eastAsia"/>
          <w:color w:val="auto"/>
        </w:rPr>
        <w:t>知识产权</w:t>
      </w:r>
      <w:bookmarkEnd w:id="21"/>
      <w:r>
        <w:rPr>
          <w:rFonts w:ascii="仿宋" w:eastAsia="仿宋" w:hAnsi="仿宋" w:hint="eastAsia"/>
          <w:color w:val="auto"/>
          <w:szCs w:val="21"/>
          <w:lang w:val="zh-CN"/>
        </w:rPr>
        <w:t>（实质性要求）</w:t>
      </w:r>
    </w:p>
    <w:p w:rsidR="00123991" w:rsidRDefault="000C78BC">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123991" w:rsidRDefault="000C78BC">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Pr>
          <w:rFonts w:ascii="宋体" w:hAnsi="宋体" w:hint="eastAsia"/>
          <w:sz w:val="28"/>
          <w:szCs w:val="28"/>
        </w:rPr>
        <w:t>非</w:t>
      </w:r>
      <w:r>
        <w:rPr>
          <w:rFonts w:ascii="宋体" w:hAnsi="宋体"/>
          <w:sz w:val="28"/>
          <w:szCs w:val="28"/>
        </w:rPr>
        <w:t>磋商文件特别规定，</w:t>
      </w:r>
      <w:r>
        <w:rPr>
          <w:rFonts w:ascii="宋体" w:hAnsi="宋体" w:hint="eastAsia"/>
          <w:sz w:val="28"/>
          <w:szCs w:val="28"/>
        </w:rPr>
        <w:t>采购人享有本项目实施过程中产生的知识成果及知识产权。</w:t>
      </w:r>
    </w:p>
    <w:p w:rsidR="00123991" w:rsidRDefault="000C78BC">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w:t>
      </w:r>
      <w:r>
        <w:rPr>
          <w:rFonts w:ascii="宋体" w:hAnsi="宋体" w:hint="eastAsia"/>
          <w:sz w:val="28"/>
          <w:szCs w:val="28"/>
        </w:rPr>
        <w:t>第三方在该项目后续开发的使用权）。</w:t>
      </w:r>
    </w:p>
    <w:p w:rsidR="00123991" w:rsidRDefault="000C78BC">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Pr>
          <w:rFonts w:ascii="宋体" w:hAnsi="宋体" w:hint="eastAsia"/>
          <w:sz w:val="28"/>
          <w:szCs w:val="28"/>
        </w:rPr>
        <w:t>如采用供应商所不拥有的知识产权，则在报价中必须包括合法获取该知识产权的相关费用。</w:t>
      </w:r>
    </w:p>
    <w:p w:rsidR="00123991" w:rsidRDefault="000C78BC">
      <w:pPr>
        <w:pStyle w:val="3"/>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ascii="仿宋" w:eastAsia="仿宋" w:hAnsi="仿宋" w:hint="eastAsia"/>
          <w:color w:val="auto"/>
          <w:szCs w:val="21"/>
          <w:lang w:val="zh-CN"/>
        </w:rPr>
        <w:t>（实质性要求）</w:t>
      </w:r>
    </w:p>
    <w:p w:rsidR="00123991" w:rsidRDefault="000C78BC">
      <w:pPr>
        <w:pStyle w:val="13"/>
        <w:tabs>
          <w:tab w:val="left" w:pos="1200"/>
        </w:tabs>
        <w:spacing w:line="360" w:lineRule="auto"/>
        <w:ind w:firstLine="560"/>
      </w:pPr>
      <w:r>
        <w:rPr>
          <w:rFonts w:ascii="宋体" w:hAnsi="宋体" w:hint="eastAsia"/>
          <w:sz w:val="28"/>
          <w:szCs w:val="28"/>
        </w:rPr>
        <w:t>供应商应按照磋商文件的规定和要求编制施工响应文件。供应商编写的施工响应文件应包括下列部分：</w:t>
      </w:r>
    </w:p>
    <w:p w:rsidR="00123991" w:rsidRDefault="000C78BC">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资格</w:t>
      </w:r>
      <w:r>
        <w:rPr>
          <w:rFonts w:ascii="宋体" w:hAnsi="宋体"/>
          <w:sz w:val="28"/>
          <w:szCs w:val="28"/>
        </w:rPr>
        <w:t>响应文件</w:t>
      </w:r>
      <w:r>
        <w:rPr>
          <w:rFonts w:ascii="宋体" w:hAnsi="宋体" w:hint="eastAsia"/>
          <w:sz w:val="28"/>
          <w:szCs w:val="28"/>
        </w:rPr>
        <w:t>：用于</w:t>
      </w:r>
      <w:r>
        <w:rPr>
          <w:rFonts w:ascii="宋体" w:hAnsi="宋体" w:hint="eastAsia"/>
          <w:sz w:val="28"/>
          <w:szCs w:val="28"/>
        </w:rPr>
        <w:t>采购</w:t>
      </w:r>
      <w:r>
        <w:rPr>
          <w:rFonts w:ascii="宋体" w:hAnsi="宋体"/>
          <w:sz w:val="28"/>
          <w:szCs w:val="28"/>
        </w:rPr>
        <w:t>人</w:t>
      </w:r>
      <w:r>
        <w:rPr>
          <w:rFonts w:ascii="宋体" w:hAnsi="宋体" w:hint="eastAsia"/>
          <w:sz w:val="28"/>
          <w:szCs w:val="28"/>
        </w:rPr>
        <w:t>审</w:t>
      </w:r>
      <w:r>
        <w:rPr>
          <w:rFonts w:ascii="宋体" w:hAnsi="宋体"/>
          <w:sz w:val="28"/>
          <w:szCs w:val="28"/>
        </w:rPr>
        <w:t>查供应</w:t>
      </w:r>
      <w:r>
        <w:rPr>
          <w:rFonts w:ascii="宋体" w:hAnsi="宋体" w:hint="eastAsia"/>
          <w:sz w:val="28"/>
          <w:szCs w:val="28"/>
        </w:rPr>
        <w:t>商</w:t>
      </w:r>
      <w:r>
        <w:rPr>
          <w:rFonts w:ascii="宋体" w:hAnsi="宋体"/>
          <w:sz w:val="28"/>
          <w:szCs w:val="28"/>
        </w:rPr>
        <w:t>是否属于</w:t>
      </w:r>
      <w:r>
        <w:rPr>
          <w:rFonts w:ascii="宋体" w:hAnsi="宋体" w:hint="eastAsia"/>
          <w:sz w:val="28"/>
          <w:szCs w:val="28"/>
        </w:rPr>
        <w:t>被邀请</w:t>
      </w:r>
      <w:r>
        <w:rPr>
          <w:rFonts w:ascii="宋体" w:hAnsi="宋体" w:hint="eastAsia"/>
          <w:sz w:val="28"/>
          <w:szCs w:val="28"/>
        </w:rPr>
        <w:t>参加</w:t>
      </w:r>
      <w:r>
        <w:rPr>
          <w:rFonts w:ascii="宋体" w:hAnsi="宋体"/>
          <w:sz w:val="28"/>
          <w:szCs w:val="28"/>
        </w:rPr>
        <w:t>磋商的供应商</w:t>
      </w:r>
      <w:r>
        <w:rPr>
          <w:rFonts w:ascii="宋体" w:hAnsi="宋体" w:hint="eastAsia"/>
          <w:sz w:val="28"/>
          <w:szCs w:val="28"/>
        </w:rPr>
        <w:t>；</w:t>
      </w:r>
    </w:p>
    <w:p w:rsidR="00123991" w:rsidRDefault="000C78BC">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施工响应文件：用于供应商与磋商小组磋商；</w:t>
      </w:r>
    </w:p>
    <w:p w:rsidR="00123991" w:rsidRDefault="000C78BC">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最后报价文件（按磋商小组的要求提供最后报价）。</w:t>
      </w:r>
    </w:p>
    <w:p w:rsidR="00123991" w:rsidRDefault="000C78BC">
      <w:pPr>
        <w:pStyle w:val="3"/>
        <w:numPr>
          <w:ilvl w:val="3"/>
          <w:numId w:val="1"/>
        </w:numPr>
        <w:ind w:left="1843" w:hanging="1843"/>
        <w:rPr>
          <w:color w:val="auto"/>
        </w:rPr>
      </w:pPr>
      <w:bookmarkStart w:id="24" w:name="_Toc320698726"/>
      <w:bookmarkEnd w:id="23"/>
      <w:r>
        <w:rPr>
          <w:rFonts w:hint="eastAsia"/>
          <w:color w:val="auto"/>
        </w:rPr>
        <w:lastRenderedPageBreak/>
        <w:t>施工响应文件</w:t>
      </w:r>
      <w:bookmarkEnd w:id="24"/>
    </w:p>
    <w:p w:rsidR="00123991" w:rsidRDefault="000C78BC">
      <w:pPr>
        <w:pStyle w:val="3"/>
        <w:numPr>
          <w:ilvl w:val="4"/>
          <w:numId w:val="1"/>
        </w:numPr>
        <w:ind w:left="993" w:hanging="993"/>
        <w:rPr>
          <w:color w:val="auto"/>
        </w:rPr>
      </w:pPr>
      <w:r>
        <w:rPr>
          <w:rFonts w:hint="eastAsia"/>
          <w:color w:val="auto"/>
        </w:rPr>
        <w:t>资格响应文件</w:t>
      </w:r>
    </w:p>
    <w:p w:rsidR="00123991" w:rsidRDefault="000C78BC" w:rsidP="008218A6">
      <w:pPr>
        <w:spacing w:line="360" w:lineRule="auto"/>
        <w:ind w:firstLineChars="236" w:firstLine="661"/>
        <w:rPr>
          <w:sz w:val="28"/>
          <w:szCs w:val="28"/>
        </w:rPr>
      </w:pPr>
      <w:r>
        <w:rPr>
          <w:rFonts w:hint="eastAsia"/>
          <w:sz w:val="28"/>
          <w:szCs w:val="28"/>
        </w:rPr>
        <w:t>供应</w:t>
      </w:r>
      <w:r>
        <w:rPr>
          <w:sz w:val="28"/>
          <w:szCs w:val="28"/>
        </w:rPr>
        <w:t>商在政</w:t>
      </w:r>
      <w:r>
        <w:rPr>
          <w:rFonts w:hint="eastAsia"/>
          <w:sz w:val="28"/>
          <w:szCs w:val="28"/>
        </w:rPr>
        <w:t>府</w:t>
      </w:r>
      <w:r>
        <w:rPr>
          <w:sz w:val="28"/>
          <w:szCs w:val="28"/>
        </w:rPr>
        <w:t>采</w:t>
      </w:r>
      <w:r>
        <w:rPr>
          <w:rFonts w:hint="eastAsia"/>
          <w:sz w:val="28"/>
          <w:szCs w:val="28"/>
        </w:rPr>
        <w:t>购云平</w:t>
      </w:r>
      <w:r>
        <w:rPr>
          <w:sz w:val="28"/>
          <w:szCs w:val="28"/>
        </w:rPr>
        <w:t>台上传</w:t>
      </w:r>
      <w:r>
        <w:rPr>
          <w:rFonts w:hint="eastAsia"/>
          <w:sz w:val="28"/>
          <w:szCs w:val="28"/>
          <w:lang w:val="zh-CN"/>
        </w:rPr>
        <w:t>四川省政府采购供应商库系统下</w:t>
      </w:r>
      <w:r>
        <w:rPr>
          <w:sz w:val="28"/>
          <w:szCs w:val="28"/>
          <w:lang w:val="zh-CN"/>
        </w:rPr>
        <w:t>载的邀请书或空白页</w:t>
      </w:r>
      <w:r>
        <w:rPr>
          <w:rFonts w:hint="eastAsia"/>
          <w:sz w:val="28"/>
          <w:szCs w:val="28"/>
          <w:lang w:val="zh-CN"/>
        </w:rPr>
        <w:t>。</w:t>
      </w:r>
    </w:p>
    <w:p w:rsidR="00123991" w:rsidRDefault="000C78BC">
      <w:pPr>
        <w:pStyle w:val="3"/>
        <w:numPr>
          <w:ilvl w:val="4"/>
          <w:numId w:val="1"/>
        </w:numPr>
        <w:ind w:left="993" w:hanging="993"/>
        <w:rPr>
          <w:color w:val="auto"/>
        </w:rPr>
      </w:pPr>
      <w:r>
        <w:rPr>
          <w:rFonts w:hint="eastAsia"/>
          <w:color w:val="auto"/>
        </w:rPr>
        <w:t>商务技术响应文件</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报价函；</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法定代表人身份证明书；</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承诺函（说明：供应商应按承诺函格式中要求的承诺内容进行承诺）；</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施工组织设计（说明：施工组织设计格式及内容自拟）；</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项目管理机构组成表（说明：供应商未提供项目管理机构组成表的，不影响供应商施工响应文件的有效性）；</w:t>
      </w:r>
    </w:p>
    <w:p w:rsidR="00123991" w:rsidRDefault="000C78BC">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Pr>
          <w:rFonts w:ascii="宋体" w:hAnsi="宋体" w:hint="eastAsia"/>
          <w:sz w:val="28"/>
          <w:szCs w:val="28"/>
        </w:rPr>
        <w:t>相关管理机构主要人员简历表（说明：供应商未提供相关机构主要人员简历表的，不影响供应商施工响应文件的有效性）。</w:t>
      </w:r>
    </w:p>
    <w:p w:rsidR="00123991" w:rsidRDefault="000C78BC">
      <w:pPr>
        <w:pStyle w:val="3"/>
        <w:numPr>
          <w:ilvl w:val="4"/>
          <w:numId w:val="1"/>
        </w:numPr>
        <w:ind w:left="993" w:hanging="993"/>
        <w:rPr>
          <w:color w:val="auto"/>
        </w:rPr>
      </w:pPr>
      <w:r>
        <w:rPr>
          <w:rFonts w:hint="eastAsia"/>
          <w:color w:val="auto"/>
        </w:rPr>
        <w:t>报价要求响应文件</w:t>
      </w:r>
    </w:p>
    <w:p w:rsidR="00123991" w:rsidRDefault="000C78BC">
      <w:pPr>
        <w:pStyle w:val="13"/>
        <w:widowControl w:val="0"/>
        <w:numPr>
          <w:ilvl w:val="0"/>
          <w:numId w:val="19"/>
        </w:numPr>
        <w:tabs>
          <w:tab w:val="left" w:pos="1276"/>
        </w:tabs>
        <w:spacing w:line="360" w:lineRule="auto"/>
        <w:ind w:left="0" w:firstLineChars="0" w:firstLine="709"/>
        <w:jc w:val="both"/>
        <w:rPr>
          <w:rFonts w:ascii="宋体" w:hAnsi="宋体"/>
          <w:sz w:val="28"/>
          <w:szCs w:val="28"/>
        </w:rPr>
      </w:pPr>
      <w:r>
        <w:rPr>
          <w:rFonts w:ascii="宋体" w:hAnsi="宋体" w:hint="eastAsia"/>
          <w:sz w:val="28"/>
          <w:szCs w:val="28"/>
        </w:rPr>
        <w:t>已标价工程量清单（说明：已标价工程量清单应符合磋商文件“第二章磋商须知”第</w:t>
      </w:r>
      <w:r>
        <w:rPr>
          <w:rFonts w:ascii="宋体" w:hAnsi="宋体" w:hint="eastAsia"/>
          <w:sz w:val="28"/>
          <w:szCs w:val="28"/>
        </w:rPr>
        <w:t>2.4.3</w:t>
      </w:r>
      <w:r>
        <w:rPr>
          <w:rFonts w:ascii="宋体" w:hAnsi="宋体" w:hint="eastAsia"/>
          <w:sz w:val="28"/>
          <w:szCs w:val="28"/>
        </w:rPr>
        <w:t>条关于报价货币及报价要求的相关要求以及工程量清单总说明的相关要求）。</w:t>
      </w:r>
    </w:p>
    <w:p w:rsidR="00123991" w:rsidRDefault="000C78BC">
      <w:pPr>
        <w:pStyle w:val="3"/>
        <w:numPr>
          <w:ilvl w:val="3"/>
          <w:numId w:val="1"/>
        </w:numPr>
        <w:ind w:left="1843" w:hanging="1843"/>
        <w:rPr>
          <w:color w:val="auto"/>
        </w:rPr>
      </w:pPr>
      <w:bookmarkStart w:id="25" w:name="_Toc320698727"/>
      <w:r>
        <w:rPr>
          <w:rFonts w:hint="eastAsia"/>
          <w:color w:val="auto"/>
        </w:rPr>
        <w:t>最后报价</w:t>
      </w:r>
    </w:p>
    <w:p w:rsidR="00123991" w:rsidRDefault="000C78BC">
      <w:pPr>
        <w:pStyle w:val="CD"/>
        <w:ind w:firstLine="551"/>
        <w:rPr>
          <w:b/>
        </w:rPr>
      </w:pPr>
      <w:r>
        <w:rPr>
          <w:rFonts w:ascii="宋体" w:hAnsi="宋体" w:hint="eastAsia"/>
          <w:sz w:val="28"/>
        </w:rPr>
        <w:t>参加最后报价的供应商按磋商小组的要求在政府采购云平台中提供最后报价，报价应是包括磋商文件规定的全部相应内容的报价。</w:t>
      </w:r>
    </w:p>
    <w:p w:rsidR="00123991" w:rsidRDefault="000C78BC">
      <w:pPr>
        <w:pStyle w:val="3"/>
        <w:rPr>
          <w:color w:val="auto"/>
        </w:rPr>
      </w:pPr>
      <w:r>
        <w:rPr>
          <w:rFonts w:hint="eastAsia"/>
          <w:color w:val="auto"/>
        </w:rPr>
        <w:lastRenderedPageBreak/>
        <w:t>施工响应文件格式</w:t>
      </w:r>
    </w:p>
    <w:p w:rsidR="00123991" w:rsidRDefault="000C78BC" w:rsidP="008218A6">
      <w:pPr>
        <w:pStyle w:val="a0"/>
        <w:tabs>
          <w:tab w:val="left" w:pos="1134"/>
        </w:tabs>
        <w:spacing w:after="0" w:line="360" w:lineRule="auto"/>
        <w:ind w:firstLineChars="202" w:firstLine="566"/>
        <w:rPr>
          <w:rFonts w:ascii="宋体" w:hAnsi="宋体"/>
          <w:bCs/>
          <w:sz w:val="28"/>
          <w:szCs w:val="28"/>
        </w:rPr>
      </w:pPr>
      <w:r>
        <w:rPr>
          <w:rFonts w:ascii="宋体" w:hAnsi="宋体" w:hint="eastAsia"/>
          <w:bCs/>
          <w:sz w:val="28"/>
          <w:szCs w:val="28"/>
        </w:rPr>
        <w:t>一、供应商应按照竞争性磋商文件第</w:t>
      </w:r>
      <w:r>
        <w:rPr>
          <w:rFonts w:ascii="宋体" w:hAnsi="宋体" w:hint="eastAsia"/>
          <w:bCs/>
          <w:sz w:val="28"/>
          <w:szCs w:val="28"/>
        </w:rPr>
        <w:t>3</w:t>
      </w:r>
      <w:r>
        <w:rPr>
          <w:rFonts w:ascii="宋体" w:hAnsi="宋体" w:hint="eastAsia"/>
          <w:bCs/>
          <w:sz w:val="28"/>
          <w:szCs w:val="28"/>
        </w:rPr>
        <w:t>章中提供的“施工响应文件格式”填写相关内容。</w:t>
      </w:r>
    </w:p>
    <w:p w:rsidR="00123991" w:rsidRDefault="000C78BC" w:rsidP="008218A6">
      <w:pPr>
        <w:pStyle w:val="a0"/>
        <w:tabs>
          <w:tab w:val="left" w:pos="1134"/>
        </w:tabs>
        <w:spacing w:after="0" w:line="360" w:lineRule="auto"/>
        <w:ind w:firstLineChars="202" w:firstLine="566"/>
        <w:rPr>
          <w:rFonts w:ascii="宋体" w:hAnsi="宋体"/>
          <w:bCs/>
          <w:sz w:val="28"/>
          <w:szCs w:val="28"/>
        </w:rPr>
      </w:pPr>
      <w:r>
        <w:rPr>
          <w:rFonts w:ascii="宋体" w:hAnsi="宋体" w:hint="eastAsia"/>
          <w:bCs/>
          <w:sz w:val="28"/>
          <w:szCs w:val="28"/>
        </w:rPr>
        <w:t>二、对于没有格式要求的施工响应文件由供应商自行编写。</w:t>
      </w:r>
    </w:p>
    <w:p w:rsidR="00123991" w:rsidRDefault="000C78BC">
      <w:pPr>
        <w:pStyle w:val="3"/>
        <w:rPr>
          <w:color w:val="auto"/>
        </w:rPr>
      </w:pPr>
      <w:r>
        <w:rPr>
          <w:rFonts w:hint="eastAsia"/>
          <w:color w:val="auto"/>
        </w:rPr>
        <w:t>最后报价</w:t>
      </w:r>
    </w:p>
    <w:p w:rsidR="00123991" w:rsidRDefault="000C78BC">
      <w:pPr>
        <w:widowControl w:val="0"/>
        <w:numPr>
          <w:ilvl w:val="0"/>
          <w:numId w:val="20"/>
        </w:numPr>
        <w:tabs>
          <w:tab w:val="left" w:pos="1134"/>
        </w:tabs>
        <w:spacing w:line="360" w:lineRule="auto"/>
        <w:ind w:left="0" w:firstLine="560"/>
        <w:jc w:val="both"/>
        <w:rPr>
          <w:rFonts w:ascii="宋体" w:hAnsi="宋体"/>
          <w:sz w:val="28"/>
          <w:szCs w:val="28"/>
        </w:rPr>
      </w:pPr>
      <w:r>
        <w:rPr>
          <w:rFonts w:ascii="宋体" w:hAnsi="宋体" w:hint="eastAsia"/>
          <w:sz w:val="28"/>
          <w:szCs w:val="28"/>
        </w:rPr>
        <w:t>供应商的最后报价是供应商响应采购项目要求的价格体现，包括供应商完成本项目所需的一切费用。</w:t>
      </w:r>
    </w:p>
    <w:p w:rsidR="00123991" w:rsidRDefault="000C78BC">
      <w:pPr>
        <w:widowControl w:val="0"/>
        <w:numPr>
          <w:ilvl w:val="0"/>
          <w:numId w:val="20"/>
        </w:numPr>
        <w:tabs>
          <w:tab w:val="left" w:pos="1134"/>
        </w:tabs>
        <w:spacing w:line="360" w:lineRule="auto"/>
        <w:ind w:left="0" w:firstLine="560"/>
        <w:jc w:val="both"/>
        <w:rPr>
          <w:rFonts w:ascii="宋体" w:hAnsi="宋体"/>
          <w:sz w:val="28"/>
          <w:szCs w:val="28"/>
        </w:rPr>
      </w:pPr>
      <w:r>
        <w:rPr>
          <w:rFonts w:ascii="宋体" w:hAnsi="宋体" w:hint="eastAsia"/>
          <w:sz w:val="28"/>
          <w:szCs w:val="28"/>
        </w:rPr>
        <w:t>供应商的最后报价只允许有一个报价，任何有选择或可调整的报价将不予接受，并按无效响应处理。</w:t>
      </w:r>
    </w:p>
    <w:p w:rsidR="00123991" w:rsidRDefault="000C78BC">
      <w:pPr>
        <w:widowControl w:val="0"/>
        <w:numPr>
          <w:ilvl w:val="0"/>
          <w:numId w:val="20"/>
        </w:numPr>
        <w:tabs>
          <w:tab w:val="left" w:pos="1134"/>
        </w:tabs>
        <w:spacing w:line="360" w:lineRule="auto"/>
        <w:ind w:left="0" w:firstLine="560"/>
        <w:jc w:val="both"/>
        <w:rPr>
          <w:rFonts w:ascii="宋体" w:hAnsi="宋体"/>
          <w:sz w:val="28"/>
          <w:szCs w:val="28"/>
        </w:rPr>
      </w:pPr>
      <w:r>
        <w:rPr>
          <w:rFonts w:ascii="宋体" w:hAnsi="宋体" w:hint="eastAsia"/>
          <w:sz w:val="28"/>
          <w:szCs w:val="28"/>
        </w:rPr>
        <w:t>参加最后报价的供应商按磋商小组的要求提供最后报价。</w:t>
      </w:r>
    </w:p>
    <w:p w:rsidR="00123991" w:rsidRDefault="000C78BC">
      <w:pPr>
        <w:pStyle w:val="3"/>
        <w:rPr>
          <w:color w:val="auto"/>
        </w:rPr>
      </w:pPr>
      <w:bookmarkStart w:id="26" w:name="_Toc320698728"/>
      <w:bookmarkEnd w:id="25"/>
      <w:r>
        <w:rPr>
          <w:rFonts w:hint="eastAsia"/>
          <w:color w:val="auto"/>
        </w:rPr>
        <w:t>磋商保证金</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本项目不收取磋商保证金。</w:t>
      </w:r>
    </w:p>
    <w:p w:rsidR="00123991" w:rsidRDefault="000C78BC">
      <w:pPr>
        <w:pStyle w:val="3"/>
        <w:rPr>
          <w:color w:val="auto"/>
        </w:rPr>
      </w:pPr>
      <w:r>
        <w:rPr>
          <w:rFonts w:hint="eastAsia"/>
          <w:color w:val="auto"/>
        </w:rPr>
        <w:t>施工响应文件有效期</w:t>
      </w:r>
      <w:bookmarkEnd w:id="26"/>
    </w:p>
    <w:p w:rsidR="00123991" w:rsidRDefault="000C78BC">
      <w:pPr>
        <w:pStyle w:val="aff0"/>
        <w:numPr>
          <w:ilvl w:val="0"/>
          <w:numId w:val="21"/>
        </w:numPr>
        <w:tabs>
          <w:tab w:val="left" w:pos="1134"/>
        </w:tabs>
        <w:spacing w:line="360" w:lineRule="auto"/>
        <w:ind w:left="0" w:firstLineChars="0" w:firstLine="566"/>
        <w:rPr>
          <w:rFonts w:ascii="宋体" w:eastAsia="宋体" w:hAnsi="宋体"/>
          <w:sz w:val="28"/>
          <w:szCs w:val="28"/>
        </w:rPr>
      </w:pPr>
      <w:r>
        <w:rPr>
          <w:rFonts w:ascii="仿宋" w:eastAsia="仿宋" w:hAnsi="仿宋" w:hint="eastAsia"/>
          <w:szCs w:val="21"/>
          <w:lang w:val="zh-CN"/>
        </w:rPr>
        <w:t>（实质性要求）</w:t>
      </w:r>
      <w:r>
        <w:rPr>
          <w:rFonts w:ascii="宋体" w:eastAsia="宋体" w:hAnsi="宋体" w:hint="eastAsia"/>
          <w:sz w:val="28"/>
          <w:szCs w:val="28"/>
        </w:rPr>
        <w:t>施工响应文件有效期为递交施工响应文件截止之日起</w:t>
      </w:r>
      <w:r>
        <w:rPr>
          <w:rFonts w:ascii="宋体" w:eastAsia="宋体" w:hAnsi="宋体" w:hint="eastAsia"/>
          <w:sz w:val="28"/>
          <w:szCs w:val="28"/>
          <w:u w:val="single"/>
        </w:rPr>
        <w:t>120</w:t>
      </w:r>
      <w:r>
        <w:rPr>
          <w:rFonts w:ascii="宋体" w:eastAsia="宋体" w:hAnsi="宋体" w:hint="eastAsia"/>
          <w:sz w:val="28"/>
          <w:szCs w:val="28"/>
        </w:rPr>
        <w:t>天。施工响应文件有效期短于此规定期限的或不作响应的，其施工响应文件将按无效施工响应文件处理。</w:t>
      </w:r>
    </w:p>
    <w:p w:rsidR="00123991" w:rsidRDefault="000C78BC">
      <w:pPr>
        <w:pStyle w:val="aff0"/>
        <w:numPr>
          <w:ilvl w:val="0"/>
          <w:numId w:val="21"/>
        </w:numPr>
        <w:tabs>
          <w:tab w:val="left" w:pos="1134"/>
        </w:tabs>
        <w:spacing w:line="360" w:lineRule="auto"/>
        <w:ind w:left="0" w:firstLineChars="0" w:firstLine="566"/>
        <w:jc w:val="both"/>
        <w:rPr>
          <w:rFonts w:ascii="宋体" w:eastAsia="宋体" w:hAnsi="宋体"/>
          <w:sz w:val="28"/>
          <w:szCs w:val="28"/>
        </w:rPr>
      </w:pPr>
      <w:r>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rsidR="00123991" w:rsidRDefault="000C78BC">
      <w:pPr>
        <w:pStyle w:val="3"/>
        <w:rPr>
          <w:color w:val="auto"/>
        </w:rPr>
      </w:pPr>
      <w:bookmarkStart w:id="27" w:name="_Toc320698729"/>
      <w:bookmarkStart w:id="28" w:name="_Toc320698730"/>
      <w:r>
        <w:rPr>
          <w:rFonts w:hint="eastAsia"/>
          <w:color w:val="auto"/>
        </w:rPr>
        <w:t>施工响应文件的签章和</w:t>
      </w:r>
      <w:r>
        <w:rPr>
          <w:color w:val="auto"/>
        </w:rPr>
        <w:t>加密</w:t>
      </w:r>
      <w:bookmarkEnd w:id="27"/>
    </w:p>
    <w:p w:rsidR="00123991" w:rsidRDefault="000C78BC">
      <w:pPr>
        <w:spacing w:line="360" w:lineRule="auto"/>
        <w:ind w:firstLineChars="200" w:firstLine="560"/>
        <w:rPr>
          <w:rFonts w:ascii="宋体" w:hAnsi="宋体"/>
          <w:sz w:val="28"/>
          <w:szCs w:val="28"/>
        </w:rPr>
      </w:pPr>
      <w:r>
        <w:rPr>
          <w:rFonts w:ascii="宋体" w:hAnsi="宋体" w:hint="eastAsia"/>
          <w:sz w:val="28"/>
          <w:szCs w:val="28"/>
        </w:rPr>
        <w:t>一、</w:t>
      </w:r>
      <w:r>
        <w:rPr>
          <w:rFonts w:ascii="仿宋" w:eastAsia="仿宋" w:hAnsi="仿宋" w:hint="eastAsia"/>
          <w:szCs w:val="21"/>
          <w:lang w:val="zh-CN"/>
        </w:rPr>
        <w:t>（实质性要求）</w:t>
      </w:r>
      <w:r>
        <w:rPr>
          <w:rFonts w:ascii="宋体" w:hAnsi="宋体" w:hint="eastAsia"/>
          <w:sz w:val="28"/>
          <w:szCs w:val="28"/>
        </w:rPr>
        <w:t>施工响应文件应根据磋商文件的要求进行制作。（说明：</w:t>
      </w:r>
      <w:r>
        <w:rPr>
          <w:rFonts w:ascii="宋体" w:hAnsi="宋体" w:hint="eastAsia"/>
          <w:sz w:val="28"/>
          <w:szCs w:val="28"/>
        </w:rPr>
        <w:t>1</w:t>
      </w:r>
      <w:r>
        <w:rPr>
          <w:rFonts w:ascii="宋体" w:hAnsi="宋体" w:hint="eastAsia"/>
          <w:sz w:val="28"/>
          <w:szCs w:val="28"/>
        </w:rPr>
        <w:t>、施工响应文件中要求提供复印件证明材料的，包含提供原件的影印件或复印件。</w:t>
      </w:r>
      <w:r>
        <w:rPr>
          <w:rFonts w:ascii="宋体" w:hAnsi="宋体" w:hint="eastAsia"/>
          <w:sz w:val="28"/>
          <w:szCs w:val="28"/>
        </w:rPr>
        <w:t>2</w:t>
      </w:r>
      <w:r>
        <w:rPr>
          <w:rFonts w:ascii="宋体" w:hAnsi="宋体" w:hint="eastAsia"/>
          <w:sz w:val="28"/>
          <w:szCs w:val="28"/>
        </w:rPr>
        <w:t>、要求提供复印件的证明材料须清晰可辨。）</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二、施工响应文件制作详情：</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lastRenderedPageBreak/>
        <w:t>1</w:t>
      </w:r>
      <w:r>
        <w:rPr>
          <w:rFonts w:ascii="宋体" w:hAnsi="宋体" w:hint="eastAsia"/>
          <w:sz w:val="28"/>
          <w:szCs w:val="28"/>
        </w:rPr>
        <w:t>、本项目实行电子采购。供应商应先安装“政采云投标客户端”（下载地址</w:t>
      </w:r>
      <w:r>
        <w:rPr>
          <w:rFonts w:ascii="宋体" w:hAnsi="宋体" w:hint="eastAsia"/>
          <w:sz w:val="28"/>
          <w:szCs w:val="28"/>
        </w:rPr>
        <w:t>1</w:t>
      </w:r>
      <w:r>
        <w:rPr>
          <w:rFonts w:ascii="宋体" w:hAnsi="宋体" w:hint="eastAsia"/>
          <w:sz w:val="28"/>
          <w:szCs w:val="28"/>
        </w:rPr>
        <w:t>：前往成都市公共资</w:t>
      </w:r>
      <w:r>
        <w:rPr>
          <w:rFonts w:ascii="宋体" w:hAnsi="宋体" w:hint="eastAsia"/>
          <w:sz w:val="28"/>
          <w:szCs w:val="28"/>
        </w:rPr>
        <w:t>源交易服务中心门户网站（</w:t>
      </w:r>
      <w:r>
        <w:rPr>
          <w:rFonts w:ascii="宋体" w:hAnsi="宋体" w:hint="eastAsia"/>
          <w:sz w:val="28"/>
          <w:szCs w:val="28"/>
        </w:rPr>
        <w:t>https://www.cdggzy.com/</w:t>
      </w:r>
      <w:r>
        <w:rPr>
          <w:rFonts w:ascii="宋体" w:hAnsi="宋体" w:hint="eastAsia"/>
          <w:sz w:val="28"/>
          <w:szCs w:val="28"/>
        </w:rPr>
        <w:t>）—业务办理—下载专区—政府采购下载专区下载“政采云投标客户端”；下载地址</w:t>
      </w:r>
      <w:r>
        <w:rPr>
          <w:rFonts w:ascii="宋体" w:hAnsi="宋体" w:hint="eastAsia"/>
          <w:sz w:val="28"/>
          <w:szCs w:val="28"/>
        </w:rPr>
        <w:t>2</w:t>
      </w:r>
      <w:r>
        <w:rPr>
          <w:rFonts w:ascii="宋体" w:hAnsi="宋体" w:hint="eastAsia"/>
          <w:sz w:val="28"/>
          <w:szCs w:val="28"/>
        </w:rPr>
        <w:t>：</w:t>
      </w:r>
      <w:r>
        <w:rPr>
          <w:rFonts w:ascii="宋体" w:hAnsi="宋体" w:hint="eastAsia"/>
          <w:sz w:val="28"/>
          <w:szCs w:val="28"/>
        </w:rPr>
        <w:t>https://customer.zcygov.cn/CA-driver-download?utm=web-ca-front.3ddc8fbb.0.0.3a16b7402a4511ec900b6349b129e0db</w:t>
      </w:r>
      <w:r>
        <w:rPr>
          <w:rFonts w:ascii="宋体" w:hAnsi="宋体" w:hint="eastAsia"/>
          <w:sz w:val="28"/>
          <w:szCs w:val="28"/>
        </w:rPr>
        <w:t>。</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w:t>
      </w:r>
      <w:r>
        <w:rPr>
          <w:rFonts w:ascii="仿宋" w:eastAsia="仿宋" w:hAnsi="仿宋" w:hint="eastAsia"/>
          <w:szCs w:val="21"/>
          <w:lang w:val="zh-CN"/>
        </w:rPr>
        <w:t>（实质性要求）</w:t>
      </w:r>
      <w:r>
        <w:rPr>
          <w:rFonts w:ascii="宋体" w:hAnsi="宋体" w:hint="eastAsia"/>
          <w:b/>
          <w:sz w:val="28"/>
          <w:szCs w:val="28"/>
        </w:rPr>
        <w:t>施工响应文件应加盖供应商（法定名称）电子签章，不得使用供应商专用章（如经济合同章、投标专用章等）或下属单位印章代替</w:t>
      </w:r>
      <w:r>
        <w:rPr>
          <w:rFonts w:ascii="宋体" w:hAnsi="宋体" w:hint="eastAsia"/>
          <w:sz w:val="28"/>
          <w:szCs w:val="28"/>
        </w:rPr>
        <w:t>。</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、磋商</w:t>
      </w:r>
      <w:r>
        <w:rPr>
          <w:rFonts w:ascii="宋体" w:hAnsi="宋体" w:hint="eastAsia"/>
          <w:sz w:val="28"/>
          <w:szCs w:val="28"/>
        </w:rPr>
        <w:t>文件有修改的，供应商须重新下载修改后的磋商文件（修改后的磋商文件在更正公告中下载），根据修改后的磋商文件制作、撤回修改，并递交施工响应文件。</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、使用“政府采购云平台”（含政采云电子交易客户端）需要提前申领</w:t>
      </w:r>
      <w:r>
        <w:rPr>
          <w:rFonts w:ascii="宋体" w:hAnsi="宋体" w:hint="eastAsia"/>
          <w:sz w:val="28"/>
          <w:szCs w:val="28"/>
        </w:rPr>
        <w:t>CA</w:t>
      </w:r>
      <w:r>
        <w:rPr>
          <w:rFonts w:ascii="宋体" w:hAnsi="宋体" w:hint="eastAsia"/>
          <w:sz w:val="28"/>
          <w:szCs w:val="28"/>
        </w:rPr>
        <w:t>数字证书及电子签章，请自行前往四川</w:t>
      </w:r>
      <w:r>
        <w:rPr>
          <w:rFonts w:ascii="宋体" w:hAnsi="宋体" w:hint="eastAsia"/>
          <w:sz w:val="28"/>
          <w:szCs w:val="28"/>
        </w:rPr>
        <w:t>CA</w:t>
      </w:r>
      <w:r>
        <w:rPr>
          <w:rFonts w:ascii="宋体" w:hAnsi="宋体" w:hint="eastAsia"/>
          <w:sz w:val="28"/>
          <w:szCs w:val="28"/>
        </w:rPr>
        <w:t>、</w:t>
      </w:r>
      <w:r>
        <w:rPr>
          <w:rFonts w:ascii="宋体" w:hAnsi="宋体" w:hint="eastAsia"/>
          <w:sz w:val="28"/>
          <w:szCs w:val="28"/>
        </w:rPr>
        <w:t>CFCA</w:t>
      </w:r>
      <w:r>
        <w:rPr>
          <w:rFonts w:ascii="宋体" w:hAnsi="宋体" w:hint="eastAsia"/>
          <w:sz w:val="28"/>
          <w:szCs w:val="28"/>
        </w:rPr>
        <w:t>、天威</w:t>
      </w:r>
      <w:r>
        <w:rPr>
          <w:rFonts w:ascii="宋体" w:hAnsi="宋体" w:hint="eastAsia"/>
          <w:sz w:val="28"/>
          <w:szCs w:val="28"/>
        </w:rPr>
        <w:t>CA</w:t>
      </w:r>
      <w:r>
        <w:rPr>
          <w:rFonts w:ascii="宋体" w:hAnsi="宋体" w:hint="eastAsia"/>
          <w:sz w:val="28"/>
          <w:szCs w:val="28"/>
        </w:rPr>
        <w:t>服务点办理，只需办理其中一家</w:t>
      </w:r>
      <w:r>
        <w:rPr>
          <w:rFonts w:ascii="宋体" w:hAnsi="宋体" w:hint="eastAsia"/>
          <w:sz w:val="28"/>
          <w:szCs w:val="28"/>
        </w:rPr>
        <w:t>CA</w:t>
      </w:r>
      <w:r>
        <w:rPr>
          <w:rFonts w:ascii="宋体" w:hAnsi="宋体" w:hint="eastAsia"/>
          <w:sz w:val="28"/>
          <w:szCs w:val="28"/>
        </w:rPr>
        <w:t>数字证书及签章（提示：办理时请说明参与成都市政府采购项目）。供应商应及时完成在“政府采购云平台”的</w:t>
      </w:r>
      <w:r>
        <w:rPr>
          <w:rFonts w:ascii="宋体" w:hAnsi="宋体" w:hint="eastAsia"/>
          <w:sz w:val="28"/>
          <w:szCs w:val="28"/>
        </w:rPr>
        <w:t>CA</w:t>
      </w:r>
      <w:r>
        <w:rPr>
          <w:rFonts w:ascii="宋体" w:hAnsi="宋体" w:hint="eastAsia"/>
          <w:sz w:val="28"/>
          <w:szCs w:val="28"/>
        </w:rPr>
        <w:t>账号绑定，确保顺利参与电子采购。</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5</w:t>
      </w:r>
      <w:r>
        <w:rPr>
          <w:rFonts w:ascii="宋体" w:hAnsi="宋体" w:hint="eastAsia"/>
          <w:sz w:val="28"/>
          <w:szCs w:val="28"/>
        </w:rPr>
        <w:t>、政府采购云平台所支持的</w:t>
      </w:r>
      <w:r>
        <w:rPr>
          <w:rFonts w:ascii="宋体" w:hAnsi="宋体" w:hint="eastAsia"/>
          <w:sz w:val="28"/>
          <w:szCs w:val="28"/>
        </w:rPr>
        <w:t>CA</w:t>
      </w:r>
      <w:r>
        <w:rPr>
          <w:rFonts w:ascii="宋体" w:hAnsi="宋体" w:hint="eastAsia"/>
          <w:sz w:val="28"/>
          <w:szCs w:val="28"/>
        </w:rPr>
        <w:t>证书及签章：四川</w:t>
      </w:r>
      <w:r>
        <w:rPr>
          <w:rFonts w:ascii="宋体" w:hAnsi="宋体" w:hint="eastAsia"/>
          <w:sz w:val="28"/>
          <w:szCs w:val="28"/>
        </w:rPr>
        <w:t>CA</w:t>
      </w:r>
      <w:r>
        <w:rPr>
          <w:rFonts w:ascii="宋体" w:hAnsi="宋体" w:hint="eastAsia"/>
          <w:sz w:val="28"/>
          <w:szCs w:val="28"/>
        </w:rPr>
        <w:t>及金格签章，天威</w:t>
      </w:r>
      <w:r>
        <w:rPr>
          <w:rFonts w:ascii="宋体" w:hAnsi="宋体" w:hint="eastAsia"/>
          <w:sz w:val="28"/>
          <w:szCs w:val="28"/>
        </w:rPr>
        <w:t>CA</w:t>
      </w:r>
      <w:r>
        <w:rPr>
          <w:rFonts w:ascii="宋体" w:hAnsi="宋体" w:hint="eastAsia"/>
          <w:sz w:val="28"/>
          <w:szCs w:val="28"/>
        </w:rPr>
        <w:t>（金润</w:t>
      </w:r>
      <w:r>
        <w:rPr>
          <w:rFonts w:ascii="宋体" w:hAnsi="宋体" w:hint="eastAsia"/>
          <w:sz w:val="28"/>
          <w:szCs w:val="28"/>
        </w:rPr>
        <w:t>版）及金润签章，</w:t>
      </w:r>
      <w:r>
        <w:rPr>
          <w:rFonts w:ascii="宋体" w:hAnsi="宋体" w:hint="eastAsia"/>
          <w:sz w:val="28"/>
          <w:szCs w:val="28"/>
        </w:rPr>
        <w:t>CFCA</w:t>
      </w:r>
      <w:r>
        <w:rPr>
          <w:rFonts w:ascii="宋体" w:hAnsi="宋体" w:hint="eastAsia"/>
          <w:sz w:val="28"/>
          <w:szCs w:val="28"/>
        </w:rPr>
        <w:t>及金格签章。</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6</w:t>
      </w:r>
      <w:r>
        <w:rPr>
          <w:rFonts w:ascii="宋体" w:hAnsi="宋体" w:hint="eastAsia"/>
          <w:sz w:val="28"/>
          <w:szCs w:val="28"/>
        </w:rPr>
        <w:t>、政府采购云平台技术支持：（</w:t>
      </w:r>
      <w:r>
        <w:rPr>
          <w:rFonts w:ascii="宋体" w:hAnsi="宋体" w:hint="eastAsia"/>
          <w:sz w:val="28"/>
          <w:szCs w:val="28"/>
        </w:rPr>
        <w:t>1</w:t>
      </w:r>
      <w:r>
        <w:rPr>
          <w:rFonts w:ascii="宋体" w:hAnsi="宋体" w:hint="eastAsia"/>
          <w:sz w:val="28"/>
          <w:szCs w:val="28"/>
        </w:rPr>
        <w:t>）钉钉群号：</w:t>
      </w:r>
      <w:r>
        <w:rPr>
          <w:rFonts w:ascii="宋体" w:hAnsi="宋体" w:hint="eastAsia"/>
          <w:sz w:val="28"/>
          <w:szCs w:val="28"/>
        </w:rPr>
        <w:t>34165101</w:t>
      </w:r>
      <w:r>
        <w:rPr>
          <w:rFonts w:ascii="宋体" w:hAnsi="宋体" w:hint="eastAsia"/>
          <w:sz w:val="28"/>
          <w:szCs w:val="28"/>
        </w:rPr>
        <w:t>（注：本群有</w:t>
      </w:r>
      <w:r>
        <w:rPr>
          <w:rFonts w:ascii="宋体" w:hAnsi="宋体" w:hint="eastAsia"/>
          <w:sz w:val="28"/>
          <w:szCs w:val="28"/>
        </w:rPr>
        <w:t>3</w:t>
      </w:r>
      <w:r>
        <w:rPr>
          <w:rFonts w:ascii="宋体" w:hAnsi="宋体" w:hint="eastAsia"/>
          <w:sz w:val="28"/>
          <w:szCs w:val="28"/>
        </w:rPr>
        <w:t>家</w:t>
      </w:r>
      <w:r>
        <w:rPr>
          <w:rFonts w:ascii="宋体" w:hAnsi="宋体" w:hint="eastAsia"/>
          <w:sz w:val="28"/>
          <w:szCs w:val="28"/>
        </w:rPr>
        <w:t>CA</w:t>
      </w:r>
      <w:r>
        <w:rPr>
          <w:rFonts w:ascii="宋体" w:hAnsi="宋体" w:hint="eastAsia"/>
          <w:sz w:val="28"/>
          <w:szCs w:val="28"/>
        </w:rPr>
        <w:t>办理人员加入）；如遇钉钉群满，请加钉钉群号：</w:t>
      </w:r>
      <w:r>
        <w:rPr>
          <w:rFonts w:ascii="宋体" w:hAnsi="宋体" w:hint="eastAsia"/>
          <w:sz w:val="28"/>
          <w:szCs w:val="28"/>
        </w:rPr>
        <w:t>33782435</w:t>
      </w:r>
      <w:r>
        <w:rPr>
          <w:rFonts w:ascii="宋体" w:hAnsi="宋体" w:hint="eastAsia"/>
          <w:sz w:val="28"/>
          <w:szCs w:val="28"/>
        </w:rPr>
        <w:t>（注：只加其中一个即可）。（</w:t>
      </w:r>
      <w:r>
        <w:rPr>
          <w:rFonts w:ascii="宋体" w:hAnsi="宋体" w:hint="eastAsia"/>
          <w:sz w:val="28"/>
          <w:szCs w:val="28"/>
        </w:rPr>
        <w:t>2</w:t>
      </w:r>
      <w:r>
        <w:rPr>
          <w:rFonts w:ascii="宋体" w:hAnsi="宋体" w:hint="eastAsia"/>
          <w:sz w:val="28"/>
          <w:szCs w:val="28"/>
        </w:rPr>
        <w:t>）统一热线电话：</w:t>
      </w:r>
      <w:r>
        <w:rPr>
          <w:rFonts w:ascii="宋体" w:hAnsi="宋体" w:hint="eastAsia"/>
          <w:sz w:val="28"/>
          <w:szCs w:val="28"/>
        </w:rPr>
        <w:t>4008817190</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7</w:t>
      </w:r>
      <w:r>
        <w:rPr>
          <w:rFonts w:ascii="宋体" w:hAnsi="宋体" w:hint="eastAsia"/>
          <w:sz w:val="28"/>
          <w:szCs w:val="28"/>
        </w:rPr>
        <w:t>、</w:t>
      </w:r>
      <w:r>
        <w:rPr>
          <w:rFonts w:ascii="宋体" w:hAnsi="宋体" w:hint="eastAsia"/>
          <w:sz w:val="28"/>
          <w:szCs w:val="28"/>
        </w:rPr>
        <w:t>CA</w:t>
      </w:r>
      <w:r>
        <w:rPr>
          <w:rFonts w:ascii="宋体" w:hAnsi="宋体" w:hint="eastAsia"/>
          <w:sz w:val="28"/>
          <w:szCs w:val="28"/>
        </w:rPr>
        <w:t>技术支持：四川</w:t>
      </w:r>
      <w:r>
        <w:rPr>
          <w:rFonts w:ascii="宋体" w:hAnsi="宋体" w:hint="eastAsia"/>
          <w:sz w:val="28"/>
          <w:szCs w:val="28"/>
        </w:rPr>
        <w:t>CA</w:t>
      </w:r>
      <w:r>
        <w:rPr>
          <w:rFonts w:ascii="宋体" w:hAnsi="宋体" w:hint="eastAsia"/>
          <w:sz w:val="28"/>
          <w:szCs w:val="28"/>
        </w:rPr>
        <w:t>：</w:t>
      </w:r>
      <w:r>
        <w:rPr>
          <w:rFonts w:ascii="宋体" w:hAnsi="宋体" w:hint="eastAsia"/>
          <w:sz w:val="28"/>
          <w:szCs w:val="28"/>
        </w:rPr>
        <w:t>400-0281130</w:t>
      </w:r>
      <w:r>
        <w:rPr>
          <w:rFonts w:ascii="宋体" w:hAnsi="宋体" w:hint="eastAsia"/>
          <w:sz w:val="28"/>
          <w:szCs w:val="28"/>
        </w:rPr>
        <w:t>；天威</w:t>
      </w:r>
      <w:r>
        <w:rPr>
          <w:rFonts w:ascii="宋体" w:hAnsi="宋体" w:hint="eastAsia"/>
          <w:sz w:val="28"/>
          <w:szCs w:val="28"/>
        </w:rPr>
        <w:t>CA</w:t>
      </w:r>
      <w:r>
        <w:rPr>
          <w:rFonts w:ascii="宋体" w:hAnsi="宋体" w:hint="eastAsia"/>
          <w:sz w:val="28"/>
          <w:szCs w:val="28"/>
        </w:rPr>
        <w:t>：</w:t>
      </w:r>
      <w:r>
        <w:rPr>
          <w:rFonts w:ascii="宋体" w:hAnsi="宋体" w:hint="eastAsia"/>
          <w:sz w:val="28"/>
          <w:szCs w:val="28"/>
        </w:rPr>
        <w:t>(028)86694886</w:t>
      </w:r>
      <w:r>
        <w:rPr>
          <w:rFonts w:ascii="宋体" w:hAnsi="宋体" w:hint="eastAsia"/>
          <w:sz w:val="28"/>
          <w:szCs w:val="28"/>
        </w:rPr>
        <w:t>、</w:t>
      </w:r>
      <w:r>
        <w:rPr>
          <w:rFonts w:ascii="宋体" w:hAnsi="宋体" w:hint="eastAsia"/>
          <w:sz w:val="28"/>
          <w:szCs w:val="28"/>
        </w:rPr>
        <w:t>1592864708</w:t>
      </w:r>
      <w:r>
        <w:rPr>
          <w:rFonts w:ascii="宋体" w:hAnsi="宋体" w:hint="eastAsia"/>
          <w:sz w:val="28"/>
          <w:szCs w:val="28"/>
        </w:rPr>
        <w:t>；</w:t>
      </w:r>
      <w:r>
        <w:rPr>
          <w:rFonts w:ascii="宋体" w:hAnsi="宋体" w:hint="eastAsia"/>
          <w:sz w:val="28"/>
          <w:szCs w:val="28"/>
        </w:rPr>
        <w:t>CFCA</w:t>
      </w:r>
      <w:r>
        <w:rPr>
          <w:rFonts w:ascii="宋体" w:hAnsi="宋体" w:hint="eastAsia"/>
          <w:sz w:val="28"/>
          <w:szCs w:val="28"/>
        </w:rPr>
        <w:t>：</w:t>
      </w:r>
      <w:r>
        <w:rPr>
          <w:rFonts w:ascii="宋体" w:hAnsi="宋体" w:hint="eastAsia"/>
          <w:sz w:val="28"/>
          <w:szCs w:val="28"/>
        </w:rPr>
        <w:t>028-65785326</w:t>
      </w:r>
      <w:r>
        <w:rPr>
          <w:rFonts w:ascii="宋体" w:hAnsi="宋体" w:hint="eastAsia"/>
          <w:sz w:val="28"/>
          <w:szCs w:val="28"/>
        </w:rPr>
        <w:t>、</w:t>
      </w:r>
      <w:r>
        <w:rPr>
          <w:rFonts w:ascii="宋体" w:hAnsi="宋体" w:hint="eastAsia"/>
          <w:sz w:val="28"/>
          <w:szCs w:val="28"/>
        </w:rPr>
        <w:t>18033549468</w:t>
      </w:r>
      <w:r>
        <w:rPr>
          <w:rFonts w:ascii="宋体" w:hAnsi="宋体" w:hint="eastAsia"/>
          <w:sz w:val="28"/>
          <w:szCs w:val="28"/>
        </w:rPr>
        <w:t>。”</w:t>
      </w:r>
    </w:p>
    <w:p w:rsidR="00123991" w:rsidRDefault="000C78BC">
      <w:pPr>
        <w:pStyle w:val="3"/>
        <w:rPr>
          <w:color w:val="auto"/>
        </w:rPr>
      </w:pPr>
      <w:bookmarkStart w:id="29" w:name="_Toc320698731"/>
      <w:bookmarkEnd w:id="28"/>
      <w:r>
        <w:rPr>
          <w:rFonts w:hint="eastAsia"/>
          <w:color w:val="auto"/>
        </w:rPr>
        <w:lastRenderedPageBreak/>
        <w:t>施工响应文件的递交</w:t>
      </w:r>
      <w:bookmarkEnd w:id="29"/>
    </w:p>
    <w:p w:rsidR="00123991" w:rsidRDefault="000C78BC">
      <w:pPr>
        <w:widowControl w:val="0"/>
        <w:numPr>
          <w:ilvl w:val="0"/>
          <w:numId w:val="22"/>
        </w:numPr>
        <w:tabs>
          <w:tab w:val="left" w:pos="1134"/>
        </w:tabs>
        <w:spacing w:line="360" w:lineRule="auto"/>
        <w:ind w:left="0" w:firstLine="567"/>
        <w:jc w:val="both"/>
        <w:rPr>
          <w:rFonts w:ascii="宋体" w:hAnsi="宋体"/>
          <w:bCs/>
          <w:sz w:val="28"/>
          <w:szCs w:val="28"/>
        </w:rPr>
      </w:pPr>
      <w:r>
        <w:rPr>
          <w:rFonts w:ascii="仿宋" w:eastAsia="仿宋" w:hAnsi="仿宋" w:hint="eastAsia"/>
          <w:szCs w:val="21"/>
          <w:lang w:val="zh-CN"/>
        </w:rPr>
        <w:t>（实质性要求）</w:t>
      </w:r>
      <w:r>
        <w:rPr>
          <w:rFonts w:ascii="宋体" w:hAnsi="宋体" w:hint="eastAsia"/>
          <w:bCs/>
          <w:sz w:val="28"/>
          <w:szCs w:val="28"/>
        </w:rPr>
        <w:t>供应商应当在施工响应文件递交截止时间前，将生成的已加密的施工响应文件成功递交至“政府采购云平台”。</w:t>
      </w:r>
    </w:p>
    <w:p w:rsidR="00123991" w:rsidRDefault="000C78BC">
      <w:pPr>
        <w:widowControl w:val="0"/>
        <w:numPr>
          <w:ilvl w:val="0"/>
          <w:numId w:val="22"/>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rsidR="00123991" w:rsidRDefault="000C78BC">
      <w:pPr>
        <w:widowControl w:val="0"/>
        <w:numPr>
          <w:ilvl w:val="0"/>
          <w:numId w:val="22"/>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供应商应充分考虑递交施工响应文件的不可预见因素，未在递交施工</w:t>
      </w:r>
      <w:r>
        <w:rPr>
          <w:rFonts w:ascii="宋体" w:hAnsi="宋体"/>
          <w:bCs/>
          <w:sz w:val="28"/>
          <w:szCs w:val="28"/>
        </w:rPr>
        <w:t>响应文件</w:t>
      </w:r>
      <w:r>
        <w:rPr>
          <w:rFonts w:ascii="宋体" w:hAnsi="宋体" w:hint="eastAsia"/>
          <w:bCs/>
          <w:sz w:val="28"/>
          <w:szCs w:val="28"/>
        </w:rPr>
        <w:t>截止时间前完成递交的，在递交施工</w:t>
      </w:r>
      <w:r>
        <w:rPr>
          <w:rFonts w:ascii="宋体" w:hAnsi="宋体"/>
          <w:bCs/>
          <w:sz w:val="28"/>
          <w:szCs w:val="28"/>
        </w:rPr>
        <w:t>响应文件</w:t>
      </w:r>
      <w:r>
        <w:rPr>
          <w:rFonts w:ascii="宋体" w:hAnsi="宋体" w:hint="eastAsia"/>
          <w:bCs/>
          <w:sz w:val="28"/>
          <w:szCs w:val="28"/>
        </w:rPr>
        <w:t>截止时间后将无法递交。</w:t>
      </w:r>
    </w:p>
    <w:p w:rsidR="00123991" w:rsidRDefault="000C78BC">
      <w:pPr>
        <w:pStyle w:val="3"/>
        <w:rPr>
          <w:color w:val="auto"/>
        </w:rPr>
      </w:pPr>
      <w:bookmarkStart w:id="30" w:name="_Toc446487098"/>
      <w:r>
        <w:rPr>
          <w:rFonts w:hint="eastAsia"/>
          <w:color w:val="auto"/>
        </w:rPr>
        <w:t>施工响应文件的</w:t>
      </w:r>
      <w:r>
        <w:rPr>
          <w:rFonts w:hint="eastAsia"/>
          <w:color w:val="auto"/>
        </w:rPr>
        <w:t>补充、修改和撤回</w:t>
      </w:r>
      <w:bookmarkEnd w:id="30"/>
      <w:r>
        <w:rPr>
          <w:rFonts w:ascii="仿宋" w:eastAsia="仿宋" w:hAnsi="仿宋" w:hint="eastAsia"/>
          <w:color w:val="auto"/>
          <w:szCs w:val="21"/>
          <w:lang w:val="zh-CN"/>
        </w:rPr>
        <w:t>（实质性要求）</w:t>
      </w:r>
    </w:p>
    <w:p w:rsidR="00123991" w:rsidRDefault="000C78BC">
      <w:pPr>
        <w:widowControl w:val="0"/>
        <w:numPr>
          <w:ilvl w:val="0"/>
          <w:numId w:val="23"/>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Pr>
          <w:rFonts w:ascii="宋体" w:hAnsi="宋体" w:hint="eastAsia"/>
          <w:sz w:val="28"/>
          <w:szCs w:val="28"/>
        </w:rPr>
        <w:t>在递交施工</w:t>
      </w:r>
      <w:r>
        <w:rPr>
          <w:rFonts w:ascii="宋体" w:hAnsi="宋体"/>
          <w:sz w:val="28"/>
          <w:szCs w:val="28"/>
        </w:rPr>
        <w:t>响应文件</w:t>
      </w:r>
      <w:r>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rsidR="00123991" w:rsidRDefault="000C78BC">
      <w:pPr>
        <w:widowControl w:val="0"/>
        <w:numPr>
          <w:ilvl w:val="0"/>
          <w:numId w:val="23"/>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在递交施工响应文件截止时间之后，供应商不得对其递交的施工响应文件做任何补充、修改。</w:t>
      </w:r>
    </w:p>
    <w:p w:rsidR="00123991" w:rsidRDefault="000C78BC">
      <w:pPr>
        <w:widowControl w:val="0"/>
        <w:numPr>
          <w:ilvl w:val="0"/>
          <w:numId w:val="23"/>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在递交施工响应文件截止时间之前，供应商可对已递交的施工响应文件进行撤回。在递交施工响应文件截</w:t>
      </w:r>
      <w:r>
        <w:rPr>
          <w:rFonts w:ascii="宋体" w:hAnsi="宋体" w:hint="eastAsia"/>
          <w:sz w:val="28"/>
          <w:szCs w:val="28"/>
        </w:rPr>
        <w:t>止时间之后，供应商不得撤回施工响应文件。</w:t>
      </w:r>
    </w:p>
    <w:p w:rsidR="00123991" w:rsidRDefault="000C78BC">
      <w:pPr>
        <w:pStyle w:val="3"/>
        <w:rPr>
          <w:color w:val="auto"/>
        </w:rPr>
      </w:pPr>
      <w:r>
        <w:rPr>
          <w:rFonts w:hint="eastAsia"/>
          <w:color w:val="auto"/>
        </w:rPr>
        <w:lastRenderedPageBreak/>
        <w:t>施工响应文件的解密</w:t>
      </w:r>
      <w:r>
        <w:rPr>
          <w:rFonts w:ascii="仿宋" w:eastAsia="仿宋" w:hAnsi="仿宋" w:hint="eastAsia"/>
          <w:color w:val="auto"/>
          <w:szCs w:val="21"/>
          <w:lang w:val="zh-CN"/>
        </w:rPr>
        <w:t>（实质性要求）</w:t>
      </w:r>
    </w:p>
    <w:p w:rsidR="00123991" w:rsidRDefault="000C78BC" w:rsidP="008218A6">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Pr>
          <w:rFonts w:ascii="宋体" w:hAnsi="宋体" w:hint="eastAsia"/>
          <w:sz w:val="28"/>
          <w:szCs w:val="28"/>
        </w:rPr>
        <w:t>登录政府采购云平台，点击“项目采购—开标评标”模块，找到对应项目，进入“开标大厅”，等待市公资交易中心开启解密后，</w:t>
      </w:r>
      <w:r>
        <w:rPr>
          <w:rFonts w:ascii="宋体" w:hAnsi="宋体" w:cs="宋体" w:hint="eastAsia"/>
          <w:sz w:val="28"/>
          <w:szCs w:val="28"/>
        </w:rPr>
        <w:t>供应商应在</w:t>
      </w:r>
      <w:r>
        <w:rPr>
          <w:rFonts w:ascii="宋体" w:hAnsi="宋体" w:cs="宋体" w:hint="eastAsia"/>
          <w:sz w:val="28"/>
          <w:szCs w:val="28"/>
        </w:rPr>
        <w:t>60</w:t>
      </w:r>
      <w:r>
        <w:rPr>
          <w:rFonts w:ascii="宋体" w:hAnsi="宋体" w:cs="宋体" w:hint="eastAsia"/>
          <w:sz w:val="28"/>
          <w:szCs w:val="28"/>
        </w:rPr>
        <w:t>分钟内，使用加密该施工响应文件的</w:t>
      </w:r>
      <w:r>
        <w:rPr>
          <w:rFonts w:ascii="宋体" w:hAnsi="宋体" w:cs="宋体" w:hint="eastAsia"/>
          <w:sz w:val="28"/>
          <w:szCs w:val="28"/>
        </w:rPr>
        <w:t>CA</w:t>
      </w:r>
      <w:r>
        <w:rPr>
          <w:rFonts w:ascii="宋体" w:hAnsi="宋体" w:cs="宋体" w:hint="eastAsia"/>
          <w:sz w:val="28"/>
          <w:szCs w:val="28"/>
        </w:rPr>
        <w:t>数字证书在线完成施工响应文件的解密。</w:t>
      </w:r>
      <w:r>
        <w:rPr>
          <w:rFonts w:ascii="宋体" w:hAnsi="宋体" w:hint="eastAsia"/>
          <w:bCs/>
          <w:sz w:val="28"/>
          <w:szCs w:val="28"/>
        </w:rPr>
        <w:t>除因</w:t>
      </w:r>
      <w:r>
        <w:rPr>
          <w:rFonts w:ascii="宋体" w:hAnsi="宋体" w:hint="eastAsia"/>
          <w:sz w:val="28"/>
          <w:szCs w:val="28"/>
        </w:rPr>
        <w:t>市公资交易中心</w:t>
      </w:r>
      <w:r>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123991" w:rsidRDefault="000C78BC">
      <w:pPr>
        <w:pStyle w:val="2"/>
        <w:tabs>
          <w:tab w:val="clear" w:pos="567"/>
        </w:tabs>
        <w:ind w:left="0" w:firstLine="0"/>
      </w:pPr>
      <w:bookmarkStart w:id="33" w:name="_Toc183582232"/>
      <w:bookmarkStart w:id="34" w:name="_Toc217446057"/>
      <w:bookmarkStart w:id="35" w:name="_Toc183682369"/>
      <w:bookmarkStart w:id="36" w:name="_Toc32687"/>
      <w:r>
        <w:rPr>
          <w:rFonts w:hint="eastAsia"/>
        </w:rPr>
        <w:t>开标</w:t>
      </w:r>
      <w:bookmarkEnd w:id="33"/>
      <w:bookmarkEnd w:id="34"/>
      <w:bookmarkEnd w:id="35"/>
      <w:r>
        <w:rPr>
          <w:rFonts w:hint="eastAsia"/>
        </w:rPr>
        <w:t>及开标程序</w:t>
      </w:r>
      <w:bookmarkEnd w:id="36"/>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递交施工响应文件的供应商不足</w:t>
      </w:r>
      <w:r>
        <w:rPr>
          <w:rFonts w:ascii="宋体" w:eastAsia="宋体" w:hAnsi="宋体" w:cs="宋体" w:hint="eastAsia"/>
          <w:b/>
          <w:sz w:val="28"/>
          <w:szCs w:val="28"/>
        </w:rPr>
        <w:t>3</w:t>
      </w:r>
      <w:r>
        <w:rPr>
          <w:rFonts w:ascii="宋体" w:eastAsia="宋体" w:hAnsi="宋体" w:cs="宋体" w:hint="eastAsia"/>
          <w:b/>
          <w:sz w:val="28"/>
          <w:szCs w:val="28"/>
        </w:rPr>
        <w:t>家的，不予开标。</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开标准备工作。供应商需在开标当日、递交施工响应文件截止时间前登录“政府采购云平台”，通过“开标大厅”参与开标。登录政府采购云平台</w:t>
      </w:r>
      <w:r>
        <w:rPr>
          <w:rFonts w:ascii="宋体" w:eastAsia="宋体" w:hAnsi="宋体" w:cs="宋体" w:hint="eastAsia"/>
          <w:b/>
          <w:sz w:val="28"/>
          <w:szCs w:val="28"/>
        </w:rPr>
        <w:t>(www.zcygov.cn)</w:t>
      </w:r>
      <w:r>
        <w:rPr>
          <w:rFonts w:ascii="宋体" w:eastAsia="宋体" w:hAnsi="宋体" w:cs="宋体" w:hint="eastAsia"/>
          <w:b/>
          <w:sz w:val="28"/>
          <w:szCs w:val="28"/>
        </w:rPr>
        <w:t>—我的工作台—项目采购—开标评标—开标大厅</w:t>
      </w:r>
      <w:r>
        <w:rPr>
          <w:rFonts w:ascii="宋体" w:eastAsia="宋体" w:hAnsi="宋体" w:cs="宋体" w:hint="eastAsia"/>
          <w:b/>
          <w:sz w:val="28"/>
          <w:szCs w:val="28"/>
        </w:rPr>
        <w:t>[</w:t>
      </w:r>
      <w:r>
        <w:rPr>
          <w:rFonts w:ascii="宋体" w:eastAsia="宋体" w:hAnsi="宋体" w:cs="宋体" w:hint="eastAsia"/>
          <w:b/>
          <w:sz w:val="28"/>
          <w:szCs w:val="28"/>
        </w:rPr>
        <w:t>找到对应项目（包件）</w:t>
      </w:r>
      <w:r>
        <w:rPr>
          <w:rFonts w:ascii="宋体" w:eastAsia="宋体" w:hAnsi="宋体" w:cs="宋体" w:hint="eastAsia"/>
          <w:b/>
          <w:sz w:val="28"/>
          <w:szCs w:val="28"/>
        </w:rPr>
        <w:t>]</w:t>
      </w:r>
      <w:r>
        <w:rPr>
          <w:rFonts w:ascii="宋体" w:eastAsia="宋体" w:hAnsi="宋体" w:cs="宋体" w:hint="eastAsia"/>
          <w:b/>
          <w:sz w:val="28"/>
          <w:szCs w:val="28"/>
        </w:rPr>
        <w:t>。提示：供应商未按时登录不见面开标系统，错过开标解密时间的，由供应商自行承担不利后果。</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w:t>
      </w:r>
      <w:r>
        <w:rPr>
          <w:rFonts w:ascii="宋体" w:eastAsia="宋体" w:hAnsi="宋体" w:cs="宋体" w:hint="eastAsia"/>
          <w:b/>
          <w:sz w:val="28"/>
          <w:szCs w:val="28"/>
        </w:rPr>
        <w:t>视为无效施工响应文件。</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解密时间截止或者所有供应商施工</w:t>
      </w:r>
      <w:r>
        <w:rPr>
          <w:rFonts w:ascii="宋体" w:eastAsia="宋体" w:hAnsi="宋体" w:cs="宋体"/>
          <w:b/>
          <w:sz w:val="28"/>
          <w:szCs w:val="28"/>
        </w:rPr>
        <w:t>响应文件</w:t>
      </w:r>
      <w:r>
        <w:rPr>
          <w:rFonts w:ascii="宋体" w:eastAsia="宋体" w:hAnsi="宋体" w:cs="宋体" w:hint="eastAsia"/>
          <w:b/>
          <w:sz w:val="28"/>
          <w:szCs w:val="28"/>
        </w:rPr>
        <w:t>均完成解密后（以发生在先的时间为准），由“政府采购云平台”系统展示供应商名称、施工响应文件解密情况等内容。</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供应商对开标过程和开标记录有疑义，以及认为采购人、市</w:t>
      </w:r>
      <w:r>
        <w:rPr>
          <w:rFonts w:ascii="宋体" w:eastAsia="宋体" w:hAnsi="宋体" w:cs="宋体" w:hint="eastAsia"/>
          <w:b/>
          <w:sz w:val="28"/>
          <w:szCs w:val="28"/>
        </w:rPr>
        <w:lastRenderedPageBreak/>
        <w:t>公资交易中心相关工作人员有需要回避的情形的，及时向工作人员提出询问或者回避申请。采购人、市公资交易中心对供应商提出的询问或者回避申请应当及时处理。</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w:t>
      </w:r>
      <w:r>
        <w:rPr>
          <w:rFonts w:ascii="宋体" w:eastAsia="宋体" w:hAnsi="宋体" w:cs="宋体" w:hint="eastAsia"/>
          <w:b/>
          <w:sz w:val="28"/>
          <w:szCs w:val="28"/>
        </w:rPr>
        <w:t>常，供应商承担因未尽职责产生的不利后果。</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政府采购云平台运行基本环境要求：电脑应安装并顺利运行</w:t>
      </w:r>
      <w:r>
        <w:rPr>
          <w:rFonts w:ascii="宋体" w:eastAsia="宋体" w:hAnsi="宋体" w:cs="宋体" w:hint="eastAsia"/>
          <w:b/>
          <w:sz w:val="28"/>
          <w:szCs w:val="28"/>
        </w:rPr>
        <w:t>64</w:t>
      </w:r>
      <w:r>
        <w:rPr>
          <w:rFonts w:ascii="宋体" w:eastAsia="宋体" w:hAnsi="宋体" w:cs="宋体" w:hint="eastAsia"/>
          <w:b/>
          <w:sz w:val="28"/>
          <w:szCs w:val="28"/>
        </w:rPr>
        <w:t>位</w:t>
      </w:r>
      <w:r>
        <w:rPr>
          <w:rFonts w:ascii="宋体" w:eastAsia="宋体" w:hAnsi="宋体" w:cs="宋体" w:hint="eastAsia"/>
          <w:b/>
          <w:sz w:val="28"/>
          <w:szCs w:val="28"/>
        </w:rPr>
        <w:t>win7</w:t>
      </w:r>
      <w:r>
        <w:rPr>
          <w:rFonts w:ascii="宋体" w:eastAsia="宋体" w:hAnsi="宋体" w:cs="宋体" w:hint="eastAsia"/>
          <w:b/>
          <w:sz w:val="28"/>
          <w:szCs w:val="28"/>
        </w:rPr>
        <w:t>以上操作系统，安装并顺利运行摄像头、耳麦等用于音视频交流的设备；谷歌浏览器；正确的</w:t>
      </w:r>
      <w:r>
        <w:rPr>
          <w:rFonts w:ascii="宋体" w:eastAsia="宋体" w:hAnsi="宋体" w:cs="宋体" w:hint="eastAsia"/>
          <w:b/>
          <w:sz w:val="28"/>
          <w:szCs w:val="28"/>
        </w:rPr>
        <w:t>CA</w:t>
      </w:r>
      <w:r>
        <w:rPr>
          <w:rFonts w:ascii="宋体" w:eastAsia="宋体" w:hAnsi="宋体" w:cs="宋体" w:hint="eastAsia"/>
          <w:b/>
          <w:sz w:val="28"/>
          <w:szCs w:val="28"/>
        </w:rPr>
        <w:t>及签章驱动等；能流畅访问互联网。”</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123991" w:rsidRDefault="000C78B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123991" w:rsidRDefault="000C78BC">
      <w:pPr>
        <w:pStyle w:val="2"/>
        <w:tabs>
          <w:tab w:val="clear" w:pos="567"/>
        </w:tabs>
        <w:ind w:left="0" w:firstLine="0"/>
      </w:pPr>
      <w:bookmarkStart w:id="37" w:name="_Toc31081"/>
      <w:bookmarkStart w:id="38" w:name="_Toc80708816"/>
      <w:r>
        <w:rPr>
          <w:rFonts w:hint="eastAsia"/>
        </w:rPr>
        <w:t>资格</w:t>
      </w:r>
      <w:r>
        <w:t>审</w:t>
      </w:r>
      <w:r>
        <w:rPr>
          <w:rFonts w:hint="eastAsia"/>
        </w:rPr>
        <w:t>查</w:t>
      </w:r>
      <w:r>
        <w:t>和评审</w:t>
      </w:r>
      <w:bookmarkEnd w:id="37"/>
      <w:bookmarkEnd w:id="38"/>
    </w:p>
    <w:p w:rsidR="00123991" w:rsidRDefault="000C78BC">
      <w:pPr>
        <w:widowControl w:val="0"/>
        <w:numPr>
          <w:ilvl w:val="0"/>
          <w:numId w:val="25"/>
        </w:numPr>
        <w:tabs>
          <w:tab w:val="left" w:pos="1134"/>
        </w:tabs>
        <w:spacing w:line="360" w:lineRule="auto"/>
        <w:ind w:left="0" w:firstLine="540"/>
        <w:jc w:val="both"/>
        <w:rPr>
          <w:rFonts w:ascii="宋体" w:hAnsi="宋体"/>
          <w:sz w:val="28"/>
          <w:szCs w:val="28"/>
        </w:rPr>
      </w:pPr>
      <w:r>
        <w:rPr>
          <w:rFonts w:ascii="宋体" w:hAnsi="宋体" w:hint="eastAsia"/>
          <w:sz w:val="28"/>
          <w:szCs w:val="28"/>
        </w:rPr>
        <w:t>本</w:t>
      </w:r>
      <w:r>
        <w:rPr>
          <w:rFonts w:ascii="宋体" w:hAnsi="宋体" w:hint="eastAsia"/>
          <w:sz w:val="28"/>
          <w:szCs w:val="28"/>
        </w:rPr>
        <w:t>项目采用在四川省政府采购供应商库系统随机抽取的方式，邀请</w:t>
      </w:r>
      <w:r>
        <w:rPr>
          <w:rFonts w:ascii="宋体" w:hAnsi="宋体"/>
          <w:sz w:val="28"/>
          <w:szCs w:val="28"/>
        </w:rPr>
        <w:t>参加竞争性</w:t>
      </w:r>
      <w:r>
        <w:rPr>
          <w:rFonts w:ascii="宋体" w:hAnsi="宋体" w:hint="eastAsia"/>
          <w:sz w:val="28"/>
          <w:szCs w:val="28"/>
        </w:rPr>
        <w:t>磋商</w:t>
      </w:r>
      <w:r>
        <w:rPr>
          <w:rFonts w:ascii="宋体" w:hAnsi="宋体" w:hint="eastAsia"/>
          <w:sz w:val="28"/>
          <w:szCs w:val="28"/>
        </w:rPr>
        <w:t>的</w:t>
      </w:r>
      <w:r>
        <w:rPr>
          <w:rFonts w:ascii="宋体" w:hAnsi="宋体"/>
          <w:sz w:val="28"/>
          <w:szCs w:val="28"/>
        </w:rPr>
        <w:t>供应</w:t>
      </w:r>
      <w:r>
        <w:rPr>
          <w:rFonts w:ascii="宋体" w:hAnsi="宋体" w:hint="eastAsia"/>
          <w:sz w:val="28"/>
          <w:szCs w:val="28"/>
        </w:rPr>
        <w:t>商，</w:t>
      </w:r>
      <w:r>
        <w:rPr>
          <w:rFonts w:ascii="宋体" w:hAnsi="宋体" w:hint="eastAsia"/>
          <w:sz w:val="28"/>
        </w:rPr>
        <w:t>不对供应商资格进行审查，</w:t>
      </w:r>
      <w:r>
        <w:rPr>
          <w:rFonts w:ascii="宋体" w:hAnsi="宋体" w:hint="eastAsia"/>
          <w:sz w:val="28"/>
        </w:rPr>
        <w:t>仅对供应商是否属于</w:t>
      </w:r>
      <w:r>
        <w:rPr>
          <w:rFonts w:ascii="宋体" w:hAnsi="宋体" w:hint="eastAsia"/>
          <w:sz w:val="28"/>
          <w:szCs w:val="28"/>
        </w:rPr>
        <w:t>被邀请的供应商进行审查。非通过四川省政府采购供应商库系统随机抽取选中的供应商提</w:t>
      </w:r>
      <w:r>
        <w:rPr>
          <w:rFonts w:ascii="宋体" w:hAnsi="宋体"/>
          <w:sz w:val="28"/>
          <w:szCs w:val="28"/>
        </w:rPr>
        <w:t>交施工响应文件</w:t>
      </w:r>
      <w:r>
        <w:rPr>
          <w:rFonts w:ascii="宋体" w:hAnsi="宋体" w:hint="eastAsia"/>
          <w:sz w:val="28"/>
          <w:szCs w:val="28"/>
        </w:rPr>
        <w:t>的，采购</w:t>
      </w:r>
      <w:r>
        <w:rPr>
          <w:rFonts w:ascii="宋体" w:hAnsi="宋体"/>
          <w:sz w:val="28"/>
          <w:szCs w:val="28"/>
        </w:rPr>
        <w:t>人</w:t>
      </w:r>
      <w:r>
        <w:rPr>
          <w:rFonts w:ascii="宋体" w:hAnsi="宋体" w:hint="eastAsia"/>
          <w:sz w:val="28"/>
          <w:szCs w:val="28"/>
        </w:rPr>
        <w:t>在资格</w:t>
      </w:r>
      <w:r>
        <w:rPr>
          <w:rFonts w:ascii="宋体" w:hAnsi="宋体"/>
          <w:sz w:val="28"/>
          <w:szCs w:val="28"/>
        </w:rPr>
        <w:t>审</w:t>
      </w:r>
      <w:r>
        <w:rPr>
          <w:rFonts w:ascii="宋体" w:hAnsi="宋体" w:hint="eastAsia"/>
          <w:sz w:val="28"/>
          <w:szCs w:val="28"/>
        </w:rPr>
        <w:t>查环节</w:t>
      </w:r>
      <w:r>
        <w:rPr>
          <w:rFonts w:ascii="宋体" w:hAnsi="宋体"/>
          <w:sz w:val="28"/>
          <w:szCs w:val="28"/>
        </w:rPr>
        <w:t>不通过</w:t>
      </w:r>
      <w:r>
        <w:rPr>
          <w:rFonts w:ascii="宋体" w:hAnsi="宋体" w:hint="eastAsia"/>
          <w:sz w:val="28"/>
          <w:szCs w:val="28"/>
        </w:rPr>
        <w:t>，不</w:t>
      </w:r>
      <w:r>
        <w:rPr>
          <w:rFonts w:ascii="宋体" w:hAnsi="宋体"/>
          <w:sz w:val="28"/>
          <w:szCs w:val="28"/>
        </w:rPr>
        <w:t>允许</w:t>
      </w:r>
      <w:r>
        <w:rPr>
          <w:rFonts w:ascii="宋体" w:hAnsi="宋体" w:hint="eastAsia"/>
          <w:sz w:val="28"/>
          <w:szCs w:val="28"/>
        </w:rPr>
        <w:t>其</w:t>
      </w:r>
      <w:r>
        <w:rPr>
          <w:rFonts w:ascii="宋体" w:hAnsi="宋体"/>
          <w:sz w:val="28"/>
          <w:szCs w:val="28"/>
        </w:rPr>
        <w:t>参加该项目的</w:t>
      </w:r>
      <w:r>
        <w:rPr>
          <w:rFonts w:ascii="宋体" w:hAnsi="宋体" w:hint="eastAsia"/>
          <w:sz w:val="28"/>
          <w:szCs w:val="28"/>
        </w:rPr>
        <w:t>磋商</w:t>
      </w:r>
      <w:r>
        <w:rPr>
          <w:rFonts w:ascii="宋体" w:hAnsi="宋体" w:hint="eastAsia"/>
          <w:sz w:val="28"/>
          <w:szCs w:val="28"/>
        </w:rPr>
        <w:t>。</w:t>
      </w:r>
    </w:p>
    <w:p w:rsidR="00123991" w:rsidRDefault="000C78BC">
      <w:pPr>
        <w:widowControl w:val="0"/>
        <w:numPr>
          <w:ilvl w:val="0"/>
          <w:numId w:val="25"/>
        </w:numPr>
        <w:tabs>
          <w:tab w:val="left" w:pos="1134"/>
        </w:tabs>
        <w:spacing w:line="360" w:lineRule="auto"/>
        <w:ind w:left="0" w:firstLine="567"/>
        <w:jc w:val="both"/>
        <w:rPr>
          <w:rFonts w:ascii="宋体" w:hAnsi="宋体"/>
          <w:sz w:val="28"/>
          <w:szCs w:val="28"/>
        </w:rPr>
      </w:pPr>
      <w:r>
        <w:rPr>
          <w:rFonts w:ascii="宋体" w:hAnsi="宋体" w:hint="eastAsia"/>
          <w:sz w:val="28"/>
          <w:szCs w:val="28"/>
        </w:rPr>
        <w:lastRenderedPageBreak/>
        <w:t>磋商小组的组建及其评审工作按照有关法律制度和本文件第五章的规定进行。</w:t>
      </w:r>
    </w:p>
    <w:p w:rsidR="00123991" w:rsidRDefault="000C78BC">
      <w:pPr>
        <w:pStyle w:val="2"/>
      </w:pPr>
      <w:bookmarkStart w:id="39" w:name="_Toc27850"/>
      <w:r>
        <w:t>成交通知书</w:t>
      </w:r>
      <w:bookmarkEnd w:id="39"/>
    </w:p>
    <w:p w:rsidR="00123991" w:rsidRDefault="000C78BC">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123991" w:rsidRDefault="000C78BC">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rsidR="00123991" w:rsidRDefault="000C78BC">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Pr>
          <w:rFonts w:ascii="宋体" w:eastAsia="宋体" w:hAnsi="宋体" w:hint="eastAsia"/>
          <w:sz w:val="28"/>
          <w:szCs w:val="28"/>
        </w:rPr>
        <w:t>成交公告在四川政府采购网上公告后，成交供应商自行登录政府</w:t>
      </w:r>
      <w:r>
        <w:rPr>
          <w:rFonts w:ascii="宋体" w:eastAsia="宋体" w:hAnsi="宋体"/>
          <w:sz w:val="28"/>
          <w:szCs w:val="28"/>
        </w:rPr>
        <w:t>采购</w:t>
      </w:r>
      <w:r>
        <w:rPr>
          <w:rFonts w:ascii="宋体" w:eastAsia="宋体" w:hAnsi="宋体" w:hint="eastAsia"/>
          <w:sz w:val="28"/>
          <w:szCs w:val="28"/>
        </w:rPr>
        <w:t>云平台下载成交通知书。</w:t>
      </w:r>
    </w:p>
    <w:p w:rsidR="00123991" w:rsidRDefault="000C78BC">
      <w:pPr>
        <w:pStyle w:val="2"/>
      </w:pPr>
      <w:bookmarkStart w:id="40" w:name="_Toc19881"/>
      <w:bookmarkStart w:id="41" w:name="_Toc287623650"/>
      <w:r>
        <w:rPr>
          <w:rFonts w:hint="eastAsia"/>
        </w:rPr>
        <w:t>签订及履行合同和验收</w:t>
      </w:r>
      <w:bookmarkEnd w:id="40"/>
    </w:p>
    <w:p w:rsidR="00123991" w:rsidRDefault="000C78BC">
      <w:pPr>
        <w:pStyle w:val="3"/>
        <w:rPr>
          <w:color w:val="auto"/>
        </w:rPr>
      </w:pPr>
      <w:r>
        <w:rPr>
          <w:rFonts w:hint="eastAsia"/>
          <w:color w:val="auto"/>
        </w:rPr>
        <w:t>签订合同</w:t>
      </w:r>
      <w:bookmarkEnd w:id="41"/>
    </w:p>
    <w:p w:rsidR="00123991" w:rsidRDefault="000C78BC" w:rsidP="008218A6">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2" w:name="_Toc217446069"/>
      <w:r>
        <w:rPr>
          <w:rFonts w:ascii="宋体" w:hAnsi="宋体" w:hint="eastAsia"/>
          <w:sz w:val="28"/>
          <w:szCs w:val="28"/>
        </w:rPr>
        <w:t>疫情防控期间，采购人原则</w:t>
      </w:r>
      <w:r>
        <w:rPr>
          <w:rFonts w:ascii="宋体" w:hAnsi="宋体"/>
          <w:sz w:val="28"/>
          <w:szCs w:val="28"/>
        </w:rPr>
        <w:t>上</w:t>
      </w:r>
      <w:r>
        <w:rPr>
          <w:rFonts w:ascii="宋体" w:hAnsi="宋体" w:hint="eastAsia"/>
          <w:sz w:val="28"/>
          <w:szCs w:val="28"/>
        </w:rPr>
        <w:t>在成交通知书发出之日起</w:t>
      </w:r>
      <w:r>
        <w:rPr>
          <w:rFonts w:ascii="宋体" w:hAnsi="宋体"/>
          <w:sz w:val="28"/>
          <w:szCs w:val="28"/>
        </w:rPr>
        <w:t>5</w:t>
      </w:r>
      <w:r>
        <w:rPr>
          <w:rFonts w:ascii="宋体" w:hAnsi="宋体" w:hint="eastAsia"/>
          <w:sz w:val="28"/>
          <w:szCs w:val="28"/>
        </w:rPr>
        <w:t>个</w:t>
      </w:r>
      <w:r>
        <w:rPr>
          <w:rFonts w:ascii="宋体" w:hAnsi="宋体"/>
          <w:sz w:val="28"/>
          <w:szCs w:val="28"/>
        </w:rPr>
        <w:t>工作日</w:t>
      </w:r>
      <w:r>
        <w:rPr>
          <w:rFonts w:ascii="宋体" w:hAnsi="宋体" w:hint="eastAsia"/>
          <w:sz w:val="28"/>
          <w:szCs w:val="28"/>
        </w:rPr>
        <w:t>内与成交供应商签订采购合同。因成交供应商的原因</w:t>
      </w:r>
      <w:r>
        <w:rPr>
          <w:rFonts w:ascii="宋体" w:hAnsi="宋体"/>
          <w:sz w:val="28"/>
          <w:szCs w:val="28"/>
        </w:rPr>
        <w:t>在</w:t>
      </w:r>
      <w:r>
        <w:rPr>
          <w:rFonts w:ascii="宋体" w:hAnsi="宋体" w:hint="eastAsia"/>
          <w:sz w:val="28"/>
          <w:szCs w:val="28"/>
        </w:rPr>
        <w:t>成交通知书发出之日起</w:t>
      </w:r>
      <w:r>
        <w:rPr>
          <w:rFonts w:ascii="宋体" w:hAnsi="宋体"/>
          <w:sz w:val="28"/>
          <w:szCs w:val="28"/>
        </w:rPr>
        <w:t>30</w:t>
      </w:r>
      <w:r>
        <w:rPr>
          <w:rFonts w:ascii="宋体" w:hAnsi="宋体"/>
          <w:sz w:val="28"/>
          <w:szCs w:val="28"/>
        </w:rPr>
        <w:t>日</w:t>
      </w:r>
      <w:r>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rsidR="00123991" w:rsidRDefault="000C78BC" w:rsidP="008218A6">
      <w:pPr>
        <w:widowControl w:val="0"/>
        <w:numPr>
          <w:ilvl w:val="0"/>
          <w:numId w:val="27"/>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采购人不得向</w:t>
      </w:r>
      <w:r>
        <w:rPr>
          <w:rFonts w:ascii="宋体" w:hAnsi="宋体"/>
          <w:sz w:val="28"/>
          <w:szCs w:val="28"/>
        </w:rPr>
        <w:t>成交</w:t>
      </w:r>
      <w:r>
        <w:rPr>
          <w:rFonts w:ascii="宋体" w:hAnsi="宋体" w:hint="eastAsia"/>
          <w:sz w:val="28"/>
          <w:szCs w:val="28"/>
        </w:rPr>
        <w:t>供应商提出任何不合理的要求作为签订合同的条件，不得与</w:t>
      </w:r>
      <w:r>
        <w:rPr>
          <w:rFonts w:ascii="宋体" w:hAnsi="宋体"/>
          <w:sz w:val="28"/>
          <w:szCs w:val="28"/>
        </w:rPr>
        <w:t>成交</w:t>
      </w:r>
      <w:r>
        <w:rPr>
          <w:rFonts w:ascii="宋体" w:hAnsi="宋体" w:hint="eastAsia"/>
          <w:sz w:val="28"/>
          <w:szCs w:val="28"/>
        </w:rPr>
        <w:t>供应商私下订立背离合同实质性内容的任何协议，所签订的合同不得对磋商文件和</w:t>
      </w:r>
      <w:r>
        <w:rPr>
          <w:rFonts w:ascii="宋体" w:hAnsi="宋体"/>
          <w:sz w:val="28"/>
          <w:szCs w:val="28"/>
        </w:rPr>
        <w:t>成交</w:t>
      </w:r>
      <w:r>
        <w:rPr>
          <w:rFonts w:ascii="宋体" w:hAnsi="宋体" w:hint="eastAsia"/>
          <w:sz w:val="28"/>
          <w:szCs w:val="28"/>
        </w:rPr>
        <w:t>供应商施工响应文件作实质性修改。</w:t>
      </w:r>
    </w:p>
    <w:p w:rsidR="00123991" w:rsidRDefault="000C78BC" w:rsidP="008218A6">
      <w:pPr>
        <w:widowControl w:val="0"/>
        <w:numPr>
          <w:ilvl w:val="0"/>
          <w:numId w:val="27"/>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lastRenderedPageBreak/>
        <w:t>磋商文件</w:t>
      </w:r>
      <w:r>
        <w:rPr>
          <w:rFonts w:ascii="宋体" w:hAnsi="宋体"/>
          <w:sz w:val="28"/>
          <w:szCs w:val="28"/>
        </w:rPr>
        <w:t>、</w:t>
      </w:r>
      <w:r>
        <w:rPr>
          <w:rFonts w:ascii="宋体" w:hAnsi="宋体" w:hint="eastAsia"/>
          <w:sz w:val="28"/>
          <w:szCs w:val="28"/>
        </w:rPr>
        <w:t>施工响应文件</w:t>
      </w:r>
      <w:r>
        <w:rPr>
          <w:rFonts w:ascii="宋体" w:hAnsi="宋体"/>
          <w:sz w:val="28"/>
          <w:szCs w:val="28"/>
        </w:rPr>
        <w:t>、</w:t>
      </w:r>
      <w:r>
        <w:rPr>
          <w:rFonts w:ascii="宋体" w:hAnsi="宋体" w:hint="eastAsia"/>
          <w:sz w:val="28"/>
          <w:szCs w:val="28"/>
        </w:rPr>
        <w:t>成交</w:t>
      </w:r>
      <w:r>
        <w:rPr>
          <w:rFonts w:ascii="宋体" w:hAnsi="宋体"/>
          <w:sz w:val="28"/>
          <w:szCs w:val="28"/>
        </w:rPr>
        <w:t>通知书</w:t>
      </w:r>
      <w:r>
        <w:rPr>
          <w:rFonts w:ascii="宋体" w:hAnsi="宋体" w:hint="eastAsia"/>
          <w:sz w:val="28"/>
          <w:szCs w:val="28"/>
        </w:rPr>
        <w:t>等一切与本项目评审结果有关且经责任主体确认的资料均为合同的有效组成部分。</w:t>
      </w:r>
    </w:p>
    <w:p w:rsidR="00123991" w:rsidRDefault="000C78BC" w:rsidP="008218A6">
      <w:pPr>
        <w:widowControl w:val="0"/>
        <w:numPr>
          <w:ilvl w:val="0"/>
          <w:numId w:val="27"/>
        </w:numPr>
        <w:tabs>
          <w:tab w:val="left" w:pos="1134"/>
        </w:tabs>
        <w:spacing w:line="360" w:lineRule="auto"/>
        <w:ind w:left="0" w:firstLineChars="202" w:firstLine="566"/>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rsidR="00123991" w:rsidRDefault="000C78BC">
      <w:pPr>
        <w:pStyle w:val="3"/>
        <w:rPr>
          <w:color w:val="auto"/>
        </w:rPr>
      </w:pPr>
      <w:bookmarkStart w:id="43" w:name="_Toc217446066"/>
      <w:r>
        <w:rPr>
          <w:rFonts w:hint="eastAsia"/>
          <w:color w:val="auto"/>
        </w:rPr>
        <w:t>合同分包</w:t>
      </w:r>
      <w:bookmarkEnd w:id="43"/>
      <w:r>
        <w:rPr>
          <w:rFonts w:hint="eastAsia"/>
          <w:color w:val="auto"/>
        </w:rPr>
        <w:t>和转包</w:t>
      </w:r>
      <w:r>
        <w:rPr>
          <w:rFonts w:ascii="仿宋_GB2312" w:eastAsia="仿宋_GB2312" w:hint="eastAsia"/>
          <w:color w:val="auto"/>
        </w:rPr>
        <w:t>（实质性要求）</w:t>
      </w:r>
    </w:p>
    <w:p w:rsidR="00123991" w:rsidRDefault="000C78BC">
      <w:pPr>
        <w:widowControl w:val="0"/>
        <w:numPr>
          <w:ilvl w:val="0"/>
          <w:numId w:val="28"/>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合同分包</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本项目不允许分包。</w:t>
      </w:r>
    </w:p>
    <w:p w:rsidR="00123991" w:rsidRDefault="000C78BC">
      <w:pPr>
        <w:widowControl w:val="0"/>
        <w:numPr>
          <w:ilvl w:val="0"/>
          <w:numId w:val="28"/>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合同转包</w:t>
      </w:r>
    </w:p>
    <w:p w:rsidR="00123991" w:rsidRDefault="000C78BC">
      <w:pPr>
        <w:pStyle w:val="aff0"/>
        <w:widowControl w:val="0"/>
        <w:numPr>
          <w:ilvl w:val="0"/>
          <w:numId w:val="29"/>
        </w:numPr>
        <w:tabs>
          <w:tab w:val="left" w:pos="1134"/>
        </w:tabs>
        <w:spacing w:after="200" w:line="360" w:lineRule="auto"/>
        <w:ind w:left="0" w:firstLineChars="0" w:firstLine="560"/>
        <w:jc w:val="both"/>
        <w:rPr>
          <w:rFonts w:ascii="宋体" w:eastAsia="宋体" w:hAnsi="宋体"/>
          <w:bCs/>
          <w:sz w:val="28"/>
          <w:szCs w:val="28"/>
        </w:rPr>
      </w:pPr>
      <w:r>
        <w:rPr>
          <w:rFonts w:ascii="宋体" w:eastAsia="宋体" w:hAnsi="宋体" w:hint="eastAsia"/>
          <w:bCs/>
          <w:sz w:val="28"/>
          <w:szCs w:val="28"/>
        </w:rPr>
        <w:t>严禁成交供应商将本项目转包。本项目所称转包，是指</w:t>
      </w:r>
      <w:r>
        <w:rPr>
          <w:rFonts w:ascii="宋体" w:eastAsia="宋体" w:hAnsi="宋体"/>
          <w:bCs/>
          <w:sz w:val="28"/>
          <w:szCs w:val="28"/>
        </w:rPr>
        <w:t>将本项目转给他人或者将本项目全部肢解以后以分包的名义分别转给他人</w:t>
      </w:r>
      <w:r>
        <w:rPr>
          <w:rFonts w:ascii="宋体" w:eastAsia="宋体" w:hAnsi="宋体" w:hint="eastAsia"/>
          <w:bCs/>
          <w:sz w:val="28"/>
          <w:szCs w:val="28"/>
        </w:rPr>
        <w:t>的</w:t>
      </w:r>
      <w:r>
        <w:rPr>
          <w:rFonts w:ascii="宋体" w:eastAsia="宋体" w:hAnsi="宋体"/>
          <w:bCs/>
          <w:sz w:val="28"/>
          <w:szCs w:val="28"/>
        </w:rPr>
        <w:t>行为。</w:t>
      </w:r>
    </w:p>
    <w:p w:rsidR="00123991" w:rsidRDefault="000C78BC">
      <w:pPr>
        <w:pStyle w:val="aff0"/>
        <w:widowControl w:val="0"/>
        <w:numPr>
          <w:ilvl w:val="0"/>
          <w:numId w:val="29"/>
        </w:numPr>
        <w:tabs>
          <w:tab w:val="left" w:pos="1134"/>
        </w:tabs>
        <w:spacing w:after="200" w:line="360" w:lineRule="auto"/>
        <w:ind w:left="0" w:firstLineChars="0" w:firstLine="560"/>
        <w:jc w:val="both"/>
        <w:rPr>
          <w:rFonts w:ascii="宋体" w:eastAsia="宋体" w:hAnsi="宋体"/>
          <w:bCs/>
          <w:sz w:val="28"/>
          <w:szCs w:val="28"/>
        </w:rPr>
      </w:pPr>
      <w:r>
        <w:rPr>
          <w:rFonts w:ascii="宋体" w:eastAsia="宋体" w:hAnsi="宋体" w:hint="eastAsia"/>
          <w:bCs/>
          <w:sz w:val="28"/>
          <w:szCs w:val="28"/>
        </w:rPr>
        <w:t>成交供应商转包的，视同拒绝履行政府采购合同，将依法追究法律责任。</w:t>
      </w:r>
    </w:p>
    <w:p w:rsidR="00123991" w:rsidRDefault="000C78BC">
      <w:pPr>
        <w:pStyle w:val="3"/>
        <w:rPr>
          <w:color w:val="auto"/>
        </w:rPr>
      </w:pPr>
      <w:bookmarkStart w:id="44" w:name="_Toc217446067"/>
      <w:r>
        <w:rPr>
          <w:rFonts w:hint="eastAsia"/>
          <w:color w:val="auto"/>
        </w:rPr>
        <w:t>采购人增加合同标的的权</w:t>
      </w:r>
      <w:bookmarkEnd w:id="44"/>
      <w:r>
        <w:rPr>
          <w:rFonts w:hint="eastAsia"/>
          <w:color w:val="auto"/>
        </w:rPr>
        <w:t>利</w:t>
      </w:r>
    </w:p>
    <w:p w:rsidR="00123991" w:rsidRDefault="000C78BC">
      <w:pPr>
        <w:spacing w:line="360" w:lineRule="auto"/>
        <w:ind w:firstLine="567"/>
        <w:rPr>
          <w:rFonts w:ascii="宋体" w:hAnsi="宋体"/>
          <w:sz w:val="28"/>
          <w:szCs w:val="28"/>
        </w:rPr>
      </w:pPr>
      <w:r>
        <w:rPr>
          <w:rFonts w:ascii="宋体" w:hAnsi="宋体" w:hint="eastAsia"/>
          <w:sz w:val="28"/>
          <w:szCs w:val="28"/>
        </w:rPr>
        <w:t>采购合同履行过程中，采购人需要追加与合同标的相同的货</w:t>
      </w:r>
      <w:r>
        <w:rPr>
          <w:rFonts w:ascii="宋体" w:hAnsi="宋体" w:hint="eastAsia"/>
          <w:sz w:val="28"/>
          <w:szCs w:val="28"/>
        </w:rPr>
        <w:t>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23991" w:rsidRDefault="000C78BC">
      <w:pPr>
        <w:pStyle w:val="3"/>
        <w:rPr>
          <w:color w:val="auto"/>
        </w:rPr>
      </w:pPr>
      <w:bookmarkStart w:id="45" w:name="_Toc217446068"/>
      <w:r>
        <w:rPr>
          <w:rFonts w:hint="eastAsia"/>
          <w:color w:val="auto"/>
        </w:rPr>
        <w:t>履约保证金</w:t>
      </w:r>
      <w:bookmarkEnd w:id="45"/>
      <w:r>
        <w:rPr>
          <w:rFonts w:ascii="仿宋_GB2312" w:eastAsia="仿宋_GB2312" w:hint="eastAsia"/>
          <w:color w:val="auto"/>
        </w:rPr>
        <w:t>（实质性要求）</w:t>
      </w:r>
    </w:p>
    <w:p w:rsidR="00123991" w:rsidRDefault="000C78BC">
      <w:pPr>
        <w:widowControl w:val="0"/>
        <w:tabs>
          <w:tab w:val="left" w:pos="1134"/>
        </w:tabs>
        <w:spacing w:after="200" w:line="360" w:lineRule="auto"/>
        <w:ind w:firstLineChars="200" w:firstLine="560"/>
        <w:jc w:val="both"/>
        <w:rPr>
          <w:rFonts w:asciiTheme="minorEastAsia" w:eastAsiaTheme="minorEastAsia" w:hAnsiTheme="minorEastAsia" w:cstheme="minorEastAsia"/>
          <w:sz w:val="28"/>
          <w:szCs w:val="28"/>
        </w:rPr>
      </w:pPr>
      <w:r>
        <w:rPr>
          <w:rFonts w:ascii="宋体" w:hAnsi="宋体" w:hint="eastAsia"/>
          <w:sz w:val="28"/>
          <w:szCs w:val="28"/>
        </w:rPr>
        <w:t>本项目不收取履约保证金。</w:t>
      </w:r>
    </w:p>
    <w:p w:rsidR="00123991" w:rsidRDefault="000C78BC">
      <w:pPr>
        <w:pStyle w:val="3"/>
        <w:rPr>
          <w:color w:val="auto"/>
        </w:rPr>
      </w:pPr>
      <w:r>
        <w:rPr>
          <w:color w:val="auto"/>
        </w:rPr>
        <w:lastRenderedPageBreak/>
        <w:t>合同公告</w:t>
      </w:r>
    </w:p>
    <w:p w:rsidR="00123991" w:rsidRDefault="000C78BC">
      <w:pPr>
        <w:spacing w:line="360" w:lineRule="auto"/>
        <w:ind w:firstLineChars="200" w:firstLine="560"/>
        <w:jc w:val="both"/>
        <w:rPr>
          <w:rFonts w:ascii="宋体" w:hAnsi="宋体"/>
          <w:sz w:val="28"/>
          <w:szCs w:val="28"/>
        </w:rPr>
      </w:pPr>
      <w:r>
        <w:rPr>
          <w:rFonts w:ascii="宋体" w:hAnsi="宋体" w:hint="eastAsia"/>
          <w:sz w:val="28"/>
          <w:szCs w:val="28"/>
        </w:rPr>
        <w:t>采购人应当自政府采购合同签订之日起</w:t>
      </w:r>
      <w:r>
        <w:rPr>
          <w:rFonts w:ascii="宋体" w:hAnsi="宋体"/>
          <w:sz w:val="28"/>
          <w:szCs w:val="28"/>
        </w:rPr>
        <w:t>2</w:t>
      </w:r>
      <w:r>
        <w:rPr>
          <w:rFonts w:ascii="宋体" w:hAnsi="宋体"/>
          <w:sz w:val="28"/>
          <w:szCs w:val="28"/>
        </w:rPr>
        <w:t>个工作日内，</w:t>
      </w:r>
      <w:r>
        <w:rPr>
          <w:rFonts w:ascii="宋体" w:hAnsi="宋体" w:hint="eastAsia"/>
          <w:sz w:val="28"/>
          <w:szCs w:val="28"/>
        </w:rPr>
        <w:t>将政府采购合同在四川政府采购网公告，但政府采购合同中涉及国家秘密、商业秘密的内容除外。</w:t>
      </w:r>
    </w:p>
    <w:p w:rsidR="00123991" w:rsidRDefault="000C78BC">
      <w:pPr>
        <w:pStyle w:val="3"/>
        <w:rPr>
          <w:color w:val="auto"/>
        </w:rPr>
      </w:pPr>
      <w:r>
        <w:rPr>
          <w:color w:val="auto"/>
        </w:rPr>
        <w:t>合同备案</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疫情防控期间，采购人原则</w:t>
      </w:r>
      <w:r>
        <w:rPr>
          <w:rFonts w:ascii="宋体" w:hAnsi="宋体"/>
          <w:sz w:val="28"/>
          <w:szCs w:val="28"/>
        </w:rPr>
        <w:t>上在</w:t>
      </w:r>
      <w:r>
        <w:rPr>
          <w:rFonts w:ascii="宋体" w:hAnsi="宋体"/>
          <w:sz w:val="28"/>
          <w:szCs w:val="28"/>
        </w:rPr>
        <w:t>5</w:t>
      </w:r>
      <w:r>
        <w:rPr>
          <w:rFonts w:ascii="宋体" w:hAnsi="宋体"/>
          <w:sz w:val="28"/>
          <w:szCs w:val="28"/>
        </w:rPr>
        <w:t>个工作日内</w:t>
      </w:r>
      <w:r>
        <w:rPr>
          <w:rFonts w:ascii="宋体" w:hAnsi="宋体" w:hint="eastAsia"/>
          <w:sz w:val="28"/>
          <w:szCs w:val="28"/>
        </w:rPr>
        <w:t>与供应商</w:t>
      </w:r>
      <w:r>
        <w:rPr>
          <w:rFonts w:ascii="宋体" w:hAnsi="宋体"/>
          <w:sz w:val="28"/>
          <w:szCs w:val="28"/>
        </w:rPr>
        <w:t>签订政府采购合同</w:t>
      </w:r>
      <w:r>
        <w:rPr>
          <w:rFonts w:ascii="宋体" w:hAnsi="宋体" w:hint="eastAsia"/>
          <w:sz w:val="28"/>
          <w:szCs w:val="28"/>
        </w:rPr>
        <w:t>及按</w:t>
      </w:r>
      <w:r>
        <w:rPr>
          <w:rFonts w:ascii="宋体" w:hAnsi="宋体" w:hint="eastAsia"/>
          <w:sz w:val="28"/>
          <w:szCs w:val="28"/>
        </w:rPr>
        <w:t>彭州</w:t>
      </w:r>
      <w:r>
        <w:rPr>
          <w:rFonts w:ascii="宋体" w:hAnsi="宋体" w:hint="eastAsia"/>
          <w:sz w:val="28"/>
          <w:szCs w:val="28"/>
        </w:rPr>
        <w:t>市财政局的要求完成合同备案工作。</w:t>
      </w:r>
    </w:p>
    <w:p w:rsidR="00123991" w:rsidRDefault="000C78BC">
      <w:pPr>
        <w:pStyle w:val="3"/>
        <w:rPr>
          <w:color w:val="auto"/>
        </w:rPr>
      </w:pPr>
      <w:bookmarkStart w:id="46" w:name="_Toc217446070"/>
      <w:bookmarkEnd w:id="42"/>
      <w:r>
        <w:rPr>
          <w:rFonts w:cs="宋体" w:hint="eastAsia"/>
          <w:color w:val="auto"/>
        </w:rPr>
        <w:t>履行</w:t>
      </w:r>
      <w:r>
        <w:rPr>
          <w:rFonts w:hint="eastAsia"/>
          <w:color w:val="auto"/>
        </w:rPr>
        <w:t>合同</w:t>
      </w:r>
    </w:p>
    <w:p w:rsidR="00123991" w:rsidRDefault="000C78BC" w:rsidP="008218A6">
      <w:pPr>
        <w:widowControl w:val="0"/>
        <w:numPr>
          <w:ilvl w:val="0"/>
          <w:numId w:val="30"/>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合同一经签订，双方应严格履行合同规定的义务。</w:t>
      </w:r>
    </w:p>
    <w:p w:rsidR="00123991" w:rsidRDefault="000C78BC" w:rsidP="008218A6">
      <w:pPr>
        <w:widowControl w:val="0"/>
        <w:numPr>
          <w:ilvl w:val="0"/>
          <w:numId w:val="30"/>
        </w:numPr>
        <w:tabs>
          <w:tab w:val="left" w:pos="1134"/>
        </w:tabs>
        <w:spacing w:line="360" w:lineRule="auto"/>
        <w:ind w:left="0" w:firstLineChars="202" w:firstLine="566"/>
        <w:jc w:val="both"/>
      </w:pPr>
      <w:r>
        <w:rPr>
          <w:rFonts w:ascii="宋体" w:hAnsi="宋体" w:hint="eastAsia"/>
          <w:sz w:val="28"/>
          <w:szCs w:val="28"/>
        </w:rPr>
        <w:t>在合同履行过程中，如发生合同纠纷，合同双方应按照《中华人民</w:t>
      </w:r>
      <w:r>
        <w:rPr>
          <w:rFonts w:ascii="宋体" w:hAnsi="宋体"/>
          <w:sz w:val="28"/>
          <w:szCs w:val="28"/>
        </w:rPr>
        <w:t>共和国民法典</w:t>
      </w:r>
      <w:r>
        <w:rPr>
          <w:rFonts w:ascii="宋体" w:hAnsi="宋体" w:hint="eastAsia"/>
          <w:sz w:val="28"/>
          <w:szCs w:val="28"/>
        </w:rPr>
        <w:t>》及合同条款的有关规定进行处理。</w:t>
      </w:r>
    </w:p>
    <w:p w:rsidR="00123991" w:rsidRDefault="000C78BC">
      <w:pPr>
        <w:pStyle w:val="3"/>
        <w:rPr>
          <w:color w:val="auto"/>
        </w:rPr>
      </w:pPr>
      <w:r>
        <w:rPr>
          <w:rFonts w:hint="eastAsia"/>
          <w:color w:val="auto"/>
        </w:rPr>
        <w:t>验收</w:t>
      </w:r>
      <w:bookmarkEnd w:id="46"/>
    </w:p>
    <w:p w:rsidR="00123991" w:rsidRDefault="000C78BC">
      <w:pPr>
        <w:pStyle w:val="a4"/>
        <w:ind w:firstLine="560"/>
        <w:rPr>
          <w:rFonts w:ascii="宋体" w:eastAsia="宋体" w:hAnsi="宋体"/>
          <w:sz w:val="28"/>
          <w:szCs w:val="28"/>
        </w:rPr>
      </w:pPr>
      <w:r>
        <w:rPr>
          <w:rFonts w:ascii="宋体" w:eastAsia="宋体" w:hAnsi="宋体" w:hint="eastAsia"/>
          <w:sz w:val="28"/>
          <w:szCs w:val="28"/>
        </w:rPr>
        <w:t>采购人严格按照国家相关法律法规的要求组织验收或考核。</w:t>
      </w:r>
    </w:p>
    <w:p w:rsidR="00123991" w:rsidRDefault="000C78BC">
      <w:pPr>
        <w:pStyle w:val="3"/>
        <w:rPr>
          <w:color w:val="auto"/>
        </w:rPr>
      </w:pPr>
      <w:r>
        <w:rPr>
          <w:rFonts w:hint="eastAsia"/>
          <w:color w:val="auto"/>
        </w:rPr>
        <w:t>资金支付</w:t>
      </w:r>
    </w:p>
    <w:p w:rsidR="00123991" w:rsidRDefault="000C78BC" w:rsidP="008218A6">
      <w:pPr>
        <w:pStyle w:val="20"/>
        <w:spacing w:line="360" w:lineRule="auto"/>
        <w:ind w:firstLineChars="202" w:firstLine="566"/>
        <w:rPr>
          <w:rFonts w:ascii="宋体" w:hAnsi="宋体"/>
          <w:sz w:val="28"/>
          <w:szCs w:val="28"/>
        </w:rPr>
      </w:pPr>
      <w:r>
        <w:rPr>
          <w:rFonts w:ascii="宋体" w:hAnsi="宋体" w:hint="eastAsia"/>
          <w:sz w:val="28"/>
          <w:szCs w:val="28"/>
        </w:rPr>
        <w:t>采购人按财政部门得有关规定及采购合同的约定进行支付。</w:t>
      </w:r>
    </w:p>
    <w:p w:rsidR="00123991" w:rsidRDefault="000C78BC">
      <w:pPr>
        <w:pStyle w:val="2"/>
      </w:pPr>
      <w:bookmarkStart w:id="47" w:name="_Toc9207"/>
      <w:r>
        <w:rPr>
          <w:rFonts w:hint="eastAsia"/>
        </w:rPr>
        <w:t>竞争性磋商工作纪律及要求</w:t>
      </w:r>
      <w:bookmarkEnd w:id="47"/>
    </w:p>
    <w:p w:rsidR="00123991" w:rsidRDefault="000C78BC">
      <w:pPr>
        <w:pStyle w:val="3"/>
        <w:ind w:left="0" w:firstLine="0"/>
        <w:rPr>
          <w:color w:val="auto"/>
        </w:rPr>
      </w:pPr>
      <w:bookmarkStart w:id="48" w:name="_Toc217446075"/>
      <w:r>
        <w:rPr>
          <w:rFonts w:hint="eastAsia"/>
          <w:color w:val="auto"/>
        </w:rPr>
        <w:t>供应商不得具有的情形</w:t>
      </w:r>
      <w:bookmarkEnd w:id="48"/>
    </w:p>
    <w:p w:rsidR="00123991" w:rsidRDefault="000C78BC">
      <w:pPr>
        <w:pStyle w:val="a4"/>
        <w:ind w:firstLine="560"/>
        <w:rPr>
          <w:rFonts w:ascii="宋体" w:eastAsia="宋体" w:hAnsi="宋体"/>
          <w:sz w:val="28"/>
          <w:szCs w:val="28"/>
        </w:rPr>
      </w:pPr>
      <w:r>
        <w:rPr>
          <w:rFonts w:ascii="宋体" w:eastAsia="宋体" w:hAnsi="宋体" w:hint="eastAsia"/>
          <w:sz w:val="28"/>
          <w:szCs w:val="28"/>
        </w:rPr>
        <w:t>供应商参加磋商不得有下列情形：</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有下列情形之一的，视为供应商串通参加本次竞争性磋商采购活动：</w:t>
      </w:r>
    </w:p>
    <w:p w:rsidR="00123991" w:rsidRDefault="000C78BC">
      <w:pPr>
        <w:tabs>
          <w:tab w:val="left" w:pos="1134"/>
        </w:tabs>
        <w:spacing w:line="360" w:lineRule="auto"/>
        <w:ind w:left="538"/>
        <w:jc w:val="both"/>
        <w:rPr>
          <w:rFonts w:ascii="宋体" w:hAnsi="宋体"/>
          <w:sz w:val="28"/>
          <w:szCs w:val="28"/>
        </w:rPr>
      </w:pPr>
      <w:r>
        <w:rPr>
          <w:rFonts w:ascii="宋体" w:hAnsi="宋体" w:hint="eastAsia"/>
          <w:sz w:val="28"/>
          <w:szCs w:val="28"/>
        </w:rPr>
        <w:t>（一）不同供应商的施工响应文件由同一单位或者个人编制；</w:t>
      </w:r>
    </w:p>
    <w:p w:rsidR="00123991" w:rsidRDefault="000C78BC">
      <w:pPr>
        <w:tabs>
          <w:tab w:val="left" w:pos="1134"/>
        </w:tabs>
        <w:spacing w:line="360" w:lineRule="auto"/>
        <w:ind w:left="538"/>
        <w:jc w:val="both"/>
        <w:rPr>
          <w:rFonts w:ascii="宋体" w:hAnsi="宋体"/>
          <w:sz w:val="28"/>
          <w:szCs w:val="28"/>
        </w:rPr>
      </w:pPr>
      <w:r>
        <w:rPr>
          <w:rFonts w:ascii="宋体" w:hAnsi="宋体" w:hint="eastAsia"/>
          <w:sz w:val="28"/>
          <w:szCs w:val="28"/>
        </w:rPr>
        <w:t>（二）不同供应商委托同一单位或者个人办理磋商事宜；</w:t>
      </w:r>
    </w:p>
    <w:p w:rsidR="00123991" w:rsidRDefault="000C78BC" w:rsidP="008218A6">
      <w:pPr>
        <w:tabs>
          <w:tab w:val="left" w:pos="1134"/>
        </w:tabs>
        <w:spacing w:line="360" w:lineRule="auto"/>
        <w:ind w:firstLineChars="192" w:firstLine="538"/>
        <w:jc w:val="both"/>
        <w:rPr>
          <w:rFonts w:ascii="宋体" w:hAnsi="宋体"/>
          <w:sz w:val="28"/>
          <w:szCs w:val="28"/>
        </w:rPr>
      </w:pPr>
      <w:r>
        <w:rPr>
          <w:rFonts w:ascii="宋体" w:hAnsi="宋体" w:hint="eastAsia"/>
          <w:sz w:val="28"/>
          <w:szCs w:val="28"/>
        </w:rPr>
        <w:t>（三）不同供应商的施工响应文件载明的项目管理成员或者联系人员为同一人；</w:t>
      </w:r>
    </w:p>
    <w:p w:rsidR="00123991" w:rsidRDefault="000C78BC">
      <w:pPr>
        <w:tabs>
          <w:tab w:val="left" w:pos="1134"/>
        </w:tabs>
        <w:spacing w:line="360" w:lineRule="auto"/>
        <w:ind w:left="538"/>
        <w:jc w:val="both"/>
        <w:rPr>
          <w:rFonts w:ascii="宋体" w:hAnsi="宋体"/>
          <w:sz w:val="28"/>
          <w:szCs w:val="28"/>
        </w:rPr>
      </w:pPr>
      <w:r>
        <w:rPr>
          <w:rFonts w:ascii="宋体" w:hAnsi="宋体" w:hint="eastAsia"/>
          <w:sz w:val="28"/>
          <w:szCs w:val="28"/>
        </w:rPr>
        <w:lastRenderedPageBreak/>
        <w:t>（四）不同供应商的施工响应文件异常一致或者最后报价呈规律性差异；</w:t>
      </w:r>
    </w:p>
    <w:p w:rsidR="00123991" w:rsidRDefault="000C78BC">
      <w:pPr>
        <w:tabs>
          <w:tab w:val="left" w:pos="1134"/>
        </w:tabs>
        <w:spacing w:line="360" w:lineRule="auto"/>
        <w:ind w:left="538"/>
        <w:jc w:val="both"/>
        <w:rPr>
          <w:rFonts w:ascii="宋体" w:hAnsi="宋体"/>
          <w:sz w:val="28"/>
          <w:szCs w:val="28"/>
        </w:rPr>
      </w:pPr>
      <w:r>
        <w:rPr>
          <w:rFonts w:ascii="宋体" w:hAnsi="宋体" w:hint="eastAsia"/>
          <w:sz w:val="28"/>
          <w:szCs w:val="28"/>
        </w:rPr>
        <w:t>（五）不同供应商的施工响应文件相互混装；</w:t>
      </w:r>
    </w:p>
    <w:p w:rsidR="00123991" w:rsidRDefault="000C78BC">
      <w:pPr>
        <w:tabs>
          <w:tab w:val="left" w:pos="1134"/>
        </w:tabs>
        <w:spacing w:line="360" w:lineRule="auto"/>
        <w:ind w:left="538"/>
        <w:jc w:val="both"/>
        <w:rPr>
          <w:rFonts w:ascii="宋体" w:hAnsi="宋体"/>
          <w:sz w:val="28"/>
          <w:szCs w:val="28"/>
        </w:rPr>
      </w:pPr>
      <w:r>
        <w:rPr>
          <w:rFonts w:ascii="宋体" w:hAnsi="宋体" w:hint="eastAsia"/>
          <w:sz w:val="28"/>
          <w:szCs w:val="28"/>
        </w:rPr>
        <w:t>（六）不同供应商的磋商保证金从同一单位或者个人的账户转出；</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提供虚假材料谋取成交；</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采取不正当手段诋毁、排挤其他供应商；</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与采购人或市公资交易中心、其他供应商恶意串通；</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向采购人或市公资交易中心、磋商小组成员行贿或者提供其他不正当利益；</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成交后无正当理由拒不与采购人签订政府采购合同；</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未按照采购文件确定的事项签订政府采购合同；</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将政府采购合同转包或者违规分包；</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提供假冒伪劣产品；</w:t>
      </w:r>
    </w:p>
    <w:p w:rsidR="00123991" w:rsidRDefault="000C78BC">
      <w:pPr>
        <w:widowControl w:val="0"/>
        <w:numPr>
          <w:ilvl w:val="1"/>
          <w:numId w:val="31"/>
        </w:numPr>
        <w:tabs>
          <w:tab w:val="left" w:pos="1134"/>
        </w:tabs>
        <w:spacing w:line="360" w:lineRule="auto"/>
        <w:ind w:left="0" w:firstLine="567"/>
        <w:jc w:val="both"/>
        <w:rPr>
          <w:rFonts w:ascii="宋体" w:hAnsi="宋体"/>
          <w:sz w:val="28"/>
          <w:szCs w:val="28"/>
        </w:rPr>
      </w:pPr>
      <w:r>
        <w:rPr>
          <w:rFonts w:ascii="宋体" w:hAnsi="宋体" w:hint="eastAsia"/>
          <w:sz w:val="28"/>
          <w:szCs w:val="28"/>
        </w:rPr>
        <w:t>擅自变更、中止或者终止政府采购合同；</w:t>
      </w:r>
    </w:p>
    <w:p w:rsidR="00123991" w:rsidRDefault="000C78BC">
      <w:pPr>
        <w:widowControl w:val="0"/>
        <w:numPr>
          <w:ilvl w:val="1"/>
          <w:numId w:val="31"/>
        </w:numPr>
        <w:tabs>
          <w:tab w:val="left" w:pos="1418"/>
        </w:tabs>
        <w:spacing w:line="360" w:lineRule="auto"/>
        <w:ind w:left="0" w:firstLine="567"/>
        <w:jc w:val="both"/>
        <w:rPr>
          <w:rFonts w:ascii="宋体" w:hAnsi="宋体"/>
          <w:sz w:val="28"/>
          <w:szCs w:val="28"/>
        </w:rPr>
      </w:pPr>
      <w:r>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123991" w:rsidRDefault="000C78BC">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ascii="宋体" w:hAnsi="宋体" w:hint="eastAsia"/>
          <w:sz w:val="28"/>
          <w:szCs w:val="28"/>
        </w:rPr>
        <w:t>在行贿犯罪信息查询期限内，根据中国裁判文书网（</w:t>
      </w:r>
      <w:r>
        <w:rPr>
          <w:rFonts w:ascii="宋体" w:hAnsi="宋体" w:hint="eastAsia"/>
          <w:sz w:val="28"/>
          <w:szCs w:val="28"/>
        </w:rPr>
        <w:t>http://wenshu.</w:t>
      </w:r>
      <w:r>
        <w:rPr>
          <w:rFonts w:ascii="宋体" w:hAnsi="宋体" w:hint="eastAsia"/>
          <w:sz w:val="28"/>
          <w:szCs w:val="28"/>
        </w:rPr>
        <w:t>court.gov.cn</w:t>
      </w:r>
      <w:r>
        <w:rPr>
          <w:rFonts w:ascii="宋体" w:hAnsi="宋体" w:hint="eastAsia"/>
          <w:sz w:val="28"/>
          <w:szCs w:val="28"/>
        </w:rPr>
        <w:t>）查询结果供应商及其现任法定代表人、主要负责人有行贿犯罪记录；</w:t>
      </w:r>
    </w:p>
    <w:p w:rsidR="00123991" w:rsidRDefault="000C78BC">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ascii="宋体" w:hAnsi="宋体" w:hint="eastAsia"/>
          <w:sz w:val="28"/>
          <w:szCs w:val="28"/>
        </w:rPr>
        <w:t>处于被行政部门禁止参与政府采购活动的期限内；</w:t>
      </w:r>
    </w:p>
    <w:p w:rsidR="00123991" w:rsidRDefault="000C78BC">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ascii="宋体" w:hAnsi="宋体" w:hint="eastAsia"/>
          <w:sz w:val="28"/>
          <w:szCs w:val="28"/>
        </w:rPr>
        <w:t>拒绝有关部门的监督检查或者向监督检查部门提供虚假情况；</w:t>
      </w:r>
    </w:p>
    <w:p w:rsidR="00123991" w:rsidRDefault="000C78BC">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ascii="宋体" w:hAnsi="宋体" w:hint="eastAsia"/>
          <w:sz w:val="28"/>
          <w:szCs w:val="28"/>
        </w:rPr>
        <w:t>法律法规规定的其他情形。</w:t>
      </w:r>
    </w:p>
    <w:p w:rsidR="00123991" w:rsidRDefault="000C78BC" w:rsidP="008218A6">
      <w:pPr>
        <w:pStyle w:val="a4"/>
        <w:ind w:firstLineChars="202" w:firstLine="566"/>
        <w:rPr>
          <w:rFonts w:ascii="宋体" w:eastAsia="宋体" w:hAnsi="宋体"/>
          <w:sz w:val="28"/>
          <w:szCs w:val="28"/>
        </w:rPr>
      </w:pPr>
      <w:r>
        <w:rPr>
          <w:rFonts w:ascii="宋体" w:eastAsia="宋体" w:hAnsi="宋体" w:hint="eastAsia"/>
          <w:sz w:val="28"/>
          <w:szCs w:val="28"/>
        </w:rPr>
        <w:lastRenderedPageBreak/>
        <w:t>供应商有上述情形的，按照规定追究法律责任，具备一至十四条情形之一的，同时将认定供应商施工响应文件无效或不确定其为成交供应商，或者取消成交资格或认定成交无效。</w:t>
      </w:r>
    </w:p>
    <w:p w:rsidR="00123991" w:rsidRDefault="000C78BC">
      <w:pPr>
        <w:pStyle w:val="3"/>
        <w:ind w:left="0" w:firstLine="0"/>
        <w:rPr>
          <w:color w:val="auto"/>
        </w:rPr>
      </w:pPr>
      <w:bookmarkStart w:id="49" w:name="_Toc314574786"/>
      <w:r>
        <w:rPr>
          <w:rFonts w:hint="eastAsia"/>
          <w:color w:val="auto"/>
        </w:rPr>
        <w:t>保密</w:t>
      </w:r>
      <w:bookmarkEnd w:id="49"/>
    </w:p>
    <w:p w:rsidR="00123991" w:rsidRDefault="000C78BC">
      <w:pPr>
        <w:pStyle w:val="a4"/>
        <w:numPr>
          <w:ilvl w:val="0"/>
          <w:numId w:val="32"/>
        </w:numPr>
        <w:tabs>
          <w:tab w:val="left" w:pos="1134"/>
        </w:tabs>
        <w:ind w:left="0" w:firstLineChars="0" w:firstLine="560"/>
        <w:rPr>
          <w:rFonts w:ascii="宋体" w:eastAsia="宋体" w:hAnsi="宋体"/>
          <w:sz w:val="28"/>
          <w:szCs w:val="28"/>
        </w:rPr>
      </w:pPr>
      <w:r>
        <w:rPr>
          <w:rFonts w:ascii="宋体" w:eastAsia="宋体" w:hAnsi="宋体" w:hint="eastAsia"/>
          <w:sz w:val="28"/>
          <w:szCs w:val="28"/>
        </w:rPr>
        <w:t>不得透露有关潜在供应商的任何情况。</w:t>
      </w:r>
    </w:p>
    <w:p w:rsidR="00123991" w:rsidRDefault="000C78BC">
      <w:pPr>
        <w:pStyle w:val="a4"/>
        <w:numPr>
          <w:ilvl w:val="0"/>
          <w:numId w:val="32"/>
        </w:numPr>
        <w:tabs>
          <w:tab w:val="left" w:pos="1134"/>
        </w:tabs>
        <w:ind w:left="0" w:firstLineChars="0" w:firstLine="560"/>
        <w:rPr>
          <w:rFonts w:ascii="宋体" w:eastAsia="宋体" w:hAnsi="宋体"/>
          <w:sz w:val="28"/>
          <w:szCs w:val="28"/>
        </w:rPr>
      </w:pPr>
      <w:r>
        <w:rPr>
          <w:rFonts w:ascii="宋体" w:eastAsia="宋体" w:hAnsi="宋体" w:hint="eastAsia"/>
          <w:sz w:val="28"/>
          <w:szCs w:val="28"/>
        </w:rPr>
        <w:t>有关施工响应文件的审查、澄清、评估和比较等情况都不得对外透露。</w:t>
      </w:r>
    </w:p>
    <w:p w:rsidR="00123991" w:rsidRDefault="000C78BC">
      <w:pPr>
        <w:pStyle w:val="3"/>
        <w:ind w:left="0" w:firstLine="0"/>
        <w:rPr>
          <w:color w:val="auto"/>
        </w:rPr>
      </w:pPr>
      <w:r>
        <w:rPr>
          <w:rFonts w:hint="eastAsia"/>
          <w:color w:val="auto"/>
        </w:rPr>
        <w:t>回避</w:t>
      </w:r>
    </w:p>
    <w:p w:rsidR="00123991" w:rsidRDefault="000C78BC" w:rsidP="008218A6">
      <w:pPr>
        <w:pStyle w:val="af2"/>
        <w:shd w:val="clear" w:color="auto" w:fill="FFFFFF"/>
        <w:spacing w:before="156" w:beforeAutospacing="0" w:after="156" w:afterAutospacing="0" w:line="360" w:lineRule="auto"/>
        <w:ind w:firstLineChars="202" w:firstLine="566"/>
        <w:jc w:val="both"/>
        <w:rPr>
          <w:rFonts w:cs="Helvetica"/>
          <w:sz w:val="28"/>
          <w:szCs w:val="28"/>
        </w:rPr>
      </w:pPr>
      <w:r>
        <w:rPr>
          <w:rFonts w:cs="Helvetica"/>
          <w:sz w:val="28"/>
          <w:szCs w:val="28"/>
        </w:rPr>
        <w:t>在政府采购活动中，采购人员</w:t>
      </w:r>
      <w:r>
        <w:rPr>
          <w:rFonts w:cs="Helvetica" w:hint="eastAsi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cs="Helvetica" w:hint="eastAsia"/>
          <w:sz w:val="28"/>
          <w:szCs w:val="28"/>
        </w:rPr>
        <w:t>）</w:t>
      </w:r>
      <w:r>
        <w:rPr>
          <w:rFonts w:cs="Helvetica"/>
          <w:sz w:val="28"/>
          <w:szCs w:val="28"/>
        </w:rPr>
        <w:t>及相关人员与供应商有下列利害关系之一的，应当回避：</w:t>
      </w:r>
    </w:p>
    <w:p w:rsidR="00123991" w:rsidRDefault="000C78BC">
      <w:pPr>
        <w:pStyle w:val="af2"/>
        <w:shd w:val="clear" w:color="auto" w:fill="FFFFFF"/>
        <w:spacing w:before="156" w:beforeAutospacing="0" w:after="156" w:afterAutospacing="0" w:line="360" w:lineRule="auto"/>
        <w:ind w:firstLineChars="200" w:firstLine="560"/>
        <w:rPr>
          <w:rFonts w:cs="Helvetica"/>
          <w:sz w:val="28"/>
          <w:szCs w:val="28"/>
        </w:rPr>
      </w:pPr>
      <w:r>
        <w:rPr>
          <w:rFonts w:cs="Helvetica"/>
          <w:sz w:val="28"/>
          <w:szCs w:val="28"/>
        </w:rPr>
        <w:t>（一）参加采购活动前</w:t>
      </w:r>
      <w:r>
        <w:rPr>
          <w:rFonts w:cs="Helvetica"/>
          <w:sz w:val="28"/>
          <w:szCs w:val="28"/>
        </w:rPr>
        <w:t>3</w:t>
      </w:r>
      <w:r>
        <w:rPr>
          <w:rFonts w:cs="Helvetica"/>
          <w:sz w:val="28"/>
          <w:szCs w:val="28"/>
        </w:rPr>
        <w:t>年内与供应商存在劳动关系；</w:t>
      </w:r>
    </w:p>
    <w:p w:rsidR="00123991" w:rsidRDefault="000C78BC">
      <w:pPr>
        <w:pStyle w:val="af2"/>
        <w:shd w:val="clear" w:color="auto" w:fill="FFFFFF"/>
        <w:spacing w:before="156" w:beforeAutospacing="0" w:after="156" w:afterAutospacing="0" w:line="360" w:lineRule="auto"/>
        <w:rPr>
          <w:rFonts w:cs="Helvetica"/>
          <w:sz w:val="28"/>
          <w:szCs w:val="28"/>
        </w:rPr>
      </w:pPr>
      <w:r>
        <w:rPr>
          <w:rFonts w:cs="Helvetica"/>
          <w:sz w:val="28"/>
          <w:szCs w:val="28"/>
        </w:rPr>
        <w:t xml:space="preserve">　　（二）参加采购活动前</w:t>
      </w:r>
      <w:r>
        <w:rPr>
          <w:rFonts w:cs="Helvetica"/>
          <w:sz w:val="28"/>
          <w:szCs w:val="28"/>
        </w:rPr>
        <w:t>3</w:t>
      </w:r>
      <w:r>
        <w:rPr>
          <w:rFonts w:cs="Helvetica"/>
          <w:sz w:val="28"/>
          <w:szCs w:val="28"/>
        </w:rPr>
        <w:t>年内担任供应商的董事、监事；</w:t>
      </w:r>
    </w:p>
    <w:p w:rsidR="00123991" w:rsidRDefault="000C78BC">
      <w:pPr>
        <w:pStyle w:val="af2"/>
        <w:shd w:val="clear" w:color="auto" w:fill="FFFFFF"/>
        <w:spacing w:before="156" w:beforeAutospacing="0" w:after="156" w:afterAutospacing="0" w:line="360" w:lineRule="auto"/>
        <w:rPr>
          <w:rFonts w:cs="Helvetica"/>
          <w:sz w:val="28"/>
          <w:szCs w:val="28"/>
        </w:rPr>
      </w:pPr>
      <w:r>
        <w:rPr>
          <w:rFonts w:cs="Helvetica"/>
          <w:sz w:val="28"/>
          <w:szCs w:val="28"/>
        </w:rPr>
        <w:t xml:space="preserve">　　（三）参加采购活动前</w:t>
      </w:r>
      <w:r>
        <w:rPr>
          <w:rFonts w:cs="Helvetica"/>
          <w:sz w:val="28"/>
          <w:szCs w:val="28"/>
        </w:rPr>
        <w:t>3</w:t>
      </w:r>
      <w:r>
        <w:rPr>
          <w:rFonts w:cs="Helvetica"/>
          <w:sz w:val="28"/>
          <w:szCs w:val="28"/>
        </w:rPr>
        <w:t>年内是供应商的控股股东或者实际控制人；</w:t>
      </w:r>
    </w:p>
    <w:p w:rsidR="00123991" w:rsidRDefault="000C78BC">
      <w:pPr>
        <w:pStyle w:val="af2"/>
        <w:shd w:val="clear" w:color="auto" w:fill="FFFFFF"/>
        <w:spacing w:before="156" w:beforeAutospacing="0" w:after="156" w:afterAutospacing="0" w:line="360" w:lineRule="auto"/>
        <w:rPr>
          <w:rFonts w:cs="Helvetica"/>
          <w:sz w:val="28"/>
          <w:szCs w:val="28"/>
        </w:rPr>
      </w:pPr>
      <w:r>
        <w:rPr>
          <w:rFonts w:cs="Helvetica"/>
          <w:sz w:val="28"/>
          <w:szCs w:val="28"/>
        </w:rPr>
        <w:t xml:space="preserve">　　（四）与供应商的法定代表人或者负责人有夫妻、直系血亲、三代以内旁系血亲或者近姻亲关系；</w:t>
      </w:r>
    </w:p>
    <w:p w:rsidR="00123991" w:rsidRDefault="000C78BC">
      <w:pPr>
        <w:pStyle w:val="af2"/>
        <w:shd w:val="clear" w:color="auto" w:fill="FFFFFF"/>
        <w:spacing w:before="156" w:beforeAutospacing="0" w:after="156" w:afterAutospacing="0" w:line="360" w:lineRule="auto"/>
        <w:rPr>
          <w:rFonts w:cs="Helvetica"/>
          <w:sz w:val="28"/>
          <w:szCs w:val="28"/>
        </w:rPr>
      </w:pPr>
      <w:r>
        <w:rPr>
          <w:rFonts w:cs="Helvetica"/>
          <w:sz w:val="28"/>
          <w:szCs w:val="28"/>
        </w:rPr>
        <w:t xml:space="preserve">　　（五）与供应商有其他可能影响政府采购活动公平、公正进行的关系。</w:t>
      </w:r>
    </w:p>
    <w:p w:rsidR="00123991" w:rsidRDefault="000C78BC">
      <w:pPr>
        <w:spacing w:line="360" w:lineRule="auto"/>
        <w:ind w:firstLineChars="200" w:firstLine="56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w:t>
      </w:r>
      <w:r>
        <w:rPr>
          <w:rFonts w:cs="Helvetica"/>
          <w:sz w:val="28"/>
          <w:szCs w:val="28"/>
        </w:rPr>
        <w:lastRenderedPageBreak/>
        <w:t>者采购代理机构应当及时询问被申请回避人员，有利害关系的被申请回避人员应当回避。</w:t>
      </w:r>
    </w:p>
    <w:p w:rsidR="00123991" w:rsidRDefault="000C78BC">
      <w:pPr>
        <w:pStyle w:val="2"/>
      </w:pPr>
      <w:bookmarkStart w:id="50" w:name="_Toc405886181"/>
      <w:bookmarkStart w:id="51" w:name="_Toc30843"/>
      <w:r>
        <w:rPr>
          <w:rFonts w:hint="eastAsia"/>
        </w:rPr>
        <w:t>询问、质疑</w:t>
      </w:r>
      <w:bookmarkEnd w:id="50"/>
      <w:r>
        <w:rPr>
          <w:rFonts w:hint="eastAsia"/>
        </w:rPr>
        <w:t>和投诉</w:t>
      </w:r>
      <w:bookmarkEnd w:id="51"/>
    </w:p>
    <w:p w:rsidR="00123991" w:rsidRDefault="000C78BC">
      <w:pPr>
        <w:pStyle w:val="20"/>
        <w:numPr>
          <w:ilvl w:val="0"/>
          <w:numId w:val="33"/>
        </w:numPr>
        <w:tabs>
          <w:tab w:val="left" w:pos="1134"/>
        </w:tabs>
        <w:spacing w:line="360" w:lineRule="auto"/>
        <w:ind w:left="0" w:firstLineChars="0" w:firstLine="567"/>
        <w:rPr>
          <w:rFonts w:ascii="宋体" w:hAnsi="宋体" w:cs="宋体"/>
          <w:sz w:val="28"/>
          <w:szCs w:val="28"/>
        </w:rPr>
      </w:pPr>
      <w:r>
        <w:rPr>
          <w:rFonts w:ascii="宋体" w:hAnsi="宋体" w:cs="宋体" w:hint="eastAsia"/>
          <w:sz w:val="28"/>
          <w:szCs w:val="28"/>
        </w:rPr>
        <w:t>供应商认为磋商文件、磋商过程和成交结果使自己的合法权益受到损害的，可以依法进行质疑。</w:t>
      </w:r>
    </w:p>
    <w:p w:rsidR="00123991" w:rsidRDefault="000C78BC" w:rsidP="008218A6">
      <w:pPr>
        <w:pStyle w:val="aff0"/>
        <w:numPr>
          <w:ilvl w:val="0"/>
          <w:numId w:val="33"/>
        </w:numPr>
        <w:tabs>
          <w:tab w:val="left" w:pos="1134"/>
        </w:tabs>
        <w:spacing w:line="360" w:lineRule="auto"/>
        <w:ind w:left="0" w:firstLineChars="202" w:firstLine="566"/>
        <w:jc w:val="both"/>
        <w:rPr>
          <w:rFonts w:ascii="宋体" w:eastAsia="宋体" w:hAnsi="宋体"/>
          <w:sz w:val="28"/>
          <w:szCs w:val="28"/>
        </w:rPr>
      </w:pPr>
      <w:r>
        <w:rPr>
          <w:rFonts w:ascii="宋体" w:eastAsia="宋体" w:hAnsi="宋体" w:hint="eastAsia"/>
          <w:sz w:val="28"/>
          <w:szCs w:val="28"/>
        </w:rPr>
        <w:t>询问、质疑、投诉的接收和处理严格按照《中华人民共和国政府采购法》《中华人民共和国政府采购法实施条例》和《政府采购质疑和投诉办法》（财政部</w:t>
      </w:r>
      <w:r>
        <w:rPr>
          <w:rFonts w:ascii="宋体" w:eastAsia="宋体" w:hAnsi="宋体" w:hint="eastAsia"/>
          <w:sz w:val="28"/>
          <w:szCs w:val="28"/>
        </w:rPr>
        <w:t>94</w:t>
      </w:r>
      <w:r>
        <w:rPr>
          <w:rFonts w:ascii="宋体" w:eastAsia="宋体" w:hAnsi="宋体" w:hint="eastAsia"/>
          <w:sz w:val="28"/>
          <w:szCs w:val="28"/>
        </w:rPr>
        <w:t>号令）的规定办理。</w:t>
      </w:r>
    </w:p>
    <w:p w:rsidR="00123991" w:rsidRDefault="000C78BC">
      <w:pPr>
        <w:pStyle w:val="20"/>
        <w:numPr>
          <w:ilvl w:val="0"/>
          <w:numId w:val="33"/>
        </w:numPr>
        <w:tabs>
          <w:tab w:val="left" w:pos="1134"/>
        </w:tabs>
        <w:spacing w:line="360" w:lineRule="auto"/>
        <w:ind w:left="0" w:firstLineChars="0" w:firstLine="567"/>
        <w:rPr>
          <w:rFonts w:ascii="宋体" w:hAnsi="宋体"/>
          <w:sz w:val="28"/>
          <w:szCs w:val="28"/>
        </w:rPr>
      </w:pPr>
      <w:r>
        <w:rPr>
          <w:rFonts w:ascii="宋体" w:hAnsi="宋体" w:hint="eastAsia"/>
          <w:sz w:val="28"/>
          <w:szCs w:val="28"/>
        </w:rPr>
        <w:t>供应商询问、质疑的对象</w:t>
      </w:r>
    </w:p>
    <w:p w:rsidR="00123991" w:rsidRDefault="000C78BC">
      <w:pPr>
        <w:pStyle w:val="20"/>
        <w:numPr>
          <w:ilvl w:val="1"/>
          <w:numId w:val="34"/>
        </w:numPr>
        <w:tabs>
          <w:tab w:val="left" w:pos="1134"/>
        </w:tabs>
        <w:spacing w:after="120" w:line="360" w:lineRule="auto"/>
        <w:ind w:left="0" w:firstLineChars="0" w:firstLine="567"/>
        <w:rPr>
          <w:rFonts w:ascii="宋体" w:hAnsi="宋体"/>
          <w:sz w:val="28"/>
          <w:szCs w:val="28"/>
        </w:rPr>
      </w:pPr>
      <w:r>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123991" w:rsidRDefault="000C78BC">
      <w:pPr>
        <w:pStyle w:val="20"/>
        <w:numPr>
          <w:ilvl w:val="1"/>
          <w:numId w:val="34"/>
        </w:numPr>
        <w:tabs>
          <w:tab w:val="left" w:pos="1134"/>
        </w:tabs>
        <w:spacing w:after="120" w:line="360" w:lineRule="auto"/>
        <w:ind w:left="0" w:firstLineChars="0" w:firstLine="567"/>
        <w:rPr>
          <w:rFonts w:ascii="宋体" w:hAnsi="宋体"/>
          <w:sz w:val="28"/>
          <w:szCs w:val="28"/>
        </w:rPr>
      </w:pPr>
      <w:r>
        <w:rPr>
          <w:rFonts w:ascii="宋体" w:hAnsi="宋体" w:hint="eastAsia"/>
          <w:sz w:val="28"/>
          <w:szCs w:val="28"/>
        </w:rPr>
        <w:t>供应商对除上述磋商文件中的其他内容、采购过程及成交结果提出询问、质疑的，应向市公资交易中心提出。</w:t>
      </w:r>
    </w:p>
    <w:p w:rsidR="00123991" w:rsidRDefault="000C78BC">
      <w:pPr>
        <w:pStyle w:val="20"/>
        <w:numPr>
          <w:ilvl w:val="0"/>
          <w:numId w:val="33"/>
        </w:numPr>
        <w:tabs>
          <w:tab w:val="left" w:pos="1134"/>
        </w:tabs>
        <w:spacing w:line="360" w:lineRule="auto"/>
        <w:ind w:left="0" w:firstLineChars="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123991" w:rsidRDefault="000C78BC">
      <w:pPr>
        <w:pStyle w:val="20"/>
        <w:numPr>
          <w:ilvl w:val="0"/>
          <w:numId w:val="33"/>
        </w:numPr>
        <w:tabs>
          <w:tab w:val="left" w:pos="1134"/>
        </w:tabs>
        <w:spacing w:line="360" w:lineRule="auto"/>
        <w:ind w:left="0" w:firstLineChars="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123991" w:rsidRDefault="000C78BC">
      <w:pPr>
        <w:pStyle w:val="20"/>
        <w:numPr>
          <w:ilvl w:val="0"/>
          <w:numId w:val="33"/>
        </w:numPr>
        <w:tabs>
          <w:tab w:val="left" w:pos="1134"/>
        </w:tabs>
        <w:spacing w:line="360" w:lineRule="auto"/>
        <w:ind w:left="0" w:firstLineChars="0" w:firstLine="567"/>
        <w:rPr>
          <w:rFonts w:ascii="宋体" w:hAnsi="宋体"/>
          <w:sz w:val="28"/>
          <w:szCs w:val="28"/>
        </w:rPr>
      </w:pPr>
      <w:r>
        <w:rPr>
          <w:rFonts w:ascii="宋体" w:hAnsi="宋体" w:hint="eastAsia"/>
          <w:sz w:val="28"/>
          <w:szCs w:val="28"/>
        </w:rPr>
        <w:t>供应商提出质疑时应当准备的资料</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sz w:val="28"/>
          <w:szCs w:val="28"/>
        </w:rPr>
        <w:t>质疑书</w:t>
      </w:r>
      <w:r>
        <w:rPr>
          <w:rFonts w:ascii="宋体" w:eastAsia="宋体" w:hAnsi="宋体" w:hint="eastAsia"/>
          <w:sz w:val="28"/>
          <w:szCs w:val="28"/>
        </w:rPr>
        <w:t>1</w:t>
      </w:r>
      <w:r>
        <w:rPr>
          <w:rFonts w:ascii="宋体" w:eastAsia="宋体" w:hAnsi="宋体"/>
          <w:sz w:val="28"/>
          <w:szCs w:val="28"/>
        </w:rPr>
        <w:t>份</w:t>
      </w:r>
      <w:r>
        <w:rPr>
          <w:rFonts w:ascii="宋体" w:eastAsia="宋体" w:hAnsi="宋体" w:hint="eastAsia"/>
          <w:sz w:val="28"/>
          <w:szCs w:val="28"/>
        </w:rPr>
        <w:t>、</w:t>
      </w:r>
      <w:r>
        <w:rPr>
          <w:rFonts w:ascii="宋体" w:hAnsi="宋体" w:hint="eastAsia"/>
          <w:sz w:val="28"/>
        </w:rPr>
        <w:t>四川省政府采购供应商库系统下</w:t>
      </w:r>
      <w:r>
        <w:rPr>
          <w:rFonts w:ascii="宋体" w:hAnsi="宋体"/>
          <w:sz w:val="28"/>
        </w:rPr>
        <w:t>载的邀请书</w:t>
      </w:r>
      <w:r>
        <w:rPr>
          <w:rFonts w:ascii="宋体" w:hAnsi="宋体" w:hint="eastAsia"/>
          <w:sz w:val="28"/>
        </w:rPr>
        <w:t>1</w:t>
      </w:r>
      <w:r>
        <w:rPr>
          <w:rFonts w:ascii="宋体" w:hAnsi="宋体" w:hint="eastAsia"/>
          <w:sz w:val="28"/>
        </w:rPr>
        <w:t>份</w:t>
      </w:r>
      <w:r>
        <w:rPr>
          <w:rFonts w:ascii="宋体" w:eastAsia="宋体" w:hAnsi="宋体" w:hint="eastAsia"/>
          <w:sz w:val="28"/>
          <w:szCs w:val="28"/>
        </w:rPr>
        <w:t>（加盖公章）；</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hint="eastAsia"/>
          <w:sz w:val="28"/>
          <w:szCs w:val="28"/>
        </w:rPr>
        <w:t>委托代理人办理质疑事宜的需提供：法定代表人授权委托书</w:t>
      </w:r>
      <w:r>
        <w:rPr>
          <w:rFonts w:ascii="宋体" w:eastAsia="宋体" w:hAnsi="宋体" w:hint="eastAsia"/>
          <w:sz w:val="28"/>
          <w:szCs w:val="28"/>
        </w:rPr>
        <w:t>1</w:t>
      </w:r>
      <w:r>
        <w:rPr>
          <w:rFonts w:ascii="宋体" w:eastAsia="宋体" w:hAnsi="宋体" w:hint="eastAsia"/>
          <w:sz w:val="28"/>
          <w:szCs w:val="28"/>
        </w:rPr>
        <w:t>份（加盖公章）；</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hint="eastAsia"/>
          <w:sz w:val="28"/>
          <w:szCs w:val="28"/>
        </w:rPr>
        <w:lastRenderedPageBreak/>
        <w:t>营业执照或法人证书复印件</w:t>
      </w:r>
      <w:r>
        <w:rPr>
          <w:rFonts w:ascii="宋体" w:eastAsia="宋体" w:hAnsi="宋体" w:hint="eastAsia"/>
          <w:sz w:val="28"/>
          <w:szCs w:val="28"/>
        </w:rPr>
        <w:t>1</w:t>
      </w:r>
      <w:r>
        <w:rPr>
          <w:rFonts w:ascii="宋体" w:eastAsia="宋体" w:hAnsi="宋体" w:hint="eastAsia"/>
          <w:sz w:val="28"/>
          <w:szCs w:val="28"/>
        </w:rPr>
        <w:t>份；</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hint="eastAsia"/>
          <w:sz w:val="28"/>
          <w:szCs w:val="28"/>
        </w:rPr>
        <w:t>法定代表人身份证复印件</w:t>
      </w:r>
      <w:r>
        <w:rPr>
          <w:rFonts w:ascii="宋体" w:eastAsia="宋体" w:hAnsi="宋体" w:hint="eastAsia"/>
          <w:sz w:val="28"/>
          <w:szCs w:val="28"/>
        </w:rPr>
        <w:t>1</w:t>
      </w:r>
      <w:r>
        <w:rPr>
          <w:rFonts w:ascii="宋体" w:eastAsia="宋体" w:hAnsi="宋体" w:hint="eastAsia"/>
          <w:sz w:val="28"/>
          <w:szCs w:val="28"/>
        </w:rPr>
        <w:t>份；</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hint="eastAsia"/>
          <w:sz w:val="28"/>
          <w:szCs w:val="28"/>
        </w:rPr>
        <w:t>委托代理人身份证复印件</w:t>
      </w:r>
      <w:r>
        <w:rPr>
          <w:rFonts w:ascii="宋体" w:eastAsia="宋体" w:hAnsi="宋体" w:hint="eastAsia"/>
          <w:sz w:val="28"/>
          <w:szCs w:val="28"/>
        </w:rPr>
        <w:t>1</w:t>
      </w:r>
      <w:r>
        <w:rPr>
          <w:rFonts w:ascii="宋体" w:eastAsia="宋体" w:hAnsi="宋体" w:hint="eastAsia"/>
          <w:sz w:val="28"/>
          <w:szCs w:val="28"/>
        </w:rPr>
        <w:t>份（委托代理人办理质疑事宜的需提供）；</w:t>
      </w:r>
    </w:p>
    <w:p w:rsidR="00123991" w:rsidRDefault="000C78BC">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Pr>
          <w:rFonts w:ascii="宋体" w:eastAsia="宋体" w:hAnsi="宋体" w:hint="eastAsia"/>
          <w:sz w:val="28"/>
          <w:szCs w:val="28"/>
        </w:rPr>
        <w:t>针对质疑事项必要的证明材料。</w:t>
      </w:r>
    </w:p>
    <w:p w:rsidR="00123991" w:rsidRDefault="000C78BC">
      <w:pPr>
        <w:pStyle w:val="20"/>
        <w:numPr>
          <w:ilvl w:val="0"/>
          <w:numId w:val="33"/>
        </w:numPr>
        <w:tabs>
          <w:tab w:val="left" w:pos="1134"/>
        </w:tabs>
        <w:spacing w:line="360" w:lineRule="auto"/>
        <w:ind w:left="0" w:firstLineChars="0" w:firstLine="567"/>
        <w:rPr>
          <w:rFonts w:ascii="宋体" w:hAnsi="宋体"/>
          <w:sz w:val="28"/>
          <w:szCs w:val="28"/>
        </w:rPr>
      </w:pPr>
      <w:r>
        <w:rPr>
          <w:rFonts w:ascii="宋体" w:hAnsi="宋体" w:hint="eastAsia"/>
          <w:sz w:val="28"/>
          <w:szCs w:val="28"/>
        </w:rPr>
        <w:t>供应商对采购人、集中代理机构的质疑答复不满意，或者采购人、集中代理机构未在规定期限内作出答复的，供应商可以在答复期满后</w:t>
      </w:r>
      <w:r>
        <w:rPr>
          <w:rFonts w:ascii="宋体" w:hAnsi="宋体" w:hint="eastAsia"/>
          <w:sz w:val="28"/>
          <w:szCs w:val="28"/>
        </w:rPr>
        <w:t>15</w:t>
      </w:r>
      <w:r>
        <w:rPr>
          <w:rFonts w:ascii="宋体" w:hAnsi="宋体" w:hint="eastAsia"/>
          <w:sz w:val="28"/>
          <w:szCs w:val="28"/>
        </w:rPr>
        <w:t>个工作日内向同级财政部门提起投诉。</w:t>
      </w:r>
    </w:p>
    <w:p w:rsidR="00123991" w:rsidRDefault="000C78BC">
      <w:pPr>
        <w:pStyle w:val="2"/>
      </w:pPr>
      <w:bookmarkStart w:id="52" w:name="_Toc376425021"/>
      <w:bookmarkStart w:id="53" w:name="_Toc3363724"/>
      <w:bookmarkStart w:id="54" w:name="_Toc28176"/>
      <w:bookmarkEnd w:id="52"/>
      <w:r>
        <w:rPr>
          <w:rFonts w:hint="eastAsia"/>
        </w:rPr>
        <w:t>中小企业政府采购信用融资</w:t>
      </w:r>
      <w:bookmarkEnd w:id="53"/>
      <w:bookmarkEnd w:id="54"/>
    </w:p>
    <w:p w:rsidR="00123991" w:rsidRDefault="000C78BC">
      <w:pPr>
        <w:pStyle w:val="a0"/>
        <w:spacing w:after="0" w:line="560" w:lineRule="exact"/>
        <w:ind w:firstLineChars="200" w:firstLine="560"/>
        <w:rPr>
          <w:rFonts w:ascii="宋体" w:hAnsi="宋体"/>
          <w:sz w:val="28"/>
          <w:szCs w:val="28"/>
        </w:rPr>
      </w:pPr>
      <w:r>
        <w:rPr>
          <w:rFonts w:ascii="宋体" w:hAnsi="宋体" w:hint="eastAsia"/>
          <w:sz w:val="28"/>
          <w:szCs w:val="28"/>
        </w:rPr>
        <w:t>一、</w:t>
      </w:r>
      <w:r>
        <w:rPr>
          <w:rFonts w:ascii="宋体" w:hAnsi="宋体" w:hint="eastAsia"/>
          <w:sz w:val="28"/>
          <w:szCs w:val="28"/>
        </w:rPr>
        <w:t>本项目接受中标的中小微企业以信用融资方式履约。</w:t>
      </w:r>
    </w:p>
    <w:p w:rsidR="00123991" w:rsidRDefault="000C78BC">
      <w:pPr>
        <w:widowControl w:val="0"/>
        <w:spacing w:line="560" w:lineRule="exact"/>
        <w:ind w:firstLineChars="200" w:firstLine="560"/>
        <w:rPr>
          <w:rFonts w:ascii="宋体" w:hAnsi="宋体"/>
          <w:sz w:val="28"/>
          <w:szCs w:val="28"/>
        </w:rPr>
      </w:pPr>
      <w:r>
        <w:rPr>
          <w:rFonts w:ascii="宋体" w:hAnsi="宋体" w:hint="eastAsia"/>
          <w:sz w:val="28"/>
          <w:szCs w:val="28"/>
        </w:rPr>
        <w:t>二、</w:t>
      </w:r>
      <w:r>
        <w:rPr>
          <w:rFonts w:ascii="宋体" w:hAnsi="宋体" w:hint="eastAsia"/>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w:t>
      </w:r>
      <w:r>
        <w:rPr>
          <w:rFonts w:ascii="宋体" w:hAnsi="宋体" w:hint="eastAsia"/>
          <w:sz w:val="28"/>
          <w:szCs w:val="28"/>
        </w:rPr>
        <w:t>2019</w:t>
      </w:r>
      <w:r>
        <w:rPr>
          <w:rFonts w:ascii="宋体" w:hAnsi="宋体" w:hint="eastAsia"/>
          <w:sz w:val="28"/>
          <w:szCs w:val="28"/>
        </w:rPr>
        <w:t>〕</w:t>
      </w:r>
      <w:r>
        <w:rPr>
          <w:rFonts w:ascii="宋体" w:hAnsi="宋体" w:hint="eastAsia"/>
          <w:sz w:val="28"/>
          <w:szCs w:val="28"/>
        </w:rPr>
        <w:t>82</w:t>
      </w:r>
      <w:r>
        <w:rPr>
          <w:rFonts w:ascii="宋体" w:hAnsi="宋体" w:hint="eastAsia"/>
          <w:sz w:val="28"/>
          <w:szCs w:val="28"/>
        </w:rPr>
        <w:t>号）和《彭州市财政局关于公布彭州市首批开展政府采购信用融资业务银行名单的通知》（彭财发〔</w:t>
      </w:r>
      <w:r>
        <w:rPr>
          <w:rFonts w:ascii="宋体" w:hAnsi="宋体" w:hint="eastAsia"/>
          <w:sz w:val="28"/>
          <w:szCs w:val="28"/>
        </w:rPr>
        <w:t>2019</w:t>
      </w:r>
      <w:r>
        <w:rPr>
          <w:rFonts w:ascii="宋体" w:hAnsi="宋体" w:hint="eastAsia"/>
          <w:sz w:val="28"/>
          <w:szCs w:val="28"/>
        </w:rPr>
        <w:t>〕</w:t>
      </w:r>
      <w:r>
        <w:rPr>
          <w:rFonts w:ascii="宋体" w:hAnsi="宋体" w:hint="eastAsia"/>
          <w:sz w:val="28"/>
          <w:szCs w:val="28"/>
        </w:rPr>
        <w:t>128</w:t>
      </w:r>
      <w:r>
        <w:rPr>
          <w:rFonts w:ascii="宋体" w:hAnsi="宋体" w:hint="eastAsia"/>
          <w:sz w:val="28"/>
          <w:szCs w:val="28"/>
        </w:rPr>
        <w:t>号）。</w:t>
      </w:r>
    </w:p>
    <w:p w:rsidR="00123991" w:rsidRDefault="000C78BC">
      <w:pPr>
        <w:pStyle w:val="20"/>
        <w:tabs>
          <w:tab w:val="left" w:pos="1134"/>
        </w:tabs>
        <w:spacing w:line="360" w:lineRule="auto"/>
        <w:ind w:left="567" w:firstLineChars="0" w:firstLine="0"/>
        <w:rPr>
          <w:rFonts w:ascii="宋体" w:hAnsi="宋体"/>
          <w:sz w:val="28"/>
          <w:szCs w:val="28"/>
        </w:rPr>
      </w:pPr>
      <w:r>
        <w:rPr>
          <w:rFonts w:ascii="宋体" w:hAnsi="宋体" w:hint="eastAsia"/>
          <w:sz w:val="28"/>
          <w:szCs w:val="28"/>
        </w:rPr>
        <w:t>三、</w:t>
      </w:r>
      <w:r>
        <w:rPr>
          <w:rFonts w:ascii="宋体" w:hAnsi="宋体" w:hint="eastAsia"/>
          <w:sz w:val="28"/>
          <w:szCs w:val="28"/>
        </w:rPr>
        <w:t>本地财政部门电话：</w:t>
      </w:r>
      <w:r>
        <w:rPr>
          <w:rFonts w:ascii="宋体" w:hAnsi="宋体" w:hint="eastAsia"/>
          <w:sz w:val="28"/>
          <w:szCs w:val="28"/>
        </w:rPr>
        <w:t>028-83888323</w:t>
      </w:r>
      <w:r>
        <w:rPr>
          <w:rFonts w:ascii="宋体" w:hAnsi="宋体" w:hint="eastAsia"/>
          <w:sz w:val="28"/>
          <w:szCs w:val="28"/>
        </w:rPr>
        <w:t>。</w:t>
      </w:r>
    </w:p>
    <w:p w:rsidR="00123991" w:rsidRDefault="000C78BC">
      <w:pPr>
        <w:pStyle w:val="2"/>
      </w:pPr>
      <w:bookmarkStart w:id="55" w:name="_Toc1950"/>
      <w:r>
        <w:rPr>
          <w:rFonts w:hint="eastAsia"/>
        </w:rPr>
        <w:t>其他</w:t>
      </w:r>
      <w:bookmarkEnd w:id="55"/>
    </w:p>
    <w:p w:rsidR="00123991" w:rsidRDefault="000C78BC" w:rsidP="008218A6">
      <w:pPr>
        <w:tabs>
          <w:tab w:val="left" w:pos="1134"/>
        </w:tabs>
        <w:spacing w:line="360" w:lineRule="auto"/>
        <w:ind w:firstLineChars="202" w:firstLine="566"/>
        <w:jc w:val="both"/>
        <w:rPr>
          <w:rFonts w:ascii="宋体" w:hAnsi="宋体"/>
          <w:sz w:val="28"/>
          <w:szCs w:val="28"/>
        </w:rPr>
      </w:pPr>
      <w:r>
        <w:rPr>
          <w:rFonts w:ascii="仿宋" w:eastAsia="仿宋" w:hAnsi="仿宋" w:hint="eastAsia"/>
          <w:sz w:val="28"/>
          <w:szCs w:val="21"/>
          <w:lang w:val="zh-CN"/>
        </w:rPr>
        <w:t>（实质性要求）</w:t>
      </w:r>
      <w:r>
        <w:rPr>
          <w:rFonts w:ascii="宋体" w:hAnsi="宋体" w:hint="eastAsia"/>
          <w:sz w:val="28"/>
          <w:szCs w:val="28"/>
        </w:rPr>
        <w:t>国家或行业主管部门对工程项目的技术标准、质量标准等有强制性规定的，必须符合其</w:t>
      </w:r>
      <w:r>
        <w:rPr>
          <w:rFonts w:ascii="宋体" w:hAnsi="宋体" w:hint="eastAsia"/>
          <w:sz w:val="28"/>
          <w:szCs w:val="28"/>
        </w:rPr>
        <w:t>要求。</w:t>
      </w:r>
    </w:p>
    <w:p w:rsidR="00123991" w:rsidRDefault="00123991">
      <w:pPr>
        <w:pStyle w:val="a0"/>
        <w:spacing w:line="360" w:lineRule="auto"/>
      </w:pPr>
    </w:p>
    <w:p w:rsidR="00123991" w:rsidRDefault="00123991">
      <w:pPr>
        <w:spacing w:line="360" w:lineRule="auto"/>
        <w:sectPr w:rsidR="00123991">
          <w:pgSz w:w="11906" w:h="16838"/>
          <w:pgMar w:top="1758" w:right="1588" w:bottom="1758" w:left="1588" w:header="851" w:footer="992" w:gutter="0"/>
          <w:cols w:space="720"/>
          <w:titlePg/>
          <w:docGrid w:linePitch="312"/>
        </w:sectPr>
      </w:pPr>
    </w:p>
    <w:p w:rsidR="00123991" w:rsidRDefault="000C78BC">
      <w:pPr>
        <w:pStyle w:val="1"/>
        <w:numPr>
          <w:ilvl w:val="0"/>
          <w:numId w:val="1"/>
        </w:numPr>
        <w:spacing w:before="0" w:after="0"/>
        <w:ind w:left="0" w:firstLine="0"/>
      </w:pPr>
      <w:bookmarkStart w:id="56" w:name="_Toc4351"/>
      <w:r>
        <w:rPr>
          <w:rFonts w:hint="eastAsia"/>
        </w:rPr>
        <w:lastRenderedPageBreak/>
        <w:t>施工响应文件格式</w:t>
      </w:r>
      <w:bookmarkEnd w:id="56"/>
    </w:p>
    <w:p w:rsidR="00123991" w:rsidRDefault="000C78BC">
      <w:pPr>
        <w:pStyle w:val="2"/>
      </w:pPr>
      <w:bookmarkStart w:id="57" w:name="_Toc25582"/>
      <w:bookmarkStart w:id="58" w:name="_Toc448403805"/>
      <w:bookmarkStart w:id="59" w:name="_Toc320698765"/>
      <w:r>
        <w:rPr>
          <w:rFonts w:hint="eastAsia"/>
        </w:rPr>
        <w:t>施工响应文件格式</w:t>
      </w:r>
      <w:bookmarkEnd w:id="57"/>
    </w:p>
    <w:p w:rsidR="00123991" w:rsidRDefault="000C78BC">
      <w:pPr>
        <w:pStyle w:val="3"/>
        <w:tabs>
          <w:tab w:val="left" w:pos="709"/>
        </w:tabs>
        <w:ind w:left="1135" w:hanging="1135"/>
        <w:jc w:val="left"/>
        <w:rPr>
          <w:color w:val="auto"/>
        </w:rPr>
      </w:pPr>
      <w:r>
        <w:rPr>
          <w:rFonts w:hint="eastAsia"/>
          <w:color w:val="auto"/>
        </w:rPr>
        <w:t>施工响应文件封面格式</w:t>
      </w:r>
      <w:bookmarkEnd w:id="58"/>
    </w:p>
    <w:p w:rsidR="00123991" w:rsidRDefault="00123991">
      <w:pPr>
        <w:spacing w:line="360" w:lineRule="auto"/>
      </w:pPr>
    </w:p>
    <w:p w:rsidR="00123991" w:rsidRDefault="00123991">
      <w:pPr>
        <w:spacing w:line="360" w:lineRule="auto"/>
      </w:pPr>
    </w:p>
    <w:p w:rsidR="00123991" w:rsidRDefault="00123991">
      <w:pPr>
        <w:spacing w:line="360" w:lineRule="auto"/>
      </w:pPr>
    </w:p>
    <w:p w:rsidR="00123991" w:rsidRDefault="00123991">
      <w:pPr>
        <w:spacing w:line="360" w:lineRule="auto"/>
      </w:pPr>
    </w:p>
    <w:p w:rsidR="00123991" w:rsidRDefault="000C78BC">
      <w:pPr>
        <w:spacing w:line="360" w:lineRule="auto"/>
        <w:jc w:val="center"/>
        <w:rPr>
          <w:rFonts w:ascii="宋体" w:hAnsi="宋体"/>
          <w:spacing w:val="78"/>
          <w:sz w:val="96"/>
          <w:szCs w:val="120"/>
        </w:rPr>
      </w:pPr>
      <w:r>
        <w:rPr>
          <w:rFonts w:ascii="宋体" w:hAnsi="宋体" w:hint="eastAsia"/>
          <w:spacing w:val="78"/>
          <w:sz w:val="96"/>
          <w:szCs w:val="120"/>
        </w:rPr>
        <w:t>施工响应文件</w:t>
      </w:r>
    </w:p>
    <w:p w:rsidR="00123991" w:rsidRDefault="00123991">
      <w:pPr>
        <w:spacing w:line="360" w:lineRule="auto"/>
      </w:pPr>
    </w:p>
    <w:p w:rsidR="00123991" w:rsidRDefault="00123991">
      <w:pPr>
        <w:spacing w:line="360" w:lineRule="auto"/>
      </w:pPr>
    </w:p>
    <w:p w:rsidR="00123991" w:rsidRDefault="00123991">
      <w:pPr>
        <w:spacing w:line="360" w:lineRule="auto"/>
        <w:jc w:val="center"/>
        <w:rPr>
          <w:rFonts w:ascii="宋体" w:hAnsi="宋体"/>
          <w:bCs/>
          <w:sz w:val="36"/>
        </w:rPr>
      </w:pPr>
    </w:p>
    <w:p w:rsidR="00123991" w:rsidRDefault="00123991">
      <w:pPr>
        <w:spacing w:line="360" w:lineRule="auto"/>
        <w:jc w:val="center"/>
        <w:rPr>
          <w:rFonts w:ascii="宋体" w:hAnsi="宋体"/>
          <w:bCs/>
          <w:sz w:val="36"/>
        </w:rPr>
      </w:pPr>
    </w:p>
    <w:p w:rsidR="00123991" w:rsidRDefault="00123991">
      <w:pPr>
        <w:spacing w:line="360" w:lineRule="auto"/>
        <w:jc w:val="center"/>
        <w:rPr>
          <w:rFonts w:ascii="宋体" w:hAnsi="宋体"/>
          <w:bCs/>
          <w:sz w:val="36"/>
        </w:rPr>
      </w:pPr>
    </w:p>
    <w:p w:rsidR="00123991" w:rsidRDefault="000C78BC">
      <w:pPr>
        <w:spacing w:line="360" w:lineRule="auto"/>
        <w:ind w:left="1751" w:rightChars="-24" w:right="-58" w:hangingChars="545" w:hanging="1751"/>
        <w:rPr>
          <w:rFonts w:ascii="宋体" w:hAnsi="宋体"/>
          <w:b/>
          <w:bCs/>
          <w:sz w:val="32"/>
          <w:szCs w:val="32"/>
        </w:rPr>
      </w:pPr>
      <w:r>
        <w:rPr>
          <w:rFonts w:ascii="宋体" w:hAnsi="宋体" w:hint="eastAsia"/>
          <w:b/>
          <w:bCs/>
          <w:sz w:val="32"/>
          <w:szCs w:val="32"/>
        </w:rPr>
        <w:t>项目名称：</w:t>
      </w:r>
      <w:r>
        <w:rPr>
          <w:rFonts w:ascii="宋体" w:hAnsi="宋体" w:hint="eastAsia"/>
          <w:b/>
          <w:bCs/>
          <w:sz w:val="32"/>
          <w:szCs w:val="32"/>
        </w:rPr>
        <w:t>XX</w:t>
      </w:r>
      <w:r>
        <w:rPr>
          <w:rFonts w:ascii="宋体" w:hAnsi="宋体" w:hint="eastAsia"/>
          <w:b/>
          <w:bCs/>
          <w:sz w:val="32"/>
          <w:szCs w:val="32"/>
        </w:rPr>
        <w:t>工程采购项目</w:t>
      </w:r>
    </w:p>
    <w:p w:rsidR="00123991" w:rsidRDefault="000C78BC">
      <w:pPr>
        <w:spacing w:line="360" w:lineRule="auto"/>
        <w:rPr>
          <w:rFonts w:ascii="宋体" w:hAnsi="宋体"/>
          <w:b/>
          <w:sz w:val="32"/>
          <w:szCs w:val="32"/>
          <w:u w:val="single"/>
        </w:rPr>
      </w:pPr>
      <w:r>
        <w:rPr>
          <w:rFonts w:ascii="宋体" w:hAnsi="宋体" w:hint="eastAsia"/>
          <w:b/>
          <w:bCs/>
          <w:sz w:val="32"/>
          <w:szCs w:val="32"/>
        </w:rPr>
        <w:t>项目编号：</w:t>
      </w:r>
      <w:r>
        <w:rPr>
          <w:rFonts w:ascii="宋体" w:hAnsi="宋体" w:hint="eastAsia"/>
          <w:b/>
          <w:bCs/>
          <w:sz w:val="32"/>
          <w:szCs w:val="32"/>
        </w:rPr>
        <w:t>彭州</w:t>
      </w:r>
      <w:r>
        <w:rPr>
          <w:rFonts w:ascii="宋体" w:hAnsi="宋体" w:hint="eastAsia"/>
          <w:b/>
          <w:bCs/>
          <w:sz w:val="32"/>
          <w:szCs w:val="32"/>
        </w:rPr>
        <w:t>市政采（</w:t>
      </w:r>
      <w:r>
        <w:rPr>
          <w:rFonts w:ascii="宋体" w:hAnsi="宋体" w:hint="eastAsia"/>
          <w:b/>
          <w:bCs/>
          <w:sz w:val="32"/>
          <w:szCs w:val="32"/>
        </w:rPr>
        <w:t>2021</w:t>
      </w:r>
      <w:r>
        <w:rPr>
          <w:rFonts w:ascii="宋体" w:hAnsi="宋体" w:hint="eastAsia"/>
          <w:b/>
          <w:bCs/>
          <w:sz w:val="32"/>
          <w:szCs w:val="32"/>
        </w:rPr>
        <w:t>）</w:t>
      </w:r>
      <w:r>
        <w:rPr>
          <w:rFonts w:ascii="宋体" w:hAnsi="宋体" w:hint="eastAsia"/>
          <w:b/>
          <w:bCs/>
          <w:sz w:val="32"/>
          <w:szCs w:val="32"/>
        </w:rPr>
        <w:t>A</w:t>
      </w:r>
      <w:r>
        <w:rPr>
          <w:rFonts w:ascii="宋体" w:hAnsi="宋体" w:hint="eastAsia"/>
          <w:b/>
          <w:bCs/>
          <w:sz w:val="32"/>
          <w:szCs w:val="32"/>
        </w:rPr>
        <w:t>XX</w:t>
      </w:r>
      <w:r>
        <w:rPr>
          <w:rFonts w:ascii="宋体" w:hAnsi="宋体" w:hint="eastAsia"/>
          <w:b/>
          <w:bCs/>
          <w:sz w:val="32"/>
          <w:szCs w:val="32"/>
        </w:rPr>
        <w:t>号</w:t>
      </w:r>
    </w:p>
    <w:p w:rsidR="00123991" w:rsidRDefault="00123991">
      <w:pPr>
        <w:spacing w:line="360" w:lineRule="auto"/>
        <w:rPr>
          <w:rFonts w:ascii="宋体" w:hAnsi="宋体"/>
          <w:b/>
          <w:bCs/>
          <w:sz w:val="32"/>
          <w:szCs w:val="32"/>
        </w:rPr>
      </w:pPr>
    </w:p>
    <w:p w:rsidR="00123991" w:rsidRDefault="00123991">
      <w:pPr>
        <w:spacing w:line="360" w:lineRule="auto"/>
        <w:rPr>
          <w:rFonts w:ascii="宋体" w:hAnsi="宋体"/>
          <w:b/>
          <w:bCs/>
          <w:sz w:val="32"/>
          <w:szCs w:val="32"/>
        </w:rPr>
      </w:pPr>
    </w:p>
    <w:p w:rsidR="00123991" w:rsidRDefault="000C78BC">
      <w:pPr>
        <w:spacing w:line="360" w:lineRule="auto"/>
        <w:ind w:firstLineChars="196" w:firstLine="630"/>
        <w:rPr>
          <w:rFonts w:ascii="宋体" w:hAnsi="宋体"/>
          <w:b/>
          <w:bCs/>
          <w:sz w:val="32"/>
          <w:szCs w:val="32"/>
        </w:rPr>
      </w:pPr>
      <w:r>
        <w:rPr>
          <w:rFonts w:ascii="宋体" w:hAnsi="宋体" w:hint="eastAsia"/>
          <w:b/>
          <w:bCs/>
          <w:sz w:val="32"/>
          <w:szCs w:val="32"/>
        </w:rPr>
        <w:t>供应商名称：</w:t>
      </w:r>
      <w:r>
        <w:rPr>
          <w:rFonts w:ascii="宋体" w:hAnsi="宋体" w:hint="eastAsia"/>
          <w:b/>
          <w:bCs/>
          <w:sz w:val="32"/>
          <w:szCs w:val="32"/>
        </w:rPr>
        <w:t>XXXX</w:t>
      </w:r>
    </w:p>
    <w:p w:rsidR="00123991" w:rsidRDefault="000C78BC">
      <w:pPr>
        <w:spacing w:line="360" w:lineRule="auto"/>
        <w:ind w:firstLineChars="176" w:firstLine="565"/>
        <w:rPr>
          <w:rFonts w:ascii="宋体" w:hAnsi="宋体"/>
          <w:b/>
          <w:bCs/>
          <w:sz w:val="32"/>
          <w:szCs w:val="32"/>
        </w:rPr>
      </w:pPr>
      <w:r>
        <w:rPr>
          <w:rFonts w:ascii="宋体" w:hAnsi="宋体" w:hint="eastAsia"/>
          <w:b/>
          <w:bCs/>
          <w:sz w:val="32"/>
          <w:szCs w:val="32"/>
        </w:rPr>
        <w:t>日</w:t>
      </w:r>
      <w:r>
        <w:rPr>
          <w:rFonts w:ascii="宋体" w:hAnsi="宋体" w:hint="eastAsia"/>
          <w:b/>
          <w:bCs/>
          <w:sz w:val="32"/>
          <w:szCs w:val="32"/>
        </w:rPr>
        <w:t xml:space="preserve">      </w:t>
      </w:r>
      <w:r>
        <w:rPr>
          <w:rFonts w:ascii="宋体" w:hAnsi="宋体" w:hint="eastAsia"/>
          <w:b/>
          <w:bCs/>
          <w:sz w:val="32"/>
          <w:szCs w:val="32"/>
        </w:rPr>
        <w:t>期：</w:t>
      </w:r>
      <w:r>
        <w:rPr>
          <w:rFonts w:ascii="宋体" w:hAnsi="宋体" w:hint="eastAsia"/>
          <w:b/>
          <w:bCs/>
          <w:sz w:val="32"/>
          <w:szCs w:val="32"/>
        </w:rPr>
        <w:t>202X</w:t>
      </w:r>
      <w:r>
        <w:rPr>
          <w:rFonts w:ascii="宋体" w:hAnsi="宋体" w:hint="eastAsia"/>
          <w:b/>
          <w:bCs/>
          <w:sz w:val="32"/>
          <w:szCs w:val="32"/>
        </w:rPr>
        <w:t>年</w:t>
      </w:r>
      <w:r>
        <w:rPr>
          <w:rFonts w:ascii="宋体" w:hAnsi="宋体" w:hint="eastAsia"/>
          <w:b/>
          <w:bCs/>
          <w:sz w:val="32"/>
          <w:szCs w:val="32"/>
        </w:rPr>
        <w:t>XX</w:t>
      </w:r>
      <w:r>
        <w:rPr>
          <w:rFonts w:ascii="宋体" w:hAnsi="宋体" w:hint="eastAsia"/>
          <w:b/>
          <w:bCs/>
          <w:sz w:val="32"/>
          <w:szCs w:val="32"/>
        </w:rPr>
        <w:t>月</w:t>
      </w:r>
      <w:r>
        <w:rPr>
          <w:rFonts w:ascii="宋体" w:hAnsi="宋体" w:hint="eastAsia"/>
          <w:b/>
          <w:bCs/>
          <w:sz w:val="32"/>
          <w:szCs w:val="32"/>
        </w:rPr>
        <w:t>XX</w:t>
      </w:r>
      <w:r>
        <w:rPr>
          <w:rFonts w:ascii="宋体" w:hAnsi="宋体" w:hint="eastAsia"/>
          <w:b/>
          <w:bCs/>
          <w:sz w:val="32"/>
          <w:szCs w:val="32"/>
        </w:rPr>
        <w:t>日</w:t>
      </w:r>
    </w:p>
    <w:p w:rsidR="00123991" w:rsidRDefault="000C78BC">
      <w:pPr>
        <w:pStyle w:val="3"/>
        <w:tabs>
          <w:tab w:val="left" w:pos="709"/>
        </w:tabs>
        <w:ind w:left="1135" w:hanging="1135"/>
        <w:jc w:val="left"/>
        <w:rPr>
          <w:color w:val="auto"/>
        </w:rPr>
      </w:pPr>
      <w:r>
        <w:rPr>
          <w:rFonts w:hint="eastAsia"/>
          <w:color w:val="auto"/>
        </w:rPr>
        <w:lastRenderedPageBreak/>
        <w:t>资格</w:t>
      </w:r>
      <w:r>
        <w:rPr>
          <w:color w:val="auto"/>
        </w:rPr>
        <w:t>响应文件</w:t>
      </w:r>
    </w:p>
    <w:p w:rsidR="00123991" w:rsidRDefault="000C78BC" w:rsidP="008218A6">
      <w:pPr>
        <w:spacing w:line="360" w:lineRule="auto"/>
        <w:ind w:firstLineChars="176" w:firstLine="493"/>
        <w:rPr>
          <w:sz w:val="28"/>
          <w:szCs w:val="28"/>
          <w:lang w:val="zh-CN"/>
        </w:rPr>
      </w:pPr>
      <w:r>
        <w:rPr>
          <w:rFonts w:hint="eastAsia"/>
          <w:sz w:val="28"/>
          <w:szCs w:val="28"/>
        </w:rPr>
        <w:t>供应</w:t>
      </w:r>
      <w:r>
        <w:rPr>
          <w:sz w:val="28"/>
          <w:szCs w:val="28"/>
        </w:rPr>
        <w:t>商在政</w:t>
      </w:r>
      <w:r>
        <w:rPr>
          <w:rFonts w:hint="eastAsia"/>
          <w:sz w:val="28"/>
          <w:szCs w:val="28"/>
        </w:rPr>
        <w:t>府</w:t>
      </w:r>
      <w:r>
        <w:rPr>
          <w:sz w:val="28"/>
          <w:szCs w:val="28"/>
        </w:rPr>
        <w:t>采</w:t>
      </w:r>
      <w:r>
        <w:rPr>
          <w:rFonts w:hint="eastAsia"/>
          <w:sz w:val="28"/>
          <w:szCs w:val="28"/>
        </w:rPr>
        <w:t>购云平</w:t>
      </w:r>
      <w:r>
        <w:rPr>
          <w:sz w:val="28"/>
          <w:szCs w:val="28"/>
        </w:rPr>
        <w:t>台上传</w:t>
      </w:r>
      <w:r>
        <w:rPr>
          <w:rFonts w:hint="eastAsia"/>
          <w:sz w:val="28"/>
          <w:szCs w:val="28"/>
          <w:lang w:val="zh-CN"/>
        </w:rPr>
        <w:t>四川省政府采购供应商库系统下</w:t>
      </w:r>
      <w:r>
        <w:rPr>
          <w:sz w:val="28"/>
          <w:szCs w:val="28"/>
          <w:lang w:val="zh-CN"/>
        </w:rPr>
        <w:t>载的邀请书或空白页</w:t>
      </w:r>
      <w:r>
        <w:rPr>
          <w:rFonts w:hint="eastAsia"/>
          <w:sz w:val="28"/>
          <w:szCs w:val="28"/>
          <w:lang w:val="zh-CN"/>
        </w:rPr>
        <w:t>。</w:t>
      </w: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123991" w:rsidP="008218A6">
      <w:pPr>
        <w:spacing w:line="360" w:lineRule="auto"/>
        <w:ind w:firstLineChars="176" w:firstLine="493"/>
        <w:rPr>
          <w:color w:val="00B0F0"/>
          <w:sz w:val="28"/>
          <w:szCs w:val="28"/>
          <w:lang w:val="zh-CN"/>
        </w:rPr>
      </w:pPr>
    </w:p>
    <w:p w:rsidR="00123991" w:rsidRDefault="000C78BC">
      <w:pPr>
        <w:pStyle w:val="3"/>
        <w:tabs>
          <w:tab w:val="left" w:pos="709"/>
        </w:tabs>
        <w:ind w:left="1135" w:hanging="1135"/>
        <w:jc w:val="left"/>
        <w:rPr>
          <w:color w:val="auto"/>
        </w:rPr>
      </w:pPr>
      <w:r>
        <w:rPr>
          <w:rFonts w:hint="eastAsia"/>
          <w:color w:val="auto"/>
        </w:rPr>
        <w:lastRenderedPageBreak/>
        <w:t>商务技术响应文件</w:t>
      </w:r>
    </w:p>
    <w:p w:rsidR="00123991" w:rsidRDefault="000C78BC">
      <w:pPr>
        <w:pStyle w:val="3"/>
        <w:numPr>
          <w:ilvl w:val="3"/>
          <w:numId w:val="1"/>
        </w:numPr>
        <w:tabs>
          <w:tab w:val="left" w:pos="709"/>
        </w:tabs>
        <w:jc w:val="left"/>
        <w:rPr>
          <w:color w:val="auto"/>
        </w:rPr>
      </w:pPr>
      <w:r>
        <w:rPr>
          <w:rFonts w:hint="eastAsia"/>
          <w:color w:val="auto"/>
        </w:rPr>
        <w:t>报价函</w:t>
      </w:r>
    </w:p>
    <w:p w:rsidR="00123991" w:rsidRDefault="000C78BC">
      <w:pPr>
        <w:snapToGrid w:val="0"/>
        <w:spacing w:line="360" w:lineRule="auto"/>
        <w:rPr>
          <w:rFonts w:ascii="宋体" w:hAnsi="宋体"/>
          <w:b/>
          <w:sz w:val="28"/>
          <w:szCs w:val="28"/>
          <w:u w:val="single"/>
        </w:rPr>
      </w:pPr>
      <w:r>
        <w:rPr>
          <w:rFonts w:ascii="宋体" w:hAnsi="宋体" w:hint="eastAsia"/>
          <w:b/>
          <w:sz w:val="28"/>
          <w:szCs w:val="28"/>
        </w:rPr>
        <w:t>项</w:t>
      </w:r>
      <w:r>
        <w:rPr>
          <w:rFonts w:ascii="宋体" w:hAnsi="宋体" w:hint="eastAsia"/>
          <w:b/>
          <w:spacing w:val="-20"/>
          <w:sz w:val="28"/>
          <w:szCs w:val="28"/>
        </w:rPr>
        <w:t>目名称：</w:t>
      </w:r>
      <w:r>
        <w:rPr>
          <w:rFonts w:ascii="宋体" w:hAnsi="宋体" w:hint="eastAsia"/>
          <w:b/>
          <w:spacing w:val="-20"/>
          <w:sz w:val="28"/>
          <w:szCs w:val="28"/>
        </w:rPr>
        <w:t>XX</w:t>
      </w:r>
      <w:r>
        <w:rPr>
          <w:rFonts w:ascii="宋体" w:hAnsi="宋体" w:hint="eastAsia"/>
          <w:b/>
          <w:sz w:val="28"/>
          <w:szCs w:val="28"/>
          <w:u w:val="single"/>
        </w:rPr>
        <w:t>工程采购项目</w:t>
      </w:r>
    </w:p>
    <w:p w:rsidR="00123991" w:rsidRDefault="000C78BC">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w:t>
      </w:r>
      <w:r>
        <w:rPr>
          <w:rFonts w:ascii="宋体" w:hAnsi="宋体"/>
          <w:b/>
          <w:sz w:val="28"/>
          <w:szCs w:val="28"/>
          <w:u w:val="single"/>
        </w:rPr>
        <w:t>市政采（</w:t>
      </w:r>
      <w:r>
        <w:rPr>
          <w:rFonts w:ascii="宋体" w:hAnsi="宋体"/>
          <w:b/>
          <w:sz w:val="28"/>
          <w:szCs w:val="28"/>
          <w:u w:val="single"/>
        </w:rPr>
        <w:t>2021</w:t>
      </w:r>
      <w:r>
        <w:rPr>
          <w:rFonts w:ascii="宋体" w:hAnsi="宋体"/>
          <w:b/>
          <w:sz w:val="28"/>
          <w:szCs w:val="28"/>
          <w:u w:val="single"/>
        </w:rPr>
        <w:t>）</w:t>
      </w:r>
      <w:r>
        <w:rPr>
          <w:rFonts w:ascii="宋体" w:hAnsi="宋体"/>
          <w:b/>
          <w:sz w:val="28"/>
          <w:szCs w:val="28"/>
          <w:u w:val="single"/>
        </w:rPr>
        <w:t>A</w:t>
      </w:r>
      <w:r>
        <w:rPr>
          <w:rFonts w:ascii="宋体" w:hAnsi="宋体" w:hint="eastAsia"/>
          <w:b/>
          <w:sz w:val="28"/>
          <w:szCs w:val="28"/>
          <w:u w:val="single"/>
        </w:rPr>
        <w:t>XX</w:t>
      </w:r>
      <w:r>
        <w:rPr>
          <w:rFonts w:ascii="宋体" w:hAnsi="宋体"/>
          <w:b/>
          <w:sz w:val="28"/>
          <w:szCs w:val="28"/>
          <w:u w:val="single"/>
        </w:rPr>
        <w:t>号</w:t>
      </w:r>
    </w:p>
    <w:p w:rsidR="00123991" w:rsidRDefault="000C78BC">
      <w:pPr>
        <w:spacing w:line="360" w:lineRule="auto"/>
        <w:rPr>
          <w:rFonts w:ascii="宋体" w:hAnsi="宋体"/>
          <w:spacing w:val="6"/>
          <w:sz w:val="28"/>
          <w:szCs w:val="28"/>
        </w:rPr>
      </w:pPr>
      <w:r>
        <w:rPr>
          <w:rFonts w:ascii="宋体" w:hAnsi="宋体" w:hint="eastAsia"/>
          <w:spacing w:val="6"/>
          <w:sz w:val="28"/>
          <w:szCs w:val="28"/>
        </w:rPr>
        <w:t>彭州</w:t>
      </w:r>
      <w:r>
        <w:rPr>
          <w:rFonts w:ascii="宋体" w:hAnsi="宋体" w:hint="eastAsia"/>
          <w:spacing w:val="6"/>
          <w:sz w:val="28"/>
          <w:szCs w:val="28"/>
        </w:rPr>
        <w:t>市公共资源交易服务中心</w:t>
      </w:r>
      <w:r>
        <w:rPr>
          <w:rFonts w:ascii="宋体" w:hAnsi="宋体"/>
          <w:spacing w:val="6"/>
          <w:sz w:val="28"/>
          <w:szCs w:val="28"/>
        </w:rPr>
        <w:t xml:space="preserve">: </w:t>
      </w:r>
    </w:p>
    <w:p w:rsidR="00123991" w:rsidRDefault="000C78BC">
      <w:pPr>
        <w:spacing w:line="360" w:lineRule="auto"/>
        <w:ind w:firstLineChars="200" w:firstLine="560"/>
        <w:jc w:val="both"/>
        <w:rPr>
          <w:rFonts w:ascii="宋体" w:hAnsi="宋体"/>
          <w:spacing w:val="6"/>
          <w:sz w:val="28"/>
          <w:szCs w:val="28"/>
        </w:rPr>
      </w:pPr>
      <w:r>
        <w:rPr>
          <w:rFonts w:ascii="宋体" w:hAnsi="宋体" w:hint="eastAsia"/>
          <w:bCs/>
          <w:sz w:val="28"/>
          <w:szCs w:val="28"/>
        </w:rPr>
        <w:t>我方全面研究了</w:t>
      </w:r>
      <w:r>
        <w:rPr>
          <w:rFonts w:ascii="宋体" w:hAnsi="宋体" w:hint="eastAsia"/>
          <w:bCs/>
          <w:sz w:val="28"/>
          <w:szCs w:val="28"/>
          <w:u w:val="single"/>
        </w:rPr>
        <w:t>“</w:t>
      </w:r>
      <w:r>
        <w:rPr>
          <w:rFonts w:ascii="宋体" w:hAnsi="宋体" w:hint="eastAsia"/>
          <w:b/>
          <w:sz w:val="28"/>
          <w:szCs w:val="28"/>
          <w:u w:val="single"/>
        </w:rPr>
        <w:t>XX</w:t>
      </w:r>
      <w:r>
        <w:rPr>
          <w:rFonts w:ascii="宋体" w:hAnsi="宋体" w:hint="eastAsia"/>
          <w:b/>
          <w:sz w:val="28"/>
          <w:szCs w:val="28"/>
          <w:u w:val="single"/>
        </w:rPr>
        <w:t>工程采购项目</w:t>
      </w:r>
      <w:r>
        <w:rPr>
          <w:rFonts w:ascii="宋体" w:hAnsi="宋体" w:hint="eastAsia"/>
          <w:b/>
          <w:bCs/>
          <w:sz w:val="28"/>
          <w:szCs w:val="28"/>
          <w:u w:val="single"/>
        </w:rPr>
        <w:t>”（项目编号：</w:t>
      </w:r>
      <w:r>
        <w:rPr>
          <w:rFonts w:ascii="宋体" w:hAnsi="宋体" w:hint="eastAsia"/>
          <w:b/>
          <w:sz w:val="28"/>
          <w:szCs w:val="28"/>
          <w:u w:val="single"/>
        </w:rPr>
        <w:t>彭州</w:t>
      </w:r>
      <w:r>
        <w:rPr>
          <w:rFonts w:ascii="宋体" w:hAnsi="宋体"/>
          <w:b/>
          <w:sz w:val="28"/>
          <w:szCs w:val="28"/>
          <w:u w:val="single"/>
        </w:rPr>
        <w:t>市政采（</w:t>
      </w:r>
      <w:r>
        <w:rPr>
          <w:rFonts w:ascii="宋体" w:hAnsi="宋体"/>
          <w:b/>
          <w:sz w:val="28"/>
          <w:szCs w:val="28"/>
          <w:u w:val="single"/>
        </w:rPr>
        <w:t>2021</w:t>
      </w:r>
      <w:r>
        <w:rPr>
          <w:rFonts w:ascii="宋体" w:hAnsi="宋体"/>
          <w:b/>
          <w:sz w:val="28"/>
          <w:szCs w:val="28"/>
          <w:u w:val="single"/>
        </w:rPr>
        <w:t>）</w:t>
      </w:r>
      <w:r>
        <w:rPr>
          <w:rFonts w:ascii="宋体" w:hAnsi="宋体"/>
          <w:b/>
          <w:sz w:val="28"/>
          <w:szCs w:val="28"/>
          <w:u w:val="single"/>
        </w:rPr>
        <w:t>A</w:t>
      </w:r>
      <w:r>
        <w:rPr>
          <w:rFonts w:ascii="宋体" w:hAnsi="宋体" w:hint="eastAsia"/>
          <w:b/>
          <w:sz w:val="28"/>
          <w:szCs w:val="28"/>
          <w:u w:val="single"/>
        </w:rPr>
        <w:t>XX</w:t>
      </w:r>
      <w:r>
        <w:rPr>
          <w:rFonts w:ascii="宋体" w:hAnsi="宋体"/>
          <w:b/>
          <w:sz w:val="28"/>
          <w:szCs w:val="28"/>
          <w:u w:val="single"/>
        </w:rPr>
        <w:t>号</w:t>
      </w:r>
      <w:r>
        <w:rPr>
          <w:rFonts w:ascii="宋体" w:hAnsi="宋体" w:hint="eastAsia"/>
          <w:b/>
          <w:bCs/>
          <w:sz w:val="28"/>
          <w:szCs w:val="28"/>
          <w:u w:val="single"/>
        </w:rPr>
        <w:t>）</w:t>
      </w:r>
      <w:r>
        <w:rPr>
          <w:rFonts w:ascii="宋体" w:hAnsi="宋体" w:hint="eastAsia"/>
          <w:bCs/>
          <w:sz w:val="28"/>
          <w:szCs w:val="28"/>
        </w:rPr>
        <w:t>的磋商文件，决定参加贵单位组织的本项目的磋商。</w:t>
      </w:r>
    </w:p>
    <w:p w:rsidR="00123991" w:rsidRDefault="000C78BC">
      <w:pPr>
        <w:pStyle w:val="aff0"/>
        <w:numPr>
          <w:ilvl w:val="3"/>
          <w:numId w:val="36"/>
        </w:numPr>
        <w:tabs>
          <w:tab w:val="left" w:pos="1134"/>
        </w:tabs>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123991" w:rsidRDefault="000C78BC">
      <w:pPr>
        <w:pStyle w:val="aff0"/>
        <w:numPr>
          <w:ilvl w:val="3"/>
          <w:numId w:val="36"/>
        </w:numPr>
        <w:tabs>
          <w:tab w:val="left" w:pos="1134"/>
        </w:tabs>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施工响应文件有效期为从递交施工响应文件截止之日起</w:t>
      </w:r>
      <w:r>
        <w:rPr>
          <w:rFonts w:ascii="宋体" w:eastAsia="宋体" w:hAnsi="宋体"/>
          <w:sz w:val="28"/>
          <w:szCs w:val="28"/>
        </w:rPr>
        <w:t>120</w:t>
      </w:r>
      <w:r>
        <w:rPr>
          <w:rFonts w:ascii="宋体" w:eastAsia="宋体" w:hAnsi="宋体"/>
          <w:sz w:val="28"/>
          <w:szCs w:val="28"/>
        </w:rPr>
        <w:t>天。</w:t>
      </w:r>
      <w:r>
        <w:rPr>
          <w:rFonts w:ascii="宋体" w:eastAsia="宋体" w:hAnsi="宋体" w:hint="eastAsia"/>
          <w:sz w:val="28"/>
          <w:szCs w:val="28"/>
        </w:rPr>
        <w:t>我方承诺在施工响应文件有效期天内不修改、撤销施工响应文件。</w:t>
      </w:r>
    </w:p>
    <w:p w:rsidR="00123991" w:rsidRDefault="000C78BC">
      <w:pPr>
        <w:pStyle w:val="aff0"/>
        <w:numPr>
          <w:ilvl w:val="3"/>
          <w:numId w:val="36"/>
        </w:numPr>
        <w:tabs>
          <w:tab w:val="left" w:pos="1134"/>
        </w:tabs>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123991" w:rsidRDefault="000C78BC">
      <w:pPr>
        <w:pStyle w:val="aff0"/>
        <w:numPr>
          <w:ilvl w:val="3"/>
          <w:numId w:val="36"/>
        </w:numPr>
        <w:tabs>
          <w:tab w:val="left" w:pos="1134"/>
        </w:tabs>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如我方成交：</w:t>
      </w:r>
    </w:p>
    <w:p w:rsidR="00123991" w:rsidRDefault="000C78BC">
      <w:pPr>
        <w:pStyle w:val="aff0"/>
        <w:numPr>
          <w:ilvl w:val="0"/>
          <w:numId w:val="37"/>
        </w:numPr>
        <w:spacing w:line="360" w:lineRule="auto"/>
        <w:ind w:left="0" w:firstLineChars="0" w:firstLine="584"/>
        <w:jc w:val="both"/>
        <w:rPr>
          <w:rFonts w:ascii="宋体" w:eastAsia="宋体" w:hAnsi="宋体"/>
          <w:spacing w:val="6"/>
          <w:sz w:val="28"/>
          <w:szCs w:val="28"/>
        </w:rPr>
      </w:pPr>
      <w:r>
        <w:rPr>
          <w:rFonts w:ascii="宋体" w:eastAsia="宋体" w:hAnsi="宋体" w:hint="eastAsia"/>
          <w:spacing w:val="6"/>
          <w:sz w:val="28"/>
          <w:szCs w:val="28"/>
        </w:rPr>
        <w:t>我方承诺在收到成交通知书后，在规定的期限内与采购人签订合同。</w:t>
      </w:r>
    </w:p>
    <w:p w:rsidR="00123991" w:rsidRDefault="000C78BC">
      <w:pPr>
        <w:pStyle w:val="aff0"/>
        <w:numPr>
          <w:ilvl w:val="0"/>
          <w:numId w:val="37"/>
        </w:numPr>
        <w:spacing w:line="360" w:lineRule="auto"/>
        <w:ind w:left="0" w:firstLineChars="0" w:firstLine="584"/>
        <w:jc w:val="both"/>
        <w:rPr>
          <w:rFonts w:ascii="宋体" w:eastAsia="宋体" w:hAnsi="宋体"/>
          <w:spacing w:val="6"/>
          <w:sz w:val="28"/>
          <w:szCs w:val="28"/>
        </w:rPr>
      </w:pPr>
      <w:r>
        <w:rPr>
          <w:rFonts w:ascii="宋体" w:eastAsia="宋体" w:hAnsi="宋体" w:hint="eastAsia"/>
          <w:spacing w:val="6"/>
          <w:sz w:val="28"/>
          <w:szCs w:val="28"/>
        </w:rPr>
        <w:t>我方承诺按照磋商文件规定的金额和方式向采购人缴纳履约保证金</w:t>
      </w:r>
      <w:r>
        <w:rPr>
          <w:rFonts w:ascii="宋体" w:eastAsia="宋体" w:hAnsi="宋体" w:hint="eastAsia"/>
          <w:spacing w:val="6"/>
          <w:sz w:val="28"/>
          <w:szCs w:val="28"/>
        </w:rPr>
        <w:t>（</w:t>
      </w:r>
      <w:r>
        <w:rPr>
          <w:rFonts w:ascii="宋体" w:eastAsia="宋体" w:hAnsi="宋体" w:hint="eastAsia"/>
          <w:spacing w:val="6"/>
          <w:sz w:val="28"/>
          <w:szCs w:val="28"/>
        </w:rPr>
        <w:t>如磋商文件要求收取履约保证金</w:t>
      </w:r>
      <w:r>
        <w:rPr>
          <w:rFonts w:ascii="宋体" w:eastAsia="宋体" w:hAnsi="宋体" w:hint="eastAsia"/>
          <w:spacing w:val="6"/>
          <w:sz w:val="28"/>
          <w:szCs w:val="28"/>
        </w:rPr>
        <w:t>）。</w:t>
      </w:r>
    </w:p>
    <w:p w:rsidR="00123991" w:rsidRDefault="000C78BC">
      <w:pPr>
        <w:pStyle w:val="aff0"/>
        <w:numPr>
          <w:ilvl w:val="0"/>
          <w:numId w:val="37"/>
        </w:numPr>
        <w:spacing w:line="360" w:lineRule="auto"/>
        <w:ind w:left="0" w:firstLineChars="0" w:firstLine="584"/>
        <w:jc w:val="both"/>
        <w:rPr>
          <w:rFonts w:ascii="宋体" w:eastAsia="宋体" w:hAnsi="宋体"/>
          <w:spacing w:val="6"/>
          <w:sz w:val="28"/>
          <w:szCs w:val="28"/>
        </w:rPr>
      </w:pPr>
      <w:r>
        <w:rPr>
          <w:rFonts w:ascii="宋体" w:eastAsia="宋体" w:hAnsi="宋体" w:hint="eastAsia"/>
          <w:spacing w:val="6"/>
          <w:sz w:val="28"/>
          <w:szCs w:val="28"/>
        </w:rPr>
        <w:t>我方将严格履行政府采购合同规定的责任和义务。</w:t>
      </w:r>
    </w:p>
    <w:p w:rsidR="00123991" w:rsidRDefault="000C78BC">
      <w:pPr>
        <w:pStyle w:val="aff0"/>
        <w:numPr>
          <w:ilvl w:val="0"/>
          <w:numId w:val="37"/>
        </w:numPr>
        <w:spacing w:line="360" w:lineRule="auto"/>
        <w:ind w:left="0" w:firstLineChars="0" w:firstLine="584"/>
        <w:jc w:val="both"/>
        <w:rPr>
          <w:rFonts w:ascii="宋体" w:eastAsia="宋体" w:hAnsi="宋体"/>
          <w:spacing w:val="6"/>
          <w:sz w:val="28"/>
          <w:szCs w:val="28"/>
        </w:rPr>
      </w:pPr>
      <w:r>
        <w:rPr>
          <w:rFonts w:ascii="宋体" w:eastAsia="宋体" w:hAnsi="宋体" w:hint="eastAsia"/>
          <w:spacing w:val="6"/>
          <w:sz w:val="28"/>
          <w:szCs w:val="28"/>
        </w:rPr>
        <w:t>我方愿意提供贵单位可能另外要求的，与</w:t>
      </w:r>
      <w:r>
        <w:rPr>
          <w:rFonts w:ascii="宋体" w:eastAsia="宋体" w:hAnsi="宋体" w:hint="eastAsia"/>
          <w:sz w:val="28"/>
          <w:szCs w:val="28"/>
        </w:rPr>
        <w:t>磋商</w:t>
      </w:r>
      <w:r>
        <w:rPr>
          <w:rFonts w:ascii="宋体" w:eastAsia="宋体" w:hAnsi="宋体" w:hint="eastAsia"/>
          <w:spacing w:val="6"/>
          <w:sz w:val="28"/>
          <w:szCs w:val="28"/>
        </w:rPr>
        <w:t>报价有关的文件资料，并保证我方已提供和将要提供的文件资料是真实、准确的。</w:t>
      </w:r>
    </w:p>
    <w:p w:rsidR="00123991" w:rsidRDefault="000C78BC">
      <w:pPr>
        <w:pStyle w:val="aff0"/>
        <w:numPr>
          <w:ilvl w:val="0"/>
          <w:numId w:val="37"/>
        </w:numPr>
        <w:spacing w:line="360" w:lineRule="auto"/>
        <w:ind w:left="0" w:firstLineChars="0" w:firstLine="584"/>
        <w:jc w:val="both"/>
        <w:rPr>
          <w:rFonts w:ascii="宋体" w:eastAsia="宋体" w:hAnsi="宋体"/>
          <w:spacing w:val="6"/>
          <w:sz w:val="28"/>
          <w:szCs w:val="28"/>
        </w:rPr>
      </w:pPr>
      <w:r>
        <w:rPr>
          <w:rFonts w:ascii="宋体" w:eastAsia="宋体" w:hAnsi="宋体" w:hint="eastAsia"/>
          <w:spacing w:val="6"/>
          <w:sz w:val="28"/>
          <w:szCs w:val="28"/>
        </w:rPr>
        <w:lastRenderedPageBreak/>
        <w:t>我方自愿按照</w:t>
      </w:r>
      <w:r>
        <w:rPr>
          <w:rFonts w:ascii="宋体" w:eastAsia="宋体" w:hAnsi="宋体" w:hint="eastAsia"/>
          <w:sz w:val="28"/>
          <w:szCs w:val="28"/>
        </w:rPr>
        <w:t>磋商</w:t>
      </w:r>
      <w:r>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123991" w:rsidRDefault="000C78BC">
      <w:pPr>
        <w:pStyle w:val="aff0"/>
        <w:numPr>
          <w:ilvl w:val="3"/>
          <w:numId w:val="36"/>
        </w:numPr>
        <w:tabs>
          <w:tab w:val="left" w:pos="1134"/>
        </w:tabs>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我单位联系方式：</w:t>
      </w:r>
    </w:p>
    <w:p w:rsidR="00123991" w:rsidRDefault="000C78BC" w:rsidP="008218A6">
      <w:pPr>
        <w:pStyle w:val="20"/>
        <w:snapToGrid w:val="0"/>
        <w:spacing w:line="360" w:lineRule="auto"/>
        <w:ind w:firstLineChars="202" w:firstLine="566"/>
        <w:rPr>
          <w:rFonts w:ascii="宋体" w:hAnsi="宋体"/>
          <w:sz w:val="28"/>
          <w:szCs w:val="28"/>
          <w:u w:val="single"/>
        </w:rPr>
      </w:pPr>
      <w:r>
        <w:rPr>
          <w:rFonts w:ascii="宋体" w:hAnsi="宋体" w:hint="eastAsia"/>
          <w:sz w:val="28"/>
          <w:szCs w:val="28"/>
        </w:rPr>
        <w:t>地址：</w:t>
      </w:r>
      <w:r>
        <w:rPr>
          <w:rFonts w:ascii="宋体" w:hAnsi="宋体"/>
          <w:sz w:val="28"/>
          <w:szCs w:val="28"/>
          <w:u w:val="single"/>
        </w:rPr>
        <w:t>XXXX</w:t>
      </w:r>
    </w:p>
    <w:p w:rsidR="00123991" w:rsidRDefault="000C78BC" w:rsidP="008218A6">
      <w:pPr>
        <w:pStyle w:val="20"/>
        <w:snapToGrid w:val="0"/>
        <w:spacing w:line="360" w:lineRule="auto"/>
        <w:ind w:firstLineChars="202" w:firstLine="566"/>
        <w:rPr>
          <w:rFonts w:ascii="宋体" w:hAnsi="宋体"/>
          <w:sz w:val="28"/>
          <w:szCs w:val="28"/>
          <w:u w:val="single"/>
        </w:rPr>
      </w:pPr>
      <w:r>
        <w:rPr>
          <w:rFonts w:ascii="宋体" w:hAnsi="宋体" w:hint="eastAsia"/>
          <w:sz w:val="28"/>
          <w:szCs w:val="28"/>
        </w:rPr>
        <w:t>传真：</w:t>
      </w:r>
      <w:r>
        <w:rPr>
          <w:rFonts w:ascii="宋体" w:hAnsi="宋体"/>
          <w:sz w:val="28"/>
          <w:szCs w:val="28"/>
          <w:u w:val="single"/>
        </w:rPr>
        <w:t>XXXX</w:t>
      </w:r>
    </w:p>
    <w:p w:rsidR="00123991" w:rsidRDefault="000C78BC" w:rsidP="008218A6">
      <w:pPr>
        <w:pStyle w:val="20"/>
        <w:snapToGrid w:val="0"/>
        <w:spacing w:line="360" w:lineRule="auto"/>
        <w:ind w:firstLineChars="202" w:firstLine="566"/>
        <w:rPr>
          <w:rFonts w:ascii="宋体" w:hAnsi="宋体"/>
          <w:sz w:val="28"/>
          <w:szCs w:val="28"/>
          <w:u w:val="single"/>
        </w:rPr>
      </w:pPr>
      <w:r>
        <w:rPr>
          <w:rFonts w:ascii="宋体" w:hAnsi="宋体" w:hint="eastAsia"/>
          <w:sz w:val="28"/>
          <w:szCs w:val="28"/>
        </w:rPr>
        <w:t>邮政编码：</w:t>
      </w:r>
      <w:r>
        <w:rPr>
          <w:rFonts w:ascii="宋体" w:hAnsi="宋体"/>
          <w:sz w:val="28"/>
          <w:szCs w:val="28"/>
          <w:u w:val="single"/>
        </w:rPr>
        <w:t>XXXX</w:t>
      </w:r>
    </w:p>
    <w:p w:rsidR="00123991" w:rsidRDefault="000C78BC" w:rsidP="008218A6">
      <w:pPr>
        <w:pStyle w:val="20"/>
        <w:snapToGrid w:val="0"/>
        <w:spacing w:line="360" w:lineRule="auto"/>
        <w:ind w:firstLineChars="202" w:firstLine="566"/>
        <w:rPr>
          <w:rFonts w:ascii="宋体" w:hAnsi="宋体"/>
          <w:bCs/>
          <w:sz w:val="28"/>
          <w:szCs w:val="28"/>
          <w:u w:val="single"/>
        </w:rPr>
      </w:pPr>
      <w:r>
        <w:rPr>
          <w:rFonts w:ascii="宋体" w:hAnsi="宋体" w:hint="eastAsia"/>
          <w:bCs/>
          <w:sz w:val="28"/>
          <w:szCs w:val="28"/>
        </w:rPr>
        <w:t>供应商名称：</w:t>
      </w:r>
      <w:r>
        <w:rPr>
          <w:rFonts w:ascii="宋体" w:hAnsi="宋体"/>
          <w:bCs/>
          <w:sz w:val="28"/>
          <w:szCs w:val="28"/>
          <w:u w:val="single"/>
        </w:rPr>
        <w:t>XXXXXXXXXX</w:t>
      </w:r>
    </w:p>
    <w:p w:rsidR="00123991" w:rsidRDefault="000C78BC" w:rsidP="008218A6">
      <w:pPr>
        <w:pStyle w:val="20"/>
        <w:snapToGrid w:val="0"/>
        <w:spacing w:line="360" w:lineRule="auto"/>
        <w:ind w:firstLineChars="202" w:firstLine="566"/>
        <w:rPr>
          <w:rFonts w:ascii="宋体" w:hAnsi="宋体"/>
          <w:sz w:val="28"/>
          <w:szCs w:val="28"/>
          <w:u w:val="single"/>
        </w:rPr>
      </w:pPr>
      <w:r>
        <w:rPr>
          <w:rFonts w:ascii="宋体" w:hAnsi="宋体" w:hint="eastAsia"/>
          <w:sz w:val="28"/>
          <w:szCs w:val="28"/>
        </w:rPr>
        <w:t>日期：</w:t>
      </w:r>
      <w:r>
        <w:rPr>
          <w:rFonts w:ascii="宋体" w:hAnsi="宋体"/>
          <w:sz w:val="28"/>
          <w:szCs w:val="28"/>
          <w:u w:val="single"/>
        </w:rPr>
        <w:t>XX</w:t>
      </w:r>
      <w:r>
        <w:rPr>
          <w:rFonts w:ascii="宋体" w:hAnsi="宋体" w:hint="eastAsia"/>
          <w:sz w:val="28"/>
          <w:szCs w:val="28"/>
        </w:rPr>
        <w:t>年</w:t>
      </w:r>
      <w:r>
        <w:rPr>
          <w:rFonts w:ascii="宋体" w:hAnsi="宋体"/>
          <w:sz w:val="28"/>
          <w:szCs w:val="28"/>
          <w:u w:val="single"/>
        </w:rPr>
        <w:t>XX</w:t>
      </w:r>
      <w:r>
        <w:rPr>
          <w:rFonts w:ascii="宋体" w:hAnsi="宋体" w:hint="eastAsia"/>
          <w:sz w:val="28"/>
          <w:szCs w:val="28"/>
        </w:rPr>
        <w:t>月</w:t>
      </w:r>
      <w:r>
        <w:rPr>
          <w:rFonts w:ascii="宋体" w:hAnsi="宋体"/>
          <w:sz w:val="28"/>
          <w:szCs w:val="28"/>
          <w:u w:val="single"/>
        </w:rPr>
        <w:t>XX</w:t>
      </w:r>
      <w:r>
        <w:rPr>
          <w:rFonts w:ascii="宋体" w:hAnsi="宋体" w:hint="eastAsia"/>
          <w:sz w:val="28"/>
          <w:szCs w:val="28"/>
        </w:rPr>
        <w:t>日</w:t>
      </w: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123991">
      <w:pPr>
        <w:pStyle w:val="CD"/>
        <w:snapToGrid w:val="0"/>
        <w:ind w:firstLineChars="176"/>
        <w:rPr>
          <w:sz w:val="28"/>
        </w:rPr>
      </w:pPr>
    </w:p>
    <w:p w:rsidR="00123991" w:rsidRDefault="000C78BC">
      <w:pPr>
        <w:pStyle w:val="3"/>
        <w:numPr>
          <w:ilvl w:val="3"/>
          <w:numId w:val="1"/>
        </w:numPr>
        <w:tabs>
          <w:tab w:val="left" w:pos="709"/>
        </w:tabs>
        <w:jc w:val="left"/>
        <w:rPr>
          <w:color w:val="auto"/>
        </w:rPr>
      </w:pPr>
      <w:r>
        <w:rPr>
          <w:rFonts w:hint="eastAsia"/>
          <w:color w:val="auto"/>
        </w:rPr>
        <w:lastRenderedPageBreak/>
        <w:t>法定代表人身份证明书</w:t>
      </w:r>
    </w:p>
    <w:p w:rsidR="00123991" w:rsidRDefault="000C78BC">
      <w:pPr>
        <w:tabs>
          <w:tab w:val="left" w:pos="6300"/>
        </w:tabs>
        <w:spacing w:line="360" w:lineRule="auto"/>
        <w:ind w:firstLine="573"/>
        <w:rPr>
          <w:rFonts w:ascii="宋体" w:hAnsi="宋体"/>
          <w:sz w:val="28"/>
          <w:szCs w:val="28"/>
          <w:lang w:val="zh-CN"/>
        </w:rPr>
      </w:pPr>
      <w:r>
        <w:rPr>
          <w:rFonts w:ascii="宋体" w:hAnsi="宋体" w:hint="eastAsia"/>
          <w:sz w:val="28"/>
          <w:szCs w:val="28"/>
          <w:u w:val="single"/>
          <w:lang w:val="zh-CN"/>
        </w:rPr>
        <w:t xml:space="preserve">       </w:t>
      </w:r>
      <w:r>
        <w:rPr>
          <w:rFonts w:ascii="宋体" w:hAnsi="宋体" w:hint="eastAsia"/>
          <w:sz w:val="28"/>
          <w:szCs w:val="28"/>
          <w:u w:val="single"/>
          <w:lang w:val="zh-CN"/>
        </w:rPr>
        <w:t>（法定代表人姓名）</w:t>
      </w:r>
      <w:r>
        <w:rPr>
          <w:rFonts w:ascii="宋体" w:hAnsi="宋体" w:hint="eastAsia"/>
          <w:sz w:val="28"/>
          <w:szCs w:val="28"/>
          <w:u w:val="single"/>
          <w:lang w:val="zh-CN"/>
        </w:rPr>
        <w:t xml:space="preserve">       </w:t>
      </w:r>
      <w:r>
        <w:rPr>
          <w:rFonts w:ascii="宋体" w:hAnsi="宋体" w:hint="eastAsia"/>
          <w:sz w:val="28"/>
          <w:szCs w:val="28"/>
          <w:lang w:val="zh-CN"/>
        </w:rPr>
        <w:t>在</w:t>
      </w:r>
      <w:r>
        <w:rPr>
          <w:rFonts w:ascii="宋体" w:hAnsi="宋体" w:hint="eastAsia"/>
          <w:sz w:val="28"/>
          <w:szCs w:val="28"/>
          <w:u w:val="single"/>
          <w:lang w:val="zh-CN"/>
        </w:rPr>
        <w:t xml:space="preserve">       </w:t>
      </w:r>
      <w:r>
        <w:rPr>
          <w:rFonts w:ascii="宋体" w:hAnsi="宋体" w:hint="eastAsia"/>
          <w:sz w:val="28"/>
          <w:szCs w:val="28"/>
          <w:u w:val="single"/>
          <w:lang w:val="zh-CN"/>
        </w:rPr>
        <w:t>（供应商名称）</w:t>
      </w:r>
      <w:r>
        <w:rPr>
          <w:rFonts w:ascii="宋体" w:hAnsi="宋体" w:hint="eastAsia"/>
          <w:sz w:val="28"/>
          <w:szCs w:val="28"/>
          <w:u w:val="single"/>
          <w:lang w:val="zh-CN"/>
        </w:rPr>
        <w:t xml:space="preserve">       </w:t>
      </w:r>
      <w:r>
        <w:rPr>
          <w:rFonts w:ascii="宋体" w:hAnsi="宋体" w:hint="eastAsia"/>
          <w:sz w:val="28"/>
          <w:szCs w:val="28"/>
          <w:lang w:val="zh-CN"/>
        </w:rPr>
        <w:t>处任</w:t>
      </w:r>
      <w:r>
        <w:rPr>
          <w:rFonts w:ascii="宋体" w:hAnsi="宋体" w:hint="eastAsia"/>
          <w:sz w:val="28"/>
          <w:szCs w:val="28"/>
          <w:u w:val="single"/>
          <w:lang w:val="zh-CN"/>
        </w:rPr>
        <w:t xml:space="preserve">       </w:t>
      </w:r>
      <w:r>
        <w:rPr>
          <w:rFonts w:ascii="宋体" w:hAnsi="宋体" w:hint="eastAsia"/>
          <w:sz w:val="28"/>
          <w:szCs w:val="28"/>
          <w:u w:val="single"/>
          <w:lang w:val="zh-CN"/>
        </w:rPr>
        <w:t>（职务名称）</w:t>
      </w:r>
      <w:r>
        <w:rPr>
          <w:rFonts w:ascii="宋体" w:hAnsi="宋体" w:hint="eastAsia"/>
          <w:sz w:val="28"/>
          <w:szCs w:val="28"/>
          <w:u w:val="single"/>
          <w:lang w:val="zh-CN"/>
        </w:rPr>
        <w:t xml:space="preserve">       </w:t>
      </w:r>
      <w:r>
        <w:rPr>
          <w:rFonts w:ascii="宋体" w:hAnsi="宋体" w:hint="eastAsia"/>
          <w:sz w:val="28"/>
          <w:szCs w:val="28"/>
          <w:lang w:val="zh-CN"/>
        </w:rPr>
        <w:t>职务，是</w:t>
      </w:r>
      <w:r>
        <w:rPr>
          <w:rFonts w:ascii="宋体" w:hAnsi="宋体" w:hint="eastAsia"/>
          <w:sz w:val="28"/>
          <w:szCs w:val="28"/>
          <w:u w:val="single"/>
          <w:lang w:val="zh-CN"/>
        </w:rPr>
        <w:t xml:space="preserve">       </w:t>
      </w:r>
      <w:r>
        <w:rPr>
          <w:rFonts w:ascii="宋体" w:hAnsi="宋体" w:hint="eastAsia"/>
          <w:sz w:val="28"/>
          <w:szCs w:val="28"/>
          <w:u w:val="single"/>
          <w:lang w:val="zh-CN"/>
        </w:rPr>
        <w:t>（供应商名称）</w:t>
      </w:r>
      <w:r>
        <w:rPr>
          <w:rFonts w:ascii="宋体" w:hAnsi="宋体" w:hint="eastAsia"/>
          <w:sz w:val="28"/>
          <w:szCs w:val="28"/>
          <w:u w:val="single"/>
          <w:lang w:val="zh-CN"/>
        </w:rPr>
        <w:t xml:space="preserve">       </w:t>
      </w:r>
      <w:r>
        <w:rPr>
          <w:rFonts w:ascii="宋体" w:hAnsi="宋体" w:hint="eastAsia"/>
          <w:sz w:val="28"/>
          <w:szCs w:val="28"/>
          <w:lang w:val="zh-CN"/>
        </w:rPr>
        <w:t>的法定代表人。</w:t>
      </w:r>
    </w:p>
    <w:p w:rsidR="00123991" w:rsidRDefault="000C78BC">
      <w:pPr>
        <w:tabs>
          <w:tab w:val="left" w:pos="6300"/>
        </w:tabs>
        <w:spacing w:line="360" w:lineRule="auto"/>
        <w:ind w:firstLine="573"/>
        <w:rPr>
          <w:rFonts w:ascii="宋体" w:hAnsi="宋体"/>
          <w:sz w:val="28"/>
          <w:szCs w:val="28"/>
          <w:lang w:val="zh-CN"/>
        </w:rPr>
      </w:pPr>
      <w:r>
        <w:rPr>
          <w:rFonts w:ascii="宋体" w:hAnsi="宋体" w:hint="eastAsia"/>
          <w:sz w:val="28"/>
          <w:szCs w:val="28"/>
          <w:lang w:val="zh-CN"/>
        </w:rPr>
        <w:t>特此证明。</w:t>
      </w:r>
    </w:p>
    <w:p w:rsidR="00123991" w:rsidRDefault="00123991">
      <w:pPr>
        <w:tabs>
          <w:tab w:val="left" w:pos="6300"/>
        </w:tabs>
        <w:spacing w:line="360" w:lineRule="auto"/>
        <w:ind w:firstLine="573"/>
        <w:rPr>
          <w:rFonts w:ascii="宋体" w:hAnsi="宋体"/>
          <w:sz w:val="28"/>
          <w:szCs w:val="28"/>
          <w:lang w:val="zh-CN"/>
        </w:rPr>
      </w:pPr>
    </w:p>
    <w:p w:rsidR="00123991" w:rsidRDefault="00123991">
      <w:pPr>
        <w:tabs>
          <w:tab w:val="left" w:pos="6300"/>
        </w:tabs>
        <w:spacing w:line="360" w:lineRule="auto"/>
        <w:ind w:firstLine="573"/>
        <w:rPr>
          <w:rFonts w:ascii="宋体" w:hAnsi="宋体"/>
          <w:sz w:val="28"/>
          <w:szCs w:val="28"/>
          <w:lang w:val="zh-CN"/>
        </w:rPr>
      </w:pPr>
    </w:p>
    <w:p w:rsidR="00123991" w:rsidRDefault="00123991">
      <w:pPr>
        <w:tabs>
          <w:tab w:val="left" w:pos="6300"/>
        </w:tabs>
        <w:spacing w:line="360" w:lineRule="auto"/>
        <w:ind w:firstLine="573"/>
        <w:rPr>
          <w:rFonts w:ascii="宋体" w:hAnsi="宋体"/>
          <w:sz w:val="28"/>
          <w:szCs w:val="28"/>
          <w:lang w:val="zh-CN"/>
        </w:rPr>
      </w:pPr>
    </w:p>
    <w:p w:rsidR="00123991" w:rsidRDefault="00123991">
      <w:pPr>
        <w:tabs>
          <w:tab w:val="left" w:pos="6300"/>
        </w:tabs>
        <w:spacing w:line="360" w:lineRule="auto"/>
        <w:ind w:firstLine="573"/>
        <w:rPr>
          <w:rFonts w:ascii="宋体" w:hAnsi="宋体"/>
          <w:sz w:val="28"/>
          <w:szCs w:val="28"/>
          <w:lang w:val="zh-CN"/>
        </w:rPr>
      </w:pPr>
    </w:p>
    <w:p w:rsidR="00123991" w:rsidRDefault="00123991">
      <w:pPr>
        <w:tabs>
          <w:tab w:val="left" w:pos="6300"/>
        </w:tabs>
        <w:spacing w:line="360" w:lineRule="auto"/>
        <w:ind w:firstLine="573"/>
        <w:rPr>
          <w:rFonts w:ascii="宋体" w:hAnsi="宋体"/>
          <w:sz w:val="28"/>
          <w:szCs w:val="28"/>
          <w:lang w:val="zh-CN"/>
        </w:rPr>
      </w:pPr>
    </w:p>
    <w:p w:rsidR="00123991" w:rsidRDefault="000C78BC">
      <w:pPr>
        <w:spacing w:line="360" w:lineRule="auto"/>
        <w:rPr>
          <w:rFonts w:ascii="宋体" w:hAnsi="宋体"/>
          <w:sz w:val="28"/>
          <w:szCs w:val="28"/>
          <w:lang w:val="zh-CN"/>
        </w:rPr>
      </w:pPr>
      <w:r>
        <w:rPr>
          <w:rFonts w:ascii="宋体" w:hAnsi="宋体" w:hint="eastAsia"/>
          <w:sz w:val="28"/>
          <w:szCs w:val="28"/>
          <w:lang w:val="zh-CN"/>
        </w:rPr>
        <w:t>供应商名称：</w:t>
      </w:r>
      <w:r>
        <w:rPr>
          <w:rFonts w:ascii="宋体" w:hAnsi="宋体" w:hint="eastAsia"/>
          <w:sz w:val="28"/>
          <w:szCs w:val="28"/>
          <w:u w:val="single"/>
          <w:lang w:val="zh-CN"/>
        </w:rPr>
        <w:t>XXXX</w:t>
      </w:r>
    </w:p>
    <w:p w:rsidR="00123991" w:rsidRDefault="000C78BC">
      <w:pPr>
        <w:spacing w:line="360" w:lineRule="auto"/>
        <w:ind w:right="560"/>
        <w:rPr>
          <w:rFonts w:ascii="宋体" w:hAnsi="宋体"/>
          <w:sz w:val="28"/>
          <w:szCs w:val="28"/>
        </w:rPr>
      </w:pPr>
      <w:r>
        <w:rPr>
          <w:rFonts w:ascii="宋体" w:hAnsi="宋体" w:hint="eastAsia"/>
          <w:sz w:val="28"/>
          <w:szCs w:val="28"/>
        </w:rPr>
        <w:t>日</w:t>
      </w:r>
      <w:r>
        <w:rPr>
          <w:rFonts w:ascii="宋体" w:hAnsi="宋体" w:hint="eastAsia"/>
          <w:sz w:val="28"/>
          <w:szCs w:val="28"/>
        </w:rPr>
        <w:t xml:space="preserve">      </w:t>
      </w:r>
      <w:r>
        <w:rPr>
          <w:rFonts w:ascii="宋体" w:hAnsi="宋体" w:hint="eastAsia"/>
          <w:sz w:val="28"/>
          <w:szCs w:val="28"/>
        </w:rPr>
        <w:t>期：</w:t>
      </w:r>
      <w:r>
        <w:rPr>
          <w:rFonts w:ascii="宋体" w:hAnsi="宋体" w:hint="eastAsia"/>
          <w:sz w:val="28"/>
          <w:szCs w:val="28"/>
          <w:u w:val="single"/>
          <w:lang w:val="zh-CN"/>
        </w:rPr>
        <w:t>XX</w:t>
      </w:r>
      <w:r>
        <w:rPr>
          <w:rFonts w:ascii="宋体" w:hAnsi="宋体" w:hint="eastAsia"/>
          <w:sz w:val="28"/>
          <w:szCs w:val="28"/>
        </w:rPr>
        <w:t>年</w:t>
      </w:r>
      <w:r>
        <w:rPr>
          <w:rFonts w:ascii="宋体" w:hAnsi="宋体" w:hint="eastAsia"/>
          <w:sz w:val="28"/>
          <w:szCs w:val="28"/>
          <w:u w:val="single"/>
          <w:lang w:val="zh-CN"/>
        </w:rPr>
        <w:t>XX</w:t>
      </w:r>
      <w:r>
        <w:rPr>
          <w:rFonts w:ascii="宋体" w:hAnsi="宋体" w:hint="eastAsia"/>
          <w:sz w:val="28"/>
          <w:szCs w:val="28"/>
        </w:rPr>
        <w:t>月</w:t>
      </w:r>
      <w:r>
        <w:rPr>
          <w:rFonts w:ascii="宋体" w:hAnsi="宋体" w:hint="eastAsia"/>
          <w:sz w:val="28"/>
          <w:szCs w:val="28"/>
          <w:u w:val="single"/>
          <w:lang w:val="zh-CN"/>
        </w:rPr>
        <w:t>XX</w:t>
      </w:r>
      <w:r>
        <w:rPr>
          <w:rFonts w:ascii="宋体" w:hAnsi="宋体" w:hint="eastAsia"/>
          <w:sz w:val="28"/>
          <w:szCs w:val="28"/>
        </w:rPr>
        <w:t>日</w:t>
      </w:r>
    </w:p>
    <w:p w:rsidR="00123991" w:rsidRDefault="00123991">
      <w:pPr>
        <w:spacing w:line="360" w:lineRule="auto"/>
        <w:rPr>
          <w:rFonts w:ascii="宋体" w:hAnsi="宋体"/>
          <w:sz w:val="28"/>
          <w:szCs w:val="28"/>
          <w:lang w:val="zh-CN"/>
        </w:rPr>
      </w:pPr>
    </w:p>
    <w:p w:rsidR="00123991" w:rsidRDefault="000C78BC">
      <w:pPr>
        <w:spacing w:line="360" w:lineRule="auto"/>
        <w:ind w:firstLineChars="202" w:firstLine="568"/>
        <w:rPr>
          <w:rFonts w:ascii="宋体" w:hAnsi="宋体"/>
          <w:b/>
          <w:sz w:val="28"/>
          <w:szCs w:val="28"/>
          <w:lang w:val="zh-CN"/>
        </w:rPr>
      </w:pPr>
      <w:r>
        <w:rPr>
          <w:rFonts w:ascii="宋体" w:hAnsi="宋体" w:hint="eastAsia"/>
          <w:b/>
          <w:sz w:val="28"/>
          <w:szCs w:val="28"/>
          <w:lang w:val="zh-CN"/>
        </w:rPr>
        <w:t>说明：上述证明文件在施工响应文件中附有法定代表人身份证复印件（</w:t>
      </w:r>
      <w:r>
        <w:rPr>
          <w:rFonts w:ascii="宋体" w:hAnsi="宋体"/>
          <w:b/>
          <w:sz w:val="28"/>
          <w:lang w:val="zh-CN"/>
        </w:rPr>
        <w:t>身份证</w:t>
      </w:r>
      <w:r>
        <w:rPr>
          <w:rFonts w:ascii="宋体" w:hAnsi="宋体" w:hint="eastAsia"/>
          <w:b/>
          <w:sz w:val="28"/>
          <w:lang w:val="zh-CN"/>
        </w:rPr>
        <w:t>两面均应复印</w:t>
      </w:r>
      <w:r>
        <w:rPr>
          <w:rFonts w:ascii="宋体" w:hAnsi="宋体" w:hint="eastAsia"/>
          <w:b/>
          <w:sz w:val="28"/>
          <w:szCs w:val="28"/>
          <w:lang w:val="zh-CN"/>
        </w:rPr>
        <w:t>）或护照复印件（供应商的法定代表人为外籍人士的，则提供护照复印件）时才能生效。</w:t>
      </w:r>
    </w:p>
    <w:p w:rsidR="00123991" w:rsidRDefault="00123991">
      <w:pPr>
        <w:pStyle w:val="a0"/>
        <w:spacing w:line="360" w:lineRule="auto"/>
        <w:rPr>
          <w:lang w:val="zh-CN"/>
        </w:rPr>
      </w:pPr>
    </w:p>
    <w:p w:rsidR="00123991" w:rsidRDefault="00123991">
      <w:pPr>
        <w:spacing w:line="360" w:lineRule="auto"/>
        <w:rPr>
          <w:lang w:val="zh-CN"/>
        </w:rPr>
      </w:pPr>
    </w:p>
    <w:p w:rsidR="00123991" w:rsidRDefault="00123991">
      <w:pPr>
        <w:pStyle w:val="a0"/>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123991">
      <w:pPr>
        <w:spacing w:line="360" w:lineRule="auto"/>
        <w:rPr>
          <w:lang w:val="zh-CN"/>
        </w:rPr>
      </w:pPr>
    </w:p>
    <w:p w:rsidR="00123991" w:rsidRDefault="000C78BC">
      <w:pPr>
        <w:pStyle w:val="3"/>
        <w:numPr>
          <w:ilvl w:val="3"/>
          <w:numId w:val="1"/>
        </w:numPr>
        <w:tabs>
          <w:tab w:val="left" w:pos="709"/>
        </w:tabs>
        <w:jc w:val="left"/>
        <w:rPr>
          <w:color w:val="auto"/>
        </w:rPr>
      </w:pPr>
      <w:r>
        <w:rPr>
          <w:rFonts w:hint="eastAsia"/>
          <w:color w:val="auto"/>
        </w:rPr>
        <w:lastRenderedPageBreak/>
        <w:t>承诺函</w:t>
      </w:r>
    </w:p>
    <w:p w:rsidR="00123991" w:rsidRDefault="000C78BC">
      <w:pPr>
        <w:snapToGrid w:val="0"/>
        <w:spacing w:line="360" w:lineRule="auto"/>
        <w:jc w:val="both"/>
        <w:rPr>
          <w:rFonts w:ascii="宋体" w:hAnsi="宋体"/>
          <w:b/>
          <w:spacing w:val="-20"/>
          <w:sz w:val="28"/>
          <w:szCs w:val="28"/>
        </w:rPr>
      </w:pPr>
      <w:r>
        <w:rPr>
          <w:rFonts w:ascii="宋体" w:hAnsi="宋体" w:hint="eastAsia"/>
          <w:b/>
          <w:spacing w:val="-20"/>
          <w:sz w:val="28"/>
          <w:szCs w:val="28"/>
        </w:rPr>
        <w:t>项目名称：</w:t>
      </w:r>
      <w:r>
        <w:rPr>
          <w:rFonts w:ascii="宋体" w:hAnsi="宋体" w:hint="eastAsia"/>
          <w:b/>
          <w:spacing w:val="-20"/>
          <w:sz w:val="28"/>
          <w:szCs w:val="28"/>
        </w:rPr>
        <w:t>XX</w:t>
      </w:r>
      <w:r>
        <w:rPr>
          <w:rFonts w:ascii="宋体" w:hAnsi="宋体" w:hint="eastAsia"/>
          <w:b/>
          <w:sz w:val="28"/>
          <w:szCs w:val="28"/>
          <w:u w:val="single"/>
        </w:rPr>
        <w:t>工程采购项目</w:t>
      </w:r>
    </w:p>
    <w:p w:rsidR="00123991" w:rsidRDefault="000C78BC">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w:t>
      </w:r>
      <w:r>
        <w:rPr>
          <w:rFonts w:ascii="宋体" w:hAnsi="宋体"/>
          <w:b/>
          <w:sz w:val="28"/>
          <w:szCs w:val="28"/>
          <w:u w:val="single"/>
        </w:rPr>
        <w:t>市政采（</w:t>
      </w:r>
      <w:r>
        <w:rPr>
          <w:rFonts w:ascii="宋体" w:hAnsi="宋体"/>
          <w:b/>
          <w:sz w:val="28"/>
          <w:szCs w:val="28"/>
          <w:u w:val="single"/>
        </w:rPr>
        <w:t>2021</w:t>
      </w:r>
      <w:r>
        <w:rPr>
          <w:rFonts w:ascii="宋体" w:hAnsi="宋体"/>
          <w:b/>
          <w:sz w:val="28"/>
          <w:szCs w:val="28"/>
          <w:u w:val="single"/>
        </w:rPr>
        <w:t>）</w:t>
      </w:r>
      <w:r>
        <w:rPr>
          <w:rFonts w:ascii="宋体" w:hAnsi="宋体"/>
          <w:b/>
          <w:sz w:val="28"/>
          <w:szCs w:val="28"/>
          <w:u w:val="single"/>
        </w:rPr>
        <w:t>A</w:t>
      </w:r>
      <w:r>
        <w:rPr>
          <w:rFonts w:ascii="宋体" w:hAnsi="宋体" w:hint="eastAsia"/>
          <w:b/>
          <w:sz w:val="28"/>
          <w:szCs w:val="28"/>
          <w:u w:val="single"/>
        </w:rPr>
        <w:t>XX</w:t>
      </w:r>
      <w:r>
        <w:rPr>
          <w:rFonts w:ascii="宋体" w:hAnsi="宋体"/>
          <w:b/>
          <w:sz w:val="28"/>
          <w:szCs w:val="28"/>
          <w:u w:val="single"/>
        </w:rPr>
        <w:t>号</w:t>
      </w:r>
      <w:r>
        <w:rPr>
          <w:rFonts w:ascii="宋体" w:hAnsi="宋体" w:hint="eastAsia"/>
          <w:b/>
          <w:sz w:val="28"/>
          <w:szCs w:val="28"/>
          <w:u w:val="single"/>
        </w:rPr>
        <w:tab/>
      </w:r>
    </w:p>
    <w:p w:rsidR="00123991" w:rsidRDefault="000C78BC">
      <w:pPr>
        <w:snapToGrid w:val="0"/>
        <w:spacing w:line="360" w:lineRule="auto"/>
        <w:ind w:firstLineChars="200" w:firstLine="560"/>
        <w:jc w:val="both"/>
        <w:rPr>
          <w:rFonts w:ascii="宋体" w:hAnsi="宋体"/>
          <w:sz w:val="28"/>
        </w:rPr>
      </w:pPr>
      <w:r>
        <w:rPr>
          <w:rFonts w:ascii="宋体" w:hAnsi="宋体" w:hint="eastAsia"/>
          <w:sz w:val="28"/>
        </w:rPr>
        <w:t>我公司作为参加</w:t>
      </w:r>
      <w:r>
        <w:rPr>
          <w:rFonts w:ascii="宋体" w:hAnsi="宋体" w:hint="eastAsia"/>
          <w:b/>
          <w:sz w:val="28"/>
          <w:u w:val="single"/>
        </w:rPr>
        <w:t>XX</w:t>
      </w:r>
      <w:r>
        <w:rPr>
          <w:rFonts w:ascii="宋体" w:hAnsi="宋体" w:hint="eastAsia"/>
          <w:b/>
          <w:sz w:val="28"/>
          <w:u w:val="single"/>
        </w:rPr>
        <w:t>工程采购项目</w:t>
      </w:r>
      <w:r>
        <w:rPr>
          <w:rFonts w:ascii="宋体" w:hAnsi="宋体" w:hint="eastAsia"/>
          <w:sz w:val="28"/>
        </w:rPr>
        <w:t>的竞争性磋商的供应商，在此郑重承诺：</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为本项目提供的所有产品、辅材中</w:t>
      </w:r>
      <w:r>
        <w:rPr>
          <w:rFonts w:ascii="宋体" w:eastAsia="宋体" w:hAnsi="宋体" w:cs="仿宋"/>
          <w:sz w:val="28"/>
          <w:szCs w:val="28"/>
        </w:rPr>
        <w:t>属于《国家强制性产品认证目录》范围内产品的，均通过国家强制性产品认证并取得认证证书。</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为本项目提供的所有产品、辅材等符合现行的强制性国家相关标准、行业标准。</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为本工程项目实施涉及的商品包装和快递包装，均符合财政部等三部门联合印发商品包装和快递包装政府采购需求标准（试行）（财办库</w:t>
      </w:r>
      <w:r>
        <w:rPr>
          <w:rFonts w:ascii="宋体" w:eastAsia="宋体" w:hAnsi="宋体" w:cs="仿宋" w:hint="eastAsia"/>
          <w:sz w:val="28"/>
          <w:szCs w:val="28"/>
        </w:rPr>
        <w:t>[2020]123</w:t>
      </w:r>
      <w:r>
        <w:rPr>
          <w:rFonts w:ascii="宋体" w:eastAsia="宋体" w:hAnsi="宋体" w:cs="仿宋" w:hint="eastAsia"/>
          <w:sz w:val="28"/>
          <w:szCs w:val="28"/>
        </w:rPr>
        <w:t>号）的要求。</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为本项目提供的工程、货物及服务均为本国工程、货物及服务。</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lastRenderedPageBreak/>
        <w:t>为采购项目提供整体设计、规范编制或者项目管理、监理、检测等服务的供应商，不得再参加该采购项目的其他采购活动，我方承诺不属于此类禁止参加本项目的供应商。</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在参加本次采购活动中，不存在和其他供应商在同一合同项下的</w:t>
      </w:r>
      <w:r>
        <w:rPr>
          <w:rFonts w:ascii="宋体" w:eastAsia="宋体" w:hAnsi="宋体" w:cs="仿宋" w:hint="eastAsia"/>
          <w:sz w:val="28"/>
          <w:szCs w:val="28"/>
        </w:rPr>
        <w:t>采购项目中，同时委托同一个自然人、同一家庭的人员、同一单位的人员作为代理人的行为。</w:t>
      </w:r>
    </w:p>
    <w:p w:rsidR="00123991" w:rsidRDefault="000C78BC">
      <w:pPr>
        <w:pStyle w:val="aff0"/>
        <w:numPr>
          <w:ilvl w:val="0"/>
          <w:numId w:val="38"/>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施工响应文件中提供的任何资料和技术、服务、商务等响应承诺情况都是真实的、有效的、合法的。</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国家或行业主管部门对工程项目的技术标准、质量标准和资格资质条件等有强制性规定的，我方承诺符合其要求。</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参加本次采购活动，我方完全同意磋商文件第二</w:t>
      </w:r>
      <w:r>
        <w:rPr>
          <w:rFonts w:ascii="宋体" w:eastAsia="宋体" w:hAnsi="宋体" w:cs="仿宋" w:hint="eastAsia"/>
          <w:sz w:val="28"/>
          <w:szCs w:val="28"/>
        </w:rPr>
        <w:t>章关于“磋商费用”、“合同分包”、“合同转包”、“履约保证金”等实质性要求，并承诺严格按照磋商文件要求履行。</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w:t>
      </w:r>
      <w:r>
        <w:rPr>
          <w:rFonts w:ascii="宋体" w:eastAsia="宋体" w:hAnsi="宋体" w:cs="仿宋" w:hint="eastAsia"/>
          <w:sz w:val="28"/>
          <w:szCs w:val="28"/>
        </w:rPr>
        <w:t>资料，并提供无限期支持，采</w:t>
      </w:r>
      <w:r>
        <w:rPr>
          <w:rFonts w:ascii="宋体" w:eastAsia="宋体" w:hAnsi="宋体" w:cs="仿宋" w:hint="eastAsia"/>
          <w:sz w:val="28"/>
          <w:szCs w:val="28"/>
        </w:rPr>
        <w:lastRenderedPageBreak/>
        <w:t>购人享有使用权（含采购人委托第三方在该项目后续开发的使用权）。如我方在项目实施过程中采用非自有的知识产权，则在报价中已包括合法获取该知识产权的相关费用。</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与我方存在直接控股关系的单位为：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（说明：填写“无”或“（一）供应商名称１；（二）供应商名称２</w:t>
      </w:r>
      <w:r>
        <w:rPr>
          <w:rFonts w:ascii="宋体" w:eastAsia="宋体" w:hAnsi="宋体" w:cs="仿宋" w:hint="eastAsia"/>
          <w:b/>
          <w:sz w:val="28"/>
          <w:szCs w:val="28"/>
          <w:u w:val="single"/>
        </w:rPr>
        <w:t xml:space="preserve"> </w:t>
      </w:r>
      <w:r>
        <w:rPr>
          <w:rFonts w:ascii="宋体" w:eastAsia="宋体" w:hAnsi="宋体" w:cs="仿宋" w:hint="eastAsia"/>
          <w:b/>
          <w:sz w:val="28"/>
          <w:szCs w:val="28"/>
          <w:u w:val="single"/>
        </w:rPr>
        <w:t xml:space="preserve">；（三）……”）　　</w:t>
      </w:r>
      <w:r>
        <w:rPr>
          <w:rFonts w:ascii="宋体" w:eastAsia="宋体" w:hAnsi="宋体" w:cs="仿宋" w:hint="eastAsia"/>
          <w:sz w:val="28"/>
          <w:szCs w:val="28"/>
        </w:rPr>
        <w:t>；存在管理关系单位为：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（说明：填写“无”或“（一）供应商名称１；（二）供应商名称２</w:t>
      </w:r>
      <w:r>
        <w:rPr>
          <w:rFonts w:ascii="宋体" w:eastAsia="宋体" w:hAnsi="宋体" w:cs="仿宋" w:hint="eastAsia"/>
          <w:b/>
          <w:sz w:val="28"/>
          <w:szCs w:val="28"/>
          <w:u w:val="single"/>
        </w:rPr>
        <w:t xml:space="preserve"> </w:t>
      </w:r>
      <w:r>
        <w:rPr>
          <w:rFonts w:ascii="宋体" w:eastAsia="宋体" w:hAnsi="宋体" w:cs="仿宋" w:hint="eastAsia"/>
          <w:b/>
          <w:sz w:val="28"/>
          <w:szCs w:val="28"/>
          <w:u w:val="single"/>
        </w:rPr>
        <w:t xml:space="preserve">；（三）……”）　　</w:t>
      </w:r>
      <w:r>
        <w:rPr>
          <w:rFonts w:ascii="宋体" w:eastAsia="宋体" w:hAnsi="宋体" w:cs="仿宋" w:hint="eastAsia"/>
          <w:sz w:val="28"/>
          <w:szCs w:val="28"/>
        </w:rPr>
        <w:t>。</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pacing w:val="-6"/>
          <w:sz w:val="28"/>
          <w:szCs w:val="28"/>
        </w:rPr>
      </w:pPr>
      <w:r>
        <w:rPr>
          <w:rFonts w:ascii="宋体" w:eastAsia="宋体" w:hAnsi="宋体" w:cs="仿宋" w:hint="eastAsia"/>
          <w:spacing w:val="-6"/>
          <w:sz w:val="28"/>
          <w:szCs w:val="28"/>
        </w:rPr>
        <w:t>我方承诺完全</w:t>
      </w:r>
      <w:r>
        <w:rPr>
          <w:rFonts w:ascii="宋体" w:eastAsia="宋体" w:hAnsi="宋体" w:cs="仿宋"/>
          <w:spacing w:val="-6"/>
          <w:sz w:val="28"/>
          <w:szCs w:val="28"/>
        </w:rPr>
        <w:t>响</w:t>
      </w:r>
      <w:r>
        <w:rPr>
          <w:rFonts w:ascii="宋体" w:eastAsia="宋体" w:hAnsi="宋体" w:cs="仿宋" w:hint="eastAsia"/>
          <w:spacing w:val="-6"/>
          <w:sz w:val="28"/>
          <w:szCs w:val="28"/>
        </w:rPr>
        <w:t>应</w:t>
      </w:r>
      <w:r>
        <w:rPr>
          <w:rFonts w:ascii="宋体" w:eastAsia="宋体" w:hAnsi="宋体" w:cs="仿宋"/>
          <w:spacing w:val="-6"/>
          <w:sz w:val="28"/>
          <w:szCs w:val="28"/>
        </w:rPr>
        <w:t>磋商文件</w:t>
      </w:r>
      <w:r>
        <w:rPr>
          <w:rFonts w:ascii="宋体" w:eastAsia="宋体" w:hAnsi="宋体" w:cs="仿宋"/>
          <w:spacing w:val="-6"/>
          <w:sz w:val="28"/>
          <w:szCs w:val="28"/>
        </w:rPr>
        <w:t>4.</w:t>
      </w:r>
      <w:r>
        <w:rPr>
          <w:rFonts w:ascii="宋体" w:eastAsia="宋体" w:hAnsi="宋体" w:cs="仿宋" w:hint="eastAsia"/>
          <w:spacing w:val="-6"/>
          <w:sz w:val="28"/>
          <w:szCs w:val="28"/>
        </w:rPr>
        <w:t>1.2</w:t>
      </w:r>
      <w:r>
        <w:rPr>
          <w:rFonts w:ascii="宋体" w:eastAsia="宋体" w:hAnsi="宋体" w:cs="仿宋" w:hint="eastAsia"/>
          <w:spacing w:val="-6"/>
          <w:sz w:val="28"/>
          <w:szCs w:val="28"/>
        </w:rPr>
        <w:t>漏项</w:t>
      </w:r>
      <w:r>
        <w:rPr>
          <w:rFonts w:ascii="宋体" w:eastAsia="宋体" w:hAnsi="宋体" w:cs="仿宋"/>
          <w:spacing w:val="-6"/>
          <w:sz w:val="28"/>
          <w:szCs w:val="28"/>
        </w:rPr>
        <w:t>工程处理、</w:t>
      </w:r>
      <w:r>
        <w:rPr>
          <w:rFonts w:ascii="宋体" w:eastAsia="宋体" w:hAnsi="宋体" w:cs="仿宋" w:hint="eastAsia"/>
          <w:spacing w:val="-6"/>
          <w:sz w:val="28"/>
          <w:szCs w:val="28"/>
        </w:rPr>
        <w:t>4.1.3</w:t>
      </w:r>
      <w:r>
        <w:rPr>
          <w:rFonts w:ascii="宋体" w:eastAsia="宋体" w:hAnsi="宋体" w:cs="仿宋" w:hint="eastAsia"/>
          <w:spacing w:val="-6"/>
          <w:sz w:val="28"/>
          <w:szCs w:val="28"/>
        </w:rPr>
        <w:t>施工及验收要求</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pacing w:val="-6"/>
          <w:sz w:val="28"/>
          <w:szCs w:val="28"/>
        </w:rPr>
      </w:pPr>
      <w:r>
        <w:rPr>
          <w:rFonts w:ascii="宋体" w:hAnsi="宋体" w:hint="eastAsia"/>
          <w:bCs/>
          <w:sz w:val="28"/>
          <w:szCs w:val="28"/>
        </w:rPr>
        <w:t>我公司为本项</w:t>
      </w:r>
      <w:r>
        <w:rPr>
          <w:rFonts w:ascii="宋体" w:hAnsi="宋体" w:hint="eastAsia"/>
          <w:bCs/>
          <w:sz w:val="28"/>
          <w:szCs w:val="28"/>
        </w:rPr>
        <w:t>目配备的项目经理为</w:t>
      </w:r>
      <w:r>
        <w:rPr>
          <w:rFonts w:ascii="宋体" w:hAnsi="宋体" w:hint="eastAsia"/>
          <w:b/>
          <w:spacing w:val="6"/>
          <w:sz w:val="28"/>
          <w:szCs w:val="28"/>
          <w:u w:val="single"/>
        </w:rPr>
        <w:t xml:space="preserve">  XXXXXX  </w:t>
      </w:r>
      <w:r>
        <w:rPr>
          <w:rFonts w:ascii="宋体" w:hAnsi="宋体" w:hint="eastAsia"/>
          <w:b/>
          <w:bCs/>
          <w:sz w:val="28"/>
          <w:szCs w:val="28"/>
          <w:u w:val="single"/>
        </w:rPr>
        <w:t>（项目经理姓名）</w:t>
      </w:r>
      <w:r>
        <w:rPr>
          <w:rFonts w:ascii="宋体" w:eastAsia="宋体" w:hAnsi="宋体" w:cs="仿宋" w:hint="eastAsia"/>
          <w:spacing w:val="-6"/>
          <w:sz w:val="28"/>
          <w:szCs w:val="28"/>
        </w:rPr>
        <w:t>。</w:t>
      </w:r>
    </w:p>
    <w:p w:rsidR="00123991" w:rsidRDefault="000C78BC">
      <w:pPr>
        <w:pStyle w:val="aff0"/>
        <w:numPr>
          <w:ilvl w:val="0"/>
          <w:numId w:val="38"/>
        </w:numPr>
        <w:tabs>
          <w:tab w:val="left" w:pos="1418"/>
        </w:tabs>
        <w:snapToGrid w:val="0"/>
        <w:spacing w:line="360" w:lineRule="auto"/>
        <w:ind w:left="0" w:firstLineChars="0" w:firstLine="560"/>
        <w:jc w:val="both"/>
        <w:rPr>
          <w:rFonts w:ascii="宋体" w:eastAsia="宋体" w:hAnsi="宋体" w:cs="仿宋"/>
          <w:spacing w:val="-6"/>
          <w:sz w:val="28"/>
          <w:szCs w:val="28"/>
        </w:rPr>
      </w:pPr>
      <w:r>
        <w:rPr>
          <w:rFonts w:ascii="宋体" w:hAnsi="宋体" w:hint="eastAsia"/>
          <w:bCs/>
          <w:sz w:val="28"/>
          <w:szCs w:val="28"/>
        </w:rPr>
        <w:t>我公司为本项目配备的项目技术负责人为</w:t>
      </w:r>
      <w:r>
        <w:rPr>
          <w:rFonts w:ascii="宋体" w:hAnsi="宋体" w:hint="eastAsia"/>
          <w:b/>
          <w:bCs/>
          <w:sz w:val="28"/>
          <w:szCs w:val="28"/>
          <w:u w:val="single"/>
        </w:rPr>
        <w:t xml:space="preserve">  XXXXXX  </w:t>
      </w:r>
      <w:r>
        <w:rPr>
          <w:rFonts w:ascii="宋体" w:hAnsi="宋体" w:hint="eastAsia"/>
          <w:b/>
          <w:bCs/>
          <w:sz w:val="28"/>
          <w:szCs w:val="28"/>
          <w:u w:val="single"/>
        </w:rPr>
        <w:t>（项目技术负责人姓名）</w:t>
      </w:r>
      <w:r>
        <w:rPr>
          <w:rFonts w:ascii="宋体" w:hAnsi="宋体" w:hint="eastAsia"/>
          <w:bCs/>
          <w:sz w:val="28"/>
          <w:szCs w:val="28"/>
        </w:rPr>
        <w:t>。</w:t>
      </w:r>
    </w:p>
    <w:p w:rsidR="00123991" w:rsidRDefault="000C78BC">
      <w:pPr>
        <w:snapToGrid w:val="0"/>
        <w:spacing w:line="360" w:lineRule="auto"/>
        <w:ind w:firstLineChars="200" w:firstLine="560"/>
        <w:jc w:val="both"/>
        <w:rPr>
          <w:rFonts w:ascii="宋体" w:hAnsi="宋体"/>
          <w:sz w:val="28"/>
          <w:szCs w:val="28"/>
        </w:rPr>
      </w:pPr>
      <w:r>
        <w:rPr>
          <w:rFonts w:ascii="宋体" w:hAnsi="宋体" w:hint="eastAsia"/>
          <w:sz w:val="28"/>
          <w:szCs w:val="28"/>
        </w:rPr>
        <w:t>我方对上述承诺的内容事项真实性负责。如经查实上述承诺的内容事项存在虚假，我方愿意接受以提供虚假材料谋取成交的法律责任。</w:t>
      </w:r>
    </w:p>
    <w:p w:rsidR="00123991" w:rsidRDefault="000C78BC">
      <w:pPr>
        <w:snapToGrid w:val="0"/>
        <w:spacing w:line="360" w:lineRule="auto"/>
        <w:ind w:firstLineChars="200" w:firstLine="560"/>
        <w:jc w:val="both"/>
        <w:rPr>
          <w:i/>
        </w:rPr>
      </w:pPr>
      <w:r>
        <w:rPr>
          <w:rFonts w:ascii="宋体" w:hAnsi="宋体" w:hint="eastAsia"/>
          <w:sz w:val="28"/>
          <w:szCs w:val="28"/>
        </w:rPr>
        <w:t>特此承诺。</w:t>
      </w:r>
    </w:p>
    <w:p w:rsidR="00123991" w:rsidRDefault="00123991">
      <w:pPr>
        <w:snapToGrid w:val="0"/>
        <w:spacing w:line="360" w:lineRule="auto"/>
      </w:pPr>
    </w:p>
    <w:p w:rsidR="00123991" w:rsidRDefault="000C78BC">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123991" w:rsidRDefault="000C78BC">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123991" w:rsidRDefault="00123991">
      <w:pPr>
        <w:snapToGrid w:val="0"/>
        <w:spacing w:line="360" w:lineRule="auto"/>
        <w:ind w:firstLineChars="200" w:firstLine="560"/>
        <w:rPr>
          <w:rFonts w:ascii="宋体" w:hAnsi="宋体"/>
          <w:sz w:val="28"/>
        </w:rPr>
      </w:pPr>
    </w:p>
    <w:p w:rsidR="00123991" w:rsidRDefault="00123991">
      <w:pPr>
        <w:snapToGrid w:val="0"/>
        <w:spacing w:line="360" w:lineRule="auto"/>
        <w:ind w:firstLineChars="200" w:firstLine="560"/>
        <w:rPr>
          <w:rFonts w:ascii="宋体" w:hAnsi="宋体"/>
          <w:sz w:val="28"/>
        </w:rPr>
      </w:pPr>
    </w:p>
    <w:p w:rsidR="00123991" w:rsidRDefault="00123991">
      <w:pPr>
        <w:snapToGrid w:val="0"/>
        <w:spacing w:line="360" w:lineRule="auto"/>
        <w:ind w:firstLineChars="200" w:firstLine="560"/>
        <w:rPr>
          <w:rFonts w:ascii="宋体" w:hAnsi="宋体"/>
          <w:sz w:val="28"/>
        </w:rPr>
      </w:pPr>
    </w:p>
    <w:p w:rsidR="00123991" w:rsidRDefault="00123991">
      <w:pPr>
        <w:snapToGrid w:val="0"/>
        <w:spacing w:line="360" w:lineRule="auto"/>
        <w:ind w:firstLineChars="200" w:firstLine="560"/>
        <w:rPr>
          <w:rFonts w:ascii="宋体" w:hAnsi="宋体"/>
          <w:sz w:val="28"/>
        </w:rPr>
      </w:pPr>
    </w:p>
    <w:p w:rsidR="00123991" w:rsidRDefault="00123991">
      <w:pPr>
        <w:snapToGrid w:val="0"/>
        <w:spacing w:line="360" w:lineRule="auto"/>
        <w:ind w:firstLineChars="200" w:firstLine="560"/>
        <w:rPr>
          <w:rFonts w:ascii="宋体" w:hAnsi="宋体"/>
          <w:sz w:val="28"/>
        </w:rPr>
      </w:pPr>
    </w:p>
    <w:p w:rsidR="00123991" w:rsidRDefault="000C78BC">
      <w:pPr>
        <w:pStyle w:val="3"/>
        <w:numPr>
          <w:ilvl w:val="3"/>
          <w:numId w:val="1"/>
        </w:numPr>
        <w:tabs>
          <w:tab w:val="left" w:pos="709"/>
        </w:tabs>
        <w:jc w:val="left"/>
        <w:rPr>
          <w:color w:val="auto"/>
        </w:rPr>
      </w:pPr>
      <w:r>
        <w:rPr>
          <w:rFonts w:hint="eastAsia"/>
          <w:color w:val="auto"/>
        </w:rPr>
        <w:lastRenderedPageBreak/>
        <w:t>施工组织设计</w:t>
      </w:r>
    </w:p>
    <w:p w:rsidR="00123991" w:rsidRDefault="000C78BC">
      <w:pPr>
        <w:snapToGrid w:val="0"/>
        <w:spacing w:line="360" w:lineRule="auto"/>
        <w:ind w:firstLine="563"/>
        <w:rPr>
          <w:rFonts w:ascii="宋体" w:hAnsi="宋体"/>
          <w:spacing w:val="6"/>
          <w:sz w:val="28"/>
          <w:szCs w:val="28"/>
        </w:rPr>
      </w:pPr>
      <w:r>
        <w:rPr>
          <w:rFonts w:ascii="宋体" w:hAnsi="宋体" w:hint="eastAsia"/>
          <w:spacing w:val="6"/>
          <w:sz w:val="28"/>
          <w:szCs w:val="28"/>
        </w:rPr>
        <w:t>施工组织设计格式及内容自拟。</w:t>
      </w:r>
    </w:p>
    <w:p w:rsidR="00123991" w:rsidRDefault="00123991">
      <w:pPr>
        <w:pStyle w:val="a0"/>
        <w:spacing w:line="360" w:lineRule="auto"/>
      </w:pPr>
    </w:p>
    <w:p w:rsidR="00123991" w:rsidRDefault="00123991">
      <w:pPr>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0C78BC">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123991" w:rsidRDefault="000C78BC">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0C78BC">
      <w:pPr>
        <w:pStyle w:val="3"/>
        <w:numPr>
          <w:ilvl w:val="3"/>
          <w:numId w:val="1"/>
        </w:numPr>
        <w:tabs>
          <w:tab w:val="left" w:pos="709"/>
        </w:tabs>
        <w:jc w:val="left"/>
        <w:rPr>
          <w:color w:val="auto"/>
        </w:rPr>
      </w:pPr>
      <w:r>
        <w:rPr>
          <w:rFonts w:hint="eastAsia"/>
          <w:color w:val="auto"/>
        </w:rPr>
        <w:lastRenderedPageBreak/>
        <w:t>技术、服务、合同条款要求应答表</w:t>
      </w:r>
    </w:p>
    <w:tbl>
      <w:tblPr>
        <w:tblW w:w="8613" w:type="dxa"/>
        <w:tblInd w:w="2" w:type="dxa"/>
        <w:tblLayout w:type="fixed"/>
        <w:tblLook w:val="04A0"/>
      </w:tblPr>
      <w:tblGrid>
        <w:gridCol w:w="877"/>
        <w:gridCol w:w="2990"/>
        <w:gridCol w:w="3452"/>
        <w:gridCol w:w="1294"/>
      </w:tblGrid>
      <w:tr w:rsidR="0012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备注</w:t>
            </w:r>
          </w:p>
        </w:tc>
      </w:tr>
      <w:tr w:rsidR="00123991">
        <w:trPr>
          <w:trHeight w:val="120"/>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rPr>
                <w:rFonts w:ascii="宋体" w:hAnsi="宋体"/>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690"/>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仿宋"/>
              </w:rPr>
            </w:pPr>
            <w:r>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cs="仿宋"/>
              </w:rPr>
            </w:pPr>
            <w:r>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rPr>
                <w:rFonts w:ascii="宋体" w:hAnsi="宋体" w:cs="仿宋"/>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微软雅黑" w:hint="eastAsia"/>
                <w:u w:val="single"/>
              </w:rPr>
              <w:t></w:t>
            </w:r>
            <w:r>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hint="eastAsia"/>
              </w:rPr>
              <w:t>7</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123991" w:rsidRDefault="00123991">
            <w:pPr>
              <w:spacing w:line="360" w:lineRule="auto"/>
              <w:ind w:rightChars="10" w:right="24"/>
              <w:jc w:val="center"/>
              <w:rPr>
                <w:rFonts w:ascii="宋体" w:hAnsi="宋体"/>
              </w:rPr>
            </w:pPr>
          </w:p>
        </w:tc>
      </w:tr>
      <w:tr w:rsidR="0012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rPr>
            </w:pPr>
            <w:r>
              <w:rPr>
                <w:rFonts w:ascii="宋体" w:hAnsi="宋体" w:cs="仿宋" w:hint="eastAsia"/>
              </w:rPr>
              <w:t>…</w:t>
            </w:r>
          </w:p>
        </w:tc>
      </w:tr>
    </w:tbl>
    <w:p w:rsidR="00123991" w:rsidRDefault="00123991">
      <w:pPr>
        <w:snapToGrid w:val="0"/>
        <w:spacing w:line="360" w:lineRule="auto"/>
        <w:ind w:firstLineChars="200" w:firstLine="584"/>
        <w:rPr>
          <w:rFonts w:ascii="宋体" w:hAnsi="宋体"/>
          <w:spacing w:val="6"/>
          <w:sz w:val="28"/>
          <w:szCs w:val="28"/>
        </w:rPr>
      </w:pP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注：供应商必须根据磋商文件要求据实逐条填写，不得虚假陈述，否则，其施工响应文件无效并按规定追究其相关责任。</w:t>
      </w: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123991" w:rsidRDefault="00123991">
      <w:pPr>
        <w:snapToGrid w:val="0"/>
        <w:spacing w:line="360" w:lineRule="auto"/>
        <w:ind w:firstLineChars="200" w:firstLine="584"/>
        <w:rPr>
          <w:rFonts w:ascii="宋体" w:hAnsi="宋体"/>
          <w:spacing w:val="6"/>
          <w:sz w:val="28"/>
          <w:szCs w:val="28"/>
        </w:rPr>
      </w:pPr>
    </w:p>
    <w:p w:rsidR="00123991" w:rsidRDefault="00123991">
      <w:pPr>
        <w:snapToGrid w:val="0"/>
        <w:spacing w:line="360" w:lineRule="auto"/>
        <w:ind w:firstLineChars="200" w:firstLine="584"/>
        <w:rPr>
          <w:rFonts w:ascii="宋体" w:hAnsi="宋体"/>
          <w:spacing w:val="6"/>
          <w:sz w:val="28"/>
          <w:szCs w:val="28"/>
        </w:rPr>
      </w:pPr>
    </w:p>
    <w:p w:rsidR="00123991" w:rsidRDefault="00123991">
      <w:pPr>
        <w:snapToGrid w:val="0"/>
        <w:spacing w:line="360" w:lineRule="auto"/>
        <w:ind w:firstLineChars="200" w:firstLine="584"/>
        <w:rPr>
          <w:rFonts w:ascii="宋体" w:hAnsi="宋体"/>
          <w:spacing w:val="6"/>
          <w:sz w:val="28"/>
          <w:szCs w:val="28"/>
        </w:rPr>
      </w:pPr>
    </w:p>
    <w:p w:rsidR="00123991" w:rsidRDefault="00123991">
      <w:pPr>
        <w:pStyle w:val="a0"/>
      </w:pPr>
    </w:p>
    <w:p w:rsidR="00123991" w:rsidRDefault="00123991">
      <w:pPr>
        <w:snapToGrid w:val="0"/>
        <w:spacing w:line="360" w:lineRule="auto"/>
        <w:ind w:firstLineChars="200" w:firstLine="584"/>
        <w:rPr>
          <w:rFonts w:ascii="宋体" w:hAnsi="宋体"/>
          <w:spacing w:val="6"/>
          <w:sz w:val="28"/>
          <w:szCs w:val="28"/>
        </w:rPr>
      </w:pPr>
    </w:p>
    <w:p w:rsidR="00123991" w:rsidRDefault="000C78BC">
      <w:pPr>
        <w:pStyle w:val="3"/>
        <w:numPr>
          <w:ilvl w:val="3"/>
          <w:numId w:val="1"/>
        </w:numPr>
        <w:tabs>
          <w:tab w:val="left" w:pos="709"/>
        </w:tabs>
        <w:jc w:val="left"/>
        <w:rPr>
          <w:color w:val="auto"/>
        </w:rPr>
      </w:pPr>
      <w:r>
        <w:rPr>
          <w:rFonts w:hint="eastAsia"/>
          <w:color w:val="auto"/>
        </w:rPr>
        <w:lastRenderedPageBreak/>
        <w:t>项目管理机构组成表</w:t>
      </w:r>
    </w:p>
    <w:tbl>
      <w:tblPr>
        <w:tblW w:w="9366" w:type="dxa"/>
        <w:jc w:val="center"/>
        <w:tblLayout w:type="fixed"/>
        <w:tblCellMar>
          <w:left w:w="0" w:type="dxa"/>
          <w:right w:w="0" w:type="dxa"/>
        </w:tblCellMar>
        <w:tblLook w:val="04A0"/>
      </w:tblPr>
      <w:tblGrid>
        <w:gridCol w:w="857"/>
        <w:gridCol w:w="1695"/>
        <w:gridCol w:w="1423"/>
        <w:gridCol w:w="1276"/>
        <w:gridCol w:w="1301"/>
        <w:gridCol w:w="1134"/>
        <w:gridCol w:w="1680"/>
      </w:tblGrid>
      <w:tr w:rsidR="00123991">
        <w:trPr>
          <w:trHeight w:val="614"/>
          <w:jc w:val="center"/>
        </w:trPr>
        <w:tc>
          <w:tcPr>
            <w:tcW w:w="857" w:type="dxa"/>
            <w:vMerge w:val="restart"/>
            <w:tcBorders>
              <w:top w:val="single" w:sz="4" w:space="0" w:color="auto"/>
              <w:left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职称</w:t>
            </w:r>
          </w:p>
        </w:tc>
      </w:tr>
      <w:tr w:rsidR="00123991">
        <w:trPr>
          <w:trHeight w:val="614"/>
          <w:jc w:val="center"/>
        </w:trPr>
        <w:tc>
          <w:tcPr>
            <w:tcW w:w="857" w:type="dxa"/>
            <w:vMerge/>
            <w:tcBorders>
              <w:left w:val="single" w:sz="4" w:space="0" w:color="auto"/>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级别</w:t>
            </w: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rPr>
                <w:rFonts w:ascii="宋体" w:hAnsi="宋体"/>
              </w:rPr>
            </w:pPr>
            <w:r>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bl>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ind w:leftChars="171" w:left="410"/>
        <w:rPr>
          <w:rFonts w:ascii="宋体" w:hAnsi="宋体"/>
        </w:rPr>
      </w:pP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123991" w:rsidRDefault="00123991">
      <w:pPr>
        <w:spacing w:line="360" w:lineRule="auto"/>
        <w:rPr>
          <w:rFonts w:ascii="宋体" w:hAnsi="宋体" w:cs="仿宋"/>
        </w:rPr>
      </w:pPr>
    </w:p>
    <w:p w:rsidR="00123991" w:rsidRDefault="000C78BC">
      <w:pPr>
        <w:spacing w:line="360" w:lineRule="auto"/>
        <w:rPr>
          <w:rFonts w:ascii="宋体" w:hAnsi="宋体" w:cs="仿宋"/>
        </w:rPr>
      </w:pPr>
      <w:r>
        <w:rPr>
          <w:rFonts w:ascii="宋体" w:hAnsi="宋体" w:cs="仿宋" w:hint="eastAsia"/>
          <w:b/>
        </w:rPr>
        <w:t>注：</w:t>
      </w:r>
      <w:r>
        <w:rPr>
          <w:rFonts w:ascii="宋体" w:hAnsi="宋体" w:cs="仿宋" w:hint="eastAsia"/>
        </w:rPr>
        <w:t>除项目负责人、项目技术负责人以外，若要求供应商提供相关人员的职业资格的，不得要求提供除现行《国家职业资格目录》以外的职业资格，不得以不合理条件对供应商实行差别待遇或者歧视性待遇。</w:t>
      </w: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123991">
      <w:pPr>
        <w:spacing w:line="360" w:lineRule="auto"/>
        <w:rPr>
          <w:rFonts w:ascii="宋体" w:hAnsi="宋体" w:cs="仿宋"/>
        </w:rPr>
      </w:pPr>
    </w:p>
    <w:p w:rsidR="00123991" w:rsidRDefault="000C78BC">
      <w:pPr>
        <w:pStyle w:val="3"/>
        <w:numPr>
          <w:ilvl w:val="3"/>
          <w:numId w:val="1"/>
        </w:numPr>
        <w:tabs>
          <w:tab w:val="left" w:pos="709"/>
        </w:tabs>
        <w:jc w:val="left"/>
        <w:rPr>
          <w:color w:val="auto"/>
        </w:rPr>
      </w:pPr>
      <w:r>
        <w:rPr>
          <w:rFonts w:hint="eastAsia"/>
          <w:color w:val="auto"/>
        </w:rPr>
        <w:lastRenderedPageBreak/>
        <w:t>相关管理机构主要人员简历表</w:t>
      </w:r>
    </w:p>
    <w:tbl>
      <w:tblPr>
        <w:tblW w:w="9406" w:type="dxa"/>
        <w:jc w:val="center"/>
        <w:tblLayout w:type="fixed"/>
        <w:tblCellMar>
          <w:left w:w="0" w:type="dxa"/>
          <w:right w:w="0" w:type="dxa"/>
        </w:tblCellMar>
        <w:tblLook w:val="04A0"/>
      </w:tblPr>
      <w:tblGrid>
        <w:gridCol w:w="1595"/>
        <w:gridCol w:w="25"/>
        <w:gridCol w:w="1215"/>
        <w:gridCol w:w="1134"/>
        <w:gridCol w:w="1276"/>
        <w:gridCol w:w="1843"/>
        <w:gridCol w:w="2318"/>
      </w:tblGrid>
      <w:tr w:rsidR="0012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123991" w:rsidRDefault="00123991">
            <w:pPr>
              <w:spacing w:line="360" w:lineRule="auto"/>
              <w:jc w:val="center"/>
              <w:rPr>
                <w:rFonts w:ascii="宋体" w:hAnsi="宋体"/>
              </w:rPr>
            </w:pPr>
          </w:p>
        </w:tc>
      </w:tr>
      <w:tr w:rsidR="0012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firstLineChars="2000" w:firstLine="4800"/>
              <w:rPr>
                <w:rFonts w:ascii="宋体" w:hAnsi="宋体"/>
              </w:rPr>
            </w:pPr>
            <w:r>
              <w:rPr>
                <w:rFonts w:ascii="宋体" w:hAnsi="宋体" w:cs="仿宋" w:hint="eastAsia"/>
              </w:rPr>
              <w:t>主要工作经历</w:t>
            </w:r>
          </w:p>
        </w:tc>
      </w:tr>
      <w:tr w:rsidR="0012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center"/>
              <w:rPr>
                <w:rFonts w:ascii="宋体" w:hAnsi="宋体"/>
              </w:rPr>
            </w:pPr>
            <w:r>
              <w:rPr>
                <w:rFonts w:ascii="宋体" w:hAnsi="宋体" w:cs="仿宋" w:hint="eastAsia"/>
              </w:rPr>
              <w:t>发包人</w:t>
            </w:r>
          </w:p>
        </w:tc>
      </w:tr>
      <w:tr w:rsidR="0012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r>
      <w:tr w:rsidR="0012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r>
      <w:tr w:rsidR="0012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123991" w:rsidRDefault="00123991">
            <w:pPr>
              <w:spacing w:line="360" w:lineRule="auto"/>
              <w:jc w:val="center"/>
              <w:rPr>
                <w:rFonts w:ascii="宋体" w:hAnsi="宋体"/>
              </w:rPr>
            </w:pPr>
          </w:p>
        </w:tc>
      </w:tr>
    </w:tbl>
    <w:p w:rsidR="00123991" w:rsidRDefault="000C78BC">
      <w:pPr>
        <w:spacing w:line="360" w:lineRule="auto"/>
        <w:ind w:left="120" w:hangingChars="50" w:hanging="120"/>
        <w:rPr>
          <w:rFonts w:ascii="宋体" w:hAnsi="宋体"/>
          <w:b/>
        </w:rPr>
      </w:pPr>
      <w:r>
        <w:rPr>
          <w:rFonts w:ascii="宋体" w:hAnsi="宋体" w:cs="仿宋" w:hint="eastAsia"/>
          <w:b/>
        </w:rPr>
        <w:t>注：</w:t>
      </w:r>
    </w:p>
    <w:p w:rsidR="00123991" w:rsidRDefault="000C78BC">
      <w:pPr>
        <w:spacing w:line="360" w:lineRule="auto"/>
        <w:ind w:left="120" w:hangingChars="50" w:hanging="120"/>
        <w:rPr>
          <w:rFonts w:ascii="宋体" w:hAnsi="宋体"/>
        </w:rPr>
      </w:pPr>
      <w:r>
        <w:rPr>
          <w:rFonts w:ascii="宋体" w:hAnsi="宋体" w:cs="仿宋"/>
        </w:rPr>
        <w:t>1</w:t>
      </w:r>
      <w:r>
        <w:rPr>
          <w:rFonts w:ascii="宋体" w:hAnsi="宋体" w:cs="仿宋" w:hint="eastAsia"/>
        </w:rPr>
        <w:t>、人员应附身份证复印件。</w:t>
      </w:r>
    </w:p>
    <w:p w:rsidR="00123991" w:rsidRDefault="000C78BC">
      <w:pPr>
        <w:spacing w:line="360" w:lineRule="auto"/>
        <w:ind w:left="120" w:hangingChars="50" w:hanging="120"/>
        <w:rPr>
          <w:rFonts w:ascii="宋体" w:hAnsi="宋体"/>
        </w:rPr>
      </w:pPr>
      <w:r>
        <w:rPr>
          <w:rFonts w:ascii="宋体" w:hAnsi="宋体" w:cs="仿宋"/>
        </w:rPr>
        <w:t>2</w:t>
      </w:r>
      <w:r>
        <w:rPr>
          <w:rFonts w:ascii="宋体" w:hAnsi="宋体" w:cs="仿宋" w:hint="eastAsia"/>
        </w:rPr>
        <w:t>、人员应附执业或职业资格证或上岗证或职称证复印件。</w:t>
      </w:r>
    </w:p>
    <w:p w:rsidR="00123991" w:rsidRDefault="000C78BC">
      <w:pPr>
        <w:spacing w:line="360" w:lineRule="auto"/>
        <w:rPr>
          <w:rFonts w:ascii="宋体" w:hAnsi="宋体"/>
        </w:rPr>
      </w:pPr>
      <w:r>
        <w:rPr>
          <w:rFonts w:ascii="宋体" w:hAnsi="宋体" w:hint="eastAsia"/>
        </w:rPr>
        <w:t>3</w:t>
      </w:r>
      <w:r>
        <w:rPr>
          <w:rFonts w:ascii="宋体" w:hAnsi="宋体" w:hint="eastAsia"/>
        </w:rPr>
        <w:t>、</w:t>
      </w:r>
      <w:r>
        <w:rPr>
          <w:rFonts w:ascii="宋体" w:hAnsi="宋体" w:cs="仿宋" w:hint="eastAsia"/>
          <w:bCs/>
        </w:rPr>
        <w:t>提供施工合同复印件和竣工验收报告复印件。</w:t>
      </w:r>
    </w:p>
    <w:p w:rsidR="00123991" w:rsidRDefault="00123991">
      <w:pPr>
        <w:spacing w:line="360" w:lineRule="auto"/>
        <w:rPr>
          <w:rFonts w:ascii="宋体" w:hAnsi="宋体"/>
        </w:rPr>
      </w:pPr>
    </w:p>
    <w:p w:rsidR="00123991" w:rsidRDefault="00123991">
      <w:pPr>
        <w:pStyle w:val="a0"/>
        <w:spacing w:line="360" w:lineRule="auto"/>
        <w:rPr>
          <w:rFonts w:ascii="宋体" w:hAnsi="宋体"/>
        </w:rPr>
      </w:pPr>
    </w:p>
    <w:p w:rsidR="00123991" w:rsidRDefault="00123991">
      <w:pPr>
        <w:spacing w:line="360" w:lineRule="auto"/>
        <w:rPr>
          <w:rFonts w:ascii="宋体" w:hAnsi="宋体"/>
        </w:rPr>
      </w:pPr>
    </w:p>
    <w:p w:rsidR="00123991" w:rsidRDefault="00123991">
      <w:pPr>
        <w:pStyle w:val="a0"/>
        <w:spacing w:line="360" w:lineRule="auto"/>
        <w:rPr>
          <w:rFonts w:ascii="宋体" w:hAnsi="宋体"/>
        </w:rPr>
      </w:pPr>
    </w:p>
    <w:p w:rsidR="00123991" w:rsidRDefault="00123991">
      <w:pPr>
        <w:spacing w:line="360" w:lineRule="auto"/>
        <w:rPr>
          <w:rFonts w:ascii="宋体" w:hAnsi="宋体"/>
        </w:rPr>
      </w:pPr>
    </w:p>
    <w:p w:rsidR="00123991" w:rsidRDefault="00123991">
      <w:pPr>
        <w:pStyle w:val="a0"/>
        <w:spacing w:line="360" w:lineRule="auto"/>
        <w:rPr>
          <w:rFonts w:ascii="宋体" w:hAnsi="宋体"/>
        </w:rPr>
      </w:pPr>
    </w:p>
    <w:p w:rsidR="00123991" w:rsidRDefault="00123991">
      <w:pPr>
        <w:spacing w:line="360" w:lineRule="auto"/>
        <w:rPr>
          <w:rFonts w:ascii="宋体" w:hAnsi="宋体"/>
        </w:rPr>
      </w:pPr>
    </w:p>
    <w:p w:rsidR="00123991" w:rsidRDefault="00123991">
      <w:pPr>
        <w:pStyle w:val="a0"/>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0C78BC">
      <w:pPr>
        <w:pStyle w:val="3"/>
        <w:tabs>
          <w:tab w:val="left" w:pos="709"/>
        </w:tabs>
        <w:ind w:left="1135" w:hanging="1135"/>
        <w:jc w:val="left"/>
        <w:rPr>
          <w:color w:val="auto"/>
        </w:rPr>
      </w:pPr>
      <w:r>
        <w:rPr>
          <w:rFonts w:hint="eastAsia"/>
          <w:color w:val="auto"/>
        </w:rPr>
        <w:lastRenderedPageBreak/>
        <w:t>报价要求响应文件</w:t>
      </w:r>
    </w:p>
    <w:p w:rsidR="00123991" w:rsidRDefault="000C78BC">
      <w:pPr>
        <w:pStyle w:val="3"/>
        <w:numPr>
          <w:ilvl w:val="3"/>
          <w:numId w:val="1"/>
        </w:numPr>
        <w:tabs>
          <w:tab w:val="left" w:pos="709"/>
        </w:tabs>
        <w:jc w:val="left"/>
        <w:rPr>
          <w:color w:val="auto"/>
        </w:rPr>
      </w:pPr>
      <w:r>
        <w:rPr>
          <w:rFonts w:hint="eastAsia"/>
          <w:color w:val="auto"/>
        </w:rPr>
        <w:t>已标价工程量清单</w:t>
      </w:r>
    </w:p>
    <w:p w:rsidR="00123991" w:rsidRDefault="00123991">
      <w:pPr>
        <w:snapToGrid w:val="0"/>
        <w:spacing w:line="360" w:lineRule="auto"/>
        <w:ind w:firstLineChars="200" w:firstLine="584"/>
        <w:rPr>
          <w:rFonts w:ascii="宋体" w:hAnsi="宋体"/>
          <w:spacing w:val="6"/>
          <w:sz w:val="28"/>
          <w:szCs w:val="28"/>
        </w:rPr>
      </w:pPr>
    </w:p>
    <w:p w:rsidR="00123991" w:rsidRDefault="000C78B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已标价工程量清单应符合磋商文件“第二章磋商须知”第</w:t>
      </w:r>
      <w:r>
        <w:rPr>
          <w:rFonts w:ascii="宋体" w:hAnsi="宋体" w:hint="eastAsia"/>
          <w:spacing w:val="6"/>
          <w:sz w:val="28"/>
          <w:szCs w:val="28"/>
        </w:rPr>
        <w:t>2.4.3</w:t>
      </w:r>
      <w:r>
        <w:rPr>
          <w:rFonts w:ascii="宋体" w:hAnsi="宋体" w:hint="eastAsia"/>
          <w:spacing w:val="6"/>
          <w:sz w:val="28"/>
          <w:szCs w:val="28"/>
        </w:rPr>
        <w:t>条报价货币及报价要求的相关要求以及工程量清单总说明的相关要求。</w:t>
      </w:r>
    </w:p>
    <w:p w:rsidR="00123991" w:rsidRDefault="00123991">
      <w:pPr>
        <w:pStyle w:val="a0"/>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0C78BC">
      <w:pPr>
        <w:pStyle w:val="1"/>
        <w:numPr>
          <w:ilvl w:val="0"/>
          <w:numId w:val="1"/>
        </w:numPr>
        <w:spacing w:before="0" w:after="0"/>
        <w:ind w:left="0" w:firstLine="0"/>
        <w:rPr>
          <w:color w:val="000000" w:themeColor="text1"/>
        </w:rPr>
      </w:pPr>
      <w:bookmarkStart w:id="60" w:name="_Toc2656"/>
      <w:bookmarkEnd w:id="59"/>
      <w:r>
        <w:rPr>
          <w:rFonts w:hint="eastAsia"/>
          <w:color w:val="000000" w:themeColor="text1"/>
        </w:rPr>
        <w:lastRenderedPageBreak/>
        <w:t>技术、服务、商务及其他要求</w:t>
      </w:r>
      <w:bookmarkEnd w:id="60"/>
    </w:p>
    <w:p w:rsidR="00123991" w:rsidRDefault="000C78BC">
      <w:pPr>
        <w:spacing w:line="360" w:lineRule="auto"/>
        <w:ind w:firstLineChars="200" w:firstLine="562"/>
        <w:rPr>
          <w:rFonts w:ascii="宋体" w:hAnsi="宋体"/>
          <w:b/>
          <w:color w:val="000000" w:themeColor="text1"/>
          <w:sz w:val="28"/>
          <w:szCs w:val="28"/>
        </w:rPr>
      </w:pPr>
      <w:r>
        <w:rPr>
          <w:rFonts w:ascii="宋体" w:hAnsi="宋体"/>
          <w:b/>
          <w:color w:val="000000" w:themeColor="text1"/>
          <w:sz w:val="28"/>
          <w:szCs w:val="28"/>
        </w:rPr>
        <w:t>本章采购需求中标注</w:t>
      </w:r>
      <w:r>
        <w:rPr>
          <w:rFonts w:ascii="宋体" w:hAnsi="宋体"/>
          <w:b/>
          <w:color w:val="000000" w:themeColor="text1"/>
          <w:sz w:val="28"/>
          <w:szCs w:val="28"/>
        </w:rPr>
        <w:t>“</w:t>
      </w:r>
      <w:r>
        <w:rPr>
          <w:rFonts w:ascii="宋体" w:hAnsi="宋体" w:hint="eastAsia"/>
          <w:b/>
          <w:color w:val="000000" w:themeColor="text1"/>
          <w:sz w:val="28"/>
          <w:szCs w:val="28"/>
        </w:rPr>
        <w:t>★</w:t>
      </w:r>
      <w:r>
        <w:rPr>
          <w:rFonts w:ascii="宋体" w:hAnsi="宋体"/>
          <w:b/>
          <w:color w:val="000000" w:themeColor="text1"/>
          <w:sz w:val="28"/>
          <w:szCs w:val="28"/>
        </w:rPr>
        <w:t>”</w:t>
      </w:r>
      <w:r>
        <w:rPr>
          <w:rFonts w:ascii="宋体" w:hAnsi="宋体"/>
          <w:b/>
          <w:color w:val="000000" w:themeColor="text1"/>
          <w:sz w:val="28"/>
          <w:szCs w:val="28"/>
        </w:rPr>
        <w:t>号的条款为本次采购项目的实质性要求，供应商</w:t>
      </w:r>
      <w:r>
        <w:rPr>
          <w:rFonts w:ascii="宋体" w:hAnsi="宋体" w:hint="eastAsia"/>
          <w:b/>
          <w:color w:val="000000" w:themeColor="text1"/>
          <w:sz w:val="28"/>
          <w:szCs w:val="28"/>
        </w:rPr>
        <w:t>在磋商</w:t>
      </w:r>
      <w:r>
        <w:rPr>
          <w:rFonts w:ascii="宋体" w:hAnsi="宋体"/>
          <w:b/>
          <w:color w:val="000000" w:themeColor="text1"/>
          <w:sz w:val="28"/>
          <w:szCs w:val="28"/>
        </w:rPr>
        <w:t>结束后应全部满足</w:t>
      </w:r>
      <w:r>
        <w:rPr>
          <w:rFonts w:ascii="宋体" w:hAnsi="宋体" w:hint="eastAsia"/>
          <w:b/>
          <w:color w:val="000000" w:themeColor="text1"/>
          <w:sz w:val="28"/>
          <w:szCs w:val="28"/>
        </w:rPr>
        <w:t>。</w:t>
      </w:r>
    </w:p>
    <w:p w:rsidR="00123991" w:rsidRDefault="000C78BC">
      <w:pPr>
        <w:pStyle w:val="2"/>
        <w:tabs>
          <w:tab w:val="clear" w:pos="567"/>
          <w:tab w:val="left" w:pos="576"/>
        </w:tabs>
        <w:rPr>
          <w:color w:val="000000" w:themeColor="text1"/>
        </w:rPr>
      </w:pPr>
      <w:bookmarkStart w:id="61" w:name="_Toc13309"/>
      <w:bookmarkStart w:id="62" w:name="_Toc496702872"/>
      <w:bookmarkStart w:id="63" w:name="_Toc321334066"/>
      <w:r>
        <w:rPr>
          <w:rFonts w:hint="eastAsia"/>
          <w:color w:val="000000" w:themeColor="text1"/>
        </w:rPr>
        <w:t>技术、服务、商务及其他要求</w:t>
      </w:r>
      <w:bookmarkEnd w:id="61"/>
    </w:p>
    <w:p w:rsidR="00123991" w:rsidRDefault="000C78BC">
      <w:pPr>
        <w:pStyle w:val="3"/>
        <w:ind w:left="709"/>
        <w:rPr>
          <w:color w:val="000000" w:themeColor="text1"/>
        </w:rPr>
      </w:pPr>
      <w:r>
        <w:rPr>
          <w:rFonts w:hint="eastAsia"/>
          <w:color w:val="000000" w:themeColor="text1"/>
        </w:rPr>
        <w:t>技术、服务、合同</w:t>
      </w:r>
      <w:r>
        <w:rPr>
          <w:color w:val="000000" w:themeColor="text1"/>
        </w:rPr>
        <w:t>条款</w:t>
      </w:r>
      <w:r>
        <w:rPr>
          <w:rFonts w:hint="eastAsia"/>
          <w:color w:val="000000" w:themeColor="text1"/>
        </w:rPr>
        <w:t>要求</w:t>
      </w:r>
    </w:p>
    <w:tbl>
      <w:tblPr>
        <w:tblW w:w="8897" w:type="dxa"/>
        <w:tblLayout w:type="fixed"/>
        <w:tblLook w:val="04A0"/>
      </w:tblPr>
      <w:tblGrid>
        <w:gridCol w:w="877"/>
        <w:gridCol w:w="2066"/>
        <w:gridCol w:w="5954"/>
      </w:tblGrid>
      <w:tr w:rsidR="00123991">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序号</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项目</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要求</w:t>
            </w:r>
          </w:p>
        </w:tc>
      </w:tr>
      <w:tr w:rsidR="00123991">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olor w:val="000000" w:themeColor="text1"/>
                <w:sz w:val="28"/>
                <w:szCs w:val="28"/>
              </w:rPr>
            </w:pPr>
            <w:r>
              <w:rPr>
                <w:rFonts w:ascii="宋体" w:hAnsi="宋体" w:hint="eastAsia"/>
                <w:color w:val="000000" w:themeColor="text1"/>
                <w:sz w:val="28"/>
                <w:szCs w:val="28"/>
              </w:rPr>
              <w:t>1</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b/>
                <w:color w:val="000000" w:themeColor="text1"/>
                <w:sz w:val="28"/>
                <w:szCs w:val="28"/>
              </w:rPr>
            </w:pPr>
            <w:r>
              <w:rPr>
                <w:rFonts w:ascii="宋体" w:hAnsi="宋体" w:hint="eastAsia"/>
                <w:b/>
                <w:color w:val="000000" w:themeColor="text1"/>
                <w:sz w:val="28"/>
                <w:szCs w:val="28"/>
              </w:rPr>
              <w:t>★工期</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b/>
                <w:color w:val="000000" w:themeColor="text1"/>
                <w:sz w:val="28"/>
                <w:szCs w:val="28"/>
              </w:rPr>
            </w:pPr>
            <w:r>
              <w:rPr>
                <w:rFonts w:asciiTheme="minorEastAsia" w:eastAsiaTheme="minorEastAsia" w:hAnsiTheme="minorEastAsia" w:cstheme="minorEastAsia" w:hint="eastAsia"/>
                <w:b/>
                <w:bCs/>
                <w:color w:val="000000" w:themeColor="text1"/>
                <w:sz w:val="28"/>
                <w:szCs w:val="28"/>
              </w:rPr>
              <w:t>工期总日历天数：</w:t>
            </w:r>
            <w:r>
              <w:rPr>
                <w:rFonts w:asciiTheme="minorEastAsia" w:eastAsiaTheme="minorEastAsia" w:hAnsiTheme="minorEastAsia" w:cstheme="minorEastAsia" w:hint="eastAsia"/>
                <w:b/>
                <w:bCs/>
                <w:color w:val="000000" w:themeColor="text1"/>
                <w:sz w:val="28"/>
                <w:szCs w:val="28"/>
              </w:rPr>
              <w:t>60</w:t>
            </w:r>
            <w:r>
              <w:rPr>
                <w:rFonts w:asciiTheme="minorEastAsia" w:eastAsiaTheme="minorEastAsia" w:hAnsiTheme="minorEastAsia" w:cstheme="minorEastAsia" w:hint="eastAsia"/>
                <w:b/>
                <w:bCs/>
                <w:color w:val="000000" w:themeColor="text1"/>
                <w:sz w:val="28"/>
                <w:szCs w:val="28"/>
              </w:rPr>
              <w:t xml:space="preserve"> </w:t>
            </w:r>
            <w:r>
              <w:rPr>
                <w:rFonts w:asciiTheme="minorEastAsia" w:eastAsiaTheme="minorEastAsia" w:hAnsiTheme="minorEastAsia" w:cstheme="minorEastAsia" w:hint="eastAsia"/>
                <w:b/>
                <w:bCs/>
                <w:color w:val="000000" w:themeColor="text1"/>
                <w:sz w:val="28"/>
                <w:szCs w:val="28"/>
              </w:rPr>
              <w:t>天</w:t>
            </w:r>
          </w:p>
        </w:tc>
      </w:tr>
      <w:tr w:rsidR="00123991">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olor w:val="000000" w:themeColor="text1"/>
                <w:sz w:val="28"/>
                <w:szCs w:val="28"/>
              </w:rPr>
            </w:pPr>
            <w:r>
              <w:rPr>
                <w:rFonts w:ascii="宋体" w:hAnsi="宋体" w:hint="eastAsia"/>
                <w:color w:val="000000" w:themeColor="text1"/>
                <w:sz w:val="28"/>
                <w:szCs w:val="28"/>
              </w:rPr>
              <w:t>2</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b/>
                <w:color w:val="000000" w:themeColor="text1"/>
                <w:sz w:val="28"/>
                <w:szCs w:val="28"/>
              </w:rPr>
            </w:pPr>
            <w:r>
              <w:rPr>
                <w:rFonts w:ascii="宋体" w:hAnsi="宋体" w:hint="eastAsia"/>
                <w:b/>
                <w:color w:val="000000" w:themeColor="text1"/>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olor w:val="000000" w:themeColor="text1"/>
                <w:sz w:val="28"/>
                <w:szCs w:val="28"/>
              </w:rPr>
            </w:pPr>
            <w:r>
              <w:rPr>
                <w:rFonts w:ascii="宋体" w:hAnsi="宋体" w:hint="eastAsia"/>
                <w:b/>
                <w:color w:val="000000" w:themeColor="text1"/>
                <w:sz w:val="28"/>
                <w:szCs w:val="28"/>
                <w:u w:val="single"/>
              </w:rPr>
              <w:t>24</w:t>
            </w:r>
            <w:r>
              <w:rPr>
                <w:rFonts w:ascii="宋体" w:hAnsi="宋体" w:hint="eastAsia"/>
                <w:b/>
                <w:color w:val="000000" w:themeColor="text1"/>
                <w:sz w:val="28"/>
                <w:szCs w:val="28"/>
              </w:rPr>
              <w:t>个月</w:t>
            </w:r>
          </w:p>
        </w:tc>
      </w:tr>
      <w:tr w:rsidR="00123991">
        <w:trPr>
          <w:trHeight w:val="296"/>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3</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b/>
                <w:color w:val="000000" w:themeColor="text1"/>
                <w:sz w:val="28"/>
                <w:szCs w:val="28"/>
              </w:rPr>
            </w:pPr>
            <w:r>
              <w:rPr>
                <w:rFonts w:ascii="宋体" w:hAnsi="宋体" w:hint="eastAsia"/>
                <w:b/>
                <w:color w:val="000000" w:themeColor="text1"/>
                <w:sz w:val="28"/>
                <w:szCs w:val="28"/>
              </w:rPr>
              <w:t>★分包</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39" w:right="-94"/>
              <w:jc w:val="center"/>
              <w:rPr>
                <w:rFonts w:ascii="宋体" w:hAnsi="宋体"/>
                <w:b/>
                <w:color w:val="000000" w:themeColor="text1"/>
                <w:sz w:val="28"/>
                <w:szCs w:val="28"/>
              </w:rPr>
            </w:pPr>
            <w:r>
              <w:rPr>
                <w:rFonts w:ascii="宋体" w:hAnsi="宋体" w:hint="eastAsia"/>
                <w:b/>
                <w:color w:val="000000" w:themeColor="text1"/>
                <w:sz w:val="28"/>
                <w:szCs w:val="28"/>
              </w:rPr>
              <w:t>不允许</w:t>
            </w:r>
          </w:p>
        </w:tc>
      </w:tr>
      <w:tr w:rsidR="00123991">
        <w:trPr>
          <w:trHeight w:val="492"/>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4</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b/>
                <w:color w:val="000000" w:themeColor="text1"/>
                <w:sz w:val="28"/>
                <w:szCs w:val="28"/>
              </w:rPr>
              <w:t>★</w:t>
            </w:r>
            <w:r>
              <w:rPr>
                <w:rFonts w:ascii="宋体" w:hAnsi="宋体" w:hint="eastAsia"/>
                <w:b/>
                <w:bCs/>
                <w:color w:val="000000" w:themeColor="text1"/>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b/>
                <w:color w:val="000000" w:themeColor="text1"/>
                <w:sz w:val="28"/>
                <w:szCs w:val="28"/>
              </w:rPr>
            </w:pPr>
            <w:r>
              <w:rPr>
                <w:rFonts w:ascii="宋体" w:hAnsi="宋体" w:hint="eastAsia"/>
                <w:b/>
                <w:color w:val="000000" w:themeColor="text1"/>
                <w:sz w:val="28"/>
                <w:szCs w:val="28"/>
              </w:rPr>
              <w:t>不调整</w:t>
            </w:r>
          </w:p>
        </w:tc>
      </w:tr>
      <w:tr w:rsidR="00123991">
        <w:trPr>
          <w:trHeight w:val="2858"/>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color w:val="000000" w:themeColor="text1"/>
                <w:sz w:val="28"/>
                <w:szCs w:val="28"/>
              </w:rPr>
              <w:t>5</w:t>
            </w:r>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Arial"/>
                <w:color w:val="000000" w:themeColor="text1"/>
                <w:sz w:val="28"/>
                <w:szCs w:val="28"/>
              </w:rPr>
            </w:pPr>
            <w:r>
              <w:rPr>
                <w:rFonts w:ascii="宋体" w:hAnsi="宋体" w:hint="eastAsia"/>
                <w:b/>
                <w:color w:val="000000" w:themeColor="text1"/>
                <w:sz w:val="28"/>
                <w:szCs w:val="28"/>
              </w:rPr>
              <w:t>★</w:t>
            </w:r>
            <w:r>
              <w:rPr>
                <w:rFonts w:ascii="宋体" w:hAnsi="宋体" w:cs="MingLiU" w:hint="eastAsia"/>
                <w:b/>
                <w:color w:val="000000" w:themeColor="text1"/>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123991" w:rsidRDefault="008218A6" w:rsidP="008218A6">
            <w:pPr>
              <w:spacing w:line="360" w:lineRule="auto"/>
              <w:ind w:firstLineChars="200" w:firstLine="562"/>
              <w:rPr>
                <w:rFonts w:ascii="宋体" w:hAnsi="宋体" w:cs="Arial"/>
                <w:b/>
                <w:color w:val="000000" w:themeColor="text1"/>
                <w:sz w:val="28"/>
                <w:szCs w:val="28"/>
              </w:rPr>
            </w:pPr>
            <w:r w:rsidRPr="008218A6">
              <w:rPr>
                <w:rFonts w:asciiTheme="minorEastAsia" w:eastAsiaTheme="minorEastAsia" w:hAnsiTheme="minorEastAsia" w:cstheme="minorEastAsia"/>
                <w:b/>
                <w:bCs/>
                <w:color w:val="000000" w:themeColor="text1"/>
                <w:sz w:val="28"/>
                <w:szCs w:val="28"/>
              </w:rPr>
              <w:t>合同签订人员进场开展工作后10个工作日内釆购人向成交供应商支付合同总金额的15%；工程竣工验收合格后30个工作日内釆购人向成交供应商支付至合同总金额的95%；质保金为合同总价的5%，质量保修期结束后支付，质保金不计利息。</w:t>
            </w:r>
          </w:p>
        </w:tc>
      </w:tr>
      <w:tr w:rsidR="0012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olor w:val="000000" w:themeColor="text1"/>
                <w:sz w:val="28"/>
                <w:szCs w:val="28"/>
              </w:rPr>
            </w:pPr>
            <w:r>
              <w:rPr>
                <w:rFonts w:ascii="宋体" w:hAnsi="宋体" w:cs="仿宋" w:hint="eastAsia"/>
                <w:color w:val="000000" w:themeColor="text1"/>
                <w:sz w:val="28"/>
                <w:szCs w:val="28"/>
              </w:rPr>
              <w:t>6</w:t>
            </w:r>
            <w:bookmarkStart w:id="64" w:name="_GoBack"/>
            <w:bookmarkEnd w:id="64"/>
          </w:p>
        </w:tc>
        <w:tc>
          <w:tcPr>
            <w:tcW w:w="206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rightChars="10" w:right="24"/>
              <w:jc w:val="center"/>
              <w:rPr>
                <w:rFonts w:ascii="宋体" w:hAnsi="宋体" w:cs="MingLiU"/>
                <w:b/>
                <w:color w:val="000000" w:themeColor="text1"/>
                <w:sz w:val="28"/>
                <w:szCs w:val="28"/>
              </w:rPr>
            </w:pPr>
            <w:r>
              <w:rPr>
                <w:rFonts w:ascii="宋体" w:hAnsi="宋体" w:hint="eastAsia"/>
                <w:b/>
                <w:color w:val="000000" w:themeColor="text1"/>
                <w:sz w:val="28"/>
                <w:szCs w:val="28"/>
              </w:rPr>
              <w:t>★</w:t>
            </w:r>
            <w:r>
              <w:rPr>
                <w:rFonts w:ascii="宋体" w:hAnsi="宋体" w:cs="MingLiU" w:hint="eastAsia"/>
                <w:b/>
                <w:color w:val="000000" w:themeColor="text1"/>
                <w:sz w:val="28"/>
                <w:szCs w:val="28"/>
              </w:rPr>
              <w:t>验收</w:t>
            </w:r>
            <w:r>
              <w:rPr>
                <w:rFonts w:ascii="宋体" w:hAnsi="宋体" w:cs="MingLiU"/>
                <w:b/>
                <w:color w:val="000000" w:themeColor="text1"/>
                <w:sz w:val="28"/>
                <w:szCs w:val="28"/>
              </w:rPr>
              <w:t>标准</w:t>
            </w:r>
          </w:p>
        </w:tc>
        <w:tc>
          <w:tcPr>
            <w:tcW w:w="5954" w:type="dxa"/>
            <w:tcBorders>
              <w:top w:val="single" w:sz="4" w:space="0" w:color="auto"/>
              <w:left w:val="nil"/>
              <w:bottom w:val="single" w:sz="4" w:space="0" w:color="auto"/>
              <w:right w:val="single" w:sz="4" w:space="0" w:color="auto"/>
            </w:tcBorders>
            <w:vAlign w:val="center"/>
          </w:tcPr>
          <w:p w:rsidR="00123991" w:rsidRDefault="000C78BC">
            <w:pPr>
              <w:spacing w:line="360" w:lineRule="auto"/>
              <w:jc w:val="both"/>
              <w:rPr>
                <w:rFonts w:ascii="宋体" w:hAnsi="宋体"/>
                <w:b/>
                <w:color w:val="000000" w:themeColor="text1"/>
                <w:sz w:val="28"/>
                <w:szCs w:val="28"/>
              </w:rPr>
            </w:pPr>
            <w:r>
              <w:rPr>
                <w:rFonts w:ascii="宋体" w:hAnsi="宋体" w:hint="eastAsia"/>
                <w:b/>
                <w:color w:val="000000" w:themeColor="text1"/>
                <w:sz w:val="28"/>
                <w:szCs w:val="28"/>
              </w:rPr>
              <w:t>工程质量应达到现行国家施工质量验收合格标准，严格按照《财政部关于进一步加强政府采购需求和履约验收管理的指导意见》（财库〔</w:t>
            </w:r>
            <w:r>
              <w:rPr>
                <w:rFonts w:ascii="宋体" w:hAnsi="宋体" w:hint="eastAsia"/>
                <w:b/>
                <w:color w:val="000000" w:themeColor="text1"/>
                <w:sz w:val="28"/>
                <w:szCs w:val="28"/>
              </w:rPr>
              <w:t>2016</w:t>
            </w:r>
            <w:r>
              <w:rPr>
                <w:rFonts w:ascii="宋体" w:hAnsi="宋体" w:hint="eastAsia"/>
                <w:b/>
                <w:color w:val="000000" w:themeColor="text1"/>
                <w:sz w:val="28"/>
                <w:szCs w:val="28"/>
              </w:rPr>
              <w:t>〕</w:t>
            </w:r>
            <w:r>
              <w:rPr>
                <w:rFonts w:ascii="宋体" w:hAnsi="宋体" w:hint="eastAsia"/>
                <w:b/>
                <w:color w:val="000000" w:themeColor="text1"/>
                <w:sz w:val="28"/>
                <w:szCs w:val="28"/>
              </w:rPr>
              <w:t>205</w:t>
            </w:r>
            <w:r>
              <w:rPr>
                <w:rFonts w:ascii="宋体" w:hAnsi="宋体" w:hint="eastAsia"/>
                <w:b/>
                <w:color w:val="000000" w:themeColor="text1"/>
                <w:sz w:val="28"/>
                <w:szCs w:val="28"/>
              </w:rPr>
              <w:t>号）进行验收。</w:t>
            </w:r>
          </w:p>
        </w:tc>
      </w:tr>
      <w:tr w:rsidR="00F013C8">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F013C8" w:rsidRDefault="00F013C8">
            <w:pPr>
              <w:spacing w:line="360" w:lineRule="auto"/>
              <w:ind w:rightChars="10" w:right="24"/>
              <w:jc w:val="center"/>
              <w:rPr>
                <w:rFonts w:ascii="宋体" w:hAnsi="宋体" w:cs="仿宋" w:hint="eastAsia"/>
                <w:color w:val="000000" w:themeColor="text1"/>
                <w:sz w:val="28"/>
                <w:szCs w:val="28"/>
              </w:rPr>
            </w:pPr>
            <w:r>
              <w:rPr>
                <w:rFonts w:ascii="宋体" w:hAnsi="宋体" w:cs="仿宋" w:hint="eastAsia"/>
                <w:color w:val="000000" w:themeColor="text1"/>
                <w:sz w:val="28"/>
                <w:szCs w:val="28"/>
              </w:rPr>
              <w:t>7</w:t>
            </w:r>
          </w:p>
        </w:tc>
        <w:tc>
          <w:tcPr>
            <w:tcW w:w="2066" w:type="dxa"/>
            <w:tcBorders>
              <w:top w:val="single" w:sz="4" w:space="0" w:color="auto"/>
              <w:left w:val="nil"/>
              <w:bottom w:val="single" w:sz="4" w:space="0" w:color="auto"/>
              <w:right w:val="single" w:sz="4" w:space="0" w:color="auto"/>
            </w:tcBorders>
            <w:vAlign w:val="center"/>
          </w:tcPr>
          <w:p w:rsidR="00F013C8" w:rsidRDefault="00C954D3">
            <w:pPr>
              <w:spacing w:line="360" w:lineRule="auto"/>
              <w:ind w:rightChars="10" w:right="24"/>
              <w:jc w:val="center"/>
              <w:rPr>
                <w:rFonts w:ascii="宋体" w:hAnsi="宋体" w:hint="eastAsia"/>
                <w:b/>
                <w:color w:val="000000" w:themeColor="text1"/>
                <w:sz w:val="28"/>
                <w:szCs w:val="28"/>
              </w:rPr>
            </w:pPr>
            <w:r>
              <w:rPr>
                <w:rFonts w:ascii="宋体" w:hAnsi="宋体" w:hint="eastAsia"/>
                <w:b/>
                <w:color w:val="000000" w:themeColor="text1"/>
                <w:sz w:val="28"/>
                <w:szCs w:val="28"/>
              </w:rPr>
              <w:t>合同</w:t>
            </w:r>
            <w:r w:rsidR="00F013C8">
              <w:rPr>
                <w:rFonts w:ascii="宋体" w:hAnsi="宋体" w:hint="eastAsia"/>
                <w:b/>
                <w:color w:val="000000" w:themeColor="text1"/>
                <w:sz w:val="28"/>
                <w:szCs w:val="28"/>
              </w:rPr>
              <w:t>履约期限</w:t>
            </w:r>
          </w:p>
        </w:tc>
        <w:tc>
          <w:tcPr>
            <w:tcW w:w="5954" w:type="dxa"/>
            <w:tcBorders>
              <w:top w:val="single" w:sz="4" w:space="0" w:color="auto"/>
              <w:left w:val="nil"/>
              <w:bottom w:val="single" w:sz="4" w:space="0" w:color="auto"/>
              <w:right w:val="single" w:sz="4" w:space="0" w:color="auto"/>
            </w:tcBorders>
            <w:vAlign w:val="center"/>
          </w:tcPr>
          <w:p w:rsidR="00F013C8" w:rsidRDefault="00F013C8">
            <w:pPr>
              <w:spacing w:line="360" w:lineRule="auto"/>
              <w:jc w:val="both"/>
              <w:rPr>
                <w:rFonts w:ascii="宋体" w:hAnsi="宋体" w:hint="eastAsia"/>
                <w:b/>
                <w:color w:val="000000" w:themeColor="text1"/>
                <w:sz w:val="28"/>
                <w:szCs w:val="28"/>
              </w:rPr>
            </w:pPr>
            <w:r>
              <w:rPr>
                <w:rFonts w:ascii="宋体" w:hAnsi="宋体" w:hint="eastAsia"/>
                <w:b/>
                <w:color w:val="000000" w:themeColor="text1"/>
                <w:sz w:val="28"/>
                <w:szCs w:val="28"/>
              </w:rPr>
              <w:t>180天</w:t>
            </w:r>
          </w:p>
        </w:tc>
      </w:tr>
    </w:tbl>
    <w:p w:rsidR="00123991" w:rsidRDefault="000C78BC">
      <w:pPr>
        <w:pStyle w:val="3"/>
        <w:ind w:left="709"/>
        <w:rPr>
          <w:color w:val="000000" w:themeColor="text1"/>
        </w:rPr>
      </w:pPr>
      <w:bookmarkStart w:id="65" w:name="_Toc60658340"/>
      <w:r>
        <w:rPr>
          <w:rFonts w:hint="eastAsia"/>
          <w:color w:val="000000" w:themeColor="text1"/>
        </w:rPr>
        <w:t>★漏项工程处理</w:t>
      </w:r>
      <w:bookmarkEnd w:id="65"/>
    </w:p>
    <w:p w:rsidR="00123991" w:rsidRDefault="000C78BC">
      <w:pPr>
        <w:tabs>
          <w:tab w:val="left" w:pos="1134"/>
        </w:tabs>
        <w:snapToGrid w:val="0"/>
        <w:spacing w:line="360" w:lineRule="auto"/>
        <w:ind w:firstLineChars="202" w:firstLine="568"/>
        <w:rPr>
          <w:rFonts w:ascii="宋体" w:hAnsi="宋体"/>
          <w:color w:val="000000" w:themeColor="text1"/>
          <w:sz w:val="28"/>
          <w:szCs w:val="28"/>
        </w:rPr>
      </w:pPr>
      <w:r>
        <w:rPr>
          <w:rFonts w:ascii="宋体" w:hAnsi="宋体" w:hint="eastAsia"/>
          <w:b/>
          <w:color w:val="000000" w:themeColor="text1"/>
          <w:sz w:val="28"/>
          <w:szCs w:val="28"/>
        </w:rPr>
        <w:t>施工过程中，发现工程量清单存在漏项工程的，该漏项工程作为本项目本章采购需求的组成部分，采购人和供应商可以按照《中华人民共</w:t>
      </w:r>
      <w:r>
        <w:rPr>
          <w:rFonts w:ascii="宋体" w:hAnsi="宋体" w:hint="eastAsia"/>
          <w:b/>
          <w:color w:val="000000" w:themeColor="text1"/>
          <w:sz w:val="28"/>
          <w:szCs w:val="28"/>
        </w:rPr>
        <w:lastRenderedPageBreak/>
        <w:t>和国政府采购法》的规定签订不超过成交金额百分之十的补充合同。（说明：供应商</w:t>
      </w:r>
      <w:r>
        <w:rPr>
          <w:rFonts w:ascii="宋体" w:hAnsi="宋体"/>
          <w:b/>
          <w:color w:val="000000" w:themeColor="text1"/>
          <w:sz w:val="28"/>
          <w:szCs w:val="28"/>
        </w:rPr>
        <w:t>应按</w:t>
      </w:r>
      <w:r>
        <w:rPr>
          <w:rFonts w:ascii="宋体" w:hAnsi="宋体" w:hint="eastAsia"/>
          <w:b/>
          <w:color w:val="000000" w:themeColor="text1"/>
          <w:sz w:val="28"/>
          <w:szCs w:val="28"/>
        </w:rPr>
        <w:t>磋商</w:t>
      </w:r>
      <w:r>
        <w:rPr>
          <w:rFonts w:ascii="宋体" w:hAnsi="宋体"/>
          <w:b/>
          <w:color w:val="000000" w:themeColor="text1"/>
          <w:sz w:val="28"/>
          <w:szCs w:val="28"/>
        </w:rPr>
        <w:t>文件</w:t>
      </w:r>
      <w:r>
        <w:rPr>
          <w:b/>
          <w:color w:val="000000" w:themeColor="text1"/>
          <w:sz w:val="28"/>
          <w:szCs w:val="28"/>
        </w:rPr>
        <w:t>3.1.</w:t>
      </w:r>
      <w:r>
        <w:rPr>
          <w:rFonts w:hint="eastAsia"/>
          <w:b/>
          <w:color w:val="000000" w:themeColor="text1"/>
          <w:sz w:val="28"/>
          <w:szCs w:val="28"/>
        </w:rPr>
        <w:t>3</w:t>
      </w:r>
      <w:r>
        <w:rPr>
          <w:b/>
          <w:color w:val="000000" w:themeColor="text1"/>
          <w:sz w:val="28"/>
          <w:szCs w:val="28"/>
        </w:rPr>
        <w:t>.3</w:t>
      </w:r>
      <w:r>
        <w:rPr>
          <w:rFonts w:ascii="宋体" w:hAnsi="宋体"/>
          <w:b/>
          <w:color w:val="000000" w:themeColor="text1"/>
          <w:sz w:val="28"/>
          <w:szCs w:val="28"/>
        </w:rPr>
        <w:t>承诺函的格式及要求提供承诺函。</w:t>
      </w:r>
      <w:r>
        <w:rPr>
          <w:rFonts w:ascii="宋体" w:hAnsi="宋体" w:hint="eastAsia"/>
          <w:b/>
          <w:color w:val="000000" w:themeColor="text1"/>
          <w:sz w:val="28"/>
          <w:szCs w:val="28"/>
        </w:rPr>
        <w:t>）</w:t>
      </w:r>
    </w:p>
    <w:p w:rsidR="00123991" w:rsidRDefault="000C78BC">
      <w:pPr>
        <w:pStyle w:val="3"/>
        <w:ind w:left="709"/>
        <w:rPr>
          <w:color w:val="000000" w:themeColor="text1"/>
        </w:rPr>
      </w:pPr>
      <w:bookmarkStart w:id="66" w:name="_Toc60658341"/>
      <w:r>
        <w:rPr>
          <w:rFonts w:hint="eastAsia"/>
          <w:color w:val="000000" w:themeColor="text1"/>
        </w:rPr>
        <w:t>★施工及验收要求</w:t>
      </w:r>
    </w:p>
    <w:p w:rsidR="00123991" w:rsidRDefault="000C78BC">
      <w:pPr>
        <w:tabs>
          <w:tab w:val="left" w:pos="1134"/>
        </w:tabs>
        <w:snapToGrid w:val="0"/>
        <w:spacing w:line="360" w:lineRule="auto"/>
        <w:ind w:firstLineChars="202" w:firstLine="568"/>
        <w:rPr>
          <w:rFonts w:ascii="宋体" w:hAnsi="宋体"/>
          <w:b/>
          <w:color w:val="000000" w:themeColor="text1"/>
          <w:sz w:val="28"/>
          <w:szCs w:val="28"/>
        </w:rPr>
      </w:pPr>
      <w:r>
        <w:rPr>
          <w:rFonts w:ascii="宋体" w:hAnsi="宋体" w:hint="eastAsia"/>
          <w:b/>
          <w:color w:val="000000" w:themeColor="text1"/>
          <w:sz w:val="28"/>
          <w:szCs w:val="28"/>
        </w:rPr>
        <w:t>供应商针对本项目的施工，</w:t>
      </w:r>
      <w:r>
        <w:rPr>
          <w:rFonts w:ascii="宋体" w:hAnsi="宋体"/>
          <w:b/>
          <w:color w:val="000000" w:themeColor="text1"/>
          <w:sz w:val="28"/>
          <w:szCs w:val="28"/>
        </w:rPr>
        <w:t>必</w:t>
      </w:r>
      <w:r>
        <w:rPr>
          <w:rFonts w:ascii="宋体" w:hAnsi="宋体" w:hint="eastAsia"/>
          <w:b/>
          <w:color w:val="000000" w:themeColor="text1"/>
          <w:sz w:val="28"/>
          <w:szCs w:val="28"/>
        </w:rPr>
        <w:t>须达到国家及行业现行技术规范标准，符合国家及行业验收合格标准。</w:t>
      </w:r>
      <w:bookmarkEnd w:id="66"/>
      <w:r>
        <w:rPr>
          <w:rFonts w:ascii="宋体" w:hAnsi="宋体" w:hint="eastAsia"/>
          <w:b/>
          <w:color w:val="000000" w:themeColor="text1"/>
          <w:sz w:val="28"/>
          <w:szCs w:val="28"/>
        </w:rPr>
        <w:t>（说明：供应商</w:t>
      </w:r>
      <w:r>
        <w:rPr>
          <w:rFonts w:ascii="宋体" w:hAnsi="宋体"/>
          <w:b/>
          <w:color w:val="000000" w:themeColor="text1"/>
          <w:sz w:val="28"/>
          <w:szCs w:val="28"/>
        </w:rPr>
        <w:t>应按</w:t>
      </w:r>
      <w:r>
        <w:rPr>
          <w:rFonts w:ascii="宋体" w:hAnsi="宋体" w:hint="eastAsia"/>
          <w:b/>
          <w:color w:val="000000" w:themeColor="text1"/>
          <w:sz w:val="28"/>
          <w:szCs w:val="28"/>
        </w:rPr>
        <w:t>磋商</w:t>
      </w:r>
      <w:r>
        <w:rPr>
          <w:rFonts w:ascii="宋体" w:hAnsi="宋体"/>
          <w:b/>
          <w:color w:val="000000" w:themeColor="text1"/>
          <w:sz w:val="28"/>
          <w:szCs w:val="28"/>
        </w:rPr>
        <w:t>文件</w:t>
      </w:r>
      <w:r>
        <w:rPr>
          <w:b/>
          <w:color w:val="000000" w:themeColor="text1"/>
          <w:sz w:val="28"/>
          <w:szCs w:val="28"/>
        </w:rPr>
        <w:t>3.</w:t>
      </w:r>
      <w:r>
        <w:rPr>
          <w:rFonts w:hint="eastAsia"/>
          <w:b/>
          <w:color w:val="000000" w:themeColor="text1"/>
          <w:sz w:val="28"/>
          <w:szCs w:val="28"/>
        </w:rPr>
        <w:t>1</w:t>
      </w:r>
      <w:r>
        <w:rPr>
          <w:b/>
          <w:color w:val="000000" w:themeColor="text1"/>
          <w:sz w:val="28"/>
          <w:szCs w:val="28"/>
        </w:rPr>
        <w:t>.</w:t>
      </w:r>
      <w:r>
        <w:rPr>
          <w:rFonts w:hint="eastAsia"/>
          <w:b/>
          <w:color w:val="000000" w:themeColor="text1"/>
          <w:sz w:val="28"/>
          <w:szCs w:val="28"/>
        </w:rPr>
        <w:t>3.3</w:t>
      </w:r>
      <w:r>
        <w:rPr>
          <w:rFonts w:ascii="宋体" w:hAnsi="宋体"/>
          <w:b/>
          <w:color w:val="000000" w:themeColor="text1"/>
          <w:sz w:val="28"/>
          <w:szCs w:val="28"/>
        </w:rPr>
        <w:t>承诺函的格式及要求提供承诺函。</w:t>
      </w:r>
      <w:r>
        <w:rPr>
          <w:rFonts w:ascii="宋体" w:hAnsi="宋体" w:hint="eastAsia"/>
          <w:b/>
          <w:color w:val="000000" w:themeColor="text1"/>
          <w:sz w:val="28"/>
          <w:szCs w:val="28"/>
        </w:rPr>
        <w:t>）</w:t>
      </w:r>
    </w:p>
    <w:p w:rsidR="00123991" w:rsidRDefault="000C78BC">
      <w:pPr>
        <w:pStyle w:val="3"/>
        <w:tabs>
          <w:tab w:val="left" w:pos="993"/>
        </w:tabs>
        <w:ind w:left="0" w:firstLine="0"/>
        <w:rPr>
          <w:color w:val="000000" w:themeColor="text1"/>
        </w:rPr>
      </w:pPr>
      <w:r>
        <w:rPr>
          <w:rFonts w:hint="eastAsia"/>
          <w:color w:val="000000" w:themeColor="text1"/>
        </w:rPr>
        <w:t>报价要求</w:t>
      </w:r>
    </w:p>
    <w:p w:rsidR="00123991" w:rsidRDefault="000C78BC">
      <w:pPr>
        <w:pStyle w:val="aff0"/>
        <w:tabs>
          <w:tab w:val="left" w:pos="1276"/>
        </w:tabs>
        <w:spacing w:after="200" w:line="360" w:lineRule="auto"/>
        <w:ind w:firstLine="560"/>
        <w:jc w:val="both"/>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本项目采用工程量清单综合单价法报价，合同为固定单价合同。</w:t>
      </w:r>
    </w:p>
    <w:p w:rsidR="00123991" w:rsidRDefault="000C78BC">
      <w:pPr>
        <w:pStyle w:val="3"/>
        <w:tabs>
          <w:tab w:val="left" w:pos="993"/>
        </w:tabs>
        <w:ind w:left="0" w:firstLine="0"/>
        <w:rPr>
          <w:color w:val="000000" w:themeColor="text1"/>
        </w:rPr>
      </w:pPr>
      <w:r>
        <w:rPr>
          <w:rFonts w:hint="eastAsia"/>
          <w:color w:val="000000" w:themeColor="text1"/>
        </w:rPr>
        <w:t>现场踏勘</w:t>
      </w:r>
    </w:p>
    <w:p w:rsidR="00123991" w:rsidRDefault="000C78BC">
      <w:pPr>
        <w:pStyle w:val="aff0"/>
        <w:tabs>
          <w:tab w:val="left" w:pos="1276"/>
        </w:tabs>
        <w:spacing w:after="200" w:line="360" w:lineRule="auto"/>
        <w:ind w:firstLine="560"/>
        <w:jc w:val="both"/>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不组织，由供应商自行前往。</w:t>
      </w:r>
    </w:p>
    <w:p w:rsidR="00123991" w:rsidRDefault="000C78BC">
      <w:pPr>
        <w:pStyle w:val="3"/>
        <w:tabs>
          <w:tab w:val="left" w:pos="993"/>
        </w:tabs>
        <w:ind w:left="0" w:firstLine="0"/>
        <w:rPr>
          <w:color w:val="000000" w:themeColor="text1"/>
        </w:rPr>
      </w:pPr>
      <w:r>
        <w:rPr>
          <w:rFonts w:hint="eastAsia"/>
          <w:color w:val="000000" w:themeColor="text1"/>
        </w:rPr>
        <w:t>工程地址</w:t>
      </w:r>
    </w:p>
    <w:p w:rsidR="00123991" w:rsidRDefault="000C78BC">
      <w:pPr>
        <w:pStyle w:val="aff0"/>
        <w:tabs>
          <w:tab w:val="left" w:pos="1276"/>
        </w:tabs>
        <w:spacing w:after="200" w:line="360" w:lineRule="auto"/>
        <w:ind w:firstLine="560"/>
        <w:jc w:val="both"/>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彭州市葛仙山镇。</w:t>
      </w:r>
    </w:p>
    <w:p w:rsidR="00123991" w:rsidRDefault="000C78BC">
      <w:pPr>
        <w:pStyle w:val="3"/>
        <w:tabs>
          <w:tab w:val="left" w:pos="709"/>
        </w:tabs>
        <w:ind w:left="709" w:hanging="709"/>
        <w:rPr>
          <w:color w:val="000000" w:themeColor="text1"/>
        </w:rPr>
      </w:pPr>
      <w:r>
        <w:rPr>
          <w:rFonts w:hint="eastAsia"/>
          <w:color w:val="000000" w:themeColor="text1"/>
        </w:rPr>
        <w:t>施工组织方案</w:t>
      </w:r>
    </w:p>
    <w:p w:rsidR="00123991" w:rsidRDefault="000C78BC">
      <w:pPr>
        <w:pStyle w:val="aff0"/>
        <w:tabs>
          <w:tab w:val="left" w:pos="1276"/>
        </w:tabs>
        <w:spacing w:after="200" w:line="360" w:lineRule="auto"/>
        <w:ind w:firstLine="560"/>
        <w:jc w:val="both"/>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供应商提供的施工组织设计方案应包含①进度计划、②质量保证措施、③安全保证措施、④资源配置计划、⑤环保文明措施、⑥应急预案、⑦施工工艺的</w:t>
      </w:r>
      <w:r>
        <w:rPr>
          <w:rFonts w:ascii="宋体" w:eastAsia="宋体" w:hAnsi="宋体" w:cs="仿宋"/>
          <w:color w:val="000000" w:themeColor="text1"/>
          <w:sz w:val="28"/>
          <w:szCs w:val="28"/>
        </w:rPr>
        <w:t>内容</w:t>
      </w:r>
      <w:r>
        <w:rPr>
          <w:rFonts w:ascii="宋体" w:eastAsia="宋体" w:hAnsi="宋体" w:cs="仿宋" w:hint="eastAsia"/>
          <w:color w:val="000000" w:themeColor="text1"/>
          <w:sz w:val="28"/>
          <w:szCs w:val="28"/>
        </w:rPr>
        <w:t>。</w:t>
      </w:r>
    </w:p>
    <w:p w:rsidR="00123991" w:rsidRDefault="000C78BC">
      <w:pPr>
        <w:pStyle w:val="3"/>
        <w:tabs>
          <w:tab w:val="left" w:pos="709"/>
        </w:tabs>
        <w:ind w:left="709" w:hanging="709"/>
        <w:rPr>
          <w:color w:val="auto"/>
        </w:rPr>
      </w:pPr>
      <w:r>
        <w:rPr>
          <w:rFonts w:hint="eastAsia"/>
          <w:color w:val="auto"/>
        </w:rPr>
        <w:t>其他要求</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t>★供应商为本项目提供的所有产品、辅材中</w:t>
      </w:r>
      <w:r>
        <w:rPr>
          <w:rFonts w:ascii="宋体" w:eastAsia="宋体" w:hAnsi="宋体" w:cs="仿宋"/>
          <w:b/>
          <w:sz w:val="28"/>
          <w:szCs w:val="28"/>
        </w:rPr>
        <w:t>属于《国家强制性产品认证目录》范围内产品的，均通过国家强制性产品认证并取得认证证书。</w:t>
      </w:r>
      <w:r>
        <w:rPr>
          <w:rFonts w:ascii="宋体" w:eastAsia="宋体" w:hAnsi="宋体" w:hint="eastAsia"/>
          <w:b/>
          <w:sz w:val="28"/>
          <w:szCs w:val="28"/>
        </w:rPr>
        <w:t>（说明：供应商应按磋商文件</w:t>
      </w:r>
      <w:r>
        <w:rPr>
          <w:rFonts w:ascii="Times New Roman" w:hAnsi="Times New Roman" w:cs="Times New Roman"/>
          <w:b/>
          <w:sz w:val="28"/>
          <w:szCs w:val="28"/>
        </w:rPr>
        <w:t>3.1.</w:t>
      </w:r>
      <w:r>
        <w:rPr>
          <w:rFonts w:ascii="Times New Roman" w:hAnsi="Times New Roman" w:cs="Times New Roman" w:hint="eastAsia"/>
          <w:b/>
          <w:sz w:val="28"/>
          <w:szCs w:val="28"/>
        </w:rPr>
        <w:t>3</w:t>
      </w:r>
      <w:r>
        <w:rPr>
          <w:rFonts w:ascii="Times New Roman" w:hAnsi="Times New Roman" w:cs="Times New Roman"/>
          <w:b/>
          <w:sz w:val="28"/>
          <w:szCs w:val="28"/>
        </w:rPr>
        <w:t>.3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lastRenderedPageBreak/>
        <w:t>★供应商为本项目提供的所有产品、辅材等符合现行的强制性国家相关标准、行业标准。</w:t>
      </w:r>
      <w:r>
        <w:rPr>
          <w:rFonts w:ascii="宋体" w:eastAsia="宋体" w:hAnsi="宋体" w:hint="eastAsia"/>
          <w:b/>
          <w:sz w:val="28"/>
          <w:szCs w:val="28"/>
        </w:rPr>
        <w:t>（说明：供应商应按磋商文件</w:t>
      </w:r>
      <w:r>
        <w:rPr>
          <w:rFonts w:ascii="Times New Roman" w:hAnsi="Times New Roman" w:cs="Times New Roman"/>
          <w:b/>
          <w:sz w:val="28"/>
          <w:szCs w:val="28"/>
        </w:rPr>
        <w:t>3.</w:t>
      </w:r>
      <w:r>
        <w:rPr>
          <w:rFonts w:ascii="Times New Roman" w:hAnsi="Times New Roman" w:cs="Times New Roman" w:hint="eastAsia"/>
          <w:b/>
          <w:sz w:val="28"/>
          <w:szCs w:val="28"/>
        </w:rPr>
        <w:t>1</w:t>
      </w:r>
      <w:r>
        <w:rPr>
          <w:rFonts w:ascii="Times New Roman" w:hAnsi="Times New Roman" w:cs="Times New Roman"/>
          <w:b/>
          <w:sz w:val="28"/>
          <w:szCs w:val="28"/>
        </w:rPr>
        <w:t>.</w:t>
      </w:r>
      <w:r>
        <w:rPr>
          <w:rFonts w:ascii="Times New Roman" w:hAnsi="Times New Roman" w:cs="Times New Roman" w:hint="eastAsia"/>
          <w:b/>
          <w:sz w:val="28"/>
          <w:szCs w:val="28"/>
        </w:rPr>
        <w:t>3.3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Pr>
          <w:rFonts w:ascii="宋体" w:eastAsia="宋体" w:hAnsi="宋体" w:hint="eastAsia"/>
          <w:b/>
          <w:sz w:val="28"/>
          <w:szCs w:val="28"/>
        </w:rPr>
        <w:t>（说明：供应商应按磋商文件</w:t>
      </w:r>
      <w:r>
        <w:rPr>
          <w:rFonts w:ascii="Times New Roman" w:hAnsi="Times New Roman" w:cs="Times New Roman"/>
          <w:b/>
          <w:sz w:val="28"/>
          <w:szCs w:val="28"/>
        </w:rPr>
        <w:t>3.</w:t>
      </w:r>
      <w:r>
        <w:rPr>
          <w:rFonts w:ascii="Times New Roman" w:hAnsi="Times New Roman" w:cs="Times New Roman" w:hint="eastAsia"/>
          <w:b/>
          <w:sz w:val="28"/>
          <w:szCs w:val="28"/>
        </w:rPr>
        <w:t>1</w:t>
      </w:r>
      <w:r>
        <w:rPr>
          <w:rFonts w:ascii="Times New Roman" w:hAnsi="Times New Roman" w:cs="Times New Roman"/>
          <w:b/>
          <w:sz w:val="28"/>
          <w:szCs w:val="28"/>
        </w:rPr>
        <w:t>.</w:t>
      </w:r>
      <w:r>
        <w:rPr>
          <w:rFonts w:ascii="Times New Roman" w:hAnsi="Times New Roman" w:cs="Times New Roman" w:hint="eastAsia"/>
          <w:b/>
          <w:sz w:val="28"/>
          <w:szCs w:val="28"/>
        </w:rPr>
        <w:t>3.3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w:t>
      </w:r>
      <w:r>
        <w:rPr>
          <w:rFonts w:ascii="宋体" w:eastAsia="宋体" w:hAnsi="宋体" w:cs="仿宋" w:hint="eastAsia"/>
          <w:b/>
          <w:sz w:val="28"/>
          <w:szCs w:val="28"/>
        </w:rPr>
        <w:t>[2020]123</w:t>
      </w:r>
      <w:r>
        <w:rPr>
          <w:rFonts w:ascii="宋体" w:eastAsia="宋体" w:hAnsi="宋体" w:cs="仿宋" w:hint="eastAsia"/>
          <w:b/>
          <w:sz w:val="28"/>
          <w:szCs w:val="28"/>
        </w:rPr>
        <w:t>号）的要求。</w:t>
      </w:r>
      <w:r>
        <w:rPr>
          <w:rFonts w:ascii="宋体" w:eastAsia="宋体" w:hAnsi="宋体" w:hint="eastAsia"/>
          <w:b/>
          <w:sz w:val="28"/>
          <w:szCs w:val="28"/>
        </w:rPr>
        <w:t>（说明：供应商应按磋商文件</w:t>
      </w:r>
      <w:r>
        <w:rPr>
          <w:rFonts w:ascii="Times New Roman" w:hAnsi="Times New Roman" w:cs="Times New Roman"/>
          <w:b/>
          <w:sz w:val="28"/>
          <w:szCs w:val="28"/>
        </w:rPr>
        <w:t>3.</w:t>
      </w:r>
      <w:r>
        <w:rPr>
          <w:rFonts w:ascii="Times New Roman" w:hAnsi="Times New Roman" w:cs="Times New Roman" w:hint="eastAsia"/>
          <w:b/>
          <w:sz w:val="28"/>
          <w:szCs w:val="28"/>
        </w:rPr>
        <w:t>1</w:t>
      </w:r>
      <w:r>
        <w:rPr>
          <w:rFonts w:ascii="Times New Roman" w:hAnsi="Times New Roman" w:cs="Times New Roman"/>
          <w:b/>
          <w:sz w:val="28"/>
          <w:szCs w:val="28"/>
        </w:rPr>
        <w:t>.</w:t>
      </w:r>
      <w:r>
        <w:rPr>
          <w:rFonts w:ascii="Times New Roman" w:hAnsi="Times New Roman" w:cs="Times New Roman" w:hint="eastAsia"/>
          <w:b/>
          <w:sz w:val="28"/>
          <w:szCs w:val="28"/>
        </w:rPr>
        <w:t>3.3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t>★供应商为本项目提供的工程、货物及服务均为本国工程、货物及服务。</w:t>
      </w:r>
      <w:r>
        <w:rPr>
          <w:rFonts w:ascii="宋体" w:eastAsia="宋体" w:hAnsi="宋体" w:hint="eastAsia"/>
          <w:b/>
          <w:sz w:val="28"/>
          <w:szCs w:val="28"/>
        </w:rPr>
        <w:t>（说明：供应商应按磋商文件</w:t>
      </w:r>
      <w:r>
        <w:rPr>
          <w:rFonts w:ascii="Times New Roman" w:hAnsi="Times New Roman" w:cs="Times New Roman"/>
          <w:b/>
          <w:sz w:val="28"/>
          <w:szCs w:val="28"/>
        </w:rPr>
        <w:t>3.</w:t>
      </w:r>
      <w:r>
        <w:rPr>
          <w:rFonts w:ascii="Times New Roman" w:hAnsi="Times New Roman" w:cs="Times New Roman" w:hint="eastAsia"/>
          <w:b/>
          <w:sz w:val="28"/>
          <w:szCs w:val="28"/>
        </w:rPr>
        <w:t>1</w:t>
      </w:r>
      <w:r>
        <w:rPr>
          <w:rFonts w:ascii="Times New Roman" w:hAnsi="Times New Roman" w:cs="Times New Roman"/>
          <w:b/>
          <w:sz w:val="28"/>
          <w:szCs w:val="28"/>
        </w:rPr>
        <w:t>.</w:t>
      </w:r>
      <w:r>
        <w:rPr>
          <w:rFonts w:ascii="Times New Roman" w:hAnsi="Times New Roman" w:cs="Times New Roman" w:hint="eastAsia"/>
          <w:b/>
          <w:sz w:val="28"/>
          <w:szCs w:val="28"/>
        </w:rPr>
        <w:t>3.3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ascii="宋体" w:eastAsia="宋体" w:hAnsi="宋体" w:hint="eastAsia"/>
          <w:b/>
          <w:sz w:val="28"/>
          <w:szCs w:val="28"/>
        </w:rPr>
        <w:t>（说明：供应商应按磋商文件</w:t>
      </w:r>
      <w:r>
        <w:rPr>
          <w:rFonts w:ascii="Times New Roman" w:hAnsi="Times New Roman" w:cs="Times New Roman"/>
          <w:b/>
          <w:sz w:val="28"/>
          <w:szCs w:val="28"/>
        </w:rPr>
        <w:t>3.</w:t>
      </w:r>
      <w:r>
        <w:rPr>
          <w:rFonts w:ascii="Times New Roman" w:hAnsi="Times New Roman" w:cs="Times New Roman" w:hint="eastAsia"/>
          <w:b/>
          <w:sz w:val="28"/>
          <w:szCs w:val="28"/>
        </w:rPr>
        <w:t>1</w:t>
      </w:r>
      <w:r>
        <w:rPr>
          <w:rFonts w:ascii="Times New Roman" w:hAnsi="Times New Roman" w:cs="Times New Roman"/>
          <w:b/>
          <w:sz w:val="28"/>
          <w:szCs w:val="28"/>
        </w:rPr>
        <w:t>.</w:t>
      </w:r>
      <w:r>
        <w:rPr>
          <w:rFonts w:ascii="Times New Roman" w:hAnsi="Times New Roman" w:cs="Times New Roman" w:hint="eastAsia"/>
          <w:b/>
          <w:sz w:val="28"/>
          <w:szCs w:val="28"/>
        </w:rPr>
        <w:t>3.3</w:t>
      </w:r>
      <w:r>
        <w:rPr>
          <w:rFonts w:ascii="宋体" w:eastAsia="宋体" w:hAnsi="宋体" w:hint="eastAsia"/>
          <w:b/>
          <w:sz w:val="28"/>
          <w:szCs w:val="28"/>
        </w:rPr>
        <w:t>承诺函的</w:t>
      </w:r>
      <w:r>
        <w:rPr>
          <w:rFonts w:ascii="宋体" w:hAnsi="宋体"/>
          <w:b/>
          <w:sz w:val="28"/>
          <w:szCs w:val="28"/>
        </w:rPr>
        <w:t>格式及要求</w:t>
      </w:r>
      <w:r>
        <w:rPr>
          <w:rFonts w:ascii="宋体" w:eastAsia="宋体" w:hAnsi="宋体" w:hint="eastAsia"/>
          <w:b/>
          <w:sz w:val="28"/>
          <w:szCs w:val="28"/>
        </w:rPr>
        <w:t>提供承诺函。）</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hAnsi="宋体" w:hint="eastAsia"/>
          <w:b/>
          <w:sz w:val="28"/>
          <w:szCs w:val="28"/>
        </w:rPr>
        <w:t>★</w:t>
      </w:r>
      <w:r>
        <w:rPr>
          <w:rFonts w:ascii="宋体" w:eastAsia="宋体" w:hAnsi="宋体" w:cs="Times New Roman" w:hint="eastAsia"/>
          <w:b/>
          <w:sz w:val="28"/>
          <w:szCs w:val="28"/>
        </w:rPr>
        <w:t>供应</w:t>
      </w:r>
      <w:r>
        <w:rPr>
          <w:rFonts w:ascii="宋体" w:eastAsia="宋体" w:hAnsi="宋体" w:cs="Times New Roman"/>
          <w:b/>
          <w:sz w:val="28"/>
          <w:szCs w:val="28"/>
        </w:rPr>
        <w:t>商</w:t>
      </w:r>
      <w:r>
        <w:rPr>
          <w:rFonts w:ascii="宋体" w:eastAsia="宋体" w:hAnsi="宋体" w:cs="Times New Roman" w:hint="eastAsia"/>
          <w:b/>
          <w:sz w:val="28"/>
          <w:szCs w:val="28"/>
        </w:rPr>
        <w:t>为本项目配备的项目经理具备建造师二级</w:t>
      </w:r>
      <w:r>
        <w:rPr>
          <w:rFonts w:ascii="宋体" w:eastAsia="宋体" w:hAnsi="宋体" w:cs="Times New Roman" w:hint="eastAsia"/>
          <w:b/>
          <w:sz w:val="28"/>
          <w:szCs w:val="28"/>
        </w:rPr>
        <w:t>及</w:t>
      </w:r>
      <w:r>
        <w:rPr>
          <w:rFonts w:ascii="宋体" w:eastAsia="宋体" w:hAnsi="宋体" w:cs="Times New Roman" w:hint="eastAsia"/>
          <w:b/>
          <w:sz w:val="28"/>
          <w:szCs w:val="28"/>
        </w:rPr>
        <w:t>以上建造师执业资格</w:t>
      </w:r>
      <w:r>
        <w:rPr>
          <w:rFonts w:ascii="宋体" w:eastAsia="宋体" w:hAnsi="宋体" w:cs="Times New Roman" w:hint="eastAsia"/>
          <w:b/>
          <w:sz w:val="28"/>
          <w:szCs w:val="28"/>
        </w:rPr>
        <w:t>(</w:t>
      </w:r>
      <w:r>
        <w:rPr>
          <w:rFonts w:ascii="宋体" w:eastAsia="宋体" w:hAnsi="宋体" w:cs="Times New Roman" w:hint="eastAsia"/>
          <w:b/>
          <w:sz w:val="28"/>
          <w:szCs w:val="28"/>
        </w:rPr>
        <w:t>专业：建筑工程</w:t>
      </w:r>
      <w:r>
        <w:rPr>
          <w:rFonts w:ascii="宋体" w:eastAsia="宋体" w:hAnsi="宋体" w:cs="Times New Roman" w:hint="eastAsia"/>
          <w:b/>
          <w:sz w:val="28"/>
          <w:szCs w:val="28"/>
        </w:rPr>
        <w:t>)</w:t>
      </w:r>
      <w:r>
        <w:rPr>
          <w:rFonts w:ascii="宋体" w:eastAsia="宋体" w:hAnsi="宋体" w:cs="Times New Roman" w:hint="eastAsia"/>
          <w:b/>
          <w:sz w:val="28"/>
          <w:szCs w:val="28"/>
        </w:rPr>
        <w:t>，</w:t>
      </w:r>
      <w:r>
        <w:rPr>
          <w:rFonts w:ascii="宋体" w:eastAsia="宋体" w:hAnsi="宋体" w:cs="Times New Roman" w:hint="eastAsia"/>
          <w:b/>
          <w:sz w:val="28"/>
          <w:szCs w:val="28"/>
        </w:rPr>
        <w:t>并</w:t>
      </w:r>
      <w:r>
        <w:rPr>
          <w:rFonts w:ascii="宋体" w:eastAsia="宋体" w:hAnsi="宋体" w:cs="Times New Roman" w:hint="eastAsia"/>
          <w:b/>
          <w:sz w:val="28"/>
          <w:szCs w:val="28"/>
        </w:rPr>
        <w:t>具备有效的安全生产考核合格证（</w:t>
      </w:r>
      <w:r>
        <w:rPr>
          <w:rFonts w:ascii="宋体" w:eastAsia="宋体" w:hAnsi="宋体" w:cs="Times New Roman" w:hint="eastAsia"/>
          <w:b/>
          <w:sz w:val="28"/>
          <w:szCs w:val="28"/>
        </w:rPr>
        <w:t xml:space="preserve">B </w:t>
      </w:r>
      <w:r>
        <w:rPr>
          <w:rFonts w:ascii="宋体" w:eastAsia="宋体" w:hAnsi="宋体" w:cs="Times New Roman" w:hint="eastAsia"/>
          <w:b/>
          <w:sz w:val="28"/>
          <w:szCs w:val="28"/>
        </w:rPr>
        <w:t>证）</w:t>
      </w:r>
      <w:r>
        <w:rPr>
          <w:rFonts w:ascii="宋体" w:hAnsi="宋体" w:hint="eastAsia"/>
          <w:b/>
          <w:sz w:val="28"/>
          <w:szCs w:val="28"/>
        </w:rPr>
        <w:t>。（</w:t>
      </w:r>
      <w:r>
        <w:rPr>
          <w:rFonts w:ascii="宋体" w:eastAsia="宋体" w:hAnsi="宋体" w:cs="Times New Roman" w:hint="eastAsia"/>
          <w:b/>
          <w:sz w:val="28"/>
          <w:szCs w:val="28"/>
        </w:rPr>
        <w:t>说明：（</w:t>
      </w:r>
      <w:r>
        <w:rPr>
          <w:rFonts w:ascii="宋体" w:eastAsia="宋体" w:hAnsi="宋体" w:cs="Times New Roman" w:hint="eastAsia"/>
          <w:b/>
          <w:sz w:val="28"/>
          <w:szCs w:val="28"/>
        </w:rPr>
        <w:t>1</w:t>
      </w:r>
      <w:r>
        <w:rPr>
          <w:rFonts w:ascii="宋体" w:eastAsia="宋体" w:hAnsi="宋体" w:cs="Times New Roman" w:hint="eastAsia"/>
          <w:b/>
          <w:sz w:val="28"/>
          <w:szCs w:val="28"/>
        </w:rPr>
        <w:t>）供应商应按磋商文件</w:t>
      </w:r>
      <w:r>
        <w:rPr>
          <w:rFonts w:ascii="Times New Roman" w:eastAsia="宋体" w:hAnsi="Times New Roman" w:cs="Times New Roman"/>
          <w:b/>
          <w:sz w:val="28"/>
          <w:szCs w:val="28"/>
        </w:rPr>
        <w:t>3.1.3.3</w:t>
      </w:r>
      <w:r>
        <w:rPr>
          <w:rFonts w:ascii="宋体" w:eastAsia="宋体" w:hAnsi="宋体" w:cs="Times New Roman" w:hint="eastAsia"/>
          <w:b/>
          <w:sz w:val="28"/>
          <w:szCs w:val="28"/>
        </w:rPr>
        <w:t>承诺函的</w:t>
      </w:r>
      <w:r>
        <w:rPr>
          <w:rFonts w:ascii="宋体" w:eastAsia="宋体" w:hAnsi="宋体" w:cs="Times New Roman"/>
          <w:b/>
          <w:sz w:val="28"/>
          <w:szCs w:val="28"/>
        </w:rPr>
        <w:t>格式及要求</w:t>
      </w:r>
      <w:r>
        <w:rPr>
          <w:rFonts w:ascii="宋体" w:eastAsia="宋体" w:hAnsi="宋体" w:cs="Times New Roman" w:hint="eastAsia"/>
          <w:b/>
          <w:sz w:val="28"/>
          <w:szCs w:val="28"/>
        </w:rPr>
        <w:lastRenderedPageBreak/>
        <w:t>提供承诺函；（</w:t>
      </w:r>
      <w:r>
        <w:rPr>
          <w:rFonts w:ascii="宋体" w:eastAsia="宋体" w:hAnsi="宋体" w:cs="Times New Roman" w:hint="eastAsia"/>
          <w:b/>
          <w:sz w:val="28"/>
          <w:szCs w:val="28"/>
        </w:rPr>
        <w:t>2</w:t>
      </w:r>
      <w:r>
        <w:rPr>
          <w:rFonts w:ascii="宋体" w:eastAsia="宋体" w:hAnsi="宋体" w:cs="Times New Roman" w:hint="eastAsia"/>
          <w:b/>
          <w:sz w:val="28"/>
          <w:szCs w:val="28"/>
        </w:rPr>
        <w:t>）供应</w:t>
      </w:r>
      <w:r>
        <w:rPr>
          <w:rFonts w:ascii="宋体" w:eastAsia="宋体" w:hAnsi="宋体" w:cs="Times New Roman"/>
          <w:b/>
          <w:sz w:val="28"/>
          <w:szCs w:val="28"/>
        </w:rPr>
        <w:t>商</w:t>
      </w:r>
      <w:r>
        <w:rPr>
          <w:rFonts w:ascii="宋体" w:eastAsia="宋体" w:hAnsi="宋体" w:cs="Times New Roman" w:hint="eastAsia"/>
          <w:b/>
          <w:sz w:val="28"/>
          <w:szCs w:val="28"/>
        </w:rPr>
        <w:t>施工</w:t>
      </w:r>
      <w:r>
        <w:rPr>
          <w:rFonts w:ascii="宋体" w:eastAsia="宋体" w:hAnsi="宋体" w:cs="Times New Roman"/>
          <w:b/>
          <w:sz w:val="28"/>
          <w:szCs w:val="28"/>
        </w:rPr>
        <w:t>响应文件</w:t>
      </w:r>
      <w:r>
        <w:rPr>
          <w:rFonts w:ascii="宋体" w:eastAsia="宋体" w:hAnsi="宋体" w:cs="Times New Roman" w:hint="eastAsia"/>
          <w:b/>
          <w:sz w:val="28"/>
          <w:szCs w:val="28"/>
        </w:rPr>
        <w:t>中</w:t>
      </w:r>
      <w:r>
        <w:rPr>
          <w:rFonts w:ascii="宋体" w:eastAsia="宋体" w:hAnsi="宋体" w:cs="Times New Roman"/>
          <w:b/>
          <w:sz w:val="28"/>
          <w:szCs w:val="28"/>
        </w:rPr>
        <w:t>应提供</w:t>
      </w:r>
      <w:r>
        <w:rPr>
          <w:rFonts w:ascii="宋体" w:eastAsia="宋体" w:hAnsi="宋体" w:cs="Times New Roman" w:hint="eastAsia"/>
          <w:b/>
          <w:sz w:val="28"/>
          <w:szCs w:val="28"/>
        </w:rPr>
        <w:t>项目</w:t>
      </w:r>
      <w:r>
        <w:rPr>
          <w:rFonts w:ascii="宋体" w:eastAsia="宋体" w:hAnsi="宋体" w:cs="Times New Roman"/>
          <w:b/>
          <w:sz w:val="28"/>
          <w:szCs w:val="28"/>
        </w:rPr>
        <w:t>经理的</w:t>
      </w:r>
      <w:r>
        <w:rPr>
          <w:rFonts w:ascii="宋体" w:eastAsia="宋体" w:hAnsi="宋体" w:cs="Times New Roman" w:hint="eastAsia"/>
          <w:b/>
          <w:color w:val="000000" w:themeColor="text1"/>
          <w:sz w:val="28"/>
          <w:szCs w:val="28"/>
        </w:rPr>
        <w:t>建造师</w:t>
      </w:r>
      <w:r>
        <w:rPr>
          <w:rFonts w:ascii="宋体" w:eastAsia="宋体" w:hAnsi="宋体" w:cs="Times New Roman" w:hint="eastAsia"/>
          <w:b/>
          <w:sz w:val="28"/>
          <w:szCs w:val="28"/>
        </w:rPr>
        <w:t>证书复印件和安全生产考核合格证书复印件。）</w:t>
      </w:r>
    </w:p>
    <w:p w:rsidR="00123991" w:rsidRDefault="000C78BC">
      <w:pPr>
        <w:pStyle w:val="aff0"/>
        <w:numPr>
          <w:ilvl w:val="0"/>
          <w:numId w:val="39"/>
        </w:numPr>
        <w:tabs>
          <w:tab w:val="left" w:pos="1134"/>
        </w:tabs>
        <w:spacing w:after="200" w:line="360" w:lineRule="auto"/>
        <w:ind w:left="0" w:firstLine="562"/>
        <w:jc w:val="both"/>
        <w:rPr>
          <w:rFonts w:ascii="宋体" w:eastAsia="宋体" w:hAnsi="宋体" w:cs="仿宋"/>
          <w:b/>
          <w:sz w:val="28"/>
          <w:szCs w:val="28"/>
        </w:rPr>
      </w:pPr>
      <w:r>
        <w:rPr>
          <w:rFonts w:ascii="宋体" w:hAnsi="宋体" w:hint="eastAsia"/>
          <w:b/>
          <w:sz w:val="28"/>
          <w:szCs w:val="28"/>
        </w:rPr>
        <w:t>★</w:t>
      </w:r>
      <w:r>
        <w:rPr>
          <w:rFonts w:ascii="宋体" w:eastAsia="宋体" w:hAnsi="宋体" w:cs="Times New Roman" w:hint="eastAsia"/>
          <w:b/>
          <w:sz w:val="28"/>
          <w:szCs w:val="28"/>
        </w:rPr>
        <w:t>供应商为本项目配备的项目技术负责人应具备</w:t>
      </w:r>
      <w:r>
        <w:rPr>
          <w:rFonts w:ascii="宋体" w:eastAsia="宋体" w:hAnsi="宋体" w:cs="Times New Roman" w:hint="eastAsia"/>
          <w:b/>
          <w:color w:val="000000" w:themeColor="text1"/>
          <w:sz w:val="28"/>
          <w:szCs w:val="28"/>
        </w:rPr>
        <w:t>市政</w:t>
      </w:r>
      <w:r>
        <w:rPr>
          <w:rFonts w:ascii="宋体" w:eastAsia="宋体" w:hAnsi="宋体" w:cs="Times New Roman" w:hint="eastAsia"/>
          <w:b/>
          <w:color w:val="000000" w:themeColor="text1"/>
          <w:sz w:val="28"/>
          <w:szCs w:val="28"/>
        </w:rPr>
        <w:t>专业</w:t>
      </w:r>
      <w:r>
        <w:rPr>
          <w:rFonts w:ascii="宋体" w:eastAsia="宋体" w:hAnsi="宋体" w:cs="Times New Roman" w:hint="eastAsia"/>
          <w:b/>
          <w:sz w:val="28"/>
          <w:szCs w:val="28"/>
        </w:rPr>
        <w:t>中级</w:t>
      </w:r>
      <w:r>
        <w:rPr>
          <w:rFonts w:ascii="宋体" w:eastAsia="宋体" w:hAnsi="宋体" w:cs="Times New Roman" w:hint="eastAsia"/>
          <w:b/>
          <w:sz w:val="28"/>
          <w:szCs w:val="28"/>
        </w:rPr>
        <w:t>及</w:t>
      </w:r>
      <w:r>
        <w:rPr>
          <w:rFonts w:ascii="宋体" w:eastAsia="宋体" w:hAnsi="宋体" w:cs="Times New Roman" w:hint="eastAsia"/>
          <w:b/>
          <w:sz w:val="28"/>
          <w:szCs w:val="28"/>
        </w:rPr>
        <w:t>以上职称</w:t>
      </w:r>
      <w:r>
        <w:rPr>
          <w:rFonts w:ascii="宋体" w:hAnsi="宋体" w:hint="eastAsia"/>
          <w:b/>
          <w:sz w:val="28"/>
          <w:szCs w:val="28"/>
        </w:rPr>
        <w:t>（</w:t>
      </w:r>
      <w:r>
        <w:rPr>
          <w:rFonts w:ascii="宋体" w:eastAsia="宋体" w:hAnsi="宋体" w:cs="Times New Roman" w:hint="eastAsia"/>
          <w:b/>
          <w:sz w:val="28"/>
          <w:szCs w:val="28"/>
        </w:rPr>
        <w:t>说明：（</w:t>
      </w:r>
      <w:r>
        <w:rPr>
          <w:rFonts w:ascii="宋体" w:eastAsia="宋体" w:hAnsi="宋体" w:cs="Times New Roman" w:hint="eastAsia"/>
          <w:b/>
          <w:sz w:val="28"/>
          <w:szCs w:val="28"/>
        </w:rPr>
        <w:t>1</w:t>
      </w:r>
      <w:r>
        <w:rPr>
          <w:rFonts w:ascii="宋体" w:eastAsia="宋体" w:hAnsi="宋体" w:cs="Times New Roman" w:hint="eastAsia"/>
          <w:b/>
          <w:sz w:val="28"/>
          <w:szCs w:val="28"/>
        </w:rPr>
        <w:t>）供应商应按磋商文件</w:t>
      </w:r>
      <w:r>
        <w:rPr>
          <w:rFonts w:ascii="Times New Roman" w:eastAsia="宋体" w:hAnsi="Times New Roman" w:cs="Times New Roman"/>
          <w:b/>
          <w:sz w:val="28"/>
          <w:szCs w:val="28"/>
        </w:rPr>
        <w:t>3.1.3.3</w:t>
      </w:r>
      <w:r>
        <w:rPr>
          <w:rFonts w:ascii="宋体" w:eastAsia="宋体" w:hAnsi="宋体" w:cs="Times New Roman" w:hint="eastAsia"/>
          <w:b/>
          <w:sz w:val="28"/>
          <w:szCs w:val="28"/>
        </w:rPr>
        <w:t>承诺函的</w:t>
      </w:r>
      <w:r>
        <w:rPr>
          <w:rFonts w:ascii="宋体" w:eastAsia="宋体" w:hAnsi="宋体" w:cs="Times New Roman"/>
          <w:b/>
          <w:sz w:val="28"/>
          <w:szCs w:val="28"/>
        </w:rPr>
        <w:t>格式及要求</w:t>
      </w:r>
      <w:r>
        <w:rPr>
          <w:rFonts w:ascii="宋体" w:eastAsia="宋体" w:hAnsi="宋体" w:cs="Times New Roman" w:hint="eastAsia"/>
          <w:b/>
          <w:sz w:val="28"/>
          <w:szCs w:val="28"/>
        </w:rPr>
        <w:t>提供承诺函；（</w:t>
      </w:r>
      <w:r>
        <w:rPr>
          <w:rFonts w:ascii="宋体" w:eastAsia="宋体" w:hAnsi="宋体" w:cs="Times New Roman" w:hint="eastAsia"/>
          <w:b/>
          <w:sz w:val="28"/>
          <w:szCs w:val="28"/>
        </w:rPr>
        <w:t>2</w:t>
      </w:r>
      <w:r>
        <w:rPr>
          <w:rFonts w:ascii="宋体" w:eastAsia="宋体" w:hAnsi="宋体" w:cs="Times New Roman" w:hint="eastAsia"/>
          <w:b/>
          <w:sz w:val="28"/>
          <w:szCs w:val="28"/>
        </w:rPr>
        <w:t>）供应</w:t>
      </w:r>
      <w:r>
        <w:rPr>
          <w:rFonts w:ascii="宋体" w:eastAsia="宋体" w:hAnsi="宋体" w:cs="Times New Roman"/>
          <w:b/>
          <w:sz w:val="28"/>
          <w:szCs w:val="28"/>
        </w:rPr>
        <w:t>商</w:t>
      </w:r>
      <w:r>
        <w:rPr>
          <w:rFonts w:ascii="宋体" w:eastAsia="宋体" w:hAnsi="宋体" w:cs="Times New Roman" w:hint="eastAsia"/>
          <w:b/>
          <w:sz w:val="28"/>
          <w:szCs w:val="28"/>
        </w:rPr>
        <w:t>施工</w:t>
      </w:r>
      <w:r>
        <w:rPr>
          <w:rFonts w:ascii="宋体" w:eastAsia="宋体" w:hAnsi="宋体" w:cs="Times New Roman"/>
          <w:b/>
          <w:sz w:val="28"/>
          <w:szCs w:val="28"/>
        </w:rPr>
        <w:t>响应文件</w:t>
      </w:r>
      <w:r>
        <w:rPr>
          <w:rFonts w:ascii="宋体" w:eastAsia="宋体" w:hAnsi="宋体" w:cs="Times New Roman" w:hint="eastAsia"/>
          <w:b/>
          <w:sz w:val="28"/>
          <w:szCs w:val="28"/>
        </w:rPr>
        <w:t>中</w:t>
      </w:r>
      <w:r>
        <w:rPr>
          <w:rFonts w:ascii="宋体" w:eastAsia="宋体" w:hAnsi="宋体" w:cs="Times New Roman"/>
          <w:b/>
          <w:sz w:val="28"/>
          <w:szCs w:val="28"/>
        </w:rPr>
        <w:t>应提供</w:t>
      </w:r>
      <w:r>
        <w:rPr>
          <w:rFonts w:ascii="宋体" w:eastAsia="宋体" w:hAnsi="宋体" w:cs="Times New Roman" w:hint="eastAsia"/>
          <w:b/>
          <w:sz w:val="28"/>
          <w:szCs w:val="28"/>
        </w:rPr>
        <w:t>技术负责人的职称证复印件。）</w:t>
      </w:r>
    </w:p>
    <w:p w:rsidR="00123991" w:rsidRDefault="000C78BC">
      <w:pPr>
        <w:pStyle w:val="aff0"/>
        <w:numPr>
          <w:ilvl w:val="0"/>
          <w:numId w:val="39"/>
        </w:numPr>
        <w:tabs>
          <w:tab w:val="left" w:pos="1134"/>
        </w:tabs>
        <w:spacing w:after="200" w:line="360" w:lineRule="auto"/>
        <w:ind w:left="0" w:firstLine="562"/>
        <w:jc w:val="both"/>
        <w:rPr>
          <w:rFonts w:asciiTheme="minorEastAsia" w:hAnsiTheme="minorEastAsia" w:cstheme="minorEastAsia"/>
          <w:b/>
          <w:bCs/>
          <w:sz w:val="28"/>
          <w:szCs w:val="28"/>
        </w:rPr>
      </w:pPr>
      <w:r>
        <w:rPr>
          <w:rFonts w:asciiTheme="minorEastAsia" w:hAnsiTheme="minorEastAsia" w:cstheme="minorEastAsia" w:hint="eastAsia"/>
          <w:b/>
          <w:bCs/>
          <w:sz w:val="28"/>
          <w:szCs w:val="28"/>
        </w:rPr>
        <w:t>材料要求：</w:t>
      </w:r>
    </w:p>
    <w:p w:rsidR="00123991" w:rsidRDefault="000C78BC">
      <w:pPr>
        <w:spacing w:line="360" w:lineRule="auto"/>
        <w:ind w:firstLineChars="100" w:firstLine="281"/>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w:t>
      </w:r>
      <w:r>
        <w:rPr>
          <w:rFonts w:asciiTheme="minorEastAsia" w:eastAsiaTheme="minorEastAsia" w:hAnsiTheme="minorEastAsia" w:cstheme="minorEastAsia" w:hint="eastAsia"/>
          <w:b/>
          <w:bCs/>
          <w:sz w:val="28"/>
          <w:szCs w:val="28"/>
        </w:rPr>
        <w:t>1</w:t>
      </w:r>
      <w:r>
        <w:rPr>
          <w:rFonts w:asciiTheme="minorEastAsia" w:eastAsiaTheme="minorEastAsia" w:hAnsiTheme="minorEastAsia" w:cstheme="minorEastAsia" w:hint="eastAsia"/>
          <w:b/>
          <w:bCs/>
          <w:sz w:val="28"/>
          <w:szCs w:val="28"/>
        </w:rPr>
        <w:t>）材料、设备选用要满足设计和国家现行相关质量标准的要求，其中材料选用必须得到采购人现场代表的认可，施工全过程由过控人员全程现场监督。供应商须承诺提供的主要材料质量不低于本项目建议材料质量。</w:t>
      </w:r>
    </w:p>
    <w:p w:rsidR="00123991" w:rsidRDefault="000C78BC">
      <w:pPr>
        <w:spacing w:line="360" w:lineRule="auto"/>
        <w:ind w:firstLineChars="100" w:firstLine="281"/>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w:t>
      </w:r>
      <w:r>
        <w:rPr>
          <w:rFonts w:asciiTheme="minorEastAsia" w:eastAsiaTheme="minorEastAsia" w:hAnsiTheme="minorEastAsia" w:cstheme="minorEastAsia" w:hint="eastAsia"/>
          <w:b/>
          <w:bCs/>
          <w:sz w:val="28"/>
          <w:szCs w:val="28"/>
        </w:rPr>
        <w:t>2</w:t>
      </w:r>
      <w:r>
        <w:rPr>
          <w:rFonts w:asciiTheme="minorEastAsia" w:eastAsiaTheme="minorEastAsia" w:hAnsiTheme="minorEastAsia" w:cstheme="minorEastAsia" w:hint="eastAsia"/>
          <w:b/>
          <w:bCs/>
          <w:sz w:val="28"/>
          <w:szCs w:val="28"/>
        </w:rPr>
        <w:t>）施工前，所有材料交采购人检测检验并提取样品保存，检测合格后方可施工。采购人随时提取施工现场样品与施工前样品比对并检测。材料、设备选用必须满足磋商文件要求和国家现行相关质量标准的要求，除采购人磋商文件规定的暂估材料、可调材料外，其余材料价格由供应商在磋商报价时自行计价。</w:t>
      </w:r>
    </w:p>
    <w:p w:rsidR="00123991" w:rsidRDefault="000C78BC">
      <w:pPr>
        <w:pStyle w:val="aff0"/>
        <w:numPr>
          <w:ilvl w:val="0"/>
          <w:numId w:val="39"/>
        </w:numPr>
        <w:tabs>
          <w:tab w:val="left" w:pos="1134"/>
        </w:tabs>
        <w:spacing w:after="200" w:line="360" w:lineRule="auto"/>
        <w:ind w:left="0" w:firstLine="562"/>
        <w:jc w:val="both"/>
        <w:rPr>
          <w:rFonts w:asciiTheme="minorEastAsia" w:hAnsiTheme="minorEastAsia" w:cstheme="minorEastAsia"/>
          <w:b/>
          <w:bCs/>
          <w:sz w:val="28"/>
          <w:szCs w:val="28"/>
        </w:rPr>
      </w:pPr>
      <w:r>
        <w:rPr>
          <w:rFonts w:asciiTheme="minorEastAsia" w:hAnsiTheme="minorEastAsia" w:cstheme="minorEastAsia" w:hint="eastAsia"/>
          <w:b/>
          <w:bCs/>
          <w:sz w:val="28"/>
          <w:szCs w:val="28"/>
        </w:rPr>
        <w:t>安全责任：工程在运输、安装、调试等整个工程活动期间，在工程实施地点范围内，所有安全责任均由施工方负责。</w:t>
      </w:r>
    </w:p>
    <w:p w:rsidR="00123991" w:rsidRDefault="000C78BC">
      <w:pPr>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十一、</w:t>
      </w:r>
      <w:r>
        <w:rPr>
          <w:rFonts w:asciiTheme="minorEastAsia" w:eastAsiaTheme="minorEastAsia" w:hAnsiTheme="minorEastAsia" w:cstheme="minorEastAsia" w:hint="eastAsia"/>
          <w:b/>
          <w:bCs/>
          <w:sz w:val="28"/>
          <w:szCs w:val="28"/>
        </w:rPr>
        <w:t>施工现场禁止大量焊接、喷漆等对环境污染的作业工序。所以产品均在工厂内生产，现场组装完成。</w:t>
      </w:r>
    </w:p>
    <w:p w:rsidR="00123991" w:rsidRDefault="00123991">
      <w:pPr>
        <w:pStyle w:val="aff0"/>
        <w:tabs>
          <w:tab w:val="left" w:pos="1134"/>
        </w:tabs>
        <w:spacing w:after="200" w:line="360" w:lineRule="auto"/>
        <w:ind w:firstLineChars="0" w:firstLine="0"/>
        <w:jc w:val="both"/>
        <w:rPr>
          <w:rFonts w:ascii="宋体" w:eastAsia="宋体" w:hAnsi="宋体" w:cs="仿宋"/>
          <w:b/>
          <w:sz w:val="28"/>
          <w:szCs w:val="28"/>
        </w:rPr>
      </w:pPr>
    </w:p>
    <w:p w:rsidR="00123991" w:rsidRDefault="000C78BC">
      <w:pPr>
        <w:pStyle w:val="3"/>
        <w:tabs>
          <w:tab w:val="left" w:pos="709"/>
        </w:tabs>
        <w:ind w:left="709" w:hanging="709"/>
        <w:rPr>
          <w:color w:val="auto"/>
        </w:rPr>
      </w:pPr>
      <w:bookmarkStart w:id="67" w:name="_Toc54948228"/>
      <w:bookmarkStart w:id="68" w:name="_Toc437336142"/>
      <w:bookmarkStart w:id="69" w:name="_Toc386099131"/>
      <w:bookmarkEnd w:id="62"/>
      <w:bookmarkEnd w:id="63"/>
      <w:r>
        <w:rPr>
          <w:rFonts w:hint="eastAsia"/>
          <w:color w:val="auto"/>
        </w:rPr>
        <w:lastRenderedPageBreak/>
        <w:t>满足采购需求的最低要求</w:t>
      </w:r>
      <w:bookmarkEnd w:id="67"/>
    </w:p>
    <w:bookmarkEnd w:id="68"/>
    <w:bookmarkEnd w:id="69"/>
    <w:p w:rsidR="00123991" w:rsidRDefault="000C78BC">
      <w:pPr>
        <w:spacing w:line="360" w:lineRule="auto"/>
        <w:ind w:firstLineChars="202" w:firstLine="568"/>
        <w:rPr>
          <w:rFonts w:ascii="宋体" w:hAnsi="宋体"/>
          <w:b/>
          <w:sz w:val="28"/>
          <w:szCs w:val="28"/>
        </w:rPr>
      </w:pPr>
      <w:r>
        <w:rPr>
          <w:rFonts w:ascii="宋体" w:hAnsi="宋体" w:hint="eastAsia"/>
          <w:b/>
          <w:sz w:val="28"/>
          <w:szCs w:val="28"/>
        </w:rPr>
        <w:t>技术、服务</w:t>
      </w:r>
      <w:r>
        <w:rPr>
          <w:rFonts w:ascii="宋体" w:hAnsi="宋体" w:hint="eastAsia"/>
          <w:b/>
          <w:sz w:val="28"/>
          <w:szCs w:val="28"/>
        </w:rPr>
        <w:t>、商务及其他要求中加★号的要求为满足采购需求的最低要求。</w:t>
      </w: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pPr>
    </w:p>
    <w:p w:rsidR="00123991" w:rsidRDefault="00123991">
      <w:pPr>
        <w:rPr>
          <w:rFonts w:ascii="宋体" w:hAnsi="宋体"/>
          <w:b/>
          <w:sz w:val="28"/>
          <w:szCs w:val="28"/>
        </w:rPr>
      </w:pPr>
    </w:p>
    <w:p w:rsidR="00123991" w:rsidRDefault="00123991">
      <w:pPr>
        <w:pStyle w:val="a0"/>
        <w:rPr>
          <w:rFonts w:ascii="宋体" w:hAnsi="宋体"/>
          <w:b/>
          <w:sz w:val="28"/>
          <w:szCs w:val="28"/>
        </w:rPr>
      </w:pPr>
    </w:p>
    <w:p w:rsidR="00123991" w:rsidRDefault="00123991">
      <w:pPr>
        <w:rPr>
          <w:rFonts w:ascii="宋体" w:hAnsi="宋体"/>
          <w:b/>
          <w:sz w:val="28"/>
          <w:szCs w:val="28"/>
        </w:rPr>
      </w:pPr>
    </w:p>
    <w:p w:rsidR="00123991" w:rsidRDefault="00123991">
      <w:pPr>
        <w:pStyle w:val="a0"/>
      </w:pPr>
    </w:p>
    <w:p w:rsidR="00123991" w:rsidRDefault="00123991">
      <w:pPr>
        <w:spacing w:line="360" w:lineRule="auto"/>
        <w:rPr>
          <w:rFonts w:ascii="宋体" w:hAnsi="宋体"/>
          <w:b/>
          <w:sz w:val="28"/>
          <w:szCs w:val="28"/>
        </w:rPr>
      </w:pPr>
    </w:p>
    <w:p w:rsidR="00123991" w:rsidRDefault="000C78BC">
      <w:pPr>
        <w:pStyle w:val="1"/>
        <w:numPr>
          <w:ilvl w:val="0"/>
          <w:numId w:val="1"/>
        </w:numPr>
        <w:spacing w:before="0" w:after="0"/>
        <w:ind w:left="0" w:firstLine="0"/>
      </w:pPr>
      <w:bookmarkStart w:id="70" w:name="_Toc12346"/>
      <w:r>
        <w:rPr>
          <w:rFonts w:hint="eastAsia"/>
        </w:rPr>
        <w:lastRenderedPageBreak/>
        <w:t>资格审查</w:t>
      </w:r>
      <w:bookmarkEnd w:id="70"/>
    </w:p>
    <w:p w:rsidR="00123991" w:rsidRDefault="000C78BC">
      <w:pPr>
        <w:spacing w:line="360" w:lineRule="auto"/>
        <w:ind w:firstLineChars="200" w:firstLine="560"/>
        <w:jc w:val="both"/>
        <w:rPr>
          <w:rFonts w:ascii="宋体" w:hAnsi="宋体"/>
          <w:sz w:val="28"/>
          <w:szCs w:val="28"/>
        </w:rPr>
      </w:pPr>
      <w:r>
        <w:rPr>
          <w:rFonts w:ascii="宋体" w:hAnsi="宋体" w:hint="eastAsia"/>
          <w:sz w:val="28"/>
        </w:rPr>
        <w:t>本项目已通过四川省政府采购供应商库系统随机抽取符合资格条件要求的供应商，邀请通过四川省政府采购供应商库系统</w:t>
      </w:r>
      <w:r>
        <w:rPr>
          <w:rFonts w:ascii="宋体" w:hAnsi="宋体"/>
          <w:sz w:val="28"/>
        </w:rPr>
        <w:t>随机抽取</w:t>
      </w:r>
      <w:r>
        <w:rPr>
          <w:rFonts w:ascii="宋体" w:hAnsi="宋体" w:hint="eastAsia"/>
          <w:sz w:val="28"/>
        </w:rPr>
        <w:t>选中的</w:t>
      </w:r>
      <w:r>
        <w:rPr>
          <w:rFonts w:ascii="宋体" w:hAnsi="宋体" w:hint="eastAsia"/>
          <w:b/>
          <w:sz w:val="28"/>
          <w:u w:val="single"/>
        </w:rPr>
        <w:t>6</w:t>
      </w:r>
      <w:r>
        <w:rPr>
          <w:rFonts w:ascii="宋体" w:hAnsi="宋体" w:hint="eastAsia"/>
          <w:sz w:val="28"/>
        </w:rPr>
        <w:t>家进入磋商环节</w:t>
      </w:r>
      <w:r>
        <w:rPr>
          <w:rFonts w:ascii="宋体" w:hAnsi="宋体"/>
          <w:sz w:val="28"/>
        </w:rPr>
        <w:t>的供应商参加本项目的竞争性磋商</w:t>
      </w:r>
      <w:r>
        <w:rPr>
          <w:rFonts w:ascii="宋体" w:hAnsi="宋体" w:hint="eastAsia"/>
          <w:sz w:val="28"/>
        </w:rPr>
        <w:t>。不对供应商资格进行审查，仅对供应商是否属于</w:t>
      </w:r>
      <w:r>
        <w:rPr>
          <w:rFonts w:ascii="宋体" w:hAnsi="宋体" w:hint="eastAsia"/>
          <w:sz w:val="28"/>
          <w:szCs w:val="28"/>
        </w:rPr>
        <w:t>被邀请的供应商进行审查，若不是被邀请的供应商则审查不通</w:t>
      </w:r>
      <w:r>
        <w:rPr>
          <w:rFonts w:ascii="宋体" w:hAnsi="宋体" w:hint="eastAsia"/>
          <w:sz w:val="28"/>
          <w:szCs w:val="28"/>
        </w:rPr>
        <w:t>过，不</w:t>
      </w:r>
      <w:r>
        <w:rPr>
          <w:rFonts w:ascii="宋体" w:hAnsi="宋体"/>
          <w:sz w:val="28"/>
          <w:szCs w:val="28"/>
        </w:rPr>
        <w:t>允许</w:t>
      </w:r>
      <w:r>
        <w:rPr>
          <w:rFonts w:ascii="宋体" w:hAnsi="宋体" w:hint="eastAsia"/>
          <w:sz w:val="28"/>
          <w:szCs w:val="28"/>
        </w:rPr>
        <w:t>其</w:t>
      </w:r>
      <w:r>
        <w:rPr>
          <w:rFonts w:ascii="宋体" w:hAnsi="宋体"/>
          <w:sz w:val="28"/>
          <w:szCs w:val="28"/>
        </w:rPr>
        <w:t>参加该项目的</w:t>
      </w:r>
      <w:r>
        <w:rPr>
          <w:rFonts w:ascii="宋体" w:hAnsi="宋体" w:hint="eastAsia"/>
          <w:sz w:val="28"/>
          <w:szCs w:val="28"/>
        </w:rPr>
        <w:t>磋商</w:t>
      </w:r>
      <w:r>
        <w:rPr>
          <w:rFonts w:ascii="宋体" w:hAnsi="宋体" w:hint="eastAsia"/>
          <w:sz w:val="28"/>
          <w:szCs w:val="28"/>
        </w:rPr>
        <w:t>。</w:t>
      </w:r>
    </w:p>
    <w:p w:rsidR="00123991" w:rsidRDefault="000C78BC">
      <w:pPr>
        <w:pStyle w:val="2"/>
        <w:numPr>
          <w:ilvl w:val="1"/>
          <w:numId w:val="0"/>
        </w:numPr>
      </w:pPr>
      <w:bookmarkStart w:id="71" w:name="_Toc8305"/>
      <w:r>
        <w:rPr>
          <w:rFonts w:hint="eastAsia"/>
        </w:rPr>
        <w:t>供应商资格审查的标</w:t>
      </w:r>
      <w:r>
        <w:rPr>
          <w:rFonts w:hint="eastAsia"/>
        </w:rPr>
        <w:t>准</w:t>
      </w:r>
      <w:bookmarkEnd w:id="7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5386"/>
        <w:gridCol w:w="709"/>
      </w:tblGrid>
      <w:tr w:rsidR="00123991">
        <w:trPr>
          <w:trHeight w:val="595"/>
          <w:jc w:val="center"/>
        </w:trPr>
        <w:tc>
          <w:tcPr>
            <w:tcW w:w="709" w:type="dxa"/>
            <w:vAlign w:val="center"/>
          </w:tcPr>
          <w:p w:rsidR="00123991" w:rsidRDefault="000C78BC">
            <w:pPr>
              <w:snapToGrid w:val="0"/>
              <w:spacing w:line="240" w:lineRule="atLeast"/>
              <w:jc w:val="center"/>
              <w:rPr>
                <w:rFonts w:ascii="宋体" w:hAnsi="宋体"/>
                <w:b/>
              </w:rPr>
            </w:pPr>
            <w:r>
              <w:rPr>
                <w:rFonts w:ascii="宋体" w:hAnsi="宋体" w:hint="eastAsia"/>
                <w:b/>
              </w:rPr>
              <w:t>序号</w:t>
            </w:r>
          </w:p>
        </w:tc>
        <w:tc>
          <w:tcPr>
            <w:tcW w:w="2552" w:type="dxa"/>
            <w:vAlign w:val="center"/>
          </w:tcPr>
          <w:p w:rsidR="00123991" w:rsidRDefault="000C78BC">
            <w:pPr>
              <w:snapToGrid w:val="0"/>
              <w:spacing w:line="240" w:lineRule="atLeast"/>
              <w:jc w:val="center"/>
              <w:rPr>
                <w:rFonts w:ascii="宋体" w:hAnsi="宋体"/>
                <w:b/>
              </w:rPr>
            </w:pPr>
            <w:r>
              <w:rPr>
                <w:rFonts w:ascii="宋体" w:hAnsi="宋体" w:hint="eastAsia"/>
                <w:b/>
              </w:rPr>
              <w:t>项</w:t>
            </w:r>
            <w:r>
              <w:rPr>
                <w:rFonts w:ascii="宋体" w:hAnsi="宋体" w:hint="eastAsia"/>
                <w:b/>
              </w:rPr>
              <w:t xml:space="preserve">     </w:t>
            </w:r>
            <w:r>
              <w:rPr>
                <w:rFonts w:ascii="宋体" w:hAnsi="宋体" w:hint="eastAsia"/>
                <w:b/>
              </w:rPr>
              <w:t>目</w:t>
            </w:r>
          </w:p>
        </w:tc>
        <w:tc>
          <w:tcPr>
            <w:tcW w:w="5386" w:type="dxa"/>
            <w:vAlign w:val="center"/>
          </w:tcPr>
          <w:p w:rsidR="00123991" w:rsidRDefault="000C78BC">
            <w:pPr>
              <w:snapToGrid w:val="0"/>
              <w:spacing w:line="240" w:lineRule="atLeast"/>
              <w:jc w:val="center"/>
              <w:rPr>
                <w:rFonts w:ascii="宋体" w:hAnsi="宋体"/>
                <w:b/>
              </w:rPr>
            </w:pPr>
            <w:r>
              <w:rPr>
                <w:rFonts w:ascii="宋体" w:hAnsi="宋体" w:hint="eastAsia"/>
                <w:b/>
              </w:rPr>
              <w:t>通过条件</w:t>
            </w:r>
          </w:p>
        </w:tc>
        <w:tc>
          <w:tcPr>
            <w:tcW w:w="709" w:type="dxa"/>
            <w:vAlign w:val="center"/>
          </w:tcPr>
          <w:p w:rsidR="00123991" w:rsidRDefault="000C78BC">
            <w:pPr>
              <w:snapToGrid w:val="0"/>
              <w:spacing w:line="240" w:lineRule="atLeast"/>
              <w:jc w:val="center"/>
              <w:rPr>
                <w:rFonts w:ascii="宋体" w:hAnsi="宋体"/>
                <w:b/>
              </w:rPr>
            </w:pPr>
            <w:r>
              <w:rPr>
                <w:rFonts w:ascii="宋体" w:hAnsi="宋体" w:hint="eastAsia"/>
                <w:b/>
              </w:rPr>
              <w:t>结论</w:t>
            </w:r>
          </w:p>
        </w:tc>
      </w:tr>
      <w:tr w:rsidR="00123991">
        <w:trPr>
          <w:trHeight w:val="123"/>
          <w:jc w:val="center"/>
        </w:trPr>
        <w:tc>
          <w:tcPr>
            <w:tcW w:w="709" w:type="dxa"/>
            <w:vAlign w:val="center"/>
          </w:tcPr>
          <w:p w:rsidR="00123991" w:rsidRDefault="00123991">
            <w:pPr>
              <w:pStyle w:val="aff0"/>
              <w:widowControl w:val="0"/>
              <w:numPr>
                <w:ilvl w:val="0"/>
                <w:numId w:val="40"/>
              </w:numPr>
              <w:tabs>
                <w:tab w:val="left" w:pos="275"/>
              </w:tabs>
              <w:snapToGrid w:val="0"/>
              <w:spacing w:after="200" w:line="240" w:lineRule="atLeast"/>
              <w:ind w:left="0" w:firstLineChars="0" w:firstLine="0"/>
              <w:jc w:val="center"/>
              <w:rPr>
                <w:rFonts w:ascii="宋体" w:eastAsia="宋体" w:hAnsi="宋体"/>
              </w:rPr>
            </w:pPr>
          </w:p>
        </w:tc>
        <w:tc>
          <w:tcPr>
            <w:tcW w:w="2552" w:type="dxa"/>
            <w:vAlign w:val="center"/>
          </w:tcPr>
          <w:p w:rsidR="00123991" w:rsidRDefault="000C78BC">
            <w:pPr>
              <w:snapToGrid w:val="0"/>
              <w:spacing w:line="360" w:lineRule="auto"/>
              <w:rPr>
                <w:rFonts w:ascii="宋体" w:hAnsi="宋体"/>
              </w:rPr>
            </w:pPr>
            <w:r>
              <w:rPr>
                <w:rFonts w:ascii="宋体" w:hAnsi="宋体" w:hint="eastAsia"/>
              </w:rPr>
              <w:t>是否属于被邀请的供应商</w:t>
            </w:r>
          </w:p>
        </w:tc>
        <w:tc>
          <w:tcPr>
            <w:tcW w:w="5386" w:type="dxa"/>
            <w:vAlign w:val="center"/>
          </w:tcPr>
          <w:p w:rsidR="00123991" w:rsidRDefault="000C78BC">
            <w:pPr>
              <w:spacing w:line="360" w:lineRule="auto"/>
              <w:rPr>
                <w:rFonts w:ascii="宋体" w:hAnsi="宋体"/>
              </w:rPr>
            </w:pPr>
            <w:r>
              <w:rPr>
                <w:rFonts w:ascii="宋体" w:hAnsi="宋体" w:hint="eastAsia"/>
              </w:rPr>
              <w:t>供应商是在四川省政府采购供应商库系统中随机抽</w:t>
            </w:r>
            <w:r>
              <w:rPr>
                <w:rFonts w:ascii="宋体" w:hAnsi="宋体"/>
              </w:rPr>
              <w:t>取</w:t>
            </w:r>
            <w:r>
              <w:rPr>
                <w:rFonts w:ascii="宋体" w:hAnsi="宋体" w:hint="eastAsia"/>
              </w:rPr>
              <w:t>的供应商抽取名单中的</w:t>
            </w:r>
            <w:r>
              <w:rPr>
                <w:rFonts w:ascii="宋体" w:hAnsi="宋体"/>
              </w:rPr>
              <w:t>供应商</w:t>
            </w:r>
            <w:r>
              <w:rPr>
                <w:rFonts w:ascii="宋体" w:hAnsi="宋体" w:hint="eastAsia"/>
              </w:rPr>
              <w:t>【</w:t>
            </w:r>
            <w:r>
              <w:rPr>
                <w:rFonts w:ascii="宋体" w:hAnsi="宋体" w:hint="eastAsia"/>
              </w:rPr>
              <w:t>说明：上传在四川省政府采购供应商库系统下载的邀请书或空白页，</w:t>
            </w:r>
            <w:r>
              <w:rPr>
                <w:rFonts w:hint="eastAsia"/>
              </w:rPr>
              <w:t>不对本项上传的材料作审查；由市公资交易中心在提交响应文件截止时间后向采购人提供在四川省政府采购供应商库系统中解密的供应商抽取名单。</w:t>
            </w:r>
            <w:r>
              <w:rPr>
                <w:rFonts w:ascii="宋体" w:hAnsi="宋体" w:hint="eastAsia"/>
              </w:rPr>
              <w:t>】。</w:t>
            </w:r>
          </w:p>
        </w:tc>
        <w:tc>
          <w:tcPr>
            <w:tcW w:w="709" w:type="dxa"/>
            <w:vAlign w:val="center"/>
          </w:tcPr>
          <w:p w:rsidR="00123991" w:rsidRDefault="00123991">
            <w:pPr>
              <w:snapToGrid w:val="0"/>
              <w:spacing w:line="240" w:lineRule="atLeast"/>
              <w:rPr>
                <w:rFonts w:ascii="宋体" w:hAnsi="宋体"/>
              </w:rPr>
            </w:pPr>
          </w:p>
        </w:tc>
      </w:tr>
    </w:tbl>
    <w:p w:rsidR="00123991" w:rsidRDefault="000C78BC">
      <w:pPr>
        <w:spacing w:line="360" w:lineRule="auto"/>
        <w:ind w:firstLineChars="214" w:firstLine="599"/>
        <w:rPr>
          <w:rFonts w:ascii="宋体" w:hAnsi="宋体"/>
          <w:b/>
          <w:sz w:val="28"/>
          <w:szCs w:val="28"/>
        </w:rPr>
      </w:pPr>
      <w:r>
        <w:rPr>
          <w:rFonts w:ascii="宋体" w:hAnsi="宋体" w:hint="eastAsia"/>
          <w:sz w:val="28"/>
          <w:szCs w:val="28"/>
        </w:rPr>
        <w:t>通过审查的供应商不足</w:t>
      </w:r>
      <w:r>
        <w:rPr>
          <w:rFonts w:ascii="宋体" w:hAnsi="宋体" w:hint="eastAsia"/>
          <w:sz w:val="28"/>
          <w:szCs w:val="28"/>
        </w:rPr>
        <w:t>3</w:t>
      </w:r>
      <w:r>
        <w:rPr>
          <w:rFonts w:ascii="宋体" w:hAnsi="宋体" w:hint="eastAsia"/>
          <w:sz w:val="28"/>
          <w:szCs w:val="28"/>
        </w:rPr>
        <w:t>家的，采购失败。</w:t>
      </w: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123991">
      <w:pPr>
        <w:spacing w:line="360" w:lineRule="auto"/>
        <w:ind w:firstLineChars="202" w:firstLine="568"/>
        <w:rPr>
          <w:rFonts w:ascii="宋体" w:hAnsi="宋体"/>
          <w:b/>
          <w:sz w:val="28"/>
          <w:szCs w:val="28"/>
        </w:rPr>
      </w:pPr>
    </w:p>
    <w:p w:rsidR="00123991" w:rsidRDefault="000C78BC">
      <w:pPr>
        <w:pStyle w:val="1"/>
        <w:numPr>
          <w:ilvl w:val="0"/>
          <w:numId w:val="1"/>
        </w:numPr>
        <w:spacing w:before="0" w:after="0"/>
        <w:ind w:left="0" w:firstLine="0"/>
      </w:pPr>
      <w:bookmarkStart w:id="72" w:name="_Toc28789"/>
      <w:bookmarkStart w:id="73" w:name="_Toc236285891"/>
      <w:bookmarkStart w:id="74" w:name="_Toc205604899"/>
      <w:bookmarkStart w:id="75" w:name="_Toc360696963"/>
      <w:bookmarkStart w:id="76" w:name="_Toc238273564"/>
      <w:r>
        <w:rPr>
          <w:rFonts w:hint="eastAsia"/>
        </w:rPr>
        <w:lastRenderedPageBreak/>
        <w:t>磋商办法</w:t>
      </w:r>
      <w:bookmarkEnd w:id="72"/>
    </w:p>
    <w:p w:rsidR="00123991" w:rsidRDefault="000C78BC">
      <w:pPr>
        <w:pStyle w:val="2"/>
        <w:tabs>
          <w:tab w:val="clear" w:pos="426"/>
          <w:tab w:val="clear" w:pos="567"/>
          <w:tab w:val="left" w:pos="993"/>
        </w:tabs>
        <w:ind w:left="0" w:firstLine="0"/>
      </w:pPr>
      <w:bookmarkStart w:id="77" w:name="_Toc28703"/>
      <w:r>
        <w:rPr>
          <w:rFonts w:hint="eastAsia"/>
        </w:rPr>
        <w:t>总则</w:t>
      </w:r>
      <w:bookmarkEnd w:id="77"/>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磋商工作应遵循公平、公正、科学及择优的原则，并以相同的评审程序和标准对待所有的供应商。</w:t>
      </w:r>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磋商小组按照磋商文件规定的磋商程序、评分方法和标准进行独立评审，并独立履行下列职责：</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审查供应商的施工响应文件并作出公正评价；</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根据需要要求</w:t>
      </w:r>
      <w:r>
        <w:rPr>
          <w:rFonts w:ascii="宋体" w:hAnsi="宋体" w:cs="宋体" w:hint="eastAsia"/>
          <w:sz w:val="28"/>
          <w:szCs w:val="28"/>
        </w:rPr>
        <w:t>供应商对施工响应文件中含义不明确、同类问题表述不一致或者有明显文字和计算错误的内容等作出必要的澄清、说明或者更正；</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依法、客观、公平、公正开展供应商磋商和推荐成交候选供应商；</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编写评审报告；</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告知采购人、采购代理机构在评审过程中发现的供应商的违法违规行为；</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lastRenderedPageBreak/>
        <w:t>保守供应商的商业秘密；</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配合处理供应商质疑；</w:t>
      </w:r>
    </w:p>
    <w:p w:rsidR="00123991" w:rsidRDefault="000C78BC">
      <w:pPr>
        <w:widowControl w:val="0"/>
        <w:tabs>
          <w:tab w:val="left" w:pos="1134"/>
        </w:tabs>
        <w:spacing w:line="360" w:lineRule="auto"/>
        <w:ind w:left="567"/>
        <w:rPr>
          <w:rFonts w:ascii="宋体" w:hAnsi="宋体" w:cs="宋体"/>
          <w:sz w:val="28"/>
          <w:szCs w:val="28"/>
        </w:rPr>
      </w:pPr>
      <w:r>
        <w:rPr>
          <w:rFonts w:ascii="宋体" w:hAnsi="宋体" w:cs="宋体" w:hint="eastAsia"/>
          <w:sz w:val="28"/>
          <w:szCs w:val="28"/>
        </w:rPr>
        <w:t>配合处理供应商投诉；</w:t>
      </w:r>
    </w:p>
    <w:p w:rsidR="00123991" w:rsidRDefault="000C78BC">
      <w:pPr>
        <w:widowControl w:val="0"/>
        <w:numPr>
          <w:ilvl w:val="1"/>
          <w:numId w:val="42"/>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法律、法规和规章规定的其他职责；</w:t>
      </w:r>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评审过程独立、保密。供应商非法干预评审过程的行为将导致其施工响应文件作为无效处理。</w:t>
      </w:r>
    </w:p>
    <w:p w:rsidR="00123991" w:rsidRDefault="000C78BC" w:rsidP="008218A6">
      <w:pPr>
        <w:widowControl w:val="0"/>
        <w:numPr>
          <w:ilvl w:val="0"/>
          <w:numId w:val="41"/>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磋商小组决定施工响应文件的响应性依据施工响应文件本身的内容，而不寻求</w:t>
      </w:r>
      <w:r>
        <w:rPr>
          <w:rFonts w:ascii="宋体" w:hAnsi="宋体" w:hint="eastAsia"/>
          <w:sz w:val="28"/>
          <w:szCs w:val="28"/>
        </w:rPr>
        <w:t>外部的证据，磋商文件有明确约定的除外。</w:t>
      </w:r>
    </w:p>
    <w:p w:rsidR="00123991" w:rsidRDefault="000C78BC">
      <w:pPr>
        <w:pStyle w:val="2"/>
        <w:tabs>
          <w:tab w:val="clear" w:pos="426"/>
          <w:tab w:val="clear" w:pos="567"/>
          <w:tab w:val="left" w:pos="993"/>
        </w:tabs>
        <w:ind w:left="0" w:firstLine="0"/>
      </w:pPr>
      <w:bookmarkStart w:id="78" w:name="_Toc27888"/>
      <w:r>
        <w:rPr>
          <w:rFonts w:hint="eastAsia"/>
        </w:rPr>
        <w:t>磋商程序</w:t>
      </w:r>
      <w:bookmarkEnd w:id="78"/>
    </w:p>
    <w:p w:rsidR="00123991" w:rsidRDefault="000C78BC">
      <w:pPr>
        <w:spacing w:line="360" w:lineRule="auto"/>
        <w:ind w:firstLine="570"/>
        <w:rPr>
          <w:rFonts w:ascii="宋体" w:hAnsi="宋体"/>
          <w:sz w:val="28"/>
          <w:szCs w:val="28"/>
        </w:rPr>
      </w:pPr>
      <w:r>
        <w:rPr>
          <w:rFonts w:ascii="宋体" w:hAnsi="宋体" w:hint="eastAsia"/>
          <w:sz w:val="28"/>
          <w:szCs w:val="28"/>
        </w:rPr>
        <w:t>磋商会议在成都市公共资源交易服务中心“政府采购云平台”进行。监督人员进行监督，且可根据具体情况邀请有关监督管理部门对采购活动进行现场监督。</w:t>
      </w:r>
    </w:p>
    <w:p w:rsidR="00123991" w:rsidRDefault="000C78BC">
      <w:pPr>
        <w:pStyle w:val="2"/>
        <w:numPr>
          <w:ilvl w:val="2"/>
          <w:numId w:val="1"/>
        </w:numPr>
        <w:tabs>
          <w:tab w:val="clear" w:pos="426"/>
          <w:tab w:val="clear" w:pos="567"/>
          <w:tab w:val="left" w:pos="993"/>
        </w:tabs>
      </w:pPr>
      <w:bookmarkStart w:id="79" w:name="_Toc63437907"/>
      <w:bookmarkStart w:id="80" w:name="_Toc63084321"/>
      <w:bookmarkStart w:id="81" w:name="_Toc320698736"/>
      <w:bookmarkStart w:id="82" w:name="_Toc25154"/>
      <w:r>
        <w:rPr>
          <w:rFonts w:hint="eastAsia"/>
        </w:rPr>
        <w:t>递交施工响应文件</w:t>
      </w:r>
      <w:bookmarkEnd w:id="79"/>
      <w:bookmarkEnd w:id="80"/>
      <w:bookmarkEnd w:id="81"/>
      <w:bookmarkEnd w:id="82"/>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供应商应按磋商文件要求在</w:t>
      </w:r>
      <w:r>
        <w:rPr>
          <w:rFonts w:ascii="宋体" w:hAnsi="宋体"/>
          <w:sz w:val="28"/>
          <w:szCs w:val="28"/>
        </w:rPr>
        <w:t>政府采购云平台</w:t>
      </w:r>
      <w:r>
        <w:rPr>
          <w:rFonts w:ascii="宋体" w:hAnsi="宋体" w:hint="eastAsia"/>
          <w:sz w:val="28"/>
          <w:szCs w:val="28"/>
        </w:rPr>
        <w:t>递交施工响应文件。递交施工响应文件截止时间结束后，递交施工响应文件的供应商不足</w:t>
      </w:r>
      <w:r>
        <w:rPr>
          <w:rFonts w:ascii="宋体" w:hAnsi="宋体" w:hint="eastAsia"/>
          <w:sz w:val="28"/>
          <w:szCs w:val="28"/>
        </w:rPr>
        <w:t>3</w:t>
      </w:r>
      <w:r>
        <w:rPr>
          <w:rFonts w:ascii="宋体" w:hAnsi="宋体" w:hint="eastAsia"/>
          <w:sz w:val="28"/>
          <w:szCs w:val="28"/>
        </w:rPr>
        <w:t>家的，本次竞争性磋商采购活动终止，发布终止竞争性磋商公告。</w:t>
      </w:r>
    </w:p>
    <w:p w:rsidR="00123991" w:rsidRDefault="000C78BC">
      <w:pPr>
        <w:pStyle w:val="2"/>
        <w:numPr>
          <w:ilvl w:val="2"/>
          <w:numId w:val="1"/>
        </w:numPr>
        <w:tabs>
          <w:tab w:val="clear" w:pos="426"/>
          <w:tab w:val="clear" w:pos="567"/>
          <w:tab w:val="left" w:pos="993"/>
        </w:tabs>
      </w:pPr>
      <w:bookmarkStart w:id="83" w:name="_Toc63084322"/>
      <w:bookmarkStart w:id="84" w:name="_Toc63437908"/>
      <w:bookmarkStart w:id="85" w:name="_Toc24937"/>
      <w:r>
        <w:rPr>
          <w:rFonts w:hint="eastAsia"/>
        </w:rPr>
        <w:t>确定邀请参加磋商的供应商数量</w:t>
      </w:r>
      <w:bookmarkEnd w:id="83"/>
      <w:bookmarkEnd w:id="84"/>
      <w:bookmarkEnd w:id="85"/>
    </w:p>
    <w:p w:rsidR="00123991" w:rsidRDefault="000C78BC">
      <w:pPr>
        <w:tabs>
          <w:tab w:val="left" w:pos="1134"/>
        </w:tabs>
        <w:spacing w:line="360" w:lineRule="auto"/>
        <w:ind w:firstLineChars="200" w:firstLine="560"/>
        <w:rPr>
          <w:rFonts w:ascii="宋体" w:hAnsi="宋体"/>
          <w:sz w:val="28"/>
          <w:szCs w:val="28"/>
        </w:rPr>
      </w:pPr>
      <w:r>
        <w:rPr>
          <w:rFonts w:ascii="宋体" w:hAnsi="宋体" w:hint="eastAsia"/>
          <w:sz w:val="28"/>
          <w:szCs w:val="28"/>
        </w:rPr>
        <w:t>邀请</w:t>
      </w:r>
      <w:r>
        <w:rPr>
          <w:rFonts w:ascii="宋体" w:hAnsi="宋体" w:hint="eastAsia"/>
          <w:sz w:val="28"/>
        </w:rPr>
        <w:t>已通过四川省政府采购供应商库系统随机抽取选中</w:t>
      </w:r>
      <w:r>
        <w:rPr>
          <w:rFonts w:ascii="宋体" w:hAnsi="宋体" w:hint="eastAsia"/>
          <w:sz w:val="28"/>
          <w:szCs w:val="28"/>
        </w:rPr>
        <w:t>的供应商参加本项目的竞争性磋商。</w:t>
      </w:r>
    </w:p>
    <w:p w:rsidR="00123991" w:rsidRDefault="000C78BC">
      <w:pPr>
        <w:pStyle w:val="2"/>
        <w:numPr>
          <w:ilvl w:val="2"/>
          <w:numId w:val="1"/>
        </w:numPr>
        <w:tabs>
          <w:tab w:val="clear" w:pos="426"/>
          <w:tab w:val="clear" w:pos="567"/>
          <w:tab w:val="left" w:pos="993"/>
        </w:tabs>
      </w:pPr>
      <w:bookmarkStart w:id="86" w:name="_Toc63084323"/>
      <w:bookmarkStart w:id="87" w:name="_Toc63437909"/>
      <w:bookmarkStart w:id="88" w:name="_Toc287623646"/>
      <w:bookmarkStart w:id="89" w:name="_Toc8009"/>
      <w:r>
        <w:rPr>
          <w:rFonts w:hint="eastAsia"/>
        </w:rPr>
        <w:t>成立磋商小组</w:t>
      </w:r>
      <w:bookmarkEnd w:id="86"/>
      <w:bookmarkEnd w:id="87"/>
      <w:bookmarkEnd w:id="88"/>
      <w:bookmarkEnd w:id="89"/>
    </w:p>
    <w:p w:rsidR="00123991" w:rsidRDefault="000C78BC">
      <w:pPr>
        <w:pStyle w:val="ab"/>
        <w:spacing w:line="360" w:lineRule="auto"/>
        <w:ind w:firstLineChars="200" w:firstLine="560"/>
        <w:rPr>
          <w:rFonts w:eastAsia="宋体" w:hAnsi="宋体"/>
          <w:sz w:val="28"/>
          <w:szCs w:val="28"/>
        </w:rPr>
      </w:pPr>
      <w:r>
        <w:rPr>
          <w:rFonts w:eastAsia="宋体" w:hAnsi="宋体" w:hint="eastAsia"/>
          <w:sz w:val="28"/>
          <w:szCs w:val="28"/>
        </w:rPr>
        <w:t>磋商小组</w:t>
      </w:r>
      <w:r>
        <w:rPr>
          <w:rFonts w:eastAsia="宋体" w:hAnsi="宋体"/>
          <w:sz w:val="28"/>
          <w:szCs w:val="28"/>
        </w:rPr>
        <w:t>由采购人代表和</w:t>
      </w:r>
      <w:r>
        <w:rPr>
          <w:rFonts w:eastAsia="宋体" w:hAnsi="宋体" w:hint="eastAsia"/>
          <w:sz w:val="28"/>
          <w:szCs w:val="28"/>
        </w:rPr>
        <w:t>根据采购项目情况确定的技术或经济或法律等有关专家</w:t>
      </w:r>
      <w:r>
        <w:rPr>
          <w:rFonts w:eastAsia="宋体" w:hAnsi="宋体" w:hint="eastAsia"/>
          <w:sz w:val="28"/>
          <w:szCs w:val="28"/>
        </w:rPr>
        <w:t>3</w:t>
      </w:r>
      <w:r>
        <w:rPr>
          <w:rFonts w:eastAsia="宋体" w:hAnsi="宋体" w:hint="eastAsia"/>
          <w:sz w:val="28"/>
          <w:szCs w:val="28"/>
        </w:rPr>
        <w:t>人</w:t>
      </w:r>
      <w:r>
        <w:rPr>
          <w:rFonts w:eastAsia="宋体" w:hAnsi="宋体"/>
          <w:sz w:val="28"/>
          <w:szCs w:val="28"/>
        </w:rPr>
        <w:t>以上的单数组成</w:t>
      </w:r>
      <w:r>
        <w:rPr>
          <w:rFonts w:eastAsia="宋体" w:hAnsi="宋体" w:hint="eastAsia"/>
          <w:sz w:val="28"/>
          <w:szCs w:val="28"/>
        </w:rPr>
        <w:t>。磋商小组</w:t>
      </w:r>
      <w:r>
        <w:rPr>
          <w:rFonts w:eastAsia="宋体" w:hAnsi="宋体"/>
          <w:sz w:val="28"/>
          <w:szCs w:val="28"/>
        </w:rPr>
        <w:t>负责本项目的</w:t>
      </w:r>
      <w:r>
        <w:rPr>
          <w:rFonts w:eastAsia="宋体" w:hAnsi="宋体" w:hint="eastAsia"/>
          <w:sz w:val="28"/>
          <w:szCs w:val="28"/>
        </w:rPr>
        <w:t>磋商</w:t>
      </w:r>
      <w:r>
        <w:rPr>
          <w:rFonts w:eastAsia="宋体" w:hAnsi="宋体"/>
          <w:sz w:val="28"/>
          <w:szCs w:val="28"/>
        </w:rPr>
        <w:t>和评</w:t>
      </w:r>
      <w:r>
        <w:rPr>
          <w:rFonts w:eastAsia="宋体" w:hAnsi="宋体" w:hint="eastAsia"/>
          <w:sz w:val="28"/>
          <w:szCs w:val="28"/>
        </w:rPr>
        <w:t>审</w:t>
      </w:r>
      <w:r>
        <w:rPr>
          <w:rFonts w:eastAsia="宋体" w:hAnsi="宋体"/>
          <w:sz w:val="28"/>
          <w:szCs w:val="28"/>
        </w:rPr>
        <w:t>工作。</w:t>
      </w:r>
    </w:p>
    <w:p w:rsidR="00123991" w:rsidRDefault="000C78BC">
      <w:pPr>
        <w:pStyle w:val="2"/>
        <w:numPr>
          <w:ilvl w:val="2"/>
          <w:numId w:val="1"/>
        </w:numPr>
        <w:tabs>
          <w:tab w:val="clear" w:pos="426"/>
          <w:tab w:val="clear" w:pos="567"/>
          <w:tab w:val="left" w:pos="993"/>
        </w:tabs>
      </w:pPr>
      <w:bookmarkStart w:id="90" w:name="_Toc63084324"/>
      <w:bookmarkStart w:id="91" w:name="_Toc63437910"/>
      <w:bookmarkStart w:id="92" w:name="_Toc27035"/>
      <w:r>
        <w:rPr>
          <w:rFonts w:hint="eastAsia"/>
        </w:rPr>
        <w:lastRenderedPageBreak/>
        <w:t>磋商</w:t>
      </w:r>
      <w:bookmarkEnd w:id="90"/>
      <w:bookmarkEnd w:id="91"/>
      <w:bookmarkEnd w:id="92"/>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b/>
          <w:bCs/>
          <w:sz w:val="28"/>
          <w:szCs w:val="28"/>
        </w:rPr>
      </w:pPr>
      <w:r>
        <w:rPr>
          <w:rFonts w:ascii="宋体" w:hAnsi="宋体" w:hint="eastAsia"/>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t>
      </w:r>
      <w:r>
        <w:rPr>
          <w:rFonts w:ascii="宋体" w:hAnsi="宋体" w:hint="eastAsia"/>
          <w:sz w:val="28"/>
          <w:szCs w:val="28"/>
        </w:rPr>
        <w:t>(www.zcygov.cn)</w:t>
      </w:r>
      <w:r>
        <w:rPr>
          <w:rFonts w:ascii="宋体" w:hAnsi="宋体" w:hint="eastAsia"/>
          <w:sz w:val="28"/>
          <w:szCs w:val="28"/>
        </w:rPr>
        <w:t>—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r>
        <w:rPr>
          <w:rFonts w:ascii="宋体" w:hAnsi="宋体"/>
          <w:b/>
          <w:bCs/>
          <w:sz w:val="28"/>
          <w:szCs w:val="28"/>
        </w:rPr>
        <w:t>评审结束之前，供应商</w:t>
      </w:r>
      <w:r>
        <w:rPr>
          <w:rFonts w:ascii="宋体" w:hAnsi="宋体"/>
          <w:b/>
          <w:bCs/>
          <w:sz w:val="28"/>
          <w:szCs w:val="28"/>
        </w:rPr>
        <w:t>应随时关注系统提示，及时通过</w:t>
      </w:r>
      <w:r>
        <w:rPr>
          <w:rFonts w:ascii="宋体" w:hAnsi="宋体"/>
          <w:b/>
          <w:bCs/>
          <w:sz w:val="28"/>
          <w:szCs w:val="28"/>
        </w:rPr>
        <w:t>“</w:t>
      </w:r>
      <w:r>
        <w:rPr>
          <w:rFonts w:ascii="宋体" w:hAnsi="宋体"/>
          <w:b/>
          <w:bCs/>
          <w:sz w:val="28"/>
          <w:szCs w:val="28"/>
        </w:rPr>
        <w:t>政府采购云平台</w:t>
      </w:r>
      <w:r>
        <w:rPr>
          <w:rFonts w:ascii="宋体" w:hAnsi="宋体"/>
          <w:b/>
          <w:bCs/>
          <w:sz w:val="28"/>
          <w:szCs w:val="28"/>
        </w:rPr>
        <w:t>”</w:t>
      </w:r>
      <w:r>
        <w:rPr>
          <w:rFonts w:ascii="宋体" w:hAnsi="宋体"/>
          <w:b/>
          <w:bCs/>
          <w:sz w:val="28"/>
          <w:szCs w:val="28"/>
        </w:rPr>
        <w:t>在线响应磋商小组发出的磋商，签章并确认提交成功。逾时回复将不能提交，视为供应商自行放弃该轮磋商，其损失由供应商承担。</w:t>
      </w:r>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磋商内容为第</w:t>
      </w:r>
      <w:r>
        <w:rPr>
          <w:rFonts w:ascii="宋体" w:hAnsi="宋体" w:hint="eastAsia"/>
          <w:sz w:val="28"/>
          <w:szCs w:val="28"/>
        </w:rPr>
        <w:t>4</w:t>
      </w:r>
      <w:r>
        <w:rPr>
          <w:rFonts w:ascii="宋体" w:hAnsi="宋体" w:hint="eastAsia"/>
          <w:sz w:val="28"/>
          <w:szCs w:val="28"/>
        </w:rPr>
        <w:t>章中“技术、服务、商务及其他要求”、第</w:t>
      </w:r>
      <w:r>
        <w:rPr>
          <w:rFonts w:ascii="宋体" w:hAnsi="宋体" w:hint="eastAsia"/>
          <w:sz w:val="28"/>
          <w:szCs w:val="28"/>
        </w:rPr>
        <w:t>6</w:t>
      </w:r>
      <w:r>
        <w:rPr>
          <w:rFonts w:ascii="宋体" w:hAnsi="宋体" w:hint="eastAsia"/>
          <w:sz w:val="28"/>
          <w:szCs w:val="28"/>
        </w:rPr>
        <w:t>章“合同草案条款”。其中第</w:t>
      </w:r>
      <w:r>
        <w:rPr>
          <w:rFonts w:ascii="宋体" w:hAnsi="宋体" w:hint="eastAsia"/>
          <w:sz w:val="28"/>
          <w:szCs w:val="28"/>
        </w:rPr>
        <w:t>4</w:t>
      </w:r>
      <w:r>
        <w:rPr>
          <w:rFonts w:ascii="宋体" w:hAnsi="宋体" w:hint="eastAsia"/>
          <w:sz w:val="28"/>
          <w:szCs w:val="28"/>
        </w:rPr>
        <w:t>章中加★号的条款为采购项目的</w:t>
      </w:r>
      <w:r>
        <w:rPr>
          <w:rFonts w:ascii="宋体" w:hAnsi="宋体" w:cs="宋体" w:hint="eastAsia"/>
          <w:sz w:val="28"/>
          <w:szCs w:val="28"/>
        </w:rPr>
        <w:t>最低要求</w:t>
      </w:r>
      <w:r>
        <w:rPr>
          <w:rFonts w:ascii="宋体" w:hAnsi="宋体" w:hint="eastAsia"/>
          <w:sz w:val="28"/>
          <w:szCs w:val="28"/>
        </w:rPr>
        <w:t>，为非磋商可以降低标准的内容。</w:t>
      </w:r>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磋商过程中，磋商小组获得采购</w:t>
      </w:r>
      <w:r>
        <w:rPr>
          <w:rFonts w:ascii="宋体" w:hAnsi="宋体" w:hint="eastAsia"/>
          <w:sz w:val="28"/>
          <w:szCs w:val="28"/>
        </w:rPr>
        <w:t>人同意（由采购人代表签字确认）后，可以根据磋商文件和磋商情况实质性变动磋商文件中的第</w:t>
      </w:r>
      <w:r>
        <w:rPr>
          <w:rFonts w:ascii="宋体" w:hAnsi="宋体" w:hint="eastAsia"/>
          <w:sz w:val="28"/>
          <w:szCs w:val="28"/>
        </w:rPr>
        <w:t>4</w:t>
      </w:r>
      <w:r>
        <w:rPr>
          <w:rFonts w:ascii="宋体" w:hAnsi="宋体" w:hint="eastAsia"/>
          <w:sz w:val="28"/>
          <w:szCs w:val="28"/>
        </w:rPr>
        <w:t>章技术、服务、商务及其他要求、第</w:t>
      </w:r>
      <w:r>
        <w:rPr>
          <w:rFonts w:ascii="宋体" w:hAnsi="宋体" w:hint="eastAsia"/>
          <w:sz w:val="28"/>
          <w:szCs w:val="28"/>
        </w:rPr>
        <w:t>6</w:t>
      </w:r>
      <w:r>
        <w:rPr>
          <w:rFonts w:ascii="宋体" w:hAnsi="宋体" w:hint="eastAsia"/>
          <w:sz w:val="28"/>
          <w:szCs w:val="28"/>
        </w:rPr>
        <w:t>章合同草案条款，但不得变动磋商文件中的其他内容。对磋商文件作出的实质性变动是磋商文件的有效组成部分，磋商小组应通过“询标”功能，将变动情况通知所有参加磋商</w:t>
      </w:r>
      <w:r>
        <w:rPr>
          <w:rFonts w:ascii="宋体" w:hAnsi="宋体" w:hint="eastAsia"/>
          <w:sz w:val="28"/>
          <w:szCs w:val="28"/>
        </w:rPr>
        <w:lastRenderedPageBreak/>
        <w:t>的供应商。磋商过程中，磋商小组可以根据磋商情况调整磋商轮次。</w:t>
      </w:r>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w:t>
      </w:r>
      <w:r>
        <w:rPr>
          <w:rFonts w:ascii="宋体" w:hAnsi="宋体" w:hint="eastAsia"/>
          <w:sz w:val="28"/>
          <w:szCs w:val="28"/>
        </w:rPr>
        <w:t>否则无效。</w:t>
      </w:r>
    </w:p>
    <w:p w:rsidR="00123991" w:rsidRDefault="000C78BC">
      <w:pPr>
        <w:widowControl w:val="0"/>
        <w:numPr>
          <w:ilvl w:val="1"/>
          <w:numId w:val="43"/>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rsidR="00123991" w:rsidRDefault="000C78BC">
      <w:pPr>
        <w:pStyle w:val="2"/>
        <w:numPr>
          <w:ilvl w:val="2"/>
          <w:numId w:val="1"/>
        </w:numPr>
        <w:tabs>
          <w:tab w:val="clear" w:pos="426"/>
          <w:tab w:val="clear" w:pos="567"/>
          <w:tab w:val="left" w:pos="993"/>
        </w:tabs>
      </w:pPr>
      <w:bookmarkStart w:id="93" w:name="_Toc63084325"/>
      <w:bookmarkStart w:id="94" w:name="_Toc63437911"/>
      <w:bookmarkStart w:id="95" w:name="_Toc7423"/>
      <w:r>
        <w:rPr>
          <w:rFonts w:hint="eastAsia"/>
        </w:rPr>
        <w:t>符合性审查</w:t>
      </w:r>
      <w:bookmarkEnd w:id="93"/>
      <w:bookmarkEnd w:id="94"/>
      <w:bookmarkEnd w:id="95"/>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磋商过程中，磋商小组对</w:t>
      </w:r>
      <w:r>
        <w:rPr>
          <w:rFonts w:eastAsia="宋体" w:hAnsi="宋体" w:cs="Times New Roman" w:hint="eastAsia"/>
          <w:sz w:val="28"/>
          <w:szCs w:val="28"/>
        </w:rPr>
        <w:t>供应商递交的首次</w:t>
      </w:r>
      <w:r>
        <w:rPr>
          <w:rFonts w:eastAsia="宋体" w:hAnsi="宋体" w:cs="Times New Roman"/>
          <w:sz w:val="28"/>
          <w:szCs w:val="28"/>
        </w:rPr>
        <w:t>施工响应文件进行审查，审查中发现供应商</w:t>
      </w:r>
      <w:r>
        <w:rPr>
          <w:rFonts w:eastAsia="宋体" w:hAnsi="宋体" w:cs="Times New Roman" w:hint="eastAsia"/>
          <w:sz w:val="28"/>
          <w:szCs w:val="28"/>
        </w:rPr>
        <w:t>首次</w:t>
      </w:r>
      <w:r>
        <w:rPr>
          <w:rFonts w:eastAsia="宋体" w:hAnsi="宋体" w:cs="Times New Roman"/>
          <w:sz w:val="28"/>
          <w:szCs w:val="28"/>
        </w:rPr>
        <w:t>施工响应文件</w:t>
      </w:r>
      <w:r>
        <w:rPr>
          <w:rFonts w:eastAsia="宋体" w:hAnsi="宋体" w:cs="Times New Roman" w:hint="eastAsia"/>
          <w:sz w:val="28"/>
          <w:szCs w:val="28"/>
        </w:rPr>
        <w:t>有</w:t>
      </w:r>
      <w:r>
        <w:rPr>
          <w:rFonts w:eastAsia="宋体" w:hAnsi="宋体" w:cs="Times New Roman"/>
          <w:sz w:val="28"/>
          <w:szCs w:val="28"/>
        </w:rPr>
        <w:t>下列情况之一的，应按照无效施工响应文件处理：</w:t>
      </w:r>
    </w:p>
    <w:p w:rsidR="00123991" w:rsidRDefault="000C78BC">
      <w:pPr>
        <w:pStyle w:val="ab"/>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施工响应文件的语言、报价货币</w:t>
      </w:r>
      <w:r>
        <w:rPr>
          <w:rFonts w:eastAsia="宋体" w:hAnsi="宋体" w:cs="Times New Roman" w:hint="eastAsia"/>
          <w:sz w:val="28"/>
          <w:szCs w:val="28"/>
        </w:rPr>
        <w:t>、</w:t>
      </w:r>
      <w:r>
        <w:rPr>
          <w:rFonts w:eastAsia="宋体" w:hAnsi="宋体" w:cs="Times New Roman"/>
          <w:sz w:val="28"/>
          <w:szCs w:val="28"/>
        </w:rPr>
        <w:t>知识产权</w:t>
      </w:r>
      <w:r>
        <w:rPr>
          <w:rFonts w:eastAsia="宋体" w:hAnsi="宋体" w:cs="Times New Roman" w:hint="eastAsia"/>
          <w:sz w:val="28"/>
          <w:szCs w:val="28"/>
        </w:rPr>
        <w:t>、施工响应文件有效期</w:t>
      </w:r>
      <w:r>
        <w:rPr>
          <w:rFonts w:eastAsia="宋体" w:hAnsi="宋体" w:cs="Times New Roman"/>
          <w:sz w:val="28"/>
          <w:szCs w:val="28"/>
        </w:rPr>
        <w:t>不符合采购文件的规定，影响磋商小组评判的；</w:t>
      </w:r>
    </w:p>
    <w:p w:rsidR="00123991" w:rsidRDefault="000C78BC">
      <w:pPr>
        <w:pStyle w:val="ab"/>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施工响应文件中未附已标价工程量清单（已明确</w:t>
      </w:r>
      <w:r>
        <w:rPr>
          <w:rFonts w:eastAsia="宋体" w:hAnsi="宋体" w:cs="Times New Roman"/>
          <w:sz w:val="28"/>
          <w:szCs w:val="28"/>
        </w:rPr>
        <w:t>要求不需要</w:t>
      </w:r>
      <w:r>
        <w:rPr>
          <w:rFonts w:eastAsia="宋体" w:hAnsi="宋体" w:cs="Times New Roman" w:hint="eastAsia"/>
          <w:sz w:val="28"/>
          <w:szCs w:val="28"/>
        </w:rPr>
        <w:t>提供</w:t>
      </w:r>
      <w:r>
        <w:rPr>
          <w:rFonts w:eastAsia="宋体" w:hAnsi="宋体" w:cs="Times New Roman"/>
          <w:sz w:val="28"/>
          <w:szCs w:val="28"/>
        </w:rPr>
        <w:t>的除外）</w:t>
      </w:r>
      <w:r>
        <w:rPr>
          <w:rFonts w:eastAsia="宋体" w:hAnsi="宋体" w:cs="Times New Roman" w:hint="eastAsia"/>
          <w:sz w:val="28"/>
          <w:szCs w:val="28"/>
        </w:rPr>
        <w:t>。</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经最终磋商后，施工响应文件仍有下列情况之一的，应按照无效施工响应文件处理：</w:t>
      </w:r>
    </w:p>
    <w:p w:rsidR="00123991" w:rsidRDefault="000C78BC">
      <w:pPr>
        <w:pStyle w:val="ab"/>
        <w:numPr>
          <w:ilvl w:val="0"/>
          <w:numId w:val="46"/>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sz w:val="28"/>
          <w:szCs w:val="28"/>
        </w:rPr>
        <w:t>施工响应文件仍不能</w:t>
      </w:r>
      <w:r>
        <w:rPr>
          <w:rFonts w:eastAsia="宋体" w:hAnsi="宋体" w:cs="Times New Roman" w:hint="eastAsia"/>
          <w:sz w:val="28"/>
          <w:szCs w:val="28"/>
        </w:rPr>
        <w:t>实质性响应采购文件的实质性要求和仍</w:t>
      </w:r>
      <w:r>
        <w:rPr>
          <w:rFonts w:eastAsia="宋体" w:hAnsi="宋体" w:cs="Times New Roman"/>
          <w:sz w:val="28"/>
          <w:szCs w:val="28"/>
        </w:rPr>
        <w:t>不能完全</w:t>
      </w:r>
      <w:r>
        <w:rPr>
          <w:rFonts w:eastAsia="宋体" w:hAnsi="宋体" w:cs="Times New Roman" w:hint="eastAsia"/>
          <w:sz w:val="28"/>
          <w:szCs w:val="28"/>
        </w:rPr>
        <w:t>满足采购需求的最低要求</w:t>
      </w:r>
      <w:r>
        <w:rPr>
          <w:rFonts w:eastAsia="宋体" w:hAnsi="宋体" w:cs="Times New Roman"/>
          <w:sz w:val="28"/>
          <w:szCs w:val="28"/>
        </w:rPr>
        <w:t>的</w:t>
      </w:r>
      <w:r>
        <w:rPr>
          <w:rFonts w:eastAsia="宋体" w:hAnsi="宋体" w:cs="Times New Roman" w:hint="eastAsia"/>
          <w:sz w:val="28"/>
          <w:szCs w:val="28"/>
        </w:rPr>
        <w:t>；</w:t>
      </w:r>
    </w:p>
    <w:p w:rsidR="00123991" w:rsidRDefault="000C78BC">
      <w:pPr>
        <w:pStyle w:val="ab"/>
        <w:numPr>
          <w:ilvl w:val="0"/>
          <w:numId w:val="46"/>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hint="eastAsia"/>
          <w:sz w:val="28"/>
          <w:szCs w:val="28"/>
        </w:rPr>
        <w:t>施工响应文件仍中有规定的其他无效响应情形的。</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供应商首次施工响应文件中的报价（已标价工程量清单）进行</w:t>
      </w:r>
      <w:r>
        <w:rPr>
          <w:rFonts w:eastAsia="宋体" w:hAnsi="宋体" w:cs="Times New Roman" w:hint="eastAsia"/>
          <w:sz w:val="28"/>
          <w:szCs w:val="28"/>
        </w:rPr>
        <w:lastRenderedPageBreak/>
        <w:t>评审</w:t>
      </w:r>
    </w:p>
    <w:p w:rsidR="00123991" w:rsidRDefault="000C78BC">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供应商已标价工程量清单出现磋商文件“供应商须知附表”中第</w:t>
      </w:r>
      <w:r>
        <w:rPr>
          <w:rFonts w:ascii="宋体" w:eastAsia="宋体" w:hAnsi="宋体" w:hint="eastAsia"/>
          <w:sz w:val="28"/>
          <w:szCs w:val="28"/>
        </w:rPr>
        <w:t>7</w:t>
      </w:r>
      <w:r>
        <w:rPr>
          <w:rFonts w:ascii="宋体" w:eastAsia="宋体" w:hAnsi="宋体" w:hint="eastAsia"/>
          <w:sz w:val="28"/>
          <w:szCs w:val="28"/>
        </w:rPr>
        <w:t>项规定情形之一的，应按照无效施工响应文件处理；</w:t>
      </w:r>
    </w:p>
    <w:p w:rsidR="00123991" w:rsidRDefault="000C78BC">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磋商小组对供应商已标价工程量清单进行算术性复核，如果出现下列不一致的，按以下原则进行修正：</w:t>
      </w:r>
    </w:p>
    <w:p w:rsidR="00123991" w:rsidRDefault="000C78BC" w:rsidP="008218A6">
      <w:pPr>
        <w:pStyle w:val="ab"/>
        <w:snapToGrid w:val="0"/>
        <w:spacing w:line="360" w:lineRule="auto"/>
        <w:ind w:firstLineChars="202" w:firstLine="566"/>
        <w:rPr>
          <w:rFonts w:eastAsia="宋体" w:hAnsi="宋体"/>
          <w:sz w:val="28"/>
          <w:szCs w:val="28"/>
          <w:lang w:val="zh-CN"/>
        </w:rPr>
      </w:pPr>
      <w:r>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123991" w:rsidRDefault="000C78BC">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修正后的报价经供应商确认后产生约束力，供应商不确认的，其施工响应文件作为无效处理。供应商需采取</w:t>
      </w:r>
      <w:r>
        <w:rPr>
          <w:rFonts w:hAnsi="宋体" w:hint="eastAsia"/>
          <w:sz w:val="28"/>
          <w:szCs w:val="28"/>
        </w:rPr>
        <w:t>加盖供应商（法定名称）电子签章</w:t>
      </w:r>
      <w:r>
        <w:rPr>
          <w:rFonts w:eastAsia="宋体" w:hAnsi="宋体" w:cs="仿宋" w:hint="eastAsia"/>
          <w:sz w:val="28"/>
          <w:szCs w:val="28"/>
          <w:lang w:val="zh-CN"/>
        </w:rPr>
        <w:t>）的方式对修正后的报价进行确认。</w:t>
      </w:r>
    </w:p>
    <w:p w:rsidR="00123991" w:rsidRDefault="000C78BC">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不得未经澄清、说明或者更正，直接将供应商施工响应文件作为无效处理。</w:t>
      </w:r>
    </w:p>
    <w:p w:rsidR="00123991" w:rsidRDefault="000C78BC">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磋商小组对供应商已标价工程量清单的项目单价进行评审，对明显不合理的单价（如明显偏高或偏低）项目</w:t>
      </w:r>
      <w:r>
        <w:rPr>
          <w:rFonts w:ascii="宋体" w:eastAsia="宋体" w:hAnsi="宋体"/>
          <w:sz w:val="28"/>
          <w:szCs w:val="28"/>
        </w:rPr>
        <w:t>,</w:t>
      </w:r>
      <w:r>
        <w:rPr>
          <w:rFonts w:ascii="宋体" w:eastAsia="宋体" w:hAnsi="宋体" w:hint="eastAsia"/>
          <w:sz w:val="28"/>
          <w:szCs w:val="28"/>
        </w:rPr>
        <w:t>应在评审报告中记录，提醒采购人在签订合同时注意，并在合同履行过程中加强风险防范。</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磋商小组要求供应商澄清、说明或者更正施工响应文件应当以书面形式作出。供应商的澄清、说明或者更正</w:t>
      </w:r>
      <w:r>
        <w:rPr>
          <w:rFonts w:hAnsi="宋体" w:hint="eastAsia"/>
          <w:sz w:val="28"/>
          <w:szCs w:val="28"/>
        </w:rPr>
        <w:t>应加盖供应商（法定名称）</w:t>
      </w:r>
      <w:r>
        <w:rPr>
          <w:rFonts w:hAnsi="宋体" w:hint="eastAsia"/>
          <w:sz w:val="28"/>
          <w:szCs w:val="28"/>
        </w:rPr>
        <w:lastRenderedPageBreak/>
        <w:t>电子签章</w:t>
      </w:r>
      <w:r>
        <w:rPr>
          <w:rFonts w:eastAsia="宋体" w:hAnsi="宋体" w:cs="Times New Roman" w:hint="eastAsia"/>
          <w:sz w:val="28"/>
          <w:szCs w:val="28"/>
        </w:rPr>
        <w:t>。</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磋商小组应当积极履行澄清、说明或者更正的职责，不得滥用权力。</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磋商小组在符合性审查过程中，磋商小组成员对供应商是否符合规定存在争议的，应当以少数服从多数的原则处理，但不违背政府采购</w:t>
      </w:r>
      <w:r>
        <w:rPr>
          <w:rFonts w:eastAsia="宋体" w:hAnsi="宋体" w:cs="Times New Roman" w:hint="eastAsia"/>
          <w:sz w:val="28"/>
          <w:szCs w:val="28"/>
        </w:rPr>
        <w:t>法律法规</w:t>
      </w:r>
      <w:r>
        <w:rPr>
          <w:rFonts w:eastAsia="宋体" w:hAnsi="宋体" w:cs="Times New Roman" w:hint="eastAsia"/>
          <w:sz w:val="28"/>
          <w:szCs w:val="28"/>
        </w:rPr>
        <w:t>和磋商文件规定。</w:t>
      </w:r>
    </w:p>
    <w:p w:rsidR="00123991" w:rsidRDefault="000C78BC">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3544"/>
        <w:gridCol w:w="3827"/>
        <w:gridCol w:w="850"/>
      </w:tblGrid>
      <w:tr w:rsidR="00123991">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b/>
              </w:rPr>
              <w:t>结论</w:t>
            </w:r>
          </w:p>
        </w:tc>
      </w:tr>
      <w:tr w:rsidR="00123991">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color w:val="000000" w:themeColor="text1"/>
              </w:rPr>
            </w:pPr>
            <w:r>
              <w:rPr>
                <w:rFonts w:ascii="宋体" w:hAnsi="宋体"/>
                <w:color w:val="000000" w:themeColor="text1"/>
              </w:rPr>
              <w:t>1</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b/>
                <w:color w:val="000000" w:themeColor="text1"/>
              </w:rPr>
            </w:pPr>
            <w:r>
              <w:rPr>
                <w:rFonts w:hint="eastAsia"/>
                <w:color w:val="000000" w:themeColor="text1"/>
              </w:rPr>
              <w:t>磋商</w:t>
            </w:r>
            <w:r>
              <w:rPr>
                <w:color w:val="000000" w:themeColor="text1"/>
              </w:rPr>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ind w:firstLineChars="500" w:firstLine="1200"/>
              <w:rPr>
                <w:rFonts w:ascii="宋体" w:hAnsi="宋体"/>
                <w:b/>
                <w:color w:val="000000" w:themeColor="text1"/>
              </w:rPr>
            </w:pPr>
            <w:r>
              <w:rPr>
                <w:color w:val="000000" w:themeColor="text1"/>
              </w:rPr>
              <w:t>无</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b/>
                <w:color w:val="000000" w:themeColor="text1"/>
              </w:rPr>
            </w:pPr>
          </w:p>
        </w:tc>
      </w:tr>
      <w:tr w:rsidR="00123991">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b/>
              </w:rPr>
            </w:pPr>
            <w:r>
              <w:rPr>
                <w:rFonts w:hint="eastAsia"/>
              </w:rPr>
              <w:t>施工响应文件</w:t>
            </w:r>
            <w:r>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b/>
              </w:rPr>
            </w:pPr>
            <w:r>
              <w:rPr>
                <w:rFonts w:ascii="宋体" w:hAnsi="宋体" w:hint="eastAsia"/>
              </w:rPr>
              <w:t>除因断电、断网、系统故障或其他不可抗力等因素，导致系统无法使用外，</w:t>
            </w:r>
            <w:r>
              <w:rPr>
                <w:rFonts w:hint="eastAsia"/>
              </w:rPr>
              <w:t>施工响应文件</w:t>
            </w:r>
            <w:r>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b/>
              </w:rPr>
            </w:pPr>
          </w:p>
        </w:tc>
      </w:tr>
      <w:tr w:rsidR="0012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b/>
              </w:rPr>
            </w:pPr>
            <w:r>
              <w:rPr>
                <w:rFonts w:hint="eastAsia"/>
              </w:rPr>
              <w:t>施工响应文件</w:t>
            </w:r>
            <w:r>
              <w:t>签章</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b/>
              </w:rPr>
            </w:pPr>
          </w:p>
        </w:tc>
      </w:tr>
      <w:tr w:rsidR="0012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szCs w:val="28"/>
              </w:rPr>
            </w:pPr>
            <w:r>
              <w:rPr>
                <w:rFonts w:ascii="宋体" w:hAnsi="宋体" w:hint="eastAsia"/>
                <w:szCs w:val="28"/>
              </w:rPr>
              <w:t>符合磋商文件</w:t>
            </w:r>
            <w:r>
              <w:rPr>
                <w:rFonts w:ascii="宋体" w:hAnsi="宋体"/>
                <w:szCs w:val="28"/>
              </w:rPr>
              <w:t>2.4.6</w:t>
            </w:r>
            <w:r>
              <w:rPr>
                <w:rFonts w:ascii="宋体" w:hAnsi="宋体"/>
                <w:szCs w:val="28"/>
              </w:rPr>
              <w:t>的要求</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szCs w:val="28"/>
              </w:rPr>
            </w:pPr>
          </w:p>
        </w:tc>
      </w:tr>
      <w:tr w:rsidR="0012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rPr>
            </w:pPr>
          </w:p>
        </w:tc>
      </w:tr>
      <w:tr w:rsidR="0012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rPr>
            </w:pPr>
          </w:p>
        </w:tc>
      </w:tr>
      <w:tr w:rsidR="0012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rPr>
            </w:pPr>
          </w:p>
        </w:tc>
      </w:tr>
      <w:tr w:rsidR="0012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123991" w:rsidRDefault="000C78BC">
            <w:pPr>
              <w:snapToGrid w:val="0"/>
              <w:spacing w:line="360" w:lineRule="auto"/>
              <w:rPr>
                <w:rFonts w:ascii="宋体" w:hAnsi="宋体"/>
              </w:rPr>
            </w:pPr>
            <w:r>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123991" w:rsidRDefault="000C78BC">
            <w:pPr>
              <w:pStyle w:val="aff0"/>
              <w:numPr>
                <w:ilvl w:val="0"/>
                <w:numId w:val="48"/>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w:t>
            </w:r>
            <w:r>
              <w:rPr>
                <w:rFonts w:ascii="宋体" w:eastAsia="宋体" w:hAnsi="宋体" w:hint="eastAsia"/>
              </w:rPr>
              <w:lastRenderedPageBreak/>
              <w:t>应文件中已标价工程量清单未出现磋商文件“供应商须知附表”中第７项规定情形；</w:t>
            </w:r>
          </w:p>
          <w:p w:rsidR="00123991" w:rsidRDefault="000C78BC">
            <w:pPr>
              <w:pStyle w:val="aff0"/>
              <w:numPr>
                <w:ilvl w:val="0"/>
                <w:numId w:val="48"/>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供应商提交的首次施工响应文件中供应商已标价工程量清单符合磋商文件</w:t>
            </w:r>
            <w:r>
              <w:rPr>
                <w:rFonts w:ascii="宋体" w:eastAsia="宋体" w:hAnsi="宋体" w:hint="eastAsia"/>
              </w:rPr>
              <w:t>2.4.3</w:t>
            </w:r>
            <w:r>
              <w:rPr>
                <w:rFonts w:ascii="宋体" w:eastAsia="宋体" w:hAnsi="宋体" w:hint="eastAsia"/>
              </w:rPr>
              <w:t>报价货币及报价要求。</w:t>
            </w:r>
          </w:p>
          <w:p w:rsidR="00123991" w:rsidRDefault="000C78BC">
            <w:pPr>
              <w:pStyle w:val="aff0"/>
              <w:numPr>
                <w:ilvl w:val="0"/>
                <w:numId w:val="48"/>
              </w:numPr>
              <w:tabs>
                <w:tab w:val="left" w:pos="742"/>
              </w:tabs>
              <w:snapToGrid w:val="0"/>
              <w:spacing w:line="360" w:lineRule="auto"/>
              <w:ind w:left="33" w:firstLineChars="0" w:hanging="33"/>
              <w:rPr>
                <w:rFonts w:ascii="宋体" w:eastAsia="宋体" w:hAnsi="宋体"/>
              </w:rPr>
            </w:pPr>
            <w:r>
              <w:rPr>
                <w:rFonts w:ascii="宋体" w:eastAsia="宋体" w:hAnsi="宋体" w:hint="eastAsia"/>
              </w:rPr>
              <w:t>磋商小组对供应商已标价工程量清单进行算术性复核时，如需进行修正的，供应商按磋商文件要求确认修正后的报价。</w:t>
            </w:r>
          </w:p>
          <w:p w:rsidR="00123991" w:rsidRDefault="000C78BC">
            <w:pPr>
              <w:pStyle w:val="aff0"/>
              <w:tabs>
                <w:tab w:val="left" w:pos="742"/>
              </w:tabs>
              <w:snapToGrid w:val="0"/>
              <w:spacing w:line="360" w:lineRule="auto"/>
              <w:ind w:left="33" w:firstLineChars="0" w:firstLine="0"/>
              <w:rPr>
                <w:rFonts w:ascii="宋体" w:eastAsia="宋体" w:hAnsi="宋体"/>
              </w:rPr>
            </w:pPr>
            <w:r>
              <w:rPr>
                <w:rFonts w:ascii="宋体" w:hAnsi="宋体" w:hint="eastAsia"/>
                <w:szCs w:val="28"/>
              </w:rPr>
              <w:t>【说明：上传已标价</w:t>
            </w:r>
            <w:r>
              <w:rPr>
                <w:rFonts w:ascii="宋体" w:hAnsi="宋体"/>
                <w:szCs w:val="28"/>
              </w:rPr>
              <w:t>的工程量清单</w:t>
            </w:r>
            <w:r>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123991" w:rsidRDefault="00123991">
            <w:pPr>
              <w:snapToGrid w:val="0"/>
              <w:spacing w:line="360" w:lineRule="auto"/>
              <w:jc w:val="center"/>
              <w:rPr>
                <w:rFonts w:ascii="宋体" w:hAnsi="宋体"/>
              </w:rPr>
            </w:pPr>
          </w:p>
        </w:tc>
      </w:tr>
    </w:tbl>
    <w:p w:rsidR="00123991" w:rsidRDefault="000C78BC">
      <w:pPr>
        <w:pStyle w:val="aff0"/>
        <w:widowControl w:val="0"/>
        <w:numPr>
          <w:ilvl w:val="0"/>
          <w:numId w:val="49"/>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123991" w:rsidRDefault="000C78BC">
      <w:pPr>
        <w:pStyle w:val="aff0"/>
        <w:widowControl w:val="0"/>
        <w:numPr>
          <w:ilvl w:val="0"/>
          <w:numId w:val="49"/>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ascii="宋体" w:hAnsi="宋体" w:hint="eastAsia"/>
          <w:sz w:val="28"/>
          <w:szCs w:val="28"/>
        </w:rPr>
        <w:t>（以短信、站内信、电话、“政府采购云平台”等任一方式）</w:t>
      </w:r>
      <w:r>
        <w:rPr>
          <w:rFonts w:ascii="宋体" w:eastAsia="宋体" w:hAnsi="宋体" w:hint="eastAsia"/>
          <w:sz w:val="28"/>
          <w:szCs w:val="28"/>
        </w:rPr>
        <w:t>通知所有递交施工响应文件的供应商，并书面通知未通过符合性审查的供应商。</w:t>
      </w:r>
    </w:p>
    <w:p w:rsidR="00123991" w:rsidRDefault="000C78BC">
      <w:pPr>
        <w:pStyle w:val="aff0"/>
        <w:widowControl w:val="0"/>
        <w:numPr>
          <w:ilvl w:val="0"/>
          <w:numId w:val="49"/>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通过符合性审查的供应商不足三家</w:t>
      </w:r>
      <w:r>
        <w:rPr>
          <w:rFonts w:ascii="宋体" w:eastAsia="宋体" w:hAnsi="宋体" w:hint="eastAsia"/>
          <w:sz w:val="28"/>
          <w:szCs w:val="28"/>
        </w:rPr>
        <w:t>的包</w:t>
      </w:r>
      <w:r>
        <w:rPr>
          <w:rFonts w:ascii="宋体" w:eastAsia="宋体" w:hAnsi="宋体"/>
          <w:sz w:val="28"/>
          <w:szCs w:val="28"/>
        </w:rPr>
        <w:t>件</w:t>
      </w:r>
      <w:r>
        <w:rPr>
          <w:rFonts w:ascii="宋体" w:eastAsia="宋体" w:hAnsi="宋体" w:hint="eastAsia"/>
          <w:sz w:val="28"/>
          <w:szCs w:val="28"/>
        </w:rPr>
        <w:t>，本次采购活动终止，并发布终止竞争性磋商公告。</w:t>
      </w:r>
    </w:p>
    <w:p w:rsidR="00123991" w:rsidRDefault="000C78BC">
      <w:pPr>
        <w:pStyle w:val="ab"/>
        <w:tabs>
          <w:tab w:val="left" w:pos="1134"/>
        </w:tabs>
        <w:snapToGrid w:val="0"/>
        <w:spacing w:line="360" w:lineRule="auto"/>
        <w:ind w:firstLineChars="201" w:firstLine="565"/>
        <w:rPr>
          <w:rFonts w:eastAsia="宋体" w:hAnsi="宋体"/>
          <w:b/>
          <w:sz w:val="28"/>
          <w:szCs w:val="28"/>
        </w:rPr>
      </w:pPr>
      <w:r>
        <w:rPr>
          <w:rFonts w:eastAsia="宋体" w:hAnsi="宋体" w:hint="eastAsia"/>
          <w:b/>
          <w:sz w:val="28"/>
          <w:szCs w:val="28"/>
        </w:rPr>
        <w:t>特别说明：磋商文件中要求提供复印件的证明材料的，包含原件的</w:t>
      </w:r>
      <w:r>
        <w:rPr>
          <w:rFonts w:eastAsia="宋体" w:hAnsi="宋体" w:hint="eastAsia"/>
          <w:b/>
          <w:sz w:val="28"/>
          <w:szCs w:val="28"/>
        </w:rPr>
        <w:lastRenderedPageBreak/>
        <w:t>影印件或复印件。</w:t>
      </w:r>
    </w:p>
    <w:p w:rsidR="00123991" w:rsidRDefault="000C78BC">
      <w:pPr>
        <w:pStyle w:val="2"/>
        <w:numPr>
          <w:ilvl w:val="2"/>
          <w:numId w:val="1"/>
        </w:numPr>
        <w:tabs>
          <w:tab w:val="clear" w:pos="426"/>
          <w:tab w:val="clear" w:pos="567"/>
          <w:tab w:val="left" w:pos="993"/>
        </w:tabs>
      </w:pPr>
      <w:bookmarkStart w:id="96" w:name="_Toc12596"/>
      <w:bookmarkStart w:id="97" w:name="_Toc63084326"/>
      <w:bookmarkStart w:id="98" w:name="_Toc63437912"/>
      <w:r>
        <w:rPr>
          <w:rFonts w:hint="eastAsia"/>
        </w:rPr>
        <w:t>最后报价审查</w:t>
      </w:r>
      <w:bookmarkEnd w:id="96"/>
      <w:bookmarkEnd w:id="97"/>
      <w:bookmarkEnd w:id="98"/>
    </w:p>
    <w:p w:rsidR="00123991" w:rsidRDefault="000C78BC">
      <w:pPr>
        <w:numPr>
          <w:ilvl w:val="0"/>
          <w:numId w:val="50"/>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磋商结束</w:t>
      </w:r>
      <w:r>
        <w:rPr>
          <w:rFonts w:ascii="宋体" w:hAnsi="宋体"/>
          <w:sz w:val="28"/>
          <w:szCs w:val="28"/>
        </w:rPr>
        <w:t>后，</w:t>
      </w:r>
      <w:r>
        <w:rPr>
          <w:rFonts w:ascii="宋体" w:hAnsi="宋体" w:hint="eastAsia"/>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ascii="宋体" w:hAnsi="宋体"/>
          <w:sz w:val="28"/>
          <w:szCs w:val="28"/>
        </w:rPr>
        <w:t>“</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sz w:val="28"/>
          <w:szCs w:val="28"/>
        </w:rPr>
        <w:t>”</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登录“政府采购云平台”，通过“开标大厅”进行报价。登录政府采购云平台</w:t>
      </w:r>
      <w:r>
        <w:rPr>
          <w:rFonts w:ascii="宋体" w:hAnsi="宋体" w:hint="eastAsia"/>
          <w:sz w:val="28"/>
          <w:szCs w:val="28"/>
        </w:rPr>
        <w:t>(www.zcygov.cn)</w:t>
      </w:r>
      <w:r>
        <w:rPr>
          <w:rFonts w:ascii="宋体" w:hAnsi="宋体" w:hint="eastAsia"/>
          <w:sz w:val="28"/>
          <w:szCs w:val="28"/>
        </w:rPr>
        <w:t>—我的工作台—项目采购—开标评标—开标大厅（找到对应项目）—报价，进行报价</w:t>
      </w:r>
      <w:r>
        <w:rPr>
          <w:rFonts w:ascii="宋体" w:hAnsi="宋体"/>
          <w:sz w:val="28"/>
          <w:szCs w:val="28"/>
        </w:rPr>
        <w:t>并</w:t>
      </w:r>
      <w:r>
        <w:rPr>
          <w:rFonts w:ascii="宋体" w:hAnsi="宋体" w:hint="eastAsia"/>
          <w:sz w:val="28"/>
          <w:szCs w:val="28"/>
        </w:rPr>
        <w:t>签章</w:t>
      </w:r>
      <w:r>
        <w:rPr>
          <w:rFonts w:ascii="宋体" w:hAnsi="宋体"/>
          <w:sz w:val="28"/>
          <w:szCs w:val="28"/>
        </w:rPr>
        <w:t>后</w:t>
      </w:r>
      <w:r>
        <w:rPr>
          <w:rFonts w:ascii="宋体" w:hAnsi="宋体" w:hint="eastAsia"/>
          <w:sz w:val="28"/>
          <w:szCs w:val="28"/>
        </w:rPr>
        <w:t>递交。报价</w:t>
      </w:r>
      <w:r>
        <w:rPr>
          <w:rFonts w:ascii="宋体" w:hAnsi="宋体"/>
          <w:sz w:val="28"/>
          <w:szCs w:val="28"/>
        </w:rPr>
        <w:t>时间截止后，系统</w:t>
      </w:r>
      <w:r>
        <w:rPr>
          <w:rFonts w:ascii="宋体" w:hAnsi="宋体" w:hint="eastAsia"/>
          <w:sz w:val="28"/>
          <w:szCs w:val="28"/>
        </w:rPr>
        <w:t>统一</w:t>
      </w:r>
      <w:r>
        <w:rPr>
          <w:rFonts w:ascii="宋体" w:hAnsi="宋体"/>
          <w:sz w:val="28"/>
          <w:szCs w:val="28"/>
        </w:rPr>
        <w:t>公布报价。</w:t>
      </w:r>
      <w:r>
        <w:rPr>
          <w:rFonts w:ascii="宋体" w:hAnsi="宋体" w:hint="eastAsia"/>
          <w:sz w:val="28"/>
          <w:szCs w:val="28"/>
        </w:rPr>
        <w:t>提示：供应商未按时登录不见面开标系统，未在报价</w:t>
      </w:r>
      <w:r>
        <w:rPr>
          <w:rFonts w:ascii="宋体" w:hAnsi="宋体"/>
          <w:sz w:val="28"/>
          <w:szCs w:val="28"/>
        </w:rPr>
        <w:t>截止时间内</w:t>
      </w:r>
      <w:r>
        <w:rPr>
          <w:rFonts w:ascii="宋体" w:hAnsi="宋体" w:hint="eastAsia"/>
          <w:sz w:val="28"/>
          <w:szCs w:val="28"/>
        </w:rPr>
        <w:t>递交</w:t>
      </w:r>
      <w:r>
        <w:rPr>
          <w:rFonts w:ascii="宋体" w:hAnsi="宋体"/>
          <w:sz w:val="28"/>
          <w:szCs w:val="28"/>
        </w:rPr>
        <w:t>报价</w:t>
      </w:r>
      <w:r>
        <w:rPr>
          <w:rFonts w:ascii="宋体" w:hAnsi="宋体" w:hint="eastAsia"/>
          <w:sz w:val="28"/>
          <w:szCs w:val="28"/>
        </w:rPr>
        <w:t>或未按要求进行报价的，</w:t>
      </w:r>
      <w:r>
        <w:rPr>
          <w:rFonts w:ascii="宋体" w:hAnsi="宋体"/>
          <w:sz w:val="28"/>
          <w:szCs w:val="28"/>
        </w:rPr>
        <w:t>视为供应商</w:t>
      </w:r>
      <w:r>
        <w:rPr>
          <w:rFonts w:ascii="宋体" w:hAnsi="宋体" w:hint="eastAsia"/>
          <w:sz w:val="28"/>
          <w:szCs w:val="28"/>
        </w:rPr>
        <w:t>响应无效，由供应商自行承担不利后果。</w:t>
      </w:r>
    </w:p>
    <w:p w:rsidR="00123991" w:rsidRDefault="000C78BC">
      <w:pPr>
        <w:numPr>
          <w:ilvl w:val="0"/>
          <w:numId w:val="50"/>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已提交施工响应文件的供应商，在提交最后报价之前，可以根据磋商情况退出磋商，供应商的磋商保证金在成交结果公布后无息原路径退还。</w:t>
      </w:r>
    </w:p>
    <w:p w:rsidR="00123991" w:rsidRDefault="000C78BC">
      <w:pPr>
        <w:numPr>
          <w:ilvl w:val="0"/>
          <w:numId w:val="50"/>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供应商未按磋商小组要求在规定时间</w:t>
      </w:r>
      <w:r>
        <w:rPr>
          <w:rFonts w:ascii="宋体" w:hAnsi="宋体" w:hint="eastAsia"/>
          <w:sz w:val="28"/>
          <w:szCs w:val="28"/>
        </w:rPr>
        <w:t>内提交最后报价的，视为其退出磋商。</w:t>
      </w:r>
    </w:p>
    <w:p w:rsidR="00123991" w:rsidRDefault="000C78BC">
      <w:pPr>
        <w:numPr>
          <w:ilvl w:val="0"/>
          <w:numId w:val="50"/>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最后报价一旦递交后，供应商不得以任何理由撤回。</w:t>
      </w:r>
    </w:p>
    <w:p w:rsidR="00123991" w:rsidRDefault="000C78BC">
      <w:pPr>
        <w:numPr>
          <w:ilvl w:val="0"/>
          <w:numId w:val="50"/>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最后报价为有效报价应符合下列条件：</w:t>
      </w:r>
    </w:p>
    <w:p w:rsidR="00123991" w:rsidRDefault="000C78BC">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供应商所提供的最后报价是在规定的时间内提交。</w:t>
      </w:r>
    </w:p>
    <w:p w:rsidR="00123991" w:rsidRDefault="000C78BC">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供应商的最后报价应加盖供应商（法定名称）电子签章。</w:t>
      </w:r>
    </w:p>
    <w:p w:rsidR="00123991" w:rsidRDefault="000C78BC">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供应商的最后报价符合磋商文件的要求。</w:t>
      </w:r>
    </w:p>
    <w:p w:rsidR="00123991" w:rsidRDefault="000C78BC">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lastRenderedPageBreak/>
        <w:t>最后报价唯一，且不高于最高限价。</w:t>
      </w:r>
    </w:p>
    <w:p w:rsidR="00123991" w:rsidRDefault="000C78BC">
      <w:pPr>
        <w:numPr>
          <w:ilvl w:val="0"/>
          <w:numId w:val="50"/>
        </w:numPr>
        <w:tabs>
          <w:tab w:val="left" w:pos="-2127"/>
          <w:tab w:val="left" w:pos="1134"/>
        </w:tabs>
        <w:snapToGrid w:val="0"/>
        <w:spacing w:line="360" w:lineRule="auto"/>
        <w:ind w:left="0" w:firstLineChars="200" w:firstLine="562"/>
        <w:rPr>
          <w:rFonts w:ascii="宋体" w:hAnsi="宋体"/>
          <w:sz w:val="28"/>
          <w:szCs w:val="28"/>
        </w:rPr>
      </w:pPr>
      <w:r>
        <w:rPr>
          <w:rFonts w:ascii="宋体" w:hAnsi="宋体" w:cs="宋体" w:hint="eastAsia"/>
          <w:b/>
          <w:bCs/>
          <w:sz w:val="28"/>
          <w:szCs w:val="28"/>
        </w:rPr>
        <w:t>在未提高施工响应文件中承诺的工程实质</w:t>
      </w:r>
      <w:r>
        <w:rPr>
          <w:rFonts w:ascii="宋体" w:hAnsi="宋体" w:cs="宋体"/>
          <w:b/>
          <w:bCs/>
          <w:sz w:val="28"/>
          <w:szCs w:val="28"/>
        </w:rPr>
        <w:t>性要求</w:t>
      </w:r>
      <w:r>
        <w:rPr>
          <w:rFonts w:ascii="宋体" w:hAnsi="宋体" w:cs="宋体" w:hint="eastAsia"/>
          <w:b/>
          <w:bCs/>
          <w:sz w:val="28"/>
          <w:szCs w:val="28"/>
        </w:rPr>
        <w:t>的情况下，最后报价不得高于对该项目之前的报价（</w:t>
      </w:r>
      <w:r>
        <w:rPr>
          <w:rFonts w:hAnsi="宋体" w:hint="eastAsia"/>
          <w:b/>
          <w:bCs/>
          <w:sz w:val="28"/>
          <w:szCs w:val="28"/>
        </w:rPr>
        <w:t>首次施工响应文件中的报价以已标价工程量清单</w:t>
      </w:r>
      <w:r>
        <w:rPr>
          <w:rFonts w:ascii="宋体" w:hAnsi="宋体" w:cs="宋体" w:hint="eastAsia"/>
          <w:b/>
          <w:bCs/>
          <w:sz w:val="28"/>
          <w:szCs w:val="28"/>
        </w:rPr>
        <w:t>为准），否则，磋商小组应当对其施工响应文件按无效处理。</w:t>
      </w:r>
      <w:r>
        <w:rPr>
          <w:rFonts w:ascii="宋体" w:hAnsi="宋体" w:cs="宋体" w:hint="eastAsia"/>
          <w:sz w:val="28"/>
          <w:szCs w:val="28"/>
        </w:rPr>
        <w:t>磋商小组根据磋商文件中规定认</w:t>
      </w:r>
      <w:r>
        <w:rPr>
          <w:rFonts w:ascii="宋体" w:hAnsi="宋体" w:cs="宋体"/>
          <w:sz w:val="28"/>
          <w:szCs w:val="28"/>
        </w:rPr>
        <w:t>为</w:t>
      </w:r>
      <w:r>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rsidR="00123991" w:rsidRDefault="000C78BC">
      <w:pPr>
        <w:numPr>
          <w:ilvl w:val="0"/>
          <w:numId w:val="50"/>
        </w:numPr>
        <w:tabs>
          <w:tab w:val="left" w:pos="-2127"/>
          <w:tab w:val="left" w:pos="1134"/>
        </w:tabs>
        <w:snapToGrid w:val="0"/>
        <w:spacing w:line="360" w:lineRule="auto"/>
        <w:ind w:left="0" w:firstLineChars="200" w:firstLine="560"/>
        <w:rPr>
          <w:rFonts w:ascii="宋体" w:hAnsi="宋体"/>
          <w:sz w:val="28"/>
          <w:szCs w:val="28"/>
        </w:rPr>
      </w:pPr>
      <w:r>
        <w:rPr>
          <w:rFonts w:ascii="宋体" w:hAnsi="宋体" w:hint="eastAsia"/>
          <w:sz w:val="28"/>
          <w:szCs w:val="28"/>
        </w:rPr>
        <w:t>最后报价出现下列情况的，不需要供应商澄清，按以下原则处理：</w:t>
      </w:r>
    </w:p>
    <w:p w:rsidR="00123991" w:rsidRDefault="000C78BC">
      <w:pPr>
        <w:pStyle w:val="-11"/>
        <w:numPr>
          <w:ilvl w:val="0"/>
          <w:numId w:val="52"/>
        </w:numPr>
        <w:tabs>
          <w:tab w:val="clear" w:pos="846"/>
          <w:tab w:val="left" w:pos="1134"/>
        </w:tabs>
        <w:snapToGrid w:val="0"/>
        <w:spacing w:line="360" w:lineRule="auto"/>
        <w:ind w:left="0" w:firstLineChars="0" w:firstLine="567"/>
        <w:rPr>
          <w:rFonts w:ascii="宋体" w:eastAsia="宋体" w:hAnsi="宋体"/>
          <w:sz w:val="28"/>
          <w:szCs w:val="28"/>
        </w:rPr>
      </w:pPr>
      <w:r>
        <w:rPr>
          <w:rFonts w:ascii="宋体" w:eastAsia="宋体" w:hAnsi="宋体" w:hint="eastAsia"/>
          <w:sz w:val="28"/>
          <w:szCs w:val="28"/>
        </w:rPr>
        <w:t>最后报价中的大写金额和小写金额不一致的，以大写金额为准，但大写金额出现文字错误，导致金额无法判断的除外；</w:t>
      </w:r>
    </w:p>
    <w:p w:rsidR="00123991" w:rsidRDefault="000C78BC">
      <w:pPr>
        <w:pStyle w:val="-11"/>
        <w:numPr>
          <w:ilvl w:val="0"/>
          <w:numId w:val="52"/>
        </w:numPr>
        <w:tabs>
          <w:tab w:val="clear" w:pos="846"/>
          <w:tab w:val="left" w:pos="1134"/>
        </w:tabs>
        <w:snapToGrid w:val="0"/>
        <w:spacing w:line="360" w:lineRule="auto"/>
        <w:ind w:left="0" w:firstLineChars="0" w:firstLine="525"/>
        <w:rPr>
          <w:rFonts w:ascii="宋体" w:eastAsia="宋体" w:hAnsi="宋体"/>
          <w:sz w:val="28"/>
          <w:szCs w:val="28"/>
        </w:rPr>
      </w:pPr>
      <w:r>
        <w:rPr>
          <w:rFonts w:ascii="宋体" w:eastAsia="宋体" w:hAnsi="宋体" w:hint="eastAsia"/>
          <w:sz w:val="28"/>
          <w:szCs w:val="28"/>
        </w:rPr>
        <w:t>单价金额小数点或者百分比有明显错位的，应以总价为准，并修改单价；</w:t>
      </w:r>
    </w:p>
    <w:p w:rsidR="00123991" w:rsidRDefault="000C78BC">
      <w:pPr>
        <w:pStyle w:val="-11"/>
        <w:numPr>
          <w:ilvl w:val="0"/>
          <w:numId w:val="52"/>
        </w:numPr>
        <w:tabs>
          <w:tab w:val="clear" w:pos="846"/>
          <w:tab w:val="left" w:pos="1134"/>
        </w:tabs>
        <w:snapToGrid w:val="0"/>
        <w:spacing w:line="360" w:lineRule="auto"/>
        <w:ind w:left="0" w:firstLineChars="0" w:firstLine="525"/>
        <w:rPr>
          <w:rFonts w:ascii="宋体" w:eastAsia="宋体" w:hAnsi="宋体"/>
          <w:sz w:val="28"/>
          <w:szCs w:val="28"/>
        </w:rPr>
      </w:pPr>
      <w:r>
        <w:rPr>
          <w:rFonts w:ascii="宋体" w:eastAsia="宋体" w:hAnsi="宋体" w:hint="eastAsia"/>
          <w:sz w:val="28"/>
          <w:szCs w:val="28"/>
        </w:rPr>
        <w:t>总价金额与按单价汇总金额不一致的，以单价汇总金额计算结果为准；</w:t>
      </w:r>
    </w:p>
    <w:p w:rsidR="00123991" w:rsidRDefault="000C78BC">
      <w:pPr>
        <w:snapToGrid w:val="0"/>
        <w:spacing w:line="360" w:lineRule="auto"/>
        <w:ind w:firstLineChars="200" w:firstLine="560"/>
      </w:pPr>
      <w:r>
        <w:rPr>
          <w:rFonts w:cs="Arial" w:hint="eastAsia"/>
          <w:sz w:val="28"/>
          <w:szCs w:val="28"/>
        </w:rPr>
        <w:t>同时出现两种以上不一致的，按照前款规定的顺序修正。修正后的</w:t>
      </w:r>
      <w:r>
        <w:rPr>
          <w:rFonts w:ascii="宋体" w:hAnsi="宋体" w:hint="eastAsia"/>
          <w:sz w:val="28"/>
          <w:szCs w:val="28"/>
        </w:rPr>
        <w:t>最后</w:t>
      </w:r>
      <w:r>
        <w:rPr>
          <w:rFonts w:cs="Arial" w:hint="eastAsia"/>
          <w:sz w:val="28"/>
          <w:szCs w:val="28"/>
        </w:rPr>
        <w:t>报价经加盖供应商（法定名称）电子签章后产生约束力，供应商不确认的，其</w:t>
      </w:r>
      <w:r>
        <w:rPr>
          <w:rFonts w:ascii="宋体" w:hAnsi="宋体" w:hint="eastAsia"/>
          <w:sz w:val="28"/>
          <w:szCs w:val="28"/>
        </w:rPr>
        <w:t>最后</w:t>
      </w:r>
      <w:r>
        <w:rPr>
          <w:rFonts w:cs="Arial" w:hint="eastAsia"/>
          <w:sz w:val="28"/>
          <w:szCs w:val="28"/>
        </w:rPr>
        <w:t>报价无效。</w:t>
      </w:r>
    </w:p>
    <w:p w:rsidR="00123991" w:rsidRDefault="000C78BC">
      <w:pPr>
        <w:snapToGrid w:val="0"/>
        <w:spacing w:line="360" w:lineRule="auto"/>
        <w:ind w:firstLineChars="200" w:firstLine="560"/>
        <w:rPr>
          <w:rFonts w:cs="Arial"/>
          <w:sz w:val="28"/>
          <w:szCs w:val="28"/>
        </w:rPr>
      </w:pPr>
      <w:r>
        <w:rPr>
          <w:rFonts w:cs="Arial" w:hint="eastAsia"/>
          <w:sz w:val="28"/>
          <w:szCs w:val="28"/>
        </w:rPr>
        <w:t>对不同语言文本施工响应文件的解释发生异议的，以中文文本为准。</w:t>
      </w:r>
    </w:p>
    <w:p w:rsidR="00123991" w:rsidRDefault="000C78BC">
      <w:pPr>
        <w:numPr>
          <w:ilvl w:val="0"/>
          <w:numId w:val="50"/>
        </w:numPr>
        <w:tabs>
          <w:tab w:val="left" w:pos="1134"/>
        </w:tabs>
        <w:snapToGrid w:val="0"/>
        <w:spacing w:line="360" w:lineRule="auto"/>
        <w:ind w:left="0" w:firstLineChars="200" w:firstLine="560"/>
        <w:rPr>
          <w:rFonts w:ascii="宋体" w:hAnsi="宋体"/>
          <w:sz w:val="28"/>
          <w:szCs w:val="28"/>
        </w:rPr>
      </w:pPr>
      <w:r>
        <w:rPr>
          <w:rFonts w:ascii="宋体" w:hAnsi="宋体" w:hint="eastAsia"/>
          <w:sz w:val="28"/>
          <w:szCs w:val="28"/>
        </w:rPr>
        <w:t>价格扣除</w:t>
      </w:r>
    </w:p>
    <w:p w:rsidR="00123991" w:rsidRDefault="000C78BC">
      <w:pPr>
        <w:pStyle w:val="-11"/>
        <w:tabs>
          <w:tab w:val="left" w:pos="846"/>
          <w:tab w:val="left" w:pos="1276"/>
        </w:tabs>
        <w:snapToGrid w:val="0"/>
        <w:spacing w:line="360" w:lineRule="auto"/>
        <w:ind w:left="567" w:firstLineChars="0" w:firstLine="0"/>
        <w:rPr>
          <w:rFonts w:ascii="宋体" w:eastAsia="宋体" w:hAnsi="宋体"/>
          <w:sz w:val="28"/>
          <w:szCs w:val="28"/>
        </w:rPr>
      </w:pPr>
      <w:r>
        <w:rPr>
          <w:rFonts w:ascii="宋体" w:eastAsia="宋体" w:hAnsi="宋体" w:hint="eastAsia"/>
          <w:sz w:val="28"/>
          <w:szCs w:val="28"/>
        </w:rPr>
        <w:t>本项目专门面向中小</w:t>
      </w:r>
      <w:r>
        <w:rPr>
          <w:rFonts w:ascii="宋体" w:eastAsia="宋体" w:hAnsi="宋体"/>
          <w:sz w:val="28"/>
          <w:szCs w:val="28"/>
        </w:rPr>
        <w:t>企业，不进行价格扣除</w:t>
      </w:r>
      <w:r>
        <w:rPr>
          <w:rFonts w:ascii="宋体" w:eastAsia="宋体" w:hAnsi="宋体" w:hint="eastAsia"/>
          <w:sz w:val="28"/>
          <w:szCs w:val="28"/>
        </w:rPr>
        <w:t>。</w:t>
      </w:r>
    </w:p>
    <w:p w:rsidR="00123991" w:rsidRDefault="000C78BC">
      <w:pPr>
        <w:numPr>
          <w:ilvl w:val="0"/>
          <w:numId w:val="50"/>
        </w:numPr>
        <w:tabs>
          <w:tab w:val="left" w:pos="-2127"/>
          <w:tab w:val="left" w:pos="1134"/>
        </w:tabs>
        <w:snapToGrid w:val="0"/>
        <w:spacing w:line="360" w:lineRule="auto"/>
        <w:ind w:left="0" w:firstLineChars="200" w:firstLine="560"/>
        <w:rPr>
          <w:rFonts w:ascii="宋体" w:hAnsi="宋体"/>
          <w:sz w:val="28"/>
          <w:szCs w:val="28"/>
        </w:rPr>
      </w:pPr>
      <w:r>
        <w:rPr>
          <w:rFonts w:ascii="宋体" w:hAnsi="宋体" w:hint="eastAsia"/>
          <w:sz w:val="28"/>
          <w:szCs w:val="28"/>
        </w:rPr>
        <w:t>有效最后报价的供应商不足</w:t>
      </w:r>
      <w:r>
        <w:rPr>
          <w:rFonts w:ascii="宋体" w:hAnsi="宋体" w:hint="eastAsia"/>
          <w:sz w:val="28"/>
          <w:szCs w:val="28"/>
        </w:rPr>
        <w:t>三家的包</w:t>
      </w:r>
      <w:r>
        <w:rPr>
          <w:rFonts w:ascii="宋体" w:hAnsi="宋体"/>
          <w:sz w:val="28"/>
          <w:szCs w:val="28"/>
        </w:rPr>
        <w:t>件</w:t>
      </w:r>
      <w:r>
        <w:rPr>
          <w:rFonts w:ascii="宋体" w:hAnsi="宋体" w:hint="eastAsia"/>
          <w:sz w:val="28"/>
          <w:szCs w:val="28"/>
        </w:rPr>
        <w:t>，采购失败。</w:t>
      </w:r>
    </w:p>
    <w:p w:rsidR="00123991" w:rsidRDefault="000C78BC">
      <w:pPr>
        <w:pStyle w:val="2"/>
        <w:numPr>
          <w:ilvl w:val="2"/>
          <w:numId w:val="1"/>
        </w:numPr>
        <w:tabs>
          <w:tab w:val="clear" w:pos="426"/>
          <w:tab w:val="clear" w:pos="567"/>
          <w:tab w:val="left" w:pos="993"/>
        </w:tabs>
      </w:pPr>
      <w:bookmarkStart w:id="99" w:name="_Toc63084327"/>
      <w:bookmarkStart w:id="100" w:name="_Toc31014"/>
      <w:bookmarkStart w:id="101" w:name="_Toc63437913"/>
      <w:r>
        <w:rPr>
          <w:rFonts w:hint="eastAsia"/>
        </w:rPr>
        <w:t>解释、澄清、说明的有关问题</w:t>
      </w:r>
      <w:bookmarkEnd w:id="99"/>
      <w:bookmarkEnd w:id="100"/>
      <w:bookmarkEnd w:id="101"/>
    </w:p>
    <w:p w:rsidR="00123991" w:rsidRDefault="000C78BC">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评审过程中，磋商小组认为磋商文件有关事项表述不明确或需</w:t>
      </w:r>
      <w:r>
        <w:rPr>
          <w:rFonts w:ascii="宋体" w:hAnsi="宋体" w:hint="eastAsia"/>
          <w:sz w:val="28"/>
          <w:szCs w:val="28"/>
        </w:rPr>
        <w:lastRenderedPageBreak/>
        <w:t>要说明的，可以提请市公资交易中心书面解释。市公资交易中心的解释不得改变磋商文件的原义或者影响公平、公正，解释事项如果涉及供应商权益的以有利于供应商的原则进行解释。</w:t>
      </w:r>
    </w:p>
    <w:p w:rsidR="00123991" w:rsidRDefault="000C78BC">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123991" w:rsidRDefault="000C78BC">
      <w:pPr>
        <w:tabs>
          <w:tab w:val="left" w:pos="851"/>
        </w:tabs>
        <w:spacing w:line="360" w:lineRule="auto"/>
        <w:ind w:firstLineChars="202" w:firstLine="568"/>
        <w:rPr>
          <w:rFonts w:ascii="宋体" w:hAnsi="宋体"/>
          <w:b/>
          <w:sz w:val="28"/>
          <w:szCs w:val="28"/>
        </w:rPr>
      </w:pPr>
      <w:r>
        <w:rPr>
          <w:rFonts w:ascii="宋体" w:hAnsi="宋体" w:hint="eastAsia"/>
          <w:b/>
          <w:sz w:val="28"/>
          <w:szCs w:val="28"/>
        </w:rPr>
        <w:t>三、</w:t>
      </w:r>
      <w:r>
        <w:rPr>
          <w:rFonts w:ascii="宋体" w:hAnsi="宋体"/>
          <w:b/>
          <w:sz w:val="28"/>
          <w:szCs w:val="28"/>
        </w:rPr>
        <w:t>评审结束之前，供应商应随时关注系统提示，及时通过</w:t>
      </w:r>
      <w:r>
        <w:rPr>
          <w:rFonts w:ascii="宋体" w:hAnsi="宋体"/>
          <w:b/>
          <w:sz w:val="28"/>
          <w:szCs w:val="28"/>
        </w:rPr>
        <w:t>“</w:t>
      </w:r>
      <w:r>
        <w:rPr>
          <w:rFonts w:ascii="宋体" w:hAnsi="宋体"/>
          <w:b/>
          <w:sz w:val="28"/>
          <w:szCs w:val="28"/>
        </w:rPr>
        <w:t>政府采购云平台</w:t>
      </w:r>
      <w:r>
        <w:rPr>
          <w:rFonts w:ascii="宋体" w:hAnsi="宋体"/>
          <w:b/>
          <w:sz w:val="28"/>
          <w:szCs w:val="28"/>
        </w:rPr>
        <w:t>”</w:t>
      </w:r>
      <w:r>
        <w:rPr>
          <w:rFonts w:ascii="宋体" w:hAnsi="宋体"/>
          <w:b/>
          <w:sz w:val="28"/>
          <w:szCs w:val="28"/>
        </w:rPr>
        <w:t>在线响应磋商小组发出的澄清、说明或补正要求，签章并确认提交成功。逾时回复将不能提交，视为供应商自行放弃澄清、说明或补正，其损失由供应商承担。</w:t>
      </w:r>
    </w:p>
    <w:p w:rsidR="00123991" w:rsidRDefault="000C78BC">
      <w:pPr>
        <w:tabs>
          <w:tab w:val="left" w:pos="851"/>
        </w:tabs>
        <w:spacing w:line="360" w:lineRule="auto"/>
        <w:ind w:firstLineChars="202" w:firstLine="568"/>
        <w:rPr>
          <w:rFonts w:ascii="宋体" w:hAnsi="宋体"/>
          <w:b/>
          <w:sz w:val="28"/>
          <w:szCs w:val="28"/>
        </w:rPr>
      </w:pPr>
      <w:r>
        <w:rPr>
          <w:rFonts w:ascii="宋体" w:hAnsi="宋体" w:hint="eastAsia"/>
          <w:b/>
          <w:sz w:val="28"/>
          <w:szCs w:val="28"/>
        </w:rPr>
        <w:t>磋商小组应当积极履行澄清、说</w:t>
      </w:r>
      <w:r>
        <w:rPr>
          <w:rFonts w:ascii="宋体" w:hAnsi="宋体" w:hint="eastAsia"/>
          <w:b/>
          <w:sz w:val="28"/>
          <w:szCs w:val="28"/>
        </w:rPr>
        <w:t>明或者更正的职责，不得滥用权力。</w:t>
      </w:r>
    </w:p>
    <w:p w:rsidR="00123991" w:rsidRDefault="000C78BC">
      <w:pPr>
        <w:pStyle w:val="2"/>
        <w:numPr>
          <w:ilvl w:val="2"/>
          <w:numId w:val="1"/>
        </w:numPr>
        <w:tabs>
          <w:tab w:val="clear" w:pos="426"/>
          <w:tab w:val="clear" w:pos="567"/>
          <w:tab w:val="left" w:pos="993"/>
        </w:tabs>
      </w:pPr>
      <w:bookmarkStart w:id="102" w:name="_Toc63437914"/>
      <w:bookmarkStart w:id="103" w:name="_Toc63084328"/>
      <w:bookmarkStart w:id="104" w:name="_Toc9362"/>
      <w:r>
        <w:rPr>
          <w:rFonts w:hint="eastAsia"/>
        </w:rPr>
        <w:t>比较与评价</w:t>
      </w:r>
      <w:bookmarkEnd w:id="102"/>
      <w:bookmarkEnd w:id="103"/>
      <w:bookmarkEnd w:id="104"/>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由磋商小组采用综合评分法对提交最后报价的供应商的施工响应文件和最后报价进行综合评分，具体要求详见本章综合评分部分。</w:t>
      </w:r>
    </w:p>
    <w:p w:rsidR="00123991" w:rsidRDefault="000C78BC">
      <w:pPr>
        <w:pStyle w:val="2"/>
        <w:numPr>
          <w:ilvl w:val="2"/>
          <w:numId w:val="1"/>
        </w:numPr>
        <w:tabs>
          <w:tab w:val="clear" w:pos="426"/>
          <w:tab w:val="clear" w:pos="567"/>
          <w:tab w:val="left" w:pos="993"/>
        </w:tabs>
      </w:pPr>
      <w:bookmarkStart w:id="105" w:name="_Toc63437915"/>
      <w:bookmarkStart w:id="106" w:name="_Toc63084329"/>
      <w:bookmarkStart w:id="107" w:name="_Toc9658"/>
      <w:r>
        <w:rPr>
          <w:rFonts w:hint="eastAsia"/>
        </w:rPr>
        <w:t>磋商小组复核</w:t>
      </w:r>
      <w:bookmarkEnd w:id="105"/>
      <w:bookmarkEnd w:id="106"/>
      <w:bookmarkEnd w:id="107"/>
    </w:p>
    <w:p w:rsidR="00123991" w:rsidRDefault="000C78BC">
      <w:pPr>
        <w:widowControl w:val="0"/>
        <w:numPr>
          <w:ilvl w:val="0"/>
          <w:numId w:val="54"/>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评审结束后，磋商小组应当进行复核，特别要对拟推荐为成交候选供应商的、报价最低的、施工响应文件被认定为无效的进行重点复核。</w:t>
      </w:r>
    </w:p>
    <w:p w:rsidR="00123991" w:rsidRDefault="000C78BC">
      <w:pPr>
        <w:widowControl w:val="0"/>
        <w:numPr>
          <w:ilvl w:val="0"/>
          <w:numId w:val="54"/>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评审结果汇总完成后，磋商小组拟出具评审报告前，市公资交易中心应当组织</w:t>
      </w:r>
      <w:r>
        <w:rPr>
          <w:rFonts w:ascii="宋体" w:hAnsi="宋体" w:hint="eastAsia"/>
          <w:sz w:val="28"/>
          <w:szCs w:val="28"/>
        </w:rPr>
        <w:t>2</w:t>
      </w:r>
      <w:r>
        <w:rPr>
          <w:rFonts w:ascii="宋体" w:hAnsi="宋体" w:hint="eastAsia"/>
          <w:sz w:val="28"/>
          <w:szCs w:val="28"/>
        </w:rPr>
        <w:t>名以上的工作人员，在采购现场监督人员的监督之下，依据有关的法律制度和采购文件对评审结果进行复核，出具复核报告。</w:t>
      </w:r>
    </w:p>
    <w:p w:rsidR="00123991" w:rsidRDefault="000C78BC">
      <w:pPr>
        <w:widowControl w:val="0"/>
        <w:numPr>
          <w:ilvl w:val="0"/>
          <w:numId w:val="54"/>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lastRenderedPageBreak/>
        <w:t>评审结果汇总完成后，除下列情形外，任何人不得修改评审结果：</w:t>
      </w:r>
    </w:p>
    <w:p w:rsidR="00123991" w:rsidRDefault="000C78BC">
      <w:pPr>
        <w:pStyle w:val="aff0"/>
        <w:numPr>
          <w:ilvl w:val="0"/>
          <w:numId w:val="55"/>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分值汇总计算错误的；</w:t>
      </w:r>
    </w:p>
    <w:p w:rsidR="00123991" w:rsidRDefault="000C78BC">
      <w:pPr>
        <w:pStyle w:val="aff0"/>
        <w:numPr>
          <w:ilvl w:val="0"/>
          <w:numId w:val="55"/>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分项评分超出评分标准范围的；</w:t>
      </w:r>
    </w:p>
    <w:p w:rsidR="00123991" w:rsidRDefault="000C78BC">
      <w:pPr>
        <w:pStyle w:val="aff0"/>
        <w:numPr>
          <w:ilvl w:val="0"/>
          <w:numId w:val="55"/>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磋商小组成员对客观评审因素评分不一致的；</w:t>
      </w:r>
    </w:p>
    <w:p w:rsidR="00123991" w:rsidRDefault="000C78BC">
      <w:pPr>
        <w:pStyle w:val="aff0"/>
        <w:numPr>
          <w:ilvl w:val="0"/>
          <w:numId w:val="55"/>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经磋商小组认定评分畸高、畸低的。</w:t>
      </w:r>
    </w:p>
    <w:p w:rsidR="00123991" w:rsidRDefault="000C78BC">
      <w:pPr>
        <w:tabs>
          <w:tab w:val="left" w:pos="851"/>
        </w:tabs>
        <w:spacing w:line="360" w:lineRule="auto"/>
        <w:ind w:firstLineChars="200" w:firstLine="560"/>
        <w:rPr>
          <w:rFonts w:ascii="宋体" w:hAnsi="宋体"/>
          <w:sz w:val="28"/>
          <w:szCs w:val="28"/>
        </w:rPr>
      </w:pPr>
      <w:r>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123991" w:rsidRDefault="000C78BC" w:rsidP="008218A6">
      <w:pPr>
        <w:spacing w:line="360" w:lineRule="auto"/>
        <w:ind w:firstLineChars="202" w:firstLine="566"/>
      </w:pPr>
      <w:r>
        <w:rPr>
          <w:rFonts w:ascii="宋体" w:hAnsi="宋体" w:hint="eastAsia"/>
          <w:sz w:val="28"/>
          <w:szCs w:val="28"/>
        </w:rPr>
        <w:t>采购人、采购代理机构发现磋商小组未按照磋商文件规定的评审标准进行评审的，应当重新开展采购活动，并同时书面报告本级财政部门。</w:t>
      </w:r>
    </w:p>
    <w:p w:rsidR="00123991" w:rsidRDefault="000C78BC">
      <w:pPr>
        <w:pStyle w:val="2"/>
        <w:numPr>
          <w:ilvl w:val="2"/>
          <w:numId w:val="1"/>
        </w:numPr>
        <w:tabs>
          <w:tab w:val="clear" w:pos="426"/>
          <w:tab w:val="clear" w:pos="567"/>
          <w:tab w:val="left" w:pos="993"/>
        </w:tabs>
      </w:pPr>
      <w:bookmarkStart w:id="108" w:name="_Toc63437916"/>
      <w:bookmarkStart w:id="109" w:name="_Toc63084330"/>
      <w:bookmarkStart w:id="110" w:name="_Toc12400"/>
      <w:r>
        <w:rPr>
          <w:rFonts w:hint="eastAsia"/>
        </w:rPr>
        <w:t>推荐成交候选供应商</w:t>
      </w:r>
      <w:bookmarkEnd w:id="108"/>
      <w:bookmarkEnd w:id="109"/>
      <w:bookmarkEnd w:id="110"/>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磋商小组应当根据综合评分情况</w:t>
      </w:r>
      <w:r>
        <w:rPr>
          <w:rFonts w:ascii="宋体" w:hAnsi="宋体" w:hint="eastAsia"/>
          <w:sz w:val="28"/>
          <w:szCs w:val="28"/>
        </w:rPr>
        <w:t>，按</w:t>
      </w:r>
      <w:r>
        <w:rPr>
          <w:rFonts w:ascii="宋体" w:hAnsi="宋体" w:hint="eastAsia"/>
          <w:sz w:val="28"/>
          <w:szCs w:val="28"/>
        </w:rPr>
        <w:t>照评审得分由高到低顺序推荐</w:t>
      </w:r>
      <w:r>
        <w:rPr>
          <w:rFonts w:ascii="宋体" w:hAnsi="宋体"/>
          <w:sz w:val="28"/>
          <w:szCs w:val="28"/>
        </w:rPr>
        <w:t>3</w:t>
      </w:r>
      <w:r>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123991" w:rsidRDefault="000C78BC">
      <w:pPr>
        <w:pStyle w:val="2"/>
        <w:numPr>
          <w:ilvl w:val="2"/>
          <w:numId w:val="1"/>
        </w:numPr>
        <w:tabs>
          <w:tab w:val="clear" w:pos="426"/>
          <w:tab w:val="clear" w:pos="567"/>
          <w:tab w:val="left" w:pos="993"/>
        </w:tabs>
      </w:pPr>
      <w:bookmarkStart w:id="111" w:name="_Toc63437917"/>
      <w:bookmarkStart w:id="112" w:name="_Toc63084331"/>
      <w:bookmarkStart w:id="113" w:name="_Toc23668"/>
      <w:r>
        <w:rPr>
          <w:rFonts w:hint="eastAsia"/>
        </w:rPr>
        <w:t>编写磋商报告</w:t>
      </w:r>
      <w:bookmarkEnd w:id="111"/>
      <w:bookmarkEnd w:id="112"/>
      <w:bookmarkEnd w:id="113"/>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磋商小组推荐成交候选供应商后，应向采购代理机构出</w:t>
      </w:r>
      <w:r>
        <w:rPr>
          <w:rFonts w:ascii="宋体" w:hAnsi="宋体" w:hint="eastAsia"/>
          <w:sz w:val="28"/>
          <w:szCs w:val="28"/>
        </w:rPr>
        <w:t>具磋商报告。磋商报告应当包括以下主要内容：</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）邀请供应商参加采购活动的具体方式和相关情况；</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lastRenderedPageBreak/>
        <w:t>（</w:t>
      </w:r>
      <w:r>
        <w:rPr>
          <w:rFonts w:ascii="宋体" w:hAnsi="宋体" w:hint="eastAsia"/>
          <w:sz w:val="28"/>
          <w:szCs w:val="28"/>
        </w:rPr>
        <w:t>2</w:t>
      </w:r>
      <w:r>
        <w:rPr>
          <w:rFonts w:ascii="宋体" w:hAnsi="宋体" w:hint="eastAsia"/>
          <w:sz w:val="28"/>
          <w:szCs w:val="28"/>
        </w:rPr>
        <w:t>）施工响应文件开启日期和地点；</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）获取磋商文件的供应商名单和磋商小组成员名单；</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）评审情况记录和说明，包括对供应商的施工响应文件审查情况、磋商情况、报价情况等；</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5</w:t>
      </w:r>
      <w:r>
        <w:rPr>
          <w:rFonts w:ascii="宋体" w:hAnsi="宋体" w:hint="eastAsia"/>
          <w:sz w:val="28"/>
          <w:szCs w:val="28"/>
        </w:rPr>
        <w:t>）提出的成交候选供应商的排序名单及理由。</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w:t>
      </w:r>
      <w:r>
        <w:rPr>
          <w:rFonts w:ascii="宋体" w:hAnsi="宋体" w:hint="eastAsia"/>
          <w:sz w:val="28"/>
          <w:szCs w:val="28"/>
        </w:rPr>
        <w:t>并说明理由，由磋商小组书面记录相关情况。磋商小组成员拒绝在报告上签字又不书面说明其不同意见和理由的，视为同意磋商报告。</w:t>
      </w:r>
    </w:p>
    <w:p w:rsidR="00123991" w:rsidRDefault="000C78BC">
      <w:pPr>
        <w:pStyle w:val="2"/>
        <w:numPr>
          <w:ilvl w:val="2"/>
          <w:numId w:val="1"/>
        </w:numPr>
        <w:tabs>
          <w:tab w:val="clear" w:pos="426"/>
          <w:tab w:val="clear" w:pos="567"/>
          <w:tab w:val="left" w:pos="993"/>
        </w:tabs>
      </w:pPr>
      <w:bookmarkStart w:id="114" w:name="_Toc54948232"/>
      <w:bookmarkStart w:id="115" w:name="_Toc63084332"/>
      <w:bookmarkStart w:id="116" w:name="_Toc63437918"/>
      <w:bookmarkStart w:id="117" w:name="_Toc20452"/>
      <w:r>
        <w:rPr>
          <w:rFonts w:hint="eastAsia"/>
        </w:rPr>
        <w:t>争议处理规则</w:t>
      </w:r>
      <w:bookmarkEnd w:id="114"/>
      <w:bookmarkEnd w:id="115"/>
      <w:bookmarkEnd w:id="116"/>
      <w:bookmarkEnd w:id="117"/>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磋商小组在评审过程中，对于符合性审查、对供应商文件做无效施工响应文件处理及其他需要共同认定的事项存在争议的，应当以少数服从多数的原则做出结论，但不得违背法律法规和磋商文件规定。</w:t>
      </w:r>
      <w:r>
        <w:rPr>
          <w:rFonts w:cs="Arial" w:hint="eastAsia"/>
          <w:sz w:val="28"/>
          <w:szCs w:val="28"/>
        </w:rPr>
        <w:t>持不同意见的磋商小组成员应当在评审报告上签署不同意见及理由，否则视为同意评审报告。</w:t>
      </w:r>
      <w:r>
        <w:rPr>
          <w:rFonts w:ascii="宋体" w:hAnsi="宋体" w:hint="eastAsia"/>
          <w:sz w:val="28"/>
          <w:szCs w:val="28"/>
        </w:rPr>
        <w:t>持不同意见的磋商小组成员认为认定过程和结果不符合法律法规或者磋商文件规定的，应当及时向市公资交易中心书面反映。市公资交易</w:t>
      </w:r>
      <w:r>
        <w:rPr>
          <w:rFonts w:ascii="宋体" w:hAnsi="宋体" w:hint="eastAsia"/>
          <w:sz w:val="28"/>
          <w:szCs w:val="28"/>
        </w:rPr>
        <w:t>中心收到书面反映后，应当书面报告采购项目同级财政部门依法处理。</w:t>
      </w:r>
    </w:p>
    <w:p w:rsidR="00123991" w:rsidRDefault="000C78BC">
      <w:pPr>
        <w:pStyle w:val="2"/>
        <w:numPr>
          <w:ilvl w:val="2"/>
          <w:numId w:val="1"/>
        </w:numPr>
        <w:tabs>
          <w:tab w:val="clear" w:pos="426"/>
          <w:tab w:val="clear" w:pos="567"/>
          <w:tab w:val="left" w:pos="993"/>
        </w:tabs>
      </w:pPr>
      <w:bookmarkStart w:id="118" w:name="_Toc63084333"/>
      <w:bookmarkStart w:id="119" w:name="_Toc63437919"/>
      <w:bookmarkStart w:id="120" w:name="_Toc15179"/>
      <w:r>
        <w:rPr>
          <w:rFonts w:hint="eastAsia"/>
        </w:rPr>
        <w:t>供应商澄清、说明</w:t>
      </w:r>
      <w:bookmarkEnd w:id="118"/>
      <w:bookmarkEnd w:id="119"/>
      <w:bookmarkEnd w:id="120"/>
    </w:p>
    <w:p w:rsidR="00123991" w:rsidRDefault="000C78BC" w:rsidP="008218A6">
      <w:pPr>
        <w:widowControl w:val="0"/>
        <w:numPr>
          <w:ilvl w:val="0"/>
          <w:numId w:val="56"/>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w:t>
      </w:r>
      <w:r>
        <w:rPr>
          <w:rFonts w:ascii="宋体" w:hAnsi="宋体" w:hint="eastAsia"/>
          <w:sz w:val="28"/>
          <w:szCs w:val="28"/>
        </w:rPr>
        <w:lastRenderedPageBreak/>
        <w:t>更正。供应商的澄清、说明或者更正不得超出施工响应文件的范围或者改变施工响应文件的实质性内容。</w:t>
      </w:r>
    </w:p>
    <w:p w:rsidR="00123991" w:rsidRDefault="000C78BC" w:rsidP="008218A6">
      <w:pPr>
        <w:widowControl w:val="0"/>
        <w:numPr>
          <w:ilvl w:val="0"/>
          <w:numId w:val="56"/>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磋商小组要求供应商澄清、说明或者更正施工响应文件应当以书面形式作出。供应商的澄清、说明或者更正应加盖供应商（法定名称）电子签章。</w:t>
      </w:r>
    </w:p>
    <w:p w:rsidR="00123991" w:rsidRDefault="000C78BC">
      <w:pPr>
        <w:pStyle w:val="2"/>
        <w:numPr>
          <w:ilvl w:val="1"/>
          <w:numId w:val="57"/>
        </w:numPr>
        <w:spacing w:after="200"/>
        <w:ind w:left="1985" w:hanging="1985"/>
      </w:pPr>
      <w:bookmarkStart w:id="121" w:name="_Toc54948233"/>
      <w:bookmarkStart w:id="122" w:name="_Toc63437920"/>
      <w:bookmarkStart w:id="123" w:name="_Toc25439"/>
      <w:r>
        <w:rPr>
          <w:rFonts w:hint="eastAsia"/>
        </w:rPr>
        <w:t>评审办法和标准</w:t>
      </w:r>
      <w:bookmarkEnd w:id="121"/>
      <w:bookmarkEnd w:id="122"/>
      <w:bookmarkEnd w:id="123"/>
    </w:p>
    <w:p w:rsidR="00123991" w:rsidRDefault="000C78BC" w:rsidP="008218A6">
      <w:pPr>
        <w:pStyle w:val="ab"/>
        <w:snapToGrid w:val="0"/>
        <w:spacing w:line="360" w:lineRule="auto"/>
        <w:ind w:firstLineChars="202" w:firstLine="566"/>
        <w:rPr>
          <w:rFonts w:eastAsia="宋体" w:hAnsi="宋体"/>
          <w:sz w:val="28"/>
          <w:szCs w:val="28"/>
        </w:rPr>
      </w:pPr>
      <w:r>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123991" w:rsidRDefault="000C78BC">
      <w:pPr>
        <w:tabs>
          <w:tab w:val="left" w:pos="1155"/>
        </w:tabs>
        <w:spacing w:line="360" w:lineRule="auto"/>
        <w:ind w:firstLineChars="200" w:firstLine="560"/>
        <w:rPr>
          <w:rFonts w:ascii="宋体" w:hAnsi="宋体"/>
          <w:sz w:val="28"/>
          <w:szCs w:val="28"/>
        </w:rPr>
      </w:pPr>
      <w:r>
        <w:rPr>
          <w:rFonts w:ascii="宋体" w:hAnsi="宋体" w:hint="eastAsia"/>
          <w:sz w:val="28"/>
          <w:szCs w:val="28"/>
        </w:rPr>
        <w:t>二、本次综合评分的因素是：价格、技术、服务等；</w:t>
      </w:r>
    </w:p>
    <w:p w:rsidR="00123991" w:rsidRDefault="000C78BC">
      <w:pPr>
        <w:tabs>
          <w:tab w:val="left" w:pos="1155"/>
        </w:tabs>
        <w:spacing w:line="360" w:lineRule="auto"/>
        <w:ind w:firstLineChars="200" w:firstLine="560"/>
      </w:pPr>
      <w:r>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rsidR="00123991" w:rsidRDefault="000C78BC">
      <w:pPr>
        <w:pStyle w:val="3"/>
        <w:numPr>
          <w:ilvl w:val="2"/>
          <w:numId w:val="57"/>
        </w:numPr>
        <w:spacing w:after="200"/>
        <w:ind w:left="1135" w:hanging="1135"/>
        <w:rPr>
          <w:color w:val="auto"/>
        </w:rPr>
      </w:pPr>
      <w:r>
        <w:rPr>
          <w:rFonts w:hint="eastAsia"/>
          <w:color w:val="auto"/>
        </w:rPr>
        <w:t>评分办法</w:t>
      </w:r>
    </w:p>
    <w:p w:rsidR="00123991" w:rsidRDefault="000C78BC">
      <w:pPr>
        <w:pStyle w:val="ab"/>
        <w:snapToGrid w:val="0"/>
        <w:spacing w:line="360" w:lineRule="auto"/>
        <w:ind w:firstLineChars="200" w:firstLine="560"/>
        <w:rPr>
          <w:rFonts w:eastAsia="宋体" w:hAnsi="宋体"/>
          <w:sz w:val="28"/>
          <w:szCs w:val="28"/>
        </w:rPr>
      </w:pPr>
      <w:r>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123991" w:rsidRDefault="000C78BC">
      <w:pPr>
        <w:spacing w:line="360" w:lineRule="auto"/>
        <w:ind w:firstLineChars="225" w:firstLine="630"/>
        <w:rPr>
          <w:rFonts w:ascii="宋体" w:hAnsi="宋体"/>
          <w:sz w:val="28"/>
          <w:szCs w:val="28"/>
        </w:rPr>
      </w:pPr>
      <w:r>
        <w:rPr>
          <w:rFonts w:ascii="宋体" w:hAnsi="宋体" w:hint="eastAsia"/>
          <w:sz w:val="28"/>
          <w:szCs w:val="28"/>
        </w:rPr>
        <w:t>评审得分＝（</w:t>
      </w: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w:t>
      </w:r>
      <w:r>
        <w:rPr>
          <w:rFonts w:ascii="宋体" w:hAnsi="宋体" w:hint="eastAsia"/>
          <w:sz w:val="28"/>
          <w:szCs w:val="28"/>
        </w:rPr>
        <w:t>（</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w:t>
      </w:r>
      <w:r>
        <w:rPr>
          <w:rFonts w:ascii="宋体" w:hAnsi="宋体" w:hint="eastAsia"/>
          <w:sz w:val="28"/>
          <w:szCs w:val="28"/>
        </w:rPr>
        <w:t>/ n</w:t>
      </w:r>
      <w:r>
        <w:rPr>
          <w:rFonts w:ascii="宋体" w:hAnsi="宋体" w:hint="eastAsia"/>
          <w:sz w:val="28"/>
          <w:szCs w:val="28"/>
          <w:vertAlign w:val="subscript"/>
        </w:rPr>
        <w:t>2</w:t>
      </w:r>
    </w:p>
    <w:p w:rsidR="00123991" w:rsidRDefault="000C78BC">
      <w:pPr>
        <w:spacing w:line="360" w:lineRule="auto"/>
        <w:ind w:firstLineChars="200" w:firstLine="560"/>
        <w:rPr>
          <w:rFonts w:ascii="宋体" w:hAnsi="宋体" w:cs="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分别为磋商小组每个成员的打分，</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为磋商小组人数；</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w:t>
      </w:r>
      <w:r>
        <w:rPr>
          <w:rFonts w:ascii="宋体" w:hAnsi="宋体" w:hint="eastAsia"/>
          <w:sz w:val="28"/>
          <w:szCs w:val="28"/>
        </w:rPr>
        <w:t>分别为每个技术类评委（含采购人代表）的打分，</w:t>
      </w:r>
      <w:r>
        <w:rPr>
          <w:rFonts w:ascii="宋体" w:hAnsi="宋体" w:hint="eastAsia"/>
          <w:sz w:val="28"/>
          <w:szCs w:val="28"/>
        </w:rPr>
        <w:t>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sz w:val="28"/>
          <w:szCs w:val="28"/>
        </w:rPr>
        <w:t>技术类</w:t>
      </w:r>
      <w:r>
        <w:rPr>
          <w:rFonts w:ascii="宋体" w:hAnsi="宋体" w:hint="eastAsia"/>
          <w:sz w:val="28"/>
          <w:szCs w:val="28"/>
        </w:rPr>
        <w:t>评委（含采购人代表）人数。</w:t>
      </w:r>
    </w:p>
    <w:p w:rsidR="00123991" w:rsidRDefault="000C78BC">
      <w:pPr>
        <w:pStyle w:val="3"/>
        <w:numPr>
          <w:ilvl w:val="2"/>
          <w:numId w:val="57"/>
        </w:numPr>
        <w:spacing w:after="200"/>
        <w:ind w:left="1135" w:hanging="1135"/>
        <w:rPr>
          <w:color w:val="auto"/>
        </w:rPr>
      </w:pPr>
      <w:r>
        <w:rPr>
          <w:rFonts w:hint="eastAsia"/>
          <w:color w:val="auto"/>
        </w:rPr>
        <w:lastRenderedPageBreak/>
        <w:t>评分标准</w:t>
      </w:r>
    </w:p>
    <w:tbl>
      <w:tblPr>
        <w:tblW w:w="8955" w:type="dxa"/>
        <w:jc w:val="center"/>
        <w:tblLayout w:type="fixed"/>
        <w:tblLook w:val="04A0"/>
      </w:tblPr>
      <w:tblGrid>
        <w:gridCol w:w="1344"/>
        <w:gridCol w:w="6676"/>
        <w:gridCol w:w="935"/>
      </w:tblGrid>
      <w:tr w:rsidR="0012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123991" w:rsidRDefault="000C78BC">
            <w:pPr>
              <w:jc w:val="center"/>
              <w:rPr>
                <w:rFonts w:ascii="宋体" w:hAnsi="宋体"/>
                <w:b/>
                <w:bCs/>
                <w:color w:val="000000" w:themeColor="text1"/>
              </w:rPr>
            </w:pPr>
            <w:r>
              <w:rPr>
                <w:rFonts w:ascii="宋体" w:hAnsi="宋体" w:cs="仿宋" w:hint="eastAsia"/>
                <w:b/>
                <w:bCs/>
                <w:color w:val="000000" w:themeColor="text1"/>
              </w:rPr>
              <w:t>评分因素及分值</w:t>
            </w:r>
          </w:p>
        </w:tc>
        <w:tc>
          <w:tcPr>
            <w:tcW w:w="6676" w:type="dxa"/>
            <w:tcBorders>
              <w:top w:val="single" w:sz="4" w:space="0" w:color="auto"/>
              <w:left w:val="nil"/>
              <w:bottom w:val="single" w:sz="4" w:space="0" w:color="auto"/>
              <w:right w:val="single" w:sz="4" w:space="0" w:color="auto"/>
            </w:tcBorders>
            <w:vAlign w:val="center"/>
          </w:tcPr>
          <w:p w:rsidR="00123991" w:rsidRDefault="000C78BC">
            <w:pPr>
              <w:jc w:val="center"/>
              <w:rPr>
                <w:rFonts w:ascii="宋体" w:hAnsi="宋体"/>
                <w:b/>
                <w:bCs/>
                <w:color w:val="000000" w:themeColor="text1"/>
              </w:rPr>
            </w:pPr>
            <w:r>
              <w:rPr>
                <w:rFonts w:ascii="宋体" w:hAnsi="宋体" w:cs="仿宋" w:hint="eastAsia"/>
                <w:b/>
                <w:bCs/>
                <w:color w:val="000000" w:themeColor="text1"/>
              </w:rPr>
              <w:t>评分标准</w:t>
            </w:r>
          </w:p>
        </w:tc>
        <w:tc>
          <w:tcPr>
            <w:tcW w:w="935" w:type="dxa"/>
            <w:tcBorders>
              <w:top w:val="single" w:sz="4" w:space="0" w:color="auto"/>
              <w:left w:val="nil"/>
              <w:bottom w:val="single" w:sz="4" w:space="0" w:color="auto"/>
              <w:right w:val="single" w:sz="4" w:space="0" w:color="auto"/>
            </w:tcBorders>
            <w:vAlign w:val="center"/>
          </w:tcPr>
          <w:p w:rsidR="00123991" w:rsidRDefault="000C78BC">
            <w:pPr>
              <w:jc w:val="center"/>
              <w:rPr>
                <w:rFonts w:ascii="宋体" w:hAnsi="宋体"/>
                <w:b/>
                <w:bCs/>
                <w:color w:val="000000" w:themeColor="text1"/>
              </w:rPr>
            </w:pPr>
            <w:r>
              <w:rPr>
                <w:rFonts w:ascii="宋体" w:hAnsi="宋体" w:cs="仿宋" w:hint="eastAsia"/>
                <w:b/>
                <w:bCs/>
                <w:color w:val="000000" w:themeColor="text1"/>
              </w:rPr>
              <w:t>说明</w:t>
            </w:r>
          </w:p>
        </w:tc>
      </w:tr>
      <w:tr w:rsidR="00123991">
        <w:trPr>
          <w:cantSplit/>
          <w:trHeight w:val="3420"/>
          <w:jc w:val="center"/>
        </w:trPr>
        <w:tc>
          <w:tcPr>
            <w:tcW w:w="1344" w:type="dxa"/>
            <w:tcBorders>
              <w:top w:val="nil"/>
              <w:left w:val="single" w:sz="4" w:space="0" w:color="auto"/>
              <w:bottom w:val="single" w:sz="4" w:space="0" w:color="auto"/>
              <w:right w:val="single" w:sz="4" w:space="0" w:color="auto"/>
            </w:tcBorders>
            <w:vAlign w:val="center"/>
          </w:tcPr>
          <w:p w:rsidR="00123991" w:rsidRDefault="000C78BC">
            <w:pPr>
              <w:spacing w:line="360" w:lineRule="auto"/>
              <w:ind w:firstLineChars="100" w:firstLine="280"/>
              <w:rPr>
                <w:rFonts w:ascii="宋体" w:hAnsi="宋体"/>
                <w:sz w:val="28"/>
                <w:szCs w:val="28"/>
              </w:rPr>
            </w:pPr>
            <w:r>
              <w:rPr>
                <w:rFonts w:ascii="宋体" w:hAnsi="宋体" w:hint="eastAsia"/>
                <w:sz w:val="28"/>
                <w:szCs w:val="28"/>
              </w:rPr>
              <w:t>报价</w:t>
            </w:r>
          </w:p>
          <w:p w:rsidR="00123991" w:rsidRDefault="000C78BC">
            <w:pPr>
              <w:spacing w:line="360" w:lineRule="auto"/>
              <w:rPr>
                <w:rFonts w:ascii="宋体" w:hAnsi="宋体"/>
                <w:sz w:val="28"/>
                <w:szCs w:val="28"/>
              </w:rPr>
            </w:pPr>
            <w:r>
              <w:rPr>
                <w:rFonts w:ascii="宋体" w:hAnsi="宋体" w:hint="eastAsia"/>
                <w:sz w:val="28"/>
                <w:szCs w:val="28"/>
              </w:rPr>
              <w:t>（</w:t>
            </w:r>
            <w:r>
              <w:rPr>
                <w:rFonts w:ascii="宋体" w:hAnsi="宋体" w:hint="eastAsia"/>
                <w:sz w:val="28"/>
                <w:szCs w:val="28"/>
              </w:rPr>
              <w:t>40</w:t>
            </w:r>
            <w:r>
              <w:rPr>
                <w:rFonts w:ascii="宋体" w:hAnsi="宋体" w:hint="eastAsia"/>
                <w:sz w:val="28"/>
                <w:szCs w:val="28"/>
              </w:rPr>
              <w:t>分）</w:t>
            </w:r>
          </w:p>
        </w:tc>
        <w:tc>
          <w:tcPr>
            <w:tcW w:w="667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firstLineChars="200" w:firstLine="560"/>
              <w:rPr>
                <w:rFonts w:ascii="宋体" w:hAnsi="宋体"/>
                <w:sz w:val="28"/>
                <w:szCs w:val="28"/>
              </w:rPr>
            </w:pPr>
            <w:r>
              <w:rPr>
                <w:rFonts w:ascii="宋体" w:hAnsi="宋体" w:hint="eastAsia"/>
                <w:sz w:val="28"/>
                <w:szCs w:val="28"/>
              </w:rPr>
              <w:t>满足磋商文件要求且最后报价最低的供应商的价格为磋商基准价，其价格分为满分。其他供应商的价格分统一按照下列公式计算：</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磋商报价得分</w:t>
            </w:r>
            <w:r>
              <w:rPr>
                <w:rFonts w:ascii="宋体" w:hAnsi="宋体" w:hint="eastAsia"/>
                <w:sz w:val="28"/>
                <w:szCs w:val="28"/>
              </w:rPr>
              <w:t>=</w:t>
            </w:r>
            <w:r>
              <w:rPr>
                <w:rFonts w:ascii="宋体" w:hAnsi="宋体" w:hint="eastAsia"/>
                <w:sz w:val="28"/>
                <w:szCs w:val="28"/>
              </w:rPr>
              <w:t>（磋商基准价</w:t>
            </w:r>
            <w:r>
              <w:rPr>
                <w:rFonts w:ascii="宋体" w:hAnsi="宋体" w:hint="eastAsia"/>
                <w:sz w:val="28"/>
                <w:szCs w:val="28"/>
              </w:rPr>
              <w:t>/</w:t>
            </w:r>
            <w:r>
              <w:rPr>
                <w:rFonts w:ascii="宋体" w:hAnsi="宋体" w:hint="eastAsia"/>
                <w:sz w:val="28"/>
                <w:szCs w:val="28"/>
              </w:rPr>
              <w:t>最后磋商报价）×</w:t>
            </w:r>
            <w:r>
              <w:rPr>
                <w:rFonts w:ascii="宋体" w:hAnsi="宋体" w:hint="eastAsia"/>
                <w:sz w:val="28"/>
                <w:szCs w:val="28"/>
              </w:rPr>
              <w:t>40</w:t>
            </w:r>
            <w:r>
              <w:rPr>
                <w:rFonts w:ascii="宋体" w:hAnsi="宋体" w:hint="eastAsia"/>
                <w:sz w:val="28"/>
                <w:szCs w:val="28"/>
              </w:rPr>
              <w:t>。</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注：对失信行为供应商给予</w:t>
            </w:r>
            <w:r>
              <w:rPr>
                <w:rFonts w:ascii="宋体" w:hAnsi="宋体" w:hint="eastAsia"/>
                <w:sz w:val="28"/>
                <w:szCs w:val="28"/>
              </w:rPr>
              <w:t>10%/</w:t>
            </w:r>
            <w:r>
              <w:rPr>
                <w:rFonts w:ascii="宋体" w:hAnsi="宋体" w:hint="eastAsia"/>
                <w:sz w:val="28"/>
                <w:szCs w:val="28"/>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共同评分因素</w:t>
            </w:r>
          </w:p>
        </w:tc>
      </w:tr>
      <w:tr w:rsidR="0012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施工组织设计</w:t>
            </w:r>
          </w:p>
          <w:p w:rsidR="00123991" w:rsidRDefault="000C78BC">
            <w:pPr>
              <w:spacing w:line="360" w:lineRule="auto"/>
              <w:rPr>
                <w:rFonts w:ascii="宋体" w:hAnsi="宋体"/>
                <w:sz w:val="28"/>
                <w:szCs w:val="28"/>
              </w:rPr>
            </w:pPr>
            <w:r>
              <w:rPr>
                <w:rFonts w:ascii="宋体" w:hAnsi="宋体" w:hint="eastAsia"/>
                <w:sz w:val="28"/>
                <w:szCs w:val="28"/>
              </w:rPr>
              <w:t>（</w:t>
            </w:r>
            <w:r>
              <w:rPr>
                <w:rFonts w:ascii="宋体" w:hAnsi="宋体" w:hint="eastAsia"/>
                <w:sz w:val="28"/>
                <w:szCs w:val="28"/>
              </w:rPr>
              <w:t>42</w:t>
            </w:r>
            <w:r>
              <w:rPr>
                <w:rFonts w:ascii="宋体" w:hAnsi="宋体" w:hint="eastAsia"/>
                <w:sz w:val="28"/>
                <w:szCs w:val="28"/>
              </w:rPr>
              <w:t>分）</w:t>
            </w:r>
          </w:p>
        </w:tc>
        <w:tc>
          <w:tcPr>
            <w:tcW w:w="667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firstLineChars="200" w:firstLine="560"/>
              <w:rPr>
                <w:rFonts w:ascii="宋体" w:hAnsi="宋体"/>
                <w:sz w:val="28"/>
                <w:szCs w:val="28"/>
              </w:rPr>
            </w:pPr>
            <w:r>
              <w:rPr>
                <w:rFonts w:ascii="宋体" w:hAnsi="宋体" w:hint="eastAsia"/>
                <w:sz w:val="28"/>
                <w:szCs w:val="28"/>
              </w:rPr>
              <w:t>供应商提供的施工组织设计方案包含进度计划、质量保证措施、安全保证措施、资源配置计划、环保文明措施、应急预案、施工工艺内容且响应磋商文件的得</w:t>
            </w:r>
            <w:r>
              <w:rPr>
                <w:rFonts w:ascii="宋体" w:hAnsi="宋体" w:hint="eastAsia"/>
                <w:sz w:val="28"/>
                <w:szCs w:val="28"/>
              </w:rPr>
              <w:t>42</w:t>
            </w:r>
            <w:r>
              <w:rPr>
                <w:rFonts w:ascii="宋体" w:hAnsi="宋体" w:hint="eastAsia"/>
                <w:sz w:val="28"/>
                <w:szCs w:val="28"/>
              </w:rPr>
              <w:t>分，每缺少一项内容或有一项内容错误（内容错误指：项目名称、实施地点、涉及的规范、标准与本项目要求不一致、进度计划超期、施工组织方案与本工程实际施工内容不一致或错误）的，每缺少一项内容扣</w:t>
            </w:r>
            <w:r>
              <w:rPr>
                <w:rFonts w:ascii="宋体" w:hAnsi="宋体" w:hint="eastAsia"/>
                <w:sz w:val="28"/>
                <w:szCs w:val="28"/>
              </w:rPr>
              <w:t>6</w:t>
            </w:r>
            <w:r>
              <w:rPr>
                <w:rFonts w:ascii="宋体" w:hAnsi="宋体" w:hint="eastAsia"/>
                <w:sz w:val="28"/>
                <w:szCs w:val="28"/>
              </w:rPr>
              <w:t>分，每有一处错误扣</w:t>
            </w:r>
            <w:r>
              <w:rPr>
                <w:rFonts w:ascii="宋体" w:hAnsi="宋体" w:hint="eastAsia"/>
                <w:sz w:val="28"/>
                <w:szCs w:val="28"/>
              </w:rPr>
              <w:t>3</w:t>
            </w:r>
            <w:r>
              <w:rPr>
                <w:rFonts w:ascii="宋体" w:hAnsi="宋体" w:hint="eastAsia"/>
                <w:sz w:val="28"/>
                <w:szCs w:val="28"/>
              </w:rPr>
              <w:t>分，扣完为止。</w:t>
            </w:r>
          </w:p>
        </w:tc>
        <w:tc>
          <w:tcPr>
            <w:tcW w:w="935" w:type="dxa"/>
            <w:tcBorders>
              <w:top w:val="single" w:sz="4" w:space="0" w:color="auto"/>
              <w:left w:val="nil"/>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共同评分因素</w:t>
            </w:r>
          </w:p>
        </w:tc>
      </w:tr>
      <w:tr w:rsidR="0012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业绩</w:t>
            </w:r>
          </w:p>
          <w:p w:rsidR="00123991" w:rsidRDefault="000C78BC">
            <w:pPr>
              <w:spacing w:line="360" w:lineRule="auto"/>
              <w:rPr>
                <w:rFonts w:ascii="宋体" w:hAnsi="宋体"/>
                <w:sz w:val="28"/>
                <w:szCs w:val="28"/>
              </w:rPr>
            </w:pPr>
            <w:r>
              <w:rPr>
                <w:rFonts w:ascii="宋体" w:hAnsi="宋体" w:hint="eastAsia"/>
                <w:sz w:val="28"/>
                <w:szCs w:val="28"/>
              </w:rPr>
              <w:t>(</w:t>
            </w:r>
            <w:r>
              <w:rPr>
                <w:rFonts w:ascii="宋体" w:hAnsi="宋体" w:hint="eastAsia"/>
                <w:sz w:val="28"/>
                <w:szCs w:val="28"/>
              </w:rPr>
              <w:t>12</w:t>
            </w:r>
            <w:r>
              <w:rPr>
                <w:rFonts w:ascii="宋体" w:hAnsi="宋体" w:hint="eastAsia"/>
                <w:sz w:val="28"/>
                <w:szCs w:val="28"/>
              </w:rPr>
              <w:t>分</w:t>
            </w:r>
            <w:r>
              <w:rPr>
                <w:rFonts w:ascii="宋体" w:hAnsi="宋体" w:hint="eastAsia"/>
                <w:sz w:val="28"/>
                <w:szCs w:val="28"/>
              </w:rPr>
              <w:t>)</w:t>
            </w:r>
          </w:p>
        </w:tc>
        <w:tc>
          <w:tcPr>
            <w:tcW w:w="6676" w:type="dxa"/>
            <w:tcBorders>
              <w:top w:val="single" w:sz="4" w:space="0" w:color="auto"/>
              <w:left w:val="nil"/>
              <w:bottom w:val="single" w:sz="4" w:space="0" w:color="auto"/>
              <w:right w:val="single" w:sz="4" w:space="0" w:color="auto"/>
            </w:tcBorders>
          </w:tcPr>
          <w:p w:rsidR="00123991" w:rsidRDefault="000C78BC">
            <w:pPr>
              <w:spacing w:line="360" w:lineRule="auto"/>
              <w:ind w:firstLineChars="200" w:firstLine="560"/>
              <w:rPr>
                <w:rFonts w:ascii="宋体" w:hAnsi="宋体"/>
                <w:sz w:val="28"/>
                <w:szCs w:val="28"/>
              </w:rPr>
            </w:pPr>
            <w:r>
              <w:rPr>
                <w:rFonts w:ascii="宋体" w:hAnsi="宋体" w:hint="eastAsia"/>
                <w:sz w:val="28"/>
                <w:szCs w:val="28"/>
              </w:rPr>
              <w:t>供应商</w:t>
            </w:r>
            <w:r>
              <w:rPr>
                <w:rFonts w:ascii="宋体" w:hAnsi="宋体" w:hint="eastAsia"/>
                <w:sz w:val="28"/>
                <w:szCs w:val="28"/>
              </w:rPr>
              <w:t>2019</w:t>
            </w:r>
            <w:r>
              <w:rPr>
                <w:rFonts w:ascii="宋体" w:hAnsi="宋体" w:hint="eastAsia"/>
                <w:sz w:val="28"/>
                <w:szCs w:val="28"/>
              </w:rPr>
              <w:t>年</w:t>
            </w:r>
            <w:r>
              <w:rPr>
                <w:rFonts w:ascii="宋体" w:hAnsi="宋体" w:hint="eastAsia"/>
                <w:sz w:val="28"/>
                <w:szCs w:val="28"/>
              </w:rPr>
              <w:t>1</w:t>
            </w:r>
            <w:r>
              <w:rPr>
                <w:rFonts w:ascii="宋体" w:hAnsi="宋体" w:hint="eastAsia"/>
                <w:sz w:val="28"/>
                <w:szCs w:val="28"/>
              </w:rPr>
              <w:t>月</w:t>
            </w:r>
            <w:r>
              <w:rPr>
                <w:rFonts w:ascii="宋体" w:hAnsi="宋体" w:hint="eastAsia"/>
                <w:sz w:val="28"/>
                <w:szCs w:val="28"/>
              </w:rPr>
              <w:t>1</w:t>
            </w:r>
            <w:r>
              <w:rPr>
                <w:rFonts w:ascii="宋体" w:hAnsi="宋体" w:hint="eastAsia"/>
                <w:sz w:val="28"/>
                <w:szCs w:val="28"/>
              </w:rPr>
              <w:t>日（含</w:t>
            </w:r>
            <w:r>
              <w:rPr>
                <w:rFonts w:ascii="宋体" w:hAnsi="宋体" w:hint="eastAsia"/>
                <w:sz w:val="28"/>
                <w:szCs w:val="28"/>
              </w:rPr>
              <w:t>1</w:t>
            </w:r>
            <w:r>
              <w:rPr>
                <w:rFonts w:ascii="宋体" w:hAnsi="宋体" w:hint="eastAsia"/>
                <w:sz w:val="28"/>
                <w:szCs w:val="28"/>
              </w:rPr>
              <w:t>日）以来具有一个已完成类似项目业绩的得</w:t>
            </w:r>
            <w:r>
              <w:rPr>
                <w:rFonts w:ascii="宋体" w:hAnsi="宋体" w:hint="eastAsia"/>
                <w:sz w:val="28"/>
                <w:szCs w:val="28"/>
              </w:rPr>
              <w:t>3</w:t>
            </w:r>
            <w:r>
              <w:rPr>
                <w:rFonts w:ascii="宋体" w:hAnsi="宋体" w:hint="eastAsia"/>
                <w:sz w:val="28"/>
                <w:szCs w:val="28"/>
              </w:rPr>
              <w:t>分，在此基础上每增加</w:t>
            </w:r>
            <w:r>
              <w:rPr>
                <w:rFonts w:ascii="宋体" w:hAnsi="宋体" w:hint="eastAsia"/>
                <w:sz w:val="28"/>
                <w:szCs w:val="28"/>
              </w:rPr>
              <w:t>1</w:t>
            </w:r>
            <w:r>
              <w:rPr>
                <w:rFonts w:ascii="宋体" w:hAnsi="宋体" w:hint="eastAsia"/>
                <w:sz w:val="28"/>
                <w:szCs w:val="28"/>
              </w:rPr>
              <w:t>个加</w:t>
            </w:r>
            <w:r>
              <w:rPr>
                <w:rFonts w:ascii="宋体" w:hAnsi="宋体" w:hint="eastAsia"/>
                <w:sz w:val="28"/>
                <w:szCs w:val="28"/>
              </w:rPr>
              <w:t>3</w:t>
            </w:r>
            <w:r>
              <w:rPr>
                <w:rFonts w:ascii="宋体" w:hAnsi="宋体" w:hint="eastAsia"/>
                <w:sz w:val="28"/>
                <w:szCs w:val="28"/>
              </w:rPr>
              <w:t>分，最多得</w:t>
            </w:r>
            <w:r>
              <w:rPr>
                <w:rFonts w:ascii="宋体" w:hAnsi="宋体" w:hint="eastAsia"/>
                <w:sz w:val="28"/>
                <w:szCs w:val="28"/>
              </w:rPr>
              <w:t>12</w:t>
            </w:r>
            <w:r>
              <w:rPr>
                <w:rFonts w:ascii="宋体" w:hAnsi="宋体" w:hint="eastAsia"/>
                <w:sz w:val="28"/>
                <w:szCs w:val="28"/>
              </w:rPr>
              <w:t>分。（提供施工合同复印件和竣工验收报告复印件。）</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类似项目是指：</w:t>
            </w:r>
            <w:r>
              <w:rPr>
                <w:rFonts w:ascii="宋体" w:hAnsi="宋体" w:hint="eastAsia"/>
                <w:sz w:val="28"/>
                <w:szCs w:val="28"/>
              </w:rPr>
              <w:t>古建筑</w:t>
            </w:r>
            <w:r>
              <w:rPr>
                <w:rFonts w:ascii="宋体" w:hAnsi="宋体" w:hint="eastAsia"/>
                <w:sz w:val="28"/>
                <w:szCs w:val="28"/>
              </w:rPr>
              <w:t>工程类建设项目。</w:t>
            </w:r>
          </w:p>
        </w:tc>
        <w:tc>
          <w:tcPr>
            <w:tcW w:w="935" w:type="dxa"/>
            <w:tcBorders>
              <w:top w:val="single" w:sz="4" w:space="0" w:color="auto"/>
              <w:left w:val="nil"/>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共同评分因素</w:t>
            </w:r>
          </w:p>
        </w:tc>
      </w:tr>
      <w:tr w:rsidR="0012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lastRenderedPageBreak/>
              <w:t>优先采购节能、环境标志、无线局域网产品</w:t>
            </w:r>
          </w:p>
          <w:p w:rsidR="00123991" w:rsidRDefault="000C78BC">
            <w:pPr>
              <w:spacing w:line="360" w:lineRule="auto"/>
              <w:rPr>
                <w:rFonts w:ascii="宋体" w:hAnsi="宋体"/>
                <w:sz w:val="28"/>
                <w:szCs w:val="28"/>
              </w:rPr>
            </w:pPr>
            <w:r>
              <w:rPr>
                <w:rFonts w:ascii="宋体" w:hAnsi="宋体" w:hint="eastAsia"/>
                <w:sz w:val="28"/>
                <w:szCs w:val="28"/>
              </w:rPr>
              <w:t>（</w:t>
            </w:r>
            <w:r>
              <w:rPr>
                <w:rFonts w:ascii="宋体" w:hAnsi="宋体" w:hint="eastAsia"/>
                <w:sz w:val="28"/>
                <w:szCs w:val="28"/>
              </w:rPr>
              <w:t>6</w:t>
            </w:r>
            <w:r>
              <w:rPr>
                <w:rFonts w:ascii="宋体" w:hAnsi="宋体" w:hint="eastAsia"/>
                <w:sz w:val="28"/>
                <w:szCs w:val="28"/>
              </w:rPr>
              <w:t>分）</w:t>
            </w:r>
          </w:p>
        </w:tc>
        <w:tc>
          <w:tcPr>
            <w:tcW w:w="6676" w:type="dxa"/>
            <w:tcBorders>
              <w:top w:val="single" w:sz="4" w:space="0" w:color="auto"/>
              <w:left w:val="nil"/>
              <w:bottom w:val="single" w:sz="4" w:space="0" w:color="auto"/>
              <w:right w:val="single" w:sz="4" w:space="0" w:color="auto"/>
            </w:tcBorders>
            <w:vAlign w:val="center"/>
          </w:tcPr>
          <w:p w:rsidR="00123991" w:rsidRDefault="000C78BC">
            <w:pPr>
              <w:spacing w:line="360" w:lineRule="auto"/>
              <w:ind w:firstLineChars="200" w:firstLine="560"/>
              <w:rPr>
                <w:rFonts w:ascii="宋体" w:hAnsi="宋体"/>
                <w:sz w:val="28"/>
                <w:szCs w:val="28"/>
              </w:rPr>
            </w:pPr>
            <w:r>
              <w:rPr>
                <w:rFonts w:ascii="宋体" w:hAnsi="宋体" w:hint="eastAsia"/>
                <w:sz w:val="28"/>
                <w:szCs w:val="28"/>
              </w:rPr>
              <w:t>供应商所响应的产品中每有一项属于节能产品政府采购品目清单中优先采购范围的得</w:t>
            </w:r>
            <w:r>
              <w:rPr>
                <w:rFonts w:ascii="宋体" w:hAnsi="宋体" w:hint="eastAsia"/>
                <w:sz w:val="28"/>
                <w:szCs w:val="28"/>
              </w:rPr>
              <w:t>1</w:t>
            </w:r>
            <w:r>
              <w:rPr>
                <w:rFonts w:ascii="宋体" w:hAnsi="宋体" w:hint="eastAsia"/>
                <w:sz w:val="28"/>
                <w:szCs w:val="28"/>
              </w:rPr>
              <w:t>分；每有一项属于环境标志产品政府采购品目清单中优先采购范围的得</w:t>
            </w:r>
            <w:r>
              <w:rPr>
                <w:rFonts w:ascii="宋体" w:hAnsi="宋体" w:hint="eastAsia"/>
                <w:sz w:val="28"/>
                <w:szCs w:val="28"/>
              </w:rPr>
              <w:t>1</w:t>
            </w:r>
            <w:r>
              <w:rPr>
                <w:rFonts w:ascii="宋体" w:hAnsi="宋体" w:hint="eastAsia"/>
                <w:sz w:val="28"/>
                <w:szCs w:val="28"/>
              </w:rPr>
              <w:t>分；每有一项为无线局域网产品政府采购清单中的产品的得</w:t>
            </w:r>
            <w:r>
              <w:rPr>
                <w:rFonts w:ascii="宋体" w:hAnsi="宋体" w:hint="eastAsia"/>
                <w:sz w:val="28"/>
                <w:szCs w:val="28"/>
              </w:rPr>
              <w:t>1</w:t>
            </w:r>
            <w:r>
              <w:rPr>
                <w:rFonts w:ascii="宋体" w:hAnsi="宋体" w:hint="eastAsia"/>
                <w:sz w:val="28"/>
                <w:szCs w:val="28"/>
              </w:rPr>
              <w:t>分。本项共</w:t>
            </w:r>
            <w:r>
              <w:rPr>
                <w:rFonts w:ascii="宋体" w:hAnsi="宋体" w:hint="eastAsia"/>
                <w:sz w:val="28"/>
                <w:szCs w:val="28"/>
              </w:rPr>
              <w:t>6</w:t>
            </w:r>
            <w:r>
              <w:rPr>
                <w:rFonts w:ascii="宋体" w:hAnsi="宋体" w:hint="eastAsia"/>
                <w:sz w:val="28"/>
                <w:szCs w:val="28"/>
              </w:rPr>
              <w:t>分。</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说明：</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、可重复计分；</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、本项目采购的产品中属于节能产品或环境标志产品政府采购品目清单中强制采购范围的，不属于本项评分范围。</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、供应商所投产品属于优先采购范围内的无线局域网产品的，需提供《中国政府采购网》公布的无线局域网产品政府采购清单封面及对应页且在有效期内并加盖供应商单位公章（鲜章）。</w:t>
            </w:r>
          </w:p>
          <w:p w:rsidR="00123991" w:rsidRDefault="000C78BC">
            <w:pPr>
              <w:spacing w:line="360" w:lineRule="auto"/>
              <w:ind w:firstLineChars="200" w:firstLine="560"/>
              <w:rPr>
                <w:rFonts w:ascii="宋体" w:hAnsi="宋体"/>
                <w:sz w:val="28"/>
                <w:szCs w:val="28"/>
              </w:rPr>
            </w:pPr>
            <w:r>
              <w:rPr>
                <w:rFonts w:ascii="宋体" w:hAnsi="宋体" w:hint="eastAsia"/>
                <w:sz w:val="28"/>
                <w:szCs w:val="28"/>
              </w:rPr>
              <w:t>注：节能产品、环境标</w:t>
            </w:r>
            <w:r>
              <w:rPr>
                <w:rFonts w:ascii="宋体" w:hAnsi="宋体" w:hint="eastAsia"/>
                <w:sz w:val="28"/>
                <w:szCs w:val="28"/>
              </w:rPr>
              <w:t>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123991" w:rsidRDefault="000C78BC">
            <w:pPr>
              <w:spacing w:line="360" w:lineRule="auto"/>
              <w:rPr>
                <w:rFonts w:ascii="宋体" w:hAnsi="宋体"/>
                <w:sz w:val="28"/>
                <w:szCs w:val="28"/>
              </w:rPr>
            </w:pPr>
            <w:r>
              <w:rPr>
                <w:rFonts w:ascii="宋体" w:hAnsi="宋体" w:hint="eastAsia"/>
                <w:sz w:val="28"/>
                <w:szCs w:val="28"/>
              </w:rPr>
              <w:t>共同评分因素</w:t>
            </w:r>
          </w:p>
        </w:tc>
      </w:tr>
    </w:tbl>
    <w:p w:rsidR="00123991" w:rsidRDefault="00123991"/>
    <w:p w:rsidR="00123991" w:rsidRDefault="000C78BC" w:rsidP="008218A6">
      <w:pPr>
        <w:spacing w:line="360" w:lineRule="auto"/>
        <w:ind w:firstLineChars="202" w:firstLine="566"/>
        <w:rPr>
          <w:rFonts w:ascii="宋体" w:hAnsi="宋体"/>
          <w:sz w:val="28"/>
        </w:rPr>
      </w:pPr>
      <w:r>
        <w:rPr>
          <w:rFonts w:ascii="宋体" w:hAnsi="宋体" w:hint="eastAsia"/>
          <w:sz w:val="28"/>
        </w:rPr>
        <w:t>说明：</w:t>
      </w:r>
    </w:p>
    <w:p w:rsidR="00123991" w:rsidRDefault="000C78BC" w:rsidP="008218A6">
      <w:pPr>
        <w:spacing w:line="360" w:lineRule="auto"/>
        <w:ind w:firstLineChars="202" w:firstLine="566"/>
        <w:rPr>
          <w:rFonts w:ascii="宋体" w:hAnsi="宋体"/>
          <w:sz w:val="28"/>
        </w:rPr>
      </w:pPr>
      <w:r>
        <w:rPr>
          <w:rFonts w:ascii="宋体" w:hAnsi="宋体" w:hint="eastAsia"/>
          <w:sz w:val="28"/>
        </w:rPr>
        <w:t>1</w:t>
      </w:r>
      <w:r>
        <w:rPr>
          <w:rFonts w:ascii="宋体" w:hAnsi="宋体" w:hint="eastAsia"/>
          <w:sz w:val="28"/>
        </w:rPr>
        <w:t>、评分的取值按四舍五入法，保留小数点后两位；</w:t>
      </w:r>
    </w:p>
    <w:p w:rsidR="00123991" w:rsidRDefault="000C78BC" w:rsidP="008218A6">
      <w:pPr>
        <w:spacing w:line="360" w:lineRule="auto"/>
        <w:ind w:firstLineChars="202" w:firstLine="566"/>
        <w:rPr>
          <w:rFonts w:ascii="宋体" w:hAnsi="宋体"/>
          <w:sz w:val="28"/>
        </w:rPr>
      </w:pPr>
      <w:r>
        <w:rPr>
          <w:rFonts w:ascii="宋体" w:hAnsi="宋体" w:hint="eastAsia"/>
          <w:sz w:val="28"/>
        </w:rPr>
        <w:t>2</w:t>
      </w:r>
      <w:r>
        <w:rPr>
          <w:rFonts w:ascii="宋体" w:hAnsi="宋体" w:hint="eastAsia"/>
          <w:sz w:val="28"/>
        </w:rPr>
        <w:t>、评分标准中要求提供复印件的证明材料须清晰可辨。</w:t>
      </w:r>
    </w:p>
    <w:p w:rsidR="00123991" w:rsidRDefault="000C78BC">
      <w:pPr>
        <w:pStyle w:val="2"/>
        <w:numPr>
          <w:ilvl w:val="1"/>
          <w:numId w:val="57"/>
        </w:numPr>
        <w:spacing w:after="200"/>
        <w:ind w:left="1985" w:hanging="1985"/>
      </w:pPr>
      <w:bookmarkStart w:id="124" w:name="_Toc494357024"/>
      <w:bookmarkStart w:id="125" w:name="_Toc494357030"/>
      <w:bookmarkStart w:id="126" w:name="_Toc494095672"/>
      <w:bookmarkStart w:id="127" w:name="_Toc494357022"/>
      <w:bookmarkStart w:id="128" w:name="_Toc494095678"/>
      <w:bookmarkStart w:id="129" w:name="_Toc494095671"/>
      <w:bookmarkStart w:id="130" w:name="_Toc494095670"/>
      <w:bookmarkStart w:id="131" w:name="_Toc494357029"/>
      <w:bookmarkStart w:id="132" w:name="_Toc494357031"/>
      <w:bookmarkStart w:id="133" w:name="_Toc494095679"/>
      <w:bookmarkStart w:id="134" w:name="_Toc494095681"/>
      <w:bookmarkStart w:id="135" w:name="_Toc494095676"/>
      <w:bookmarkStart w:id="136" w:name="_Toc494095682"/>
      <w:bookmarkStart w:id="137" w:name="_Toc494357026"/>
      <w:bookmarkStart w:id="138" w:name="_Toc494357033"/>
      <w:bookmarkStart w:id="139" w:name="_Toc494357027"/>
      <w:bookmarkStart w:id="140" w:name="_Toc494095680"/>
      <w:bookmarkStart w:id="141" w:name="_Toc494095675"/>
      <w:bookmarkStart w:id="142" w:name="_Toc494357023"/>
      <w:bookmarkStart w:id="143" w:name="_Toc494357035"/>
      <w:bookmarkStart w:id="144" w:name="_Toc494357028"/>
      <w:bookmarkStart w:id="145" w:name="_Toc494357021"/>
      <w:bookmarkStart w:id="146" w:name="_Toc494357025"/>
      <w:bookmarkStart w:id="147" w:name="_Toc494095674"/>
      <w:bookmarkStart w:id="148" w:name="_Toc494357032"/>
      <w:bookmarkStart w:id="149" w:name="_Toc494357034"/>
      <w:bookmarkStart w:id="150" w:name="_Toc494095668"/>
      <w:bookmarkStart w:id="151" w:name="_Toc494095673"/>
      <w:bookmarkStart w:id="152" w:name="_Toc494095677"/>
      <w:bookmarkStart w:id="153" w:name="_Toc494095669"/>
      <w:bookmarkStart w:id="154" w:name="_Toc54948234"/>
      <w:bookmarkStart w:id="155" w:name="_Toc14845"/>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hint="eastAsia"/>
        </w:rPr>
        <w:t>采购失败情形</w:t>
      </w:r>
      <w:bookmarkEnd w:id="154"/>
      <w:bookmarkEnd w:id="155"/>
    </w:p>
    <w:p w:rsidR="00123991" w:rsidRDefault="000C78BC">
      <w:pPr>
        <w:snapToGrid w:val="0"/>
        <w:spacing w:line="360" w:lineRule="auto"/>
        <w:ind w:firstLineChars="198" w:firstLine="554"/>
        <w:rPr>
          <w:rFonts w:ascii="宋体" w:hAnsi="宋体" w:cs="宋体"/>
          <w:sz w:val="28"/>
          <w:szCs w:val="28"/>
        </w:rPr>
      </w:pPr>
      <w:r>
        <w:rPr>
          <w:rFonts w:ascii="宋体" w:hAnsi="宋体" w:cs="宋体" w:hint="eastAsia"/>
          <w:sz w:val="28"/>
          <w:szCs w:val="28"/>
        </w:rPr>
        <w:t>有下列情形之一的，本项目采购失败：</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一、因情况变化，不再符合规定的竞争性磋商采购方式适用情形的；</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二、出现影响采购公正的违法、违规行为的；</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三、</w:t>
      </w:r>
      <w:r>
        <w:rPr>
          <w:rFonts w:ascii="宋体" w:hAnsi="宋体" w:hint="eastAsia"/>
          <w:sz w:val="28"/>
          <w:szCs w:val="28"/>
        </w:rPr>
        <w:t>递交施工响应文件的供应商不足三家的</w:t>
      </w:r>
      <w:r>
        <w:rPr>
          <w:rFonts w:ascii="宋体" w:hAnsi="宋体" w:cs="宋体" w:hint="eastAsia"/>
          <w:sz w:val="28"/>
          <w:szCs w:val="28"/>
        </w:rPr>
        <w:t>；</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四、通过资格性审查</w:t>
      </w:r>
      <w:r>
        <w:rPr>
          <w:rFonts w:ascii="宋体" w:hAnsi="宋体" w:hint="eastAsia"/>
          <w:sz w:val="28"/>
          <w:szCs w:val="28"/>
        </w:rPr>
        <w:t>的供应商</w:t>
      </w:r>
      <w:r>
        <w:rPr>
          <w:rFonts w:ascii="宋体" w:hAnsi="宋体" w:cs="宋体" w:hint="eastAsia"/>
          <w:sz w:val="28"/>
          <w:szCs w:val="28"/>
        </w:rPr>
        <w:t>不足三家的；</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五、通过符合性审查</w:t>
      </w:r>
      <w:r>
        <w:rPr>
          <w:rFonts w:ascii="宋体" w:hAnsi="宋体" w:hint="eastAsia"/>
          <w:sz w:val="28"/>
          <w:szCs w:val="28"/>
        </w:rPr>
        <w:t>的供应商</w:t>
      </w:r>
      <w:r>
        <w:rPr>
          <w:rFonts w:ascii="宋体" w:hAnsi="宋体" w:cs="宋体" w:hint="eastAsia"/>
          <w:sz w:val="28"/>
          <w:szCs w:val="28"/>
        </w:rPr>
        <w:t>不足三家</w:t>
      </w:r>
      <w:r>
        <w:rPr>
          <w:rFonts w:ascii="宋体" w:hAnsi="宋体" w:hint="eastAsia"/>
          <w:sz w:val="28"/>
          <w:szCs w:val="28"/>
        </w:rPr>
        <w:t>的</w:t>
      </w:r>
      <w:r>
        <w:rPr>
          <w:rFonts w:ascii="宋体" w:hAnsi="宋体" w:cs="宋体" w:hint="eastAsia"/>
          <w:sz w:val="28"/>
          <w:szCs w:val="28"/>
        </w:rPr>
        <w:t>；</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六、提交最后报价的供应商不足三家的；</w:t>
      </w:r>
    </w:p>
    <w:p w:rsidR="00123991" w:rsidRDefault="000C78BC" w:rsidP="008218A6">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七、通过最后报价审查的供应商不足三家的。</w:t>
      </w:r>
    </w:p>
    <w:p w:rsidR="00123991" w:rsidRDefault="000C78BC">
      <w:pPr>
        <w:pStyle w:val="2"/>
        <w:numPr>
          <w:ilvl w:val="1"/>
          <w:numId w:val="57"/>
        </w:numPr>
        <w:spacing w:after="200"/>
        <w:ind w:left="1985" w:hanging="1985"/>
      </w:pPr>
      <w:bookmarkStart w:id="156" w:name="_Toc24711"/>
      <w:bookmarkStart w:id="157" w:name="_Toc54948235"/>
      <w:r>
        <w:rPr>
          <w:rFonts w:hint="eastAsia"/>
        </w:rPr>
        <w:t>确定成交供应商</w:t>
      </w:r>
      <w:bookmarkEnd w:id="156"/>
      <w:bookmarkEnd w:id="157"/>
    </w:p>
    <w:p w:rsidR="00123991" w:rsidRDefault="000C78BC">
      <w:pPr>
        <w:numPr>
          <w:ilvl w:val="0"/>
          <w:numId w:val="58"/>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采购人根据磋商小组推荐的成交候选供应商名单</w:t>
      </w:r>
      <w:r>
        <w:rPr>
          <w:rFonts w:ascii="宋体" w:hAnsi="宋体" w:cs="宋体" w:hint="eastAsia"/>
          <w:sz w:val="28"/>
          <w:szCs w:val="28"/>
        </w:rPr>
        <w:t>，按</w:t>
      </w:r>
      <w:r>
        <w:rPr>
          <w:rFonts w:ascii="宋体" w:hAnsi="宋体" w:cs="宋体" w:hint="eastAsia"/>
          <w:sz w:val="28"/>
          <w:szCs w:val="28"/>
        </w:rPr>
        <w:t>顺序确定</w:t>
      </w:r>
      <w:r>
        <w:rPr>
          <w:rFonts w:ascii="宋体" w:hAnsi="宋体" w:cs="宋体" w:hint="eastAsia"/>
          <w:sz w:val="28"/>
          <w:szCs w:val="28"/>
        </w:rPr>
        <w:t>1</w:t>
      </w:r>
      <w:r>
        <w:rPr>
          <w:rFonts w:ascii="宋体" w:hAnsi="宋体" w:cs="宋体" w:hint="eastAsia"/>
          <w:sz w:val="28"/>
          <w:szCs w:val="28"/>
        </w:rPr>
        <w:t>名成交供应商。成交候选供应商并列的，采购人采取随机抽取的方式确定。</w:t>
      </w:r>
    </w:p>
    <w:p w:rsidR="00123991" w:rsidRDefault="000C78BC">
      <w:pPr>
        <w:numPr>
          <w:ilvl w:val="0"/>
          <w:numId w:val="58"/>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评审结束后，市公资交易中心在评审结束之日起</w:t>
      </w:r>
      <w:r>
        <w:rPr>
          <w:rFonts w:ascii="宋体" w:hAnsi="宋体" w:cs="宋体" w:hint="eastAsia"/>
          <w:sz w:val="28"/>
          <w:szCs w:val="28"/>
        </w:rPr>
        <w:t>2</w:t>
      </w:r>
      <w:r>
        <w:rPr>
          <w:rFonts w:ascii="宋体" w:hAnsi="宋体" w:cs="宋体" w:hint="eastAsia"/>
          <w:sz w:val="28"/>
          <w:szCs w:val="28"/>
        </w:rPr>
        <w:t>个工作日内将评审报告及有关资料送交采购人确定</w:t>
      </w:r>
      <w:r>
        <w:rPr>
          <w:rFonts w:ascii="宋体" w:hAnsi="宋体" w:cs="宋体" w:hint="eastAsia"/>
          <w:sz w:val="28"/>
          <w:szCs w:val="28"/>
        </w:rPr>
        <w:t>1</w:t>
      </w:r>
      <w:r>
        <w:rPr>
          <w:rFonts w:ascii="宋体" w:hAnsi="宋体" w:cs="宋体" w:hint="eastAsia"/>
          <w:sz w:val="28"/>
          <w:szCs w:val="28"/>
        </w:rPr>
        <w:t>名成交供应商。</w:t>
      </w:r>
    </w:p>
    <w:p w:rsidR="00123991" w:rsidRDefault="000C78BC">
      <w:pPr>
        <w:numPr>
          <w:ilvl w:val="0"/>
          <w:numId w:val="58"/>
        </w:numPr>
        <w:tabs>
          <w:tab w:val="left" w:pos="1134"/>
        </w:tabs>
        <w:snapToGrid w:val="0"/>
        <w:spacing w:after="200" w:line="360" w:lineRule="auto"/>
        <w:ind w:left="0" w:firstLineChars="200" w:firstLine="560"/>
        <w:rPr>
          <w:rStyle w:val="qowt-font2"/>
          <w:rFonts w:ascii="宋体" w:hAnsi="宋体" w:cs="宋体"/>
          <w:sz w:val="28"/>
          <w:szCs w:val="28"/>
        </w:rPr>
      </w:pPr>
      <w:r>
        <w:rPr>
          <w:rStyle w:val="qowt-font2"/>
          <w:rFonts w:hint="eastAsia"/>
          <w:sz w:val="28"/>
          <w:szCs w:val="28"/>
          <w:shd w:val="clear" w:color="auto" w:fill="FFFFFF"/>
        </w:rPr>
        <w:t>采购人在收到评审报告后</w:t>
      </w:r>
      <w:r>
        <w:rPr>
          <w:rStyle w:val="qowt-font2"/>
          <w:rFonts w:hint="eastAsia"/>
          <w:sz w:val="28"/>
          <w:szCs w:val="28"/>
          <w:shd w:val="clear" w:color="auto" w:fill="FFFFFF"/>
        </w:rPr>
        <w:t>3</w:t>
      </w:r>
      <w:r>
        <w:rPr>
          <w:rStyle w:val="qowt-font2"/>
          <w:rFonts w:hint="eastAsia"/>
          <w:sz w:val="28"/>
          <w:szCs w:val="28"/>
          <w:shd w:val="clear" w:color="auto" w:fill="FFFFFF"/>
        </w:rPr>
        <w:t>个工作日内，按照评审报告中推荐的成交候选人顺序确定成交人。如果成交候选人及其现任法定代表人、主要负责人存在行贿犯罪记录，采购人将不确定其为成交人。</w:t>
      </w:r>
    </w:p>
    <w:p w:rsidR="00123991" w:rsidRDefault="000C78BC">
      <w:pPr>
        <w:tabs>
          <w:tab w:val="left" w:pos="1134"/>
        </w:tabs>
        <w:snapToGrid w:val="0"/>
        <w:spacing w:line="360" w:lineRule="auto"/>
        <w:ind w:firstLineChars="200" w:firstLine="560"/>
        <w:rPr>
          <w:rFonts w:ascii="宋体" w:hAnsi="宋体" w:cs="宋体"/>
          <w:color w:val="FF0000"/>
          <w:sz w:val="28"/>
          <w:szCs w:val="28"/>
        </w:rPr>
      </w:pPr>
      <w:r>
        <w:rPr>
          <w:rFonts w:ascii="宋体" w:hAnsi="宋体" w:cs="宋体" w:hint="eastAsia"/>
          <w:sz w:val="28"/>
          <w:szCs w:val="28"/>
        </w:rPr>
        <w:lastRenderedPageBreak/>
        <w:t>根据四川省人民检察院、四川省财政厅《关于在政府采购活动中全面开展行贿犯罪档案查询的通知》（川检会</w:t>
      </w:r>
      <w:r>
        <w:rPr>
          <w:rFonts w:ascii="宋体" w:hAnsi="宋体" w:cs="宋体"/>
          <w:sz w:val="28"/>
          <w:szCs w:val="28"/>
        </w:rPr>
        <w:t>[2016]5</w:t>
      </w:r>
      <w:r>
        <w:rPr>
          <w:rFonts w:ascii="宋体" w:hAnsi="宋体" w:cs="宋体"/>
          <w:sz w:val="28"/>
          <w:szCs w:val="28"/>
        </w:rPr>
        <w:t>号）以及成都市人民检察院</w:t>
      </w:r>
      <w:r>
        <w:rPr>
          <w:rFonts w:ascii="宋体" w:hAnsi="宋体" w:cs="宋体" w:hint="eastAsia"/>
          <w:sz w:val="28"/>
          <w:szCs w:val="28"/>
        </w:rPr>
        <w:t>《</w:t>
      </w:r>
      <w:r>
        <w:rPr>
          <w:rFonts w:ascii="宋体" w:hAnsi="宋体" w:cs="宋体"/>
          <w:sz w:val="28"/>
          <w:szCs w:val="28"/>
        </w:rPr>
        <w:t>关于停止行贿犯罪档案查询的公告</w:t>
      </w:r>
      <w:r>
        <w:rPr>
          <w:rFonts w:ascii="宋体" w:hAnsi="宋体" w:cs="宋体" w:hint="eastAsia"/>
          <w:sz w:val="28"/>
          <w:szCs w:val="28"/>
        </w:rPr>
        <w:t>》，</w:t>
      </w:r>
      <w:r>
        <w:rPr>
          <w:rStyle w:val="qowt-font2"/>
          <w:rFonts w:hint="eastAsia"/>
          <w:sz w:val="28"/>
          <w:szCs w:val="28"/>
          <w:shd w:val="clear" w:color="auto" w:fill="FFFFFF"/>
        </w:rPr>
        <w:t>采购人在确认成交供应商前，应到中国裁判文书网（</w:t>
      </w:r>
      <w:r>
        <w:rPr>
          <w:rStyle w:val="qowt-font2"/>
          <w:sz w:val="28"/>
          <w:szCs w:val="28"/>
          <w:shd w:val="clear" w:color="auto" w:fill="FFFFFF"/>
        </w:rPr>
        <w:t>https://wenshu.court.gov.cn</w:t>
      </w:r>
      <w:r>
        <w:rPr>
          <w:rStyle w:val="qowt-font2"/>
          <w:rFonts w:hint="eastAsia"/>
          <w:sz w:val="28"/>
          <w:szCs w:val="28"/>
          <w:shd w:val="clear" w:color="auto" w:fill="FFFFFF"/>
        </w:rPr>
        <w:t>）查询成交候选供应商及其现任法定代表人、主要负责人是否存在行贿犯罪记录。</w:t>
      </w:r>
    </w:p>
    <w:p w:rsidR="00123991" w:rsidRDefault="000C78BC">
      <w:pPr>
        <w:numPr>
          <w:ilvl w:val="0"/>
          <w:numId w:val="58"/>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采购人确定成交供应商过程中，发现成交候选供应商有下列情形之一的，应当不予确定其为成交供应商</w:t>
      </w:r>
      <w:r>
        <w:rPr>
          <w:rFonts w:ascii="宋体" w:hAnsi="宋体" w:cs="宋体" w:hint="eastAsia"/>
          <w:sz w:val="28"/>
          <w:szCs w:val="28"/>
        </w:rPr>
        <w:t xml:space="preserve">, </w:t>
      </w:r>
      <w:r>
        <w:rPr>
          <w:rFonts w:ascii="宋体" w:hAnsi="宋体" w:cs="宋体" w:hint="eastAsia"/>
          <w:sz w:val="28"/>
          <w:szCs w:val="28"/>
        </w:rPr>
        <w:t>由后一位成交候选供应商接替，依次类推，或重新组织采购：</w:t>
      </w:r>
    </w:p>
    <w:p w:rsidR="00123991" w:rsidRDefault="000C78BC">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58" w:name="_Toc287623649"/>
      <w:r>
        <w:rPr>
          <w:rFonts w:ascii="宋体" w:hAnsi="宋体" w:cs="宋体" w:hint="eastAsia"/>
          <w:sz w:val="28"/>
          <w:szCs w:val="28"/>
        </w:rPr>
        <w:t>成交候选供应商存在违法、违纪行为的；</w:t>
      </w:r>
    </w:p>
    <w:p w:rsidR="00123991" w:rsidRDefault="000C78BC">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成交候选供应商因不可抗力、社会经济形势发生重大变化、破产、重组等原因确定无法履行政府采购合同的；</w:t>
      </w:r>
    </w:p>
    <w:p w:rsidR="00123991" w:rsidRDefault="000C78BC">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成交候选供应商未按竞争性磋商文件要求，按时足额缴纳履约保证金的。</w:t>
      </w:r>
    </w:p>
    <w:p w:rsidR="00123991" w:rsidRDefault="000C78BC">
      <w:pPr>
        <w:snapToGrid w:val="0"/>
        <w:spacing w:line="360" w:lineRule="auto"/>
        <w:ind w:firstLineChars="200" w:firstLine="560"/>
        <w:rPr>
          <w:rFonts w:ascii="宋体" w:hAnsi="宋体" w:cs="宋体"/>
          <w:sz w:val="28"/>
          <w:szCs w:val="28"/>
        </w:rPr>
      </w:pPr>
      <w:r>
        <w:rPr>
          <w:rFonts w:ascii="宋体" w:hAnsi="宋体" w:cs="宋体" w:hint="eastAsia"/>
          <w:sz w:val="28"/>
          <w:szCs w:val="28"/>
        </w:rPr>
        <w:t>采购人不按要求确定候选供应商为成</w:t>
      </w:r>
      <w:r>
        <w:rPr>
          <w:rFonts w:ascii="宋体" w:hAnsi="宋体" w:cs="宋体" w:hint="eastAsia"/>
          <w:sz w:val="28"/>
          <w:szCs w:val="28"/>
        </w:rPr>
        <w:t>交供应商的，应提供相关证明材料并报财政部门备案。</w:t>
      </w:r>
    </w:p>
    <w:p w:rsidR="00123991" w:rsidRDefault="000C78BC">
      <w:pPr>
        <w:numPr>
          <w:ilvl w:val="0"/>
          <w:numId w:val="58"/>
        </w:numPr>
        <w:tabs>
          <w:tab w:val="left" w:pos="1155"/>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采购人、市公资交易中心不解释成交或未成交原因，不退回施工响应文件和其他磋商资料。</w:t>
      </w:r>
      <w:bookmarkEnd w:id="158"/>
    </w:p>
    <w:p w:rsidR="00123991" w:rsidRDefault="000C78BC">
      <w:pPr>
        <w:pStyle w:val="2"/>
        <w:numPr>
          <w:ilvl w:val="1"/>
          <w:numId w:val="57"/>
        </w:numPr>
        <w:spacing w:after="200"/>
        <w:ind w:left="1985" w:hanging="1985"/>
        <w:jc w:val="left"/>
      </w:pPr>
      <w:bookmarkStart w:id="159" w:name="_Toc54948236"/>
      <w:bookmarkStart w:id="160" w:name="_Toc26858"/>
      <w:r>
        <w:rPr>
          <w:rFonts w:hint="eastAsia"/>
        </w:rPr>
        <w:t>磋商小组成员义务</w:t>
      </w:r>
      <w:bookmarkEnd w:id="159"/>
      <w:bookmarkEnd w:id="160"/>
    </w:p>
    <w:p w:rsidR="00123991" w:rsidRDefault="000C78BC">
      <w:pPr>
        <w:snapToGrid w:val="0"/>
        <w:spacing w:line="360" w:lineRule="auto"/>
        <w:ind w:firstLineChars="200" w:firstLine="560"/>
        <w:rPr>
          <w:sz w:val="28"/>
          <w:szCs w:val="28"/>
        </w:rPr>
      </w:pPr>
      <w:r>
        <w:rPr>
          <w:rFonts w:hint="eastAsia"/>
          <w:sz w:val="28"/>
          <w:szCs w:val="28"/>
        </w:rPr>
        <w:t>磋商小组成员在政府采购活动中承担以下义务：</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遵纪守法，客观、公正、廉洁地履行职责。</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按照政府采购法律法规和磋商文件的规定要求对供应商的资格条件和供应商提供的服务价格、技术、服务等方面严格进行独立评审，</w:t>
      </w:r>
      <w:r>
        <w:rPr>
          <w:rFonts w:ascii="宋体" w:hAnsi="宋体" w:hint="eastAsia"/>
          <w:sz w:val="28"/>
          <w:szCs w:val="28"/>
        </w:rPr>
        <w:lastRenderedPageBreak/>
        <w:t>提供科学合理、公平公正的评审意见，参与起草评审报告，并予签字确认。</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保守秘密。不得泄漏供应商的磋商文件及知悉的商业秘密，不得向供应商透露评审情况。</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发现供应商在政府采购活动中有不正当竞争或恶意串通等违规行为，及时向政府采购评审工作的组织者或财政部门报告并加以制止。</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rsidR="00123991" w:rsidRDefault="000C78BC">
      <w:pPr>
        <w:widowControl w:val="0"/>
        <w:numPr>
          <w:ilvl w:val="0"/>
          <w:numId w:val="60"/>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法律、法规和规章规定的其他义务。</w:t>
      </w:r>
    </w:p>
    <w:p w:rsidR="00123991" w:rsidRDefault="000C78BC">
      <w:pPr>
        <w:pStyle w:val="2"/>
        <w:numPr>
          <w:ilvl w:val="1"/>
          <w:numId w:val="57"/>
        </w:numPr>
        <w:spacing w:after="200"/>
        <w:ind w:left="1985" w:hanging="1985"/>
        <w:jc w:val="left"/>
      </w:pPr>
      <w:bookmarkStart w:id="161" w:name="_Toc10798"/>
      <w:bookmarkStart w:id="162" w:name="_Toc54948237"/>
      <w:r>
        <w:rPr>
          <w:rFonts w:hint="eastAsia"/>
        </w:rPr>
        <w:t>磋商小组及其成员不得有下列行为</w:t>
      </w:r>
      <w:bookmarkEnd w:id="161"/>
      <w:bookmarkEnd w:id="162"/>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确定参与磋商后，至递交施工响应文</w:t>
      </w:r>
      <w:r>
        <w:rPr>
          <w:rFonts w:ascii="宋体" w:hAnsi="宋体" w:hint="eastAsia"/>
          <w:sz w:val="28"/>
          <w:szCs w:val="28"/>
        </w:rPr>
        <w:t>件截止时间前私自接触供应商；</w:t>
      </w:r>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违反评审纪律发表倾向性意见或者征询采购人的倾向性意见；</w:t>
      </w:r>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对需要专业判断的主观评审因素协商评分；</w:t>
      </w:r>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在评审过程中擅离职守，影响磋商程序正常进行的；</w:t>
      </w:r>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记录、复制或者带走任何评审资料；</w:t>
      </w:r>
    </w:p>
    <w:p w:rsidR="00123991" w:rsidRDefault="000C78BC">
      <w:pPr>
        <w:widowControl w:val="0"/>
        <w:numPr>
          <w:ilvl w:val="0"/>
          <w:numId w:val="61"/>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lastRenderedPageBreak/>
        <w:t>其他不遵守评审纪律的行为。</w:t>
      </w:r>
    </w:p>
    <w:p w:rsidR="00123991" w:rsidRDefault="000C78BC">
      <w:pPr>
        <w:spacing w:line="360" w:lineRule="auto"/>
        <w:ind w:firstLineChars="200" w:firstLine="560"/>
        <w:rPr>
          <w:sz w:val="28"/>
          <w:szCs w:val="28"/>
        </w:rPr>
      </w:pPr>
      <w:r>
        <w:rPr>
          <w:rFonts w:hint="eastAsia"/>
          <w:sz w:val="28"/>
          <w:szCs w:val="28"/>
        </w:rPr>
        <w:t>磋商有前款第一至四项行为之一的，其评审意见无效，并不得获取评审劳务报酬和报销异地评审差旅费。</w:t>
      </w:r>
    </w:p>
    <w:p w:rsidR="00123991" w:rsidRDefault="000C78BC">
      <w:pPr>
        <w:pStyle w:val="2"/>
        <w:numPr>
          <w:ilvl w:val="1"/>
          <w:numId w:val="57"/>
        </w:numPr>
        <w:spacing w:after="200"/>
        <w:ind w:left="1985" w:hanging="1985"/>
        <w:jc w:val="left"/>
      </w:pPr>
      <w:bookmarkStart w:id="163" w:name="_Toc54948238"/>
      <w:bookmarkStart w:id="164" w:name="_Toc11209"/>
      <w:r>
        <w:rPr>
          <w:rFonts w:hint="eastAsia"/>
        </w:rPr>
        <w:t>磋商纪律</w:t>
      </w:r>
      <w:bookmarkEnd w:id="163"/>
      <w:bookmarkEnd w:id="164"/>
    </w:p>
    <w:p w:rsidR="00123991" w:rsidRDefault="000C78BC">
      <w:pPr>
        <w:snapToGrid w:val="0"/>
        <w:spacing w:line="360" w:lineRule="auto"/>
        <w:ind w:firstLineChars="200" w:firstLine="560"/>
        <w:rPr>
          <w:sz w:val="28"/>
          <w:szCs w:val="28"/>
        </w:rPr>
      </w:pPr>
      <w:r>
        <w:rPr>
          <w:rFonts w:hint="eastAsia"/>
          <w:sz w:val="28"/>
          <w:szCs w:val="28"/>
        </w:rPr>
        <w:t>磋商小组成员在政府采购活动中应当遵守以下工作纪律：</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遵行《</w:t>
      </w:r>
      <w:r>
        <w:rPr>
          <w:rFonts w:ascii="宋体" w:hAnsi="宋体" w:hint="eastAsia"/>
          <w:sz w:val="28"/>
          <w:szCs w:val="28"/>
        </w:rPr>
        <w:t>中华人民共和国</w:t>
      </w:r>
      <w:r>
        <w:rPr>
          <w:rFonts w:ascii="宋体" w:hAnsi="宋体" w:hint="eastAsia"/>
          <w:sz w:val="28"/>
          <w:szCs w:val="28"/>
        </w:rPr>
        <w:t>政府采购法》第十二条和《</w:t>
      </w:r>
      <w:r>
        <w:rPr>
          <w:rFonts w:ascii="宋体" w:hAnsi="宋体" w:hint="eastAsia"/>
          <w:sz w:val="28"/>
          <w:szCs w:val="28"/>
        </w:rPr>
        <w:t>中华人民共和国</w:t>
      </w:r>
      <w:r>
        <w:rPr>
          <w:rFonts w:ascii="宋体" w:hAnsi="宋体" w:hint="eastAsia"/>
          <w:sz w:val="28"/>
          <w:szCs w:val="28"/>
        </w:rPr>
        <w:t>政府采购法实施条例》第九条及政府采购相关法律法规关于回避的规定。</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应邀按时参加评审和咨询活动，遵守评标区管理规定。</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进入评标区之前应将所有的通信设备存入公资交易中心指定的存放处。</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w:t>
      </w:r>
      <w:r>
        <w:rPr>
          <w:rFonts w:ascii="宋体" w:hAnsi="宋体" w:hint="eastAsia"/>
          <w:sz w:val="28"/>
          <w:szCs w:val="28"/>
        </w:rPr>
        <w:t>处理</w:t>
      </w:r>
      <w:r>
        <w:rPr>
          <w:rFonts w:ascii="宋体" w:hAnsi="宋体" w:hint="eastAsia"/>
          <w:sz w:val="28"/>
          <w:szCs w:val="28"/>
        </w:rPr>
        <w:t>。</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评审过程中，不得发表影响评审公正的倾向性、歧视性言论；不</w:t>
      </w:r>
      <w:r>
        <w:rPr>
          <w:rFonts w:ascii="宋体" w:hAnsi="宋体" w:hint="eastAsia"/>
          <w:sz w:val="28"/>
          <w:szCs w:val="28"/>
        </w:rPr>
        <w:t>得征询或者接受采购人的倾向性意见；不得协商评分；不得以竞争性磋商文件没有规定的方法和标准作为评审的依据；不得违反规定的评审格式评分和撰写评审意见；不得拒绝对自己的评审意见签字确认。</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在磋商过程中和磋商结束后，不得记录、复制或带走任何评审</w:t>
      </w:r>
      <w:r>
        <w:rPr>
          <w:rFonts w:ascii="宋体" w:hAnsi="宋体" w:hint="eastAsia"/>
          <w:sz w:val="28"/>
          <w:szCs w:val="28"/>
        </w:rPr>
        <w:lastRenderedPageBreak/>
        <w:t>资料，除因规定的义务外，不得向外界透露评审内容。</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服从评审现场市公资交易中心的现场秩序管理，接受评审现场监督人员的合法监督。</w:t>
      </w:r>
    </w:p>
    <w:p w:rsidR="00123991" w:rsidRDefault="000C78BC">
      <w:pPr>
        <w:widowControl w:val="0"/>
        <w:numPr>
          <w:ilvl w:val="0"/>
          <w:numId w:val="62"/>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遵守有关廉洁自律规定，不得私下接触供应商，不得收受供应商及有关业务单位和个人的财物或好处，不得接受采购组织单位的请托。</w:t>
      </w:r>
    </w:p>
    <w:p w:rsidR="00123991" w:rsidRDefault="000C78BC" w:rsidP="008218A6">
      <w:pPr>
        <w:tabs>
          <w:tab w:val="left" w:pos="1155"/>
        </w:tabs>
        <w:spacing w:line="360" w:lineRule="auto"/>
        <w:ind w:firstLineChars="187" w:firstLine="524"/>
        <w:rPr>
          <w:rFonts w:ascii="宋体" w:hAnsi="宋体"/>
          <w:sz w:val="28"/>
          <w:szCs w:val="28"/>
        </w:rPr>
      </w:pPr>
      <w:r>
        <w:rPr>
          <w:rFonts w:ascii="宋体" w:hAnsi="宋体" w:hint="eastAsia"/>
          <w:sz w:val="28"/>
          <w:szCs w:val="28"/>
        </w:rPr>
        <w:t>十、有关部门（机构）制定的其他</w:t>
      </w:r>
      <w:r>
        <w:rPr>
          <w:rFonts w:ascii="宋体" w:hAnsi="宋体" w:hint="eastAsia"/>
          <w:sz w:val="28"/>
          <w:szCs w:val="28"/>
        </w:rPr>
        <w:t>评审工作纪律。</w:t>
      </w:r>
    </w:p>
    <w:p w:rsidR="00123991" w:rsidRDefault="00123991">
      <w:pPr>
        <w:pStyle w:val="a0"/>
        <w:spacing w:line="360" w:lineRule="auto"/>
      </w:pPr>
    </w:p>
    <w:p w:rsidR="00123991" w:rsidRDefault="00123991">
      <w:pPr>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123991">
      <w:pPr>
        <w:pStyle w:val="a0"/>
        <w:spacing w:line="360" w:lineRule="auto"/>
      </w:pPr>
    </w:p>
    <w:p w:rsidR="00123991" w:rsidRDefault="000C78BC">
      <w:pPr>
        <w:pStyle w:val="1"/>
        <w:numPr>
          <w:ilvl w:val="0"/>
          <w:numId w:val="1"/>
        </w:numPr>
        <w:spacing w:before="0" w:after="0"/>
        <w:ind w:left="0" w:firstLine="0"/>
      </w:pPr>
      <w:bookmarkStart w:id="165" w:name="_Toc6322"/>
      <w:bookmarkStart w:id="166" w:name="_Toc296346614"/>
      <w:bookmarkStart w:id="167" w:name="_Toc337558811"/>
      <w:bookmarkStart w:id="168" w:name="_Toc296503113"/>
      <w:r>
        <w:rPr>
          <w:rFonts w:hint="eastAsia"/>
        </w:rPr>
        <w:t>政府采购合同草案</w:t>
      </w:r>
      <w:bookmarkEnd w:id="165"/>
    </w:p>
    <w:p w:rsidR="00123991" w:rsidRDefault="000C78BC">
      <w:pPr>
        <w:keepNext/>
        <w:keepLines/>
        <w:spacing w:before="260" w:after="260" w:line="360" w:lineRule="auto"/>
        <w:jc w:val="center"/>
        <w:outlineLvl w:val="2"/>
        <w:rPr>
          <w:rFonts w:ascii="宋体" w:hAnsi="宋体"/>
        </w:rPr>
      </w:pPr>
      <w:r>
        <w:rPr>
          <w:rFonts w:ascii="宋体" w:hAnsi="宋体" w:cs="仿宋" w:hint="eastAsia"/>
        </w:rPr>
        <w:t>第一节合同协议书</w:t>
      </w:r>
    </w:p>
    <w:p w:rsidR="00123991" w:rsidRDefault="000C78BC">
      <w:pPr>
        <w:spacing w:line="360" w:lineRule="auto"/>
        <w:rPr>
          <w:rFonts w:ascii="宋体" w:hAnsi="宋体"/>
          <w:b/>
          <w:bCs/>
          <w:u w:val="single"/>
        </w:rPr>
      </w:pPr>
      <w:r>
        <w:rPr>
          <w:rFonts w:ascii="宋体" w:hAnsi="宋体" w:cs="仿宋" w:hint="eastAsia"/>
          <w:b/>
          <w:bCs/>
        </w:rPr>
        <w:t>发包人（全称）：（甲方）</w:t>
      </w:r>
    </w:p>
    <w:p w:rsidR="00123991" w:rsidRDefault="000C78BC">
      <w:pPr>
        <w:spacing w:line="360" w:lineRule="auto"/>
        <w:rPr>
          <w:rFonts w:ascii="宋体" w:hAnsi="宋体"/>
          <w:b/>
          <w:bCs/>
          <w:u w:val="single"/>
        </w:rPr>
      </w:pPr>
      <w:r>
        <w:rPr>
          <w:rFonts w:ascii="宋体" w:hAnsi="宋体" w:cs="仿宋" w:hint="eastAsia"/>
          <w:b/>
          <w:bCs/>
        </w:rPr>
        <w:t>承包人（全称）：（乙方）</w:t>
      </w:r>
    </w:p>
    <w:p w:rsidR="00123991" w:rsidRDefault="000C78BC">
      <w:pPr>
        <w:keepNext/>
        <w:keepLines/>
        <w:spacing w:before="120" w:after="120" w:line="360" w:lineRule="auto"/>
        <w:outlineLvl w:val="3"/>
        <w:rPr>
          <w:rFonts w:ascii="宋体" w:hAnsi="宋体"/>
          <w:b/>
          <w:bCs/>
        </w:rPr>
      </w:pPr>
      <w:bookmarkStart w:id="169" w:name="_Toc351203481"/>
      <w:r>
        <w:rPr>
          <w:rFonts w:ascii="宋体" w:hAnsi="宋体" w:cs="仿宋" w:hint="eastAsia"/>
        </w:rPr>
        <w:lastRenderedPageBreak/>
        <w:t>一、工程概况</w:t>
      </w:r>
      <w:bookmarkEnd w:id="169"/>
    </w:p>
    <w:p w:rsidR="00123991" w:rsidRDefault="000C78BC">
      <w:pPr>
        <w:spacing w:line="360" w:lineRule="auto"/>
        <w:ind w:firstLineChars="196" w:firstLine="470"/>
        <w:rPr>
          <w:rFonts w:ascii="宋体" w:hAnsi="宋体"/>
          <w:u w:val="single"/>
        </w:rPr>
      </w:pPr>
      <w:r>
        <w:rPr>
          <w:rFonts w:ascii="宋体" w:hAnsi="宋体" w:cs="仿宋"/>
        </w:rPr>
        <w:t>1.</w:t>
      </w:r>
      <w:r>
        <w:rPr>
          <w:rFonts w:ascii="宋体" w:hAnsi="宋体" w:cs="仿宋" w:hint="eastAsia"/>
        </w:rPr>
        <w:t>工程名称：。</w:t>
      </w:r>
    </w:p>
    <w:p w:rsidR="00123991" w:rsidRDefault="000C78BC">
      <w:pPr>
        <w:spacing w:line="360" w:lineRule="auto"/>
        <w:ind w:firstLineChars="196" w:firstLine="470"/>
        <w:rPr>
          <w:rFonts w:ascii="宋体" w:hAnsi="宋体"/>
        </w:rPr>
      </w:pPr>
      <w:r>
        <w:rPr>
          <w:rFonts w:ascii="宋体" w:hAnsi="宋体" w:cs="仿宋"/>
        </w:rPr>
        <w:t>2.</w:t>
      </w:r>
      <w:r>
        <w:rPr>
          <w:rFonts w:ascii="宋体" w:hAnsi="宋体" w:cs="仿宋" w:hint="eastAsia"/>
        </w:rPr>
        <w:t>工程地点：。</w:t>
      </w:r>
    </w:p>
    <w:p w:rsidR="00123991" w:rsidRDefault="000C78BC">
      <w:pPr>
        <w:spacing w:line="360" w:lineRule="auto"/>
        <w:ind w:firstLineChars="196" w:firstLine="470"/>
        <w:rPr>
          <w:rFonts w:ascii="宋体" w:hAnsi="宋体"/>
        </w:rPr>
      </w:pPr>
      <w:r>
        <w:rPr>
          <w:rFonts w:ascii="宋体" w:hAnsi="宋体" w:cs="仿宋"/>
        </w:rPr>
        <w:t>3.</w:t>
      </w:r>
      <w:r>
        <w:rPr>
          <w:rFonts w:ascii="宋体" w:hAnsi="宋体" w:cs="仿宋" w:hint="eastAsia"/>
        </w:rPr>
        <w:t>项目编号：。</w:t>
      </w:r>
    </w:p>
    <w:p w:rsidR="00123991" w:rsidRDefault="000C78BC">
      <w:pPr>
        <w:spacing w:line="360" w:lineRule="auto"/>
        <w:ind w:firstLineChars="196" w:firstLine="470"/>
        <w:rPr>
          <w:rFonts w:ascii="宋体" w:hAnsi="宋体"/>
        </w:rPr>
      </w:pPr>
      <w:r>
        <w:rPr>
          <w:rFonts w:ascii="宋体" w:hAnsi="宋体" w:cs="仿宋"/>
        </w:rPr>
        <w:t>4.</w:t>
      </w:r>
      <w:r>
        <w:rPr>
          <w:rFonts w:ascii="宋体" w:hAnsi="宋体" w:cs="仿宋" w:hint="eastAsia"/>
        </w:rPr>
        <w:t>工程内容：。</w:t>
      </w:r>
    </w:p>
    <w:p w:rsidR="00123991" w:rsidRDefault="000C78BC">
      <w:pPr>
        <w:spacing w:line="360" w:lineRule="auto"/>
        <w:ind w:firstLineChars="196" w:firstLine="470"/>
        <w:rPr>
          <w:rFonts w:ascii="宋体" w:hAnsi="宋体"/>
        </w:rPr>
      </w:pPr>
      <w:r>
        <w:rPr>
          <w:rFonts w:ascii="宋体" w:hAnsi="宋体" w:cs="仿宋"/>
        </w:rPr>
        <w:t>5.</w:t>
      </w:r>
      <w:r>
        <w:rPr>
          <w:rFonts w:ascii="宋体" w:hAnsi="宋体" w:cs="仿宋" w:hint="eastAsia"/>
        </w:rPr>
        <w:t>工程承包范围：。</w:t>
      </w:r>
    </w:p>
    <w:p w:rsidR="00123991" w:rsidRDefault="000C78BC">
      <w:pPr>
        <w:keepNext/>
        <w:keepLines/>
        <w:spacing w:before="120" w:after="120" w:line="360" w:lineRule="auto"/>
        <w:outlineLvl w:val="3"/>
        <w:rPr>
          <w:rFonts w:ascii="宋体" w:hAnsi="宋体"/>
        </w:rPr>
      </w:pPr>
      <w:bookmarkStart w:id="170" w:name="_Toc351203482"/>
      <w:r>
        <w:rPr>
          <w:rFonts w:ascii="宋体" w:hAnsi="宋体" w:cs="仿宋" w:hint="eastAsia"/>
        </w:rPr>
        <w:t>二、合同工期</w:t>
      </w:r>
      <w:bookmarkEnd w:id="170"/>
    </w:p>
    <w:p w:rsidR="00123991" w:rsidRDefault="000C78BC">
      <w:pPr>
        <w:spacing w:line="360" w:lineRule="auto"/>
        <w:ind w:firstLine="459"/>
        <w:rPr>
          <w:rFonts w:ascii="宋体" w:hAnsi="宋体"/>
        </w:rPr>
      </w:pPr>
      <w:r>
        <w:rPr>
          <w:rFonts w:ascii="宋体" w:hAnsi="宋体" w:cs="仿宋" w:hint="eastAsia"/>
        </w:rPr>
        <w:t>计划开工日期：年月日。</w:t>
      </w:r>
    </w:p>
    <w:p w:rsidR="00123991" w:rsidRDefault="000C78BC">
      <w:pPr>
        <w:spacing w:line="360" w:lineRule="auto"/>
        <w:ind w:firstLine="459"/>
        <w:rPr>
          <w:rFonts w:ascii="宋体" w:hAnsi="宋体"/>
        </w:rPr>
      </w:pPr>
      <w:r>
        <w:rPr>
          <w:rFonts w:ascii="宋体" w:hAnsi="宋体" w:cs="仿宋" w:hint="eastAsia"/>
        </w:rPr>
        <w:t>计划竣工日期：年月日。</w:t>
      </w:r>
    </w:p>
    <w:p w:rsidR="00123991" w:rsidRDefault="000C78BC">
      <w:pPr>
        <w:spacing w:line="360" w:lineRule="auto"/>
        <w:ind w:firstLine="459"/>
        <w:rPr>
          <w:rFonts w:ascii="宋体" w:hAnsi="宋体"/>
        </w:rPr>
      </w:pPr>
      <w:r>
        <w:rPr>
          <w:rFonts w:ascii="宋体" w:hAnsi="宋体" w:cs="仿宋" w:hint="eastAsia"/>
        </w:rPr>
        <w:t>工期总日历天数：天。工期总日历天数与根据前述计划开竣工日期计算的工期天数不一致的，以工期总日历天数为准。</w:t>
      </w:r>
    </w:p>
    <w:p w:rsidR="00123991" w:rsidRDefault="000C78BC">
      <w:pPr>
        <w:keepNext/>
        <w:keepLines/>
        <w:spacing w:before="120" w:after="120" w:line="360" w:lineRule="auto"/>
        <w:outlineLvl w:val="3"/>
        <w:rPr>
          <w:rFonts w:ascii="宋体" w:hAnsi="宋体"/>
          <w:b/>
          <w:bCs/>
        </w:rPr>
      </w:pPr>
      <w:bookmarkStart w:id="171" w:name="_Toc351203483"/>
      <w:r>
        <w:rPr>
          <w:rFonts w:ascii="宋体" w:hAnsi="宋体" w:cs="仿宋" w:hint="eastAsia"/>
        </w:rPr>
        <w:t>三、质量标准</w:t>
      </w:r>
      <w:bookmarkEnd w:id="171"/>
    </w:p>
    <w:p w:rsidR="00123991" w:rsidRDefault="000C78BC">
      <w:pPr>
        <w:spacing w:line="360" w:lineRule="auto"/>
        <w:ind w:firstLine="459"/>
        <w:rPr>
          <w:rFonts w:ascii="宋体" w:hAnsi="宋体"/>
        </w:rPr>
      </w:pPr>
      <w:r>
        <w:rPr>
          <w:rFonts w:ascii="宋体" w:hAnsi="宋体" w:cs="仿宋" w:hint="eastAsia"/>
        </w:rPr>
        <w:t>工程质量符合标准。</w:t>
      </w:r>
    </w:p>
    <w:p w:rsidR="00123991" w:rsidRDefault="000C78BC">
      <w:pPr>
        <w:keepNext/>
        <w:keepLines/>
        <w:spacing w:before="120" w:after="120" w:line="360" w:lineRule="auto"/>
        <w:outlineLvl w:val="3"/>
        <w:rPr>
          <w:rFonts w:ascii="宋体" w:hAnsi="宋体"/>
          <w:b/>
          <w:bCs/>
        </w:rPr>
      </w:pPr>
      <w:bookmarkStart w:id="172" w:name="_Toc351203484"/>
      <w:r>
        <w:rPr>
          <w:rFonts w:ascii="宋体" w:hAnsi="宋体" w:cs="仿宋" w:hint="eastAsia"/>
        </w:rPr>
        <w:t>四、签约合同价与合同价格形式</w:t>
      </w:r>
      <w:bookmarkEnd w:id="172"/>
      <w:r>
        <w:rPr>
          <w:rFonts w:ascii="宋体" w:hAnsi="宋体"/>
        </w:rPr>
        <w:tab/>
      </w:r>
    </w:p>
    <w:p w:rsidR="00123991" w:rsidRDefault="000C78BC">
      <w:pPr>
        <w:spacing w:line="360" w:lineRule="auto"/>
        <w:ind w:firstLineChars="200" w:firstLine="480"/>
        <w:rPr>
          <w:rFonts w:ascii="宋体" w:hAnsi="宋体"/>
        </w:rPr>
      </w:pPr>
      <w:r>
        <w:rPr>
          <w:rFonts w:ascii="宋体" w:hAnsi="宋体" w:cs="仿宋"/>
        </w:rPr>
        <w:t>1.</w:t>
      </w:r>
      <w:r>
        <w:rPr>
          <w:rFonts w:ascii="宋体" w:hAnsi="宋体" w:cs="仿宋" w:hint="eastAsia"/>
        </w:rPr>
        <w:t>签约合同价为：</w:t>
      </w:r>
    </w:p>
    <w:p w:rsidR="00123991" w:rsidRDefault="000C78BC">
      <w:pPr>
        <w:spacing w:line="360" w:lineRule="auto"/>
        <w:ind w:firstLineChars="250" w:firstLine="600"/>
        <w:rPr>
          <w:rFonts w:ascii="宋体" w:hAnsi="宋体"/>
        </w:rPr>
      </w:pPr>
      <w:r>
        <w:rPr>
          <w:rFonts w:ascii="宋体" w:hAnsi="宋体" w:cs="仿宋" w:hint="eastAsia"/>
        </w:rPr>
        <w:t>人民币（大写）</w:t>
      </w:r>
      <w:r>
        <w:rPr>
          <w:rFonts w:ascii="宋体" w:hAnsi="宋体" w:cs="仿宋"/>
        </w:rPr>
        <w:t>(</w:t>
      </w:r>
      <w:r>
        <w:rPr>
          <w:rFonts w:ascii="宋体" w:hAnsi="宋体" w:cs="Calibri"/>
        </w:rPr>
        <w:t>¥</w:t>
      </w:r>
      <w:r>
        <w:rPr>
          <w:rFonts w:ascii="宋体" w:hAnsi="宋体" w:cs="仿宋" w:hint="eastAsia"/>
        </w:rPr>
        <w:t>元</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其中：</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）安全文明施工费：</w:t>
      </w:r>
    </w:p>
    <w:p w:rsidR="00123991" w:rsidRDefault="000C78BC">
      <w:pPr>
        <w:spacing w:line="360" w:lineRule="auto"/>
        <w:ind w:firstLineChars="450" w:firstLine="1080"/>
        <w:rPr>
          <w:rFonts w:ascii="宋体" w:hAnsi="宋体"/>
        </w:rPr>
      </w:pPr>
      <w:r>
        <w:rPr>
          <w:rFonts w:ascii="宋体" w:hAnsi="宋体" w:cs="仿宋" w:hint="eastAsia"/>
        </w:rPr>
        <w:t>人民币（大写）</w:t>
      </w:r>
      <w:r>
        <w:rPr>
          <w:rFonts w:ascii="宋体" w:hAnsi="宋体" w:cs="仿宋"/>
        </w:rPr>
        <w:t xml:space="preserve"> (</w:t>
      </w:r>
      <w:r>
        <w:rPr>
          <w:rFonts w:ascii="宋体" w:hAnsi="宋体" w:cs="Calibri"/>
        </w:rPr>
        <w:t>¥</w:t>
      </w:r>
      <w:r>
        <w:rPr>
          <w:rFonts w:ascii="宋体" w:hAnsi="宋体" w:cs="仿宋" w:hint="eastAsia"/>
        </w:rPr>
        <w:t>元</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）材料和工程设备暂估价金额：</w:t>
      </w:r>
    </w:p>
    <w:p w:rsidR="00123991" w:rsidRDefault="000C78BC">
      <w:pPr>
        <w:spacing w:line="360" w:lineRule="auto"/>
        <w:ind w:firstLineChars="450" w:firstLine="1080"/>
        <w:rPr>
          <w:rFonts w:ascii="宋体" w:hAnsi="宋体"/>
        </w:rPr>
      </w:pPr>
      <w:r>
        <w:rPr>
          <w:rFonts w:ascii="宋体" w:hAnsi="宋体" w:cs="仿宋" w:hint="eastAsia"/>
        </w:rPr>
        <w:t>人民币（大写）</w:t>
      </w:r>
      <w:r>
        <w:rPr>
          <w:rFonts w:ascii="宋体" w:hAnsi="宋体" w:cs="仿宋"/>
        </w:rPr>
        <w:t xml:space="preserve"> (</w:t>
      </w:r>
      <w:r>
        <w:rPr>
          <w:rFonts w:ascii="宋体" w:hAnsi="宋体" w:cs="Calibri"/>
        </w:rPr>
        <w:t>¥</w:t>
      </w:r>
      <w:r>
        <w:rPr>
          <w:rFonts w:ascii="宋体" w:hAnsi="宋体" w:cs="仿宋" w:hint="eastAsia"/>
        </w:rPr>
        <w:t>元</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）专业工程暂估价金额：</w:t>
      </w:r>
    </w:p>
    <w:p w:rsidR="00123991" w:rsidRDefault="000C78BC">
      <w:pPr>
        <w:spacing w:line="360" w:lineRule="auto"/>
        <w:ind w:firstLineChars="450" w:firstLine="1080"/>
        <w:rPr>
          <w:rFonts w:ascii="宋体" w:hAnsi="宋体"/>
        </w:rPr>
      </w:pPr>
      <w:r>
        <w:rPr>
          <w:rFonts w:ascii="宋体" w:hAnsi="宋体" w:cs="仿宋" w:hint="eastAsia"/>
        </w:rPr>
        <w:t>人民币（大写）</w:t>
      </w:r>
      <w:r>
        <w:rPr>
          <w:rFonts w:ascii="宋体" w:hAnsi="宋体" w:cs="仿宋"/>
        </w:rPr>
        <w:t xml:space="preserve"> (</w:t>
      </w:r>
      <w:r>
        <w:rPr>
          <w:rFonts w:ascii="宋体" w:hAnsi="宋体" w:cs="Calibri"/>
        </w:rPr>
        <w:t>¥</w:t>
      </w:r>
      <w:r>
        <w:rPr>
          <w:rFonts w:ascii="宋体" w:hAnsi="宋体" w:cs="仿宋" w:hint="eastAsia"/>
        </w:rPr>
        <w:t>元</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4</w:t>
      </w:r>
      <w:r>
        <w:rPr>
          <w:rFonts w:ascii="宋体" w:hAnsi="宋体" w:cs="仿宋" w:hint="eastAsia"/>
        </w:rPr>
        <w:t>）暂列金额：</w:t>
      </w:r>
    </w:p>
    <w:p w:rsidR="00123991" w:rsidRDefault="000C78BC">
      <w:pPr>
        <w:spacing w:line="360" w:lineRule="auto"/>
        <w:ind w:firstLineChars="450" w:firstLine="1080"/>
        <w:rPr>
          <w:rFonts w:ascii="宋体" w:hAnsi="宋体"/>
        </w:rPr>
      </w:pPr>
      <w:r>
        <w:rPr>
          <w:rFonts w:ascii="宋体" w:hAnsi="宋体" w:cs="仿宋" w:hint="eastAsia"/>
        </w:rPr>
        <w:t>人民币（大写）</w:t>
      </w:r>
      <w:r>
        <w:rPr>
          <w:rFonts w:ascii="宋体" w:hAnsi="宋体" w:cs="仿宋"/>
        </w:rPr>
        <w:t xml:space="preserve"> (</w:t>
      </w:r>
      <w:r>
        <w:rPr>
          <w:rFonts w:ascii="宋体" w:hAnsi="宋体" w:cs="Calibri"/>
        </w:rPr>
        <w:t>¥</w:t>
      </w:r>
      <w:r>
        <w:rPr>
          <w:rFonts w:ascii="宋体" w:hAnsi="宋体" w:cs="仿宋" w:hint="eastAsia"/>
        </w:rPr>
        <w:t>元</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rPr>
        <w:t>2.</w:t>
      </w:r>
      <w:r>
        <w:rPr>
          <w:rFonts w:ascii="宋体" w:hAnsi="宋体" w:cs="仿宋" w:hint="eastAsia"/>
        </w:rPr>
        <w:t>合同价格形式：。</w:t>
      </w:r>
    </w:p>
    <w:p w:rsidR="00123991" w:rsidRDefault="000C78BC">
      <w:pPr>
        <w:keepNext/>
        <w:keepLines/>
        <w:spacing w:before="120" w:after="120" w:line="360" w:lineRule="auto"/>
        <w:outlineLvl w:val="3"/>
        <w:rPr>
          <w:rFonts w:ascii="宋体" w:hAnsi="宋体"/>
        </w:rPr>
      </w:pPr>
      <w:bookmarkStart w:id="173" w:name="_Toc351203485"/>
      <w:r>
        <w:rPr>
          <w:rFonts w:ascii="宋体" w:hAnsi="宋体" w:cs="仿宋" w:hint="eastAsia"/>
        </w:rPr>
        <w:lastRenderedPageBreak/>
        <w:t>五、</w:t>
      </w:r>
      <w:bookmarkEnd w:id="173"/>
      <w:r>
        <w:rPr>
          <w:rFonts w:ascii="宋体" w:hAnsi="宋体" w:cs="仿宋" w:hint="eastAsia"/>
        </w:rPr>
        <w:t>项目经理</w:t>
      </w:r>
    </w:p>
    <w:p w:rsidR="00123991" w:rsidRDefault="000C78BC">
      <w:pPr>
        <w:spacing w:line="360" w:lineRule="auto"/>
        <w:ind w:firstLineChars="200" w:firstLine="480"/>
        <w:rPr>
          <w:rFonts w:ascii="宋体" w:hAnsi="宋体"/>
        </w:rPr>
      </w:pPr>
      <w:r>
        <w:rPr>
          <w:rFonts w:ascii="宋体" w:hAnsi="宋体" w:cs="仿宋" w:hint="eastAsia"/>
        </w:rPr>
        <w:t>承包人项目经理：。</w:t>
      </w:r>
    </w:p>
    <w:p w:rsidR="00123991" w:rsidRDefault="000C78BC">
      <w:pPr>
        <w:keepNext/>
        <w:keepLines/>
        <w:spacing w:before="120" w:after="120" w:line="360" w:lineRule="auto"/>
        <w:outlineLvl w:val="3"/>
        <w:rPr>
          <w:rFonts w:ascii="宋体" w:hAnsi="宋体"/>
          <w:b/>
          <w:bCs/>
        </w:rPr>
      </w:pPr>
      <w:bookmarkStart w:id="174" w:name="_Toc351203486"/>
      <w:r>
        <w:rPr>
          <w:rFonts w:ascii="宋体" w:hAnsi="宋体" w:cs="仿宋" w:hint="eastAsia"/>
        </w:rPr>
        <w:t>六、合同文件构成</w:t>
      </w:r>
      <w:bookmarkEnd w:id="174"/>
    </w:p>
    <w:p w:rsidR="00123991" w:rsidRDefault="000C78BC">
      <w:pPr>
        <w:spacing w:line="360" w:lineRule="auto"/>
        <w:ind w:firstLineChars="200" w:firstLine="480"/>
        <w:rPr>
          <w:rFonts w:ascii="宋体" w:hAnsi="宋体"/>
        </w:rPr>
      </w:pPr>
      <w:r>
        <w:rPr>
          <w:rFonts w:ascii="宋体" w:hAnsi="宋体" w:cs="仿宋" w:hint="eastAsia"/>
        </w:rPr>
        <w:t>本协议书与下列文件一起构成合同文件：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）成交通知书；</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）专用合同条款及其附件；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）通用合同条款；</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4</w:t>
      </w:r>
      <w:r>
        <w:rPr>
          <w:rFonts w:ascii="宋体" w:hAnsi="宋体" w:cs="仿宋" w:hint="eastAsia"/>
        </w:rPr>
        <w:t>）磋商文件；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5</w:t>
      </w:r>
      <w:r>
        <w:rPr>
          <w:rFonts w:ascii="宋体" w:hAnsi="宋体" w:cs="仿宋" w:hint="eastAsia"/>
        </w:rPr>
        <w:t>）响应文件：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6</w:t>
      </w:r>
      <w:r>
        <w:rPr>
          <w:rFonts w:ascii="宋体" w:hAnsi="宋体" w:cs="仿宋" w:hint="eastAsia"/>
        </w:rPr>
        <w:t>）评审报告；</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7</w:t>
      </w:r>
      <w:r>
        <w:rPr>
          <w:rFonts w:ascii="宋体" w:hAnsi="宋体" w:cs="仿宋" w:hint="eastAsia"/>
        </w:rPr>
        <w:t>）技术标准和要求；</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8</w:t>
      </w:r>
      <w:r>
        <w:rPr>
          <w:rFonts w:ascii="宋体" w:hAnsi="宋体" w:cs="仿宋" w:hint="eastAsia"/>
        </w:rPr>
        <w:t>）图纸；</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9</w:t>
      </w:r>
      <w:r>
        <w:rPr>
          <w:rFonts w:ascii="宋体" w:hAnsi="宋体" w:cs="仿宋" w:hint="eastAsia"/>
        </w:rPr>
        <w:t>）已标价工程量清单或预算书；</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10</w:t>
      </w:r>
      <w:r>
        <w:rPr>
          <w:rFonts w:ascii="宋体" w:hAnsi="宋体" w:cs="仿宋" w:hint="eastAsia"/>
        </w:rPr>
        <w:t>）其他合同文件。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在合同订立及履行过程中形成的与合同有关的文件均构成合同文件组成部分。</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上述各项合同文件包括合同当事人就该项合同文件所作出的补充和修改，属于同一类内容的文件，应以最新签署的为准。专用合同条款及其附件须经合同当事人签字或盖章。</w:t>
      </w:r>
    </w:p>
    <w:p w:rsidR="00123991" w:rsidRDefault="000C78BC">
      <w:pPr>
        <w:keepNext/>
        <w:keepLines/>
        <w:spacing w:before="120" w:after="120" w:line="360" w:lineRule="auto"/>
        <w:outlineLvl w:val="3"/>
        <w:rPr>
          <w:rFonts w:ascii="宋体" w:hAnsi="宋体"/>
        </w:rPr>
      </w:pPr>
      <w:bookmarkStart w:id="175" w:name="_Toc351203487"/>
      <w:r>
        <w:rPr>
          <w:rFonts w:ascii="宋体" w:hAnsi="宋体" w:cs="仿宋" w:hint="eastAsia"/>
        </w:rPr>
        <w:t>七、承诺</w:t>
      </w:r>
      <w:bookmarkEnd w:id="175"/>
    </w:p>
    <w:p w:rsidR="00123991" w:rsidRDefault="000C78BC">
      <w:pPr>
        <w:spacing w:line="360" w:lineRule="auto"/>
        <w:ind w:firstLineChars="200" w:firstLine="480"/>
        <w:rPr>
          <w:rFonts w:ascii="宋体" w:hAnsi="宋体"/>
        </w:rPr>
      </w:pPr>
      <w:r>
        <w:rPr>
          <w:rFonts w:ascii="宋体" w:hAnsi="宋体" w:cs="仿宋"/>
        </w:rPr>
        <w:t>1.</w:t>
      </w:r>
      <w:r>
        <w:rPr>
          <w:rFonts w:ascii="宋体" w:hAnsi="宋体" w:cs="仿宋" w:hint="eastAsia"/>
        </w:rPr>
        <w:t>发包人承诺按照法律规定履行项目审批手续、筹集工程建设资金并按照合同约定的期限和方式支付合同价款。</w:t>
      </w:r>
    </w:p>
    <w:p w:rsidR="00123991" w:rsidRDefault="000C78BC">
      <w:pPr>
        <w:spacing w:line="360" w:lineRule="auto"/>
        <w:ind w:firstLineChars="200" w:firstLine="480"/>
        <w:rPr>
          <w:rFonts w:ascii="宋体" w:hAnsi="宋体"/>
        </w:rPr>
      </w:pPr>
      <w:r>
        <w:rPr>
          <w:rFonts w:ascii="宋体" w:hAnsi="宋体" w:cs="仿宋"/>
        </w:rPr>
        <w:t>2.</w:t>
      </w:r>
      <w:r>
        <w:rPr>
          <w:rFonts w:ascii="宋体" w:hAnsi="宋体" w:cs="仿宋" w:hint="eastAsia"/>
        </w:rPr>
        <w:t>承包人承诺按照法律规定及合同约定组织完成工程施工，确保工程质量和安全，不进行转包及违法分包，并在缺陷责任期及保修期内承</w:t>
      </w:r>
      <w:r>
        <w:rPr>
          <w:rFonts w:ascii="宋体" w:hAnsi="宋体" w:cs="仿宋" w:hint="eastAsia"/>
        </w:rPr>
        <w:t>担相应的工程维修责任。</w:t>
      </w:r>
    </w:p>
    <w:p w:rsidR="00123991" w:rsidRDefault="000C78BC">
      <w:pPr>
        <w:spacing w:line="360" w:lineRule="auto"/>
        <w:ind w:firstLineChars="200" w:firstLine="480"/>
        <w:rPr>
          <w:rFonts w:ascii="宋体" w:hAnsi="宋体"/>
        </w:rPr>
      </w:pPr>
      <w:r>
        <w:rPr>
          <w:rFonts w:ascii="宋体" w:hAnsi="宋体" w:cs="仿宋"/>
        </w:rPr>
        <w:t>3.</w:t>
      </w:r>
      <w:r>
        <w:rPr>
          <w:rFonts w:ascii="宋体" w:hAnsi="宋体" w:cs="仿宋" w:hint="eastAsia"/>
        </w:rPr>
        <w:t>发包人和承包人通过招投标形式签订合同的，双方理解并承诺不再就同一工程另行签订与合同实质性内容相背离的协议。</w:t>
      </w:r>
    </w:p>
    <w:p w:rsidR="00123991" w:rsidRDefault="000C78BC">
      <w:pPr>
        <w:spacing w:line="360" w:lineRule="auto"/>
        <w:rPr>
          <w:rFonts w:ascii="宋体" w:hAnsi="宋体"/>
        </w:rPr>
      </w:pPr>
      <w:bookmarkStart w:id="176" w:name="_Toc351203488"/>
      <w:r>
        <w:rPr>
          <w:rFonts w:ascii="宋体" w:hAnsi="宋体" w:cs="仿宋" w:hint="eastAsia"/>
          <w:b/>
          <w:bCs/>
        </w:rPr>
        <w:t>八、词语含义</w:t>
      </w:r>
      <w:bookmarkEnd w:id="176"/>
    </w:p>
    <w:p w:rsidR="00123991" w:rsidRDefault="000C78BC">
      <w:pPr>
        <w:spacing w:line="360" w:lineRule="auto"/>
        <w:ind w:firstLineChars="200" w:firstLine="480"/>
        <w:rPr>
          <w:rFonts w:ascii="宋体" w:hAnsi="宋体"/>
        </w:rPr>
      </w:pPr>
      <w:r>
        <w:rPr>
          <w:rFonts w:ascii="宋体" w:hAnsi="宋体" w:cs="仿宋" w:hint="eastAsia"/>
        </w:rPr>
        <w:t>本协议书中词语含义与第二部分通用合同条款中赋予的含义相同。</w:t>
      </w:r>
    </w:p>
    <w:p w:rsidR="00123991" w:rsidRDefault="000C78BC">
      <w:pPr>
        <w:keepNext/>
        <w:keepLines/>
        <w:spacing w:before="120" w:after="120" w:line="360" w:lineRule="auto"/>
        <w:outlineLvl w:val="3"/>
        <w:rPr>
          <w:rFonts w:ascii="宋体" w:hAnsi="宋体"/>
          <w:b/>
          <w:bCs/>
        </w:rPr>
      </w:pPr>
      <w:bookmarkStart w:id="177" w:name="_Toc351203489"/>
      <w:r>
        <w:rPr>
          <w:rFonts w:ascii="宋体" w:hAnsi="宋体" w:cs="仿宋" w:hint="eastAsia"/>
        </w:rPr>
        <w:lastRenderedPageBreak/>
        <w:t>九、签订时间</w:t>
      </w:r>
      <w:bookmarkEnd w:id="177"/>
    </w:p>
    <w:p w:rsidR="00123991" w:rsidRDefault="000C78BC">
      <w:pPr>
        <w:spacing w:line="360" w:lineRule="auto"/>
        <w:ind w:firstLineChars="200" w:firstLine="480"/>
        <w:rPr>
          <w:rFonts w:ascii="宋体" w:hAnsi="宋体"/>
        </w:rPr>
      </w:pPr>
      <w:r>
        <w:rPr>
          <w:rFonts w:ascii="宋体" w:hAnsi="宋体" w:cs="仿宋" w:hint="eastAsia"/>
        </w:rPr>
        <w:t>本合同于</w:t>
      </w:r>
      <w:r>
        <w:rPr>
          <w:rFonts w:ascii="宋体" w:hAnsi="宋体" w:cs="仿宋"/>
        </w:rPr>
        <w:t>XX</w:t>
      </w:r>
      <w:r>
        <w:rPr>
          <w:rFonts w:ascii="宋体" w:hAnsi="宋体" w:cs="仿宋" w:hint="eastAsia"/>
        </w:rPr>
        <w:t>年</w:t>
      </w:r>
      <w:r>
        <w:rPr>
          <w:rFonts w:ascii="宋体" w:hAnsi="宋体" w:cs="仿宋"/>
        </w:rPr>
        <w:t>XX</w:t>
      </w:r>
      <w:r>
        <w:rPr>
          <w:rFonts w:ascii="宋体" w:hAnsi="宋体" w:cs="仿宋" w:hint="eastAsia"/>
        </w:rPr>
        <w:t>月</w:t>
      </w:r>
      <w:r>
        <w:rPr>
          <w:rFonts w:ascii="宋体" w:hAnsi="宋体" w:cs="仿宋"/>
        </w:rPr>
        <w:t>XX</w:t>
      </w:r>
      <w:r>
        <w:rPr>
          <w:rFonts w:ascii="宋体" w:hAnsi="宋体" w:cs="仿宋" w:hint="eastAsia"/>
        </w:rPr>
        <w:t>日签订。</w:t>
      </w:r>
    </w:p>
    <w:p w:rsidR="00123991" w:rsidRDefault="000C78BC">
      <w:pPr>
        <w:keepNext/>
        <w:keepLines/>
        <w:spacing w:before="120" w:after="120" w:line="360" w:lineRule="auto"/>
        <w:outlineLvl w:val="3"/>
        <w:rPr>
          <w:rFonts w:ascii="宋体" w:hAnsi="宋体"/>
          <w:b/>
          <w:bCs/>
        </w:rPr>
      </w:pPr>
      <w:bookmarkStart w:id="178" w:name="_Toc351203490"/>
      <w:r>
        <w:rPr>
          <w:rFonts w:ascii="宋体" w:hAnsi="宋体" w:cs="仿宋" w:hint="eastAsia"/>
        </w:rPr>
        <w:t>十、签订地点</w:t>
      </w:r>
      <w:bookmarkEnd w:id="178"/>
    </w:p>
    <w:p w:rsidR="00123991" w:rsidRDefault="000C78BC">
      <w:pPr>
        <w:spacing w:line="360" w:lineRule="auto"/>
        <w:ind w:firstLineChars="200" w:firstLine="480"/>
        <w:rPr>
          <w:rFonts w:ascii="宋体" w:hAnsi="宋体"/>
        </w:rPr>
      </w:pPr>
      <w:r>
        <w:rPr>
          <w:rFonts w:ascii="宋体" w:hAnsi="宋体" w:cs="仿宋" w:hint="eastAsia"/>
        </w:rPr>
        <w:t>本合同在</w:t>
      </w:r>
      <w:r>
        <w:rPr>
          <w:rFonts w:ascii="宋体" w:hAnsi="宋体" w:cs="仿宋"/>
        </w:rPr>
        <w:t>XXX</w:t>
      </w:r>
      <w:r>
        <w:rPr>
          <w:rFonts w:ascii="宋体" w:hAnsi="宋体" w:cs="仿宋" w:hint="eastAsia"/>
        </w:rPr>
        <w:t>签订。</w:t>
      </w:r>
    </w:p>
    <w:p w:rsidR="00123991" w:rsidRDefault="000C78BC">
      <w:pPr>
        <w:keepNext/>
        <w:keepLines/>
        <w:spacing w:before="120" w:after="120" w:line="360" w:lineRule="auto"/>
        <w:outlineLvl w:val="3"/>
        <w:rPr>
          <w:rFonts w:ascii="宋体" w:hAnsi="宋体"/>
          <w:b/>
          <w:bCs/>
        </w:rPr>
      </w:pPr>
      <w:bookmarkStart w:id="179" w:name="_Toc351203491"/>
      <w:r>
        <w:rPr>
          <w:rFonts w:ascii="宋体" w:hAnsi="宋体" w:cs="仿宋" w:hint="eastAsia"/>
        </w:rPr>
        <w:t>十一、补充协议</w:t>
      </w:r>
      <w:bookmarkEnd w:id="179"/>
    </w:p>
    <w:p w:rsidR="00123991" w:rsidRDefault="000C78BC">
      <w:pPr>
        <w:spacing w:line="360" w:lineRule="auto"/>
        <w:ind w:firstLineChars="200" w:firstLine="480"/>
        <w:rPr>
          <w:rFonts w:ascii="宋体" w:hAnsi="宋体"/>
          <w:b/>
          <w:bCs/>
        </w:rPr>
      </w:pPr>
      <w:r>
        <w:rPr>
          <w:rFonts w:ascii="宋体" w:hAnsi="宋体" w:cs="仿宋" w:hint="eastAsia"/>
        </w:rPr>
        <w:t>合同未尽事宜，合同当事人另行签订补充协议，补充协议是合同的组成部分。</w:t>
      </w:r>
    </w:p>
    <w:p w:rsidR="00123991" w:rsidRDefault="000C78BC">
      <w:pPr>
        <w:keepNext/>
        <w:keepLines/>
        <w:spacing w:before="120" w:after="120" w:line="360" w:lineRule="auto"/>
        <w:outlineLvl w:val="3"/>
        <w:rPr>
          <w:rFonts w:ascii="宋体" w:hAnsi="宋体"/>
          <w:b/>
          <w:bCs/>
        </w:rPr>
      </w:pPr>
      <w:bookmarkStart w:id="180" w:name="_Toc351203492"/>
      <w:r>
        <w:rPr>
          <w:rFonts w:ascii="宋体" w:hAnsi="宋体" w:cs="仿宋" w:hint="eastAsia"/>
        </w:rPr>
        <w:t>十二、合同生效</w:t>
      </w:r>
      <w:bookmarkEnd w:id="180"/>
    </w:p>
    <w:p w:rsidR="00123991" w:rsidRDefault="000C78BC">
      <w:pPr>
        <w:spacing w:line="360" w:lineRule="auto"/>
        <w:ind w:firstLineChars="200" w:firstLine="480"/>
        <w:rPr>
          <w:rFonts w:ascii="宋体" w:hAnsi="宋体"/>
        </w:rPr>
      </w:pPr>
      <w:r>
        <w:rPr>
          <w:rFonts w:ascii="宋体" w:hAnsi="宋体" w:cs="仿宋" w:hint="eastAsia"/>
        </w:rPr>
        <w:t>本合同自生效。</w:t>
      </w:r>
    </w:p>
    <w:p w:rsidR="00123991" w:rsidRDefault="000C78BC">
      <w:pPr>
        <w:keepNext/>
        <w:keepLines/>
        <w:spacing w:before="120" w:after="120" w:line="360" w:lineRule="auto"/>
        <w:outlineLvl w:val="3"/>
        <w:rPr>
          <w:rFonts w:ascii="宋体" w:hAnsi="宋体"/>
          <w:b/>
          <w:bCs/>
        </w:rPr>
      </w:pPr>
      <w:bookmarkStart w:id="181" w:name="_Toc351203493"/>
      <w:r>
        <w:rPr>
          <w:rFonts w:ascii="宋体" w:hAnsi="宋体" w:cs="仿宋" w:hint="eastAsia"/>
        </w:rPr>
        <w:t>十三、合同份数</w:t>
      </w:r>
      <w:bookmarkEnd w:id="181"/>
    </w:p>
    <w:p w:rsidR="00123991" w:rsidRDefault="000C78BC">
      <w:pPr>
        <w:spacing w:line="360" w:lineRule="auto"/>
        <w:ind w:firstLineChars="200" w:firstLine="480"/>
        <w:rPr>
          <w:rFonts w:ascii="宋体" w:hAnsi="宋体"/>
        </w:rPr>
      </w:pPr>
      <w:r>
        <w:rPr>
          <w:rFonts w:ascii="宋体" w:hAnsi="宋体" w:cs="仿宋" w:hint="eastAsia"/>
        </w:rPr>
        <w:t>本合同一式份，均具有同等法律效力，发包人执份，承包人执份。</w:t>
      </w:r>
    </w:p>
    <w:p w:rsidR="00123991" w:rsidRDefault="000C78BC">
      <w:pPr>
        <w:spacing w:line="360" w:lineRule="auto"/>
        <w:rPr>
          <w:rFonts w:ascii="宋体" w:hAnsi="宋体" w:cs="仿宋"/>
        </w:rPr>
      </w:pPr>
      <w:r>
        <w:rPr>
          <w:rFonts w:ascii="宋体" w:hAnsi="宋体" w:cs="仿宋" w:hint="eastAsia"/>
        </w:rPr>
        <w:t>发包人：</w:t>
      </w:r>
      <w:r>
        <w:rPr>
          <w:rFonts w:ascii="宋体" w:hAnsi="宋体" w:cs="仿宋"/>
        </w:rPr>
        <w:t xml:space="preserve">  (</w:t>
      </w:r>
      <w:r>
        <w:rPr>
          <w:rFonts w:ascii="宋体" w:hAnsi="宋体" w:cs="仿宋" w:hint="eastAsia"/>
        </w:rPr>
        <w:t>公章</w:t>
      </w:r>
      <w:r>
        <w:rPr>
          <w:rFonts w:ascii="宋体" w:hAnsi="宋体" w:cs="仿宋"/>
        </w:rPr>
        <w:t xml:space="preserve">)                      </w:t>
      </w:r>
      <w:r>
        <w:rPr>
          <w:rFonts w:ascii="宋体" w:hAnsi="宋体" w:cs="仿宋" w:hint="eastAsia"/>
        </w:rPr>
        <w:t>承包人：</w:t>
      </w:r>
      <w:r>
        <w:rPr>
          <w:rFonts w:ascii="宋体" w:hAnsi="宋体" w:cs="仿宋"/>
        </w:rPr>
        <w:t xml:space="preserve">  (</w:t>
      </w:r>
      <w:r>
        <w:rPr>
          <w:rFonts w:ascii="宋体" w:hAnsi="宋体" w:cs="仿宋" w:hint="eastAsia"/>
        </w:rPr>
        <w:t>公章</w:t>
      </w:r>
      <w:r>
        <w:rPr>
          <w:rFonts w:ascii="宋体" w:hAnsi="宋体" w:cs="仿宋"/>
        </w:rPr>
        <w:t>)</w:t>
      </w:r>
    </w:p>
    <w:p w:rsidR="00123991" w:rsidRDefault="00123991">
      <w:pPr>
        <w:spacing w:line="360" w:lineRule="auto"/>
        <w:rPr>
          <w:rFonts w:ascii="宋体" w:hAnsi="宋体"/>
          <w:u w:val="single"/>
        </w:rPr>
      </w:pPr>
    </w:p>
    <w:p w:rsidR="00123991" w:rsidRDefault="000C78BC">
      <w:pPr>
        <w:spacing w:line="360" w:lineRule="auto"/>
        <w:rPr>
          <w:rFonts w:ascii="宋体" w:hAnsi="宋体"/>
        </w:rPr>
      </w:pPr>
      <w:r>
        <w:rPr>
          <w:rFonts w:ascii="宋体" w:hAnsi="宋体" w:cs="仿宋" w:hint="eastAsia"/>
        </w:rPr>
        <w:t>法定代表人或其委托代理人：</w:t>
      </w:r>
      <w:r>
        <w:rPr>
          <w:rFonts w:ascii="宋体" w:hAnsi="宋体" w:cs="仿宋" w:hint="eastAsia"/>
        </w:rPr>
        <w:t xml:space="preserve"> </w:t>
      </w:r>
      <w:r>
        <w:rPr>
          <w:rFonts w:ascii="宋体" w:hAnsi="宋体" w:cs="仿宋" w:hint="eastAsia"/>
        </w:rPr>
        <w:t>法定代表人或其委托代理人：</w:t>
      </w:r>
    </w:p>
    <w:p w:rsidR="00123991" w:rsidRDefault="000C78BC">
      <w:pPr>
        <w:spacing w:line="360" w:lineRule="auto"/>
        <w:rPr>
          <w:rFonts w:ascii="宋体" w:hAnsi="宋体"/>
        </w:rPr>
      </w:pPr>
      <w:r>
        <w:rPr>
          <w:rFonts w:ascii="宋体" w:hAnsi="宋体" w:cs="仿宋" w:hint="eastAsia"/>
        </w:rPr>
        <w:t>（签字）（签字）</w:t>
      </w:r>
    </w:p>
    <w:p w:rsidR="00123991" w:rsidRDefault="00123991">
      <w:pPr>
        <w:spacing w:line="360" w:lineRule="auto"/>
        <w:rPr>
          <w:rFonts w:ascii="宋体" w:hAnsi="宋体"/>
          <w:u w:val="single"/>
        </w:rPr>
      </w:pPr>
    </w:p>
    <w:p w:rsidR="00123991" w:rsidRDefault="000C78BC">
      <w:pPr>
        <w:spacing w:line="360" w:lineRule="auto"/>
        <w:rPr>
          <w:rFonts w:ascii="宋体" w:hAnsi="宋体"/>
        </w:rPr>
      </w:pPr>
      <w:r>
        <w:rPr>
          <w:rFonts w:ascii="宋体" w:hAnsi="宋体" w:cs="仿宋" w:hint="eastAsia"/>
        </w:rPr>
        <w:t>地址：</w:t>
      </w:r>
      <w:r>
        <w:rPr>
          <w:rFonts w:ascii="宋体" w:hAnsi="宋体" w:cs="仿宋" w:hint="eastAsia"/>
        </w:rPr>
        <w:t xml:space="preserve"> </w:t>
      </w:r>
      <w:r>
        <w:rPr>
          <w:rFonts w:ascii="宋体" w:hAnsi="宋体" w:cs="仿宋" w:hint="eastAsia"/>
        </w:rPr>
        <w:t>地址：</w:t>
      </w:r>
    </w:p>
    <w:p w:rsidR="00123991" w:rsidRDefault="000C78BC">
      <w:pPr>
        <w:spacing w:line="360" w:lineRule="auto"/>
        <w:rPr>
          <w:rFonts w:ascii="宋体" w:hAnsi="宋体"/>
        </w:rPr>
      </w:pPr>
      <w:r>
        <w:rPr>
          <w:rFonts w:ascii="宋体" w:hAnsi="宋体" w:cs="仿宋" w:hint="eastAsia"/>
        </w:rPr>
        <w:t>邮政编码：</w:t>
      </w:r>
      <w:r>
        <w:rPr>
          <w:rFonts w:ascii="宋体" w:hAnsi="宋体" w:cs="仿宋" w:hint="eastAsia"/>
        </w:rPr>
        <w:t xml:space="preserve"> </w:t>
      </w:r>
      <w:r>
        <w:rPr>
          <w:rFonts w:ascii="宋体" w:hAnsi="宋体" w:cs="仿宋" w:hint="eastAsia"/>
        </w:rPr>
        <w:t>邮政编码：</w:t>
      </w:r>
    </w:p>
    <w:p w:rsidR="00123991" w:rsidRDefault="000C78BC">
      <w:pPr>
        <w:spacing w:line="360" w:lineRule="auto"/>
        <w:rPr>
          <w:rFonts w:ascii="宋体" w:hAnsi="宋体"/>
        </w:rPr>
      </w:pPr>
      <w:r>
        <w:rPr>
          <w:rFonts w:ascii="宋体" w:hAnsi="宋体" w:cs="仿宋" w:hint="eastAsia"/>
        </w:rPr>
        <w:t>电话：</w:t>
      </w:r>
      <w:r>
        <w:rPr>
          <w:rFonts w:ascii="宋体" w:hAnsi="宋体" w:cs="仿宋" w:hint="eastAsia"/>
        </w:rPr>
        <w:t xml:space="preserve"> </w:t>
      </w:r>
      <w:r>
        <w:rPr>
          <w:rFonts w:ascii="宋体" w:hAnsi="宋体" w:cs="仿宋" w:hint="eastAsia"/>
        </w:rPr>
        <w:t>电话：</w:t>
      </w:r>
    </w:p>
    <w:p w:rsidR="00123991" w:rsidRDefault="000C78BC">
      <w:pPr>
        <w:spacing w:line="360" w:lineRule="auto"/>
        <w:rPr>
          <w:rFonts w:ascii="宋体" w:hAnsi="宋体"/>
        </w:rPr>
      </w:pPr>
      <w:r>
        <w:rPr>
          <w:rFonts w:ascii="宋体" w:hAnsi="宋体" w:cs="仿宋" w:hint="eastAsia"/>
        </w:rPr>
        <w:t>电子信箱：</w:t>
      </w:r>
      <w:r>
        <w:rPr>
          <w:rFonts w:ascii="宋体" w:hAnsi="宋体" w:cs="仿宋" w:hint="eastAsia"/>
        </w:rPr>
        <w:t xml:space="preserve"> </w:t>
      </w:r>
      <w:r>
        <w:rPr>
          <w:rFonts w:ascii="宋体" w:hAnsi="宋体" w:cs="仿宋" w:hint="eastAsia"/>
        </w:rPr>
        <w:t>电子信箱：</w:t>
      </w:r>
    </w:p>
    <w:p w:rsidR="00123991" w:rsidRDefault="000C78BC">
      <w:pPr>
        <w:spacing w:line="360" w:lineRule="auto"/>
        <w:rPr>
          <w:rFonts w:ascii="宋体" w:hAnsi="宋体"/>
        </w:rPr>
      </w:pPr>
      <w:r>
        <w:rPr>
          <w:rFonts w:ascii="宋体" w:hAnsi="宋体" w:cs="仿宋" w:hint="eastAsia"/>
        </w:rPr>
        <w:t>开户银行：</w:t>
      </w:r>
      <w:r>
        <w:rPr>
          <w:rFonts w:ascii="宋体" w:hAnsi="宋体" w:cs="仿宋" w:hint="eastAsia"/>
        </w:rPr>
        <w:t xml:space="preserve"> </w:t>
      </w:r>
      <w:r>
        <w:rPr>
          <w:rFonts w:ascii="宋体" w:hAnsi="宋体" w:cs="仿宋" w:hint="eastAsia"/>
        </w:rPr>
        <w:t>开户银行：</w:t>
      </w:r>
    </w:p>
    <w:p w:rsidR="00123991" w:rsidRDefault="000C78BC">
      <w:pPr>
        <w:spacing w:line="360" w:lineRule="auto"/>
        <w:rPr>
          <w:rFonts w:ascii="宋体" w:hAnsi="宋体" w:cs="仿宋"/>
        </w:rPr>
      </w:pPr>
      <w:r>
        <w:rPr>
          <w:rFonts w:ascii="宋体" w:hAnsi="宋体" w:cs="仿宋" w:hint="eastAsia"/>
        </w:rPr>
        <w:t>账号：</w:t>
      </w:r>
      <w:r>
        <w:rPr>
          <w:rFonts w:ascii="宋体" w:hAnsi="宋体" w:cs="仿宋" w:hint="eastAsia"/>
        </w:rPr>
        <w:t xml:space="preserve"> </w:t>
      </w:r>
      <w:r>
        <w:rPr>
          <w:rFonts w:ascii="宋体" w:hAnsi="宋体" w:cs="仿宋" w:hint="eastAsia"/>
        </w:rPr>
        <w:t>账号：</w:t>
      </w:r>
      <w:bookmarkStart w:id="182" w:name="_Toc351203494"/>
    </w:p>
    <w:p w:rsidR="00123991" w:rsidRDefault="000C78BC">
      <w:pPr>
        <w:spacing w:line="360" w:lineRule="auto"/>
        <w:jc w:val="center"/>
        <w:rPr>
          <w:rFonts w:ascii="宋体" w:hAnsi="宋体"/>
          <w:b/>
          <w:bCs/>
        </w:rPr>
      </w:pPr>
      <w:r>
        <w:rPr>
          <w:rFonts w:ascii="宋体" w:hAnsi="宋体" w:cs="仿宋" w:hint="eastAsia"/>
        </w:rPr>
        <w:t>第二节通用合同条款</w:t>
      </w:r>
      <w:bookmarkStart w:id="183" w:name="_Toc337558727"/>
      <w:bookmarkEnd w:id="182"/>
    </w:p>
    <w:p w:rsidR="00123991" w:rsidRDefault="000C78BC">
      <w:pPr>
        <w:keepNext/>
        <w:keepLines/>
        <w:spacing w:before="260" w:after="260" w:line="360" w:lineRule="auto"/>
        <w:outlineLvl w:val="2"/>
        <w:rPr>
          <w:rFonts w:ascii="宋体" w:hAnsi="宋体"/>
        </w:rPr>
      </w:pPr>
      <w:bookmarkStart w:id="184" w:name="_Toc351203632"/>
      <w:bookmarkEnd w:id="183"/>
      <w:r>
        <w:rPr>
          <w:rFonts w:ascii="宋体" w:hAnsi="宋体" w:cs="仿宋" w:hint="eastAsia"/>
        </w:rPr>
        <w:lastRenderedPageBreak/>
        <w:t>备注：</w:t>
      </w:r>
    </w:p>
    <w:p w:rsidR="00123991" w:rsidRDefault="000C78BC">
      <w:pPr>
        <w:keepNext/>
        <w:keepLines/>
        <w:spacing w:before="260" w:after="260" w:line="360" w:lineRule="auto"/>
        <w:ind w:firstLineChars="300" w:firstLine="720"/>
        <w:outlineLvl w:val="2"/>
        <w:rPr>
          <w:rFonts w:ascii="宋体" w:hAnsi="宋体"/>
        </w:rPr>
      </w:pPr>
      <w:r>
        <w:rPr>
          <w:rFonts w:ascii="宋体" w:hAnsi="宋体" w:cs="仿宋"/>
        </w:rPr>
        <w:t>1</w:t>
      </w:r>
      <w:r>
        <w:rPr>
          <w:rFonts w:ascii="宋体" w:hAnsi="宋体" w:cs="仿宋" w:hint="eastAsia"/>
        </w:rPr>
        <w:t>、本项目通用合同条款参照《建设工程施工合同</w:t>
      </w:r>
      <w:r>
        <w:rPr>
          <w:rFonts w:ascii="宋体" w:hAnsi="宋体" w:cs="仿宋"/>
        </w:rPr>
        <w:t>(</w:t>
      </w:r>
      <w:r>
        <w:rPr>
          <w:rFonts w:ascii="宋体" w:hAnsi="宋体" w:cs="仿宋" w:hint="eastAsia"/>
        </w:rPr>
        <w:t>示范文本</w:t>
      </w:r>
      <w:r>
        <w:rPr>
          <w:rFonts w:ascii="宋体" w:hAnsi="宋体" w:cs="仿宋"/>
        </w:rPr>
        <w:t>)</w:t>
      </w:r>
      <w:r>
        <w:rPr>
          <w:rFonts w:ascii="宋体" w:hAnsi="宋体" w:cs="仿宋" w:hint="eastAsia"/>
        </w:rPr>
        <w:t>》</w:t>
      </w:r>
      <w:r>
        <w:rPr>
          <w:rFonts w:ascii="宋体" w:hAnsi="宋体" w:cs="仿宋"/>
        </w:rPr>
        <w:t>(GF-2017-0201)</w:t>
      </w:r>
      <w:r>
        <w:rPr>
          <w:rFonts w:ascii="宋体" w:hAnsi="宋体" w:cs="仿宋" w:hint="eastAsia"/>
        </w:rPr>
        <w:t>通用合同条款执行。</w:t>
      </w:r>
    </w:p>
    <w:p w:rsidR="00123991" w:rsidRDefault="000C78BC">
      <w:pPr>
        <w:keepNext/>
        <w:keepLines/>
        <w:spacing w:before="260" w:after="260" w:line="360" w:lineRule="auto"/>
        <w:ind w:firstLineChars="300" w:firstLine="720"/>
        <w:outlineLvl w:val="2"/>
        <w:rPr>
          <w:rFonts w:ascii="宋体" w:hAnsi="宋体"/>
        </w:rPr>
      </w:pPr>
      <w:r>
        <w:rPr>
          <w:rFonts w:ascii="宋体" w:hAnsi="宋体" w:cs="仿宋"/>
        </w:rPr>
        <w:t>2</w:t>
      </w:r>
      <w:r>
        <w:rPr>
          <w:rFonts w:ascii="宋体" w:hAnsi="宋体" w:cs="仿宋" w:hint="eastAsia"/>
        </w:rPr>
        <w:t>、如有最新版本，参照最新版本执行。</w:t>
      </w:r>
    </w:p>
    <w:p w:rsidR="00123991" w:rsidRDefault="000C78BC">
      <w:pPr>
        <w:keepNext/>
        <w:keepLines/>
        <w:spacing w:before="260" w:after="260" w:line="360" w:lineRule="auto"/>
        <w:jc w:val="center"/>
        <w:outlineLvl w:val="2"/>
        <w:rPr>
          <w:rFonts w:ascii="宋体" w:hAnsi="宋体"/>
          <w:b/>
          <w:bCs/>
        </w:rPr>
      </w:pPr>
      <w:r>
        <w:rPr>
          <w:rFonts w:ascii="宋体" w:hAnsi="宋体"/>
          <w:b/>
          <w:bCs/>
        </w:rPr>
        <w:br w:type="page"/>
      </w:r>
      <w:r>
        <w:rPr>
          <w:rFonts w:ascii="宋体" w:hAnsi="宋体" w:cs="仿宋" w:hint="eastAsia"/>
        </w:rPr>
        <w:lastRenderedPageBreak/>
        <w:t>第三节专用合同条款</w:t>
      </w:r>
      <w:bookmarkEnd w:id="184"/>
    </w:p>
    <w:p w:rsidR="00123991" w:rsidRDefault="000C78BC">
      <w:pPr>
        <w:keepNext/>
        <w:keepLines/>
        <w:spacing w:before="120" w:after="120" w:line="360" w:lineRule="auto"/>
        <w:outlineLvl w:val="3"/>
        <w:rPr>
          <w:rFonts w:ascii="宋体" w:hAnsi="宋体"/>
        </w:rPr>
      </w:pPr>
      <w:bookmarkStart w:id="185" w:name="_Toc351203633"/>
      <w:r>
        <w:rPr>
          <w:rFonts w:ascii="宋体" w:hAnsi="宋体" w:cs="仿宋"/>
        </w:rPr>
        <w:t>1</w:t>
      </w:r>
      <w:bookmarkStart w:id="186" w:name="_Toc296891196"/>
      <w:bookmarkStart w:id="187" w:name="_Toc296944495"/>
      <w:bookmarkStart w:id="188" w:name="_Toc296347155"/>
      <w:bookmarkStart w:id="189" w:name="_Toc292559361"/>
      <w:bookmarkStart w:id="190" w:name="_Toc292559866"/>
      <w:bookmarkStart w:id="191" w:name="_Toc296346657"/>
      <w:bookmarkStart w:id="192" w:name="_Toc297048342"/>
      <w:bookmarkStart w:id="193" w:name="_Toc296503156"/>
      <w:bookmarkStart w:id="194" w:name="_Toc296890984"/>
      <w:bookmarkStart w:id="195" w:name="_Toc297120456"/>
      <w:r>
        <w:rPr>
          <w:rFonts w:ascii="宋体" w:hAnsi="宋体" w:cs="仿宋"/>
        </w:rPr>
        <w:t xml:space="preserve">. </w:t>
      </w:r>
      <w:r>
        <w:rPr>
          <w:rFonts w:ascii="宋体" w:hAnsi="宋体" w:cs="仿宋" w:hint="eastAsia"/>
        </w:rPr>
        <w:t>一般约定</w:t>
      </w:r>
      <w:bookmarkEnd w:id="185"/>
    </w:p>
    <w:bookmarkEnd w:id="186"/>
    <w:bookmarkEnd w:id="187"/>
    <w:bookmarkEnd w:id="188"/>
    <w:bookmarkEnd w:id="189"/>
    <w:bookmarkEnd w:id="190"/>
    <w:bookmarkEnd w:id="191"/>
    <w:bookmarkEnd w:id="192"/>
    <w:bookmarkEnd w:id="193"/>
    <w:bookmarkEnd w:id="194"/>
    <w:bookmarkEnd w:id="195"/>
    <w:p w:rsidR="00123991" w:rsidRDefault="000C78BC">
      <w:pPr>
        <w:spacing w:after="120" w:line="360" w:lineRule="auto"/>
        <w:ind w:firstLineChars="200" w:firstLine="480"/>
        <w:outlineLvl w:val="0"/>
        <w:rPr>
          <w:rFonts w:ascii="宋体" w:hAnsi="宋体"/>
        </w:rPr>
      </w:pPr>
      <w:r>
        <w:rPr>
          <w:rFonts w:ascii="宋体" w:hAnsi="宋体" w:cs="仿宋"/>
        </w:rPr>
        <w:t xml:space="preserve">1.1 </w:t>
      </w:r>
      <w:r>
        <w:rPr>
          <w:rFonts w:ascii="宋体" w:hAnsi="宋体" w:cs="仿宋" w:hint="eastAsia"/>
        </w:rPr>
        <w:t>词语定义</w:t>
      </w:r>
    </w:p>
    <w:p w:rsidR="00123991" w:rsidRDefault="000C78BC">
      <w:pPr>
        <w:spacing w:line="360" w:lineRule="auto"/>
        <w:ind w:firstLineChars="200" w:firstLine="480"/>
        <w:rPr>
          <w:rFonts w:ascii="宋体" w:hAnsi="宋体"/>
        </w:rPr>
      </w:pPr>
      <w:r>
        <w:rPr>
          <w:rFonts w:ascii="宋体" w:hAnsi="宋体" w:cs="仿宋"/>
        </w:rPr>
        <w:t>1.1.1</w:t>
      </w:r>
      <w:r>
        <w:rPr>
          <w:rFonts w:ascii="宋体" w:hAnsi="宋体" w:cs="仿宋" w:hint="eastAsia"/>
        </w:rPr>
        <w:t>合同</w:t>
      </w:r>
    </w:p>
    <w:p w:rsidR="00123991" w:rsidRDefault="000C78BC">
      <w:pPr>
        <w:spacing w:line="360" w:lineRule="auto"/>
        <w:ind w:firstLineChars="200" w:firstLine="480"/>
        <w:rPr>
          <w:rFonts w:ascii="宋体" w:hAnsi="宋体"/>
        </w:rPr>
      </w:pPr>
      <w:r>
        <w:rPr>
          <w:rFonts w:ascii="宋体" w:hAnsi="宋体" w:cs="仿宋"/>
        </w:rPr>
        <w:t>1.1.1.1</w:t>
      </w:r>
      <w:r>
        <w:rPr>
          <w:rFonts w:ascii="宋体" w:hAnsi="宋体" w:cs="仿宋" w:hint="eastAsia"/>
        </w:rPr>
        <w:t>其他合同文件包括：</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rPr>
        <w:t xml:space="preserve">1.2 </w:t>
      </w:r>
      <w:r>
        <w:rPr>
          <w:rFonts w:ascii="宋体" w:hAnsi="宋体" w:cs="仿宋" w:hint="eastAsia"/>
        </w:rPr>
        <w:t>合同当事人及其他相关方</w:t>
      </w:r>
    </w:p>
    <w:p w:rsidR="00123991" w:rsidRDefault="000C78BC">
      <w:pPr>
        <w:spacing w:line="360" w:lineRule="auto"/>
        <w:ind w:firstLineChars="200" w:firstLine="480"/>
        <w:rPr>
          <w:rFonts w:ascii="宋体" w:hAnsi="宋体"/>
        </w:rPr>
      </w:pPr>
      <w:r>
        <w:rPr>
          <w:rFonts w:ascii="宋体" w:hAnsi="宋体" w:cs="仿宋"/>
        </w:rPr>
        <w:t xml:space="preserve">1.2.1 </w:t>
      </w:r>
      <w:r>
        <w:rPr>
          <w:rFonts w:ascii="宋体" w:hAnsi="宋体" w:cs="仿宋" w:hint="eastAsia"/>
        </w:rPr>
        <w:t>监理人：</w:t>
      </w:r>
    </w:p>
    <w:p w:rsidR="00123991" w:rsidRDefault="000C78BC">
      <w:pPr>
        <w:spacing w:line="360" w:lineRule="auto"/>
        <w:ind w:firstLineChars="200" w:firstLine="480"/>
        <w:rPr>
          <w:rFonts w:ascii="宋体" w:hAnsi="宋体"/>
        </w:rPr>
      </w:pPr>
      <w:r>
        <w:rPr>
          <w:rFonts w:ascii="宋体" w:hAnsi="宋体" w:cs="仿宋" w:hint="eastAsia"/>
        </w:rPr>
        <w:t>名称：；</w:t>
      </w:r>
    </w:p>
    <w:p w:rsidR="00123991" w:rsidRDefault="000C78BC">
      <w:pPr>
        <w:spacing w:line="360" w:lineRule="auto"/>
        <w:ind w:firstLineChars="200" w:firstLine="480"/>
        <w:rPr>
          <w:rFonts w:ascii="宋体" w:hAnsi="宋体"/>
        </w:rPr>
      </w:pPr>
      <w:r>
        <w:rPr>
          <w:rFonts w:ascii="宋体" w:hAnsi="宋体" w:cs="仿宋" w:hint="eastAsia"/>
        </w:rPr>
        <w:t>资质类别和等级：；</w:t>
      </w:r>
    </w:p>
    <w:p w:rsidR="00123991" w:rsidRDefault="000C78BC">
      <w:pPr>
        <w:spacing w:line="360" w:lineRule="auto"/>
        <w:ind w:firstLineChars="200" w:firstLine="480"/>
        <w:rPr>
          <w:rFonts w:ascii="宋体" w:hAnsi="宋体"/>
        </w:rPr>
      </w:pPr>
      <w:r>
        <w:rPr>
          <w:rFonts w:ascii="宋体" w:hAnsi="宋体" w:cs="仿宋" w:hint="eastAsia"/>
        </w:rPr>
        <w:t>联系电话：；</w:t>
      </w:r>
    </w:p>
    <w:p w:rsidR="00123991" w:rsidRDefault="000C78BC">
      <w:pPr>
        <w:spacing w:line="360" w:lineRule="auto"/>
        <w:ind w:firstLineChars="200" w:firstLine="480"/>
        <w:rPr>
          <w:rFonts w:ascii="宋体" w:hAnsi="宋体"/>
        </w:rPr>
      </w:pPr>
      <w:r>
        <w:rPr>
          <w:rFonts w:ascii="宋体" w:hAnsi="宋体" w:cs="仿宋" w:hint="eastAsia"/>
        </w:rPr>
        <w:t>电子信箱：；</w:t>
      </w:r>
    </w:p>
    <w:p w:rsidR="00123991" w:rsidRDefault="000C78BC">
      <w:pPr>
        <w:spacing w:line="360" w:lineRule="auto"/>
        <w:ind w:firstLineChars="200" w:firstLine="480"/>
        <w:rPr>
          <w:rFonts w:ascii="宋体" w:hAnsi="宋体"/>
        </w:rPr>
      </w:pPr>
      <w:r>
        <w:rPr>
          <w:rFonts w:ascii="宋体" w:hAnsi="宋体" w:cs="仿宋" w:hint="eastAsia"/>
        </w:rPr>
        <w:t>通信地址：。</w:t>
      </w:r>
    </w:p>
    <w:p w:rsidR="00123991" w:rsidRDefault="000C78BC">
      <w:pPr>
        <w:spacing w:line="360" w:lineRule="auto"/>
        <w:ind w:firstLineChars="200" w:firstLine="480"/>
        <w:rPr>
          <w:rFonts w:ascii="宋体" w:hAnsi="宋体"/>
        </w:rPr>
      </w:pPr>
      <w:r>
        <w:rPr>
          <w:rFonts w:ascii="宋体" w:hAnsi="宋体" w:cs="仿宋"/>
        </w:rPr>
        <w:t xml:space="preserve">1.2.2 </w:t>
      </w:r>
      <w:r>
        <w:rPr>
          <w:rFonts w:ascii="宋体" w:hAnsi="宋体" w:cs="仿宋" w:hint="eastAsia"/>
        </w:rPr>
        <w:t>设计人：</w:t>
      </w:r>
    </w:p>
    <w:p w:rsidR="00123991" w:rsidRDefault="000C78BC">
      <w:pPr>
        <w:spacing w:line="360" w:lineRule="auto"/>
        <w:ind w:firstLineChars="200" w:firstLine="480"/>
        <w:rPr>
          <w:rFonts w:ascii="宋体" w:hAnsi="宋体"/>
        </w:rPr>
      </w:pPr>
      <w:r>
        <w:rPr>
          <w:rFonts w:ascii="宋体" w:hAnsi="宋体" w:cs="仿宋" w:hint="eastAsia"/>
        </w:rPr>
        <w:t>名称：；</w:t>
      </w:r>
    </w:p>
    <w:p w:rsidR="00123991" w:rsidRDefault="000C78BC">
      <w:pPr>
        <w:spacing w:line="360" w:lineRule="auto"/>
        <w:ind w:firstLineChars="200" w:firstLine="480"/>
        <w:rPr>
          <w:rFonts w:ascii="宋体" w:hAnsi="宋体"/>
        </w:rPr>
      </w:pPr>
      <w:r>
        <w:rPr>
          <w:rFonts w:ascii="宋体" w:hAnsi="宋体" w:cs="仿宋" w:hint="eastAsia"/>
        </w:rPr>
        <w:t>资质类别和等级：；</w:t>
      </w:r>
    </w:p>
    <w:p w:rsidR="00123991" w:rsidRDefault="000C78BC">
      <w:pPr>
        <w:spacing w:line="360" w:lineRule="auto"/>
        <w:ind w:firstLineChars="200" w:firstLine="480"/>
        <w:rPr>
          <w:rFonts w:ascii="宋体" w:hAnsi="宋体"/>
        </w:rPr>
      </w:pPr>
      <w:r>
        <w:rPr>
          <w:rFonts w:ascii="宋体" w:hAnsi="宋体" w:cs="仿宋" w:hint="eastAsia"/>
        </w:rPr>
        <w:t>联系电话：；</w:t>
      </w:r>
    </w:p>
    <w:p w:rsidR="00123991" w:rsidRDefault="000C78BC">
      <w:pPr>
        <w:spacing w:line="360" w:lineRule="auto"/>
        <w:ind w:firstLineChars="200" w:firstLine="480"/>
        <w:rPr>
          <w:rFonts w:ascii="宋体" w:hAnsi="宋体"/>
        </w:rPr>
      </w:pPr>
      <w:r>
        <w:rPr>
          <w:rFonts w:ascii="宋体" w:hAnsi="宋体" w:cs="仿宋" w:hint="eastAsia"/>
        </w:rPr>
        <w:t>电子信箱：；</w:t>
      </w:r>
    </w:p>
    <w:p w:rsidR="00123991" w:rsidRDefault="000C78BC">
      <w:pPr>
        <w:spacing w:line="360" w:lineRule="auto"/>
        <w:ind w:firstLineChars="200" w:firstLine="480"/>
        <w:rPr>
          <w:rFonts w:ascii="宋体" w:hAnsi="宋体"/>
        </w:rPr>
      </w:pPr>
      <w:r>
        <w:rPr>
          <w:rFonts w:ascii="宋体" w:hAnsi="宋体" w:cs="仿宋" w:hint="eastAsia"/>
        </w:rPr>
        <w:t>通信地址：。</w:t>
      </w:r>
    </w:p>
    <w:p w:rsidR="00123991" w:rsidRDefault="000C78BC">
      <w:pPr>
        <w:spacing w:line="360" w:lineRule="auto"/>
        <w:ind w:firstLineChars="200" w:firstLine="480"/>
        <w:rPr>
          <w:rFonts w:ascii="宋体" w:hAnsi="宋体"/>
        </w:rPr>
      </w:pPr>
      <w:r>
        <w:rPr>
          <w:rFonts w:ascii="宋体" w:hAnsi="宋体" w:cs="仿宋"/>
        </w:rPr>
        <w:t xml:space="preserve">1.3 </w:t>
      </w:r>
      <w:r>
        <w:rPr>
          <w:rFonts w:ascii="宋体" w:hAnsi="宋体" w:cs="仿宋" w:hint="eastAsia"/>
        </w:rPr>
        <w:t>工程和设备</w:t>
      </w:r>
    </w:p>
    <w:p w:rsidR="00123991" w:rsidRDefault="000C78BC">
      <w:pPr>
        <w:spacing w:line="360" w:lineRule="auto"/>
        <w:ind w:firstLineChars="200" w:firstLine="480"/>
        <w:rPr>
          <w:rFonts w:ascii="宋体" w:hAnsi="宋体"/>
        </w:rPr>
      </w:pPr>
      <w:r>
        <w:rPr>
          <w:rFonts w:ascii="宋体" w:hAnsi="宋体" w:cs="仿宋"/>
        </w:rPr>
        <w:t xml:space="preserve">1.3.1 </w:t>
      </w:r>
      <w:r>
        <w:rPr>
          <w:rFonts w:ascii="宋体" w:hAnsi="宋体" w:cs="仿宋" w:hint="eastAsia"/>
        </w:rPr>
        <w:t>作为施工现场组成部分的其他场所包括：。</w:t>
      </w:r>
    </w:p>
    <w:p w:rsidR="00123991" w:rsidRDefault="000C78BC">
      <w:pPr>
        <w:spacing w:line="360" w:lineRule="auto"/>
        <w:ind w:firstLineChars="200" w:firstLine="480"/>
        <w:rPr>
          <w:rFonts w:ascii="宋体" w:hAnsi="宋体"/>
        </w:rPr>
      </w:pPr>
      <w:r>
        <w:rPr>
          <w:rFonts w:ascii="宋体" w:hAnsi="宋体" w:cs="仿宋"/>
        </w:rPr>
        <w:t xml:space="preserve">1.3.2 </w:t>
      </w:r>
      <w:r>
        <w:rPr>
          <w:rFonts w:ascii="宋体" w:hAnsi="宋体" w:cs="仿宋" w:hint="eastAsia"/>
        </w:rPr>
        <w:t>永久占地包括：。</w:t>
      </w:r>
    </w:p>
    <w:p w:rsidR="00123991" w:rsidRDefault="000C78BC">
      <w:pPr>
        <w:spacing w:line="360" w:lineRule="auto"/>
        <w:ind w:firstLineChars="200" w:firstLine="480"/>
        <w:rPr>
          <w:rFonts w:ascii="宋体" w:hAnsi="宋体"/>
        </w:rPr>
      </w:pPr>
      <w:r>
        <w:rPr>
          <w:rFonts w:ascii="宋体" w:hAnsi="宋体" w:cs="仿宋"/>
        </w:rPr>
        <w:t xml:space="preserve">1.3.3 </w:t>
      </w:r>
      <w:r>
        <w:rPr>
          <w:rFonts w:ascii="宋体" w:hAnsi="宋体" w:cs="仿宋" w:hint="eastAsia"/>
        </w:rPr>
        <w:t>临时占地包括：。</w:t>
      </w:r>
    </w:p>
    <w:p w:rsidR="00123991" w:rsidRDefault="000C78BC">
      <w:pPr>
        <w:spacing w:after="120" w:line="360" w:lineRule="auto"/>
        <w:ind w:firstLineChars="200" w:firstLine="480"/>
        <w:rPr>
          <w:rFonts w:ascii="宋体" w:hAnsi="宋体"/>
        </w:rPr>
      </w:pPr>
      <w:r>
        <w:rPr>
          <w:rFonts w:ascii="宋体" w:hAnsi="宋体" w:cs="仿宋"/>
        </w:rPr>
        <w:t>1.4</w:t>
      </w:r>
      <w:r>
        <w:rPr>
          <w:rFonts w:ascii="宋体" w:hAnsi="宋体" w:cs="仿宋" w:hint="eastAsia"/>
        </w:rPr>
        <w:t>法律</w:t>
      </w:r>
    </w:p>
    <w:p w:rsidR="00123991" w:rsidRDefault="000C78BC">
      <w:pPr>
        <w:autoSpaceDE w:val="0"/>
        <w:autoSpaceDN w:val="0"/>
        <w:adjustRightInd w:val="0"/>
        <w:spacing w:line="360" w:lineRule="auto"/>
        <w:ind w:leftChars="284" w:left="682"/>
        <w:rPr>
          <w:rFonts w:ascii="宋体" w:hAnsi="宋体"/>
        </w:rPr>
      </w:pPr>
      <w:r>
        <w:rPr>
          <w:rFonts w:ascii="宋体" w:hAnsi="宋体" w:cs="仿宋" w:hint="eastAsia"/>
        </w:rPr>
        <w:t>适用于合同的其他规范性文件：。</w:t>
      </w:r>
    </w:p>
    <w:p w:rsidR="00123991" w:rsidRDefault="000C78BC">
      <w:pPr>
        <w:spacing w:after="120" w:line="360" w:lineRule="auto"/>
        <w:ind w:firstLineChars="200" w:firstLine="480"/>
        <w:rPr>
          <w:rFonts w:ascii="宋体" w:hAnsi="宋体"/>
        </w:rPr>
      </w:pPr>
      <w:r>
        <w:rPr>
          <w:rFonts w:ascii="宋体" w:hAnsi="宋体" w:cs="仿宋"/>
        </w:rPr>
        <w:t xml:space="preserve">1.5 </w:t>
      </w:r>
      <w:r>
        <w:rPr>
          <w:rFonts w:ascii="宋体" w:hAnsi="宋体" w:cs="仿宋" w:hint="eastAsia"/>
        </w:rPr>
        <w:t>标准和规范</w:t>
      </w:r>
    </w:p>
    <w:p w:rsidR="00123991" w:rsidRDefault="000C78BC">
      <w:pPr>
        <w:spacing w:line="360" w:lineRule="auto"/>
        <w:ind w:firstLineChars="200" w:firstLine="480"/>
        <w:rPr>
          <w:rFonts w:ascii="宋体" w:hAnsi="宋体"/>
        </w:rPr>
      </w:pPr>
      <w:r>
        <w:rPr>
          <w:rFonts w:ascii="宋体" w:hAnsi="宋体" w:cs="仿宋"/>
        </w:rPr>
        <w:t>1.5.1</w:t>
      </w:r>
      <w:r>
        <w:rPr>
          <w:rFonts w:ascii="宋体" w:hAnsi="宋体" w:cs="仿宋" w:hint="eastAsia"/>
        </w:rPr>
        <w:t>适用于工程的标准规范包括：。</w:t>
      </w:r>
    </w:p>
    <w:p w:rsidR="00123991" w:rsidRDefault="000C78BC">
      <w:pPr>
        <w:spacing w:line="360" w:lineRule="auto"/>
        <w:ind w:firstLineChars="200" w:firstLine="480"/>
        <w:outlineLvl w:val="0"/>
        <w:rPr>
          <w:rFonts w:ascii="宋体" w:hAnsi="宋体"/>
        </w:rPr>
      </w:pPr>
      <w:r>
        <w:rPr>
          <w:rFonts w:ascii="宋体" w:hAnsi="宋体" w:cs="仿宋"/>
        </w:rPr>
        <w:t xml:space="preserve">1.5.2 </w:t>
      </w:r>
      <w:r>
        <w:rPr>
          <w:rFonts w:ascii="宋体" w:hAnsi="宋体" w:cs="仿宋" w:hint="eastAsia"/>
        </w:rPr>
        <w:t>发包人提供国外标准、规范的名称：；</w:t>
      </w:r>
    </w:p>
    <w:p w:rsidR="00123991" w:rsidRDefault="000C78BC">
      <w:pPr>
        <w:spacing w:line="360" w:lineRule="auto"/>
        <w:ind w:firstLineChars="500" w:firstLine="1200"/>
        <w:rPr>
          <w:rFonts w:ascii="宋体" w:hAnsi="宋体"/>
        </w:rPr>
      </w:pPr>
      <w:r>
        <w:rPr>
          <w:rFonts w:ascii="宋体" w:hAnsi="宋体" w:cs="仿宋" w:hint="eastAsia"/>
        </w:rPr>
        <w:lastRenderedPageBreak/>
        <w:t>发包人提供国外标准、规范的份数：；</w:t>
      </w:r>
    </w:p>
    <w:p w:rsidR="00123991" w:rsidRDefault="000C78BC">
      <w:pPr>
        <w:spacing w:line="360" w:lineRule="auto"/>
        <w:ind w:firstLineChars="500" w:firstLine="1200"/>
        <w:rPr>
          <w:rFonts w:ascii="宋体" w:hAnsi="宋体"/>
        </w:rPr>
      </w:pPr>
      <w:r>
        <w:rPr>
          <w:rFonts w:ascii="宋体" w:hAnsi="宋体" w:cs="仿宋" w:hint="eastAsia"/>
        </w:rPr>
        <w:t>发包人提供国外标准、规范的名称：。</w:t>
      </w:r>
    </w:p>
    <w:p w:rsidR="00123991" w:rsidRDefault="000C78BC">
      <w:pPr>
        <w:spacing w:line="360" w:lineRule="auto"/>
        <w:ind w:firstLineChars="200" w:firstLine="480"/>
        <w:rPr>
          <w:rFonts w:ascii="宋体" w:hAnsi="宋体"/>
        </w:rPr>
      </w:pPr>
      <w:r>
        <w:rPr>
          <w:rFonts w:ascii="宋体" w:hAnsi="宋体" w:cs="仿宋"/>
        </w:rPr>
        <w:t>1.5.3</w:t>
      </w:r>
      <w:r>
        <w:rPr>
          <w:rFonts w:ascii="宋体" w:hAnsi="宋体" w:cs="仿宋" w:hint="eastAsia"/>
        </w:rPr>
        <w:t>发包人对工程的技术标准和功能要求的特殊要求：。</w:t>
      </w:r>
    </w:p>
    <w:p w:rsidR="00123991" w:rsidRDefault="000C78BC">
      <w:pPr>
        <w:spacing w:after="120" w:line="360" w:lineRule="auto"/>
        <w:ind w:firstLineChars="200" w:firstLine="480"/>
        <w:outlineLvl w:val="0"/>
        <w:rPr>
          <w:rFonts w:ascii="宋体" w:hAnsi="宋体"/>
        </w:rPr>
      </w:pPr>
      <w:r>
        <w:rPr>
          <w:rFonts w:ascii="宋体" w:hAnsi="宋体" w:cs="仿宋"/>
        </w:rPr>
        <w:t xml:space="preserve">1.6 </w:t>
      </w:r>
      <w:r>
        <w:rPr>
          <w:rFonts w:ascii="宋体" w:hAnsi="宋体" w:cs="仿宋" w:hint="eastAsia"/>
        </w:rPr>
        <w:t>合同文件的优先顺序</w:t>
      </w:r>
    </w:p>
    <w:p w:rsidR="00123991" w:rsidRDefault="000C78BC">
      <w:pPr>
        <w:spacing w:line="360" w:lineRule="auto"/>
        <w:ind w:firstLineChars="200" w:firstLine="480"/>
        <w:rPr>
          <w:rFonts w:ascii="宋体" w:hAnsi="宋体"/>
        </w:rPr>
      </w:pPr>
      <w:r>
        <w:rPr>
          <w:rFonts w:ascii="宋体" w:hAnsi="宋体" w:cs="仿宋" w:hint="eastAsia"/>
        </w:rPr>
        <w:t>合同文件组成及优先顺序为：</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）合同协议书；</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）成交通知书；</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）专用合同条款及其附件；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4</w:t>
      </w:r>
      <w:r>
        <w:rPr>
          <w:rFonts w:ascii="宋体" w:hAnsi="宋体" w:cs="仿宋" w:hint="eastAsia"/>
        </w:rPr>
        <w:t>）通用合同条款；</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5</w:t>
      </w:r>
      <w:r>
        <w:rPr>
          <w:rFonts w:ascii="宋体" w:hAnsi="宋体" w:cs="仿宋" w:hint="eastAsia"/>
        </w:rPr>
        <w:t>）磋商文件；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6</w:t>
      </w:r>
      <w:r>
        <w:rPr>
          <w:rFonts w:ascii="宋体" w:hAnsi="宋体" w:cs="仿宋" w:hint="eastAsia"/>
        </w:rPr>
        <w:t>）响应文件：</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7</w:t>
      </w:r>
      <w:r>
        <w:rPr>
          <w:rFonts w:ascii="宋体" w:hAnsi="宋体" w:cs="仿宋" w:hint="eastAsia"/>
        </w:rPr>
        <w:t>）评审报告；</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8</w:t>
      </w:r>
      <w:r>
        <w:rPr>
          <w:rFonts w:ascii="宋体" w:hAnsi="宋体" w:cs="仿宋" w:hint="eastAsia"/>
        </w:rPr>
        <w:t>）技术标准和要求；</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9</w:t>
      </w:r>
      <w:r>
        <w:rPr>
          <w:rFonts w:ascii="宋体" w:hAnsi="宋体" w:cs="仿宋" w:hint="eastAsia"/>
        </w:rPr>
        <w:t>）图纸；</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10</w:t>
      </w:r>
      <w:r>
        <w:rPr>
          <w:rFonts w:ascii="宋体" w:hAnsi="宋体" w:cs="仿宋" w:hint="eastAsia"/>
        </w:rPr>
        <w:t>）已标价工程量清单或预算书；</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11</w:t>
      </w:r>
      <w:r>
        <w:rPr>
          <w:rFonts w:ascii="宋体" w:hAnsi="宋体" w:cs="仿宋" w:hint="eastAsia"/>
        </w:rPr>
        <w:t>）其他合同文件。</w:t>
      </w:r>
    </w:p>
    <w:p w:rsidR="00123991" w:rsidRDefault="000C78BC">
      <w:pPr>
        <w:spacing w:after="120" w:line="360" w:lineRule="auto"/>
        <w:ind w:firstLineChars="200" w:firstLine="480"/>
        <w:outlineLvl w:val="0"/>
        <w:rPr>
          <w:rFonts w:ascii="宋体" w:hAnsi="宋体"/>
        </w:rPr>
      </w:pPr>
      <w:r>
        <w:rPr>
          <w:rFonts w:ascii="宋体" w:hAnsi="宋体" w:cs="仿宋"/>
        </w:rPr>
        <w:t xml:space="preserve">1.7 </w:t>
      </w:r>
      <w:r>
        <w:rPr>
          <w:rFonts w:ascii="宋体" w:hAnsi="宋体" w:cs="仿宋" w:hint="eastAsia"/>
        </w:rPr>
        <w:t>图纸和承包人文件</w:t>
      </w:r>
      <w:r>
        <w:rPr>
          <w:rFonts w:ascii="宋体" w:hAnsi="宋体"/>
        </w:rPr>
        <w:tab/>
      </w:r>
    </w:p>
    <w:p w:rsidR="00123991" w:rsidRDefault="000C78BC">
      <w:pPr>
        <w:spacing w:line="360" w:lineRule="auto"/>
        <w:ind w:firstLineChars="200" w:firstLine="480"/>
        <w:rPr>
          <w:rFonts w:ascii="宋体" w:hAnsi="宋体"/>
        </w:rPr>
      </w:pPr>
      <w:r>
        <w:rPr>
          <w:rFonts w:ascii="宋体" w:hAnsi="宋体" w:cs="仿宋"/>
        </w:rPr>
        <w:t xml:space="preserve">1.7.1 </w:t>
      </w:r>
      <w:r>
        <w:rPr>
          <w:rFonts w:ascii="宋体" w:hAnsi="宋体" w:cs="仿宋" w:hint="eastAsia"/>
        </w:rPr>
        <w:t>图纸的提供</w:t>
      </w:r>
    </w:p>
    <w:p w:rsidR="00123991" w:rsidRDefault="000C78BC">
      <w:pPr>
        <w:spacing w:line="360" w:lineRule="auto"/>
        <w:ind w:firstLineChars="200" w:firstLine="480"/>
        <w:rPr>
          <w:rFonts w:ascii="宋体" w:hAnsi="宋体"/>
        </w:rPr>
      </w:pPr>
      <w:r>
        <w:rPr>
          <w:rFonts w:ascii="宋体" w:hAnsi="宋体" w:cs="仿宋" w:hint="eastAsia"/>
        </w:rPr>
        <w:t>发包人向承包人提供图纸的期限：；</w:t>
      </w:r>
    </w:p>
    <w:p w:rsidR="00123991" w:rsidRDefault="000C78BC">
      <w:pPr>
        <w:spacing w:line="360" w:lineRule="auto"/>
        <w:ind w:firstLineChars="200" w:firstLine="480"/>
        <w:rPr>
          <w:rFonts w:ascii="宋体" w:hAnsi="宋体"/>
        </w:rPr>
      </w:pPr>
      <w:r>
        <w:rPr>
          <w:rFonts w:ascii="宋体" w:hAnsi="宋体" w:cs="仿宋" w:hint="eastAsia"/>
        </w:rPr>
        <w:t>发包人向承包人提供图纸的数量：；</w:t>
      </w:r>
    </w:p>
    <w:p w:rsidR="00123991" w:rsidRDefault="000C78BC">
      <w:pPr>
        <w:spacing w:line="360" w:lineRule="auto"/>
        <w:ind w:firstLineChars="200" w:firstLine="480"/>
        <w:rPr>
          <w:rFonts w:ascii="宋体" w:hAnsi="宋体"/>
        </w:rPr>
      </w:pPr>
      <w:r>
        <w:rPr>
          <w:rFonts w:ascii="宋体" w:hAnsi="宋体" w:cs="仿宋" w:hint="eastAsia"/>
        </w:rPr>
        <w:t>发包人向承包人提供图纸的内容：。</w:t>
      </w:r>
    </w:p>
    <w:p w:rsidR="00123991" w:rsidRDefault="000C78BC">
      <w:pPr>
        <w:spacing w:line="360" w:lineRule="auto"/>
        <w:ind w:firstLineChars="200" w:firstLine="480"/>
        <w:rPr>
          <w:rFonts w:ascii="宋体" w:hAnsi="宋体"/>
        </w:rPr>
      </w:pPr>
      <w:r>
        <w:rPr>
          <w:rFonts w:ascii="宋体" w:hAnsi="宋体" w:cs="仿宋"/>
        </w:rPr>
        <w:t xml:space="preserve">1.7.2 </w:t>
      </w:r>
      <w:r>
        <w:rPr>
          <w:rFonts w:ascii="宋体" w:hAnsi="宋体" w:cs="仿宋" w:hint="eastAsia"/>
        </w:rPr>
        <w:t>承包人文件</w:t>
      </w:r>
    </w:p>
    <w:p w:rsidR="00123991" w:rsidRDefault="000C78BC">
      <w:pPr>
        <w:spacing w:line="360" w:lineRule="auto"/>
        <w:ind w:firstLineChars="200" w:firstLine="480"/>
        <w:rPr>
          <w:rFonts w:ascii="宋体" w:hAnsi="宋体"/>
        </w:rPr>
      </w:pPr>
      <w:r>
        <w:rPr>
          <w:rFonts w:ascii="宋体" w:hAnsi="宋体" w:cs="仿宋" w:hint="eastAsia"/>
        </w:rPr>
        <w:t>需要由承包人提供的文件，包括：；</w:t>
      </w:r>
    </w:p>
    <w:p w:rsidR="00123991" w:rsidRDefault="000C78BC">
      <w:pPr>
        <w:spacing w:line="360" w:lineRule="auto"/>
        <w:ind w:firstLineChars="200" w:firstLine="480"/>
        <w:rPr>
          <w:rFonts w:ascii="宋体" w:hAnsi="宋体"/>
        </w:rPr>
      </w:pPr>
      <w:r>
        <w:rPr>
          <w:rFonts w:ascii="宋体" w:hAnsi="宋体" w:cs="仿宋" w:hint="eastAsia"/>
        </w:rPr>
        <w:t>承包人提供的文件的期限为：；</w:t>
      </w:r>
    </w:p>
    <w:p w:rsidR="00123991" w:rsidRDefault="000C78BC">
      <w:pPr>
        <w:spacing w:line="360" w:lineRule="auto"/>
        <w:ind w:firstLineChars="200" w:firstLine="480"/>
        <w:rPr>
          <w:rFonts w:ascii="宋体" w:hAnsi="宋体"/>
        </w:rPr>
      </w:pPr>
      <w:r>
        <w:rPr>
          <w:rFonts w:ascii="宋体" w:hAnsi="宋体" w:cs="仿宋" w:hint="eastAsia"/>
        </w:rPr>
        <w:t>承包人提供的文件的数量为：；</w:t>
      </w:r>
    </w:p>
    <w:p w:rsidR="00123991" w:rsidRDefault="000C78BC">
      <w:pPr>
        <w:spacing w:line="360" w:lineRule="auto"/>
        <w:ind w:firstLineChars="200" w:firstLine="480"/>
        <w:rPr>
          <w:rFonts w:ascii="宋体" w:hAnsi="宋体"/>
        </w:rPr>
      </w:pPr>
      <w:r>
        <w:rPr>
          <w:rFonts w:ascii="宋体" w:hAnsi="宋体" w:cs="仿宋" w:hint="eastAsia"/>
        </w:rPr>
        <w:t>承包人提供的文件的形式为：；</w:t>
      </w:r>
    </w:p>
    <w:p w:rsidR="00123991" w:rsidRDefault="000C78BC">
      <w:pPr>
        <w:spacing w:line="360" w:lineRule="auto"/>
        <w:ind w:firstLineChars="200" w:firstLine="480"/>
        <w:rPr>
          <w:rFonts w:ascii="宋体" w:hAnsi="宋体"/>
        </w:rPr>
      </w:pPr>
      <w:r>
        <w:rPr>
          <w:rFonts w:ascii="宋体" w:hAnsi="宋体" w:cs="仿宋" w:hint="eastAsia"/>
        </w:rPr>
        <w:t>发包人审批承包人文件的期限：。</w:t>
      </w:r>
    </w:p>
    <w:p w:rsidR="00123991" w:rsidRDefault="000C78BC">
      <w:pPr>
        <w:spacing w:line="360" w:lineRule="auto"/>
        <w:ind w:firstLineChars="200" w:firstLine="480"/>
        <w:rPr>
          <w:rFonts w:ascii="宋体" w:hAnsi="宋体"/>
        </w:rPr>
      </w:pPr>
      <w:r>
        <w:rPr>
          <w:rFonts w:ascii="宋体" w:hAnsi="宋体" w:cs="仿宋"/>
        </w:rPr>
        <w:t xml:space="preserve">1.7.3 </w:t>
      </w:r>
      <w:r>
        <w:rPr>
          <w:rFonts w:ascii="宋体" w:hAnsi="宋体" w:cs="仿宋" w:hint="eastAsia"/>
        </w:rPr>
        <w:t>现场图纸准备</w:t>
      </w:r>
    </w:p>
    <w:p w:rsidR="00123991" w:rsidRDefault="000C78BC">
      <w:pPr>
        <w:spacing w:line="360" w:lineRule="auto"/>
        <w:ind w:firstLineChars="200" w:firstLine="480"/>
        <w:rPr>
          <w:rFonts w:ascii="宋体" w:hAnsi="宋体"/>
        </w:rPr>
      </w:pPr>
      <w:r>
        <w:rPr>
          <w:rFonts w:ascii="宋体" w:hAnsi="宋体" w:cs="仿宋" w:hint="eastAsia"/>
        </w:rPr>
        <w:lastRenderedPageBreak/>
        <w:t>关于现场图纸准备的约定：。</w:t>
      </w:r>
    </w:p>
    <w:p w:rsidR="00123991" w:rsidRDefault="000C78BC">
      <w:pPr>
        <w:spacing w:after="120" w:line="360" w:lineRule="auto"/>
        <w:ind w:firstLineChars="200" w:firstLine="480"/>
        <w:outlineLvl w:val="0"/>
        <w:rPr>
          <w:rFonts w:ascii="宋体" w:hAnsi="宋体"/>
        </w:rPr>
      </w:pPr>
      <w:r>
        <w:rPr>
          <w:rFonts w:ascii="宋体" w:hAnsi="宋体" w:cs="仿宋"/>
        </w:rPr>
        <w:t xml:space="preserve">1.8 </w:t>
      </w:r>
      <w:r>
        <w:rPr>
          <w:rFonts w:ascii="宋体" w:hAnsi="宋体" w:cs="仿宋" w:hint="eastAsia"/>
        </w:rPr>
        <w:t>联络</w:t>
      </w:r>
    </w:p>
    <w:p w:rsidR="00123991" w:rsidRDefault="000C78BC">
      <w:pPr>
        <w:spacing w:line="360" w:lineRule="auto"/>
        <w:ind w:firstLineChars="200" w:firstLine="480"/>
        <w:rPr>
          <w:rFonts w:ascii="宋体" w:hAnsi="宋体"/>
        </w:rPr>
      </w:pPr>
      <w:r>
        <w:rPr>
          <w:rFonts w:ascii="宋体" w:hAnsi="宋体" w:cs="仿宋"/>
        </w:rPr>
        <w:t>1.8.1</w:t>
      </w:r>
      <w:r>
        <w:rPr>
          <w:rFonts w:ascii="宋体" w:hAnsi="宋体" w:cs="仿宋" w:hint="eastAsia"/>
        </w:rPr>
        <w:t>发包人和承包人应当在天内将与合同有关的通知、批准、证明、证书、指示、指令、要求、请求、同意、意见、确定和决定等书面函件送达对方当事人。</w:t>
      </w:r>
    </w:p>
    <w:p w:rsidR="00123991" w:rsidRDefault="000C78BC">
      <w:pPr>
        <w:spacing w:line="360" w:lineRule="auto"/>
        <w:ind w:firstLineChars="200" w:firstLine="480"/>
        <w:rPr>
          <w:rFonts w:ascii="宋体" w:hAnsi="宋体"/>
        </w:rPr>
      </w:pPr>
      <w:r>
        <w:rPr>
          <w:rFonts w:ascii="宋体" w:hAnsi="宋体" w:cs="仿宋"/>
        </w:rPr>
        <w:t xml:space="preserve">1.8.2 </w:t>
      </w:r>
      <w:r>
        <w:rPr>
          <w:rFonts w:ascii="宋体" w:hAnsi="宋体" w:cs="仿宋" w:hint="eastAsia"/>
        </w:rPr>
        <w:t>发包人接收文件的地点：；</w:t>
      </w:r>
    </w:p>
    <w:p w:rsidR="00123991" w:rsidRDefault="000C78BC">
      <w:pPr>
        <w:spacing w:line="360" w:lineRule="auto"/>
        <w:ind w:firstLineChars="200" w:firstLine="480"/>
        <w:rPr>
          <w:rFonts w:ascii="宋体" w:hAnsi="宋体"/>
        </w:rPr>
      </w:pPr>
      <w:r>
        <w:rPr>
          <w:rFonts w:ascii="宋体" w:hAnsi="宋体" w:cs="仿宋" w:hint="eastAsia"/>
        </w:rPr>
        <w:t>发包人指定的接收人为：。</w:t>
      </w:r>
    </w:p>
    <w:p w:rsidR="00123991" w:rsidRDefault="000C78BC">
      <w:pPr>
        <w:spacing w:line="360" w:lineRule="auto"/>
        <w:ind w:firstLineChars="200" w:firstLine="480"/>
        <w:rPr>
          <w:rFonts w:ascii="宋体" w:hAnsi="宋体"/>
        </w:rPr>
      </w:pPr>
      <w:r>
        <w:rPr>
          <w:rFonts w:ascii="宋体" w:hAnsi="宋体" w:cs="仿宋" w:hint="eastAsia"/>
        </w:rPr>
        <w:t>承包人接收文件的地点：；</w:t>
      </w:r>
    </w:p>
    <w:p w:rsidR="00123991" w:rsidRDefault="000C78BC">
      <w:pPr>
        <w:spacing w:line="360" w:lineRule="auto"/>
        <w:ind w:firstLineChars="200" w:firstLine="480"/>
        <w:rPr>
          <w:rFonts w:ascii="宋体" w:hAnsi="宋体"/>
        </w:rPr>
      </w:pPr>
      <w:r>
        <w:rPr>
          <w:rFonts w:ascii="宋体" w:hAnsi="宋体" w:cs="仿宋" w:hint="eastAsia"/>
        </w:rPr>
        <w:t>承包人指定的接收人为：。</w:t>
      </w:r>
    </w:p>
    <w:p w:rsidR="00123991" w:rsidRDefault="000C78BC">
      <w:pPr>
        <w:spacing w:line="360" w:lineRule="auto"/>
        <w:ind w:firstLineChars="200" w:firstLine="480"/>
        <w:rPr>
          <w:rFonts w:ascii="宋体" w:hAnsi="宋体"/>
        </w:rPr>
      </w:pPr>
      <w:r>
        <w:rPr>
          <w:rFonts w:ascii="宋体" w:hAnsi="宋体" w:cs="仿宋" w:hint="eastAsia"/>
        </w:rPr>
        <w:t>监理人接收文件的地点：；</w:t>
      </w:r>
    </w:p>
    <w:p w:rsidR="00123991" w:rsidRDefault="000C78BC">
      <w:pPr>
        <w:spacing w:line="360" w:lineRule="auto"/>
        <w:ind w:firstLineChars="200" w:firstLine="480"/>
        <w:rPr>
          <w:rFonts w:ascii="宋体" w:hAnsi="宋体"/>
        </w:rPr>
      </w:pPr>
      <w:r>
        <w:rPr>
          <w:rFonts w:ascii="宋体" w:hAnsi="宋体" w:cs="仿宋" w:hint="eastAsia"/>
        </w:rPr>
        <w:t>监理人指定的接收人为：。</w:t>
      </w:r>
    </w:p>
    <w:p w:rsidR="00123991" w:rsidRDefault="000C78BC">
      <w:pPr>
        <w:spacing w:after="120" w:line="360" w:lineRule="auto"/>
        <w:ind w:firstLineChars="200" w:firstLine="480"/>
        <w:outlineLvl w:val="0"/>
        <w:rPr>
          <w:rFonts w:ascii="宋体" w:hAnsi="宋体"/>
        </w:rPr>
      </w:pPr>
      <w:r>
        <w:rPr>
          <w:rFonts w:ascii="宋体" w:hAnsi="宋体" w:cs="仿宋"/>
        </w:rPr>
        <w:t xml:space="preserve">1.9 </w:t>
      </w:r>
      <w:r>
        <w:rPr>
          <w:rFonts w:ascii="宋体" w:hAnsi="宋体" w:cs="仿宋" w:hint="eastAsia"/>
        </w:rPr>
        <w:t>交通运输</w:t>
      </w:r>
    </w:p>
    <w:p w:rsidR="00123991" w:rsidRDefault="000C78BC">
      <w:pPr>
        <w:spacing w:line="360" w:lineRule="auto"/>
        <w:ind w:firstLineChars="200" w:firstLine="480"/>
        <w:outlineLvl w:val="0"/>
        <w:rPr>
          <w:rFonts w:ascii="宋体" w:hAnsi="宋体"/>
        </w:rPr>
      </w:pPr>
      <w:r>
        <w:rPr>
          <w:rFonts w:ascii="宋体" w:hAnsi="宋体" w:cs="仿宋"/>
        </w:rPr>
        <w:t>1</w:t>
      </w:r>
      <w:bookmarkStart w:id="196" w:name="_Toc300934943"/>
      <w:bookmarkStart w:id="197" w:name="_Toc303539100"/>
      <w:bookmarkStart w:id="198" w:name="_Toc312677986"/>
      <w:bookmarkStart w:id="199" w:name="_Toc304295521"/>
      <w:bookmarkStart w:id="200" w:name="_Toc318581155"/>
      <w:r>
        <w:rPr>
          <w:rFonts w:ascii="宋体" w:hAnsi="宋体" w:cs="仿宋"/>
        </w:rPr>
        <w:t xml:space="preserve">.9.1 </w:t>
      </w:r>
      <w:r>
        <w:rPr>
          <w:rFonts w:ascii="宋体" w:hAnsi="宋体" w:cs="仿宋" w:hint="eastAsia"/>
        </w:rPr>
        <w:t>出入现场的权利</w:t>
      </w:r>
    </w:p>
    <w:p w:rsidR="00123991" w:rsidRDefault="000C78BC">
      <w:pPr>
        <w:spacing w:line="360" w:lineRule="auto"/>
        <w:ind w:leftChars="284" w:left="682"/>
        <w:rPr>
          <w:rFonts w:ascii="宋体" w:hAnsi="宋体"/>
        </w:rPr>
      </w:pPr>
      <w:r>
        <w:rPr>
          <w:rFonts w:ascii="宋体" w:hAnsi="宋体" w:cs="仿宋" w:hint="eastAsia"/>
        </w:rPr>
        <w:t>关于出入现场的权利的约定：。</w:t>
      </w:r>
    </w:p>
    <w:bookmarkEnd w:id="196"/>
    <w:bookmarkEnd w:id="197"/>
    <w:bookmarkEnd w:id="198"/>
    <w:bookmarkEnd w:id="199"/>
    <w:bookmarkEnd w:id="200"/>
    <w:p w:rsidR="00123991" w:rsidRDefault="000C78BC">
      <w:pPr>
        <w:spacing w:line="360" w:lineRule="auto"/>
        <w:ind w:firstLineChars="200" w:firstLine="480"/>
        <w:outlineLvl w:val="0"/>
        <w:rPr>
          <w:rFonts w:ascii="宋体" w:hAnsi="宋体"/>
        </w:rPr>
      </w:pPr>
      <w:r>
        <w:rPr>
          <w:rFonts w:ascii="宋体" w:hAnsi="宋体" w:cs="仿宋"/>
        </w:rPr>
        <w:t>1</w:t>
      </w:r>
      <w:bookmarkStart w:id="201" w:name="_Toc318581156"/>
      <w:bookmarkStart w:id="202" w:name="_Toc300934944"/>
      <w:bookmarkStart w:id="203" w:name="_Toc312677987"/>
      <w:bookmarkStart w:id="204" w:name="_Toc303539101"/>
      <w:bookmarkStart w:id="205" w:name="_Toc304295522"/>
      <w:r>
        <w:rPr>
          <w:rFonts w:ascii="宋体" w:hAnsi="宋体" w:cs="仿宋"/>
        </w:rPr>
        <w:t xml:space="preserve">.9.2 </w:t>
      </w:r>
      <w:r>
        <w:rPr>
          <w:rFonts w:ascii="宋体" w:hAnsi="宋体" w:cs="仿宋" w:hint="eastAsia"/>
        </w:rPr>
        <w:t>场内交通</w:t>
      </w:r>
    </w:p>
    <w:p w:rsidR="00123991" w:rsidRDefault="000C78BC">
      <w:pPr>
        <w:spacing w:line="360" w:lineRule="auto"/>
        <w:ind w:firstLineChars="200" w:firstLine="480"/>
        <w:rPr>
          <w:rFonts w:ascii="宋体" w:hAnsi="宋体"/>
        </w:rPr>
      </w:pPr>
      <w:r>
        <w:rPr>
          <w:rFonts w:ascii="宋体" w:hAnsi="宋体" w:cs="仿宋" w:hint="eastAsia"/>
        </w:rPr>
        <w:t>关于场外交通和场内交通的边界的约定：</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关于发包人向承包人免费提供满足工程施工需要的场内道路和交通设施的约定：。</w:t>
      </w:r>
      <w:bookmarkStart w:id="206" w:name="_Toc318581157"/>
      <w:bookmarkEnd w:id="201"/>
      <w:bookmarkEnd w:id="202"/>
      <w:bookmarkEnd w:id="203"/>
      <w:bookmarkEnd w:id="204"/>
      <w:bookmarkEnd w:id="205"/>
    </w:p>
    <w:p w:rsidR="00123991" w:rsidRDefault="000C78BC">
      <w:pPr>
        <w:spacing w:line="360" w:lineRule="auto"/>
        <w:ind w:firstLineChars="200" w:firstLine="480"/>
        <w:rPr>
          <w:rFonts w:ascii="宋体" w:hAnsi="宋体"/>
        </w:rPr>
      </w:pPr>
      <w:r>
        <w:rPr>
          <w:rFonts w:ascii="宋体" w:hAnsi="宋体" w:cs="仿宋"/>
        </w:rPr>
        <w:t xml:space="preserve">1.9.3 </w:t>
      </w:r>
      <w:r>
        <w:rPr>
          <w:rFonts w:ascii="宋体" w:hAnsi="宋体" w:cs="仿宋" w:hint="eastAsia"/>
        </w:rPr>
        <w:t>超大件和超重件的运输</w:t>
      </w:r>
    </w:p>
    <w:p w:rsidR="00123991" w:rsidRDefault="000C78BC">
      <w:pPr>
        <w:spacing w:line="360" w:lineRule="auto"/>
        <w:ind w:firstLineChars="200" w:firstLine="480"/>
        <w:rPr>
          <w:rFonts w:ascii="宋体" w:hAnsi="宋体"/>
        </w:rPr>
      </w:pPr>
      <w:r>
        <w:rPr>
          <w:rFonts w:ascii="宋体" w:hAnsi="宋体" w:cs="仿宋" w:hint="eastAsia"/>
        </w:rPr>
        <w:t>运输超大件或超重件所需的道路和桥梁临时加固改造费用和其他有关费用由承担。</w:t>
      </w:r>
      <w:bookmarkEnd w:id="206"/>
    </w:p>
    <w:p w:rsidR="00123991" w:rsidRDefault="000C78BC">
      <w:pPr>
        <w:spacing w:after="120" w:line="360" w:lineRule="auto"/>
        <w:ind w:firstLineChars="200" w:firstLine="480"/>
        <w:outlineLvl w:val="0"/>
        <w:rPr>
          <w:rFonts w:ascii="宋体" w:hAnsi="宋体"/>
        </w:rPr>
      </w:pPr>
      <w:r>
        <w:rPr>
          <w:rFonts w:ascii="宋体" w:hAnsi="宋体" w:cs="仿宋"/>
        </w:rPr>
        <w:t xml:space="preserve">1.10 </w:t>
      </w:r>
      <w:r>
        <w:rPr>
          <w:rFonts w:ascii="宋体" w:hAnsi="宋体" w:cs="仿宋" w:hint="eastAsia"/>
        </w:rPr>
        <w:t>知识产权</w:t>
      </w:r>
    </w:p>
    <w:p w:rsidR="00123991" w:rsidRDefault="000C78BC">
      <w:pPr>
        <w:spacing w:line="360" w:lineRule="auto"/>
        <w:ind w:firstLineChars="200" w:firstLine="480"/>
        <w:rPr>
          <w:rFonts w:ascii="宋体" w:hAnsi="宋体"/>
        </w:rPr>
      </w:pPr>
      <w:r>
        <w:rPr>
          <w:rFonts w:ascii="宋体" w:hAnsi="宋体" w:cs="仿宋"/>
        </w:rPr>
        <w:t>1.</w:t>
      </w:r>
      <w:r>
        <w:rPr>
          <w:rFonts w:ascii="宋体" w:hAnsi="宋体" w:cs="仿宋"/>
        </w:rPr>
        <w:t>10.1</w:t>
      </w:r>
      <w:r>
        <w:rPr>
          <w:rFonts w:ascii="宋体" w:hAnsi="宋体" w:cs="仿宋" w:hint="eastAsia"/>
        </w:rPr>
        <w:t>关于发包人提供给承包人的图纸、发包人为实施工程自行编制或委托编制的技术规范以及反映发包人关于合同要求或其他类似性质的文件的著作权的归属：。</w:t>
      </w:r>
    </w:p>
    <w:p w:rsidR="00123991" w:rsidRDefault="000C78BC">
      <w:pPr>
        <w:spacing w:line="360" w:lineRule="auto"/>
        <w:ind w:leftChars="284" w:left="682"/>
        <w:rPr>
          <w:rFonts w:ascii="宋体" w:hAnsi="宋体"/>
        </w:rPr>
      </w:pPr>
      <w:r>
        <w:rPr>
          <w:rFonts w:ascii="宋体" w:hAnsi="宋体" w:cs="仿宋" w:hint="eastAsia"/>
        </w:rPr>
        <w:t>关于发包人提供的上述文件的使用限制的要求：。</w:t>
      </w:r>
    </w:p>
    <w:p w:rsidR="00123991" w:rsidRDefault="000C78BC">
      <w:pPr>
        <w:spacing w:line="360" w:lineRule="auto"/>
        <w:ind w:firstLineChars="200" w:firstLine="480"/>
        <w:outlineLvl w:val="0"/>
        <w:rPr>
          <w:rFonts w:ascii="宋体" w:hAnsi="宋体"/>
        </w:rPr>
      </w:pPr>
      <w:r>
        <w:rPr>
          <w:rFonts w:ascii="宋体" w:hAnsi="宋体" w:cs="仿宋"/>
        </w:rPr>
        <w:t xml:space="preserve">1.10.2 </w:t>
      </w:r>
      <w:r>
        <w:rPr>
          <w:rFonts w:ascii="宋体" w:hAnsi="宋体" w:cs="仿宋" w:hint="eastAsia"/>
        </w:rPr>
        <w:t>关于承包人为实施工程所编制文件的著作权的归属：。</w:t>
      </w:r>
    </w:p>
    <w:p w:rsidR="00123991" w:rsidRDefault="000C78BC">
      <w:pPr>
        <w:spacing w:line="360" w:lineRule="auto"/>
        <w:ind w:firstLineChars="200" w:firstLine="480"/>
        <w:rPr>
          <w:rFonts w:ascii="宋体" w:hAnsi="宋体"/>
        </w:rPr>
      </w:pPr>
      <w:r>
        <w:rPr>
          <w:rFonts w:ascii="宋体" w:hAnsi="宋体" w:cs="仿宋" w:hint="eastAsia"/>
        </w:rPr>
        <w:t>关于承包人提供的上述文件的使用限制的要求：。</w:t>
      </w:r>
    </w:p>
    <w:p w:rsidR="00123991" w:rsidRDefault="000C78BC">
      <w:pPr>
        <w:spacing w:line="360" w:lineRule="auto"/>
        <w:ind w:firstLineChars="200" w:firstLine="480"/>
        <w:outlineLvl w:val="0"/>
        <w:rPr>
          <w:rFonts w:ascii="宋体" w:hAnsi="宋体"/>
        </w:rPr>
      </w:pPr>
      <w:r>
        <w:rPr>
          <w:rFonts w:ascii="宋体" w:hAnsi="宋体" w:cs="仿宋"/>
        </w:rPr>
        <w:lastRenderedPageBreak/>
        <w:t xml:space="preserve">1.10.3 </w:t>
      </w:r>
      <w:r>
        <w:rPr>
          <w:rFonts w:ascii="宋体" w:hAnsi="宋体" w:cs="仿宋" w:hint="eastAsia"/>
        </w:rPr>
        <w:t>承包人在施工过程中所采用的专利、专有技术、技术秘密的使用费的承担方式：</w:t>
      </w:r>
      <w:r>
        <w:rPr>
          <w:rFonts w:ascii="宋体" w:hAnsi="宋体" w:cs="仿宋" w:hint="eastAsia"/>
        </w:rPr>
        <w:t>。</w:t>
      </w:r>
    </w:p>
    <w:p w:rsidR="00123991" w:rsidRDefault="000C78BC">
      <w:pPr>
        <w:spacing w:after="120" w:line="360" w:lineRule="auto"/>
        <w:ind w:firstLineChars="200" w:firstLine="480"/>
        <w:rPr>
          <w:rFonts w:ascii="宋体" w:hAnsi="宋体"/>
        </w:rPr>
      </w:pPr>
      <w:r>
        <w:rPr>
          <w:rFonts w:ascii="宋体" w:hAnsi="宋体" w:cs="仿宋"/>
        </w:rPr>
        <w:t>1.11</w:t>
      </w:r>
      <w:r>
        <w:rPr>
          <w:rFonts w:ascii="宋体" w:hAnsi="宋体" w:cs="仿宋" w:hint="eastAsia"/>
        </w:rPr>
        <w:t>工程量清单错误的修正</w:t>
      </w:r>
    </w:p>
    <w:p w:rsidR="00123991" w:rsidRDefault="000C78BC">
      <w:pPr>
        <w:spacing w:line="360" w:lineRule="auto"/>
        <w:ind w:firstLineChars="200" w:firstLine="480"/>
        <w:rPr>
          <w:rFonts w:ascii="宋体" w:hAnsi="宋体"/>
        </w:rPr>
      </w:pPr>
      <w:r>
        <w:rPr>
          <w:rFonts w:ascii="宋体" w:hAnsi="宋体" w:cs="仿宋" w:hint="eastAsia"/>
        </w:rPr>
        <w:t>出现工程量清单错误时，是否调整合同价格：</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允许调整合同价格的工程量偏差范围：</w:t>
      </w:r>
      <w:r>
        <w:rPr>
          <w:rFonts w:ascii="宋体" w:hAnsi="宋体" w:cs="仿宋" w:hint="eastAsia"/>
        </w:rPr>
        <w:t>。</w:t>
      </w:r>
    </w:p>
    <w:p w:rsidR="00123991" w:rsidRDefault="000C78BC">
      <w:pPr>
        <w:keepNext/>
        <w:keepLines/>
        <w:spacing w:before="120" w:after="120" w:line="360" w:lineRule="auto"/>
        <w:outlineLvl w:val="3"/>
        <w:rPr>
          <w:rFonts w:ascii="宋体" w:hAnsi="宋体"/>
        </w:rPr>
      </w:pPr>
      <w:bookmarkStart w:id="207" w:name="_Toc351203634"/>
      <w:r>
        <w:rPr>
          <w:rFonts w:ascii="宋体" w:hAnsi="宋体" w:cs="仿宋"/>
        </w:rPr>
        <w:t>2</w:t>
      </w:r>
      <w:bookmarkStart w:id="208" w:name="_Toc292559362"/>
      <w:bookmarkStart w:id="209" w:name="_Toc297048343"/>
      <w:bookmarkStart w:id="210" w:name="_Toc296890985"/>
      <w:bookmarkStart w:id="211" w:name="_Toc296944496"/>
      <w:bookmarkStart w:id="212" w:name="_Toc296891197"/>
      <w:bookmarkStart w:id="213" w:name="_Toc297120457"/>
      <w:bookmarkStart w:id="214" w:name="_Toc296346658"/>
      <w:bookmarkStart w:id="215" w:name="_Toc296503157"/>
      <w:bookmarkStart w:id="216" w:name="_Toc292559867"/>
      <w:bookmarkStart w:id="217" w:name="_Toc296347156"/>
      <w:r>
        <w:rPr>
          <w:rFonts w:ascii="宋体" w:hAnsi="宋体" w:cs="仿宋"/>
        </w:rPr>
        <w:t xml:space="preserve">. </w:t>
      </w:r>
      <w:r>
        <w:rPr>
          <w:rFonts w:ascii="宋体" w:hAnsi="宋体" w:cs="仿宋" w:hint="eastAsia"/>
        </w:rPr>
        <w:t>发包人</w:t>
      </w:r>
      <w:bookmarkEnd w:id="207"/>
    </w:p>
    <w:bookmarkEnd w:id="208"/>
    <w:bookmarkEnd w:id="209"/>
    <w:bookmarkEnd w:id="210"/>
    <w:bookmarkEnd w:id="211"/>
    <w:bookmarkEnd w:id="212"/>
    <w:bookmarkEnd w:id="213"/>
    <w:bookmarkEnd w:id="214"/>
    <w:bookmarkEnd w:id="215"/>
    <w:bookmarkEnd w:id="216"/>
    <w:bookmarkEnd w:id="217"/>
    <w:p w:rsidR="00123991" w:rsidRDefault="000C78BC">
      <w:pPr>
        <w:spacing w:after="120" w:line="360" w:lineRule="auto"/>
        <w:ind w:firstLineChars="200" w:firstLine="480"/>
        <w:outlineLvl w:val="0"/>
        <w:rPr>
          <w:rFonts w:ascii="宋体" w:hAnsi="宋体"/>
        </w:rPr>
      </w:pPr>
      <w:r>
        <w:rPr>
          <w:rFonts w:ascii="宋体" w:hAnsi="宋体" w:cs="仿宋"/>
        </w:rPr>
        <w:t xml:space="preserve">2.1 </w:t>
      </w:r>
      <w:r>
        <w:rPr>
          <w:rFonts w:ascii="宋体" w:hAnsi="宋体" w:cs="仿宋" w:hint="eastAsia"/>
        </w:rPr>
        <w:t>发包人代表</w:t>
      </w:r>
    </w:p>
    <w:p w:rsidR="00123991" w:rsidRDefault="000C78BC">
      <w:pPr>
        <w:spacing w:line="360" w:lineRule="auto"/>
        <w:ind w:firstLineChars="200" w:firstLine="480"/>
        <w:rPr>
          <w:rFonts w:ascii="宋体" w:hAnsi="宋体"/>
        </w:rPr>
      </w:pPr>
      <w:r>
        <w:rPr>
          <w:rFonts w:ascii="宋体" w:hAnsi="宋体" w:cs="仿宋" w:hint="eastAsia"/>
        </w:rPr>
        <w:t>发包人代表：</w:t>
      </w:r>
    </w:p>
    <w:p w:rsidR="00123991" w:rsidRDefault="000C78BC">
      <w:pPr>
        <w:spacing w:line="360" w:lineRule="auto"/>
        <w:ind w:firstLineChars="200" w:firstLine="480"/>
        <w:rPr>
          <w:rFonts w:ascii="宋体" w:hAnsi="宋体"/>
        </w:rPr>
      </w:pPr>
      <w:r>
        <w:rPr>
          <w:rFonts w:ascii="宋体" w:hAnsi="宋体" w:cs="仿宋" w:hint="eastAsia"/>
        </w:rPr>
        <w:t>姓名：；</w:t>
      </w:r>
    </w:p>
    <w:p w:rsidR="00123991" w:rsidRDefault="000C78BC">
      <w:pPr>
        <w:spacing w:line="360" w:lineRule="auto"/>
        <w:ind w:firstLineChars="200" w:firstLine="480"/>
        <w:rPr>
          <w:rFonts w:ascii="宋体" w:hAnsi="宋体"/>
        </w:rPr>
      </w:pPr>
      <w:r>
        <w:rPr>
          <w:rFonts w:ascii="宋体" w:hAnsi="宋体" w:cs="仿宋" w:hint="eastAsia"/>
        </w:rPr>
        <w:t>身份证号：；</w:t>
      </w:r>
    </w:p>
    <w:p w:rsidR="00123991" w:rsidRDefault="000C78BC">
      <w:pPr>
        <w:spacing w:line="360" w:lineRule="auto"/>
        <w:ind w:firstLineChars="200" w:firstLine="480"/>
        <w:rPr>
          <w:rFonts w:ascii="宋体" w:hAnsi="宋体"/>
        </w:rPr>
      </w:pPr>
      <w:r>
        <w:rPr>
          <w:rFonts w:ascii="宋体" w:hAnsi="宋体" w:cs="仿宋" w:hint="eastAsia"/>
        </w:rPr>
        <w:t>职务：；</w:t>
      </w:r>
    </w:p>
    <w:p w:rsidR="00123991" w:rsidRDefault="000C78BC">
      <w:pPr>
        <w:spacing w:line="360" w:lineRule="auto"/>
        <w:ind w:firstLineChars="200" w:firstLine="480"/>
        <w:rPr>
          <w:rFonts w:ascii="宋体" w:hAnsi="宋体"/>
        </w:rPr>
      </w:pPr>
      <w:r>
        <w:rPr>
          <w:rFonts w:ascii="宋体" w:hAnsi="宋体" w:cs="仿宋" w:hint="eastAsia"/>
        </w:rPr>
        <w:t>联系电话：；</w:t>
      </w:r>
    </w:p>
    <w:p w:rsidR="00123991" w:rsidRDefault="000C78BC">
      <w:pPr>
        <w:spacing w:line="360" w:lineRule="auto"/>
        <w:ind w:firstLineChars="200" w:firstLine="480"/>
        <w:rPr>
          <w:rFonts w:ascii="宋体" w:hAnsi="宋体"/>
        </w:rPr>
      </w:pPr>
      <w:r>
        <w:rPr>
          <w:rFonts w:ascii="宋体" w:hAnsi="宋体" w:cs="仿宋" w:hint="eastAsia"/>
        </w:rPr>
        <w:t>电子信箱：；</w:t>
      </w:r>
    </w:p>
    <w:p w:rsidR="00123991" w:rsidRDefault="000C78BC">
      <w:pPr>
        <w:spacing w:line="360" w:lineRule="auto"/>
        <w:ind w:firstLineChars="200" w:firstLine="480"/>
        <w:rPr>
          <w:rFonts w:ascii="宋体" w:hAnsi="宋体"/>
        </w:rPr>
      </w:pPr>
      <w:r>
        <w:rPr>
          <w:rFonts w:ascii="宋体" w:hAnsi="宋体" w:cs="仿宋" w:hint="eastAsia"/>
        </w:rPr>
        <w:t>通信地址：。</w:t>
      </w:r>
    </w:p>
    <w:p w:rsidR="00123991" w:rsidRDefault="000C78BC">
      <w:pPr>
        <w:spacing w:line="360" w:lineRule="auto"/>
        <w:ind w:firstLineChars="200" w:firstLine="480"/>
        <w:rPr>
          <w:rFonts w:ascii="宋体" w:hAnsi="宋体"/>
        </w:rPr>
      </w:pPr>
      <w:r>
        <w:rPr>
          <w:rFonts w:ascii="宋体" w:hAnsi="宋体" w:cs="仿宋" w:hint="eastAsia"/>
        </w:rPr>
        <w:t>发包人对发包人代表的授权范围如下：。</w:t>
      </w:r>
    </w:p>
    <w:p w:rsidR="00123991" w:rsidRDefault="000C78BC">
      <w:pPr>
        <w:spacing w:after="120" w:line="360" w:lineRule="auto"/>
        <w:ind w:firstLineChars="200" w:firstLine="480"/>
        <w:outlineLvl w:val="0"/>
        <w:rPr>
          <w:rFonts w:ascii="宋体" w:hAnsi="宋体"/>
        </w:rPr>
      </w:pPr>
      <w:r>
        <w:rPr>
          <w:rFonts w:ascii="宋体" w:hAnsi="宋体" w:cs="仿宋"/>
        </w:rPr>
        <w:t xml:space="preserve">2.2 </w:t>
      </w:r>
      <w:r>
        <w:rPr>
          <w:rFonts w:ascii="宋体" w:hAnsi="宋体" w:cs="仿宋" w:hint="eastAsia"/>
        </w:rPr>
        <w:t>施工现场、施工条件和基础资料的提供</w:t>
      </w:r>
    </w:p>
    <w:p w:rsidR="00123991" w:rsidRDefault="000C78BC">
      <w:pPr>
        <w:spacing w:line="360" w:lineRule="auto"/>
        <w:ind w:firstLineChars="200" w:firstLine="480"/>
        <w:rPr>
          <w:rFonts w:ascii="宋体" w:hAnsi="宋体"/>
        </w:rPr>
      </w:pPr>
      <w:r>
        <w:rPr>
          <w:rFonts w:ascii="宋体" w:hAnsi="宋体" w:cs="仿宋"/>
        </w:rPr>
        <w:t xml:space="preserve">2.2.1 </w:t>
      </w:r>
      <w:r>
        <w:rPr>
          <w:rFonts w:ascii="宋体" w:hAnsi="宋体" w:cs="仿宋" w:hint="eastAsia"/>
        </w:rPr>
        <w:t>提供施工现场</w:t>
      </w:r>
    </w:p>
    <w:p w:rsidR="00123991" w:rsidRDefault="000C78BC">
      <w:pPr>
        <w:spacing w:line="360" w:lineRule="auto"/>
        <w:ind w:firstLineChars="200" w:firstLine="480"/>
        <w:rPr>
          <w:rFonts w:ascii="宋体" w:hAnsi="宋体"/>
        </w:rPr>
      </w:pPr>
      <w:r>
        <w:rPr>
          <w:rFonts w:ascii="宋体" w:hAnsi="宋体" w:cs="仿宋" w:hint="eastAsia"/>
        </w:rPr>
        <w:t>关于发包人移交施工现场的期限要求：。</w:t>
      </w:r>
    </w:p>
    <w:p w:rsidR="00123991" w:rsidRDefault="000C78BC">
      <w:pPr>
        <w:spacing w:line="360" w:lineRule="auto"/>
        <w:ind w:firstLineChars="200" w:firstLine="480"/>
        <w:rPr>
          <w:rFonts w:ascii="宋体" w:hAnsi="宋体"/>
        </w:rPr>
      </w:pPr>
      <w:r>
        <w:rPr>
          <w:rFonts w:ascii="宋体" w:hAnsi="宋体" w:cs="仿宋"/>
        </w:rPr>
        <w:t xml:space="preserve">2.4.2 </w:t>
      </w:r>
      <w:r>
        <w:rPr>
          <w:rFonts w:ascii="宋体" w:hAnsi="宋体" w:cs="仿宋" w:hint="eastAsia"/>
        </w:rPr>
        <w:t>提供施工条件</w:t>
      </w:r>
    </w:p>
    <w:p w:rsidR="00123991" w:rsidRDefault="000C78BC">
      <w:pPr>
        <w:spacing w:line="360" w:lineRule="auto"/>
        <w:ind w:firstLineChars="200" w:firstLine="480"/>
        <w:rPr>
          <w:rFonts w:ascii="宋体" w:hAnsi="宋体"/>
        </w:rPr>
      </w:pPr>
      <w:r>
        <w:rPr>
          <w:rFonts w:ascii="宋体" w:hAnsi="宋体" w:cs="仿宋" w:hint="eastAsia"/>
        </w:rPr>
        <w:t>关于发包人应负责提供施工所需要的条件，包括：</w:t>
      </w:r>
    </w:p>
    <w:p w:rsidR="00123991" w:rsidRDefault="000C78BC">
      <w:pPr>
        <w:spacing w:after="120" w:line="360" w:lineRule="auto"/>
        <w:ind w:firstLineChars="200" w:firstLine="480"/>
        <w:outlineLvl w:val="0"/>
        <w:rPr>
          <w:rFonts w:ascii="宋体" w:hAnsi="宋体"/>
          <w:u w:val="single"/>
        </w:rPr>
      </w:pPr>
      <w:r>
        <w:rPr>
          <w:rFonts w:ascii="宋体" w:hAnsi="宋体" w:cs="仿宋" w:hint="eastAsia"/>
        </w:rPr>
        <w:t>（</w:t>
      </w:r>
      <w:r>
        <w:rPr>
          <w:rFonts w:ascii="宋体" w:hAnsi="宋体" w:cs="仿宋"/>
        </w:rPr>
        <w:t>1</w:t>
      </w:r>
      <w:r>
        <w:rPr>
          <w:rFonts w:ascii="宋体" w:hAnsi="宋体" w:cs="仿宋" w:hint="eastAsia"/>
        </w:rPr>
        <w:t>）将施工所需的水、电、通讯线路接至施工场地的时间、地点和供应要求：。</w:t>
      </w:r>
    </w:p>
    <w:p w:rsidR="00123991" w:rsidRDefault="000C78BC">
      <w:pPr>
        <w:spacing w:after="120" w:line="360" w:lineRule="auto"/>
        <w:ind w:firstLineChars="200" w:firstLine="480"/>
        <w:outlineLvl w:val="0"/>
        <w:rPr>
          <w:rFonts w:ascii="宋体" w:hAnsi="宋体"/>
        </w:rPr>
      </w:pPr>
      <w:r>
        <w:rPr>
          <w:rFonts w:ascii="宋体" w:hAnsi="宋体" w:cs="仿宋" w:hint="eastAsia"/>
        </w:rPr>
        <w:t>（</w:t>
      </w:r>
      <w:r>
        <w:rPr>
          <w:rFonts w:ascii="宋体" w:hAnsi="宋体" w:cs="仿宋"/>
        </w:rPr>
        <w:t>2</w:t>
      </w:r>
      <w:r>
        <w:rPr>
          <w:rFonts w:ascii="宋体" w:hAnsi="宋体" w:cs="仿宋" w:hint="eastAsia"/>
        </w:rPr>
        <w:t>）施工场地与公共道路通道开通的时间和要求：。</w:t>
      </w:r>
    </w:p>
    <w:p w:rsidR="00123991" w:rsidRDefault="000C78BC">
      <w:pPr>
        <w:spacing w:after="120" w:line="360" w:lineRule="auto"/>
        <w:ind w:firstLineChars="200" w:firstLine="480"/>
        <w:outlineLvl w:val="0"/>
        <w:rPr>
          <w:rFonts w:ascii="宋体" w:hAnsi="宋体"/>
        </w:rPr>
      </w:pPr>
      <w:r>
        <w:rPr>
          <w:rFonts w:ascii="宋体" w:hAnsi="宋体" w:cs="仿宋" w:hint="eastAsia"/>
        </w:rPr>
        <w:t>（</w:t>
      </w:r>
      <w:r>
        <w:rPr>
          <w:rFonts w:ascii="宋体" w:hAnsi="宋体" w:cs="仿宋"/>
        </w:rPr>
        <w:t>3</w:t>
      </w:r>
      <w:r>
        <w:rPr>
          <w:rFonts w:ascii="宋体" w:hAnsi="宋体" w:cs="仿宋" w:hint="eastAsia"/>
        </w:rPr>
        <w:t>）工程地质和地下管线资料的提供时间：。</w:t>
      </w:r>
    </w:p>
    <w:p w:rsidR="00123991" w:rsidRDefault="000C78BC">
      <w:pPr>
        <w:spacing w:after="120" w:line="360" w:lineRule="auto"/>
        <w:ind w:firstLineChars="200" w:firstLine="480"/>
        <w:outlineLvl w:val="0"/>
        <w:rPr>
          <w:rFonts w:ascii="宋体" w:hAnsi="宋体"/>
        </w:rPr>
      </w:pPr>
      <w:r>
        <w:rPr>
          <w:rFonts w:ascii="宋体" w:hAnsi="宋体" w:cs="仿宋" w:hint="eastAsia"/>
        </w:rPr>
        <w:t>（</w:t>
      </w:r>
      <w:r>
        <w:rPr>
          <w:rFonts w:ascii="宋体" w:hAnsi="宋体" w:cs="仿宋"/>
        </w:rPr>
        <w:t>4</w:t>
      </w:r>
      <w:r>
        <w:rPr>
          <w:rFonts w:ascii="宋体" w:hAnsi="宋体" w:cs="仿宋" w:hint="eastAsia"/>
        </w:rPr>
        <w:t>）由发包人办理的施工所需所证、批件的名称和完成时间：。</w:t>
      </w:r>
    </w:p>
    <w:p w:rsidR="00123991" w:rsidRDefault="000C78BC">
      <w:pPr>
        <w:spacing w:after="120" w:line="360" w:lineRule="auto"/>
        <w:ind w:firstLineChars="200" w:firstLine="480"/>
        <w:outlineLvl w:val="0"/>
        <w:rPr>
          <w:rFonts w:ascii="宋体" w:hAnsi="宋体"/>
        </w:rPr>
      </w:pPr>
      <w:r>
        <w:rPr>
          <w:rFonts w:ascii="宋体" w:hAnsi="宋体" w:cs="仿宋" w:hint="eastAsia"/>
        </w:rPr>
        <w:t>（</w:t>
      </w:r>
      <w:r>
        <w:rPr>
          <w:rFonts w:ascii="宋体" w:hAnsi="宋体" w:cs="仿宋"/>
        </w:rPr>
        <w:t>5</w:t>
      </w:r>
      <w:r>
        <w:rPr>
          <w:rFonts w:ascii="宋体" w:hAnsi="宋体" w:cs="仿宋" w:hint="eastAsia"/>
        </w:rPr>
        <w:t>）水准点与座标控制制点交验要求：。</w:t>
      </w:r>
    </w:p>
    <w:p w:rsidR="00123991" w:rsidRDefault="000C78BC">
      <w:pPr>
        <w:spacing w:after="120" w:line="360" w:lineRule="auto"/>
        <w:ind w:firstLineChars="200" w:firstLine="480"/>
        <w:outlineLvl w:val="0"/>
        <w:rPr>
          <w:rFonts w:ascii="宋体" w:hAnsi="宋体"/>
          <w:u w:val="single"/>
        </w:rPr>
      </w:pPr>
      <w:r>
        <w:rPr>
          <w:rFonts w:ascii="宋体" w:hAnsi="宋体" w:cs="仿宋" w:hint="eastAsia"/>
        </w:rPr>
        <w:t>（</w:t>
      </w:r>
      <w:r>
        <w:rPr>
          <w:rFonts w:ascii="宋体" w:hAnsi="宋体" w:cs="仿宋"/>
        </w:rPr>
        <w:t>6</w:t>
      </w:r>
      <w:r>
        <w:rPr>
          <w:rFonts w:ascii="宋体" w:hAnsi="宋体" w:cs="仿宋" w:hint="eastAsia"/>
        </w:rPr>
        <w:t>）图纸会审和设计交底时间：</w:t>
      </w:r>
    </w:p>
    <w:p w:rsidR="00123991" w:rsidRDefault="000C78BC">
      <w:pPr>
        <w:spacing w:after="120" w:line="360" w:lineRule="auto"/>
        <w:ind w:firstLineChars="200" w:firstLine="480"/>
        <w:outlineLvl w:val="0"/>
        <w:rPr>
          <w:rFonts w:ascii="宋体" w:hAnsi="宋体"/>
          <w:u w:val="single"/>
        </w:rPr>
      </w:pPr>
      <w:r>
        <w:rPr>
          <w:rFonts w:ascii="宋体" w:hAnsi="宋体" w:cs="仿宋" w:hint="eastAsia"/>
        </w:rPr>
        <w:lastRenderedPageBreak/>
        <w:t>（</w:t>
      </w:r>
      <w:r>
        <w:rPr>
          <w:rFonts w:ascii="宋体" w:hAnsi="宋体" w:cs="仿宋"/>
        </w:rPr>
        <w:t>7</w:t>
      </w:r>
      <w:r>
        <w:rPr>
          <w:rFonts w:ascii="宋体" w:hAnsi="宋体" w:cs="仿宋" w:hint="eastAsia"/>
        </w:rPr>
        <w:t>）协调处理施工场地周围地下管线和邻近建筑物、构筑物（含文物保护建筑）、古树名木的保护工作：。</w:t>
      </w:r>
    </w:p>
    <w:p w:rsidR="00123991" w:rsidRDefault="000C78BC">
      <w:pPr>
        <w:spacing w:after="120" w:line="360" w:lineRule="auto"/>
        <w:ind w:firstLineChars="200" w:firstLine="480"/>
        <w:outlineLvl w:val="0"/>
        <w:rPr>
          <w:rFonts w:ascii="宋体" w:hAnsi="宋体"/>
        </w:rPr>
      </w:pPr>
      <w:r>
        <w:rPr>
          <w:rFonts w:ascii="宋体" w:hAnsi="宋体" w:cs="仿宋" w:hint="eastAsia"/>
        </w:rPr>
        <w:t>（</w:t>
      </w:r>
      <w:r>
        <w:rPr>
          <w:rFonts w:ascii="宋体" w:hAnsi="宋体" w:cs="仿宋"/>
        </w:rPr>
        <w:t>8</w:t>
      </w:r>
      <w:r>
        <w:rPr>
          <w:rFonts w:ascii="宋体" w:hAnsi="宋体" w:cs="仿宋" w:hint="eastAsia"/>
        </w:rPr>
        <w:t>）发包人应做的其他工作：。</w:t>
      </w:r>
    </w:p>
    <w:p w:rsidR="00123991" w:rsidRDefault="000C78BC">
      <w:pPr>
        <w:spacing w:after="120" w:line="360" w:lineRule="auto"/>
        <w:ind w:firstLineChars="200" w:firstLine="480"/>
        <w:outlineLvl w:val="0"/>
        <w:rPr>
          <w:rFonts w:ascii="宋体" w:hAnsi="宋体"/>
        </w:rPr>
      </w:pPr>
      <w:r>
        <w:rPr>
          <w:rFonts w:ascii="宋体" w:hAnsi="宋体" w:cs="仿宋"/>
        </w:rPr>
        <w:t xml:space="preserve">2.3 </w:t>
      </w:r>
      <w:r>
        <w:rPr>
          <w:rFonts w:ascii="宋体" w:hAnsi="宋体" w:cs="仿宋" w:hint="eastAsia"/>
        </w:rPr>
        <w:t>资金来源证明及支付担保</w:t>
      </w:r>
    </w:p>
    <w:p w:rsidR="00123991" w:rsidRDefault="000C78BC">
      <w:pPr>
        <w:spacing w:line="360" w:lineRule="auto"/>
        <w:ind w:firstLineChars="200" w:firstLine="480"/>
        <w:rPr>
          <w:rFonts w:ascii="宋体" w:hAnsi="宋体"/>
        </w:rPr>
      </w:pPr>
      <w:r>
        <w:rPr>
          <w:rFonts w:ascii="宋体" w:hAnsi="宋体" w:cs="仿宋" w:hint="eastAsia"/>
        </w:rPr>
        <w:t>发包人提供资金来源证明的期限要求：。</w:t>
      </w:r>
    </w:p>
    <w:p w:rsidR="00123991" w:rsidRDefault="000C78BC">
      <w:pPr>
        <w:spacing w:line="360" w:lineRule="auto"/>
        <w:ind w:firstLineChars="200" w:firstLine="480"/>
        <w:rPr>
          <w:rFonts w:ascii="宋体" w:hAnsi="宋体"/>
        </w:rPr>
      </w:pPr>
      <w:r>
        <w:rPr>
          <w:rFonts w:ascii="宋体" w:hAnsi="宋体" w:cs="仿宋" w:hint="eastAsia"/>
        </w:rPr>
        <w:t>发包人是否提供支付担保：。</w:t>
      </w:r>
    </w:p>
    <w:p w:rsidR="00123991" w:rsidRDefault="000C78BC">
      <w:pPr>
        <w:spacing w:line="360" w:lineRule="auto"/>
        <w:ind w:firstLineChars="200" w:firstLine="480"/>
        <w:rPr>
          <w:rFonts w:ascii="宋体" w:hAnsi="宋体"/>
        </w:rPr>
      </w:pPr>
      <w:r>
        <w:rPr>
          <w:rFonts w:ascii="宋体" w:hAnsi="宋体" w:cs="仿宋" w:hint="eastAsia"/>
        </w:rPr>
        <w:t>发包人提供支付担保的形式：。</w:t>
      </w:r>
    </w:p>
    <w:p w:rsidR="00123991" w:rsidRDefault="000C78BC">
      <w:pPr>
        <w:keepNext/>
        <w:keepLines/>
        <w:spacing w:before="120" w:after="120" w:line="360" w:lineRule="auto"/>
        <w:outlineLvl w:val="3"/>
        <w:rPr>
          <w:rFonts w:ascii="宋体" w:hAnsi="宋体"/>
        </w:rPr>
      </w:pPr>
      <w:bookmarkStart w:id="218" w:name="_Toc351203635"/>
      <w:r>
        <w:rPr>
          <w:rFonts w:ascii="宋体" w:hAnsi="宋体" w:cs="仿宋"/>
        </w:rPr>
        <w:t>3</w:t>
      </w:r>
      <w:bookmarkStart w:id="219" w:name="_Toc296891198"/>
      <w:bookmarkStart w:id="220" w:name="_Toc296503158"/>
      <w:bookmarkStart w:id="221" w:name="_Toc296347157"/>
      <w:bookmarkStart w:id="222" w:name="_Toc297048344"/>
      <w:bookmarkStart w:id="223" w:name="_Toc296890986"/>
      <w:bookmarkStart w:id="224" w:name="_Toc292559868"/>
      <w:bookmarkStart w:id="225" w:name="_Toc292559363"/>
      <w:bookmarkStart w:id="226" w:name="_Toc296944497"/>
      <w:bookmarkStart w:id="227" w:name="_Toc297120458"/>
      <w:bookmarkStart w:id="228" w:name="_Toc296346659"/>
      <w:r>
        <w:rPr>
          <w:rFonts w:ascii="宋体" w:hAnsi="宋体" w:cs="仿宋"/>
        </w:rPr>
        <w:t xml:space="preserve">. </w:t>
      </w:r>
      <w:r>
        <w:rPr>
          <w:rFonts w:ascii="宋体" w:hAnsi="宋体" w:cs="仿宋" w:hint="eastAsia"/>
        </w:rPr>
        <w:t>承包人</w:t>
      </w:r>
      <w:bookmarkEnd w:id="218"/>
    </w:p>
    <w:bookmarkEnd w:id="219"/>
    <w:bookmarkEnd w:id="220"/>
    <w:bookmarkEnd w:id="221"/>
    <w:bookmarkEnd w:id="222"/>
    <w:bookmarkEnd w:id="223"/>
    <w:bookmarkEnd w:id="224"/>
    <w:bookmarkEnd w:id="225"/>
    <w:bookmarkEnd w:id="226"/>
    <w:bookmarkEnd w:id="227"/>
    <w:bookmarkEnd w:id="228"/>
    <w:p w:rsidR="00123991" w:rsidRDefault="000C78BC">
      <w:pPr>
        <w:spacing w:after="120" w:line="360" w:lineRule="auto"/>
        <w:ind w:firstLineChars="200" w:firstLine="480"/>
        <w:rPr>
          <w:rFonts w:ascii="宋体" w:hAnsi="宋体"/>
        </w:rPr>
      </w:pPr>
      <w:r>
        <w:rPr>
          <w:rFonts w:ascii="宋体" w:hAnsi="宋体" w:cs="仿宋"/>
        </w:rPr>
        <w:t xml:space="preserve">3.1 </w:t>
      </w:r>
      <w:r>
        <w:rPr>
          <w:rFonts w:ascii="宋体" w:hAnsi="宋体" w:cs="仿宋" w:hint="eastAsia"/>
        </w:rPr>
        <w:t>承包人的一般义务</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w:t>
      </w:r>
      <w:r>
        <w:rPr>
          <w:rFonts w:ascii="宋体" w:hAnsi="宋体" w:cs="仿宋" w:hint="eastAsia"/>
        </w:rPr>
        <w:t>承包人提交的竣工资料的内容：。</w:t>
      </w:r>
    </w:p>
    <w:p w:rsidR="00123991" w:rsidRDefault="000C78BC">
      <w:pPr>
        <w:spacing w:line="360" w:lineRule="auto"/>
        <w:ind w:firstLineChars="300" w:firstLine="720"/>
        <w:rPr>
          <w:rFonts w:ascii="宋体" w:hAnsi="宋体"/>
        </w:rPr>
      </w:pPr>
      <w:r>
        <w:rPr>
          <w:rFonts w:ascii="宋体" w:hAnsi="宋体" w:cs="仿宋" w:hint="eastAsia"/>
        </w:rPr>
        <w:t>承包人需要提交的竣工资料套数：。</w:t>
      </w:r>
    </w:p>
    <w:p w:rsidR="00123991" w:rsidRDefault="000C78BC">
      <w:pPr>
        <w:spacing w:line="360" w:lineRule="auto"/>
        <w:ind w:leftChars="304" w:left="730"/>
        <w:rPr>
          <w:rFonts w:ascii="宋体" w:hAnsi="宋体"/>
        </w:rPr>
      </w:pPr>
      <w:r>
        <w:rPr>
          <w:rFonts w:ascii="宋体" w:hAnsi="宋体" w:cs="仿宋" w:hint="eastAsia"/>
        </w:rPr>
        <w:t>承包人提交的竣工资料的费用承担：。</w:t>
      </w:r>
    </w:p>
    <w:p w:rsidR="00123991" w:rsidRDefault="000C78BC">
      <w:pPr>
        <w:spacing w:line="360" w:lineRule="auto"/>
        <w:ind w:leftChars="304" w:left="730"/>
        <w:rPr>
          <w:rFonts w:ascii="宋体" w:hAnsi="宋体"/>
        </w:rPr>
      </w:pPr>
      <w:r>
        <w:rPr>
          <w:rFonts w:ascii="宋体" w:hAnsi="宋体" w:cs="仿宋" w:hint="eastAsia"/>
        </w:rPr>
        <w:t>承包人提交的竣工资料移交时间：。</w:t>
      </w:r>
    </w:p>
    <w:p w:rsidR="00123991" w:rsidRDefault="000C78BC">
      <w:pPr>
        <w:spacing w:line="360" w:lineRule="auto"/>
        <w:ind w:firstLineChars="200" w:firstLine="480"/>
        <w:rPr>
          <w:rFonts w:ascii="宋体" w:hAnsi="宋体"/>
        </w:rPr>
      </w:pPr>
      <w:r>
        <w:rPr>
          <w:rFonts w:ascii="宋体" w:hAnsi="宋体" w:cs="仿宋" w:hint="eastAsia"/>
        </w:rPr>
        <w:t>承包人提交的竣工资料形式要求：。</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）承包人应履行的其他义务：</w:t>
      </w:r>
    </w:p>
    <w:p w:rsidR="00123991" w:rsidRDefault="000C78BC">
      <w:pPr>
        <w:numPr>
          <w:ilvl w:val="2"/>
          <w:numId w:val="63"/>
        </w:numPr>
        <w:spacing w:line="360" w:lineRule="auto"/>
        <w:rPr>
          <w:rFonts w:ascii="宋体" w:hAnsi="宋体"/>
        </w:rPr>
      </w:pPr>
      <w:r>
        <w:rPr>
          <w:rFonts w:ascii="宋体" w:hAnsi="宋体" w:cs="仿宋" w:hint="eastAsia"/>
        </w:rPr>
        <w:t>完成深化设计文件提交时间：。</w:t>
      </w:r>
    </w:p>
    <w:p w:rsidR="00123991" w:rsidRDefault="000C78BC">
      <w:pPr>
        <w:numPr>
          <w:ilvl w:val="2"/>
          <w:numId w:val="63"/>
        </w:numPr>
        <w:spacing w:line="360" w:lineRule="auto"/>
        <w:rPr>
          <w:rFonts w:ascii="宋体" w:hAnsi="宋体"/>
        </w:rPr>
      </w:pPr>
      <w:r>
        <w:rPr>
          <w:rFonts w:ascii="宋体" w:hAnsi="宋体" w:cs="仿宋" w:hint="eastAsia"/>
        </w:rPr>
        <w:t>应提供计划、报表的名称及完成时间：。</w:t>
      </w:r>
    </w:p>
    <w:p w:rsidR="00123991" w:rsidRDefault="000C78BC">
      <w:pPr>
        <w:numPr>
          <w:ilvl w:val="2"/>
          <w:numId w:val="63"/>
        </w:numPr>
        <w:spacing w:line="360" w:lineRule="auto"/>
        <w:rPr>
          <w:rFonts w:ascii="宋体" w:hAnsi="宋体"/>
        </w:rPr>
      </w:pPr>
      <w:r>
        <w:rPr>
          <w:rFonts w:ascii="宋体" w:hAnsi="宋体" w:cs="仿宋" w:hint="eastAsia"/>
        </w:rPr>
        <w:t>承担施工安全保卫工作及非夜间施工照明的责任和要求：。</w:t>
      </w:r>
    </w:p>
    <w:p w:rsidR="00123991" w:rsidRDefault="000C78BC">
      <w:pPr>
        <w:numPr>
          <w:ilvl w:val="2"/>
          <w:numId w:val="63"/>
        </w:numPr>
        <w:spacing w:line="360" w:lineRule="auto"/>
        <w:rPr>
          <w:rFonts w:ascii="宋体" w:hAnsi="宋体"/>
          <w:u w:val="single"/>
        </w:rPr>
      </w:pPr>
      <w:r>
        <w:rPr>
          <w:rFonts w:ascii="宋体" w:hAnsi="宋体" w:cs="仿宋" w:hint="eastAsia"/>
        </w:rPr>
        <w:t>向发包人提供的办公和生活房屋及设施的要求：</w:t>
      </w:r>
      <w:r>
        <w:rPr>
          <w:rFonts w:ascii="宋体" w:hAnsi="宋体" w:cs="仿宋" w:hint="eastAsia"/>
          <w:u w:val="single"/>
        </w:rPr>
        <w:t>无</w:t>
      </w:r>
      <w:r>
        <w:rPr>
          <w:rFonts w:ascii="宋体" w:hAnsi="宋体" w:cs="仿宋" w:hint="eastAsia"/>
        </w:rPr>
        <w:t>。</w:t>
      </w:r>
    </w:p>
    <w:p w:rsidR="00123991" w:rsidRDefault="000C78BC">
      <w:pPr>
        <w:numPr>
          <w:ilvl w:val="2"/>
          <w:numId w:val="63"/>
        </w:numPr>
        <w:spacing w:line="360" w:lineRule="auto"/>
        <w:rPr>
          <w:rFonts w:ascii="宋体" w:hAnsi="宋体"/>
          <w:u w:val="single"/>
        </w:rPr>
      </w:pPr>
      <w:r>
        <w:rPr>
          <w:rFonts w:ascii="宋体" w:hAnsi="宋体" w:cs="仿宋" w:hint="eastAsia"/>
        </w:rPr>
        <w:t>需承包人办理的有关施工场地交通、环卫和施工噪音管理手续：。</w:t>
      </w:r>
    </w:p>
    <w:p w:rsidR="00123991" w:rsidRDefault="000C78BC">
      <w:pPr>
        <w:numPr>
          <w:ilvl w:val="2"/>
          <w:numId w:val="63"/>
        </w:numPr>
        <w:spacing w:line="360" w:lineRule="auto"/>
        <w:rPr>
          <w:rFonts w:ascii="宋体" w:hAnsi="宋体"/>
        </w:rPr>
      </w:pPr>
      <w:r>
        <w:rPr>
          <w:rFonts w:ascii="宋体" w:hAnsi="宋体" w:cs="仿宋" w:hint="eastAsia"/>
        </w:rPr>
        <w:t>已完工程成品保护的特殊要求及费用承担：。</w:t>
      </w:r>
    </w:p>
    <w:p w:rsidR="00123991" w:rsidRDefault="000C78BC">
      <w:pPr>
        <w:numPr>
          <w:ilvl w:val="2"/>
          <w:numId w:val="63"/>
        </w:numPr>
        <w:spacing w:line="360" w:lineRule="auto"/>
        <w:rPr>
          <w:rFonts w:ascii="宋体" w:hAnsi="宋体"/>
        </w:rPr>
      </w:pPr>
      <w:r>
        <w:rPr>
          <w:rFonts w:ascii="宋体" w:hAnsi="宋体" w:cs="仿宋" w:hint="eastAsia"/>
        </w:rPr>
        <w:t>施工场地周围地下管线和邻近建筑物、构筑物（含文物保护建筑）、古树名木的保护要求及费用承担：。</w:t>
      </w:r>
    </w:p>
    <w:p w:rsidR="00123991" w:rsidRDefault="000C78BC">
      <w:pPr>
        <w:numPr>
          <w:ilvl w:val="2"/>
          <w:numId w:val="63"/>
        </w:numPr>
        <w:spacing w:line="360" w:lineRule="auto"/>
        <w:rPr>
          <w:rFonts w:ascii="宋体" w:hAnsi="宋体"/>
        </w:rPr>
      </w:pPr>
      <w:r>
        <w:rPr>
          <w:rFonts w:ascii="宋体" w:hAnsi="宋体" w:cs="仿宋" w:hint="eastAsia"/>
        </w:rPr>
        <w:t>施工场地清洁卫生的要求：。</w:t>
      </w:r>
    </w:p>
    <w:p w:rsidR="00123991" w:rsidRDefault="000C78BC">
      <w:pPr>
        <w:numPr>
          <w:ilvl w:val="2"/>
          <w:numId w:val="63"/>
        </w:numPr>
        <w:spacing w:line="360" w:lineRule="auto"/>
        <w:rPr>
          <w:rFonts w:ascii="宋体" w:hAnsi="宋体"/>
        </w:rPr>
      </w:pPr>
      <w:r>
        <w:rPr>
          <w:rFonts w:ascii="宋体" w:hAnsi="宋体" w:cs="仿宋" w:hint="eastAsia"/>
        </w:rPr>
        <w:t>消防相关工程、资料完善并确保通过消防验收。</w:t>
      </w:r>
    </w:p>
    <w:p w:rsidR="00123991" w:rsidRDefault="000C78BC">
      <w:pPr>
        <w:numPr>
          <w:ilvl w:val="2"/>
          <w:numId w:val="63"/>
        </w:numPr>
        <w:spacing w:line="360" w:lineRule="auto"/>
        <w:rPr>
          <w:rFonts w:ascii="宋体" w:hAnsi="宋体"/>
        </w:rPr>
      </w:pPr>
      <w:r>
        <w:rPr>
          <w:rFonts w:ascii="宋体" w:hAnsi="宋体" w:cs="仿宋" w:hint="eastAsia"/>
        </w:rPr>
        <w:t>按合同约定支付竣工结算效益审计费用。</w:t>
      </w:r>
    </w:p>
    <w:p w:rsidR="00123991" w:rsidRDefault="000C78BC">
      <w:pPr>
        <w:numPr>
          <w:ilvl w:val="2"/>
          <w:numId w:val="63"/>
        </w:numPr>
        <w:spacing w:line="360" w:lineRule="auto"/>
        <w:rPr>
          <w:rFonts w:ascii="宋体" w:hAnsi="宋体"/>
        </w:rPr>
      </w:pPr>
      <w:r>
        <w:rPr>
          <w:rFonts w:ascii="宋体" w:hAnsi="宋体" w:cs="仿宋" w:hint="eastAsia"/>
        </w:rPr>
        <w:t>承包人应按有关法律规定纳税，应缴纳的税金包括在合同价格内。</w:t>
      </w:r>
    </w:p>
    <w:p w:rsidR="00123991" w:rsidRDefault="000C78BC">
      <w:pPr>
        <w:numPr>
          <w:ilvl w:val="2"/>
          <w:numId w:val="63"/>
        </w:numPr>
        <w:spacing w:line="360" w:lineRule="auto"/>
        <w:rPr>
          <w:rFonts w:ascii="宋体" w:hAnsi="宋体"/>
        </w:rPr>
      </w:pPr>
      <w:r>
        <w:rPr>
          <w:rFonts w:ascii="宋体" w:hAnsi="宋体" w:cs="仿宋" w:hint="eastAsia"/>
        </w:rPr>
        <w:lastRenderedPageBreak/>
        <w:t>双方约定承包人应做的其他工作：。</w:t>
      </w:r>
    </w:p>
    <w:p w:rsidR="00123991" w:rsidRDefault="000C78BC">
      <w:pPr>
        <w:spacing w:after="120" w:line="360" w:lineRule="auto"/>
        <w:ind w:firstLineChars="200" w:firstLine="480"/>
        <w:rPr>
          <w:rFonts w:ascii="宋体" w:hAnsi="宋体"/>
        </w:rPr>
      </w:pPr>
      <w:r>
        <w:rPr>
          <w:rFonts w:ascii="宋体" w:hAnsi="宋体" w:cs="仿宋"/>
        </w:rPr>
        <w:t xml:space="preserve">3.2 </w:t>
      </w:r>
      <w:r>
        <w:rPr>
          <w:rFonts w:ascii="宋体" w:hAnsi="宋体" w:cs="仿宋" w:hint="eastAsia"/>
        </w:rPr>
        <w:t>项目经理</w:t>
      </w:r>
    </w:p>
    <w:p w:rsidR="00123991" w:rsidRDefault="000C78BC">
      <w:pPr>
        <w:spacing w:line="360" w:lineRule="auto"/>
        <w:ind w:firstLineChars="200" w:firstLine="480"/>
        <w:rPr>
          <w:rFonts w:ascii="宋体" w:hAnsi="宋体"/>
        </w:rPr>
      </w:pPr>
      <w:r>
        <w:rPr>
          <w:rFonts w:ascii="宋体" w:hAnsi="宋体" w:cs="仿宋"/>
        </w:rPr>
        <w:t xml:space="preserve">3.2.1 </w:t>
      </w:r>
      <w:r>
        <w:rPr>
          <w:rFonts w:ascii="宋体" w:hAnsi="宋体" w:cs="仿宋" w:hint="eastAsia"/>
        </w:rPr>
        <w:t>项目经理：</w:t>
      </w:r>
    </w:p>
    <w:p w:rsidR="00123991" w:rsidRDefault="000C78BC">
      <w:pPr>
        <w:spacing w:line="360" w:lineRule="auto"/>
        <w:ind w:firstLineChars="200" w:firstLine="480"/>
        <w:rPr>
          <w:rFonts w:ascii="宋体" w:hAnsi="宋体"/>
        </w:rPr>
      </w:pPr>
      <w:r>
        <w:rPr>
          <w:rFonts w:ascii="宋体" w:hAnsi="宋体" w:cs="仿宋" w:hint="eastAsia"/>
        </w:rPr>
        <w:t>姓名：；</w:t>
      </w:r>
    </w:p>
    <w:p w:rsidR="00123991" w:rsidRDefault="000C78BC">
      <w:pPr>
        <w:spacing w:line="360" w:lineRule="auto"/>
        <w:ind w:firstLineChars="200" w:firstLine="480"/>
        <w:rPr>
          <w:rFonts w:ascii="宋体" w:hAnsi="宋体"/>
        </w:rPr>
      </w:pPr>
      <w:r>
        <w:rPr>
          <w:rFonts w:ascii="宋体" w:hAnsi="宋体" w:cs="仿宋" w:hint="eastAsia"/>
        </w:rPr>
        <w:t>身份证号：；</w:t>
      </w:r>
    </w:p>
    <w:p w:rsidR="00123991" w:rsidRDefault="000C78BC">
      <w:pPr>
        <w:spacing w:line="360" w:lineRule="auto"/>
        <w:ind w:firstLineChars="200" w:firstLine="480"/>
        <w:rPr>
          <w:rFonts w:ascii="宋体" w:hAnsi="宋体"/>
        </w:rPr>
      </w:pPr>
      <w:r>
        <w:rPr>
          <w:rFonts w:ascii="宋体" w:hAnsi="宋体" w:cs="仿宋" w:hint="eastAsia"/>
        </w:rPr>
        <w:t>建造师执业资格等级：；</w:t>
      </w:r>
    </w:p>
    <w:p w:rsidR="00123991" w:rsidRDefault="000C78BC">
      <w:pPr>
        <w:spacing w:line="360" w:lineRule="auto"/>
        <w:ind w:firstLineChars="200" w:firstLine="480"/>
        <w:rPr>
          <w:rFonts w:ascii="宋体" w:hAnsi="宋体"/>
        </w:rPr>
      </w:pPr>
      <w:r>
        <w:rPr>
          <w:rFonts w:ascii="宋体" w:hAnsi="宋体" w:cs="仿宋" w:hint="eastAsia"/>
        </w:rPr>
        <w:t>建造师注册证书号：；</w:t>
      </w:r>
    </w:p>
    <w:p w:rsidR="00123991" w:rsidRDefault="000C78BC">
      <w:pPr>
        <w:spacing w:line="360" w:lineRule="auto"/>
        <w:ind w:firstLineChars="200" w:firstLine="480"/>
        <w:rPr>
          <w:rFonts w:ascii="宋体" w:hAnsi="宋体"/>
        </w:rPr>
      </w:pPr>
      <w:r>
        <w:rPr>
          <w:rFonts w:ascii="宋体" w:hAnsi="宋体" w:cs="仿宋" w:hint="eastAsia"/>
        </w:rPr>
        <w:t>建造师执业印章号：；</w:t>
      </w:r>
    </w:p>
    <w:p w:rsidR="00123991" w:rsidRDefault="000C78BC">
      <w:pPr>
        <w:spacing w:line="360" w:lineRule="auto"/>
        <w:ind w:firstLineChars="200" w:firstLine="480"/>
        <w:rPr>
          <w:rFonts w:ascii="宋体" w:hAnsi="宋体"/>
        </w:rPr>
      </w:pPr>
      <w:r>
        <w:rPr>
          <w:rFonts w:ascii="宋体" w:hAnsi="宋体" w:cs="仿宋" w:hint="eastAsia"/>
        </w:rPr>
        <w:t>安全生产考核合格证书号：；</w:t>
      </w:r>
    </w:p>
    <w:p w:rsidR="00123991" w:rsidRDefault="000C78BC">
      <w:pPr>
        <w:spacing w:line="360" w:lineRule="auto"/>
        <w:ind w:firstLineChars="200" w:firstLine="480"/>
        <w:rPr>
          <w:rFonts w:ascii="宋体" w:hAnsi="宋体"/>
        </w:rPr>
      </w:pPr>
      <w:r>
        <w:rPr>
          <w:rFonts w:ascii="宋体" w:hAnsi="宋体" w:cs="仿宋" w:hint="eastAsia"/>
        </w:rPr>
        <w:t>联系电话：；</w:t>
      </w:r>
    </w:p>
    <w:p w:rsidR="00123991" w:rsidRDefault="000C78BC">
      <w:pPr>
        <w:spacing w:line="360" w:lineRule="auto"/>
        <w:ind w:firstLineChars="200" w:firstLine="480"/>
        <w:rPr>
          <w:rFonts w:ascii="宋体" w:hAnsi="宋体"/>
        </w:rPr>
      </w:pPr>
      <w:r>
        <w:rPr>
          <w:rFonts w:ascii="宋体" w:hAnsi="宋体" w:cs="仿宋" w:hint="eastAsia"/>
        </w:rPr>
        <w:t>电子信箱：；</w:t>
      </w:r>
    </w:p>
    <w:p w:rsidR="00123991" w:rsidRDefault="000C78BC">
      <w:pPr>
        <w:spacing w:line="360" w:lineRule="auto"/>
        <w:ind w:firstLineChars="200" w:firstLine="480"/>
        <w:rPr>
          <w:rFonts w:ascii="宋体" w:hAnsi="宋体"/>
        </w:rPr>
      </w:pPr>
      <w:r>
        <w:rPr>
          <w:rFonts w:ascii="宋体" w:hAnsi="宋体" w:cs="仿宋" w:hint="eastAsia"/>
        </w:rPr>
        <w:t>通信地址：；</w:t>
      </w:r>
    </w:p>
    <w:p w:rsidR="00123991" w:rsidRDefault="000C78BC">
      <w:pPr>
        <w:spacing w:line="360" w:lineRule="auto"/>
        <w:ind w:firstLineChars="200" w:firstLine="480"/>
        <w:rPr>
          <w:rFonts w:ascii="宋体" w:hAnsi="宋体"/>
        </w:rPr>
      </w:pPr>
      <w:r>
        <w:rPr>
          <w:rFonts w:ascii="宋体" w:hAnsi="宋体" w:cs="仿宋" w:hint="eastAsia"/>
        </w:rPr>
        <w:t>承包人对项目经理的授权范围如下：。</w:t>
      </w:r>
    </w:p>
    <w:p w:rsidR="00123991" w:rsidRDefault="000C78BC">
      <w:pPr>
        <w:spacing w:line="360" w:lineRule="auto"/>
        <w:ind w:firstLineChars="200" w:firstLine="480"/>
        <w:rPr>
          <w:rFonts w:ascii="宋体" w:hAnsi="宋体"/>
        </w:rPr>
      </w:pPr>
      <w:r>
        <w:rPr>
          <w:rFonts w:ascii="宋体" w:hAnsi="宋体" w:cs="仿宋" w:hint="eastAsia"/>
        </w:rPr>
        <w:t>关于项目经理每月在施工现场的时间要求：</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承包人未提交劳动合同，以及没有为项目经理缴纳社会保险证明的违约责任：</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rPr>
        <w:t xml:space="preserve">3.2.2 </w:t>
      </w:r>
      <w:r>
        <w:rPr>
          <w:rFonts w:ascii="宋体" w:hAnsi="宋体" w:cs="仿宋" w:hint="eastAsia"/>
        </w:rPr>
        <w:t>承包人擅自更换项目经理或技术负责人的违约责任：。</w:t>
      </w:r>
    </w:p>
    <w:p w:rsidR="00123991" w:rsidRDefault="000C78BC">
      <w:pPr>
        <w:spacing w:line="360" w:lineRule="auto"/>
        <w:ind w:firstLine="480"/>
        <w:outlineLvl w:val="0"/>
        <w:rPr>
          <w:rFonts w:ascii="宋体" w:hAnsi="宋体"/>
        </w:rPr>
      </w:pPr>
      <w:r>
        <w:rPr>
          <w:rFonts w:ascii="宋体" w:hAnsi="宋体" w:cs="仿宋"/>
        </w:rPr>
        <w:t xml:space="preserve">3.2.3 </w:t>
      </w:r>
      <w:r>
        <w:rPr>
          <w:rFonts w:ascii="宋体" w:hAnsi="宋体" w:cs="仿宋" w:hint="eastAsia"/>
        </w:rPr>
        <w:t>承包人无正当理由拒绝更换项目经理的违约责任：。</w:t>
      </w:r>
    </w:p>
    <w:p w:rsidR="00123991" w:rsidRDefault="000C78BC">
      <w:pPr>
        <w:spacing w:after="120" w:line="360" w:lineRule="auto"/>
        <w:ind w:firstLineChars="200" w:firstLine="480"/>
        <w:rPr>
          <w:rFonts w:ascii="宋体" w:hAnsi="宋体"/>
        </w:rPr>
      </w:pPr>
      <w:r>
        <w:rPr>
          <w:rFonts w:ascii="宋体" w:hAnsi="宋体" w:cs="仿宋"/>
        </w:rPr>
        <w:t xml:space="preserve">3.3 </w:t>
      </w:r>
      <w:r>
        <w:rPr>
          <w:rFonts w:ascii="宋体" w:hAnsi="宋体" w:cs="仿宋" w:hint="eastAsia"/>
        </w:rPr>
        <w:t>承包人人员</w:t>
      </w:r>
    </w:p>
    <w:p w:rsidR="00123991" w:rsidRDefault="000C78BC">
      <w:pPr>
        <w:spacing w:line="360" w:lineRule="auto"/>
        <w:ind w:firstLineChars="200" w:firstLine="480"/>
        <w:rPr>
          <w:rFonts w:ascii="宋体" w:hAnsi="宋体"/>
        </w:rPr>
      </w:pPr>
      <w:r>
        <w:rPr>
          <w:rFonts w:ascii="宋体" w:hAnsi="宋体" w:cs="仿宋"/>
        </w:rPr>
        <w:t xml:space="preserve">3.3.1 </w:t>
      </w:r>
      <w:r>
        <w:rPr>
          <w:rFonts w:ascii="宋体" w:hAnsi="宋体" w:cs="仿宋" w:hint="eastAsia"/>
        </w:rPr>
        <w:t>承包人提交项目管理机构及施工现场管理人员安排报告的期限：。</w:t>
      </w:r>
    </w:p>
    <w:p w:rsidR="00123991" w:rsidRDefault="000C78BC">
      <w:pPr>
        <w:spacing w:line="360" w:lineRule="auto"/>
        <w:ind w:firstLineChars="200" w:firstLine="480"/>
        <w:rPr>
          <w:rFonts w:ascii="宋体" w:hAnsi="宋体"/>
        </w:rPr>
      </w:pPr>
      <w:r>
        <w:rPr>
          <w:rFonts w:ascii="宋体" w:hAnsi="宋体" w:cs="仿宋"/>
        </w:rPr>
        <w:t xml:space="preserve">3.3.2 </w:t>
      </w:r>
      <w:r>
        <w:rPr>
          <w:rFonts w:ascii="宋体" w:hAnsi="宋体" w:cs="仿宋" w:hint="eastAsia"/>
        </w:rPr>
        <w:t>承包人无正当理由拒绝撤换主要施工管理人员的违约责任：。</w:t>
      </w:r>
    </w:p>
    <w:p w:rsidR="00123991" w:rsidRDefault="000C78BC">
      <w:pPr>
        <w:spacing w:line="360" w:lineRule="auto"/>
        <w:ind w:firstLineChars="200" w:firstLine="480"/>
        <w:rPr>
          <w:rFonts w:ascii="宋体" w:hAnsi="宋体"/>
        </w:rPr>
      </w:pPr>
      <w:r>
        <w:rPr>
          <w:rFonts w:ascii="宋体" w:hAnsi="宋体" w:cs="仿宋"/>
        </w:rPr>
        <w:t xml:space="preserve">3.3.3 </w:t>
      </w:r>
      <w:r>
        <w:rPr>
          <w:rFonts w:ascii="宋体" w:hAnsi="宋体" w:cs="仿宋" w:hint="eastAsia"/>
        </w:rPr>
        <w:t>承包人主要施工管理人员离开施工现场的批准要求：。</w:t>
      </w:r>
    </w:p>
    <w:p w:rsidR="00123991" w:rsidRDefault="000C78BC">
      <w:pPr>
        <w:spacing w:line="360" w:lineRule="auto"/>
        <w:ind w:firstLineChars="200" w:firstLine="480"/>
        <w:rPr>
          <w:rFonts w:ascii="宋体" w:hAnsi="宋体"/>
        </w:rPr>
      </w:pPr>
      <w:r>
        <w:rPr>
          <w:rFonts w:ascii="宋体" w:hAnsi="宋体" w:cs="仿宋"/>
        </w:rPr>
        <w:t xml:space="preserve">3.3.4 </w:t>
      </w:r>
      <w:r>
        <w:rPr>
          <w:rFonts w:ascii="宋体" w:hAnsi="宋体" w:cs="仿宋" w:hint="eastAsia"/>
        </w:rPr>
        <w:t>承包人擅自更换主要施工管理人员的违约责任：。</w:t>
      </w:r>
    </w:p>
    <w:p w:rsidR="00123991" w:rsidRDefault="000C78BC">
      <w:pPr>
        <w:spacing w:line="360" w:lineRule="auto"/>
        <w:ind w:firstLineChars="200" w:firstLine="480"/>
        <w:rPr>
          <w:rFonts w:ascii="宋体" w:hAnsi="宋体"/>
        </w:rPr>
      </w:pPr>
      <w:r>
        <w:rPr>
          <w:rFonts w:ascii="宋体" w:hAnsi="宋体" w:cs="仿宋"/>
        </w:rPr>
        <w:t xml:space="preserve">3.3.5 </w:t>
      </w:r>
      <w:r>
        <w:rPr>
          <w:rFonts w:ascii="宋体" w:hAnsi="宋体" w:cs="仿宋" w:hint="eastAsia"/>
        </w:rPr>
        <w:t>承包人主要施工管理人员擅自离开施工现场的违约责任：。</w:t>
      </w:r>
    </w:p>
    <w:p w:rsidR="00123991" w:rsidRDefault="000C78BC">
      <w:pPr>
        <w:spacing w:after="120" w:line="360" w:lineRule="auto"/>
        <w:ind w:firstLineChars="200" w:firstLine="480"/>
        <w:rPr>
          <w:rFonts w:ascii="宋体" w:hAnsi="宋体"/>
        </w:rPr>
      </w:pPr>
      <w:r>
        <w:rPr>
          <w:rFonts w:ascii="宋体" w:hAnsi="宋体" w:cs="仿宋"/>
        </w:rPr>
        <w:t>3</w:t>
      </w:r>
      <w:bookmarkStart w:id="229" w:name="_Toc300934945"/>
      <w:bookmarkStart w:id="230" w:name="_Toc296891199"/>
      <w:bookmarkStart w:id="231" w:name="_Toc296944498"/>
      <w:bookmarkStart w:id="232" w:name="_Toc296346660"/>
      <w:bookmarkStart w:id="233" w:name="_Toc312677988"/>
      <w:bookmarkStart w:id="234" w:name="_Toc296347158"/>
      <w:bookmarkStart w:id="235" w:name="_Toc304295523"/>
      <w:bookmarkStart w:id="236" w:name="_Toc296503159"/>
      <w:bookmarkStart w:id="237" w:name="_Toc303539102"/>
      <w:bookmarkStart w:id="238" w:name="_Toc297048345"/>
      <w:bookmarkStart w:id="239" w:name="_Toc297123492"/>
      <w:bookmarkStart w:id="240" w:name="_Toc292559869"/>
      <w:bookmarkStart w:id="241" w:name="_Toc292559364"/>
      <w:bookmarkStart w:id="242" w:name="_Toc297216151"/>
      <w:bookmarkStart w:id="243" w:name="_Toc296890987"/>
      <w:bookmarkStart w:id="244" w:name="_Toc297120459"/>
      <w:r>
        <w:rPr>
          <w:rFonts w:ascii="宋体" w:hAnsi="宋体" w:cs="仿宋"/>
        </w:rPr>
        <w:t xml:space="preserve">.4 </w:t>
      </w:r>
      <w:r>
        <w:rPr>
          <w:rFonts w:ascii="宋体" w:hAnsi="宋体" w:cs="仿宋" w:hint="eastAsia"/>
        </w:rPr>
        <w:t>分包</w:t>
      </w:r>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rsidR="00123991" w:rsidRDefault="000C78BC">
      <w:pPr>
        <w:spacing w:line="360" w:lineRule="auto"/>
        <w:ind w:firstLineChars="200" w:firstLine="480"/>
        <w:rPr>
          <w:rFonts w:ascii="宋体" w:hAnsi="宋体"/>
        </w:rPr>
      </w:pPr>
      <w:r>
        <w:rPr>
          <w:rFonts w:ascii="宋体" w:hAnsi="宋体" w:cs="仿宋"/>
        </w:rPr>
        <w:lastRenderedPageBreak/>
        <w:t>3</w:t>
      </w:r>
      <w:bookmarkStart w:id="245" w:name="_Toc296891200"/>
      <w:bookmarkStart w:id="246" w:name="_Toc296503160"/>
      <w:bookmarkStart w:id="247" w:name="_Toc296346661"/>
      <w:bookmarkStart w:id="248" w:name="_Toc296944499"/>
      <w:bookmarkStart w:id="249" w:name="_Toc303539103"/>
      <w:bookmarkStart w:id="250" w:name="_Toc300934946"/>
      <w:bookmarkStart w:id="251" w:name="_Toc292559870"/>
      <w:bookmarkStart w:id="252" w:name="_Toc304295524"/>
      <w:bookmarkStart w:id="253" w:name="_Toc297123493"/>
      <w:bookmarkStart w:id="254" w:name="_Toc297048346"/>
      <w:bookmarkStart w:id="255" w:name="_Toc292559365"/>
      <w:bookmarkStart w:id="256" w:name="_Toc297216152"/>
      <w:bookmarkStart w:id="257" w:name="_Toc296890988"/>
      <w:bookmarkStart w:id="258" w:name="_Toc297120460"/>
      <w:bookmarkStart w:id="259" w:name="_Toc296347159"/>
      <w:bookmarkStart w:id="260" w:name="_Toc318581158"/>
      <w:bookmarkStart w:id="261" w:name="_Toc312677989"/>
      <w:r>
        <w:rPr>
          <w:rFonts w:ascii="宋体" w:hAnsi="宋体" w:cs="仿宋"/>
        </w:rPr>
        <w:t xml:space="preserve">.4.1 </w:t>
      </w:r>
      <w:r>
        <w:rPr>
          <w:rFonts w:ascii="宋体" w:hAnsi="宋体" w:cs="仿宋" w:hint="eastAsia"/>
        </w:rPr>
        <w:t>分包的一般约定</w:t>
      </w:r>
    </w:p>
    <w:p w:rsidR="00123991" w:rsidRDefault="000C78BC">
      <w:pPr>
        <w:spacing w:line="360" w:lineRule="auto"/>
        <w:ind w:firstLineChars="200" w:firstLine="480"/>
        <w:rPr>
          <w:rFonts w:ascii="宋体" w:hAnsi="宋体"/>
        </w:rPr>
      </w:pPr>
      <w:r>
        <w:rPr>
          <w:rFonts w:ascii="宋体" w:hAnsi="宋体" w:cs="仿宋" w:hint="eastAsia"/>
        </w:rPr>
        <w:t>禁止分包的工程包括：</w:t>
      </w:r>
      <w:r>
        <w:rPr>
          <w:rFonts w:ascii="宋体" w:hAnsi="宋体" w:cs="仿宋" w:hint="eastAsia"/>
          <w:u w:val="single"/>
        </w:rPr>
        <w:t>本工程无分包</w:t>
      </w:r>
      <w:r>
        <w:rPr>
          <w:rFonts w:ascii="宋体" w:hAnsi="宋体" w:cs="仿宋" w:hint="eastAsia"/>
        </w:rPr>
        <w:t>。</w:t>
      </w:r>
    </w:p>
    <w:p w:rsidR="00123991" w:rsidRDefault="000C78BC">
      <w:pPr>
        <w:spacing w:line="360" w:lineRule="auto"/>
        <w:ind w:firstLineChars="200" w:firstLine="480"/>
        <w:rPr>
          <w:rFonts w:ascii="宋体" w:hAnsi="宋体"/>
          <w:u w:val="single"/>
        </w:rPr>
      </w:pPr>
      <w:r>
        <w:rPr>
          <w:rFonts w:ascii="宋体" w:hAnsi="宋体" w:cs="仿宋" w:hint="eastAsia"/>
        </w:rPr>
        <w:t>主体结构、关键性工作的范围：。</w:t>
      </w:r>
      <w:bookmarkStart w:id="262" w:name="_Toc297048347"/>
      <w:bookmarkStart w:id="263" w:name="_Toc300934947"/>
      <w:bookmarkStart w:id="264" w:name="_Toc304295525"/>
      <w:bookmarkStart w:id="265" w:name="_Toc296944500"/>
      <w:bookmarkStart w:id="266" w:name="_Toc296346662"/>
      <w:bookmarkStart w:id="267" w:name="_Toc297216153"/>
      <w:bookmarkStart w:id="268" w:name="_Toc303539104"/>
      <w:bookmarkStart w:id="269" w:name="_Toc296891201"/>
      <w:bookmarkStart w:id="270" w:name="_Toc296890989"/>
      <w:bookmarkStart w:id="271" w:name="_Toc297123494"/>
      <w:bookmarkStart w:id="272" w:name="_Toc296503161"/>
      <w:bookmarkStart w:id="273" w:name="_Toc297120461"/>
      <w:bookmarkStart w:id="274" w:name="_Toc296347160"/>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rsidR="00123991" w:rsidRDefault="000C78BC">
      <w:pPr>
        <w:spacing w:line="360" w:lineRule="auto"/>
        <w:rPr>
          <w:rFonts w:ascii="宋体" w:hAnsi="宋体"/>
        </w:rPr>
      </w:pPr>
      <w:r>
        <w:rPr>
          <w:rFonts w:ascii="宋体" w:hAnsi="宋体" w:cs="仿宋"/>
        </w:rPr>
        <w:t xml:space="preserve">    3</w:t>
      </w:r>
      <w:bookmarkStart w:id="275" w:name="_Toc312677990"/>
      <w:bookmarkStart w:id="276" w:name="_Toc318581159"/>
      <w:r>
        <w:rPr>
          <w:rFonts w:ascii="宋体" w:hAnsi="宋体" w:cs="仿宋"/>
        </w:rPr>
        <w:t>.4.2</w:t>
      </w:r>
      <w:r>
        <w:rPr>
          <w:rFonts w:ascii="宋体" w:hAnsi="宋体" w:cs="仿宋" w:hint="eastAsia"/>
        </w:rPr>
        <w:t>分包的确定</w:t>
      </w:r>
    </w:p>
    <w:p w:rsidR="00123991" w:rsidRDefault="000C78BC">
      <w:pPr>
        <w:spacing w:line="360" w:lineRule="auto"/>
        <w:ind w:firstLineChars="200" w:firstLine="480"/>
        <w:rPr>
          <w:rFonts w:ascii="宋体" w:hAnsi="宋体"/>
          <w:u w:val="single"/>
        </w:rPr>
      </w:pPr>
      <w:r>
        <w:rPr>
          <w:rFonts w:ascii="宋体" w:hAnsi="宋体" w:cs="仿宋" w:hint="eastAsia"/>
        </w:rPr>
        <w:t>允许分包的专业工程包括：</w:t>
      </w:r>
      <w:r>
        <w:rPr>
          <w:rFonts w:ascii="宋体" w:hAnsi="宋体" w:cs="仿宋" w:hint="eastAsia"/>
          <w:u w:val="single"/>
        </w:rPr>
        <w:t>无</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其他关于分包的约定：。</w:t>
      </w:r>
    </w:p>
    <w:p w:rsidR="00123991" w:rsidRDefault="000C78BC">
      <w:pPr>
        <w:spacing w:line="360" w:lineRule="auto"/>
        <w:ind w:firstLineChars="200" w:firstLine="480"/>
        <w:rPr>
          <w:rFonts w:ascii="宋体" w:hAnsi="宋体"/>
        </w:rPr>
      </w:pPr>
      <w:r>
        <w:rPr>
          <w:rFonts w:ascii="宋体" w:hAnsi="宋体" w:cs="仿宋"/>
        </w:rPr>
        <w:t>3.</w:t>
      </w:r>
      <w:r>
        <w:rPr>
          <w:rFonts w:ascii="宋体" w:hAnsi="宋体" w:cs="仿宋"/>
        </w:rPr>
        <w:t xml:space="preserve">4.3 </w:t>
      </w:r>
      <w:r>
        <w:rPr>
          <w:rFonts w:ascii="宋体" w:hAnsi="宋体" w:cs="仿宋" w:hint="eastAsia"/>
        </w:rPr>
        <w:t>分包合同价款</w:t>
      </w:r>
    </w:p>
    <w:p w:rsidR="00123991" w:rsidRDefault="000C78BC">
      <w:pPr>
        <w:spacing w:line="360" w:lineRule="auto"/>
        <w:ind w:firstLineChars="200" w:firstLine="480"/>
        <w:rPr>
          <w:rFonts w:ascii="宋体" w:hAnsi="宋体"/>
        </w:rPr>
      </w:pPr>
      <w:r>
        <w:rPr>
          <w:rFonts w:ascii="宋体" w:hAnsi="宋体" w:cs="仿宋" w:hint="eastAsia"/>
        </w:rPr>
        <w:t>关于分包合同价款支付的约定：。</w:t>
      </w:r>
    </w:p>
    <w:bookmarkEnd w:id="275"/>
    <w:bookmarkEnd w:id="276"/>
    <w:p w:rsidR="00123991" w:rsidRDefault="000C78BC">
      <w:pPr>
        <w:spacing w:after="120" w:line="360" w:lineRule="auto"/>
        <w:ind w:firstLineChars="200" w:firstLine="480"/>
        <w:rPr>
          <w:rFonts w:ascii="宋体" w:hAnsi="宋体"/>
        </w:rPr>
      </w:pPr>
      <w:r>
        <w:rPr>
          <w:rFonts w:ascii="宋体" w:hAnsi="宋体" w:cs="仿宋"/>
        </w:rPr>
        <w:t xml:space="preserve">3.5 </w:t>
      </w:r>
      <w:r>
        <w:rPr>
          <w:rFonts w:ascii="宋体" w:hAnsi="宋体" w:cs="仿宋" w:hint="eastAsia"/>
        </w:rPr>
        <w:t>工程照管与成品、半成品保护</w:t>
      </w:r>
    </w:p>
    <w:p w:rsidR="00123991" w:rsidRDefault="000C78BC">
      <w:pPr>
        <w:spacing w:before="120" w:after="120" w:line="360" w:lineRule="auto"/>
        <w:ind w:firstLineChars="200" w:firstLine="480"/>
        <w:rPr>
          <w:rFonts w:ascii="宋体" w:hAnsi="宋体"/>
        </w:rPr>
      </w:pPr>
      <w:r>
        <w:rPr>
          <w:rFonts w:ascii="宋体" w:hAnsi="宋体" w:cs="仿宋" w:hint="eastAsia"/>
        </w:rPr>
        <w:t>承包人负责照管工程及工程相关的材料、工程设备的起始时间：。</w:t>
      </w:r>
    </w:p>
    <w:p w:rsidR="00123991" w:rsidRDefault="000C78BC">
      <w:pPr>
        <w:spacing w:after="120" w:line="360" w:lineRule="auto"/>
        <w:ind w:firstLineChars="200" w:firstLine="480"/>
        <w:rPr>
          <w:rFonts w:ascii="宋体" w:hAnsi="宋体"/>
        </w:rPr>
      </w:pPr>
      <w:r>
        <w:rPr>
          <w:rFonts w:ascii="宋体" w:hAnsi="宋体" w:cs="仿宋"/>
        </w:rPr>
        <w:t xml:space="preserve">3.6 </w:t>
      </w:r>
      <w:r>
        <w:rPr>
          <w:rFonts w:ascii="宋体" w:hAnsi="宋体" w:cs="仿宋" w:hint="eastAsia"/>
        </w:rPr>
        <w:t>履约担保</w:t>
      </w:r>
    </w:p>
    <w:p w:rsidR="00123991" w:rsidRDefault="000C78BC">
      <w:pPr>
        <w:spacing w:line="360" w:lineRule="auto"/>
        <w:ind w:firstLineChars="200" w:firstLine="480"/>
        <w:rPr>
          <w:rFonts w:ascii="宋体" w:hAnsi="宋体"/>
        </w:rPr>
      </w:pPr>
      <w:r>
        <w:rPr>
          <w:rFonts w:ascii="宋体" w:hAnsi="宋体" w:cs="仿宋" w:hint="eastAsia"/>
        </w:rPr>
        <w:t>承包人是否提供履约担保：。</w:t>
      </w:r>
    </w:p>
    <w:p w:rsidR="00123991" w:rsidRDefault="000C78BC">
      <w:pPr>
        <w:spacing w:line="360" w:lineRule="auto"/>
        <w:ind w:firstLineChars="200" w:firstLine="480"/>
        <w:rPr>
          <w:rFonts w:ascii="宋体" w:hAnsi="宋体"/>
        </w:rPr>
      </w:pPr>
      <w:r>
        <w:rPr>
          <w:rFonts w:ascii="宋体" w:hAnsi="宋体" w:cs="仿宋" w:hint="eastAsia"/>
        </w:rPr>
        <w:t>承包人提供履约担保的形式、金额及期限：。</w:t>
      </w:r>
    </w:p>
    <w:p w:rsidR="00123991" w:rsidRDefault="00123991">
      <w:pPr>
        <w:spacing w:line="360" w:lineRule="auto"/>
        <w:ind w:firstLineChars="200" w:firstLine="480"/>
        <w:rPr>
          <w:rFonts w:ascii="宋体" w:hAnsi="宋体"/>
        </w:rPr>
      </w:pPr>
    </w:p>
    <w:p w:rsidR="00123991" w:rsidRDefault="000C78BC">
      <w:pPr>
        <w:keepNext/>
        <w:keepLines/>
        <w:spacing w:before="120" w:after="120" w:line="360" w:lineRule="auto"/>
        <w:outlineLvl w:val="3"/>
        <w:rPr>
          <w:rFonts w:ascii="宋体" w:hAnsi="宋体"/>
        </w:rPr>
      </w:pPr>
      <w:bookmarkStart w:id="277" w:name="_Toc351203636"/>
      <w:r>
        <w:rPr>
          <w:rFonts w:ascii="宋体" w:hAnsi="宋体" w:cs="仿宋"/>
        </w:rPr>
        <w:t>4</w:t>
      </w:r>
      <w:bookmarkStart w:id="278" w:name="_Toc297120462"/>
      <w:bookmarkStart w:id="279" w:name="_Toc297048348"/>
      <w:bookmarkStart w:id="280" w:name="_Toc296890990"/>
      <w:bookmarkStart w:id="281" w:name="_Toc296503162"/>
      <w:bookmarkStart w:id="282" w:name="_Toc296944501"/>
      <w:bookmarkStart w:id="283" w:name="_Toc296347161"/>
      <w:bookmarkStart w:id="284" w:name="_Toc296346663"/>
      <w:bookmarkStart w:id="285" w:name="_Toc292559871"/>
      <w:bookmarkStart w:id="286" w:name="_Toc292559366"/>
      <w:bookmarkStart w:id="287" w:name="_Toc296891202"/>
      <w:bookmarkStart w:id="288" w:name="_Toc267251413"/>
      <w:r>
        <w:rPr>
          <w:rFonts w:ascii="宋体" w:hAnsi="宋体" w:cs="仿宋"/>
        </w:rPr>
        <w:t xml:space="preserve">. </w:t>
      </w:r>
      <w:r>
        <w:rPr>
          <w:rFonts w:ascii="宋体" w:hAnsi="宋体" w:cs="仿宋" w:hint="eastAsia"/>
        </w:rPr>
        <w:t>监</w:t>
      </w:r>
      <w:bookmarkEnd w:id="278"/>
      <w:bookmarkEnd w:id="279"/>
      <w:bookmarkEnd w:id="280"/>
      <w:bookmarkEnd w:id="281"/>
      <w:bookmarkEnd w:id="282"/>
      <w:bookmarkEnd w:id="283"/>
      <w:bookmarkEnd w:id="284"/>
      <w:bookmarkEnd w:id="285"/>
      <w:bookmarkEnd w:id="286"/>
      <w:bookmarkEnd w:id="287"/>
      <w:bookmarkEnd w:id="288"/>
      <w:r>
        <w:rPr>
          <w:rFonts w:ascii="宋体" w:hAnsi="宋体" w:cs="仿宋" w:hint="eastAsia"/>
        </w:rPr>
        <w:t>理人</w:t>
      </w:r>
      <w:bookmarkEnd w:id="277"/>
    </w:p>
    <w:p w:rsidR="00123991" w:rsidRDefault="000C78BC">
      <w:pPr>
        <w:spacing w:after="120" w:line="360" w:lineRule="auto"/>
        <w:ind w:firstLineChars="200" w:firstLine="480"/>
        <w:rPr>
          <w:rFonts w:ascii="宋体" w:hAnsi="宋体"/>
        </w:rPr>
      </w:pPr>
      <w:r>
        <w:rPr>
          <w:rFonts w:ascii="宋体" w:hAnsi="宋体" w:cs="仿宋"/>
        </w:rPr>
        <w:t>4.1</w:t>
      </w:r>
      <w:r>
        <w:rPr>
          <w:rFonts w:ascii="宋体" w:hAnsi="宋体" w:cs="仿宋" w:hint="eastAsia"/>
        </w:rPr>
        <w:t>监理人的一般规定</w:t>
      </w:r>
    </w:p>
    <w:p w:rsidR="00123991" w:rsidRDefault="000C78BC">
      <w:pPr>
        <w:spacing w:line="360" w:lineRule="auto"/>
        <w:ind w:firstLineChars="200" w:firstLine="480"/>
        <w:rPr>
          <w:rFonts w:ascii="宋体" w:hAnsi="宋体"/>
        </w:rPr>
      </w:pPr>
      <w:r>
        <w:rPr>
          <w:rFonts w:ascii="宋体" w:hAnsi="宋体" w:cs="仿宋" w:hint="eastAsia"/>
        </w:rPr>
        <w:t>关于监理人的监理内容：。</w:t>
      </w:r>
    </w:p>
    <w:p w:rsidR="00123991" w:rsidRDefault="000C78BC">
      <w:pPr>
        <w:spacing w:line="360" w:lineRule="auto"/>
        <w:ind w:firstLineChars="200" w:firstLine="480"/>
        <w:rPr>
          <w:rFonts w:ascii="宋体" w:hAnsi="宋体"/>
        </w:rPr>
      </w:pPr>
      <w:r>
        <w:rPr>
          <w:rFonts w:ascii="宋体" w:hAnsi="宋体" w:cs="仿宋" w:hint="eastAsia"/>
        </w:rPr>
        <w:t>关于监理人的监理权限：。</w:t>
      </w:r>
    </w:p>
    <w:p w:rsidR="00123991" w:rsidRDefault="000C78BC">
      <w:pPr>
        <w:spacing w:line="360" w:lineRule="auto"/>
        <w:ind w:firstLineChars="200" w:firstLine="480"/>
        <w:rPr>
          <w:rFonts w:ascii="宋体" w:hAnsi="宋体"/>
        </w:rPr>
      </w:pPr>
      <w:r>
        <w:rPr>
          <w:rFonts w:ascii="宋体" w:hAnsi="宋体" w:cs="仿宋" w:hint="eastAsia"/>
        </w:rPr>
        <w:t>关于监理人在施工现场的办公场所、生活场所的提供和费用承担的约定：。</w:t>
      </w:r>
    </w:p>
    <w:p w:rsidR="00123991" w:rsidRDefault="000C78BC">
      <w:pPr>
        <w:spacing w:after="120" w:line="360" w:lineRule="auto"/>
        <w:ind w:firstLineChars="200" w:firstLine="480"/>
        <w:rPr>
          <w:rFonts w:ascii="宋体" w:hAnsi="宋体"/>
        </w:rPr>
      </w:pPr>
      <w:r>
        <w:rPr>
          <w:rFonts w:ascii="宋体" w:hAnsi="宋体" w:cs="仿宋"/>
        </w:rPr>
        <w:t xml:space="preserve">4.2 </w:t>
      </w:r>
      <w:r>
        <w:rPr>
          <w:rFonts w:ascii="宋体" w:hAnsi="宋体" w:cs="仿宋" w:hint="eastAsia"/>
        </w:rPr>
        <w:t>监理人员</w:t>
      </w:r>
    </w:p>
    <w:p w:rsidR="00123991" w:rsidRDefault="000C78BC">
      <w:pPr>
        <w:spacing w:line="360" w:lineRule="auto"/>
        <w:ind w:firstLineChars="200" w:firstLine="480"/>
        <w:rPr>
          <w:rFonts w:ascii="宋体" w:hAnsi="宋体"/>
        </w:rPr>
      </w:pPr>
      <w:r>
        <w:rPr>
          <w:rFonts w:ascii="宋体" w:hAnsi="宋体" w:cs="仿宋" w:hint="eastAsia"/>
        </w:rPr>
        <w:t>总监理工程师：</w:t>
      </w:r>
    </w:p>
    <w:p w:rsidR="00123991" w:rsidRDefault="000C78BC">
      <w:pPr>
        <w:spacing w:line="360" w:lineRule="auto"/>
        <w:ind w:firstLineChars="200" w:firstLine="480"/>
        <w:rPr>
          <w:rFonts w:ascii="宋体" w:hAnsi="宋体"/>
        </w:rPr>
      </w:pPr>
      <w:r>
        <w:rPr>
          <w:rFonts w:ascii="宋体" w:hAnsi="宋体" w:cs="仿宋" w:hint="eastAsia"/>
        </w:rPr>
        <w:t>姓名：；</w:t>
      </w:r>
    </w:p>
    <w:p w:rsidR="00123991" w:rsidRDefault="000C78BC">
      <w:pPr>
        <w:spacing w:line="360" w:lineRule="auto"/>
        <w:ind w:firstLineChars="200" w:firstLine="480"/>
        <w:rPr>
          <w:rFonts w:ascii="宋体" w:hAnsi="宋体"/>
        </w:rPr>
      </w:pPr>
      <w:r>
        <w:rPr>
          <w:rFonts w:ascii="宋体" w:hAnsi="宋体" w:cs="仿宋" w:hint="eastAsia"/>
        </w:rPr>
        <w:t>职务：；</w:t>
      </w:r>
    </w:p>
    <w:p w:rsidR="00123991" w:rsidRDefault="000C78BC">
      <w:pPr>
        <w:spacing w:line="360" w:lineRule="auto"/>
        <w:ind w:firstLineChars="200" w:firstLine="480"/>
        <w:rPr>
          <w:rFonts w:ascii="宋体" w:hAnsi="宋体"/>
        </w:rPr>
      </w:pPr>
      <w:r>
        <w:rPr>
          <w:rFonts w:ascii="宋体" w:hAnsi="宋体" w:cs="仿宋" w:hint="eastAsia"/>
        </w:rPr>
        <w:t>监理工程师执业资格证书号：；</w:t>
      </w:r>
    </w:p>
    <w:p w:rsidR="00123991" w:rsidRDefault="000C78BC">
      <w:pPr>
        <w:spacing w:line="360" w:lineRule="auto"/>
        <w:ind w:firstLineChars="200" w:firstLine="480"/>
        <w:rPr>
          <w:rFonts w:ascii="宋体" w:hAnsi="宋体"/>
        </w:rPr>
      </w:pPr>
      <w:r>
        <w:rPr>
          <w:rFonts w:ascii="宋体" w:hAnsi="宋体" w:cs="仿宋" w:hint="eastAsia"/>
        </w:rPr>
        <w:t>联系电话：；</w:t>
      </w:r>
    </w:p>
    <w:p w:rsidR="00123991" w:rsidRDefault="000C78BC">
      <w:pPr>
        <w:spacing w:line="360" w:lineRule="auto"/>
        <w:ind w:firstLineChars="200" w:firstLine="480"/>
        <w:rPr>
          <w:rFonts w:ascii="宋体" w:hAnsi="宋体"/>
        </w:rPr>
      </w:pPr>
      <w:r>
        <w:rPr>
          <w:rFonts w:ascii="宋体" w:hAnsi="宋体" w:cs="仿宋" w:hint="eastAsia"/>
        </w:rPr>
        <w:t>电子信箱：；</w:t>
      </w:r>
    </w:p>
    <w:p w:rsidR="00123991" w:rsidRDefault="000C78BC">
      <w:pPr>
        <w:spacing w:line="360" w:lineRule="auto"/>
        <w:ind w:firstLineChars="200" w:firstLine="480"/>
        <w:rPr>
          <w:rFonts w:ascii="宋体" w:hAnsi="宋体"/>
        </w:rPr>
      </w:pPr>
      <w:r>
        <w:rPr>
          <w:rFonts w:ascii="宋体" w:hAnsi="宋体" w:cs="仿宋" w:hint="eastAsia"/>
        </w:rPr>
        <w:t>通信地址：；</w:t>
      </w:r>
    </w:p>
    <w:p w:rsidR="00123991" w:rsidRDefault="000C78BC">
      <w:pPr>
        <w:spacing w:line="360" w:lineRule="auto"/>
        <w:ind w:firstLineChars="200" w:firstLine="480"/>
        <w:rPr>
          <w:rFonts w:ascii="宋体" w:hAnsi="宋体"/>
        </w:rPr>
      </w:pPr>
      <w:r>
        <w:rPr>
          <w:rFonts w:ascii="宋体" w:hAnsi="宋体" w:cs="仿宋" w:hint="eastAsia"/>
        </w:rPr>
        <w:lastRenderedPageBreak/>
        <w:t>关于监理人的其他约定：。</w:t>
      </w:r>
    </w:p>
    <w:p w:rsidR="00123991" w:rsidRDefault="000C78BC">
      <w:pPr>
        <w:spacing w:after="120" w:line="360" w:lineRule="auto"/>
        <w:ind w:firstLineChars="200" w:firstLine="480"/>
        <w:rPr>
          <w:rFonts w:ascii="宋体" w:hAnsi="宋体"/>
        </w:rPr>
      </w:pPr>
      <w:r>
        <w:rPr>
          <w:rFonts w:ascii="宋体" w:hAnsi="宋体" w:cs="仿宋"/>
        </w:rPr>
        <w:t xml:space="preserve">4.3 </w:t>
      </w:r>
      <w:r>
        <w:rPr>
          <w:rFonts w:ascii="宋体" w:hAnsi="宋体" w:cs="仿宋" w:hint="eastAsia"/>
        </w:rPr>
        <w:t>商定或确定</w:t>
      </w:r>
    </w:p>
    <w:p w:rsidR="00123991" w:rsidRDefault="000C78BC">
      <w:pPr>
        <w:spacing w:line="360" w:lineRule="auto"/>
        <w:ind w:firstLineChars="200" w:firstLine="480"/>
        <w:rPr>
          <w:rFonts w:ascii="宋体" w:hAnsi="宋体"/>
        </w:rPr>
      </w:pPr>
      <w:bookmarkStart w:id="289" w:name="_Toc267251418"/>
      <w:r>
        <w:rPr>
          <w:rFonts w:ascii="宋体" w:hAnsi="宋体" w:cs="仿宋" w:hint="eastAsia"/>
        </w:rPr>
        <w:t>在发包人和承包人不能通过协商达成一致意见时，发包人授权监理人对以下事项进行确定：</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w:t>
      </w:r>
      <w:r>
        <w:rPr>
          <w:rFonts w:ascii="宋体" w:hAnsi="宋体" w:cs="仿宋" w:hint="eastAsia"/>
        </w:rPr>
        <w:t>；</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w:t>
      </w:r>
      <w:r>
        <w:rPr>
          <w:rFonts w:ascii="宋体" w:hAnsi="宋体" w:cs="仿宋" w:hint="eastAsia"/>
        </w:rPr>
        <w:t>；</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w:t>
      </w:r>
      <w:r>
        <w:rPr>
          <w:rFonts w:ascii="宋体" w:hAnsi="宋体" w:cs="仿宋" w:hint="eastAsia"/>
        </w:rPr>
        <w:t>。</w:t>
      </w:r>
    </w:p>
    <w:p w:rsidR="00123991" w:rsidRDefault="000C78BC">
      <w:pPr>
        <w:keepNext/>
        <w:keepLines/>
        <w:spacing w:before="120" w:after="120" w:line="360" w:lineRule="auto"/>
        <w:outlineLvl w:val="3"/>
        <w:rPr>
          <w:rFonts w:ascii="宋体" w:hAnsi="宋体"/>
        </w:rPr>
      </w:pPr>
      <w:bookmarkStart w:id="290" w:name="_Toc351203637"/>
      <w:r>
        <w:rPr>
          <w:rFonts w:ascii="宋体" w:hAnsi="宋体" w:cs="仿宋"/>
        </w:rPr>
        <w:t>5</w:t>
      </w:r>
      <w:bookmarkStart w:id="291" w:name="_Toc296346664"/>
      <w:bookmarkStart w:id="292" w:name="_Toc296347162"/>
      <w:bookmarkStart w:id="293" w:name="_Toc296890991"/>
      <w:bookmarkStart w:id="294" w:name="_Toc296944502"/>
      <w:bookmarkStart w:id="295" w:name="_Toc292559872"/>
      <w:bookmarkStart w:id="296" w:name="_Toc296891203"/>
      <w:bookmarkStart w:id="297" w:name="_Toc297120463"/>
      <w:bookmarkStart w:id="298" w:name="_Toc297048349"/>
      <w:bookmarkStart w:id="299" w:name="_Toc296503163"/>
      <w:bookmarkStart w:id="300" w:name="_Toc292559367"/>
      <w:bookmarkEnd w:id="289"/>
      <w:r>
        <w:rPr>
          <w:rFonts w:ascii="宋体" w:hAnsi="宋体" w:cs="仿宋"/>
        </w:rPr>
        <w:t xml:space="preserve">. </w:t>
      </w:r>
      <w:r>
        <w:rPr>
          <w:rFonts w:ascii="宋体" w:hAnsi="宋体" w:cs="仿宋" w:hint="eastAsia"/>
        </w:rPr>
        <w:t>工程质量</w:t>
      </w:r>
      <w:bookmarkEnd w:id="290"/>
    </w:p>
    <w:p w:rsidR="00123991" w:rsidRDefault="000C78BC">
      <w:pPr>
        <w:spacing w:after="120" w:line="360" w:lineRule="auto"/>
        <w:ind w:firstLineChars="200" w:firstLine="480"/>
        <w:outlineLvl w:val="0"/>
        <w:rPr>
          <w:rFonts w:ascii="宋体" w:hAnsi="宋体"/>
        </w:rPr>
      </w:pPr>
      <w:r>
        <w:rPr>
          <w:rFonts w:ascii="宋体" w:hAnsi="宋体" w:cs="仿宋"/>
        </w:rPr>
        <w:t xml:space="preserve">5.1 </w:t>
      </w:r>
      <w:r>
        <w:rPr>
          <w:rFonts w:ascii="宋体" w:hAnsi="宋体" w:cs="仿宋" w:hint="eastAsia"/>
        </w:rPr>
        <w:t>质量要求</w:t>
      </w:r>
    </w:p>
    <w:p w:rsidR="00123991" w:rsidRDefault="000C78BC">
      <w:pPr>
        <w:spacing w:line="360" w:lineRule="auto"/>
        <w:ind w:firstLineChars="200" w:firstLine="480"/>
        <w:rPr>
          <w:rFonts w:ascii="宋体" w:hAnsi="宋体"/>
        </w:rPr>
      </w:pPr>
      <w:r>
        <w:rPr>
          <w:rFonts w:ascii="宋体" w:hAnsi="宋体" w:cs="仿宋"/>
        </w:rPr>
        <w:t>5</w:t>
      </w:r>
      <w:bookmarkStart w:id="301" w:name="_Toc297123496"/>
      <w:bookmarkStart w:id="302" w:name="_Toc297216155"/>
      <w:bookmarkStart w:id="303" w:name="_Toc303539106"/>
      <w:bookmarkStart w:id="304" w:name="_Toc318581164"/>
      <w:bookmarkStart w:id="305" w:name="_Toc312677997"/>
      <w:bookmarkStart w:id="306" w:name="_Toc300934949"/>
      <w:bookmarkStart w:id="307" w:name="_Toc304295527"/>
      <w:r>
        <w:rPr>
          <w:rFonts w:ascii="宋体" w:hAnsi="宋体" w:cs="仿宋"/>
        </w:rPr>
        <w:t xml:space="preserve">.1.1 </w:t>
      </w:r>
      <w:r>
        <w:rPr>
          <w:rFonts w:ascii="宋体" w:hAnsi="宋体" w:cs="仿宋" w:hint="eastAsia"/>
        </w:rPr>
        <w:t>特殊质量标准和要求：。</w:t>
      </w:r>
    </w:p>
    <w:p w:rsidR="00123991" w:rsidRDefault="000C78BC">
      <w:pPr>
        <w:spacing w:line="360" w:lineRule="auto"/>
        <w:ind w:firstLineChars="200" w:firstLine="480"/>
        <w:rPr>
          <w:rFonts w:ascii="宋体" w:hAnsi="宋体"/>
        </w:rPr>
      </w:pPr>
      <w:r>
        <w:rPr>
          <w:rFonts w:ascii="宋体" w:hAnsi="宋体" w:cs="仿宋" w:hint="eastAsia"/>
        </w:rPr>
        <w:t>关于工程奖项的约定：。</w:t>
      </w:r>
    </w:p>
    <w:p w:rsidR="00123991" w:rsidRDefault="000C78BC">
      <w:pPr>
        <w:spacing w:after="120" w:line="360" w:lineRule="auto"/>
        <w:ind w:firstLineChars="200" w:firstLine="480"/>
        <w:outlineLvl w:val="0"/>
        <w:rPr>
          <w:rFonts w:ascii="宋体" w:hAnsi="宋体"/>
        </w:rPr>
      </w:pPr>
      <w:r>
        <w:rPr>
          <w:rFonts w:ascii="宋体" w:hAnsi="宋体" w:cs="仿宋"/>
        </w:rPr>
        <w:t xml:space="preserve">5.2 </w:t>
      </w:r>
      <w:r>
        <w:rPr>
          <w:rFonts w:ascii="宋体" w:hAnsi="宋体" w:cs="仿宋" w:hint="eastAsia"/>
        </w:rPr>
        <w:t>隐蔽工程检查</w:t>
      </w:r>
    </w:p>
    <w:p w:rsidR="00123991" w:rsidRDefault="000C78BC">
      <w:pPr>
        <w:spacing w:line="360" w:lineRule="auto"/>
        <w:ind w:firstLineChars="200" w:firstLine="480"/>
        <w:rPr>
          <w:rFonts w:ascii="宋体" w:hAnsi="宋体"/>
        </w:rPr>
      </w:pPr>
      <w:r>
        <w:rPr>
          <w:rFonts w:ascii="宋体" w:hAnsi="宋体" w:cs="仿宋"/>
        </w:rPr>
        <w:t>5.2.1</w:t>
      </w:r>
      <w:r>
        <w:rPr>
          <w:rFonts w:ascii="宋体" w:hAnsi="宋体" w:cs="仿宋" w:hint="eastAsia"/>
        </w:rPr>
        <w:t>承包人提前通知监理人隐蔽工程检查的期限的约定：。</w:t>
      </w:r>
    </w:p>
    <w:p w:rsidR="00123991" w:rsidRDefault="000C78BC">
      <w:pPr>
        <w:spacing w:line="360" w:lineRule="auto"/>
        <w:ind w:firstLineChars="200" w:firstLine="480"/>
        <w:rPr>
          <w:rFonts w:ascii="宋体" w:hAnsi="宋体"/>
        </w:rPr>
      </w:pPr>
      <w:r>
        <w:rPr>
          <w:rFonts w:ascii="宋体" w:hAnsi="宋体" w:cs="仿宋" w:hint="eastAsia"/>
        </w:rPr>
        <w:t>监理人不能按时进行检查时，应提前</w:t>
      </w:r>
      <w:r>
        <w:rPr>
          <w:rFonts w:ascii="宋体" w:hAnsi="宋体" w:cs="仿宋"/>
        </w:rPr>
        <w:t>X</w:t>
      </w:r>
      <w:r>
        <w:rPr>
          <w:rFonts w:ascii="宋体" w:hAnsi="宋体" w:cs="仿宋" w:hint="eastAsia"/>
        </w:rPr>
        <w:t>小时提交书面延期要求。</w:t>
      </w:r>
    </w:p>
    <w:p w:rsidR="00123991" w:rsidRDefault="000C78BC">
      <w:pPr>
        <w:spacing w:line="360" w:lineRule="auto"/>
        <w:ind w:firstLineChars="200" w:firstLine="480"/>
        <w:rPr>
          <w:rFonts w:ascii="宋体" w:hAnsi="宋体"/>
        </w:rPr>
      </w:pPr>
      <w:r>
        <w:rPr>
          <w:rFonts w:ascii="宋体" w:hAnsi="宋体" w:cs="仿宋" w:hint="eastAsia"/>
        </w:rPr>
        <w:t>关于延期最长不得超过：</w:t>
      </w:r>
      <w:r>
        <w:rPr>
          <w:rFonts w:ascii="宋体" w:hAnsi="宋体" w:cs="仿宋"/>
        </w:rPr>
        <w:t>X</w:t>
      </w:r>
      <w:r>
        <w:rPr>
          <w:rFonts w:ascii="宋体" w:hAnsi="宋体" w:cs="仿宋" w:hint="eastAsia"/>
        </w:rPr>
        <w:t>小时。</w:t>
      </w:r>
    </w:p>
    <w:p w:rsidR="00123991" w:rsidRDefault="00123991">
      <w:pPr>
        <w:spacing w:line="360" w:lineRule="auto"/>
        <w:ind w:firstLineChars="200" w:firstLine="480"/>
        <w:rPr>
          <w:rFonts w:ascii="宋体" w:hAnsi="宋体"/>
        </w:rPr>
      </w:pPr>
    </w:p>
    <w:p w:rsidR="00123991" w:rsidRDefault="000C78BC">
      <w:pPr>
        <w:keepNext/>
        <w:keepLines/>
        <w:spacing w:before="120" w:after="120" w:line="360" w:lineRule="auto"/>
        <w:outlineLvl w:val="3"/>
        <w:rPr>
          <w:rFonts w:ascii="宋体" w:hAnsi="宋体"/>
        </w:rPr>
      </w:pPr>
      <w:bookmarkStart w:id="308" w:name="_Toc351203638"/>
      <w:r>
        <w:rPr>
          <w:rFonts w:ascii="宋体" w:hAnsi="宋体" w:cs="仿宋"/>
        </w:rPr>
        <w:t xml:space="preserve">6. </w:t>
      </w:r>
      <w:r>
        <w:rPr>
          <w:rFonts w:ascii="宋体" w:hAnsi="宋体" w:cs="仿宋" w:hint="eastAsia"/>
        </w:rPr>
        <w:t>安全文明施工与环境保护</w:t>
      </w:r>
      <w:bookmarkEnd w:id="308"/>
    </w:p>
    <w:p w:rsidR="00123991" w:rsidRDefault="000C78BC">
      <w:pPr>
        <w:spacing w:after="120" w:line="360" w:lineRule="auto"/>
        <w:ind w:firstLineChars="200" w:firstLine="480"/>
        <w:rPr>
          <w:rFonts w:ascii="宋体" w:hAnsi="宋体"/>
        </w:rPr>
      </w:pPr>
      <w:r>
        <w:rPr>
          <w:rFonts w:ascii="宋体" w:hAnsi="宋体" w:cs="仿宋"/>
        </w:rPr>
        <w:t>6.1</w:t>
      </w:r>
      <w:r>
        <w:rPr>
          <w:rFonts w:ascii="宋体" w:hAnsi="宋体" w:cs="仿宋" w:hint="eastAsia"/>
        </w:rPr>
        <w:t>安全文明施工</w:t>
      </w:r>
    </w:p>
    <w:p w:rsidR="00123991" w:rsidRDefault="000C78BC">
      <w:pPr>
        <w:spacing w:line="360" w:lineRule="auto"/>
        <w:ind w:firstLineChars="200" w:firstLine="480"/>
        <w:rPr>
          <w:rFonts w:ascii="宋体" w:hAnsi="宋体"/>
        </w:rPr>
      </w:pPr>
      <w:r>
        <w:rPr>
          <w:rFonts w:ascii="宋体" w:hAnsi="宋体" w:cs="仿宋"/>
        </w:rPr>
        <w:t xml:space="preserve">6.1.1 </w:t>
      </w:r>
      <w:r>
        <w:rPr>
          <w:rFonts w:ascii="宋体" w:hAnsi="宋体" w:cs="仿宋" w:hint="eastAsia"/>
        </w:rPr>
        <w:t>项目安全生产的达标目标及相应事项的约定：。</w:t>
      </w:r>
    </w:p>
    <w:p w:rsidR="00123991" w:rsidRDefault="000C78BC">
      <w:pPr>
        <w:spacing w:line="360" w:lineRule="auto"/>
        <w:ind w:firstLineChars="200" w:firstLine="480"/>
        <w:rPr>
          <w:rFonts w:ascii="宋体" w:hAnsi="宋体"/>
        </w:rPr>
      </w:pPr>
      <w:r>
        <w:rPr>
          <w:rFonts w:ascii="宋体" w:hAnsi="宋体" w:cs="仿宋"/>
        </w:rPr>
        <w:t xml:space="preserve">6.1.2 </w:t>
      </w:r>
      <w:r>
        <w:rPr>
          <w:rFonts w:ascii="宋体" w:hAnsi="宋体" w:cs="仿宋" w:hint="eastAsia"/>
        </w:rPr>
        <w:t>关于治安保卫的特别约定：。</w:t>
      </w:r>
    </w:p>
    <w:p w:rsidR="00123991" w:rsidRDefault="000C78BC">
      <w:pPr>
        <w:spacing w:line="360" w:lineRule="auto"/>
        <w:ind w:firstLineChars="200" w:firstLine="480"/>
        <w:rPr>
          <w:rFonts w:ascii="宋体" w:hAnsi="宋体"/>
        </w:rPr>
      </w:pPr>
      <w:r>
        <w:rPr>
          <w:rFonts w:ascii="宋体" w:hAnsi="宋体" w:cs="仿宋" w:hint="eastAsia"/>
        </w:rPr>
        <w:t>关于编制施工场地治安管理计划的约定：。</w:t>
      </w:r>
    </w:p>
    <w:p w:rsidR="00123991" w:rsidRDefault="000C78BC">
      <w:pPr>
        <w:spacing w:line="360" w:lineRule="auto"/>
        <w:ind w:firstLineChars="200" w:firstLine="480"/>
        <w:rPr>
          <w:rFonts w:ascii="宋体" w:hAnsi="宋体"/>
        </w:rPr>
      </w:pPr>
      <w:r>
        <w:rPr>
          <w:rFonts w:ascii="宋体" w:hAnsi="宋体" w:cs="仿宋"/>
        </w:rPr>
        <w:t xml:space="preserve">6.1.3 </w:t>
      </w:r>
      <w:r>
        <w:rPr>
          <w:rFonts w:ascii="宋体" w:hAnsi="宋体" w:cs="仿宋" w:hint="eastAsia"/>
        </w:rPr>
        <w:t>文明施工</w:t>
      </w:r>
    </w:p>
    <w:p w:rsidR="00123991" w:rsidRDefault="000C78BC">
      <w:pPr>
        <w:spacing w:line="360" w:lineRule="auto"/>
        <w:ind w:firstLineChars="200" w:firstLine="480"/>
        <w:rPr>
          <w:rFonts w:ascii="宋体" w:hAnsi="宋体"/>
        </w:rPr>
      </w:pPr>
      <w:r>
        <w:rPr>
          <w:rFonts w:ascii="宋体" w:hAnsi="宋体" w:cs="仿宋" w:hint="eastAsia"/>
        </w:rPr>
        <w:t>合同当事人对文明施工的要求：。</w:t>
      </w:r>
    </w:p>
    <w:p w:rsidR="00123991" w:rsidRDefault="000C78BC">
      <w:pPr>
        <w:spacing w:line="360" w:lineRule="auto"/>
        <w:ind w:firstLineChars="200" w:firstLine="480"/>
        <w:rPr>
          <w:rFonts w:ascii="宋体" w:hAnsi="宋体"/>
        </w:rPr>
      </w:pPr>
      <w:r>
        <w:rPr>
          <w:rFonts w:ascii="宋体" w:hAnsi="宋体" w:cs="仿宋"/>
        </w:rPr>
        <w:t xml:space="preserve">6.1.4 </w:t>
      </w:r>
      <w:r>
        <w:rPr>
          <w:rFonts w:ascii="宋体" w:hAnsi="宋体" w:cs="仿宋" w:hint="eastAsia"/>
        </w:rPr>
        <w:t>关于安全文明施工费支付比例和支付期限的约定：。</w:t>
      </w:r>
    </w:p>
    <w:p w:rsidR="00123991" w:rsidRDefault="000C78BC">
      <w:pPr>
        <w:keepNext/>
        <w:keepLines/>
        <w:spacing w:before="120" w:after="120" w:line="360" w:lineRule="auto"/>
        <w:outlineLvl w:val="3"/>
        <w:rPr>
          <w:rFonts w:ascii="宋体" w:hAnsi="宋体"/>
        </w:rPr>
      </w:pPr>
      <w:bookmarkStart w:id="309" w:name="_Toc351203639"/>
      <w:bookmarkEnd w:id="301"/>
      <w:bookmarkEnd w:id="302"/>
      <w:bookmarkEnd w:id="303"/>
      <w:bookmarkEnd w:id="304"/>
      <w:bookmarkEnd w:id="305"/>
      <w:bookmarkEnd w:id="306"/>
      <w:bookmarkEnd w:id="307"/>
      <w:r>
        <w:rPr>
          <w:rFonts w:ascii="宋体" w:hAnsi="宋体" w:cs="仿宋"/>
        </w:rPr>
        <w:t xml:space="preserve">7. </w:t>
      </w:r>
      <w:r>
        <w:rPr>
          <w:rFonts w:ascii="宋体" w:hAnsi="宋体" w:cs="仿宋" w:hint="eastAsia"/>
        </w:rPr>
        <w:t>工期和进度</w:t>
      </w:r>
      <w:bookmarkEnd w:id="309"/>
    </w:p>
    <w:p w:rsidR="00123991" w:rsidRDefault="000C78BC">
      <w:pPr>
        <w:spacing w:after="120" w:line="360" w:lineRule="auto"/>
        <w:ind w:firstLineChars="200" w:firstLine="480"/>
        <w:rPr>
          <w:rFonts w:ascii="宋体" w:hAnsi="宋体"/>
        </w:rPr>
      </w:pPr>
      <w:r>
        <w:rPr>
          <w:rFonts w:ascii="宋体" w:hAnsi="宋体" w:cs="仿宋"/>
        </w:rPr>
        <w:t xml:space="preserve">7.1 </w:t>
      </w:r>
      <w:r>
        <w:rPr>
          <w:rFonts w:ascii="宋体" w:hAnsi="宋体" w:cs="仿宋" w:hint="eastAsia"/>
        </w:rPr>
        <w:t>施工组织设计</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rPr>
        <w:lastRenderedPageBreak/>
        <w:t xml:space="preserve">7.1.1 </w:t>
      </w:r>
      <w:r>
        <w:rPr>
          <w:rFonts w:ascii="宋体" w:hAnsi="宋体" w:cs="仿宋" w:hint="eastAsia"/>
        </w:rPr>
        <w:t>合</w:t>
      </w:r>
      <w:r>
        <w:rPr>
          <w:rFonts w:ascii="宋体" w:hAnsi="宋体" w:cs="仿宋" w:hint="eastAsia"/>
        </w:rPr>
        <w:t>同当事人约定的施工组织设计应包括的其他内容：</w:t>
      </w:r>
      <w:r>
        <w:rPr>
          <w:rFonts w:ascii="宋体" w:hAnsi="宋体" w:cs="仿宋" w:hint="eastAsia"/>
        </w:rPr>
        <w:t>。</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rPr>
        <w:t xml:space="preserve">7.1.2 </w:t>
      </w:r>
      <w:r>
        <w:rPr>
          <w:rFonts w:ascii="宋体" w:hAnsi="宋体" w:cs="仿宋" w:hint="eastAsia"/>
        </w:rPr>
        <w:t>施工组织设计的提交和修改</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承包人提交详细施工组织设计的期限的约定：</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发包人和监理人在收到详细的施工组织设计后确认或提出修改意见的期限：。</w:t>
      </w:r>
    </w:p>
    <w:p w:rsidR="00123991" w:rsidRDefault="000C78BC">
      <w:pPr>
        <w:spacing w:after="120" w:line="360" w:lineRule="auto"/>
        <w:ind w:firstLineChars="200" w:firstLine="480"/>
        <w:rPr>
          <w:rFonts w:ascii="宋体" w:hAnsi="宋体"/>
        </w:rPr>
      </w:pPr>
      <w:r>
        <w:rPr>
          <w:rFonts w:ascii="宋体" w:hAnsi="宋体" w:cs="仿宋"/>
        </w:rPr>
        <w:t>7</w:t>
      </w:r>
      <w:bookmarkStart w:id="310" w:name="_Toc297123514"/>
      <w:bookmarkStart w:id="311" w:name="_Toc312677479"/>
      <w:bookmarkStart w:id="312" w:name="_Toc303539123"/>
      <w:bookmarkStart w:id="313" w:name="_Toc300934966"/>
      <w:bookmarkStart w:id="314" w:name="_Toc304295541"/>
      <w:bookmarkStart w:id="315" w:name="_Toc312678005"/>
      <w:bookmarkStart w:id="316" w:name="_Toc297216173"/>
      <w:r>
        <w:rPr>
          <w:rFonts w:ascii="宋体" w:hAnsi="宋体" w:cs="仿宋"/>
        </w:rPr>
        <w:t xml:space="preserve">.2 </w:t>
      </w:r>
      <w:r>
        <w:rPr>
          <w:rFonts w:ascii="宋体" w:hAnsi="宋体" w:cs="仿宋" w:hint="eastAsia"/>
        </w:rPr>
        <w:t>施工进度计划</w:t>
      </w:r>
    </w:p>
    <w:p w:rsidR="00123991" w:rsidRDefault="000C78BC">
      <w:pPr>
        <w:spacing w:line="360" w:lineRule="auto"/>
        <w:ind w:firstLineChars="200" w:firstLine="480"/>
        <w:rPr>
          <w:rFonts w:ascii="宋体" w:hAnsi="宋体"/>
        </w:rPr>
      </w:pPr>
      <w:r>
        <w:rPr>
          <w:rFonts w:ascii="宋体" w:hAnsi="宋体" w:cs="仿宋"/>
        </w:rPr>
        <w:t xml:space="preserve">7.2.1 </w:t>
      </w:r>
      <w:r>
        <w:rPr>
          <w:rFonts w:ascii="宋体" w:hAnsi="宋体" w:cs="仿宋" w:hint="eastAsia"/>
        </w:rPr>
        <w:t>施工进度计划的修订</w:t>
      </w:r>
    </w:p>
    <w:p w:rsidR="00123991" w:rsidRDefault="000C78BC">
      <w:pPr>
        <w:spacing w:line="360" w:lineRule="auto"/>
        <w:ind w:firstLineChars="200" w:firstLine="480"/>
        <w:rPr>
          <w:rFonts w:ascii="宋体" w:hAnsi="宋体"/>
        </w:rPr>
      </w:pPr>
      <w:r>
        <w:rPr>
          <w:rFonts w:ascii="宋体" w:hAnsi="宋体" w:cs="仿宋" w:hint="eastAsia"/>
        </w:rPr>
        <w:t>承包人提供施工组织设计（施工方案）和进度计划的时间：。</w:t>
      </w:r>
    </w:p>
    <w:p w:rsidR="00123991" w:rsidRDefault="000C78BC">
      <w:pPr>
        <w:spacing w:after="120" w:line="360" w:lineRule="auto"/>
        <w:ind w:firstLineChars="200" w:firstLine="480"/>
        <w:rPr>
          <w:rFonts w:ascii="宋体" w:hAnsi="宋体"/>
        </w:rPr>
      </w:pPr>
      <w:r>
        <w:rPr>
          <w:rFonts w:ascii="宋体" w:hAnsi="宋体" w:cs="仿宋"/>
        </w:rPr>
        <w:t xml:space="preserve">7.3 </w:t>
      </w:r>
      <w:r>
        <w:rPr>
          <w:rFonts w:ascii="宋体" w:hAnsi="宋体" w:cs="仿宋" w:hint="eastAsia"/>
        </w:rPr>
        <w:t>开工</w:t>
      </w:r>
    </w:p>
    <w:p w:rsidR="00123991" w:rsidRDefault="000C78BC">
      <w:pPr>
        <w:spacing w:line="360" w:lineRule="auto"/>
        <w:ind w:firstLineChars="200" w:firstLine="480"/>
        <w:rPr>
          <w:rFonts w:ascii="宋体" w:hAnsi="宋体"/>
        </w:rPr>
      </w:pPr>
      <w:r>
        <w:rPr>
          <w:rFonts w:ascii="宋体" w:hAnsi="宋体" w:cs="仿宋"/>
        </w:rPr>
        <w:t xml:space="preserve">7.3.1 </w:t>
      </w:r>
      <w:r>
        <w:rPr>
          <w:rFonts w:ascii="宋体" w:hAnsi="宋体" w:cs="仿宋" w:hint="eastAsia"/>
        </w:rPr>
        <w:t>开工准备</w:t>
      </w:r>
    </w:p>
    <w:p w:rsidR="00123991" w:rsidRDefault="000C78BC">
      <w:pPr>
        <w:spacing w:line="360" w:lineRule="auto"/>
        <w:ind w:firstLine="645"/>
        <w:rPr>
          <w:rFonts w:ascii="宋体" w:hAnsi="宋体"/>
          <w:u w:val="single"/>
        </w:rPr>
      </w:pPr>
      <w:r>
        <w:rPr>
          <w:rFonts w:ascii="宋体" w:hAnsi="宋体" w:cs="仿宋" w:hint="eastAsia"/>
        </w:rPr>
        <w:t>关于承包人提交</w:t>
      </w:r>
      <w:r>
        <w:rPr>
          <w:rFonts w:ascii="宋体" w:hAnsi="宋体" w:cs="仿宋" w:hint="eastAsia"/>
        </w:rPr>
        <w:t>工程开工报审表的期限：</w:t>
      </w:r>
      <w:r>
        <w:rPr>
          <w:rFonts w:ascii="宋体" w:hAnsi="宋体" w:cs="仿宋" w:hint="eastAsia"/>
        </w:rPr>
        <w:t>。</w:t>
      </w:r>
    </w:p>
    <w:p w:rsidR="00123991" w:rsidRDefault="000C78BC">
      <w:pPr>
        <w:spacing w:line="360" w:lineRule="auto"/>
        <w:ind w:firstLine="645"/>
        <w:rPr>
          <w:rFonts w:ascii="宋体" w:hAnsi="宋体"/>
        </w:rPr>
      </w:pPr>
      <w:r>
        <w:rPr>
          <w:rFonts w:ascii="宋体" w:hAnsi="宋体" w:cs="仿宋" w:hint="eastAsia"/>
        </w:rPr>
        <w:t>关于发包人应完成的其他开工准备工作及期限：。</w:t>
      </w:r>
    </w:p>
    <w:p w:rsidR="00123991" w:rsidRDefault="000C78BC">
      <w:pPr>
        <w:spacing w:line="360" w:lineRule="auto"/>
        <w:ind w:firstLineChars="200" w:firstLine="480"/>
        <w:rPr>
          <w:rFonts w:ascii="宋体" w:hAnsi="宋体"/>
        </w:rPr>
      </w:pPr>
      <w:r>
        <w:rPr>
          <w:rFonts w:ascii="宋体" w:hAnsi="宋体" w:cs="仿宋" w:hint="eastAsia"/>
        </w:rPr>
        <w:t>关于承包人应完成的其他开工准备工作及期限：。</w:t>
      </w:r>
    </w:p>
    <w:p w:rsidR="00123991" w:rsidRDefault="000C78BC">
      <w:pPr>
        <w:spacing w:line="360" w:lineRule="auto"/>
        <w:ind w:firstLineChars="200" w:firstLine="480"/>
        <w:rPr>
          <w:rFonts w:ascii="宋体" w:hAnsi="宋体"/>
        </w:rPr>
      </w:pPr>
      <w:r>
        <w:rPr>
          <w:rFonts w:ascii="宋体" w:hAnsi="宋体" w:cs="仿宋"/>
        </w:rPr>
        <w:t>7.3.2</w:t>
      </w:r>
      <w:r>
        <w:rPr>
          <w:rFonts w:ascii="宋体" w:hAnsi="宋体" w:cs="仿宋" w:hint="eastAsia"/>
        </w:rPr>
        <w:t>开工通知</w:t>
      </w:r>
    </w:p>
    <w:p w:rsidR="00123991" w:rsidRDefault="000C78BC">
      <w:pPr>
        <w:spacing w:line="360" w:lineRule="auto"/>
        <w:ind w:firstLineChars="200" w:firstLine="480"/>
        <w:rPr>
          <w:rFonts w:ascii="宋体" w:hAnsi="宋体"/>
        </w:rPr>
      </w:pPr>
      <w:r>
        <w:rPr>
          <w:rFonts w:ascii="宋体" w:hAnsi="宋体" w:cs="仿宋" w:hint="eastAsia"/>
        </w:rPr>
        <w:t>因发包人原因造成监理人未能在计划开工日期之日起</w:t>
      </w:r>
      <w:r>
        <w:rPr>
          <w:rFonts w:ascii="宋体" w:hAnsi="宋体" w:cs="仿宋"/>
        </w:rPr>
        <w:t>X</w:t>
      </w:r>
      <w:r>
        <w:rPr>
          <w:rFonts w:ascii="宋体" w:hAnsi="宋体" w:cs="仿宋" w:hint="eastAsia"/>
        </w:rPr>
        <w:t>天内发出开工通知的，承包人有权提出价格调整要求，或者解除合同。</w:t>
      </w:r>
    </w:p>
    <w:bookmarkEnd w:id="310"/>
    <w:bookmarkEnd w:id="311"/>
    <w:bookmarkEnd w:id="312"/>
    <w:bookmarkEnd w:id="313"/>
    <w:bookmarkEnd w:id="314"/>
    <w:bookmarkEnd w:id="315"/>
    <w:bookmarkEnd w:id="316"/>
    <w:p w:rsidR="00123991" w:rsidRDefault="000C78BC">
      <w:pPr>
        <w:spacing w:after="120" w:line="360" w:lineRule="auto"/>
        <w:ind w:firstLineChars="200" w:firstLine="480"/>
        <w:rPr>
          <w:rFonts w:ascii="宋体" w:hAnsi="宋体"/>
        </w:rPr>
      </w:pPr>
      <w:r>
        <w:rPr>
          <w:rFonts w:ascii="宋体" w:hAnsi="宋体" w:cs="仿宋"/>
        </w:rPr>
        <w:t xml:space="preserve">7.4 </w:t>
      </w:r>
      <w:r>
        <w:rPr>
          <w:rFonts w:ascii="宋体" w:hAnsi="宋体" w:cs="仿宋" w:hint="eastAsia"/>
        </w:rPr>
        <w:t>测量放线</w:t>
      </w:r>
    </w:p>
    <w:p w:rsidR="00123991" w:rsidRDefault="000C78BC">
      <w:pPr>
        <w:spacing w:line="360" w:lineRule="auto"/>
        <w:ind w:firstLineChars="200" w:firstLine="480"/>
        <w:rPr>
          <w:rFonts w:ascii="宋体" w:hAnsi="宋体"/>
        </w:rPr>
      </w:pPr>
      <w:r>
        <w:rPr>
          <w:rFonts w:ascii="宋体" w:hAnsi="宋体" w:cs="仿宋"/>
        </w:rPr>
        <w:t>7.4.1</w:t>
      </w:r>
      <w:r>
        <w:rPr>
          <w:rFonts w:ascii="宋体" w:hAnsi="宋体" w:cs="仿宋" w:hint="eastAsia"/>
        </w:rPr>
        <w:t>发包人通过监理人向承包人提供测量基准点、基准线和水准点及其书面资料的期限：。</w:t>
      </w:r>
    </w:p>
    <w:p w:rsidR="00123991" w:rsidRDefault="00123991">
      <w:pPr>
        <w:spacing w:line="360" w:lineRule="auto"/>
        <w:ind w:firstLineChars="200" w:firstLine="480"/>
        <w:rPr>
          <w:rFonts w:ascii="宋体" w:hAnsi="宋体"/>
        </w:rPr>
      </w:pPr>
    </w:p>
    <w:p w:rsidR="00123991" w:rsidRDefault="000C78BC">
      <w:pPr>
        <w:spacing w:after="120" w:line="360" w:lineRule="auto"/>
        <w:ind w:firstLineChars="200" w:firstLine="480"/>
        <w:rPr>
          <w:rFonts w:ascii="宋体" w:hAnsi="宋体"/>
        </w:rPr>
      </w:pPr>
      <w:r>
        <w:rPr>
          <w:rFonts w:ascii="宋体" w:hAnsi="宋体" w:cs="仿宋"/>
        </w:rPr>
        <w:t>7</w:t>
      </w:r>
      <w:bookmarkStart w:id="317" w:name="_Toc312677484"/>
      <w:bookmarkStart w:id="318" w:name="_Toc303539125"/>
      <w:bookmarkStart w:id="319" w:name="_Toc312678010"/>
      <w:bookmarkStart w:id="320" w:name="_Toc300934968"/>
      <w:bookmarkStart w:id="321" w:name="_Toc304295546"/>
      <w:bookmarkStart w:id="322" w:name="_Toc297216175"/>
      <w:bookmarkStart w:id="323" w:name="_Toc297123516"/>
      <w:r>
        <w:rPr>
          <w:rFonts w:ascii="宋体" w:hAnsi="宋体" w:cs="仿宋"/>
        </w:rPr>
        <w:t xml:space="preserve">.5 </w:t>
      </w:r>
      <w:r>
        <w:rPr>
          <w:rFonts w:ascii="宋体" w:hAnsi="宋体" w:cs="仿宋" w:hint="eastAsia"/>
        </w:rPr>
        <w:t>工期延误</w:t>
      </w:r>
    </w:p>
    <w:bookmarkEnd w:id="317"/>
    <w:bookmarkEnd w:id="318"/>
    <w:bookmarkEnd w:id="319"/>
    <w:bookmarkEnd w:id="320"/>
    <w:bookmarkEnd w:id="321"/>
    <w:bookmarkEnd w:id="322"/>
    <w:bookmarkEnd w:id="323"/>
    <w:p w:rsidR="00123991" w:rsidRDefault="000C78BC">
      <w:pPr>
        <w:spacing w:line="360" w:lineRule="auto"/>
        <w:ind w:firstLineChars="200" w:firstLine="480"/>
        <w:rPr>
          <w:rFonts w:ascii="宋体" w:hAnsi="宋体"/>
        </w:rPr>
      </w:pPr>
      <w:r>
        <w:rPr>
          <w:rFonts w:ascii="宋体" w:hAnsi="宋体" w:cs="仿宋"/>
        </w:rPr>
        <w:t xml:space="preserve">7.5.1 </w:t>
      </w:r>
      <w:r>
        <w:rPr>
          <w:rFonts w:ascii="宋体" w:hAnsi="宋体" w:cs="仿宋" w:hint="eastAsia"/>
        </w:rPr>
        <w:t>因发包人原因导致工期延误</w:t>
      </w:r>
    </w:p>
    <w:p w:rsidR="00123991" w:rsidRDefault="000C78BC">
      <w:pPr>
        <w:spacing w:line="360" w:lineRule="auto"/>
        <w:ind w:firstLineChars="200" w:firstLine="480"/>
        <w:rPr>
          <w:rFonts w:ascii="宋体" w:hAnsi="宋体"/>
        </w:rPr>
      </w:pPr>
      <w:r>
        <w:rPr>
          <w:rFonts w:ascii="宋体" w:hAnsi="宋体" w:cs="仿宋" w:hint="eastAsia"/>
        </w:rPr>
        <w:t>因发包人原因导致工期延误的其他情形：</w:t>
      </w:r>
    </w:p>
    <w:p w:rsidR="00123991" w:rsidRDefault="000C78BC">
      <w:pPr>
        <w:spacing w:line="360" w:lineRule="auto"/>
        <w:ind w:firstLineChars="200" w:firstLine="480"/>
        <w:rPr>
          <w:rFonts w:ascii="宋体" w:hAnsi="宋体"/>
        </w:rPr>
      </w:pPr>
      <w:r>
        <w:rPr>
          <w:rFonts w:ascii="宋体" w:hAnsi="宋体" w:cs="仿宋"/>
        </w:rPr>
        <w:t>7</w:t>
      </w:r>
      <w:bookmarkStart w:id="324" w:name="_Toc318581169"/>
      <w:bookmarkStart w:id="325" w:name="_Toc312678012"/>
      <w:bookmarkStart w:id="326" w:name="_Toc312677486"/>
      <w:bookmarkStart w:id="327" w:name="_Toc297123518"/>
      <w:bookmarkStart w:id="328" w:name="_Toc297216177"/>
      <w:bookmarkStart w:id="329" w:name="_Toc303539127"/>
      <w:bookmarkStart w:id="330" w:name="_Toc300934970"/>
      <w:bookmarkStart w:id="331" w:name="_Toc304295548"/>
      <w:r>
        <w:rPr>
          <w:rFonts w:ascii="宋体" w:hAnsi="宋体" w:cs="仿宋"/>
        </w:rPr>
        <w:t xml:space="preserve">.5.2 </w:t>
      </w:r>
      <w:r>
        <w:rPr>
          <w:rFonts w:ascii="宋体" w:hAnsi="宋体" w:cs="仿宋" w:hint="eastAsia"/>
        </w:rPr>
        <w:t>因承包人原因导致工期延误</w:t>
      </w:r>
    </w:p>
    <w:bookmarkEnd w:id="324"/>
    <w:bookmarkEnd w:id="325"/>
    <w:bookmarkEnd w:id="326"/>
    <w:p w:rsidR="00123991" w:rsidRDefault="000C78BC">
      <w:pPr>
        <w:spacing w:line="360" w:lineRule="auto"/>
        <w:ind w:firstLineChars="200" w:firstLine="480"/>
        <w:rPr>
          <w:rFonts w:ascii="宋体" w:hAnsi="宋体"/>
          <w:u w:val="single"/>
        </w:rPr>
      </w:pPr>
      <w:r>
        <w:rPr>
          <w:rFonts w:ascii="宋体" w:hAnsi="宋体" w:cs="仿宋" w:hint="eastAsia"/>
        </w:rPr>
        <w:t>因</w:t>
      </w:r>
      <w:bookmarkStart w:id="332" w:name="_Toc312677487"/>
      <w:bookmarkStart w:id="333" w:name="_Toc312678013"/>
      <w:bookmarkStart w:id="334" w:name="_Toc318581170"/>
      <w:r>
        <w:rPr>
          <w:rFonts w:ascii="宋体" w:hAnsi="宋体" w:cs="仿宋" w:hint="eastAsia"/>
        </w:rPr>
        <w:t>承包人原因造成工期延误，逾期竣工违约金的计算方法为：</w:t>
      </w:r>
    </w:p>
    <w:bookmarkEnd w:id="327"/>
    <w:bookmarkEnd w:id="328"/>
    <w:bookmarkEnd w:id="329"/>
    <w:bookmarkEnd w:id="330"/>
    <w:bookmarkEnd w:id="331"/>
    <w:bookmarkEnd w:id="332"/>
    <w:bookmarkEnd w:id="333"/>
    <w:bookmarkEnd w:id="334"/>
    <w:p w:rsidR="00123991" w:rsidRDefault="000C78BC">
      <w:pPr>
        <w:spacing w:line="360" w:lineRule="auto"/>
        <w:ind w:firstLineChars="200" w:firstLine="480"/>
        <w:rPr>
          <w:rFonts w:ascii="宋体" w:hAnsi="宋体"/>
        </w:rPr>
      </w:pPr>
      <w:r>
        <w:rPr>
          <w:rFonts w:ascii="宋体" w:hAnsi="宋体" w:cs="仿宋" w:hint="eastAsia"/>
        </w:rPr>
        <w:t>因承包人原因造成工期延误，逾</w:t>
      </w:r>
      <w:bookmarkStart w:id="335" w:name="_Toc318581171"/>
      <w:bookmarkStart w:id="336" w:name="_Toc312678014"/>
      <w:r>
        <w:rPr>
          <w:rFonts w:ascii="宋体" w:hAnsi="宋体" w:cs="仿宋" w:hint="eastAsia"/>
        </w:rPr>
        <w:t>期竣工违约金的上限：</w:t>
      </w:r>
      <w:r>
        <w:rPr>
          <w:rFonts w:ascii="宋体" w:hAnsi="宋体" w:cs="仿宋" w:hint="eastAsia"/>
          <w:u w:val="single"/>
        </w:rPr>
        <w:t>签约合同价款的</w:t>
      </w:r>
      <w:r>
        <w:rPr>
          <w:rFonts w:ascii="宋体" w:hAnsi="宋体" w:cs="仿宋"/>
          <w:u w:val="single"/>
        </w:rPr>
        <w:t>10%</w:t>
      </w:r>
      <w:r>
        <w:rPr>
          <w:rFonts w:ascii="宋体" w:hAnsi="宋体" w:cs="仿宋" w:hint="eastAsia"/>
        </w:rPr>
        <w:t>。</w:t>
      </w:r>
      <w:bookmarkEnd w:id="335"/>
      <w:bookmarkEnd w:id="336"/>
    </w:p>
    <w:p w:rsidR="00123991" w:rsidRDefault="000C78BC">
      <w:pPr>
        <w:spacing w:after="120" w:line="360" w:lineRule="auto"/>
        <w:ind w:firstLineChars="200" w:firstLine="480"/>
        <w:rPr>
          <w:rFonts w:ascii="宋体" w:hAnsi="宋体"/>
        </w:rPr>
      </w:pPr>
      <w:r>
        <w:rPr>
          <w:rFonts w:ascii="宋体" w:hAnsi="宋体" w:cs="仿宋"/>
        </w:rPr>
        <w:t>7</w:t>
      </w:r>
      <w:bookmarkStart w:id="337" w:name="_Toc300934971"/>
      <w:bookmarkStart w:id="338" w:name="_Toc312678015"/>
      <w:bookmarkStart w:id="339" w:name="_Toc297216178"/>
      <w:bookmarkStart w:id="340" w:name="_Toc297123519"/>
      <w:bookmarkStart w:id="341" w:name="_Toc304295549"/>
      <w:bookmarkStart w:id="342" w:name="_Toc303539128"/>
      <w:r>
        <w:rPr>
          <w:rFonts w:ascii="宋体" w:hAnsi="宋体" w:cs="仿宋"/>
        </w:rPr>
        <w:t xml:space="preserve">.6 </w:t>
      </w:r>
      <w:r>
        <w:rPr>
          <w:rFonts w:ascii="宋体" w:hAnsi="宋体" w:cs="仿宋" w:hint="eastAsia"/>
        </w:rPr>
        <w:t>不</w:t>
      </w:r>
      <w:bookmarkEnd w:id="337"/>
      <w:bookmarkEnd w:id="338"/>
      <w:bookmarkEnd w:id="339"/>
      <w:bookmarkEnd w:id="340"/>
      <w:bookmarkEnd w:id="341"/>
      <w:bookmarkEnd w:id="342"/>
      <w:r>
        <w:rPr>
          <w:rFonts w:ascii="宋体" w:hAnsi="宋体" w:cs="仿宋" w:hint="eastAsia"/>
        </w:rPr>
        <w:t>利物质条件</w:t>
      </w:r>
    </w:p>
    <w:p w:rsidR="00123991" w:rsidRDefault="000C78BC">
      <w:pPr>
        <w:spacing w:line="360" w:lineRule="auto"/>
        <w:ind w:firstLineChars="200" w:firstLine="480"/>
        <w:rPr>
          <w:rFonts w:ascii="宋体" w:hAnsi="宋体"/>
        </w:rPr>
      </w:pPr>
      <w:bookmarkStart w:id="343" w:name="_Toc312678016"/>
      <w:bookmarkStart w:id="344" w:name="_Toc318581172"/>
      <w:bookmarkStart w:id="345" w:name="_Toc297123520"/>
      <w:bookmarkStart w:id="346" w:name="_Toc297216179"/>
      <w:bookmarkStart w:id="347" w:name="_Toc304295550"/>
      <w:bookmarkStart w:id="348" w:name="_Toc303539129"/>
      <w:bookmarkStart w:id="349" w:name="_Toc300934972"/>
      <w:r>
        <w:rPr>
          <w:rFonts w:ascii="宋体" w:hAnsi="宋体" w:cs="仿宋" w:hint="eastAsia"/>
        </w:rPr>
        <w:t>不利物质条件的其他情形和有关约定：。</w:t>
      </w:r>
    </w:p>
    <w:bookmarkEnd w:id="343"/>
    <w:bookmarkEnd w:id="344"/>
    <w:bookmarkEnd w:id="345"/>
    <w:bookmarkEnd w:id="346"/>
    <w:bookmarkEnd w:id="347"/>
    <w:bookmarkEnd w:id="348"/>
    <w:bookmarkEnd w:id="349"/>
    <w:p w:rsidR="00123991" w:rsidRDefault="000C78BC">
      <w:pPr>
        <w:spacing w:after="120" w:line="360" w:lineRule="auto"/>
        <w:ind w:firstLineChars="200" w:firstLine="480"/>
        <w:rPr>
          <w:rFonts w:ascii="宋体" w:hAnsi="宋体"/>
        </w:rPr>
      </w:pPr>
      <w:r>
        <w:rPr>
          <w:rFonts w:ascii="宋体" w:hAnsi="宋体" w:cs="仿宋"/>
        </w:rPr>
        <w:lastRenderedPageBreak/>
        <w:t>7</w:t>
      </w:r>
      <w:bookmarkStart w:id="350" w:name="_Toc312678017"/>
      <w:bookmarkStart w:id="351" w:name="_Toc303539130"/>
      <w:bookmarkStart w:id="352" w:name="_Toc297123521"/>
      <w:bookmarkStart w:id="353" w:name="_Toc304295551"/>
      <w:bookmarkStart w:id="354" w:name="_Toc300934973"/>
      <w:bookmarkStart w:id="355" w:name="_Toc297216180"/>
      <w:r>
        <w:rPr>
          <w:rFonts w:ascii="宋体" w:hAnsi="宋体" w:cs="仿宋"/>
        </w:rPr>
        <w:t>.7</w:t>
      </w:r>
      <w:r>
        <w:rPr>
          <w:rFonts w:ascii="宋体" w:hAnsi="宋体" w:cs="仿宋" w:hint="eastAsia"/>
        </w:rPr>
        <w:t>异常恶劣的气候条件</w:t>
      </w:r>
    </w:p>
    <w:bookmarkEnd w:id="350"/>
    <w:bookmarkEnd w:id="351"/>
    <w:bookmarkEnd w:id="352"/>
    <w:bookmarkEnd w:id="353"/>
    <w:bookmarkEnd w:id="354"/>
    <w:bookmarkEnd w:id="355"/>
    <w:p w:rsidR="00123991" w:rsidRDefault="000C78BC">
      <w:pPr>
        <w:spacing w:line="360" w:lineRule="auto"/>
        <w:ind w:firstLineChars="200" w:firstLine="480"/>
        <w:rPr>
          <w:rFonts w:ascii="宋体" w:hAnsi="宋体"/>
        </w:rPr>
      </w:pPr>
      <w:r>
        <w:rPr>
          <w:rFonts w:ascii="宋体" w:hAnsi="宋体" w:cs="仿宋" w:hint="eastAsia"/>
        </w:rPr>
        <w:t>发包人和承包人同意以下情形视为异常恶劣的气候条件：</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w:t>
      </w:r>
    </w:p>
    <w:p w:rsidR="00123991" w:rsidRDefault="000C78BC">
      <w:pPr>
        <w:spacing w:after="120" w:line="360" w:lineRule="auto"/>
        <w:ind w:firstLineChars="200" w:firstLine="480"/>
        <w:outlineLvl w:val="0"/>
        <w:rPr>
          <w:rFonts w:ascii="宋体" w:hAnsi="宋体"/>
        </w:rPr>
      </w:pPr>
      <w:r>
        <w:rPr>
          <w:rFonts w:ascii="宋体" w:hAnsi="宋体" w:cs="仿宋"/>
        </w:rPr>
        <w:t xml:space="preserve">7.8 </w:t>
      </w:r>
      <w:r>
        <w:rPr>
          <w:rFonts w:ascii="宋体" w:hAnsi="宋体" w:cs="仿宋" w:hint="eastAsia"/>
        </w:rPr>
        <w:t>提前竣工的奖励</w:t>
      </w:r>
    </w:p>
    <w:p w:rsidR="00123991" w:rsidRDefault="000C78BC">
      <w:pPr>
        <w:spacing w:line="360" w:lineRule="auto"/>
        <w:ind w:firstLineChars="200" w:firstLine="480"/>
        <w:rPr>
          <w:rFonts w:ascii="宋体" w:hAnsi="宋体"/>
        </w:rPr>
      </w:pPr>
      <w:r>
        <w:rPr>
          <w:rFonts w:ascii="宋体" w:hAnsi="宋体" w:cs="仿宋"/>
        </w:rPr>
        <w:t>7.8.1</w:t>
      </w:r>
      <w:r>
        <w:rPr>
          <w:rFonts w:ascii="宋体" w:hAnsi="宋体" w:cs="仿宋" w:hint="eastAsia"/>
        </w:rPr>
        <w:t>提前竣工的奖励：</w:t>
      </w:r>
      <w:r>
        <w:rPr>
          <w:rFonts w:ascii="宋体" w:hAnsi="宋体" w:cs="仿宋" w:hint="eastAsia"/>
          <w:u w:val="single"/>
        </w:rPr>
        <w:t>无</w:t>
      </w:r>
      <w:r>
        <w:rPr>
          <w:rFonts w:ascii="宋体" w:hAnsi="宋体" w:cs="仿宋" w:hint="eastAsia"/>
        </w:rPr>
        <w:t>。</w:t>
      </w:r>
    </w:p>
    <w:p w:rsidR="00123991" w:rsidRDefault="000C78BC">
      <w:pPr>
        <w:keepNext/>
        <w:keepLines/>
        <w:spacing w:before="120" w:after="120" w:line="360" w:lineRule="auto"/>
        <w:outlineLvl w:val="3"/>
        <w:rPr>
          <w:rFonts w:ascii="宋体" w:hAnsi="宋体"/>
        </w:rPr>
      </w:pPr>
      <w:bookmarkStart w:id="356" w:name="_Toc351203640"/>
      <w:r>
        <w:rPr>
          <w:rFonts w:ascii="宋体" w:hAnsi="宋体" w:cs="仿宋"/>
        </w:rPr>
        <w:t xml:space="preserve">8. </w:t>
      </w:r>
      <w:r>
        <w:rPr>
          <w:rFonts w:ascii="宋体" w:hAnsi="宋体" w:cs="仿宋" w:hint="eastAsia"/>
        </w:rPr>
        <w:t>材料与设备</w:t>
      </w:r>
      <w:bookmarkEnd w:id="356"/>
    </w:p>
    <w:p w:rsidR="00123991" w:rsidRDefault="000C78BC">
      <w:pPr>
        <w:spacing w:after="120" w:line="360" w:lineRule="auto"/>
        <w:ind w:firstLineChars="200" w:firstLine="480"/>
        <w:rPr>
          <w:rFonts w:ascii="宋体" w:hAnsi="宋体"/>
        </w:rPr>
      </w:pPr>
      <w:r>
        <w:rPr>
          <w:rFonts w:ascii="宋体" w:hAnsi="宋体" w:cs="仿宋"/>
        </w:rPr>
        <w:t>8.1</w:t>
      </w:r>
      <w:r>
        <w:rPr>
          <w:rFonts w:ascii="宋体" w:hAnsi="宋体" w:cs="仿宋" w:hint="eastAsia"/>
        </w:rPr>
        <w:t>承包人采购材料与工程设备</w:t>
      </w:r>
    </w:p>
    <w:bookmarkEnd w:id="291"/>
    <w:bookmarkEnd w:id="292"/>
    <w:bookmarkEnd w:id="293"/>
    <w:bookmarkEnd w:id="294"/>
    <w:bookmarkEnd w:id="295"/>
    <w:bookmarkEnd w:id="296"/>
    <w:bookmarkEnd w:id="297"/>
    <w:bookmarkEnd w:id="298"/>
    <w:bookmarkEnd w:id="299"/>
    <w:bookmarkEnd w:id="300"/>
    <w:p w:rsidR="00123991" w:rsidRDefault="000C78BC">
      <w:pPr>
        <w:spacing w:after="120" w:line="360" w:lineRule="auto"/>
        <w:ind w:firstLineChars="200" w:firstLine="480"/>
        <w:rPr>
          <w:rFonts w:ascii="宋体" w:hAnsi="宋体"/>
        </w:rPr>
      </w:pPr>
      <w:r>
        <w:rPr>
          <w:rFonts w:ascii="宋体" w:hAnsi="宋体" w:cs="仿宋"/>
        </w:rPr>
        <w:t>8</w:t>
      </w:r>
      <w:bookmarkStart w:id="357" w:name="_Toc300934979"/>
      <w:bookmarkStart w:id="358" w:name="_Toc296346668"/>
      <w:bookmarkStart w:id="359" w:name="_Toc303539136"/>
      <w:bookmarkStart w:id="360" w:name="_Toc312678019"/>
      <w:bookmarkStart w:id="361" w:name="_Toc292559877"/>
      <w:bookmarkStart w:id="362" w:name="_Toc292559372"/>
      <w:bookmarkStart w:id="363" w:name="_Toc312677493"/>
      <w:bookmarkStart w:id="364" w:name="_Toc296944506"/>
      <w:bookmarkStart w:id="365" w:name="_Toc280868654"/>
      <w:bookmarkStart w:id="366" w:name="_Toc296347166"/>
      <w:bookmarkStart w:id="367" w:name="_Toc296891207"/>
      <w:bookmarkStart w:id="368" w:name="_Toc297120467"/>
      <w:bookmarkStart w:id="369" w:name="_Toc297123527"/>
      <w:bookmarkStart w:id="370" w:name="_Toc296503167"/>
      <w:bookmarkStart w:id="371" w:name="_Toc297048353"/>
      <w:bookmarkStart w:id="372" w:name="_Toc304295556"/>
      <w:bookmarkStart w:id="373" w:name="_Toc297216186"/>
      <w:bookmarkStart w:id="374" w:name="_Toc296890995"/>
      <w:bookmarkStart w:id="375" w:name="_Toc280868656"/>
      <w:bookmarkStart w:id="376" w:name="_Toc280868655"/>
      <w:bookmarkStart w:id="377" w:name="_Toc267251424"/>
      <w:r>
        <w:rPr>
          <w:rFonts w:ascii="宋体" w:hAnsi="宋体" w:cs="仿宋"/>
        </w:rPr>
        <w:t>.2</w:t>
      </w:r>
      <w:r>
        <w:rPr>
          <w:rFonts w:ascii="宋体" w:hAnsi="宋体" w:cs="仿宋" w:hint="eastAsia"/>
        </w:rPr>
        <w:t>材料与工程设备的保管与使用</w:t>
      </w:r>
    </w:p>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rsidR="00123991" w:rsidRDefault="000C78BC">
      <w:pPr>
        <w:spacing w:line="360" w:lineRule="auto"/>
        <w:ind w:firstLineChars="200" w:firstLine="480"/>
        <w:rPr>
          <w:rFonts w:ascii="宋体" w:hAnsi="宋体"/>
        </w:rPr>
      </w:pPr>
      <w:r>
        <w:rPr>
          <w:rFonts w:ascii="宋体" w:hAnsi="宋体" w:cs="仿宋"/>
        </w:rPr>
        <w:t>8</w:t>
      </w:r>
      <w:bookmarkStart w:id="378" w:name="_Toc292559878"/>
      <w:bookmarkStart w:id="379" w:name="_Toc292559373"/>
      <w:bookmarkStart w:id="380" w:name="_Toc297120468"/>
      <w:bookmarkStart w:id="381" w:name="_Toc296347167"/>
      <w:bookmarkStart w:id="382" w:name="_Toc312677494"/>
      <w:bookmarkStart w:id="383" w:name="_Toc296890996"/>
      <w:bookmarkStart w:id="384" w:name="_Toc297048354"/>
      <w:bookmarkStart w:id="385" w:name="_Toc312678020"/>
      <w:bookmarkStart w:id="386" w:name="_Toc304295557"/>
      <w:bookmarkStart w:id="387" w:name="_Toc296891208"/>
      <w:bookmarkStart w:id="388" w:name="_Toc318581173"/>
      <w:bookmarkStart w:id="389" w:name="_Toc296503168"/>
      <w:bookmarkStart w:id="390" w:name="_Toc297123528"/>
      <w:bookmarkStart w:id="391" w:name="_Toc297216187"/>
      <w:bookmarkStart w:id="392" w:name="_Toc303539137"/>
      <w:bookmarkStart w:id="393" w:name="_Toc296944507"/>
      <w:bookmarkStart w:id="394" w:name="_Toc300934980"/>
      <w:bookmarkStart w:id="395" w:name="_Toc296346669"/>
      <w:r>
        <w:rPr>
          <w:rFonts w:ascii="宋体" w:hAnsi="宋体" w:cs="仿宋"/>
        </w:rPr>
        <w:t>.2.1</w:t>
      </w:r>
      <w:r>
        <w:rPr>
          <w:rFonts w:ascii="宋体" w:hAnsi="宋体" w:cs="仿宋" w:hint="eastAsia"/>
        </w:rPr>
        <w:t>发包人供应的材料设备的保管费用的承担：。</w:t>
      </w:r>
      <w:bookmarkEnd w:id="378"/>
      <w:bookmarkEnd w:id="379"/>
    </w:p>
    <w:p w:rsidR="00123991" w:rsidRDefault="000C78BC">
      <w:pPr>
        <w:spacing w:after="120" w:line="360" w:lineRule="auto"/>
        <w:ind w:firstLineChars="200" w:firstLine="480"/>
        <w:outlineLvl w:val="0"/>
        <w:rPr>
          <w:rFonts w:ascii="宋体" w:hAnsi="宋体"/>
        </w:rPr>
      </w:pPr>
      <w:r>
        <w:rPr>
          <w:rFonts w:ascii="宋体" w:hAnsi="宋体" w:cs="仿宋"/>
        </w:rPr>
        <w:t xml:space="preserve">8.3 </w:t>
      </w:r>
      <w:r>
        <w:rPr>
          <w:rFonts w:ascii="宋体" w:hAnsi="宋体" w:cs="仿宋" w:hint="eastAsia"/>
        </w:rPr>
        <w:t>样品</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rPr>
        <w:t>8.3.1</w:t>
      </w:r>
      <w:r>
        <w:rPr>
          <w:rFonts w:ascii="宋体" w:hAnsi="宋体" w:cs="仿宋"/>
        </w:rPr>
        <w:tab/>
      </w:r>
      <w:r>
        <w:rPr>
          <w:rFonts w:ascii="宋体" w:hAnsi="宋体" w:cs="仿宋" w:hint="eastAsia"/>
        </w:rPr>
        <w:t>样品的报送与封存</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需要承包人报送样品的材料或工程设备，样品的种类、名称、规格、数量要求：</w:t>
      </w:r>
      <w:r>
        <w:rPr>
          <w:rFonts w:ascii="宋体" w:hAnsi="宋体" w:cs="仿宋" w:hint="eastAsia"/>
        </w:rPr>
        <w:t>。</w:t>
      </w:r>
    </w:p>
    <w:p w:rsidR="00123991" w:rsidRDefault="000C78BC">
      <w:pPr>
        <w:spacing w:after="120" w:line="360" w:lineRule="auto"/>
        <w:ind w:firstLineChars="200" w:firstLine="480"/>
        <w:outlineLvl w:val="0"/>
        <w:rPr>
          <w:rFonts w:ascii="宋体" w:hAnsi="宋体"/>
        </w:rPr>
      </w:pPr>
      <w:r>
        <w:rPr>
          <w:rFonts w:ascii="宋体" w:hAnsi="宋体" w:cs="仿宋"/>
        </w:rPr>
        <w:t xml:space="preserve">8.4 </w:t>
      </w:r>
      <w:r>
        <w:rPr>
          <w:rFonts w:ascii="宋体" w:hAnsi="宋体" w:cs="仿宋" w:hint="eastAsia"/>
        </w:rPr>
        <w:t>施工设备和临时设施</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rPr>
        <w:t xml:space="preserve">8.4.1 </w:t>
      </w:r>
      <w:r>
        <w:rPr>
          <w:rFonts w:ascii="宋体" w:hAnsi="宋体" w:cs="仿宋" w:hint="eastAsia"/>
        </w:rPr>
        <w:t>承包人提供的施工设备和临时设施</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rPr>
        <w:t xml:space="preserve">8.4.2 </w:t>
      </w:r>
      <w:r>
        <w:rPr>
          <w:rFonts w:ascii="宋体" w:hAnsi="宋体" w:cs="仿宋" w:hint="eastAsia"/>
        </w:rPr>
        <w:t>关于修建临时设施费用承担的约定：。</w:t>
      </w:r>
    </w:p>
    <w:p w:rsidR="00123991" w:rsidRDefault="000C78BC">
      <w:pPr>
        <w:keepNext/>
        <w:keepLines/>
        <w:spacing w:before="120" w:after="120" w:line="360" w:lineRule="auto"/>
        <w:outlineLvl w:val="3"/>
        <w:rPr>
          <w:rFonts w:ascii="宋体" w:hAnsi="宋体"/>
        </w:rPr>
      </w:pPr>
      <w:bookmarkStart w:id="396" w:name="_Toc35120364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Pr>
          <w:rFonts w:ascii="宋体" w:hAnsi="宋体" w:cs="仿宋"/>
        </w:rPr>
        <w:t>9</w:t>
      </w:r>
      <w:bookmarkStart w:id="397" w:name="_Toc297123533"/>
      <w:bookmarkStart w:id="398" w:name="_Toc300934982"/>
      <w:bookmarkStart w:id="399" w:name="_Toc303539139"/>
      <w:bookmarkStart w:id="400" w:name="_Toc312677495"/>
      <w:bookmarkStart w:id="401" w:name="_Toc304295559"/>
      <w:bookmarkStart w:id="402" w:name="_Toc297216192"/>
      <w:bookmarkStart w:id="403" w:name="_Toc312678021"/>
      <w:bookmarkStart w:id="404" w:name="_Toc292559378"/>
      <w:bookmarkStart w:id="405" w:name="_Toc296346674"/>
      <w:bookmarkStart w:id="406" w:name="_Toc292559883"/>
      <w:bookmarkStart w:id="407" w:name="_Toc297048359"/>
      <w:bookmarkStart w:id="408" w:name="_Toc267251427"/>
      <w:bookmarkStart w:id="409" w:name="_Toc296891001"/>
      <w:bookmarkStart w:id="410" w:name="_Toc296503173"/>
      <w:bookmarkStart w:id="411" w:name="_Toc297120473"/>
      <w:bookmarkStart w:id="412" w:name="_Toc296891213"/>
      <w:bookmarkStart w:id="413" w:name="_Toc296944512"/>
      <w:bookmarkStart w:id="414" w:name="_Toc267251428"/>
      <w:bookmarkStart w:id="415" w:name="_Toc296347172"/>
      <w:bookmarkEnd w:id="375"/>
      <w:bookmarkEnd w:id="376"/>
      <w:bookmarkEnd w:id="377"/>
      <w:r>
        <w:rPr>
          <w:rFonts w:ascii="宋体" w:hAnsi="宋体" w:cs="仿宋"/>
        </w:rPr>
        <w:t xml:space="preserve">. </w:t>
      </w:r>
      <w:r>
        <w:rPr>
          <w:rFonts w:ascii="宋体" w:hAnsi="宋体" w:cs="仿宋" w:hint="eastAsia"/>
        </w:rPr>
        <w:t>试验与检验</w:t>
      </w:r>
      <w:bookmarkEnd w:id="396"/>
    </w:p>
    <w:bookmarkEnd w:id="397"/>
    <w:bookmarkEnd w:id="398"/>
    <w:bookmarkEnd w:id="399"/>
    <w:bookmarkEnd w:id="400"/>
    <w:bookmarkEnd w:id="401"/>
    <w:bookmarkEnd w:id="402"/>
    <w:bookmarkEnd w:id="403"/>
    <w:p w:rsidR="00123991" w:rsidRDefault="000C78BC">
      <w:pPr>
        <w:spacing w:after="120" w:line="360" w:lineRule="auto"/>
        <w:ind w:firstLineChars="200" w:firstLine="480"/>
        <w:rPr>
          <w:rFonts w:ascii="宋体" w:hAnsi="宋体"/>
        </w:rPr>
      </w:pPr>
      <w:r>
        <w:rPr>
          <w:rFonts w:ascii="宋体" w:hAnsi="宋体" w:cs="仿宋"/>
        </w:rPr>
        <w:t>9</w:t>
      </w:r>
      <w:bookmarkStart w:id="416" w:name="_Toc312678022"/>
      <w:bookmarkStart w:id="417" w:name="_Toc303539140"/>
      <w:bookmarkStart w:id="418" w:name="_Toc300934983"/>
      <w:bookmarkStart w:id="419" w:name="_Toc312677496"/>
      <w:bookmarkStart w:id="420" w:name="_Toc297123534"/>
      <w:bookmarkStart w:id="421" w:name="_Toc297216193"/>
      <w:bookmarkStart w:id="422" w:name="_Toc304295560"/>
      <w:r>
        <w:rPr>
          <w:rFonts w:ascii="宋体" w:hAnsi="宋体" w:cs="仿宋"/>
        </w:rPr>
        <w:t>.1</w:t>
      </w:r>
      <w:r>
        <w:rPr>
          <w:rFonts w:ascii="宋体" w:hAnsi="宋体" w:cs="仿宋" w:hint="eastAsia"/>
        </w:rPr>
        <w:t>试验设备与试验人员</w:t>
      </w:r>
    </w:p>
    <w:bookmarkEnd w:id="416"/>
    <w:bookmarkEnd w:id="417"/>
    <w:bookmarkEnd w:id="418"/>
    <w:bookmarkEnd w:id="419"/>
    <w:bookmarkEnd w:id="420"/>
    <w:bookmarkEnd w:id="421"/>
    <w:bookmarkEnd w:id="422"/>
    <w:p w:rsidR="00123991" w:rsidRDefault="000C78BC">
      <w:pPr>
        <w:spacing w:line="360" w:lineRule="auto"/>
        <w:ind w:firstLineChars="200" w:firstLine="480"/>
        <w:rPr>
          <w:rFonts w:ascii="宋体" w:hAnsi="宋体"/>
        </w:rPr>
      </w:pPr>
      <w:r>
        <w:rPr>
          <w:rFonts w:ascii="宋体" w:hAnsi="宋体" w:cs="仿宋"/>
        </w:rPr>
        <w:t>9</w:t>
      </w:r>
      <w:bookmarkStart w:id="423" w:name="_Toc304295561"/>
      <w:bookmarkStart w:id="424" w:name="_Toc312677497"/>
      <w:bookmarkStart w:id="425" w:name="_Toc303539141"/>
      <w:bookmarkStart w:id="426" w:name="_Toc312678023"/>
      <w:bookmarkStart w:id="427" w:name="_Toc300934984"/>
      <w:bookmarkStart w:id="428" w:name="_Toc297123535"/>
      <w:bookmarkStart w:id="429" w:name="_Toc297216194"/>
      <w:bookmarkStart w:id="430" w:name="_Toc318581174"/>
      <w:r>
        <w:rPr>
          <w:rFonts w:ascii="宋体" w:hAnsi="宋体" w:cs="仿宋"/>
        </w:rPr>
        <w:t xml:space="preserve">.1.1 </w:t>
      </w:r>
      <w:r>
        <w:rPr>
          <w:rFonts w:ascii="宋体" w:hAnsi="宋体" w:cs="仿宋" w:hint="eastAsia"/>
        </w:rPr>
        <w:t>试验设备</w:t>
      </w:r>
    </w:p>
    <w:p w:rsidR="00123991" w:rsidRDefault="000C78BC">
      <w:pPr>
        <w:spacing w:line="360" w:lineRule="auto"/>
        <w:ind w:firstLineChars="200" w:firstLine="480"/>
        <w:rPr>
          <w:rFonts w:ascii="宋体" w:hAnsi="宋体"/>
        </w:rPr>
      </w:pPr>
      <w:r>
        <w:rPr>
          <w:rFonts w:ascii="宋体" w:hAnsi="宋体" w:cs="仿宋" w:hint="eastAsia"/>
        </w:rPr>
        <w:t>施工现场需要配置的试验场所：</w:t>
      </w:r>
      <w:bookmarkStart w:id="431" w:name="_Toc297216195"/>
      <w:bookmarkStart w:id="432" w:name="_Toc303539142"/>
      <w:bookmarkStart w:id="433" w:name="_Toc300934985"/>
      <w:bookmarkStart w:id="434" w:name="_Toc304295562"/>
      <w:bookmarkStart w:id="435" w:name="_Toc312677498"/>
      <w:bookmarkStart w:id="436" w:name="_Toc312678024"/>
      <w:bookmarkStart w:id="437" w:name="_Toc297123536"/>
      <w:bookmarkEnd w:id="423"/>
      <w:bookmarkEnd w:id="424"/>
      <w:bookmarkEnd w:id="425"/>
      <w:bookmarkEnd w:id="426"/>
      <w:bookmarkEnd w:id="427"/>
      <w:bookmarkEnd w:id="428"/>
      <w:bookmarkEnd w:id="429"/>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施工现场需要配备的试验设备：。</w:t>
      </w:r>
    </w:p>
    <w:p w:rsidR="00123991" w:rsidRDefault="000C78BC">
      <w:pPr>
        <w:spacing w:line="360" w:lineRule="auto"/>
        <w:ind w:firstLineChars="200" w:firstLine="480"/>
        <w:rPr>
          <w:rFonts w:ascii="宋体" w:hAnsi="宋体"/>
        </w:rPr>
      </w:pPr>
      <w:r>
        <w:rPr>
          <w:rFonts w:ascii="宋体" w:hAnsi="宋体" w:cs="仿宋" w:hint="eastAsia"/>
        </w:rPr>
        <w:t>施工现场需要具备的其他试验条件：。</w:t>
      </w:r>
    </w:p>
    <w:p w:rsidR="00123991" w:rsidRDefault="000C78BC">
      <w:pPr>
        <w:spacing w:after="120" w:line="360" w:lineRule="auto"/>
        <w:ind w:firstLineChars="200" w:firstLine="480"/>
        <w:outlineLvl w:val="0"/>
        <w:rPr>
          <w:rFonts w:ascii="宋体" w:hAnsi="宋体"/>
        </w:rPr>
      </w:pPr>
      <w:r>
        <w:rPr>
          <w:rFonts w:ascii="宋体" w:hAnsi="宋体" w:cs="仿宋"/>
        </w:rPr>
        <w:t xml:space="preserve">9.2 </w:t>
      </w:r>
      <w:r>
        <w:rPr>
          <w:rFonts w:ascii="宋体" w:hAnsi="宋体" w:cs="仿宋" w:hint="eastAsia"/>
        </w:rPr>
        <w:t>现场工艺试验</w:t>
      </w:r>
    </w:p>
    <w:p w:rsidR="00123991" w:rsidRDefault="000C78BC">
      <w:pPr>
        <w:spacing w:line="360" w:lineRule="auto"/>
        <w:ind w:firstLineChars="200" w:firstLine="480"/>
        <w:rPr>
          <w:rFonts w:ascii="宋体" w:hAnsi="宋体"/>
        </w:rPr>
      </w:pPr>
      <w:r>
        <w:rPr>
          <w:rFonts w:ascii="宋体" w:hAnsi="宋体" w:cs="仿宋" w:hint="eastAsia"/>
        </w:rPr>
        <w:t>现场工艺试验的有关约定：。</w:t>
      </w:r>
    </w:p>
    <w:p w:rsidR="00123991" w:rsidRDefault="000C78BC">
      <w:pPr>
        <w:keepNext/>
        <w:keepLines/>
        <w:spacing w:before="120" w:after="120" w:line="360" w:lineRule="auto"/>
        <w:outlineLvl w:val="3"/>
        <w:rPr>
          <w:rFonts w:ascii="宋体" w:hAnsi="宋体"/>
        </w:rPr>
      </w:pPr>
      <w:bookmarkStart w:id="438" w:name="_Toc351203642"/>
      <w:bookmarkEnd w:id="430"/>
      <w:bookmarkEnd w:id="431"/>
      <w:bookmarkEnd w:id="432"/>
      <w:bookmarkEnd w:id="433"/>
      <w:bookmarkEnd w:id="434"/>
      <w:bookmarkEnd w:id="435"/>
      <w:bookmarkEnd w:id="436"/>
      <w:bookmarkEnd w:id="437"/>
      <w:r>
        <w:rPr>
          <w:rFonts w:ascii="宋体" w:hAnsi="宋体" w:cs="仿宋"/>
        </w:rPr>
        <w:lastRenderedPageBreak/>
        <w:t>1</w:t>
      </w:r>
      <w:bookmarkStart w:id="439" w:name="_Toc300934989"/>
      <w:bookmarkStart w:id="440" w:name="_Toc296891021"/>
      <w:bookmarkStart w:id="441" w:name="_Toc297216199"/>
      <w:bookmarkStart w:id="442" w:name="_Toc303539146"/>
      <w:bookmarkStart w:id="443" w:name="_Toc296944532"/>
      <w:bookmarkStart w:id="444" w:name="_Toc304295566"/>
      <w:bookmarkStart w:id="445" w:name="_Toc292559398"/>
      <w:bookmarkStart w:id="446" w:name="_Toc292559903"/>
      <w:bookmarkStart w:id="447" w:name="_Toc296503193"/>
      <w:bookmarkStart w:id="448" w:name="_Toc296347192"/>
      <w:bookmarkStart w:id="449" w:name="_Toc296891233"/>
      <w:bookmarkStart w:id="450" w:name="_Toc297120493"/>
      <w:bookmarkStart w:id="451" w:name="_Toc297123540"/>
      <w:bookmarkStart w:id="452" w:name="_Toc296346694"/>
      <w:bookmarkStart w:id="453" w:name="_Toc297048379"/>
      <w:bookmarkStart w:id="454" w:name="_Toc312677499"/>
      <w:bookmarkStart w:id="455" w:name="_Toc312678025"/>
      <w:bookmarkStart w:id="456" w:name="_Toc267251439"/>
      <w:bookmarkStart w:id="457" w:name="_Toc267251437"/>
      <w:bookmarkStart w:id="458" w:name="_Toc267251433"/>
      <w:bookmarkStart w:id="459" w:name="_Toc267251440"/>
      <w:bookmarkStart w:id="460" w:name="_Toc267251435"/>
      <w:bookmarkStart w:id="461" w:name="_Toc267251441"/>
      <w:bookmarkStart w:id="462" w:name="_Toc267251442"/>
      <w:bookmarkEnd w:id="404"/>
      <w:bookmarkEnd w:id="405"/>
      <w:bookmarkEnd w:id="406"/>
      <w:bookmarkEnd w:id="407"/>
      <w:bookmarkEnd w:id="408"/>
      <w:bookmarkEnd w:id="409"/>
      <w:bookmarkEnd w:id="410"/>
      <w:bookmarkEnd w:id="411"/>
      <w:bookmarkEnd w:id="412"/>
      <w:bookmarkEnd w:id="413"/>
      <w:bookmarkEnd w:id="414"/>
      <w:bookmarkEnd w:id="415"/>
      <w:r>
        <w:rPr>
          <w:rFonts w:ascii="宋体" w:hAnsi="宋体" w:cs="仿宋"/>
        </w:rPr>
        <w:t xml:space="preserve">0. </w:t>
      </w:r>
      <w:r>
        <w:rPr>
          <w:rFonts w:ascii="宋体" w:hAnsi="宋体" w:cs="仿宋" w:hint="eastAsia"/>
        </w:rPr>
        <w:t>变更</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bookmarkEnd w:id="454"/>
    <w:bookmarkEnd w:id="455"/>
    <w:p w:rsidR="00123991" w:rsidRDefault="000C78BC">
      <w:pPr>
        <w:spacing w:after="120" w:line="360" w:lineRule="auto"/>
        <w:ind w:firstLineChars="200" w:firstLine="480"/>
        <w:rPr>
          <w:rFonts w:ascii="宋体" w:hAnsi="宋体"/>
        </w:rPr>
      </w:pPr>
      <w:r>
        <w:rPr>
          <w:rFonts w:ascii="宋体" w:hAnsi="宋体" w:cs="仿宋"/>
        </w:rPr>
        <w:t>1</w:t>
      </w:r>
      <w:bookmarkStart w:id="463" w:name="_Toc296944533"/>
      <w:bookmarkStart w:id="464" w:name="_Toc300934990"/>
      <w:bookmarkStart w:id="465" w:name="_Toc296891234"/>
      <w:bookmarkStart w:id="466" w:name="_Toc297123541"/>
      <w:bookmarkStart w:id="467" w:name="_Toc303539147"/>
      <w:bookmarkStart w:id="468" w:name="_Toc296347193"/>
      <w:bookmarkStart w:id="469" w:name="_Toc297048380"/>
      <w:bookmarkStart w:id="470" w:name="_Toc297216200"/>
      <w:bookmarkStart w:id="471" w:name="_Toc296891022"/>
      <w:bookmarkStart w:id="472" w:name="_Toc292559904"/>
      <w:bookmarkStart w:id="473" w:name="_Toc312678026"/>
      <w:bookmarkStart w:id="474" w:name="_Toc312677500"/>
      <w:bookmarkStart w:id="475" w:name="_Toc296503194"/>
      <w:bookmarkStart w:id="476" w:name="_Toc296346695"/>
      <w:bookmarkStart w:id="477" w:name="_Toc292559399"/>
      <w:bookmarkStart w:id="478" w:name="_Toc297120494"/>
      <w:bookmarkStart w:id="479" w:name="_Toc304295567"/>
      <w:r>
        <w:rPr>
          <w:rFonts w:ascii="宋体" w:hAnsi="宋体" w:cs="仿宋"/>
        </w:rPr>
        <w:t xml:space="preserve">0.1 </w:t>
      </w:r>
      <w:r>
        <w:rPr>
          <w:rFonts w:ascii="宋体" w:hAnsi="宋体" w:cs="仿宋" w:hint="eastAsia"/>
        </w:rPr>
        <w:t>变更的范围</w:t>
      </w:r>
    </w:p>
    <w:p w:rsidR="00123991" w:rsidRDefault="000C78BC">
      <w:pPr>
        <w:spacing w:line="360" w:lineRule="auto"/>
        <w:ind w:firstLine="600"/>
        <w:rPr>
          <w:rFonts w:ascii="宋体" w:hAnsi="宋体"/>
        </w:rPr>
      </w:pPr>
      <w:r>
        <w:rPr>
          <w:rFonts w:ascii="宋体" w:hAnsi="宋体" w:cs="仿宋" w:hint="eastAsia"/>
        </w:rPr>
        <w:t>关于变更的范围的约定：。</w:t>
      </w:r>
    </w:p>
    <w:p w:rsidR="00123991" w:rsidRDefault="000C78BC">
      <w:pPr>
        <w:spacing w:after="120" w:line="360" w:lineRule="auto"/>
        <w:ind w:firstLineChars="200" w:firstLine="480"/>
        <w:outlineLvl w:val="0"/>
        <w:rPr>
          <w:rFonts w:ascii="宋体" w:hAnsi="宋体"/>
        </w:rPr>
      </w:pPr>
      <w:r>
        <w:rPr>
          <w:rFonts w:ascii="宋体" w:hAnsi="宋体" w:cs="仿宋"/>
        </w:rPr>
        <w:t xml:space="preserve">10.2 </w:t>
      </w:r>
      <w:r>
        <w:rPr>
          <w:rFonts w:ascii="宋体" w:hAnsi="宋体" w:cs="仿宋" w:hint="eastAsia"/>
        </w:rPr>
        <w:t>变更估价</w:t>
      </w:r>
    </w:p>
    <w:p w:rsidR="00123991" w:rsidRDefault="000C78BC">
      <w:pPr>
        <w:spacing w:line="360" w:lineRule="auto"/>
        <w:ind w:firstLineChars="200" w:firstLine="480"/>
        <w:rPr>
          <w:rFonts w:ascii="宋体" w:hAnsi="宋体"/>
        </w:rPr>
      </w:pPr>
      <w:r>
        <w:rPr>
          <w:rFonts w:ascii="宋体" w:hAnsi="宋体" w:cs="仿宋"/>
        </w:rPr>
        <w:t xml:space="preserve">10.2.1 </w:t>
      </w:r>
      <w:r>
        <w:rPr>
          <w:rFonts w:ascii="宋体" w:hAnsi="宋体" w:cs="仿宋" w:hint="eastAsia"/>
        </w:rPr>
        <w:t>变更估价原则</w:t>
      </w:r>
    </w:p>
    <w:p w:rsidR="00123991" w:rsidRDefault="000C78BC">
      <w:pPr>
        <w:spacing w:line="360" w:lineRule="auto"/>
        <w:ind w:firstLineChars="200" w:firstLine="480"/>
        <w:rPr>
          <w:rFonts w:ascii="宋体" w:hAnsi="宋体"/>
          <w:u w:val="single"/>
        </w:rPr>
      </w:pPr>
      <w:r>
        <w:rPr>
          <w:rFonts w:ascii="宋体" w:hAnsi="宋体" w:cs="仿宋" w:hint="eastAsia"/>
        </w:rPr>
        <w:t>关于变更估价的约定</w:t>
      </w:r>
      <w:r>
        <w:rPr>
          <w:rFonts w:ascii="宋体" w:hAnsi="宋体" w:cs="仿宋"/>
        </w:rPr>
        <w:t xml:space="preserve">: </w:t>
      </w:r>
      <w:r>
        <w:rPr>
          <w:rFonts w:ascii="宋体" w:hAnsi="宋体" w:cs="仿宋" w:hint="eastAsia"/>
        </w:rPr>
        <w:t>。</w:t>
      </w:r>
    </w:p>
    <w:p w:rsidR="00123991" w:rsidRDefault="000C78BC">
      <w:pPr>
        <w:spacing w:after="120" w:line="360" w:lineRule="auto"/>
        <w:ind w:firstLineChars="200" w:firstLine="480"/>
        <w:rPr>
          <w:rFonts w:ascii="宋体" w:hAnsi="宋体"/>
        </w:rPr>
      </w:pPr>
      <w:r>
        <w:rPr>
          <w:rFonts w:ascii="宋体" w:hAnsi="宋体" w:cs="仿宋"/>
        </w:rPr>
        <w:t>1</w:t>
      </w:r>
      <w:bookmarkStart w:id="480" w:name="_Toc303539150"/>
      <w:bookmarkStart w:id="481" w:name="_Toc297216203"/>
      <w:bookmarkStart w:id="482" w:name="_Toc296891237"/>
      <w:bookmarkStart w:id="483" w:name="_Toc297120497"/>
      <w:bookmarkStart w:id="484" w:name="_Toc292559907"/>
      <w:bookmarkStart w:id="485" w:name="_Toc300934993"/>
      <w:bookmarkStart w:id="486" w:name="_Toc297123544"/>
      <w:bookmarkStart w:id="487" w:name="_Toc297048383"/>
      <w:bookmarkStart w:id="488" w:name="_Toc296944536"/>
      <w:bookmarkStart w:id="489" w:name="_Toc296503197"/>
      <w:bookmarkStart w:id="490" w:name="_Toc292559402"/>
      <w:bookmarkStart w:id="491" w:name="_Toc296347196"/>
      <w:bookmarkStart w:id="492" w:name="_Toc296346698"/>
      <w:bookmarkStart w:id="493" w:name="_Toc296891025"/>
      <w:bookmarkStart w:id="494" w:name="_Toc312678029"/>
      <w:bookmarkStart w:id="495" w:name="_Toc304295570"/>
      <w:bookmarkStart w:id="496" w:name="_Toc31267750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ascii="宋体" w:hAnsi="宋体" w:cs="仿宋"/>
        </w:rPr>
        <w:t xml:space="preserve">0.3 </w:t>
      </w:r>
      <w:r>
        <w:rPr>
          <w:rFonts w:ascii="宋体" w:hAnsi="宋体" w:cs="仿宋" w:hint="eastAsia"/>
        </w:rPr>
        <w:t>承</w:t>
      </w:r>
      <w:bookmarkStart w:id="497" w:name="_Toc297216204"/>
      <w:bookmarkStart w:id="498" w:name="_Toc296891031"/>
      <w:bookmarkStart w:id="499" w:name="_Toc296891243"/>
      <w:bookmarkStart w:id="500" w:name="_Toc297123545"/>
      <w:bookmarkStart w:id="501" w:name="_Toc300934994"/>
      <w:bookmarkStart w:id="502" w:name="_Toc292559408"/>
      <w:bookmarkStart w:id="503" w:name="_Toc297048389"/>
      <w:bookmarkStart w:id="504" w:name="_Toc303539151"/>
      <w:bookmarkStart w:id="505" w:name="_Toc296347202"/>
      <w:bookmarkStart w:id="506" w:name="_Toc296944542"/>
      <w:bookmarkStart w:id="507" w:name="_Toc297120503"/>
      <w:bookmarkStart w:id="508" w:name="_Toc296503203"/>
      <w:bookmarkStart w:id="509" w:name="_Toc292559913"/>
      <w:bookmarkStart w:id="510" w:name="_Toc296346704"/>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Pr>
          <w:rFonts w:ascii="宋体" w:hAnsi="宋体" w:cs="仿宋" w:hint="eastAsia"/>
        </w:rPr>
        <w:t>包人的合理化建议</w:t>
      </w:r>
    </w:p>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rsidR="00123991" w:rsidRDefault="000C78BC">
      <w:pPr>
        <w:spacing w:line="360" w:lineRule="auto"/>
        <w:ind w:firstLineChars="200" w:firstLine="480"/>
        <w:rPr>
          <w:rFonts w:ascii="宋体" w:hAnsi="宋体"/>
        </w:rPr>
      </w:pPr>
      <w:r>
        <w:rPr>
          <w:rFonts w:ascii="宋体" w:hAnsi="宋体" w:cs="仿宋" w:hint="eastAsia"/>
        </w:rPr>
        <w:t>监理人审查承包人合理化建议的期限：。</w:t>
      </w:r>
    </w:p>
    <w:p w:rsidR="00123991" w:rsidRDefault="000C78BC">
      <w:pPr>
        <w:spacing w:line="360" w:lineRule="auto"/>
        <w:ind w:firstLineChars="200" w:firstLine="480"/>
        <w:rPr>
          <w:rFonts w:ascii="宋体" w:hAnsi="宋体"/>
        </w:rPr>
      </w:pPr>
      <w:r>
        <w:rPr>
          <w:rFonts w:ascii="宋体" w:hAnsi="宋体" w:cs="仿宋" w:hint="eastAsia"/>
        </w:rPr>
        <w:t>发包人审批承包人合理化建议的期限：。</w:t>
      </w:r>
    </w:p>
    <w:p w:rsidR="00123991" w:rsidRDefault="000C78BC">
      <w:pPr>
        <w:spacing w:line="360" w:lineRule="auto"/>
        <w:ind w:firstLineChars="200" w:firstLine="480"/>
        <w:rPr>
          <w:rFonts w:ascii="宋体" w:hAnsi="宋体"/>
        </w:rPr>
      </w:pPr>
      <w:r>
        <w:rPr>
          <w:rFonts w:ascii="宋体" w:hAnsi="宋体" w:cs="仿宋" w:hint="eastAsia"/>
        </w:rPr>
        <w:t>承</w:t>
      </w:r>
      <w:bookmarkStart w:id="511" w:name="_Toc296944543"/>
      <w:bookmarkStart w:id="512" w:name="_Toc292559914"/>
      <w:bookmarkStart w:id="513" w:name="_Toc296347203"/>
      <w:bookmarkStart w:id="514" w:name="_Toc318581175"/>
      <w:bookmarkStart w:id="515" w:name="_Toc297123546"/>
      <w:bookmarkStart w:id="516" w:name="_Toc292559409"/>
      <w:bookmarkStart w:id="517" w:name="_Toc297216205"/>
      <w:bookmarkStart w:id="518" w:name="_Toc296891032"/>
      <w:bookmarkStart w:id="519" w:name="_Toc296503204"/>
      <w:bookmarkStart w:id="520" w:name="_Toc304295571"/>
      <w:bookmarkStart w:id="521" w:name="_Toc312677504"/>
      <w:bookmarkStart w:id="522" w:name="_Toc300934995"/>
      <w:bookmarkStart w:id="523" w:name="_Toc312678030"/>
      <w:bookmarkStart w:id="524" w:name="_Toc296891244"/>
      <w:bookmarkStart w:id="525" w:name="_Toc297048390"/>
      <w:bookmarkStart w:id="526" w:name="_Toc303539152"/>
      <w:bookmarkStart w:id="527" w:name="_Toc297120504"/>
      <w:bookmarkStart w:id="528" w:name="_Toc296346705"/>
      <w:r>
        <w:rPr>
          <w:rFonts w:ascii="宋体" w:hAnsi="宋体" w:cs="仿宋" w:hint="eastAsia"/>
        </w:rPr>
        <w:t>包人提出的合理化建议降低了合同价格或者提高了工程经济效益的奖励的方法和金额为：。</w:t>
      </w:r>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rsidR="00123991" w:rsidRDefault="000C78BC">
      <w:pPr>
        <w:spacing w:after="120" w:line="360" w:lineRule="auto"/>
        <w:ind w:firstLineChars="200" w:firstLine="480"/>
        <w:outlineLvl w:val="0"/>
        <w:rPr>
          <w:rFonts w:ascii="宋体" w:hAnsi="宋体"/>
        </w:rPr>
      </w:pPr>
      <w:r>
        <w:rPr>
          <w:rFonts w:ascii="宋体" w:hAnsi="宋体" w:cs="仿宋"/>
        </w:rPr>
        <w:t>1</w:t>
      </w:r>
      <w:bookmarkStart w:id="529" w:name="_Toc296346700"/>
      <w:bookmarkStart w:id="530" w:name="_Toc297123548"/>
      <w:bookmarkStart w:id="531" w:name="_Toc297048385"/>
      <w:bookmarkStart w:id="532" w:name="_Toc303539154"/>
      <w:bookmarkStart w:id="533" w:name="_Toc297216207"/>
      <w:bookmarkStart w:id="534" w:name="_Toc296891239"/>
      <w:bookmarkStart w:id="535" w:name="_Toc292559909"/>
      <w:bookmarkStart w:id="536" w:name="_Toc312678033"/>
      <w:bookmarkStart w:id="537" w:name="_Toc296944538"/>
      <w:bookmarkStart w:id="538" w:name="_Toc300934997"/>
      <w:bookmarkStart w:id="539" w:name="_Toc296891027"/>
      <w:bookmarkStart w:id="540" w:name="_Toc297120499"/>
      <w:bookmarkStart w:id="541" w:name="_Toc312677507"/>
      <w:bookmarkStart w:id="542" w:name="_Toc296347198"/>
      <w:bookmarkStart w:id="543" w:name="_Toc296503199"/>
      <w:bookmarkStart w:id="544" w:name="_Toc292559404"/>
      <w:bookmarkStart w:id="545" w:name="_Toc304295574"/>
      <w:r>
        <w:rPr>
          <w:rFonts w:ascii="宋体" w:hAnsi="宋体" w:cs="仿宋"/>
        </w:rPr>
        <w:t xml:space="preserve">0.4 </w:t>
      </w:r>
      <w:r>
        <w:rPr>
          <w:rFonts w:ascii="宋体" w:hAnsi="宋体" w:cs="仿宋" w:hint="eastAsia"/>
        </w:rPr>
        <w:t>暂估价</w:t>
      </w:r>
    </w:p>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rsidR="00123991" w:rsidRDefault="000C78BC">
      <w:pPr>
        <w:spacing w:line="360" w:lineRule="auto"/>
        <w:ind w:firstLineChars="200" w:firstLine="480"/>
        <w:rPr>
          <w:rFonts w:ascii="宋体" w:hAnsi="宋体"/>
        </w:rPr>
      </w:pPr>
      <w:r>
        <w:rPr>
          <w:rFonts w:ascii="宋体" w:hAnsi="宋体" w:cs="仿宋"/>
        </w:rPr>
        <w:t>1</w:t>
      </w:r>
      <w:bookmarkStart w:id="546" w:name="_Toc312678035"/>
      <w:bookmarkStart w:id="547" w:name="_Toc312677509"/>
      <w:bookmarkStart w:id="548" w:name="_Toc318581177"/>
      <w:r>
        <w:rPr>
          <w:rFonts w:ascii="宋体" w:hAnsi="宋体" w:cs="仿宋"/>
        </w:rPr>
        <w:t xml:space="preserve">0.4.1 </w:t>
      </w:r>
      <w:r>
        <w:rPr>
          <w:rFonts w:ascii="宋体" w:hAnsi="宋体" w:cs="仿宋" w:hint="eastAsia"/>
        </w:rPr>
        <w:t>依法必须招标的暂估价项目</w:t>
      </w:r>
    </w:p>
    <w:bookmarkEnd w:id="546"/>
    <w:bookmarkEnd w:id="547"/>
    <w:bookmarkEnd w:id="548"/>
    <w:p w:rsidR="00123991" w:rsidRDefault="000C78BC">
      <w:pPr>
        <w:spacing w:line="360" w:lineRule="auto"/>
        <w:ind w:firstLineChars="200" w:firstLine="480"/>
        <w:rPr>
          <w:rFonts w:ascii="宋体" w:hAnsi="宋体"/>
        </w:rPr>
      </w:pPr>
      <w:r>
        <w:rPr>
          <w:rFonts w:ascii="宋体" w:hAnsi="宋体" w:cs="仿宋" w:hint="eastAsia"/>
        </w:rPr>
        <w:t>对于依法必须招标的暂估价项目的确认和批准采取第种方式确定。</w:t>
      </w:r>
    </w:p>
    <w:p w:rsidR="00123991" w:rsidRDefault="000C78BC">
      <w:pPr>
        <w:spacing w:line="360" w:lineRule="auto"/>
        <w:ind w:firstLineChars="200" w:firstLine="480"/>
        <w:rPr>
          <w:rFonts w:ascii="宋体" w:hAnsi="宋体"/>
        </w:rPr>
      </w:pPr>
      <w:r>
        <w:rPr>
          <w:rFonts w:ascii="宋体" w:hAnsi="宋体" w:cs="仿宋"/>
        </w:rPr>
        <w:t xml:space="preserve">10.4.2 </w:t>
      </w:r>
      <w:r>
        <w:rPr>
          <w:rFonts w:ascii="宋体" w:hAnsi="宋体" w:cs="仿宋" w:hint="eastAsia"/>
        </w:rPr>
        <w:t>不属于依法必须招标的暂估价项目</w:t>
      </w:r>
    </w:p>
    <w:p w:rsidR="00123991" w:rsidRDefault="000C78BC">
      <w:pPr>
        <w:spacing w:line="360" w:lineRule="auto"/>
        <w:ind w:firstLineChars="200" w:firstLine="480"/>
        <w:rPr>
          <w:rFonts w:ascii="宋体" w:hAnsi="宋体"/>
        </w:rPr>
      </w:pPr>
      <w:r>
        <w:rPr>
          <w:rFonts w:ascii="宋体" w:hAnsi="宋体" w:cs="仿宋" w:hint="eastAsia"/>
        </w:rPr>
        <w:t>对于不属于依法必须招标的暂估价项目的确认和批准采取第</w:t>
      </w:r>
      <w:r>
        <w:rPr>
          <w:rFonts w:ascii="宋体" w:hAnsi="宋体" w:cs="仿宋"/>
        </w:rPr>
        <w:t>X</w:t>
      </w:r>
      <w:r>
        <w:rPr>
          <w:rFonts w:ascii="宋体" w:hAnsi="宋体" w:cs="仿宋" w:hint="eastAsia"/>
        </w:rPr>
        <w:t>种方式确定。</w:t>
      </w:r>
    </w:p>
    <w:p w:rsidR="00123991" w:rsidRDefault="000C78BC">
      <w:pPr>
        <w:spacing w:line="360" w:lineRule="auto"/>
        <w:ind w:firstLineChars="200" w:firstLine="480"/>
        <w:rPr>
          <w:rFonts w:ascii="宋体" w:hAnsi="宋体"/>
        </w:rPr>
      </w:pPr>
      <w:r>
        <w:rPr>
          <w:rFonts w:ascii="宋体" w:hAnsi="宋体" w:cs="仿宋" w:hint="eastAsia"/>
        </w:rPr>
        <w:t>第</w:t>
      </w:r>
      <w:r>
        <w:rPr>
          <w:rFonts w:ascii="宋体" w:hAnsi="宋体" w:cs="仿宋"/>
        </w:rPr>
        <w:t>3</w:t>
      </w:r>
      <w:r>
        <w:rPr>
          <w:rFonts w:ascii="宋体" w:hAnsi="宋体" w:cs="仿宋" w:hint="eastAsia"/>
        </w:rPr>
        <w:t>种方式：</w:t>
      </w:r>
      <w:r>
        <w:rPr>
          <w:rFonts w:ascii="宋体" w:hAnsi="宋体" w:cs="仿宋" w:hint="eastAsia"/>
        </w:rPr>
        <w:t>承包人直接实施的暂估价项目</w:t>
      </w:r>
    </w:p>
    <w:p w:rsidR="00123991" w:rsidRDefault="000C78BC">
      <w:pPr>
        <w:spacing w:line="360" w:lineRule="auto"/>
        <w:ind w:firstLineChars="200" w:firstLine="480"/>
        <w:rPr>
          <w:rFonts w:ascii="宋体" w:hAnsi="宋体"/>
        </w:rPr>
      </w:pPr>
      <w:r>
        <w:rPr>
          <w:rFonts w:ascii="宋体" w:hAnsi="宋体" w:cs="仿宋" w:hint="eastAsia"/>
        </w:rPr>
        <w:t>承包人直接实施的暂估价项目的约定：。</w:t>
      </w:r>
    </w:p>
    <w:p w:rsidR="00123991" w:rsidRDefault="000C78BC">
      <w:pPr>
        <w:spacing w:after="120" w:line="360" w:lineRule="auto"/>
        <w:ind w:firstLineChars="200" w:firstLine="480"/>
        <w:rPr>
          <w:rFonts w:ascii="宋体" w:hAnsi="宋体"/>
        </w:rPr>
      </w:pPr>
      <w:r>
        <w:rPr>
          <w:rFonts w:ascii="宋体" w:hAnsi="宋体" w:cs="仿宋"/>
        </w:rPr>
        <w:t xml:space="preserve">10.5 </w:t>
      </w:r>
      <w:r>
        <w:rPr>
          <w:rFonts w:ascii="宋体" w:hAnsi="宋体" w:cs="仿宋" w:hint="eastAsia"/>
        </w:rPr>
        <w:t>暂列金额</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合同当事人关于暂列金额使用的约定：。</w:t>
      </w:r>
    </w:p>
    <w:p w:rsidR="00123991" w:rsidRDefault="000C78BC">
      <w:pPr>
        <w:keepNext/>
        <w:keepLines/>
        <w:spacing w:before="120" w:after="120" w:line="360" w:lineRule="auto"/>
        <w:outlineLvl w:val="3"/>
        <w:rPr>
          <w:rFonts w:ascii="宋体" w:hAnsi="宋体"/>
        </w:rPr>
      </w:pPr>
      <w:bookmarkStart w:id="549" w:name="_Toc351203643"/>
      <w:r>
        <w:rPr>
          <w:rFonts w:ascii="宋体" w:hAnsi="宋体" w:cs="仿宋"/>
        </w:rPr>
        <w:t xml:space="preserve">11. </w:t>
      </w:r>
      <w:r>
        <w:rPr>
          <w:rFonts w:ascii="宋体" w:hAnsi="宋体" w:cs="仿宋" w:hint="eastAsia"/>
        </w:rPr>
        <w:t>价格调整</w:t>
      </w:r>
      <w:bookmarkEnd w:id="549"/>
    </w:p>
    <w:p w:rsidR="00123991" w:rsidRDefault="000C78BC">
      <w:pPr>
        <w:spacing w:after="120" w:line="360" w:lineRule="auto"/>
        <w:ind w:firstLineChars="200" w:firstLine="480"/>
        <w:rPr>
          <w:rFonts w:ascii="宋体" w:hAnsi="宋体"/>
        </w:rPr>
      </w:pPr>
      <w:bookmarkStart w:id="550" w:name="_Toc312678039"/>
      <w:bookmarkStart w:id="551" w:name="_Toc296346702"/>
      <w:bookmarkStart w:id="552" w:name="_Toc296347200"/>
      <w:bookmarkStart w:id="553" w:name="_Toc297048387"/>
      <w:bookmarkStart w:id="554" w:name="_Toc300935000"/>
      <w:bookmarkStart w:id="555" w:name="_Toc297123550"/>
      <w:bookmarkStart w:id="556" w:name="_Toc292559911"/>
      <w:bookmarkStart w:id="557" w:name="_Toc304295577"/>
      <w:bookmarkStart w:id="558" w:name="_Toc297216209"/>
      <w:bookmarkStart w:id="559" w:name="_Toc296503201"/>
      <w:bookmarkStart w:id="560" w:name="_Toc292559406"/>
      <w:bookmarkStart w:id="561" w:name="_Toc303539157"/>
      <w:bookmarkStart w:id="562" w:name="_Toc296944540"/>
      <w:bookmarkStart w:id="563" w:name="_Toc296891029"/>
      <w:bookmarkStart w:id="564" w:name="_Toc297120501"/>
      <w:bookmarkStart w:id="565" w:name="_Toc296891241"/>
      <w:r>
        <w:rPr>
          <w:rFonts w:ascii="宋体" w:hAnsi="宋体" w:cs="仿宋"/>
        </w:rPr>
        <w:t xml:space="preserve">11.1 </w:t>
      </w:r>
      <w:r>
        <w:rPr>
          <w:rFonts w:ascii="宋体" w:hAnsi="宋体" w:cs="仿宋" w:hint="eastAsia"/>
        </w:rPr>
        <w:t>市场价格波动引起的调整</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rsidR="00123991" w:rsidRDefault="000C78BC">
      <w:pPr>
        <w:spacing w:line="360" w:lineRule="auto"/>
        <w:ind w:firstLineChars="200" w:firstLine="480"/>
        <w:rPr>
          <w:rFonts w:ascii="宋体" w:hAnsi="宋体"/>
        </w:rPr>
      </w:pPr>
      <w:r>
        <w:rPr>
          <w:rFonts w:ascii="宋体" w:hAnsi="宋体" w:cs="仿宋" w:hint="eastAsia"/>
        </w:rPr>
        <w:t>市场价格波动是否调整合同价格的约定：</w:t>
      </w:r>
      <w:r>
        <w:rPr>
          <w:rFonts w:ascii="宋体" w:hAnsi="宋体" w:cs="仿宋" w:hint="eastAsia"/>
          <w:u w:val="single"/>
        </w:rPr>
        <w:t>不调整</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因市场价格波动调整合同价格，采用以下第</w:t>
      </w:r>
      <w:r>
        <w:rPr>
          <w:rFonts w:ascii="宋体" w:hAnsi="宋体" w:cs="仿宋"/>
        </w:rPr>
        <w:t>X</w:t>
      </w:r>
      <w:r>
        <w:rPr>
          <w:rFonts w:ascii="宋体" w:hAnsi="宋体" w:cs="仿宋" w:hint="eastAsia"/>
        </w:rPr>
        <w:t>种方式对合同价格进行调整：</w:t>
      </w:r>
    </w:p>
    <w:p w:rsidR="00123991" w:rsidRDefault="000C78BC">
      <w:pPr>
        <w:spacing w:line="360" w:lineRule="auto"/>
        <w:ind w:firstLineChars="200" w:firstLine="480"/>
        <w:rPr>
          <w:rFonts w:ascii="宋体" w:hAnsi="宋体"/>
        </w:rPr>
      </w:pPr>
      <w:r>
        <w:rPr>
          <w:rFonts w:ascii="宋体" w:hAnsi="宋体" w:cs="仿宋" w:hint="eastAsia"/>
        </w:rPr>
        <w:t>第</w:t>
      </w:r>
      <w:r>
        <w:rPr>
          <w:rFonts w:ascii="宋体" w:hAnsi="宋体" w:cs="仿宋"/>
        </w:rPr>
        <w:t>1</w:t>
      </w:r>
      <w:r>
        <w:rPr>
          <w:rFonts w:ascii="宋体" w:hAnsi="宋体" w:cs="仿宋" w:hint="eastAsia"/>
        </w:rPr>
        <w:t>种方式：采用价格指数进行价格调整。</w:t>
      </w:r>
    </w:p>
    <w:p w:rsidR="00123991" w:rsidRDefault="000C78BC">
      <w:pPr>
        <w:spacing w:line="360" w:lineRule="auto"/>
        <w:ind w:firstLineChars="200" w:firstLine="480"/>
        <w:rPr>
          <w:rFonts w:ascii="宋体" w:hAnsi="宋体"/>
          <w:u w:val="single"/>
        </w:rPr>
      </w:pPr>
      <w:r>
        <w:rPr>
          <w:rFonts w:ascii="宋体" w:hAnsi="宋体" w:cs="仿宋" w:hint="eastAsia"/>
        </w:rPr>
        <w:t>关于各可调因子、定值和变值权重，以及基本价格指数及其来源的约定：；</w:t>
      </w:r>
    </w:p>
    <w:p w:rsidR="00123991" w:rsidRDefault="000C78BC">
      <w:pPr>
        <w:spacing w:line="360" w:lineRule="auto"/>
        <w:ind w:firstLineChars="200" w:firstLine="480"/>
        <w:rPr>
          <w:rFonts w:ascii="宋体" w:hAnsi="宋体"/>
        </w:rPr>
      </w:pPr>
      <w:r>
        <w:rPr>
          <w:rFonts w:ascii="宋体" w:hAnsi="宋体" w:cs="仿宋" w:hint="eastAsia"/>
        </w:rPr>
        <w:lastRenderedPageBreak/>
        <w:t>第</w:t>
      </w:r>
      <w:r>
        <w:rPr>
          <w:rFonts w:ascii="宋体" w:hAnsi="宋体" w:cs="仿宋"/>
        </w:rPr>
        <w:t>2</w:t>
      </w:r>
      <w:r>
        <w:rPr>
          <w:rFonts w:ascii="宋体" w:hAnsi="宋体" w:cs="仿宋" w:hint="eastAsia"/>
        </w:rPr>
        <w:t>种方式：采用造价信息进行价格调整。</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）关于基准价格的约定：。</w:t>
      </w:r>
    </w:p>
    <w:p w:rsidR="00123991" w:rsidRDefault="000C78BC">
      <w:pPr>
        <w:spacing w:line="360" w:lineRule="auto"/>
        <w:ind w:firstLineChars="200" w:firstLine="480"/>
        <w:rPr>
          <w:rFonts w:ascii="宋体" w:hAnsi="宋体"/>
        </w:rPr>
      </w:pPr>
      <w:r>
        <w:rPr>
          <w:rFonts w:ascii="宋体" w:hAnsi="宋体" w:cs="仿宋" w:hint="eastAsia"/>
        </w:rPr>
        <w:t>专用合同条款①承包人在已标价工程量清单或预算书中载明的材料单价低于基准价格的：专用合同条款合同履行期间材料单价涨幅以基准价格为基础超过</w:t>
      </w:r>
      <w:r>
        <w:rPr>
          <w:rFonts w:ascii="宋体" w:hAnsi="宋体" w:cs="仿宋" w:hint="eastAsia"/>
        </w:rPr>
        <w:t>5</w:t>
      </w:r>
      <w:r>
        <w:rPr>
          <w:rFonts w:ascii="宋体" w:hAnsi="宋体" w:cs="仿宋"/>
        </w:rPr>
        <w:t>%</w:t>
      </w:r>
      <w:r>
        <w:rPr>
          <w:rFonts w:ascii="宋体" w:hAnsi="宋体" w:cs="仿宋" w:hint="eastAsia"/>
        </w:rPr>
        <w:t>时，或材料单价跌幅以已标价工程量清单或预算书中载明材料单价为基础超过</w:t>
      </w:r>
      <w:r>
        <w:rPr>
          <w:rFonts w:ascii="宋体" w:hAnsi="宋体" w:cs="仿宋" w:hint="eastAsia"/>
        </w:rPr>
        <w:t>5</w:t>
      </w:r>
      <w:r>
        <w:rPr>
          <w:rFonts w:ascii="宋体" w:hAnsi="宋体" w:cs="仿宋"/>
        </w:rPr>
        <w:t>%</w:t>
      </w:r>
      <w:r>
        <w:rPr>
          <w:rFonts w:ascii="宋体" w:hAnsi="宋体" w:cs="仿宋" w:hint="eastAsia"/>
        </w:rPr>
        <w:t>时，其超过部分据实调整。</w:t>
      </w:r>
    </w:p>
    <w:p w:rsidR="00123991" w:rsidRDefault="000C78BC">
      <w:pPr>
        <w:spacing w:line="360" w:lineRule="auto"/>
        <w:ind w:firstLineChars="200" w:firstLine="480"/>
        <w:rPr>
          <w:rFonts w:ascii="宋体" w:hAnsi="宋体"/>
        </w:rPr>
      </w:pPr>
      <w:r>
        <w:rPr>
          <w:rFonts w:ascii="宋体" w:hAnsi="宋体" w:cs="仿宋" w:hint="eastAsia"/>
        </w:rPr>
        <w:t>②承包人在已标价工程量清单或预算书中载明的材料单价高于基准价格的：专用合同条款合同履行期间材料单价跌幅</w:t>
      </w:r>
      <w:r>
        <w:rPr>
          <w:rFonts w:ascii="宋体" w:hAnsi="宋体" w:cs="仿宋" w:hint="eastAsia"/>
        </w:rPr>
        <w:t>以基准价格为基础超过</w:t>
      </w:r>
      <w:r>
        <w:rPr>
          <w:rFonts w:ascii="宋体" w:hAnsi="宋体" w:cs="仿宋" w:hint="eastAsia"/>
        </w:rPr>
        <w:t>5</w:t>
      </w:r>
      <w:r>
        <w:rPr>
          <w:rFonts w:ascii="宋体" w:hAnsi="宋体" w:cs="仿宋"/>
        </w:rPr>
        <w:t>%</w:t>
      </w:r>
      <w:r>
        <w:rPr>
          <w:rFonts w:ascii="宋体" w:hAnsi="宋体" w:cs="仿宋" w:hint="eastAsia"/>
        </w:rPr>
        <w:t>时，材料单价涨幅以已标价工程量清单或预算书中载明材料单价为基础超过</w:t>
      </w:r>
      <w:r>
        <w:rPr>
          <w:rFonts w:ascii="宋体" w:hAnsi="宋体" w:cs="仿宋" w:hint="eastAsia"/>
        </w:rPr>
        <w:t>5</w:t>
      </w:r>
      <w:r>
        <w:rPr>
          <w:rFonts w:ascii="宋体" w:hAnsi="宋体" w:cs="仿宋"/>
        </w:rPr>
        <w:t>%</w:t>
      </w:r>
      <w:r>
        <w:rPr>
          <w:rFonts w:ascii="宋体" w:hAnsi="宋体" w:cs="仿宋" w:hint="eastAsia"/>
        </w:rPr>
        <w:t>时，其超过部分据实调整。</w:t>
      </w:r>
    </w:p>
    <w:p w:rsidR="00123991" w:rsidRDefault="000C78BC">
      <w:pPr>
        <w:spacing w:line="360" w:lineRule="auto"/>
        <w:ind w:firstLine="645"/>
        <w:rPr>
          <w:rFonts w:ascii="宋体" w:hAnsi="宋体"/>
        </w:rPr>
      </w:pPr>
      <w:r>
        <w:rPr>
          <w:rFonts w:ascii="宋体" w:hAnsi="宋体" w:cs="仿宋" w:hint="eastAsia"/>
        </w:rPr>
        <w:t>③承包人在已标价工程量清单或预算书中载明的材料单价等于基准单价的：专用合同条款合同履行期间材料单价涨跌幅以基准单价为基础超过±</w:t>
      </w:r>
      <w:r>
        <w:rPr>
          <w:rFonts w:ascii="宋体" w:hAnsi="宋体" w:cs="仿宋" w:hint="eastAsia"/>
        </w:rPr>
        <w:t>5</w:t>
      </w:r>
      <w:r>
        <w:rPr>
          <w:rFonts w:ascii="宋体" w:hAnsi="宋体" w:cs="仿宋"/>
        </w:rPr>
        <w:t>%</w:t>
      </w:r>
      <w:r>
        <w:rPr>
          <w:rFonts w:ascii="宋体" w:hAnsi="宋体" w:cs="仿宋" w:hint="eastAsia"/>
        </w:rPr>
        <w:t>时，其超过部分据实调整。</w:t>
      </w:r>
    </w:p>
    <w:p w:rsidR="00123991" w:rsidRDefault="000C78BC">
      <w:pPr>
        <w:spacing w:line="360" w:lineRule="auto"/>
        <w:ind w:firstLine="645"/>
        <w:rPr>
          <w:rFonts w:ascii="宋体" w:hAnsi="宋体"/>
        </w:rPr>
      </w:pPr>
      <w:r>
        <w:rPr>
          <w:rFonts w:ascii="宋体" w:hAnsi="宋体" w:cs="仿宋" w:hint="eastAsia"/>
        </w:rPr>
        <w:t>第</w:t>
      </w:r>
      <w:r>
        <w:rPr>
          <w:rFonts w:ascii="宋体" w:hAnsi="宋体" w:cs="仿宋"/>
        </w:rPr>
        <w:t>3</w:t>
      </w:r>
      <w:r>
        <w:rPr>
          <w:rFonts w:ascii="宋体" w:hAnsi="宋体" w:cs="仿宋" w:hint="eastAsia"/>
        </w:rPr>
        <w:t>种方式：其他价格调整方式：。</w:t>
      </w:r>
    </w:p>
    <w:p w:rsidR="00123991" w:rsidRDefault="000C78BC">
      <w:pPr>
        <w:keepNext/>
        <w:keepLines/>
        <w:spacing w:before="120" w:after="120" w:line="360" w:lineRule="auto"/>
        <w:outlineLvl w:val="3"/>
        <w:rPr>
          <w:rFonts w:ascii="宋体" w:hAnsi="宋体"/>
        </w:rPr>
      </w:pPr>
      <w:bookmarkStart w:id="566" w:name="_Toc296346706"/>
      <w:bookmarkStart w:id="567" w:name="_Toc296944544"/>
      <w:bookmarkStart w:id="568" w:name="_Toc296347204"/>
      <w:bookmarkStart w:id="569" w:name="_Toc296891245"/>
      <w:bookmarkStart w:id="570" w:name="_Toc297048391"/>
      <w:bookmarkStart w:id="571" w:name="_Toc292559915"/>
      <w:bookmarkStart w:id="572" w:name="_Toc292559410"/>
      <w:bookmarkStart w:id="573" w:name="_Toc296891033"/>
      <w:bookmarkStart w:id="574" w:name="_Toc297120505"/>
      <w:bookmarkStart w:id="575" w:name="_Toc296503205"/>
      <w:bookmarkStart w:id="576" w:name="_Toc351203644"/>
      <w:bookmarkStart w:id="577" w:name="_Toc297123552"/>
      <w:bookmarkStart w:id="578" w:name="_Toc303539159"/>
      <w:bookmarkStart w:id="579" w:name="_Toc300935002"/>
      <w:bookmarkStart w:id="580" w:name="_Toc312678040"/>
      <w:bookmarkStart w:id="581" w:name="_Toc304295579"/>
      <w:bookmarkStart w:id="582" w:name="_Toc297216211"/>
      <w:bookmarkEnd w:id="456"/>
      <w:bookmarkEnd w:id="457"/>
      <w:bookmarkEnd w:id="458"/>
      <w:bookmarkEnd w:id="459"/>
      <w:bookmarkEnd w:id="460"/>
      <w:bookmarkEnd w:id="461"/>
      <w:r>
        <w:rPr>
          <w:rFonts w:ascii="宋体" w:hAnsi="宋体" w:cs="仿宋"/>
        </w:rPr>
        <w:t xml:space="preserve">12. </w:t>
      </w:r>
      <w:bookmarkEnd w:id="566"/>
      <w:bookmarkEnd w:id="567"/>
      <w:bookmarkEnd w:id="568"/>
      <w:bookmarkEnd w:id="569"/>
      <w:bookmarkEnd w:id="570"/>
      <w:bookmarkEnd w:id="571"/>
      <w:bookmarkEnd w:id="572"/>
      <w:bookmarkEnd w:id="573"/>
      <w:bookmarkEnd w:id="574"/>
      <w:bookmarkEnd w:id="575"/>
      <w:r>
        <w:rPr>
          <w:rFonts w:ascii="宋体" w:hAnsi="宋体" w:cs="仿宋" w:hint="eastAsia"/>
        </w:rPr>
        <w:t>合同价格、计量与支付</w:t>
      </w:r>
      <w:bookmarkEnd w:id="576"/>
    </w:p>
    <w:p w:rsidR="00123991" w:rsidRDefault="000C78BC">
      <w:pPr>
        <w:spacing w:after="120" w:line="360" w:lineRule="auto"/>
        <w:ind w:firstLineChars="200" w:firstLine="480"/>
        <w:rPr>
          <w:rFonts w:ascii="宋体" w:hAnsi="宋体"/>
        </w:rPr>
      </w:pPr>
      <w:bookmarkStart w:id="583" w:name="_Toc267251461"/>
      <w:bookmarkStart w:id="584" w:name="_Toc292559411"/>
      <w:bookmarkStart w:id="585" w:name="_Toc292559916"/>
      <w:bookmarkStart w:id="586" w:name="_Toc296891246"/>
      <w:bookmarkStart w:id="587" w:name="_Toc296891034"/>
      <w:bookmarkStart w:id="588" w:name="_Toc297048392"/>
      <w:bookmarkStart w:id="589" w:name="_Toc296944545"/>
      <w:bookmarkStart w:id="590" w:name="_Toc296346707"/>
      <w:bookmarkStart w:id="591" w:name="_Toc297120506"/>
      <w:bookmarkStart w:id="592" w:name="_Toc296503206"/>
      <w:bookmarkStart w:id="593" w:name="_Toc296347205"/>
      <w:bookmarkStart w:id="594" w:name="_Toc297123553"/>
      <w:bookmarkStart w:id="595" w:name="_Toc312678041"/>
      <w:bookmarkStart w:id="596" w:name="_Toc300935003"/>
      <w:bookmarkStart w:id="597" w:name="_Toc303539160"/>
      <w:bookmarkStart w:id="598" w:name="_Toc297216212"/>
      <w:bookmarkStart w:id="599" w:name="_Toc304295580"/>
      <w:bookmarkStart w:id="600" w:name="_Toc297123554"/>
      <w:bookmarkStart w:id="601" w:name="_Toc304295581"/>
      <w:bookmarkStart w:id="602" w:name="_Toc297216213"/>
      <w:bookmarkStart w:id="603" w:name="_Toc312678042"/>
      <w:bookmarkStart w:id="604" w:name="_Toc303539161"/>
      <w:bookmarkStart w:id="605" w:name="_Toc300935004"/>
      <w:bookmarkStart w:id="606" w:name="_Toc297048393"/>
      <w:bookmarkStart w:id="607" w:name="_Toc297120507"/>
      <w:bookmarkStart w:id="608" w:name="_Toc296891035"/>
      <w:bookmarkStart w:id="609" w:name="_Toc296891247"/>
      <w:bookmarkStart w:id="610" w:name="_Toc292559412"/>
      <w:bookmarkStart w:id="611" w:name="_Toc296944546"/>
      <w:bookmarkStart w:id="612" w:name="_Toc292559917"/>
      <w:bookmarkStart w:id="613" w:name="_Toc296347206"/>
      <w:bookmarkStart w:id="614" w:name="_Toc296346708"/>
      <w:bookmarkStart w:id="615" w:name="_Toc296503207"/>
      <w:bookmarkEnd w:id="577"/>
      <w:bookmarkEnd w:id="578"/>
      <w:bookmarkEnd w:id="579"/>
      <w:bookmarkEnd w:id="580"/>
      <w:bookmarkEnd w:id="581"/>
      <w:bookmarkEnd w:id="582"/>
      <w:r>
        <w:rPr>
          <w:rFonts w:ascii="宋体" w:hAnsi="宋体" w:cs="仿宋"/>
        </w:rPr>
        <w:t xml:space="preserve">12.1 </w:t>
      </w:r>
      <w:r>
        <w:rPr>
          <w:rFonts w:ascii="宋体" w:hAnsi="宋体" w:cs="仿宋" w:hint="eastAsia"/>
        </w:rPr>
        <w:t>合</w:t>
      </w:r>
      <w:bookmarkEnd w:id="583"/>
      <w:bookmarkEnd w:id="584"/>
      <w:bookmarkEnd w:id="585"/>
      <w:r>
        <w:rPr>
          <w:rFonts w:ascii="宋体" w:hAnsi="宋体" w:cs="仿宋" w:hint="eastAsia"/>
        </w:rPr>
        <w:t>同价</w:t>
      </w:r>
      <w:bookmarkEnd w:id="586"/>
      <w:bookmarkEnd w:id="587"/>
      <w:bookmarkEnd w:id="588"/>
      <w:bookmarkEnd w:id="589"/>
      <w:bookmarkEnd w:id="590"/>
      <w:bookmarkEnd w:id="591"/>
      <w:bookmarkEnd w:id="592"/>
      <w:bookmarkEnd w:id="593"/>
      <w:r>
        <w:rPr>
          <w:rFonts w:ascii="宋体" w:hAnsi="宋体" w:cs="仿宋" w:hint="eastAsia"/>
        </w:rPr>
        <w:t>格形式</w:t>
      </w:r>
    </w:p>
    <w:bookmarkEnd w:id="594"/>
    <w:bookmarkEnd w:id="595"/>
    <w:bookmarkEnd w:id="596"/>
    <w:bookmarkEnd w:id="597"/>
    <w:bookmarkEnd w:id="598"/>
    <w:bookmarkEnd w:id="599"/>
    <w:p w:rsidR="00123991" w:rsidRDefault="000C78BC">
      <w:pPr>
        <w:spacing w:line="360" w:lineRule="auto"/>
        <w:ind w:firstLineChars="200" w:firstLine="480"/>
        <w:rPr>
          <w:rFonts w:ascii="宋体" w:hAnsi="宋体"/>
        </w:rPr>
      </w:pPr>
      <w:r>
        <w:rPr>
          <w:rFonts w:ascii="宋体" w:hAnsi="宋体" w:cs="仿宋"/>
        </w:rPr>
        <w:t xml:space="preserve">12.1.1 </w:t>
      </w:r>
      <w:r>
        <w:rPr>
          <w:rFonts w:ascii="宋体" w:hAnsi="宋体" w:cs="仿宋" w:hint="eastAsia"/>
        </w:rPr>
        <w:t>单价合同。</w:t>
      </w:r>
    </w:p>
    <w:p w:rsidR="00123991" w:rsidRDefault="000C78BC">
      <w:pPr>
        <w:spacing w:line="360" w:lineRule="auto"/>
        <w:ind w:firstLineChars="200" w:firstLine="480"/>
        <w:rPr>
          <w:rFonts w:ascii="宋体" w:hAnsi="宋体"/>
        </w:rPr>
      </w:pPr>
      <w:r>
        <w:rPr>
          <w:rFonts w:ascii="宋体" w:hAnsi="宋体" w:cs="仿宋" w:hint="eastAsia"/>
        </w:rPr>
        <w:t>综合单价包含的风险范围：。</w:t>
      </w:r>
    </w:p>
    <w:p w:rsidR="00123991" w:rsidRDefault="000C78BC">
      <w:pPr>
        <w:spacing w:line="360" w:lineRule="auto"/>
        <w:ind w:firstLineChars="200" w:firstLine="480"/>
        <w:rPr>
          <w:rFonts w:ascii="宋体" w:hAnsi="宋体"/>
        </w:rPr>
      </w:pPr>
      <w:r>
        <w:rPr>
          <w:rFonts w:ascii="宋体" w:hAnsi="宋体" w:cs="仿宋" w:hint="eastAsia"/>
        </w:rPr>
        <w:t>风险费用的计算方法：</w:t>
      </w:r>
      <w:r>
        <w:rPr>
          <w:rFonts w:ascii="宋体" w:hAnsi="宋体" w:cs="仿宋"/>
          <w:u w:val="single"/>
        </w:rPr>
        <w:t xml:space="preserve">    /   </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风险范围以外合同价格的调整方法：。</w:t>
      </w:r>
    </w:p>
    <w:p w:rsidR="00123991" w:rsidRDefault="000C78BC">
      <w:pPr>
        <w:spacing w:line="360" w:lineRule="auto"/>
        <w:ind w:firstLineChars="200" w:firstLine="480"/>
        <w:rPr>
          <w:rFonts w:ascii="宋体" w:hAnsi="宋体"/>
        </w:rPr>
      </w:pPr>
      <w:r>
        <w:rPr>
          <w:rFonts w:ascii="宋体" w:hAnsi="宋体" w:cs="仿宋"/>
        </w:rPr>
        <w:t xml:space="preserve">12.1.2 </w:t>
      </w:r>
      <w:r>
        <w:rPr>
          <w:rFonts w:ascii="宋体" w:hAnsi="宋体" w:cs="仿宋" w:hint="eastAsia"/>
        </w:rPr>
        <w:t>总价合同。</w:t>
      </w:r>
    </w:p>
    <w:p w:rsidR="00123991" w:rsidRDefault="000C78BC">
      <w:pPr>
        <w:spacing w:line="360" w:lineRule="auto"/>
        <w:ind w:firstLineChars="200" w:firstLine="480"/>
        <w:rPr>
          <w:rFonts w:ascii="宋体" w:hAnsi="宋体"/>
        </w:rPr>
      </w:pPr>
      <w:r>
        <w:rPr>
          <w:rFonts w:ascii="宋体" w:hAnsi="宋体" w:cs="仿宋" w:hint="eastAsia"/>
        </w:rPr>
        <w:t>总价包含的风险范围：。</w:t>
      </w:r>
    </w:p>
    <w:p w:rsidR="00123991" w:rsidRDefault="000C78BC">
      <w:pPr>
        <w:spacing w:line="360" w:lineRule="auto"/>
        <w:ind w:firstLineChars="200" w:firstLine="480"/>
        <w:rPr>
          <w:rFonts w:ascii="宋体" w:hAnsi="宋体"/>
        </w:rPr>
      </w:pPr>
      <w:r>
        <w:rPr>
          <w:rFonts w:ascii="宋体" w:hAnsi="宋体" w:cs="仿宋" w:hint="eastAsia"/>
        </w:rPr>
        <w:t>风险费用的计算方法：。</w:t>
      </w:r>
    </w:p>
    <w:p w:rsidR="00123991" w:rsidRDefault="000C78BC">
      <w:pPr>
        <w:spacing w:line="360" w:lineRule="auto"/>
        <w:ind w:firstLineChars="200" w:firstLine="480"/>
        <w:rPr>
          <w:rFonts w:ascii="宋体" w:hAnsi="宋体"/>
        </w:rPr>
      </w:pPr>
      <w:r>
        <w:rPr>
          <w:rFonts w:ascii="宋体" w:hAnsi="宋体" w:cs="仿宋" w:hint="eastAsia"/>
        </w:rPr>
        <w:t>风险范围以外合同价格的调整方法：。</w:t>
      </w:r>
    </w:p>
    <w:p w:rsidR="00123991" w:rsidRDefault="000C78BC">
      <w:pPr>
        <w:spacing w:line="360" w:lineRule="auto"/>
        <w:ind w:firstLineChars="200" w:firstLine="480"/>
        <w:rPr>
          <w:rFonts w:ascii="宋体" w:hAnsi="宋体"/>
        </w:rPr>
      </w:pPr>
      <w:r>
        <w:rPr>
          <w:rFonts w:ascii="宋体" w:hAnsi="宋体" w:cs="仿宋"/>
        </w:rPr>
        <w:t xml:space="preserve">12.1.3 </w:t>
      </w:r>
      <w:r>
        <w:rPr>
          <w:rFonts w:ascii="宋体" w:hAnsi="宋体" w:cs="仿宋" w:hint="eastAsia"/>
        </w:rPr>
        <w:t>其他价格方式：。</w:t>
      </w:r>
    </w:p>
    <w:p w:rsidR="00123991" w:rsidRDefault="000C78BC">
      <w:pPr>
        <w:spacing w:after="120" w:line="360" w:lineRule="auto"/>
        <w:ind w:firstLineChars="200" w:firstLine="480"/>
        <w:rPr>
          <w:rFonts w:ascii="宋体" w:hAnsi="宋体"/>
        </w:rPr>
      </w:pPr>
      <w:r>
        <w:rPr>
          <w:rFonts w:ascii="宋体" w:hAnsi="宋体" w:cs="仿宋"/>
        </w:rPr>
        <w:t xml:space="preserve">12.2 </w:t>
      </w:r>
      <w:r>
        <w:rPr>
          <w:rFonts w:ascii="宋体" w:hAnsi="宋体" w:cs="仿宋" w:hint="eastAsia"/>
        </w:rPr>
        <w:t>预付款</w:t>
      </w:r>
    </w:p>
    <w:bookmarkEnd w:id="600"/>
    <w:bookmarkEnd w:id="601"/>
    <w:bookmarkEnd w:id="602"/>
    <w:bookmarkEnd w:id="603"/>
    <w:bookmarkEnd w:id="604"/>
    <w:bookmarkEnd w:id="605"/>
    <w:p w:rsidR="00123991" w:rsidRDefault="000C78BC">
      <w:pPr>
        <w:spacing w:line="360" w:lineRule="auto"/>
        <w:ind w:firstLineChars="200" w:firstLine="480"/>
        <w:rPr>
          <w:rFonts w:ascii="宋体" w:hAnsi="宋体"/>
        </w:rPr>
      </w:pPr>
      <w:r>
        <w:rPr>
          <w:rFonts w:ascii="宋体" w:hAnsi="宋体" w:cs="仿宋"/>
        </w:rPr>
        <w:t xml:space="preserve">12.2.1 </w:t>
      </w:r>
      <w:r>
        <w:rPr>
          <w:rFonts w:ascii="宋体" w:hAnsi="宋体" w:cs="仿宋" w:hint="eastAsia"/>
        </w:rPr>
        <w:t>预付款的支付</w:t>
      </w:r>
    </w:p>
    <w:p w:rsidR="00123991" w:rsidRDefault="000C78BC">
      <w:pPr>
        <w:spacing w:line="360" w:lineRule="auto"/>
        <w:ind w:firstLineChars="200" w:firstLine="480"/>
        <w:rPr>
          <w:rFonts w:ascii="宋体" w:hAnsi="宋体"/>
        </w:rPr>
      </w:pPr>
      <w:r>
        <w:rPr>
          <w:rFonts w:ascii="宋体" w:hAnsi="宋体" w:cs="仿宋" w:hint="eastAsia"/>
        </w:rPr>
        <w:lastRenderedPageBreak/>
        <w:t>预付款支付比例或金额（比例</w:t>
      </w:r>
      <w:r>
        <w:rPr>
          <w:rFonts w:ascii="宋体" w:hAnsi="宋体" w:cs="仿宋"/>
        </w:rPr>
        <w:t>20%-40%</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预付款支付期限：。</w:t>
      </w:r>
    </w:p>
    <w:p w:rsidR="00123991" w:rsidRDefault="000C78BC">
      <w:pPr>
        <w:spacing w:line="360" w:lineRule="auto"/>
        <w:ind w:firstLineChars="200" w:firstLine="480"/>
        <w:rPr>
          <w:rFonts w:ascii="宋体" w:hAnsi="宋体"/>
        </w:rPr>
      </w:pPr>
      <w:r>
        <w:rPr>
          <w:rFonts w:ascii="宋体" w:hAnsi="宋体" w:cs="仿宋" w:hint="eastAsia"/>
        </w:rPr>
        <w:t>预付款扣回的方式：。</w:t>
      </w:r>
    </w:p>
    <w:p w:rsidR="00123991" w:rsidRDefault="000C78BC">
      <w:pPr>
        <w:spacing w:line="360" w:lineRule="auto"/>
        <w:ind w:firstLineChars="200" w:firstLine="480"/>
        <w:rPr>
          <w:rFonts w:ascii="宋体" w:hAnsi="宋体"/>
        </w:rPr>
      </w:pPr>
      <w:r>
        <w:rPr>
          <w:rFonts w:ascii="宋体" w:hAnsi="宋体" w:cs="仿宋"/>
        </w:rPr>
        <w:t xml:space="preserve">12.2.2 </w:t>
      </w:r>
      <w:r>
        <w:rPr>
          <w:rFonts w:ascii="宋体" w:hAnsi="宋体" w:cs="仿宋" w:hint="eastAsia"/>
        </w:rPr>
        <w:t>预付款担保</w:t>
      </w:r>
    </w:p>
    <w:p w:rsidR="00123991" w:rsidRDefault="000C78BC">
      <w:pPr>
        <w:spacing w:line="360" w:lineRule="auto"/>
        <w:ind w:firstLineChars="200" w:firstLine="480"/>
        <w:rPr>
          <w:rFonts w:ascii="宋体" w:hAnsi="宋体"/>
        </w:rPr>
      </w:pPr>
      <w:r>
        <w:rPr>
          <w:rFonts w:ascii="宋体" w:hAnsi="宋体" w:cs="仿宋" w:hint="eastAsia"/>
        </w:rPr>
        <w:t>承包人提交预付款担保的期限：。</w:t>
      </w:r>
    </w:p>
    <w:p w:rsidR="00123991" w:rsidRDefault="000C78BC">
      <w:pPr>
        <w:spacing w:line="360" w:lineRule="auto"/>
        <w:ind w:firstLineChars="200" w:firstLine="480"/>
        <w:rPr>
          <w:rFonts w:ascii="宋体" w:hAnsi="宋体"/>
        </w:rPr>
      </w:pPr>
      <w:r>
        <w:rPr>
          <w:rFonts w:ascii="宋体" w:hAnsi="宋体" w:cs="仿宋" w:hint="eastAsia"/>
        </w:rPr>
        <w:t>预付款担保的形式为：。</w:t>
      </w:r>
    </w:p>
    <w:bookmarkEnd w:id="606"/>
    <w:bookmarkEnd w:id="607"/>
    <w:bookmarkEnd w:id="608"/>
    <w:bookmarkEnd w:id="609"/>
    <w:bookmarkEnd w:id="610"/>
    <w:bookmarkEnd w:id="611"/>
    <w:bookmarkEnd w:id="612"/>
    <w:bookmarkEnd w:id="613"/>
    <w:bookmarkEnd w:id="614"/>
    <w:bookmarkEnd w:id="615"/>
    <w:p w:rsidR="00123991" w:rsidRDefault="000C78BC">
      <w:pPr>
        <w:spacing w:after="120" w:line="360" w:lineRule="auto"/>
        <w:ind w:firstLineChars="200" w:firstLine="480"/>
        <w:rPr>
          <w:rFonts w:ascii="宋体" w:hAnsi="宋体"/>
        </w:rPr>
      </w:pPr>
      <w:r>
        <w:rPr>
          <w:rFonts w:ascii="宋体" w:hAnsi="宋体" w:cs="仿宋"/>
        </w:rPr>
        <w:t xml:space="preserve">12.3 </w:t>
      </w:r>
      <w:r>
        <w:rPr>
          <w:rFonts w:ascii="宋体" w:hAnsi="宋体" w:cs="仿宋" w:hint="eastAsia"/>
        </w:rPr>
        <w:t>计量</w:t>
      </w:r>
    </w:p>
    <w:p w:rsidR="00123991" w:rsidRDefault="000C78BC">
      <w:pPr>
        <w:spacing w:line="360" w:lineRule="auto"/>
        <w:ind w:firstLineChars="200" w:firstLine="480"/>
        <w:rPr>
          <w:rFonts w:ascii="宋体" w:hAnsi="宋体"/>
        </w:rPr>
      </w:pPr>
      <w:r>
        <w:rPr>
          <w:rFonts w:ascii="宋体" w:hAnsi="宋体" w:cs="仿宋"/>
        </w:rPr>
        <w:t xml:space="preserve">12.3.1 </w:t>
      </w:r>
      <w:r>
        <w:rPr>
          <w:rFonts w:ascii="宋体" w:hAnsi="宋体" w:cs="仿宋" w:hint="eastAsia"/>
        </w:rPr>
        <w:t>计量原则</w:t>
      </w:r>
    </w:p>
    <w:p w:rsidR="00123991" w:rsidRDefault="000C78BC">
      <w:pPr>
        <w:spacing w:line="360" w:lineRule="auto"/>
        <w:ind w:firstLineChars="200" w:firstLine="480"/>
        <w:rPr>
          <w:rFonts w:ascii="宋体" w:hAnsi="宋体"/>
        </w:rPr>
      </w:pPr>
      <w:r>
        <w:rPr>
          <w:rFonts w:ascii="宋体" w:hAnsi="宋体" w:cs="仿宋" w:hint="eastAsia"/>
        </w:rPr>
        <w:t>工程量计算规则：。</w:t>
      </w:r>
    </w:p>
    <w:p w:rsidR="00123991" w:rsidRDefault="000C78BC">
      <w:pPr>
        <w:spacing w:line="360" w:lineRule="auto"/>
        <w:ind w:firstLineChars="200" w:firstLine="480"/>
        <w:rPr>
          <w:rFonts w:ascii="宋体" w:hAnsi="宋体"/>
        </w:rPr>
      </w:pPr>
      <w:r>
        <w:rPr>
          <w:rFonts w:ascii="宋体" w:hAnsi="宋体" w:cs="仿宋"/>
        </w:rPr>
        <w:t>12.3.1.1</w:t>
      </w:r>
      <w:r>
        <w:rPr>
          <w:rFonts w:ascii="宋体" w:hAnsi="宋体" w:cs="仿宋" w:hint="eastAsia"/>
        </w:rPr>
        <w:t>总价措施项目的计量</w:t>
      </w:r>
    </w:p>
    <w:p w:rsidR="00123991" w:rsidRDefault="000C78BC">
      <w:pPr>
        <w:spacing w:line="360" w:lineRule="auto"/>
        <w:ind w:firstLineChars="200" w:firstLine="480"/>
        <w:rPr>
          <w:rFonts w:ascii="宋体" w:hAnsi="宋体"/>
        </w:rPr>
      </w:pPr>
      <w:r>
        <w:rPr>
          <w:rFonts w:ascii="宋体" w:hAnsi="宋体" w:cs="仿宋" w:hint="eastAsia"/>
        </w:rPr>
        <w:t>总价措施项目清单中的项目（除环境保护、安全施工、文明施工、临时设施等以费率计价的项目以外），包干计取，结算不作调整；进度支付时按发包人确认后的工程形象进度比例按月计量。</w:t>
      </w:r>
    </w:p>
    <w:p w:rsidR="00123991" w:rsidRDefault="000C78BC">
      <w:pPr>
        <w:spacing w:line="360" w:lineRule="auto"/>
        <w:ind w:firstLineChars="200" w:firstLine="480"/>
        <w:rPr>
          <w:rFonts w:ascii="宋体" w:hAnsi="宋体"/>
        </w:rPr>
      </w:pPr>
      <w:r>
        <w:rPr>
          <w:rFonts w:ascii="宋体" w:hAnsi="宋体" w:cs="仿宋" w:hint="eastAsia"/>
        </w:rPr>
        <w:t>安全文明施工费的计量、支付与结算按川建发〔</w:t>
      </w:r>
      <w:r>
        <w:rPr>
          <w:rFonts w:ascii="宋体" w:hAnsi="宋体" w:cs="仿宋"/>
        </w:rPr>
        <w:t>2017</w:t>
      </w:r>
      <w:r>
        <w:rPr>
          <w:rFonts w:ascii="宋体" w:hAnsi="宋体" w:cs="仿宋" w:hint="eastAsia"/>
        </w:rPr>
        <w:t>〕</w:t>
      </w:r>
      <w:r>
        <w:rPr>
          <w:rFonts w:ascii="宋体" w:hAnsi="宋体" w:cs="仿宋"/>
        </w:rPr>
        <w:t>5</w:t>
      </w:r>
      <w:r>
        <w:rPr>
          <w:rFonts w:ascii="宋体" w:hAnsi="宋体" w:cs="仿宋" w:hint="eastAsia"/>
        </w:rPr>
        <w:t>号执行。</w:t>
      </w:r>
    </w:p>
    <w:p w:rsidR="00123991" w:rsidRDefault="000C78BC">
      <w:pPr>
        <w:spacing w:line="360" w:lineRule="auto"/>
        <w:ind w:firstLineChars="200" w:firstLine="480"/>
        <w:rPr>
          <w:rFonts w:ascii="宋体" w:hAnsi="宋体"/>
        </w:rPr>
      </w:pPr>
      <w:r>
        <w:rPr>
          <w:rFonts w:ascii="宋体" w:hAnsi="宋体" w:cs="仿宋"/>
        </w:rPr>
        <w:t>12.3.1.2</w:t>
      </w:r>
      <w:r>
        <w:rPr>
          <w:rFonts w:ascii="宋体" w:hAnsi="宋体" w:cs="仿宋" w:hint="eastAsia"/>
        </w:rPr>
        <w:t>规费的计量</w:t>
      </w:r>
    </w:p>
    <w:p w:rsidR="00123991" w:rsidRDefault="000C78BC">
      <w:pPr>
        <w:spacing w:line="360" w:lineRule="auto"/>
        <w:ind w:firstLineChars="200" w:firstLine="480"/>
        <w:rPr>
          <w:rFonts w:ascii="宋体" w:hAnsi="宋体"/>
        </w:rPr>
      </w:pPr>
      <w:r>
        <w:rPr>
          <w:rFonts w:ascii="宋体" w:hAnsi="宋体" w:cs="仿宋" w:hint="eastAsia"/>
        </w:rPr>
        <w:t>按建设行政主管部门核定的承包人规费费率计量和结算。</w:t>
      </w:r>
    </w:p>
    <w:p w:rsidR="00123991" w:rsidRDefault="000C78BC">
      <w:pPr>
        <w:spacing w:line="360" w:lineRule="auto"/>
        <w:ind w:firstLineChars="200" w:firstLine="480"/>
        <w:rPr>
          <w:rFonts w:ascii="宋体" w:hAnsi="宋体"/>
        </w:rPr>
      </w:pPr>
      <w:r>
        <w:rPr>
          <w:rFonts w:ascii="宋体" w:hAnsi="宋体" w:cs="仿宋"/>
        </w:rPr>
        <w:t>12.3.1.3</w:t>
      </w:r>
      <w:r>
        <w:rPr>
          <w:rFonts w:ascii="宋体" w:hAnsi="宋体" w:cs="仿宋" w:hint="eastAsia"/>
        </w:rPr>
        <w:t>税金</w:t>
      </w:r>
    </w:p>
    <w:p w:rsidR="00123991" w:rsidRDefault="000C78BC">
      <w:pPr>
        <w:spacing w:line="360" w:lineRule="auto"/>
        <w:ind w:firstLineChars="200" w:firstLine="480"/>
        <w:rPr>
          <w:rFonts w:ascii="宋体" w:hAnsi="宋体"/>
        </w:rPr>
      </w:pPr>
      <w:r>
        <w:rPr>
          <w:rFonts w:ascii="宋体" w:hAnsi="宋体" w:cs="仿宋" w:hint="eastAsia"/>
        </w:rPr>
        <w:t>税金按国家或省级、行业建设主管部门的规定计取。</w:t>
      </w:r>
    </w:p>
    <w:p w:rsidR="00123991" w:rsidRDefault="000C78BC">
      <w:pPr>
        <w:spacing w:line="360" w:lineRule="auto"/>
        <w:ind w:firstLineChars="200" w:firstLine="480"/>
        <w:rPr>
          <w:rFonts w:ascii="宋体" w:hAnsi="宋体"/>
        </w:rPr>
      </w:pPr>
      <w:r>
        <w:rPr>
          <w:rFonts w:ascii="宋体" w:hAnsi="宋体" w:cs="仿宋"/>
        </w:rPr>
        <w:t xml:space="preserve">12.3.2 </w:t>
      </w:r>
      <w:r>
        <w:rPr>
          <w:rFonts w:ascii="宋体" w:hAnsi="宋体" w:cs="仿宋" w:hint="eastAsia"/>
        </w:rPr>
        <w:t>计量周期</w:t>
      </w:r>
    </w:p>
    <w:p w:rsidR="00123991" w:rsidRDefault="000C78BC">
      <w:pPr>
        <w:spacing w:line="360" w:lineRule="auto"/>
        <w:ind w:firstLineChars="200" w:firstLine="480"/>
        <w:rPr>
          <w:rFonts w:ascii="宋体" w:hAnsi="宋体"/>
        </w:rPr>
      </w:pPr>
      <w:r>
        <w:rPr>
          <w:rFonts w:ascii="宋体" w:hAnsi="宋体" w:cs="仿宋" w:hint="eastAsia"/>
        </w:rPr>
        <w:t>关于计量周期的约定：。</w:t>
      </w:r>
    </w:p>
    <w:p w:rsidR="00123991" w:rsidRDefault="000C78BC">
      <w:pPr>
        <w:spacing w:line="360" w:lineRule="auto"/>
        <w:ind w:firstLineChars="200" w:firstLine="480"/>
        <w:rPr>
          <w:rFonts w:ascii="宋体" w:hAnsi="宋体"/>
        </w:rPr>
      </w:pPr>
      <w:r>
        <w:rPr>
          <w:rFonts w:ascii="宋体" w:hAnsi="宋体" w:cs="仿宋"/>
        </w:rPr>
        <w:t xml:space="preserve">12.3.3 </w:t>
      </w:r>
      <w:r>
        <w:rPr>
          <w:rFonts w:ascii="宋体" w:hAnsi="宋体" w:cs="仿宋" w:hint="eastAsia"/>
        </w:rPr>
        <w:t>单价合同的计量</w:t>
      </w:r>
    </w:p>
    <w:p w:rsidR="00123991" w:rsidRDefault="000C78BC">
      <w:pPr>
        <w:spacing w:line="360" w:lineRule="auto"/>
        <w:ind w:firstLineChars="200" w:firstLine="480"/>
        <w:rPr>
          <w:rFonts w:ascii="宋体" w:hAnsi="宋体"/>
        </w:rPr>
      </w:pPr>
      <w:r>
        <w:rPr>
          <w:rFonts w:ascii="宋体" w:hAnsi="宋体" w:cs="仿宋" w:hint="eastAsia"/>
        </w:rPr>
        <w:t>关于单价合同计量的约定：。</w:t>
      </w:r>
    </w:p>
    <w:p w:rsidR="00123991" w:rsidRDefault="000C78BC">
      <w:pPr>
        <w:spacing w:line="360" w:lineRule="auto"/>
        <w:ind w:firstLineChars="200" w:firstLine="480"/>
        <w:rPr>
          <w:rFonts w:ascii="宋体" w:hAnsi="宋体"/>
        </w:rPr>
      </w:pPr>
      <w:r>
        <w:rPr>
          <w:rFonts w:ascii="宋体" w:hAnsi="宋体" w:cs="仿宋"/>
        </w:rPr>
        <w:t xml:space="preserve">12.3.4 </w:t>
      </w:r>
      <w:r>
        <w:rPr>
          <w:rFonts w:ascii="宋体" w:hAnsi="宋体" w:cs="仿宋" w:hint="eastAsia"/>
        </w:rPr>
        <w:t>总价合同</w:t>
      </w:r>
      <w:r>
        <w:rPr>
          <w:rFonts w:ascii="宋体" w:hAnsi="宋体" w:cs="仿宋" w:hint="eastAsia"/>
        </w:rPr>
        <w:t>的计量</w:t>
      </w:r>
    </w:p>
    <w:p w:rsidR="00123991" w:rsidRDefault="000C78BC">
      <w:pPr>
        <w:spacing w:line="360" w:lineRule="auto"/>
        <w:ind w:firstLineChars="200" w:firstLine="480"/>
        <w:rPr>
          <w:rFonts w:ascii="宋体" w:hAnsi="宋体"/>
        </w:rPr>
      </w:pPr>
      <w:r>
        <w:rPr>
          <w:rFonts w:ascii="宋体" w:hAnsi="宋体" w:cs="仿宋" w:hint="eastAsia"/>
        </w:rPr>
        <w:t>关于总价合同计量的约定：。</w:t>
      </w:r>
    </w:p>
    <w:p w:rsidR="00123991" w:rsidRDefault="000C78BC">
      <w:pPr>
        <w:spacing w:line="360" w:lineRule="auto"/>
        <w:ind w:firstLineChars="200" w:firstLine="480"/>
        <w:rPr>
          <w:rFonts w:ascii="宋体" w:hAnsi="宋体"/>
        </w:rPr>
      </w:pPr>
      <w:r>
        <w:rPr>
          <w:rFonts w:ascii="宋体" w:hAnsi="宋体" w:cs="仿宋"/>
        </w:rPr>
        <w:t>12.3.5</w:t>
      </w:r>
      <w:r>
        <w:rPr>
          <w:rFonts w:ascii="宋体" w:hAnsi="宋体" w:cs="仿宋" w:hint="eastAsia"/>
        </w:rPr>
        <w:t>总价合同采用支付分解表计量支付的，是否适用第</w:t>
      </w:r>
      <w:r>
        <w:rPr>
          <w:rFonts w:ascii="宋体" w:hAnsi="宋体" w:cs="仿宋"/>
        </w:rPr>
        <w:t xml:space="preserve">12.3.4 </w:t>
      </w:r>
      <w:r>
        <w:rPr>
          <w:rFonts w:ascii="宋体" w:hAnsi="宋体" w:cs="仿宋" w:hint="eastAsia"/>
        </w:rPr>
        <w:t>项</w:t>
      </w:r>
      <w:r>
        <w:rPr>
          <w:rFonts w:ascii="宋体" w:hAnsi="宋体" w:cs="仿宋" w:hint="eastAsia"/>
        </w:rPr>
        <w:t>〔总价合同的计量〕</w:t>
      </w:r>
      <w:r>
        <w:rPr>
          <w:rFonts w:ascii="宋体" w:hAnsi="宋体" w:cs="仿宋" w:hint="eastAsia"/>
        </w:rPr>
        <w:t>约定进行计量：。</w:t>
      </w:r>
    </w:p>
    <w:p w:rsidR="00123991" w:rsidRDefault="000C78BC">
      <w:pPr>
        <w:spacing w:line="360" w:lineRule="auto"/>
        <w:ind w:firstLineChars="200" w:firstLine="480"/>
        <w:rPr>
          <w:rFonts w:ascii="宋体" w:hAnsi="宋体"/>
        </w:rPr>
      </w:pPr>
      <w:r>
        <w:rPr>
          <w:rFonts w:ascii="宋体" w:hAnsi="宋体" w:cs="仿宋"/>
        </w:rPr>
        <w:t xml:space="preserve">12.3.6 </w:t>
      </w:r>
      <w:r>
        <w:rPr>
          <w:rFonts w:ascii="宋体" w:hAnsi="宋体" w:cs="仿宋" w:hint="eastAsia"/>
        </w:rPr>
        <w:t>其他价格形式合同的计量</w:t>
      </w:r>
    </w:p>
    <w:p w:rsidR="00123991" w:rsidRDefault="000C78BC">
      <w:pPr>
        <w:spacing w:line="360" w:lineRule="auto"/>
        <w:ind w:firstLineChars="200" w:firstLine="480"/>
        <w:rPr>
          <w:rFonts w:ascii="宋体" w:hAnsi="宋体"/>
        </w:rPr>
      </w:pPr>
      <w:r>
        <w:rPr>
          <w:rFonts w:ascii="宋体" w:hAnsi="宋体" w:cs="仿宋" w:hint="eastAsia"/>
        </w:rPr>
        <w:t>其他价格形式的计量方式和程序：。</w:t>
      </w:r>
    </w:p>
    <w:p w:rsidR="00123991" w:rsidRDefault="000C78BC">
      <w:pPr>
        <w:spacing w:after="120" w:line="360" w:lineRule="auto"/>
        <w:ind w:firstLineChars="200" w:firstLine="480"/>
        <w:rPr>
          <w:rFonts w:ascii="宋体" w:hAnsi="宋体"/>
        </w:rPr>
      </w:pPr>
      <w:r>
        <w:rPr>
          <w:rFonts w:ascii="宋体" w:hAnsi="宋体" w:cs="仿宋"/>
        </w:rPr>
        <w:lastRenderedPageBreak/>
        <w:t xml:space="preserve">12.4 </w:t>
      </w:r>
      <w:r>
        <w:rPr>
          <w:rFonts w:ascii="宋体" w:hAnsi="宋体" w:cs="仿宋" w:hint="eastAsia"/>
        </w:rPr>
        <w:t>工程进度款支付</w:t>
      </w:r>
    </w:p>
    <w:p w:rsidR="00123991" w:rsidRDefault="000C78BC">
      <w:pPr>
        <w:spacing w:line="360" w:lineRule="auto"/>
        <w:ind w:firstLineChars="200" w:firstLine="480"/>
        <w:rPr>
          <w:rFonts w:ascii="宋体" w:hAnsi="宋体"/>
        </w:rPr>
      </w:pPr>
      <w:bookmarkStart w:id="616" w:name="_Toc296503211"/>
      <w:bookmarkStart w:id="617" w:name="_Toc296346712"/>
      <w:bookmarkStart w:id="618" w:name="_Toc296891251"/>
      <w:bookmarkStart w:id="619" w:name="_Toc297216215"/>
      <w:bookmarkStart w:id="620" w:name="_Toc303539163"/>
      <w:bookmarkStart w:id="621" w:name="_Toc292559921"/>
      <w:bookmarkStart w:id="622" w:name="_Toc297120511"/>
      <w:bookmarkStart w:id="623" w:name="_Toc296891039"/>
      <w:bookmarkStart w:id="624" w:name="_Toc296347210"/>
      <w:bookmarkStart w:id="625" w:name="_Toc297123556"/>
      <w:bookmarkStart w:id="626" w:name="_Toc300935006"/>
      <w:bookmarkStart w:id="627" w:name="_Toc297048397"/>
      <w:bookmarkStart w:id="628" w:name="_Toc292559416"/>
      <w:bookmarkStart w:id="629" w:name="_Toc296944550"/>
      <w:r>
        <w:rPr>
          <w:rFonts w:ascii="宋体" w:hAnsi="宋体" w:cs="仿宋"/>
        </w:rPr>
        <w:t xml:space="preserve">12.4.1 </w:t>
      </w:r>
      <w:r>
        <w:rPr>
          <w:rFonts w:ascii="宋体" w:hAnsi="宋体" w:cs="仿宋" w:hint="eastAsia"/>
        </w:rPr>
        <w:t>付款周期</w:t>
      </w:r>
    </w:p>
    <w:p w:rsidR="00123991" w:rsidRDefault="000C78BC">
      <w:pPr>
        <w:spacing w:line="360" w:lineRule="auto"/>
        <w:ind w:firstLineChars="200" w:firstLine="480"/>
        <w:rPr>
          <w:rFonts w:ascii="宋体" w:hAnsi="宋体"/>
        </w:rPr>
      </w:pPr>
      <w:r>
        <w:rPr>
          <w:rFonts w:ascii="宋体" w:hAnsi="宋体" w:cs="仿宋" w:hint="eastAsia"/>
        </w:rPr>
        <w:t>关于付款周期的约定：</w:t>
      </w:r>
    </w:p>
    <w:p w:rsidR="00123991" w:rsidRDefault="000C78BC">
      <w:pPr>
        <w:spacing w:line="360" w:lineRule="auto"/>
        <w:ind w:firstLineChars="200" w:firstLine="480"/>
        <w:rPr>
          <w:rFonts w:ascii="宋体" w:hAnsi="宋体"/>
        </w:rPr>
      </w:pPr>
      <w:r>
        <w:rPr>
          <w:rFonts w:ascii="宋体" w:hAnsi="宋体" w:cs="仿宋"/>
        </w:rPr>
        <w:t xml:space="preserve">12.4.2 </w:t>
      </w:r>
      <w:r>
        <w:rPr>
          <w:rFonts w:ascii="宋体" w:hAnsi="宋体" w:cs="仿宋" w:hint="eastAsia"/>
        </w:rPr>
        <w:t>进度付款申请单的编制</w:t>
      </w:r>
    </w:p>
    <w:p w:rsidR="00123991" w:rsidRDefault="000C78BC">
      <w:pPr>
        <w:spacing w:line="360" w:lineRule="auto"/>
        <w:ind w:firstLineChars="200" w:firstLine="480"/>
        <w:rPr>
          <w:rFonts w:ascii="宋体" w:hAnsi="宋体"/>
        </w:rPr>
      </w:pPr>
      <w:r>
        <w:rPr>
          <w:rFonts w:ascii="宋体" w:hAnsi="宋体" w:cs="仿宋" w:hint="eastAsia"/>
        </w:rPr>
        <w:t>关于进度付款申请单编制的约定：。</w:t>
      </w:r>
    </w:p>
    <w:p w:rsidR="00123991" w:rsidRDefault="000C78BC">
      <w:pPr>
        <w:spacing w:line="360" w:lineRule="auto"/>
        <w:ind w:firstLineChars="200" w:firstLine="480"/>
        <w:rPr>
          <w:rFonts w:ascii="宋体" w:hAnsi="宋体"/>
        </w:rPr>
      </w:pPr>
      <w:r>
        <w:rPr>
          <w:rFonts w:ascii="宋体" w:hAnsi="宋体" w:cs="仿宋"/>
        </w:rPr>
        <w:t>1</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Fonts w:ascii="宋体" w:hAnsi="宋体" w:cs="仿宋"/>
        </w:rPr>
        <w:t xml:space="preserve">2.4.3 </w:t>
      </w:r>
      <w:r>
        <w:rPr>
          <w:rFonts w:ascii="宋体" w:hAnsi="宋体" w:cs="仿宋" w:hint="eastAsia"/>
        </w:rPr>
        <w:t>进度付款申请单的提交</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）单价合同进度付款申请单提交的约定：。</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）总价合同进度付款申请单提交的约定：。</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）其他价格形式合同进度付款申请单提交的约定：。</w:t>
      </w:r>
    </w:p>
    <w:p w:rsidR="00123991" w:rsidRDefault="000C78BC">
      <w:pPr>
        <w:spacing w:line="360" w:lineRule="auto"/>
        <w:ind w:firstLineChars="200" w:firstLine="480"/>
        <w:rPr>
          <w:rFonts w:ascii="宋体" w:hAnsi="宋体"/>
        </w:rPr>
      </w:pPr>
      <w:r>
        <w:rPr>
          <w:rFonts w:ascii="宋体" w:hAnsi="宋体" w:cs="仿宋"/>
        </w:rPr>
        <w:t xml:space="preserve">12.4.4 </w:t>
      </w:r>
      <w:r>
        <w:rPr>
          <w:rFonts w:ascii="宋体" w:hAnsi="宋体" w:cs="仿宋" w:hint="eastAsia"/>
        </w:rPr>
        <w:t>进度款审核和支付</w:t>
      </w:r>
    </w:p>
    <w:p w:rsidR="00123991" w:rsidRDefault="000C78BC">
      <w:pPr>
        <w:spacing w:line="360" w:lineRule="auto"/>
        <w:ind w:firstLineChars="200" w:firstLine="480"/>
        <w:rPr>
          <w:rFonts w:ascii="宋体" w:hAnsi="宋体"/>
          <w:u w:val="single"/>
        </w:rPr>
      </w:pPr>
      <w:r>
        <w:rPr>
          <w:rFonts w:ascii="宋体" w:hAnsi="宋体" w:cs="仿宋" w:hint="eastAsia"/>
        </w:rPr>
        <w:t>（</w:t>
      </w:r>
      <w:r>
        <w:rPr>
          <w:rFonts w:ascii="宋体" w:hAnsi="宋体" w:cs="仿宋"/>
        </w:rPr>
        <w:t>1</w:t>
      </w:r>
      <w:r>
        <w:rPr>
          <w:rFonts w:ascii="宋体" w:hAnsi="宋体" w:cs="仿宋" w:hint="eastAsia"/>
        </w:rPr>
        <w:t>）监理人审查并报送发包人的期限：。</w:t>
      </w:r>
    </w:p>
    <w:p w:rsidR="00123991" w:rsidRDefault="000C78BC">
      <w:pPr>
        <w:spacing w:line="360" w:lineRule="auto"/>
        <w:ind w:firstLineChars="200" w:firstLine="480"/>
        <w:rPr>
          <w:rFonts w:ascii="宋体" w:hAnsi="宋体"/>
        </w:rPr>
      </w:pPr>
      <w:r>
        <w:rPr>
          <w:rFonts w:ascii="宋体" w:hAnsi="宋体" w:cs="仿宋" w:hint="eastAsia"/>
        </w:rPr>
        <w:t>发包人完成审批并签发进度款支付证书的期限：。</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）发包人支付进度款的期限：。</w:t>
      </w:r>
    </w:p>
    <w:p w:rsidR="00123991" w:rsidRDefault="000C78BC">
      <w:pPr>
        <w:spacing w:line="360" w:lineRule="auto"/>
        <w:ind w:firstLineChars="250" w:firstLine="600"/>
        <w:rPr>
          <w:rFonts w:ascii="宋体" w:hAnsi="宋体"/>
        </w:rPr>
      </w:pPr>
      <w:r>
        <w:rPr>
          <w:rFonts w:ascii="宋体" w:hAnsi="宋体" w:cs="仿宋" w:hint="eastAsia"/>
        </w:rPr>
        <w:t>发包人逾期支付进度款的违约金的计算方式：。</w:t>
      </w:r>
    </w:p>
    <w:p w:rsidR="00123991" w:rsidRDefault="000C78BC">
      <w:pPr>
        <w:spacing w:line="360" w:lineRule="auto"/>
        <w:ind w:firstLineChars="250" w:firstLine="600"/>
        <w:rPr>
          <w:rFonts w:ascii="宋体" w:hAnsi="宋体"/>
        </w:rPr>
      </w:pPr>
      <w:r>
        <w:rPr>
          <w:rFonts w:ascii="宋体" w:hAnsi="宋体" w:cs="仿宋"/>
        </w:rPr>
        <w:t xml:space="preserve">12.4.5 </w:t>
      </w:r>
      <w:r>
        <w:rPr>
          <w:rFonts w:ascii="宋体" w:hAnsi="宋体" w:cs="仿宋" w:hint="eastAsia"/>
        </w:rPr>
        <w:t>支付分解表的编制</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）总价合同支付分解表的编制与审批：。</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）单价合同的总价项目支付分解表的编制与审批：。</w:t>
      </w:r>
    </w:p>
    <w:p w:rsidR="00123991" w:rsidRDefault="000C78BC">
      <w:pPr>
        <w:keepNext/>
        <w:keepLines/>
        <w:spacing w:before="120" w:after="120" w:line="360" w:lineRule="auto"/>
        <w:outlineLvl w:val="3"/>
        <w:rPr>
          <w:rFonts w:ascii="宋体" w:hAnsi="宋体"/>
        </w:rPr>
      </w:pPr>
      <w:bookmarkStart w:id="630" w:name="_Toc351203645"/>
      <w:bookmarkStart w:id="631" w:name="_Toc296944558"/>
      <w:bookmarkStart w:id="632" w:name="_Toc300935015"/>
      <w:bookmarkStart w:id="633" w:name="_Toc296346720"/>
      <w:bookmarkStart w:id="634" w:name="_Toc312678053"/>
      <w:bookmarkStart w:id="635" w:name="_Toc304295593"/>
      <w:bookmarkStart w:id="636" w:name="_Toc297216223"/>
      <w:bookmarkStart w:id="637" w:name="_Toc297048405"/>
      <w:bookmarkStart w:id="638" w:name="_Toc296891259"/>
      <w:bookmarkStart w:id="639" w:name="_Toc297120519"/>
      <w:bookmarkStart w:id="640" w:name="_Toc303539172"/>
      <w:bookmarkStart w:id="641" w:name="_Toc296503219"/>
      <w:bookmarkStart w:id="642" w:name="_Toc292559424"/>
      <w:bookmarkStart w:id="643" w:name="_Toc292559929"/>
      <w:bookmarkStart w:id="644" w:name="_Toc296347218"/>
      <w:bookmarkStart w:id="645" w:name="_Toc296891047"/>
      <w:bookmarkStart w:id="646" w:name="_Toc297123564"/>
      <w:bookmarkEnd w:id="462"/>
      <w:r>
        <w:rPr>
          <w:rFonts w:ascii="宋体" w:hAnsi="宋体" w:cs="仿宋"/>
        </w:rPr>
        <w:t>13.</w:t>
      </w:r>
      <w:r>
        <w:rPr>
          <w:rFonts w:ascii="宋体" w:hAnsi="宋体" w:cs="仿宋" w:hint="eastAsia"/>
        </w:rPr>
        <w:t>验收和工程试车</w:t>
      </w:r>
      <w:bookmarkEnd w:id="630"/>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rsidR="00123991" w:rsidRDefault="000C78BC">
      <w:pPr>
        <w:spacing w:after="120" w:line="360" w:lineRule="auto"/>
        <w:ind w:firstLineChars="200" w:firstLine="480"/>
        <w:rPr>
          <w:rFonts w:ascii="宋体" w:hAnsi="宋体"/>
        </w:rPr>
      </w:pPr>
      <w:r>
        <w:rPr>
          <w:rFonts w:ascii="宋体" w:hAnsi="宋体" w:cs="仿宋"/>
        </w:rPr>
        <w:t xml:space="preserve">13.1 </w:t>
      </w:r>
      <w:r>
        <w:rPr>
          <w:rFonts w:ascii="宋体" w:hAnsi="宋体" w:cs="仿宋" w:hint="eastAsia"/>
        </w:rPr>
        <w:t>分部分项工程验收</w:t>
      </w:r>
    </w:p>
    <w:p w:rsidR="00123991" w:rsidRDefault="000C78BC">
      <w:pPr>
        <w:spacing w:line="360" w:lineRule="auto"/>
        <w:ind w:firstLineChars="200" w:firstLine="480"/>
        <w:rPr>
          <w:rFonts w:ascii="宋体" w:hAnsi="宋体"/>
        </w:rPr>
      </w:pPr>
      <w:r>
        <w:rPr>
          <w:rFonts w:ascii="宋体" w:hAnsi="宋体" w:cs="仿宋"/>
        </w:rPr>
        <w:t>13.1.1</w:t>
      </w:r>
      <w:r>
        <w:rPr>
          <w:rFonts w:ascii="宋体" w:hAnsi="宋体" w:cs="仿宋" w:hint="eastAsia"/>
        </w:rPr>
        <w:t>监理人不能按时进行验收时，应提前</w:t>
      </w:r>
      <w:r>
        <w:rPr>
          <w:rFonts w:ascii="宋体" w:hAnsi="宋体" w:cs="仿宋"/>
        </w:rPr>
        <w:t>X</w:t>
      </w:r>
      <w:r>
        <w:rPr>
          <w:rFonts w:ascii="宋体" w:hAnsi="宋体" w:cs="仿宋" w:hint="eastAsia"/>
        </w:rPr>
        <w:t>小时提交书面延期要求。</w:t>
      </w:r>
    </w:p>
    <w:p w:rsidR="00123991" w:rsidRDefault="000C78BC">
      <w:pPr>
        <w:spacing w:line="360" w:lineRule="auto"/>
        <w:ind w:firstLineChars="200" w:firstLine="480"/>
        <w:rPr>
          <w:rFonts w:ascii="宋体" w:hAnsi="宋体"/>
        </w:rPr>
      </w:pPr>
      <w:r>
        <w:rPr>
          <w:rFonts w:ascii="宋体" w:hAnsi="宋体" w:cs="仿宋" w:hint="eastAsia"/>
        </w:rPr>
        <w:t>关于延期最长不得超过：</w:t>
      </w:r>
      <w:r>
        <w:rPr>
          <w:rFonts w:ascii="宋体" w:hAnsi="宋体" w:cs="仿宋"/>
        </w:rPr>
        <w:t>X</w:t>
      </w:r>
      <w:r>
        <w:rPr>
          <w:rFonts w:ascii="宋体" w:hAnsi="宋体" w:cs="仿宋" w:hint="eastAsia"/>
        </w:rPr>
        <w:t>小时。</w:t>
      </w:r>
    </w:p>
    <w:p w:rsidR="00123991" w:rsidRDefault="000C78BC">
      <w:pPr>
        <w:spacing w:after="120" w:line="360" w:lineRule="auto"/>
        <w:ind w:firstLineChars="200" w:firstLine="480"/>
        <w:rPr>
          <w:rFonts w:ascii="宋体" w:hAnsi="宋体"/>
        </w:rPr>
      </w:pPr>
      <w:bookmarkStart w:id="647" w:name="_Toc297123565"/>
      <w:bookmarkStart w:id="648" w:name="_Toc296346724"/>
      <w:bookmarkStart w:id="649" w:name="_Toc296503223"/>
      <w:bookmarkStart w:id="650" w:name="_Toc296891051"/>
      <w:bookmarkStart w:id="651" w:name="_Toc292559428"/>
      <w:bookmarkStart w:id="652" w:name="_Toc312678056"/>
      <w:bookmarkStart w:id="653" w:name="_Toc297048409"/>
      <w:bookmarkStart w:id="654" w:name="_Toc296891263"/>
      <w:bookmarkStart w:id="655" w:name="_Toc297120523"/>
      <w:bookmarkStart w:id="656" w:name="_Toc297216224"/>
      <w:bookmarkStart w:id="657" w:name="_Toc304295596"/>
      <w:bookmarkStart w:id="658" w:name="_Toc296347222"/>
      <w:bookmarkStart w:id="659" w:name="_Toc292559933"/>
      <w:bookmarkStart w:id="660" w:name="_Toc303539173"/>
      <w:bookmarkStart w:id="661" w:name="_Toc296944562"/>
      <w:bookmarkStart w:id="662" w:name="_Toc300935016"/>
      <w:bookmarkStart w:id="663" w:name="_Toc267251474"/>
      <w:bookmarkStart w:id="664" w:name="_Toc267251475"/>
      <w:bookmarkStart w:id="665" w:name="_Toc267251472"/>
      <w:bookmarkStart w:id="666" w:name="_Toc267251473"/>
      <w:bookmarkStart w:id="667" w:name="_Toc267251476"/>
      <w:bookmarkStart w:id="668" w:name="_Toc267251470"/>
      <w:bookmarkStart w:id="669" w:name="_Toc267251471"/>
      <w:r>
        <w:rPr>
          <w:rFonts w:ascii="宋体" w:hAnsi="宋体" w:cs="仿宋"/>
        </w:rPr>
        <w:t xml:space="preserve">13.2 </w:t>
      </w:r>
      <w:r>
        <w:rPr>
          <w:rFonts w:ascii="宋体" w:hAnsi="宋体" w:cs="仿宋" w:hint="eastAsia"/>
        </w:rPr>
        <w:t>竣工验收</w:t>
      </w:r>
    </w:p>
    <w:p w:rsidR="00123991" w:rsidRDefault="000C78BC">
      <w:pPr>
        <w:spacing w:line="360" w:lineRule="auto"/>
        <w:ind w:firstLineChars="200" w:firstLine="480"/>
        <w:rPr>
          <w:rFonts w:ascii="宋体" w:hAnsi="宋体"/>
        </w:rPr>
      </w:pPr>
      <w:bookmarkStart w:id="670" w:name="_Toc280868704"/>
      <w:bookmarkStart w:id="671" w:name="_Toc280868705"/>
      <w:bookmarkStart w:id="672" w:name="_Toc280868706"/>
      <w:bookmarkStart w:id="673" w:name="_Toc280868707"/>
      <w:bookmarkStart w:id="674" w:name="_Toc280868708"/>
      <w:bookmarkStart w:id="675" w:name="_Toc280868709"/>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Pr>
          <w:rFonts w:ascii="宋体" w:hAnsi="宋体" w:cs="仿宋"/>
        </w:rPr>
        <w:t xml:space="preserve">13.2.1 </w:t>
      </w:r>
      <w:r>
        <w:rPr>
          <w:rFonts w:ascii="宋体" w:hAnsi="宋体" w:cs="仿宋" w:hint="eastAsia"/>
        </w:rPr>
        <w:t>竣工验收程序</w:t>
      </w:r>
    </w:p>
    <w:bookmarkEnd w:id="670"/>
    <w:p w:rsidR="00123991" w:rsidRDefault="000C78BC">
      <w:pPr>
        <w:spacing w:line="360" w:lineRule="auto"/>
        <w:ind w:firstLineChars="200" w:firstLine="480"/>
        <w:rPr>
          <w:rFonts w:ascii="宋体" w:hAnsi="宋体"/>
        </w:rPr>
      </w:pPr>
      <w:r>
        <w:rPr>
          <w:rFonts w:ascii="宋体" w:hAnsi="宋体" w:cs="仿宋" w:hint="eastAsia"/>
        </w:rPr>
        <w:t>关于竣工验收程序的约定：</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发包人不按照本项约定组织竣工验收、颁发工程接收证书的违约金的计算方法：</w:t>
      </w:r>
      <w:r>
        <w:rPr>
          <w:rFonts w:ascii="宋体" w:hAnsi="宋体" w:cs="仿宋" w:hint="eastAsia"/>
        </w:rPr>
        <w:t>。</w:t>
      </w:r>
    </w:p>
    <w:bookmarkEnd w:id="671"/>
    <w:p w:rsidR="00123991" w:rsidRDefault="000C78BC">
      <w:pPr>
        <w:spacing w:line="360" w:lineRule="auto"/>
        <w:ind w:firstLineChars="200" w:firstLine="480"/>
        <w:rPr>
          <w:rFonts w:ascii="宋体" w:hAnsi="宋体"/>
        </w:rPr>
      </w:pPr>
      <w:r>
        <w:rPr>
          <w:rFonts w:ascii="宋体" w:hAnsi="宋体" w:cs="仿宋"/>
        </w:rPr>
        <w:t xml:space="preserve">13.2.2 </w:t>
      </w:r>
      <w:r>
        <w:rPr>
          <w:rFonts w:ascii="宋体" w:hAnsi="宋体" w:cs="仿宋" w:hint="eastAsia"/>
        </w:rPr>
        <w:t>移交、接收全部与部分工程</w:t>
      </w:r>
    </w:p>
    <w:bookmarkEnd w:id="672"/>
    <w:p w:rsidR="00123991" w:rsidRDefault="000C78BC">
      <w:pPr>
        <w:spacing w:line="360" w:lineRule="auto"/>
        <w:ind w:firstLineChars="200" w:firstLine="480"/>
        <w:rPr>
          <w:rFonts w:ascii="宋体" w:hAnsi="宋体"/>
        </w:rPr>
      </w:pPr>
      <w:r>
        <w:rPr>
          <w:rFonts w:ascii="宋体" w:hAnsi="宋体" w:cs="仿宋" w:hint="eastAsia"/>
        </w:rPr>
        <w:lastRenderedPageBreak/>
        <w:t>承包人向发包人移交工程的期限：</w:t>
      </w:r>
      <w:r>
        <w:rPr>
          <w:rFonts w:ascii="宋体" w:hAnsi="宋体" w:cs="仿宋" w:hint="eastAsia"/>
        </w:rPr>
        <w:t>。</w:t>
      </w:r>
    </w:p>
    <w:p w:rsidR="00123991" w:rsidRDefault="000C78BC">
      <w:pPr>
        <w:spacing w:line="360" w:lineRule="auto"/>
        <w:ind w:firstLineChars="200" w:firstLine="480"/>
        <w:rPr>
          <w:rFonts w:ascii="宋体" w:hAnsi="宋体"/>
          <w:u w:val="single"/>
        </w:rPr>
      </w:pPr>
      <w:r>
        <w:rPr>
          <w:rFonts w:ascii="宋体" w:hAnsi="宋体" w:cs="仿宋" w:hint="eastAsia"/>
        </w:rPr>
        <w:t>发包人未按本合同约定接收全部或部分工程的，违约金的计算方法为：</w:t>
      </w:r>
      <w:r>
        <w:rPr>
          <w:rFonts w:ascii="宋体" w:hAnsi="宋体" w:cs="仿宋" w:hint="eastAsia"/>
        </w:rPr>
        <w:t>。</w:t>
      </w:r>
    </w:p>
    <w:bookmarkEnd w:id="673"/>
    <w:p w:rsidR="00123991" w:rsidRDefault="000C78BC">
      <w:pPr>
        <w:spacing w:line="360" w:lineRule="auto"/>
        <w:ind w:firstLineChars="200" w:firstLine="480"/>
        <w:rPr>
          <w:rFonts w:ascii="宋体" w:hAnsi="宋体"/>
        </w:rPr>
      </w:pPr>
      <w:r>
        <w:rPr>
          <w:rFonts w:ascii="宋体" w:hAnsi="宋体" w:cs="仿宋" w:hint="eastAsia"/>
        </w:rPr>
        <w:t>承包人未按时移交工程的，违约金的计算方法为：。</w:t>
      </w:r>
    </w:p>
    <w:p w:rsidR="00123991" w:rsidRDefault="000C78BC">
      <w:pPr>
        <w:spacing w:after="120" w:line="360" w:lineRule="auto"/>
        <w:ind w:firstLineChars="200" w:firstLine="480"/>
        <w:rPr>
          <w:rFonts w:ascii="宋体" w:hAnsi="宋体"/>
        </w:rPr>
      </w:pPr>
      <w:r>
        <w:rPr>
          <w:rFonts w:ascii="宋体" w:hAnsi="宋体" w:cs="仿宋"/>
        </w:rPr>
        <w:t xml:space="preserve">13.3 </w:t>
      </w:r>
      <w:r>
        <w:rPr>
          <w:rFonts w:ascii="宋体" w:hAnsi="宋体" w:cs="仿宋" w:hint="eastAsia"/>
        </w:rPr>
        <w:t>工程试车</w:t>
      </w:r>
    </w:p>
    <w:bookmarkEnd w:id="674"/>
    <w:p w:rsidR="00123991" w:rsidRDefault="000C78BC">
      <w:pPr>
        <w:spacing w:line="360" w:lineRule="auto"/>
        <w:ind w:firstLineChars="200" w:firstLine="480"/>
        <w:rPr>
          <w:rFonts w:ascii="宋体" w:hAnsi="宋体"/>
        </w:rPr>
      </w:pPr>
      <w:r>
        <w:rPr>
          <w:rFonts w:ascii="宋体" w:hAnsi="宋体" w:cs="仿宋"/>
        </w:rPr>
        <w:t xml:space="preserve">13.3.1 </w:t>
      </w:r>
      <w:r>
        <w:rPr>
          <w:rFonts w:ascii="宋体" w:hAnsi="宋体" w:cs="仿宋" w:hint="eastAsia"/>
        </w:rPr>
        <w:t>试车程序</w:t>
      </w:r>
    </w:p>
    <w:p w:rsidR="00123991" w:rsidRDefault="000C78BC">
      <w:pPr>
        <w:spacing w:line="360" w:lineRule="auto"/>
        <w:ind w:firstLineChars="200" w:firstLine="480"/>
        <w:rPr>
          <w:rFonts w:ascii="宋体" w:hAnsi="宋体"/>
        </w:rPr>
      </w:pPr>
      <w:r>
        <w:rPr>
          <w:rFonts w:ascii="宋体" w:hAnsi="宋体" w:cs="仿宋" w:hint="eastAsia"/>
        </w:rPr>
        <w:t>工程试车内容：</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）单机无负荷试车费用由承担；</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）无负荷联动试车费用由承担。</w:t>
      </w:r>
    </w:p>
    <w:p w:rsidR="00123991" w:rsidRDefault="000C78BC">
      <w:pPr>
        <w:spacing w:line="360" w:lineRule="auto"/>
        <w:ind w:firstLineChars="200" w:firstLine="480"/>
        <w:rPr>
          <w:rFonts w:ascii="宋体" w:hAnsi="宋体"/>
        </w:rPr>
      </w:pPr>
      <w:r>
        <w:rPr>
          <w:rFonts w:ascii="宋体" w:hAnsi="宋体" w:cs="仿宋"/>
        </w:rPr>
        <w:t xml:space="preserve">13.3.2 </w:t>
      </w:r>
      <w:r>
        <w:rPr>
          <w:rFonts w:ascii="宋体" w:hAnsi="宋体" w:cs="仿宋" w:hint="eastAsia"/>
        </w:rPr>
        <w:t>投料试车</w:t>
      </w:r>
    </w:p>
    <w:p w:rsidR="00123991" w:rsidRDefault="000C78BC">
      <w:pPr>
        <w:spacing w:line="360" w:lineRule="auto"/>
        <w:ind w:firstLineChars="200" w:firstLine="480"/>
        <w:rPr>
          <w:rFonts w:ascii="宋体" w:hAnsi="宋体"/>
        </w:rPr>
      </w:pPr>
      <w:r>
        <w:rPr>
          <w:rFonts w:ascii="宋体" w:hAnsi="宋体" w:cs="仿宋" w:hint="eastAsia"/>
        </w:rPr>
        <w:t>关于投料试车相关事项的约定：</w:t>
      </w:r>
      <w:r>
        <w:rPr>
          <w:rFonts w:ascii="宋体" w:hAnsi="宋体" w:cs="仿宋" w:hint="eastAsia"/>
        </w:rPr>
        <w:t>。</w:t>
      </w:r>
    </w:p>
    <w:p w:rsidR="00123991" w:rsidRDefault="000C78BC">
      <w:pPr>
        <w:spacing w:after="120" w:line="360" w:lineRule="auto"/>
        <w:ind w:firstLineChars="200" w:firstLine="480"/>
        <w:outlineLvl w:val="0"/>
        <w:rPr>
          <w:rFonts w:ascii="宋体" w:hAnsi="宋体"/>
        </w:rPr>
      </w:pPr>
      <w:r>
        <w:rPr>
          <w:rFonts w:ascii="宋体" w:hAnsi="宋体" w:cs="仿宋"/>
        </w:rPr>
        <w:t xml:space="preserve">13.4 </w:t>
      </w:r>
      <w:r>
        <w:rPr>
          <w:rFonts w:ascii="宋体" w:hAnsi="宋体" w:cs="仿宋" w:hint="eastAsia"/>
        </w:rPr>
        <w:t>竣工退场</w:t>
      </w:r>
    </w:p>
    <w:p w:rsidR="00123991" w:rsidRDefault="000C78BC">
      <w:pPr>
        <w:spacing w:line="360" w:lineRule="auto"/>
        <w:ind w:firstLineChars="200" w:firstLine="480"/>
        <w:rPr>
          <w:rFonts w:ascii="宋体" w:hAnsi="宋体"/>
        </w:rPr>
      </w:pPr>
      <w:r>
        <w:rPr>
          <w:rFonts w:ascii="宋体" w:hAnsi="宋体" w:cs="仿宋"/>
        </w:rPr>
        <w:t xml:space="preserve">13.4.1 </w:t>
      </w:r>
      <w:r>
        <w:rPr>
          <w:rFonts w:ascii="宋体" w:hAnsi="宋体" w:cs="仿宋" w:hint="eastAsia"/>
        </w:rPr>
        <w:t>竣工退场</w:t>
      </w:r>
    </w:p>
    <w:p w:rsidR="00123991" w:rsidRDefault="000C78BC">
      <w:pPr>
        <w:spacing w:line="360" w:lineRule="auto"/>
        <w:ind w:firstLineChars="200" w:firstLine="480"/>
        <w:rPr>
          <w:rFonts w:ascii="宋体" w:hAnsi="宋体"/>
        </w:rPr>
      </w:pPr>
      <w:r>
        <w:rPr>
          <w:rFonts w:ascii="宋体" w:hAnsi="宋体" w:cs="仿宋" w:hint="eastAsia"/>
        </w:rPr>
        <w:t>承包人完成竣工退场的期限：。</w:t>
      </w:r>
    </w:p>
    <w:p w:rsidR="00123991" w:rsidRDefault="000C78BC">
      <w:pPr>
        <w:keepNext/>
        <w:keepLines/>
        <w:spacing w:before="120" w:after="120" w:line="360" w:lineRule="auto"/>
        <w:outlineLvl w:val="3"/>
        <w:rPr>
          <w:rFonts w:ascii="宋体" w:hAnsi="宋体"/>
        </w:rPr>
      </w:pPr>
      <w:bookmarkStart w:id="676" w:name="_Toc351203646"/>
      <w:r>
        <w:rPr>
          <w:rFonts w:ascii="宋体" w:hAnsi="宋体" w:cs="仿宋"/>
        </w:rPr>
        <w:t xml:space="preserve">14. </w:t>
      </w:r>
      <w:r>
        <w:rPr>
          <w:rFonts w:ascii="宋体" w:hAnsi="宋体" w:cs="仿宋" w:hint="eastAsia"/>
        </w:rPr>
        <w:t>竣工结算</w:t>
      </w:r>
      <w:bookmarkEnd w:id="676"/>
    </w:p>
    <w:p w:rsidR="00123991" w:rsidRDefault="000C78BC">
      <w:pPr>
        <w:spacing w:after="120" w:line="360" w:lineRule="auto"/>
        <w:ind w:firstLineChars="200" w:firstLine="480"/>
        <w:rPr>
          <w:rFonts w:ascii="宋体" w:hAnsi="宋体"/>
        </w:rPr>
      </w:pPr>
      <w:r>
        <w:rPr>
          <w:rFonts w:ascii="宋体" w:hAnsi="宋体" w:cs="仿宋"/>
        </w:rPr>
        <w:t xml:space="preserve">14.1 </w:t>
      </w:r>
      <w:r>
        <w:rPr>
          <w:rFonts w:ascii="宋体" w:hAnsi="宋体" w:cs="仿宋" w:hint="eastAsia"/>
        </w:rPr>
        <w:t>竣工结算申请</w:t>
      </w:r>
    </w:p>
    <w:p w:rsidR="00123991" w:rsidRDefault="000C78BC">
      <w:pPr>
        <w:spacing w:line="360" w:lineRule="auto"/>
        <w:ind w:firstLineChars="200" w:firstLine="480"/>
        <w:rPr>
          <w:rFonts w:ascii="宋体" w:hAnsi="宋体"/>
        </w:rPr>
      </w:pPr>
      <w:r>
        <w:rPr>
          <w:rFonts w:ascii="宋体" w:hAnsi="宋体" w:cs="仿宋" w:hint="eastAsia"/>
        </w:rPr>
        <w:t>承包人提交竣工结算申请单的期限：。</w:t>
      </w:r>
    </w:p>
    <w:p w:rsidR="00123991" w:rsidRDefault="000C78BC">
      <w:pPr>
        <w:spacing w:line="360" w:lineRule="auto"/>
        <w:ind w:firstLineChars="200" w:firstLine="480"/>
        <w:rPr>
          <w:rFonts w:ascii="宋体" w:hAnsi="宋体"/>
        </w:rPr>
      </w:pPr>
      <w:r>
        <w:rPr>
          <w:rFonts w:ascii="宋体" w:hAnsi="宋体" w:cs="仿宋" w:hint="eastAsia"/>
        </w:rPr>
        <w:t>竣工结算申请单应包括的内容：。</w:t>
      </w:r>
    </w:p>
    <w:p w:rsidR="00123991" w:rsidRDefault="000C78BC">
      <w:pPr>
        <w:spacing w:after="120" w:line="360" w:lineRule="auto"/>
        <w:ind w:firstLineChars="200" w:firstLine="480"/>
        <w:outlineLvl w:val="0"/>
        <w:rPr>
          <w:rFonts w:ascii="宋体" w:hAnsi="宋体"/>
        </w:rPr>
      </w:pPr>
      <w:r>
        <w:rPr>
          <w:rFonts w:ascii="宋体" w:hAnsi="宋体" w:cs="仿宋"/>
        </w:rPr>
        <w:t xml:space="preserve">14.2 </w:t>
      </w:r>
      <w:r>
        <w:rPr>
          <w:rFonts w:ascii="宋体" w:hAnsi="宋体" w:cs="仿宋" w:hint="eastAsia"/>
        </w:rPr>
        <w:t>竣工结算审核</w:t>
      </w:r>
    </w:p>
    <w:p w:rsidR="00123991" w:rsidRDefault="000C78BC">
      <w:pPr>
        <w:spacing w:line="360" w:lineRule="auto"/>
        <w:ind w:firstLineChars="200" w:firstLine="480"/>
        <w:rPr>
          <w:rFonts w:ascii="宋体" w:hAnsi="宋体"/>
        </w:rPr>
      </w:pPr>
      <w:r>
        <w:rPr>
          <w:rFonts w:ascii="宋体" w:hAnsi="宋体" w:cs="仿宋" w:hint="eastAsia"/>
        </w:rPr>
        <w:t>发包人审批竣工付款申请单的期限：。</w:t>
      </w:r>
    </w:p>
    <w:p w:rsidR="00123991" w:rsidRDefault="000C78BC">
      <w:pPr>
        <w:spacing w:line="360" w:lineRule="auto"/>
        <w:ind w:firstLineChars="200" w:firstLine="480"/>
        <w:rPr>
          <w:rFonts w:ascii="宋体" w:hAnsi="宋体"/>
        </w:rPr>
      </w:pPr>
      <w:r>
        <w:rPr>
          <w:rFonts w:ascii="宋体" w:hAnsi="宋体" w:cs="仿宋" w:hint="eastAsia"/>
        </w:rPr>
        <w:t>发包人完成竣工付款的期限：。</w:t>
      </w:r>
    </w:p>
    <w:p w:rsidR="00123991" w:rsidRDefault="000C78BC">
      <w:pPr>
        <w:tabs>
          <w:tab w:val="left" w:pos="7797"/>
        </w:tabs>
        <w:spacing w:line="360" w:lineRule="auto"/>
        <w:ind w:firstLineChars="200" w:firstLine="480"/>
        <w:rPr>
          <w:rFonts w:ascii="宋体" w:hAnsi="宋体"/>
        </w:rPr>
      </w:pPr>
      <w:r>
        <w:rPr>
          <w:rFonts w:ascii="宋体" w:hAnsi="宋体" w:cs="仿宋" w:hint="eastAsia"/>
        </w:rPr>
        <w:t>关于竣工付款证书异议部分复核的方式和程序：。</w:t>
      </w:r>
    </w:p>
    <w:p w:rsidR="00123991" w:rsidRDefault="000C78BC">
      <w:pPr>
        <w:spacing w:after="120" w:line="360" w:lineRule="auto"/>
        <w:ind w:firstLineChars="200" w:firstLine="480"/>
        <w:rPr>
          <w:rFonts w:ascii="宋体" w:hAnsi="宋体"/>
        </w:rPr>
      </w:pPr>
      <w:r>
        <w:rPr>
          <w:rFonts w:ascii="宋体" w:hAnsi="宋体" w:cs="仿宋"/>
        </w:rPr>
        <w:t xml:space="preserve">14.3 </w:t>
      </w:r>
      <w:r>
        <w:rPr>
          <w:rFonts w:ascii="宋体" w:hAnsi="宋体" w:cs="仿宋" w:hint="eastAsia"/>
        </w:rPr>
        <w:t>最终结清</w:t>
      </w:r>
    </w:p>
    <w:p w:rsidR="00123991" w:rsidRDefault="000C78BC">
      <w:pPr>
        <w:spacing w:line="360" w:lineRule="auto"/>
        <w:ind w:firstLineChars="200" w:firstLine="480"/>
        <w:rPr>
          <w:rFonts w:ascii="宋体" w:hAnsi="宋体"/>
        </w:rPr>
      </w:pPr>
      <w:r>
        <w:rPr>
          <w:rFonts w:ascii="宋体" w:hAnsi="宋体" w:cs="仿宋"/>
        </w:rPr>
        <w:t xml:space="preserve">14.3.1 </w:t>
      </w:r>
      <w:r>
        <w:rPr>
          <w:rFonts w:ascii="宋体" w:hAnsi="宋体" w:cs="仿宋" w:hint="eastAsia"/>
        </w:rPr>
        <w:t>最终结清申请单</w:t>
      </w:r>
    </w:p>
    <w:p w:rsidR="00123991" w:rsidRDefault="000C78BC">
      <w:pPr>
        <w:spacing w:line="360" w:lineRule="auto"/>
        <w:ind w:firstLineChars="200" w:firstLine="480"/>
        <w:rPr>
          <w:rFonts w:ascii="宋体" w:hAnsi="宋体"/>
        </w:rPr>
      </w:pPr>
      <w:r>
        <w:rPr>
          <w:rFonts w:ascii="宋体" w:hAnsi="宋体" w:cs="仿宋" w:hint="eastAsia"/>
        </w:rPr>
        <w:t>承包人提交最终结清申请单的份数：</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承包人提交最终结算申请单的期限：</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rPr>
        <w:t xml:space="preserve">14.3.2 </w:t>
      </w:r>
      <w:r>
        <w:rPr>
          <w:rFonts w:ascii="宋体" w:hAnsi="宋体" w:cs="仿宋" w:hint="eastAsia"/>
        </w:rPr>
        <w:t>最终结清证书和支付</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）发包人完成最终结清申请单的审批并颁发最终结清证书的期限：。</w:t>
      </w:r>
    </w:p>
    <w:p w:rsidR="00123991" w:rsidRDefault="000C78BC">
      <w:pPr>
        <w:spacing w:line="360" w:lineRule="auto"/>
        <w:ind w:firstLineChars="200" w:firstLine="480"/>
        <w:rPr>
          <w:rFonts w:ascii="宋体" w:hAnsi="宋体"/>
        </w:rPr>
      </w:pPr>
      <w:r>
        <w:rPr>
          <w:rFonts w:ascii="宋体" w:hAnsi="宋体" w:cs="仿宋" w:hint="eastAsia"/>
        </w:rPr>
        <w:lastRenderedPageBreak/>
        <w:t>（</w:t>
      </w:r>
      <w:r>
        <w:rPr>
          <w:rFonts w:ascii="宋体" w:hAnsi="宋体" w:cs="仿宋"/>
        </w:rPr>
        <w:t>2</w:t>
      </w:r>
      <w:r>
        <w:rPr>
          <w:rFonts w:ascii="宋体" w:hAnsi="宋体" w:cs="仿宋" w:hint="eastAsia"/>
        </w:rPr>
        <w:t>）发包人完成支付的期限：。</w:t>
      </w:r>
    </w:p>
    <w:p w:rsidR="00123991" w:rsidRDefault="000C78BC">
      <w:pPr>
        <w:keepNext/>
        <w:keepLines/>
        <w:spacing w:before="120" w:after="120" w:line="360" w:lineRule="auto"/>
        <w:outlineLvl w:val="3"/>
        <w:rPr>
          <w:rFonts w:ascii="宋体" w:hAnsi="宋体"/>
        </w:rPr>
      </w:pPr>
      <w:bookmarkStart w:id="677" w:name="_Toc351203647"/>
      <w:bookmarkStart w:id="678" w:name="_Toc267251483"/>
      <w:bookmarkStart w:id="679" w:name="_Toc267251482"/>
      <w:bookmarkStart w:id="680" w:name="_Toc267251484"/>
      <w:bookmarkStart w:id="681" w:name="_Toc267251485"/>
      <w:bookmarkStart w:id="682" w:name="_Toc267251489"/>
      <w:bookmarkStart w:id="683" w:name="_Toc267251488"/>
      <w:bookmarkStart w:id="684" w:name="_Toc267251486"/>
      <w:bookmarkStart w:id="685" w:name="_Toc267251490"/>
      <w:bookmarkStart w:id="686" w:name="_Toc267251494"/>
      <w:bookmarkStart w:id="687" w:name="_Toc267251501"/>
      <w:bookmarkStart w:id="688" w:name="_Toc267251491"/>
      <w:bookmarkStart w:id="689" w:name="_Toc267251493"/>
      <w:bookmarkStart w:id="690" w:name="_Toc267251492"/>
      <w:bookmarkStart w:id="691" w:name="_Toc267251503"/>
      <w:bookmarkStart w:id="692" w:name="_Toc267251502"/>
      <w:bookmarkStart w:id="693" w:name="_Toc267251497"/>
      <w:bookmarkStart w:id="694" w:name="_Toc267251499"/>
      <w:bookmarkStart w:id="695" w:name="_Toc267251498"/>
      <w:bookmarkStart w:id="696" w:name="_Toc267251495"/>
      <w:bookmarkStart w:id="697" w:name="_Toc267251496"/>
      <w:bookmarkStart w:id="698" w:name="_Toc267251506"/>
      <w:bookmarkStart w:id="699" w:name="_Toc267251504"/>
      <w:bookmarkStart w:id="700" w:name="_Toc267251507"/>
      <w:bookmarkStart w:id="701" w:name="_Toc267251508"/>
      <w:bookmarkStart w:id="702" w:name="_Toc267251513"/>
      <w:bookmarkStart w:id="703" w:name="_Toc267251510"/>
      <w:bookmarkStart w:id="704" w:name="_Toc267251514"/>
      <w:bookmarkStart w:id="705" w:name="_Toc267251515"/>
      <w:bookmarkStart w:id="706" w:name="_Toc267251509"/>
      <w:bookmarkStart w:id="707" w:name="_Toc267251511"/>
      <w:bookmarkEnd w:id="663"/>
      <w:bookmarkEnd w:id="664"/>
      <w:bookmarkEnd w:id="665"/>
      <w:bookmarkEnd w:id="666"/>
      <w:bookmarkEnd w:id="667"/>
      <w:bookmarkEnd w:id="668"/>
      <w:bookmarkEnd w:id="669"/>
      <w:bookmarkEnd w:id="675"/>
      <w:r>
        <w:rPr>
          <w:rFonts w:ascii="宋体" w:hAnsi="宋体" w:cs="仿宋"/>
        </w:rPr>
        <w:t xml:space="preserve">15. </w:t>
      </w:r>
      <w:r>
        <w:rPr>
          <w:rFonts w:ascii="宋体" w:hAnsi="宋体" w:cs="仿宋" w:hint="eastAsia"/>
        </w:rPr>
        <w:t>缺陷责任期与保修</w:t>
      </w:r>
      <w:bookmarkEnd w:id="677"/>
    </w:p>
    <w:p w:rsidR="00123991" w:rsidRDefault="000C78BC">
      <w:pPr>
        <w:spacing w:after="120" w:line="360" w:lineRule="auto"/>
        <w:ind w:firstLineChars="200" w:firstLine="480"/>
        <w:rPr>
          <w:rFonts w:ascii="宋体" w:hAnsi="宋体"/>
        </w:rPr>
      </w:pPr>
      <w:r>
        <w:rPr>
          <w:rFonts w:ascii="宋体" w:hAnsi="宋体" w:cs="仿宋"/>
        </w:rPr>
        <w:t xml:space="preserve">15.1 </w:t>
      </w:r>
      <w:r>
        <w:rPr>
          <w:rFonts w:ascii="宋体" w:hAnsi="宋体" w:cs="仿宋" w:hint="eastAsia"/>
        </w:rPr>
        <w:t>缺陷责任期</w:t>
      </w:r>
      <w:bookmarkEnd w:id="678"/>
    </w:p>
    <w:p w:rsidR="00123991" w:rsidRDefault="000C78BC">
      <w:pPr>
        <w:spacing w:line="360" w:lineRule="auto"/>
        <w:ind w:firstLineChars="200" w:firstLine="480"/>
        <w:rPr>
          <w:rFonts w:ascii="宋体" w:hAnsi="宋体"/>
        </w:rPr>
      </w:pPr>
      <w:r>
        <w:rPr>
          <w:rFonts w:ascii="宋体" w:hAnsi="宋体" w:cs="仿宋" w:hint="eastAsia"/>
        </w:rPr>
        <w:t>缺陷责任期的具体期限：。</w:t>
      </w:r>
    </w:p>
    <w:p w:rsidR="00123991" w:rsidRDefault="000C78BC">
      <w:pPr>
        <w:spacing w:after="120" w:line="360" w:lineRule="auto"/>
        <w:ind w:firstLineChars="200" w:firstLine="480"/>
        <w:outlineLvl w:val="0"/>
        <w:rPr>
          <w:rFonts w:ascii="宋体" w:hAnsi="宋体"/>
        </w:rPr>
      </w:pPr>
      <w:r>
        <w:rPr>
          <w:rFonts w:ascii="宋体" w:hAnsi="宋体" w:cs="仿宋"/>
        </w:rPr>
        <w:t xml:space="preserve">15.2 </w:t>
      </w:r>
      <w:r>
        <w:rPr>
          <w:rFonts w:ascii="宋体" w:hAnsi="宋体" w:cs="仿宋" w:hint="eastAsia"/>
        </w:rPr>
        <w:t>质量保证金</w:t>
      </w:r>
    </w:p>
    <w:p w:rsidR="00123991" w:rsidRDefault="000C78BC">
      <w:pPr>
        <w:spacing w:line="360" w:lineRule="auto"/>
        <w:ind w:firstLineChars="200" w:firstLine="480"/>
        <w:rPr>
          <w:rFonts w:ascii="宋体" w:hAnsi="宋体"/>
        </w:rPr>
      </w:pPr>
      <w:r>
        <w:rPr>
          <w:rFonts w:ascii="宋体" w:hAnsi="宋体" w:cs="仿宋" w:hint="eastAsia"/>
        </w:rPr>
        <w:t>关于是否扣留质量保证金的约定：。在工程项目竣工前，承包人按专用合同条款第</w:t>
      </w:r>
      <w:r>
        <w:rPr>
          <w:rFonts w:ascii="宋体" w:hAnsi="宋体" w:cs="仿宋"/>
        </w:rPr>
        <w:t>3.7</w:t>
      </w:r>
      <w:r>
        <w:rPr>
          <w:rFonts w:ascii="宋体" w:hAnsi="宋体" w:cs="仿宋" w:hint="eastAsia"/>
        </w:rPr>
        <w:t>条提供履约担保的，发包人不得同时预留工程质量保证金。</w:t>
      </w:r>
    </w:p>
    <w:p w:rsidR="00123991" w:rsidRDefault="000C78BC">
      <w:pPr>
        <w:spacing w:line="360" w:lineRule="auto"/>
        <w:ind w:firstLineChars="200" w:firstLine="480"/>
        <w:outlineLvl w:val="0"/>
        <w:rPr>
          <w:rFonts w:ascii="宋体" w:hAnsi="宋体"/>
        </w:rPr>
      </w:pPr>
      <w:r>
        <w:rPr>
          <w:rFonts w:ascii="宋体" w:hAnsi="宋体" w:cs="仿宋"/>
        </w:rPr>
        <w:t xml:space="preserve">15.2.1 </w:t>
      </w:r>
      <w:r>
        <w:rPr>
          <w:rFonts w:ascii="宋体" w:hAnsi="宋体" w:cs="仿宋" w:hint="eastAsia"/>
        </w:rPr>
        <w:t>承包人提供质量保证金的方式</w:t>
      </w:r>
    </w:p>
    <w:p w:rsidR="00123991" w:rsidRDefault="000C78BC">
      <w:pPr>
        <w:spacing w:line="360" w:lineRule="auto"/>
        <w:ind w:firstLineChars="200" w:firstLine="480"/>
        <w:rPr>
          <w:rFonts w:ascii="宋体" w:hAnsi="宋体"/>
        </w:rPr>
      </w:pPr>
      <w:r>
        <w:rPr>
          <w:rFonts w:ascii="宋体" w:hAnsi="宋体" w:cs="仿宋" w:hint="eastAsia"/>
        </w:rPr>
        <w:t>质量保证金采用以下第种方式：</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）质量保证金保函，保证金额为：；</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w:t>
      </w:r>
      <w:r>
        <w:rPr>
          <w:rFonts w:ascii="宋体" w:hAnsi="宋体" w:cs="仿宋"/>
        </w:rPr>
        <w:t>%</w:t>
      </w:r>
      <w:r>
        <w:rPr>
          <w:rFonts w:ascii="宋体" w:hAnsi="宋体" w:cs="仿宋" w:hint="eastAsia"/>
        </w:rPr>
        <w:t>的工程款；</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）其他方式</w:t>
      </w:r>
      <w:r>
        <w:rPr>
          <w:rFonts w:ascii="宋体" w:hAnsi="宋体" w:cs="仿宋"/>
        </w:rPr>
        <w:t>:</w:t>
      </w:r>
      <w:r>
        <w:rPr>
          <w:rFonts w:ascii="宋体" w:hAnsi="宋体" w:cs="仿宋" w:hint="eastAsia"/>
        </w:rPr>
        <w:t>。</w:t>
      </w:r>
    </w:p>
    <w:p w:rsidR="00123991" w:rsidRDefault="000C78BC">
      <w:pPr>
        <w:spacing w:line="360" w:lineRule="auto"/>
        <w:ind w:firstLineChars="200" w:firstLine="480"/>
        <w:outlineLvl w:val="0"/>
        <w:rPr>
          <w:rFonts w:ascii="宋体" w:hAnsi="宋体"/>
        </w:rPr>
      </w:pPr>
      <w:r>
        <w:rPr>
          <w:rFonts w:ascii="宋体" w:hAnsi="宋体" w:cs="仿宋"/>
        </w:rPr>
        <w:t xml:space="preserve">15.2.2 </w:t>
      </w:r>
      <w:r>
        <w:rPr>
          <w:rFonts w:ascii="宋体" w:hAnsi="宋体" w:cs="仿宋" w:hint="eastAsia"/>
        </w:rPr>
        <w:t>质量保证金的扣留</w:t>
      </w:r>
    </w:p>
    <w:p w:rsidR="00123991" w:rsidRDefault="000C78BC">
      <w:pPr>
        <w:spacing w:line="360" w:lineRule="auto"/>
        <w:ind w:firstLineChars="200" w:firstLine="480"/>
        <w:rPr>
          <w:rFonts w:ascii="宋体" w:hAnsi="宋体"/>
        </w:rPr>
      </w:pPr>
      <w:r>
        <w:rPr>
          <w:rFonts w:ascii="宋体" w:hAnsi="宋体" w:cs="仿宋" w:hint="eastAsia"/>
        </w:rPr>
        <w:t>质量保证</w:t>
      </w:r>
      <w:r>
        <w:rPr>
          <w:rFonts w:ascii="宋体" w:hAnsi="宋体" w:cs="仿宋" w:hint="eastAsia"/>
        </w:rPr>
        <w:t>金的扣留采取以下第</w:t>
      </w:r>
      <w:r>
        <w:rPr>
          <w:rFonts w:ascii="宋体" w:hAnsi="宋体" w:cs="仿宋" w:hint="eastAsia"/>
          <w:u w:val="single"/>
        </w:rPr>
        <w:t>（</w:t>
      </w:r>
      <w:r>
        <w:rPr>
          <w:rFonts w:ascii="宋体" w:hAnsi="宋体" w:cs="仿宋"/>
          <w:u w:val="single"/>
        </w:rPr>
        <w:t>2</w:t>
      </w:r>
      <w:r>
        <w:rPr>
          <w:rFonts w:ascii="宋体" w:hAnsi="宋体" w:cs="仿宋" w:hint="eastAsia"/>
          <w:u w:val="single"/>
        </w:rPr>
        <w:t>）</w:t>
      </w:r>
      <w:r>
        <w:rPr>
          <w:rFonts w:ascii="宋体" w:hAnsi="宋体" w:cs="仿宋" w:hint="eastAsia"/>
        </w:rPr>
        <w:t>种方式：</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1</w:t>
      </w:r>
      <w:r>
        <w:rPr>
          <w:rFonts w:ascii="宋体" w:hAnsi="宋体" w:cs="仿宋" w:hint="eastAsia"/>
        </w:rPr>
        <w:t>）在支付工程进度款时逐次扣留，在此情形下，质量保证金的计算基数不包括预付款的支付、扣回以及价格调整的金额；</w:t>
      </w:r>
    </w:p>
    <w:p w:rsidR="00123991" w:rsidRDefault="000C78BC">
      <w:pPr>
        <w:autoSpaceDE w:val="0"/>
        <w:autoSpaceDN w:val="0"/>
        <w:adjustRightInd w:val="0"/>
        <w:spacing w:line="360" w:lineRule="auto"/>
        <w:ind w:firstLineChars="200" w:firstLine="480"/>
        <w:outlineLvl w:val="0"/>
        <w:rPr>
          <w:rFonts w:ascii="宋体" w:hAnsi="宋体"/>
        </w:rPr>
      </w:pPr>
      <w:r>
        <w:rPr>
          <w:rFonts w:ascii="宋体" w:hAnsi="宋体" w:cs="仿宋" w:hint="eastAsia"/>
        </w:rPr>
        <w:t>（</w:t>
      </w:r>
      <w:r>
        <w:rPr>
          <w:rFonts w:ascii="宋体" w:hAnsi="宋体" w:cs="仿宋"/>
        </w:rPr>
        <w:t>2</w:t>
      </w:r>
      <w:r>
        <w:rPr>
          <w:rFonts w:ascii="宋体" w:hAnsi="宋体" w:cs="仿宋" w:hint="eastAsia"/>
        </w:rPr>
        <w:t>）工程竣工结算时一次性扣留质量保证金；</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）其他扣留方式</w:t>
      </w:r>
      <w:r>
        <w:rPr>
          <w:rFonts w:ascii="宋体" w:hAnsi="宋体" w:cs="仿宋"/>
        </w:rPr>
        <w:t>:</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关于质量保证金的补充约定：</w:t>
      </w:r>
      <w:r>
        <w:rPr>
          <w:rFonts w:ascii="宋体" w:hAnsi="宋体" w:cs="仿宋" w:hint="eastAsia"/>
        </w:rPr>
        <w:t>。</w:t>
      </w:r>
    </w:p>
    <w:bookmarkEnd w:id="679"/>
    <w:bookmarkEnd w:id="680"/>
    <w:p w:rsidR="00123991" w:rsidRDefault="000C78BC">
      <w:pPr>
        <w:spacing w:after="120" w:line="360" w:lineRule="auto"/>
        <w:ind w:firstLineChars="200" w:firstLine="480"/>
        <w:rPr>
          <w:rFonts w:ascii="宋体" w:hAnsi="宋体"/>
        </w:rPr>
      </w:pPr>
      <w:r>
        <w:rPr>
          <w:rFonts w:ascii="宋体" w:hAnsi="宋体" w:cs="仿宋"/>
        </w:rPr>
        <w:t xml:space="preserve">15.3 </w:t>
      </w:r>
      <w:r>
        <w:rPr>
          <w:rFonts w:ascii="宋体" w:hAnsi="宋体" w:cs="仿宋" w:hint="eastAsia"/>
        </w:rPr>
        <w:t>保修</w:t>
      </w:r>
    </w:p>
    <w:bookmarkEnd w:id="681"/>
    <w:p w:rsidR="00123991" w:rsidRDefault="000C78BC">
      <w:pPr>
        <w:spacing w:line="360" w:lineRule="auto"/>
        <w:ind w:firstLineChars="195" w:firstLine="468"/>
        <w:rPr>
          <w:rFonts w:ascii="宋体" w:hAnsi="宋体"/>
        </w:rPr>
      </w:pPr>
      <w:r>
        <w:rPr>
          <w:rFonts w:ascii="宋体" w:hAnsi="宋体" w:cs="仿宋"/>
        </w:rPr>
        <w:t xml:space="preserve">15.3.1 </w:t>
      </w:r>
      <w:r>
        <w:rPr>
          <w:rFonts w:ascii="宋体" w:hAnsi="宋体" w:cs="仿宋" w:hint="eastAsia"/>
        </w:rPr>
        <w:t>保修责任</w:t>
      </w:r>
    </w:p>
    <w:p w:rsidR="00123991" w:rsidRDefault="000C78BC">
      <w:pPr>
        <w:spacing w:line="360" w:lineRule="auto"/>
        <w:ind w:firstLineChars="195" w:firstLine="468"/>
        <w:rPr>
          <w:rFonts w:ascii="宋体" w:hAnsi="宋体"/>
        </w:rPr>
      </w:pPr>
      <w:r>
        <w:rPr>
          <w:rFonts w:ascii="宋体" w:hAnsi="宋体" w:cs="仿宋" w:hint="eastAsia"/>
        </w:rPr>
        <w:t>工程保修期为：</w:t>
      </w:r>
      <w:r>
        <w:rPr>
          <w:rFonts w:ascii="宋体" w:hAnsi="宋体" w:cs="仿宋" w:hint="eastAsia"/>
        </w:rPr>
        <w:t>。</w:t>
      </w:r>
    </w:p>
    <w:p w:rsidR="00123991" w:rsidRDefault="000C78BC">
      <w:pPr>
        <w:spacing w:line="360" w:lineRule="auto"/>
        <w:ind w:firstLineChars="195" w:firstLine="468"/>
        <w:rPr>
          <w:rFonts w:ascii="宋体" w:hAnsi="宋体"/>
        </w:rPr>
      </w:pPr>
      <w:r>
        <w:rPr>
          <w:rFonts w:ascii="宋体" w:hAnsi="宋体" w:cs="仿宋"/>
        </w:rPr>
        <w:t xml:space="preserve">15.3.2 </w:t>
      </w:r>
      <w:r>
        <w:rPr>
          <w:rFonts w:ascii="宋体" w:hAnsi="宋体" w:cs="仿宋" w:hint="eastAsia"/>
        </w:rPr>
        <w:t>修复通知</w:t>
      </w:r>
    </w:p>
    <w:p w:rsidR="00123991" w:rsidRDefault="000C78BC">
      <w:pPr>
        <w:spacing w:line="360" w:lineRule="auto"/>
        <w:ind w:firstLineChars="195" w:firstLine="468"/>
        <w:rPr>
          <w:rFonts w:ascii="宋体" w:hAnsi="宋体"/>
        </w:rPr>
      </w:pPr>
      <w:r>
        <w:rPr>
          <w:rFonts w:ascii="宋体" w:hAnsi="宋体" w:cs="仿宋" w:hint="eastAsia"/>
        </w:rPr>
        <w:t>承包人收到保修通知并到达工程现场的合理时间：。</w:t>
      </w:r>
    </w:p>
    <w:p w:rsidR="00123991" w:rsidRDefault="000C78BC">
      <w:pPr>
        <w:keepNext/>
        <w:keepLines/>
        <w:spacing w:before="120" w:after="120" w:line="360" w:lineRule="auto"/>
        <w:outlineLvl w:val="3"/>
        <w:rPr>
          <w:rFonts w:ascii="宋体" w:hAnsi="宋体"/>
        </w:rPr>
      </w:pPr>
      <w:bookmarkStart w:id="708" w:name="_Toc351203648"/>
      <w:bookmarkStart w:id="709" w:name="_Toc280868717"/>
      <w:bookmarkStart w:id="710" w:name="_Toc280868718"/>
      <w:bookmarkEnd w:id="682"/>
      <w:bookmarkEnd w:id="683"/>
      <w:bookmarkEnd w:id="684"/>
      <w:bookmarkEnd w:id="685"/>
      <w:r>
        <w:rPr>
          <w:rFonts w:ascii="宋体" w:hAnsi="宋体" w:cs="仿宋"/>
        </w:rPr>
        <w:t xml:space="preserve">16. </w:t>
      </w:r>
      <w:r>
        <w:rPr>
          <w:rFonts w:ascii="宋体" w:hAnsi="宋体" w:cs="仿宋" w:hint="eastAsia"/>
        </w:rPr>
        <w:t>违约</w:t>
      </w:r>
      <w:bookmarkEnd w:id="708"/>
    </w:p>
    <w:p w:rsidR="00123991" w:rsidRDefault="000C78BC">
      <w:pPr>
        <w:spacing w:after="120" w:line="360" w:lineRule="auto"/>
        <w:ind w:firstLineChars="200" w:firstLine="480"/>
        <w:outlineLvl w:val="0"/>
        <w:rPr>
          <w:rFonts w:ascii="宋体" w:hAnsi="宋体"/>
        </w:rPr>
      </w:pPr>
      <w:r>
        <w:rPr>
          <w:rFonts w:ascii="宋体" w:hAnsi="宋体" w:cs="仿宋"/>
        </w:rPr>
        <w:t xml:space="preserve">16.1 </w:t>
      </w:r>
      <w:r>
        <w:rPr>
          <w:rFonts w:ascii="宋体" w:hAnsi="宋体" w:cs="仿宋" w:hint="eastAsia"/>
        </w:rPr>
        <w:t>发包人违约</w:t>
      </w:r>
    </w:p>
    <w:p w:rsidR="00123991" w:rsidRDefault="000C78BC">
      <w:pPr>
        <w:spacing w:line="360" w:lineRule="auto"/>
        <w:ind w:firstLineChars="200" w:firstLine="480"/>
        <w:rPr>
          <w:rFonts w:ascii="宋体" w:hAnsi="宋体"/>
        </w:rPr>
      </w:pPr>
      <w:r>
        <w:rPr>
          <w:rFonts w:ascii="宋体" w:hAnsi="宋体" w:cs="仿宋"/>
        </w:rPr>
        <w:lastRenderedPageBreak/>
        <w:t>16.1.1</w:t>
      </w:r>
      <w:r>
        <w:rPr>
          <w:rFonts w:ascii="宋体" w:hAnsi="宋体" w:cs="仿宋" w:hint="eastAsia"/>
        </w:rPr>
        <w:t>发包人违约的情形</w:t>
      </w:r>
    </w:p>
    <w:p w:rsidR="00123991" w:rsidRDefault="000C78BC">
      <w:pPr>
        <w:spacing w:line="360" w:lineRule="auto"/>
        <w:ind w:firstLineChars="200" w:firstLine="480"/>
        <w:rPr>
          <w:rFonts w:ascii="宋体" w:hAnsi="宋体"/>
        </w:rPr>
      </w:pPr>
      <w:r>
        <w:rPr>
          <w:rFonts w:ascii="宋体" w:hAnsi="宋体" w:cs="仿宋" w:hint="eastAsia"/>
        </w:rPr>
        <w:t>发包人违约的其他情形：。</w:t>
      </w:r>
    </w:p>
    <w:p w:rsidR="00123991" w:rsidRDefault="000C78BC">
      <w:pPr>
        <w:spacing w:line="360" w:lineRule="auto"/>
        <w:ind w:left="1200" w:hangingChars="500" w:hanging="1200"/>
        <w:rPr>
          <w:rFonts w:ascii="宋体" w:hAnsi="宋体"/>
        </w:rPr>
      </w:pPr>
      <w:r>
        <w:rPr>
          <w:rFonts w:ascii="宋体" w:hAnsi="宋体" w:cs="仿宋"/>
        </w:rPr>
        <w:t xml:space="preserve">    16.1.2 </w:t>
      </w:r>
      <w:r>
        <w:rPr>
          <w:rFonts w:ascii="宋体" w:hAnsi="宋体" w:cs="仿宋" w:hint="eastAsia"/>
        </w:rPr>
        <w:t>发包人违约的责任</w:t>
      </w:r>
    </w:p>
    <w:p w:rsidR="00123991" w:rsidRDefault="000C78BC">
      <w:pPr>
        <w:spacing w:line="360" w:lineRule="auto"/>
        <w:ind w:firstLineChars="200" w:firstLine="480"/>
        <w:rPr>
          <w:rFonts w:ascii="宋体" w:hAnsi="宋体"/>
        </w:rPr>
      </w:pPr>
      <w:r>
        <w:rPr>
          <w:rFonts w:ascii="宋体" w:hAnsi="宋体" w:cs="仿宋" w:hint="eastAsia"/>
        </w:rPr>
        <w:t>发包人违约责任的承担方式和计算方法：</w:t>
      </w:r>
    </w:p>
    <w:p w:rsidR="00123991" w:rsidRDefault="000C78BC">
      <w:pPr>
        <w:spacing w:line="360" w:lineRule="auto"/>
        <w:ind w:firstLineChars="200" w:firstLine="480"/>
        <w:rPr>
          <w:rFonts w:ascii="宋体" w:hAnsi="宋体"/>
          <w:u w:val="single"/>
        </w:rPr>
      </w:pPr>
      <w:r>
        <w:rPr>
          <w:rFonts w:ascii="宋体" w:hAnsi="宋体" w:cs="仿宋" w:hint="eastAsia"/>
        </w:rPr>
        <w:t>（</w:t>
      </w:r>
      <w:r>
        <w:rPr>
          <w:rFonts w:ascii="宋体" w:hAnsi="宋体" w:cs="仿宋"/>
        </w:rPr>
        <w:t>1</w:t>
      </w:r>
      <w:r>
        <w:rPr>
          <w:rFonts w:ascii="宋体" w:hAnsi="宋体" w:cs="仿宋" w:hint="eastAsia"/>
        </w:rPr>
        <w:t>）因发包人原因未能在计划开工日期前</w:t>
      </w:r>
      <w:r>
        <w:rPr>
          <w:rFonts w:ascii="宋体" w:hAnsi="宋体" w:cs="仿宋"/>
        </w:rPr>
        <w:t>7</w:t>
      </w:r>
      <w:r>
        <w:rPr>
          <w:rFonts w:ascii="宋体" w:hAnsi="宋体" w:cs="仿宋" w:hint="eastAsia"/>
        </w:rPr>
        <w:t>天内下达开工通知的违约责任：。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）因发包人原因未能按合同约定支付合同价款的违约责任：。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3</w:t>
      </w:r>
      <w:r>
        <w:rPr>
          <w:rFonts w:ascii="宋体" w:hAnsi="宋体" w:cs="仿宋" w:hint="eastAsia"/>
        </w:rPr>
        <w:t>）发包人违反第</w:t>
      </w:r>
      <w:r>
        <w:rPr>
          <w:rFonts w:ascii="宋体" w:hAnsi="宋体" w:cs="仿宋"/>
        </w:rPr>
        <w:t>10.1</w:t>
      </w:r>
      <w:r>
        <w:rPr>
          <w:rFonts w:ascii="宋体" w:hAnsi="宋体" w:cs="仿宋" w:hint="eastAsia"/>
        </w:rPr>
        <w:t>款〔变更的范围〕第（</w:t>
      </w:r>
      <w:r>
        <w:rPr>
          <w:rFonts w:ascii="宋体" w:hAnsi="宋体" w:cs="仿宋"/>
        </w:rPr>
        <w:t>2</w:t>
      </w:r>
      <w:r>
        <w:rPr>
          <w:rFonts w:ascii="宋体" w:hAnsi="宋体" w:cs="仿宋" w:hint="eastAsia"/>
        </w:rPr>
        <w:t>）项约定，自行实施被取消的工作或转由他人实施的违约责任：。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4</w:t>
      </w:r>
      <w:r>
        <w:rPr>
          <w:rFonts w:ascii="宋体" w:hAnsi="宋体" w:cs="仿宋" w:hint="eastAsia"/>
        </w:rPr>
        <w:t>）发包人提供的材料、工程设备的规格、数量或质量不符合合同约定，或因发包人原因导致交货日期延误或交货地点变更等情况的违约责任：。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5</w:t>
      </w:r>
      <w:r>
        <w:rPr>
          <w:rFonts w:ascii="宋体" w:hAnsi="宋体" w:cs="仿宋" w:hint="eastAsia"/>
        </w:rPr>
        <w:t>）因发包人违反合同约定造成暂停施工的违约责任：。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6</w:t>
      </w:r>
      <w:r>
        <w:rPr>
          <w:rFonts w:ascii="宋体" w:hAnsi="宋体" w:cs="仿宋" w:hint="eastAsia"/>
        </w:rPr>
        <w:t>）发包人无正当理由没有在约定期限内发出复工指示，导致承包人无法复工的违约责任：。</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7</w:t>
      </w:r>
      <w:r>
        <w:rPr>
          <w:rFonts w:ascii="宋体" w:hAnsi="宋体" w:cs="仿宋" w:hint="eastAsia"/>
        </w:rPr>
        <w:t>）其他：。</w:t>
      </w:r>
    </w:p>
    <w:p w:rsidR="00123991" w:rsidRDefault="000C78BC">
      <w:pPr>
        <w:spacing w:line="360" w:lineRule="auto"/>
        <w:ind w:firstLineChars="200" w:firstLine="480"/>
        <w:rPr>
          <w:rFonts w:ascii="宋体" w:hAnsi="宋体"/>
        </w:rPr>
      </w:pPr>
      <w:r>
        <w:rPr>
          <w:rFonts w:ascii="宋体" w:hAnsi="宋体" w:cs="仿宋"/>
        </w:rPr>
        <w:t xml:space="preserve">16.1.3 </w:t>
      </w:r>
      <w:r>
        <w:rPr>
          <w:rFonts w:ascii="宋体" w:hAnsi="宋体" w:cs="仿宋" w:hint="eastAsia"/>
        </w:rPr>
        <w:t>因发包人违约解除合同</w:t>
      </w:r>
    </w:p>
    <w:p w:rsidR="00123991" w:rsidRDefault="000C78BC">
      <w:pPr>
        <w:autoSpaceDE w:val="0"/>
        <w:autoSpaceDN w:val="0"/>
        <w:adjustRightInd w:val="0"/>
        <w:spacing w:line="360" w:lineRule="auto"/>
        <w:ind w:firstLineChars="200" w:firstLine="480"/>
        <w:rPr>
          <w:rFonts w:ascii="宋体" w:hAnsi="宋体"/>
        </w:rPr>
      </w:pPr>
      <w:r>
        <w:rPr>
          <w:rFonts w:ascii="宋体" w:hAnsi="宋体" w:cs="仿宋" w:hint="eastAsia"/>
        </w:rPr>
        <w:t>承包人按</w:t>
      </w:r>
      <w:r>
        <w:rPr>
          <w:rFonts w:ascii="宋体" w:hAnsi="宋体" w:cs="仿宋"/>
        </w:rPr>
        <w:t>16.1.1</w:t>
      </w:r>
      <w:r>
        <w:rPr>
          <w:rFonts w:ascii="宋体" w:hAnsi="宋体" w:cs="仿宋" w:hint="eastAsia"/>
        </w:rPr>
        <w:t>项〔发包人违约的情形〕约定暂停施工满天后发包人仍不纠正其违约行为并致使合同目的不能实现的，承包人有权解除合同。</w:t>
      </w:r>
    </w:p>
    <w:p w:rsidR="00123991" w:rsidRDefault="000C78BC">
      <w:pPr>
        <w:spacing w:after="120" w:line="360" w:lineRule="auto"/>
        <w:ind w:firstLineChars="200" w:firstLine="480"/>
        <w:outlineLvl w:val="0"/>
        <w:rPr>
          <w:rFonts w:ascii="宋体" w:hAnsi="宋体"/>
        </w:rPr>
      </w:pPr>
      <w:r>
        <w:rPr>
          <w:rFonts w:ascii="宋体" w:hAnsi="宋体" w:cs="仿宋"/>
        </w:rPr>
        <w:t xml:space="preserve">16.2 </w:t>
      </w:r>
      <w:r>
        <w:rPr>
          <w:rFonts w:ascii="宋体" w:hAnsi="宋体" w:cs="仿宋" w:hint="eastAsia"/>
        </w:rPr>
        <w:t>承包人违约</w:t>
      </w:r>
    </w:p>
    <w:p w:rsidR="00123991" w:rsidRDefault="000C78BC">
      <w:pPr>
        <w:spacing w:line="360" w:lineRule="auto"/>
        <w:ind w:firstLineChars="200" w:firstLine="480"/>
        <w:rPr>
          <w:rFonts w:ascii="宋体" w:hAnsi="宋体"/>
        </w:rPr>
      </w:pPr>
      <w:r>
        <w:rPr>
          <w:rFonts w:ascii="宋体" w:hAnsi="宋体" w:cs="仿宋"/>
        </w:rPr>
        <w:t xml:space="preserve">16.2.1 </w:t>
      </w:r>
      <w:r>
        <w:rPr>
          <w:rFonts w:ascii="宋体" w:hAnsi="宋体" w:cs="仿宋" w:hint="eastAsia"/>
        </w:rPr>
        <w:t>承包人违约的情形</w:t>
      </w:r>
    </w:p>
    <w:p w:rsidR="00123991" w:rsidRDefault="000C78BC">
      <w:pPr>
        <w:spacing w:line="360" w:lineRule="auto"/>
        <w:ind w:firstLineChars="200" w:firstLine="480"/>
        <w:rPr>
          <w:rFonts w:ascii="宋体" w:hAnsi="宋体"/>
        </w:rPr>
      </w:pPr>
      <w:r>
        <w:rPr>
          <w:rFonts w:ascii="宋体" w:hAnsi="宋体" w:cs="仿宋" w:hint="eastAsia"/>
        </w:rPr>
        <w:t>承包人违约的其他情形：。</w:t>
      </w:r>
    </w:p>
    <w:p w:rsidR="00123991" w:rsidRDefault="000C78BC">
      <w:pPr>
        <w:spacing w:line="360" w:lineRule="auto"/>
        <w:ind w:firstLineChars="200" w:firstLine="480"/>
        <w:rPr>
          <w:rFonts w:ascii="宋体" w:hAnsi="宋体"/>
        </w:rPr>
      </w:pPr>
      <w:r>
        <w:rPr>
          <w:rFonts w:ascii="宋体" w:hAnsi="宋体" w:cs="仿宋"/>
        </w:rPr>
        <w:t>16.2.2</w:t>
      </w:r>
      <w:r>
        <w:rPr>
          <w:rFonts w:ascii="宋体" w:hAnsi="宋体" w:cs="仿宋" w:hint="eastAsia"/>
        </w:rPr>
        <w:t>承包人违约的责任</w:t>
      </w:r>
    </w:p>
    <w:p w:rsidR="00123991" w:rsidRDefault="000C78BC">
      <w:pPr>
        <w:spacing w:line="360" w:lineRule="auto"/>
        <w:ind w:firstLineChars="200" w:firstLine="480"/>
        <w:rPr>
          <w:rFonts w:ascii="宋体" w:hAnsi="宋体"/>
          <w:u w:val="single"/>
        </w:rPr>
      </w:pPr>
      <w:r>
        <w:rPr>
          <w:rFonts w:ascii="宋体" w:hAnsi="宋体" w:cs="仿宋" w:hint="eastAsia"/>
        </w:rPr>
        <w:t>承包人违约责任的承担方式和计算方法：。</w:t>
      </w:r>
    </w:p>
    <w:p w:rsidR="00123991" w:rsidRDefault="000C78BC">
      <w:pPr>
        <w:spacing w:line="360" w:lineRule="auto"/>
        <w:ind w:firstLineChars="200" w:firstLine="480"/>
        <w:rPr>
          <w:rFonts w:ascii="宋体" w:hAnsi="宋体"/>
        </w:rPr>
      </w:pPr>
      <w:r>
        <w:rPr>
          <w:rFonts w:ascii="宋体" w:hAnsi="宋体" w:cs="仿宋"/>
        </w:rPr>
        <w:t xml:space="preserve">16.2.3 </w:t>
      </w:r>
      <w:r>
        <w:rPr>
          <w:rFonts w:ascii="宋体" w:hAnsi="宋体" w:cs="仿宋" w:hint="eastAsia"/>
        </w:rPr>
        <w:t>因承包人违约解除合同</w:t>
      </w:r>
    </w:p>
    <w:p w:rsidR="00123991" w:rsidRDefault="000C78BC">
      <w:pPr>
        <w:spacing w:before="120" w:after="120" w:line="360" w:lineRule="auto"/>
        <w:ind w:firstLineChars="200" w:firstLine="480"/>
        <w:rPr>
          <w:rFonts w:ascii="宋体" w:hAnsi="宋体"/>
        </w:rPr>
      </w:pPr>
      <w:r>
        <w:rPr>
          <w:rFonts w:ascii="宋体" w:hAnsi="宋体" w:cs="仿宋" w:hint="eastAsia"/>
        </w:rPr>
        <w:t>关于承包人违约解除合同的特别约定：。</w:t>
      </w:r>
    </w:p>
    <w:p w:rsidR="00123991" w:rsidRDefault="000C78BC">
      <w:pPr>
        <w:spacing w:before="120" w:after="120" w:line="360" w:lineRule="auto"/>
        <w:ind w:firstLineChars="200" w:firstLine="480"/>
        <w:rPr>
          <w:rFonts w:ascii="宋体" w:hAnsi="宋体"/>
        </w:rPr>
      </w:pPr>
      <w:r>
        <w:rPr>
          <w:rFonts w:ascii="宋体" w:hAnsi="宋体" w:cs="仿宋" w:hint="eastAsia"/>
        </w:rPr>
        <w:t>发包人继续使用承包人在</w:t>
      </w:r>
      <w:r>
        <w:rPr>
          <w:rFonts w:ascii="宋体" w:hAnsi="宋体" w:cs="仿宋" w:hint="eastAsia"/>
        </w:rPr>
        <w:t>施工现场的材料、设备、临时工程、承包人文件和由承包人或以其名义编制的其他文件的费用承担方式：。</w:t>
      </w:r>
    </w:p>
    <w:p w:rsidR="00123991" w:rsidRDefault="000C78BC">
      <w:pPr>
        <w:keepNext/>
        <w:keepLines/>
        <w:spacing w:before="120" w:after="120" w:line="360" w:lineRule="auto"/>
        <w:outlineLvl w:val="3"/>
        <w:rPr>
          <w:rFonts w:ascii="宋体" w:hAnsi="宋体"/>
        </w:rPr>
      </w:pPr>
      <w:bookmarkStart w:id="711" w:name="_Toc351203649"/>
      <w:r>
        <w:rPr>
          <w:rFonts w:ascii="宋体" w:hAnsi="宋体" w:cs="仿宋"/>
        </w:rPr>
        <w:lastRenderedPageBreak/>
        <w:t xml:space="preserve">17. </w:t>
      </w:r>
      <w:r>
        <w:rPr>
          <w:rFonts w:ascii="宋体" w:hAnsi="宋体" w:cs="仿宋" w:hint="eastAsia"/>
        </w:rPr>
        <w:t>不可抗力</w:t>
      </w:r>
      <w:bookmarkEnd w:id="709"/>
      <w:bookmarkEnd w:id="711"/>
    </w:p>
    <w:p w:rsidR="00123991" w:rsidRDefault="000C78BC">
      <w:pPr>
        <w:spacing w:after="120" w:line="360" w:lineRule="auto"/>
        <w:ind w:firstLineChars="200" w:firstLine="480"/>
        <w:rPr>
          <w:rFonts w:ascii="宋体" w:hAnsi="宋体"/>
        </w:rPr>
      </w:pPr>
      <w:r>
        <w:rPr>
          <w:rFonts w:ascii="宋体" w:hAnsi="宋体" w:cs="仿宋"/>
        </w:rPr>
        <w:t xml:space="preserve">17.1 </w:t>
      </w:r>
      <w:r>
        <w:rPr>
          <w:rFonts w:ascii="宋体" w:hAnsi="宋体" w:cs="仿宋" w:hint="eastAsia"/>
        </w:rPr>
        <w:t>不可抗力的确认</w:t>
      </w:r>
    </w:p>
    <w:p w:rsidR="00123991" w:rsidRDefault="000C78BC">
      <w:pPr>
        <w:spacing w:line="360" w:lineRule="auto"/>
        <w:ind w:firstLineChars="200" w:firstLine="480"/>
        <w:rPr>
          <w:rFonts w:ascii="宋体" w:hAnsi="宋体"/>
        </w:rPr>
      </w:pPr>
      <w:r>
        <w:rPr>
          <w:rFonts w:ascii="宋体" w:hAnsi="宋体" w:cs="仿宋" w:hint="eastAsia"/>
        </w:rPr>
        <w:t>除通用合同条款约定的不可抗力事件之外，视为不可抗力的其他情形：</w:t>
      </w:r>
      <w:r>
        <w:rPr>
          <w:rFonts w:ascii="宋体" w:hAnsi="宋体" w:cs="仿宋" w:hint="eastAsia"/>
        </w:rPr>
        <w:t>。</w:t>
      </w:r>
    </w:p>
    <w:p w:rsidR="00123991" w:rsidRDefault="000C78BC">
      <w:pPr>
        <w:spacing w:after="120" w:line="360" w:lineRule="auto"/>
        <w:ind w:firstLineChars="200" w:firstLine="480"/>
        <w:outlineLvl w:val="0"/>
        <w:rPr>
          <w:rFonts w:ascii="宋体" w:hAnsi="宋体"/>
        </w:rPr>
      </w:pPr>
      <w:r>
        <w:rPr>
          <w:rFonts w:ascii="宋体" w:hAnsi="宋体" w:cs="仿宋"/>
        </w:rPr>
        <w:t xml:space="preserve">17.2 </w:t>
      </w:r>
      <w:r>
        <w:rPr>
          <w:rFonts w:ascii="宋体" w:hAnsi="宋体" w:cs="仿宋" w:hint="eastAsia"/>
        </w:rPr>
        <w:t>因不可抗力解除合同</w:t>
      </w:r>
    </w:p>
    <w:p w:rsidR="00123991" w:rsidRDefault="000C78BC">
      <w:pPr>
        <w:spacing w:line="360" w:lineRule="auto"/>
        <w:ind w:firstLineChars="200" w:firstLine="480"/>
        <w:rPr>
          <w:rFonts w:ascii="宋体" w:hAnsi="宋体"/>
        </w:rPr>
      </w:pPr>
      <w:r>
        <w:rPr>
          <w:rFonts w:ascii="宋体" w:hAnsi="宋体" w:cs="仿宋" w:hint="eastAsia"/>
        </w:rPr>
        <w:t>合同解除后，发包人应在商定或确定发包人应支付款项后天内完成款项的支付。</w:t>
      </w:r>
    </w:p>
    <w:p w:rsidR="00123991" w:rsidRDefault="000C78BC">
      <w:pPr>
        <w:keepNext/>
        <w:keepLines/>
        <w:spacing w:before="120" w:after="120" w:line="360" w:lineRule="auto"/>
        <w:outlineLvl w:val="3"/>
        <w:rPr>
          <w:rFonts w:ascii="宋体" w:hAnsi="宋体"/>
        </w:rPr>
      </w:pPr>
      <w:bookmarkStart w:id="712" w:name="_Toc351203650"/>
      <w:r>
        <w:rPr>
          <w:rFonts w:ascii="宋体" w:hAnsi="宋体" w:cs="仿宋"/>
        </w:rPr>
        <w:t xml:space="preserve">18. </w:t>
      </w:r>
      <w:r>
        <w:rPr>
          <w:rFonts w:ascii="宋体" w:hAnsi="宋体" w:cs="仿宋" w:hint="eastAsia"/>
        </w:rPr>
        <w:t>保险</w:t>
      </w:r>
      <w:bookmarkEnd w:id="712"/>
    </w:p>
    <w:bookmarkEnd w:id="710"/>
    <w:p w:rsidR="00123991" w:rsidRDefault="000C78BC">
      <w:pPr>
        <w:spacing w:after="120" w:line="360" w:lineRule="auto"/>
        <w:ind w:firstLineChars="200" w:firstLine="480"/>
        <w:rPr>
          <w:rFonts w:ascii="宋体" w:hAnsi="宋体"/>
        </w:rPr>
      </w:pPr>
      <w:r>
        <w:rPr>
          <w:rFonts w:ascii="宋体" w:hAnsi="宋体" w:cs="仿宋"/>
        </w:rPr>
        <w:t xml:space="preserve">18.1 </w:t>
      </w:r>
      <w:r>
        <w:rPr>
          <w:rFonts w:ascii="宋体" w:hAnsi="宋体" w:cs="仿宋" w:hint="eastAsia"/>
        </w:rPr>
        <w:t>工程保险</w:t>
      </w:r>
    </w:p>
    <w:p w:rsidR="00123991" w:rsidRDefault="000C78BC">
      <w:pPr>
        <w:spacing w:line="360" w:lineRule="auto"/>
        <w:ind w:firstLineChars="200" w:firstLine="480"/>
        <w:rPr>
          <w:rFonts w:ascii="宋体" w:hAnsi="宋体"/>
        </w:rPr>
      </w:pPr>
      <w:r>
        <w:rPr>
          <w:rFonts w:ascii="宋体" w:hAnsi="宋体" w:cs="仿宋" w:hint="eastAsia"/>
        </w:rPr>
        <w:t>关于工程保险的特别约定：</w:t>
      </w:r>
      <w:r>
        <w:rPr>
          <w:rFonts w:ascii="宋体" w:hAnsi="宋体" w:cs="仿宋" w:hint="eastAsia"/>
        </w:rPr>
        <w:t>。</w:t>
      </w:r>
    </w:p>
    <w:p w:rsidR="00123991" w:rsidRDefault="000C78BC">
      <w:pPr>
        <w:spacing w:after="120" w:line="360" w:lineRule="auto"/>
        <w:ind w:firstLineChars="200" w:firstLine="480"/>
        <w:outlineLvl w:val="0"/>
        <w:rPr>
          <w:rFonts w:ascii="宋体" w:hAnsi="宋体"/>
        </w:rPr>
      </w:pPr>
      <w:r>
        <w:rPr>
          <w:rFonts w:ascii="宋体" w:hAnsi="宋体" w:cs="仿宋"/>
        </w:rPr>
        <w:t xml:space="preserve">18.2 </w:t>
      </w:r>
      <w:r>
        <w:rPr>
          <w:rFonts w:ascii="宋体" w:hAnsi="宋体" w:cs="仿宋" w:hint="eastAsia"/>
        </w:rPr>
        <w:t>其他保险</w:t>
      </w:r>
    </w:p>
    <w:p w:rsidR="00123991" w:rsidRDefault="000C78BC">
      <w:pPr>
        <w:spacing w:line="360" w:lineRule="auto"/>
        <w:ind w:firstLineChars="200" w:firstLine="480"/>
        <w:rPr>
          <w:rFonts w:ascii="宋体" w:hAnsi="宋体"/>
          <w:u w:val="single"/>
        </w:rPr>
      </w:pPr>
      <w:r>
        <w:rPr>
          <w:rFonts w:ascii="宋体" w:hAnsi="宋体" w:cs="仿宋" w:hint="eastAsia"/>
        </w:rPr>
        <w:t>关于其他保险的约定：</w:t>
      </w:r>
      <w:r>
        <w:rPr>
          <w:rFonts w:ascii="宋体" w:hAnsi="宋体" w:cs="仿宋" w:hint="eastAsia"/>
        </w:rPr>
        <w:t>。</w:t>
      </w:r>
    </w:p>
    <w:p w:rsidR="00123991" w:rsidRDefault="000C78BC">
      <w:pPr>
        <w:spacing w:line="360" w:lineRule="auto"/>
        <w:ind w:firstLineChars="200" w:firstLine="480"/>
        <w:rPr>
          <w:rFonts w:ascii="宋体" w:hAnsi="宋体"/>
        </w:rPr>
      </w:pPr>
      <w:r>
        <w:rPr>
          <w:rFonts w:ascii="宋体" w:hAnsi="宋体" w:cs="仿宋" w:hint="eastAsia"/>
        </w:rPr>
        <w:t>承包人是否应为其施工设备等办理财产保险：</w:t>
      </w:r>
      <w:r>
        <w:rPr>
          <w:rFonts w:ascii="宋体" w:hAnsi="宋体" w:cs="仿宋" w:hint="eastAsia"/>
          <w:u w:val="single"/>
        </w:rPr>
        <w:t>应当</w:t>
      </w:r>
      <w:r>
        <w:rPr>
          <w:rFonts w:ascii="宋体" w:hAnsi="宋体" w:cs="仿宋" w:hint="eastAsia"/>
        </w:rPr>
        <w:t>。</w:t>
      </w:r>
    </w:p>
    <w:p w:rsidR="00123991" w:rsidRDefault="000C78BC">
      <w:pPr>
        <w:spacing w:after="120" w:line="360" w:lineRule="auto"/>
        <w:ind w:firstLineChars="200" w:firstLine="480"/>
        <w:rPr>
          <w:rFonts w:ascii="宋体" w:hAnsi="宋体"/>
        </w:rPr>
      </w:pPr>
      <w:r>
        <w:rPr>
          <w:rFonts w:ascii="宋体" w:hAnsi="宋体" w:cs="仿宋"/>
        </w:rPr>
        <w:t xml:space="preserve">18.3 </w:t>
      </w:r>
      <w:r>
        <w:rPr>
          <w:rFonts w:ascii="宋体" w:hAnsi="宋体" w:cs="仿宋" w:hint="eastAsia"/>
        </w:rPr>
        <w:t>通知义务</w:t>
      </w:r>
    </w:p>
    <w:p w:rsidR="00123991" w:rsidRDefault="000C78BC">
      <w:pPr>
        <w:spacing w:line="360" w:lineRule="auto"/>
        <w:ind w:firstLineChars="200" w:firstLine="480"/>
        <w:rPr>
          <w:rFonts w:ascii="宋体" w:hAnsi="宋体"/>
        </w:rPr>
      </w:pPr>
      <w:r>
        <w:rPr>
          <w:rFonts w:ascii="宋体" w:hAnsi="宋体" w:cs="仿宋" w:hint="eastAsia"/>
        </w:rPr>
        <w:t>关于变更保险合同时的通知义务的约定：</w:t>
      </w:r>
      <w:r>
        <w:rPr>
          <w:rFonts w:ascii="宋体" w:hAnsi="宋体" w:cs="仿宋" w:hint="eastAsia"/>
        </w:rPr>
        <w:t>。</w:t>
      </w:r>
    </w:p>
    <w:p w:rsidR="00123991" w:rsidRDefault="000C78BC">
      <w:pPr>
        <w:keepNext/>
        <w:keepLines/>
        <w:spacing w:before="120" w:after="120" w:line="360" w:lineRule="auto"/>
        <w:outlineLvl w:val="3"/>
        <w:rPr>
          <w:rFonts w:ascii="宋体" w:hAnsi="宋体"/>
        </w:rPr>
      </w:pPr>
      <w:bookmarkStart w:id="713" w:name="_Toc351203651"/>
      <w:bookmarkEnd w:id="686"/>
      <w:bookmarkEnd w:id="687"/>
      <w:bookmarkEnd w:id="688"/>
      <w:bookmarkEnd w:id="689"/>
      <w:bookmarkEnd w:id="690"/>
      <w:bookmarkEnd w:id="691"/>
      <w:bookmarkEnd w:id="692"/>
      <w:bookmarkEnd w:id="693"/>
      <w:bookmarkEnd w:id="694"/>
      <w:bookmarkEnd w:id="695"/>
      <w:bookmarkEnd w:id="696"/>
      <w:bookmarkEnd w:id="697"/>
      <w:r>
        <w:rPr>
          <w:rFonts w:ascii="宋体" w:hAnsi="宋体" w:cs="仿宋"/>
        </w:rPr>
        <w:t xml:space="preserve">19. </w:t>
      </w:r>
      <w:r>
        <w:rPr>
          <w:rFonts w:ascii="宋体" w:hAnsi="宋体" w:cs="仿宋" w:hint="eastAsia"/>
        </w:rPr>
        <w:t>争议解决</w:t>
      </w:r>
      <w:bookmarkEnd w:id="713"/>
    </w:p>
    <w:bookmarkEnd w:id="698"/>
    <w:bookmarkEnd w:id="699"/>
    <w:p w:rsidR="00123991" w:rsidRDefault="000C78BC">
      <w:pPr>
        <w:spacing w:after="120" w:line="360" w:lineRule="auto"/>
        <w:ind w:firstLineChars="200" w:firstLine="480"/>
        <w:outlineLvl w:val="0"/>
        <w:rPr>
          <w:rFonts w:ascii="宋体" w:hAnsi="宋体"/>
        </w:rPr>
      </w:pPr>
      <w:r>
        <w:rPr>
          <w:rFonts w:ascii="宋体" w:hAnsi="宋体" w:cs="仿宋"/>
        </w:rPr>
        <w:t xml:space="preserve">19.1 </w:t>
      </w:r>
      <w:r>
        <w:rPr>
          <w:rFonts w:ascii="宋体" w:hAnsi="宋体" w:cs="仿宋" w:hint="eastAsia"/>
        </w:rPr>
        <w:t>争</w:t>
      </w:r>
      <w:bookmarkEnd w:id="700"/>
      <w:r>
        <w:rPr>
          <w:rFonts w:ascii="宋体" w:hAnsi="宋体" w:cs="仿宋" w:hint="eastAsia"/>
        </w:rPr>
        <w:t>议评审</w:t>
      </w:r>
    </w:p>
    <w:p w:rsidR="00123991" w:rsidRDefault="000C78BC">
      <w:pPr>
        <w:spacing w:line="360" w:lineRule="auto"/>
        <w:ind w:leftChars="71" w:left="170" w:firstLineChars="150" w:firstLine="360"/>
        <w:rPr>
          <w:rFonts w:ascii="宋体" w:hAnsi="宋体"/>
        </w:rPr>
      </w:pPr>
      <w:r>
        <w:rPr>
          <w:rFonts w:ascii="宋体" w:hAnsi="宋体" w:cs="仿宋" w:hint="eastAsia"/>
        </w:rPr>
        <w:t>合同当事人是否同意将工程争议提交争议评审小组决定：。</w:t>
      </w:r>
    </w:p>
    <w:p w:rsidR="00123991" w:rsidRDefault="000C78BC">
      <w:pPr>
        <w:spacing w:line="360" w:lineRule="auto"/>
        <w:ind w:firstLineChars="200" w:firstLine="480"/>
        <w:outlineLvl w:val="0"/>
        <w:rPr>
          <w:rFonts w:ascii="宋体" w:hAnsi="宋体"/>
        </w:rPr>
      </w:pPr>
      <w:r>
        <w:rPr>
          <w:rFonts w:ascii="宋体" w:hAnsi="宋体" w:cs="仿宋"/>
        </w:rPr>
        <w:t xml:space="preserve">19.1.1 </w:t>
      </w:r>
      <w:r>
        <w:rPr>
          <w:rFonts w:ascii="宋体" w:hAnsi="宋体" w:cs="仿宋" w:hint="eastAsia"/>
        </w:rPr>
        <w:t>争议评审小组的确定</w:t>
      </w:r>
    </w:p>
    <w:p w:rsidR="00123991" w:rsidRDefault="000C78BC">
      <w:pPr>
        <w:spacing w:line="360" w:lineRule="auto"/>
        <w:ind w:firstLineChars="200" w:firstLine="480"/>
        <w:rPr>
          <w:rFonts w:ascii="宋体" w:hAnsi="宋体"/>
          <w:u w:val="single"/>
        </w:rPr>
      </w:pPr>
      <w:r>
        <w:rPr>
          <w:rFonts w:ascii="宋体" w:hAnsi="宋体" w:cs="仿宋" w:hint="eastAsia"/>
        </w:rPr>
        <w:t>争议评审小组成员的确定：。</w:t>
      </w:r>
    </w:p>
    <w:p w:rsidR="00123991" w:rsidRDefault="000C78BC">
      <w:pPr>
        <w:spacing w:line="360" w:lineRule="auto"/>
        <w:ind w:firstLineChars="200" w:firstLine="480"/>
        <w:rPr>
          <w:rFonts w:ascii="宋体" w:hAnsi="宋体"/>
        </w:rPr>
      </w:pPr>
      <w:r>
        <w:rPr>
          <w:rFonts w:ascii="宋体" w:hAnsi="宋体" w:cs="仿宋" w:hint="eastAsia"/>
        </w:rPr>
        <w:t>选定争议评审员的期限：。</w:t>
      </w:r>
    </w:p>
    <w:p w:rsidR="00123991" w:rsidRDefault="000C78BC">
      <w:pPr>
        <w:spacing w:line="360" w:lineRule="auto"/>
        <w:ind w:firstLineChars="200" w:firstLine="480"/>
        <w:rPr>
          <w:rFonts w:ascii="宋体" w:hAnsi="宋体"/>
        </w:rPr>
      </w:pPr>
      <w:r>
        <w:rPr>
          <w:rFonts w:ascii="宋体" w:hAnsi="宋体" w:cs="仿宋" w:hint="eastAsia"/>
        </w:rPr>
        <w:t>争议评审小组成员的报酬承担方式：。</w:t>
      </w:r>
    </w:p>
    <w:p w:rsidR="00123991" w:rsidRDefault="000C78BC">
      <w:pPr>
        <w:spacing w:line="360" w:lineRule="auto"/>
        <w:ind w:firstLineChars="200" w:firstLine="480"/>
        <w:rPr>
          <w:rFonts w:ascii="宋体" w:hAnsi="宋体"/>
        </w:rPr>
      </w:pPr>
      <w:r>
        <w:rPr>
          <w:rFonts w:ascii="宋体" w:hAnsi="宋体" w:cs="仿宋" w:hint="eastAsia"/>
        </w:rPr>
        <w:t>其他事项的约定：。</w:t>
      </w:r>
    </w:p>
    <w:p w:rsidR="00123991" w:rsidRDefault="000C78BC">
      <w:pPr>
        <w:autoSpaceDE w:val="0"/>
        <w:autoSpaceDN w:val="0"/>
        <w:adjustRightInd w:val="0"/>
        <w:spacing w:line="360" w:lineRule="auto"/>
        <w:ind w:firstLineChars="200" w:firstLine="480"/>
        <w:outlineLvl w:val="0"/>
        <w:rPr>
          <w:rFonts w:ascii="宋体" w:hAnsi="宋体"/>
        </w:rPr>
      </w:pPr>
      <w:r>
        <w:rPr>
          <w:rFonts w:ascii="宋体" w:hAnsi="宋体" w:cs="仿宋"/>
        </w:rPr>
        <w:t xml:space="preserve">19.1.2 </w:t>
      </w:r>
      <w:r>
        <w:rPr>
          <w:rFonts w:ascii="宋体" w:hAnsi="宋体" w:cs="仿宋" w:hint="eastAsia"/>
        </w:rPr>
        <w:t>争议评审小组的决定</w:t>
      </w:r>
    </w:p>
    <w:p w:rsidR="00123991" w:rsidRDefault="000C78BC">
      <w:pPr>
        <w:spacing w:line="360" w:lineRule="auto"/>
        <w:ind w:firstLineChars="200" w:firstLine="480"/>
        <w:rPr>
          <w:rFonts w:ascii="宋体" w:hAnsi="宋体"/>
        </w:rPr>
      </w:pPr>
      <w:r>
        <w:rPr>
          <w:rFonts w:ascii="宋体" w:hAnsi="宋体" w:cs="仿宋" w:hint="eastAsia"/>
        </w:rPr>
        <w:t>合同当事人关于本项的约定：。</w:t>
      </w:r>
    </w:p>
    <w:p w:rsidR="00123991" w:rsidRDefault="000C78BC">
      <w:pPr>
        <w:spacing w:after="120" w:line="360" w:lineRule="auto"/>
        <w:ind w:firstLineChars="200" w:firstLine="480"/>
        <w:outlineLvl w:val="0"/>
        <w:rPr>
          <w:rFonts w:ascii="宋体" w:hAnsi="宋体"/>
        </w:rPr>
      </w:pPr>
      <w:r>
        <w:rPr>
          <w:rFonts w:ascii="宋体" w:hAnsi="宋体" w:cs="仿宋"/>
        </w:rPr>
        <w:t xml:space="preserve">19.2 </w:t>
      </w:r>
      <w:r>
        <w:rPr>
          <w:rFonts w:ascii="宋体" w:hAnsi="宋体" w:cs="仿宋" w:hint="eastAsia"/>
        </w:rPr>
        <w:t>仲裁或诉讼</w:t>
      </w:r>
      <w:bookmarkEnd w:id="701"/>
    </w:p>
    <w:p w:rsidR="00123991" w:rsidRDefault="000C78BC">
      <w:pPr>
        <w:spacing w:after="120" w:line="360" w:lineRule="auto"/>
        <w:ind w:firstLineChars="200" w:firstLine="480"/>
        <w:rPr>
          <w:rFonts w:ascii="宋体" w:hAnsi="宋体"/>
        </w:rPr>
      </w:pPr>
      <w:r>
        <w:rPr>
          <w:rFonts w:ascii="宋体" w:hAnsi="宋体" w:cs="仿宋" w:hint="eastAsia"/>
        </w:rPr>
        <w:t>因合同及合同有关事项发生的争议，按下列第种方式解决：</w:t>
      </w:r>
    </w:p>
    <w:p w:rsidR="00123991" w:rsidRDefault="000C78BC">
      <w:pPr>
        <w:spacing w:line="360" w:lineRule="auto"/>
        <w:ind w:firstLineChars="200" w:firstLine="480"/>
        <w:rPr>
          <w:rFonts w:ascii="宋体" w:hAnsi="宋体"/>
        </w:rPr>
      </w:pPr>
      <w:r>
        <w:rPr>
          <w:rFonts w:ascii="宋体" w:hAnsi="宋体" w:cs="仿宋" w:hint="eastAsia"/>
        </w:rPr>
        <w:lastRenderedPageBreak/>
        <w:t>（</w:t>
      </w:r>
      <w:r>
        <w:rPr>
          <w:rFonts w:ascii="宋体" w:hAnsi="宋体" w:cs="仿宋"/>
        </w:rPr>
        <w:t>1</w:t>
      </w:r>
      <w:r>
        <w:rPr>
          <w:rFonts w:ascii="宋体" w:hAnsi="宋体" w:cs="仿宋" w:hint="eastAsia"/>
        </w:rPr>
        <w:t>）向仲裁委员会申请仲裁；</w:t>
      </w:r>
    </w:p>
    <w:p w:rsidR="00123991" w:rsidRDefault="000C78BC">
      <w:pPr>
        <w:spacing w:line="360" w:lineRule="auto"/>
        <w:ind w:firstLineChars="200" w:firstLine="480"/>
        <w:rPr>
          <w:rFonts w:ascii="宋体" w:hAnsi="宋体"/>
        </w:rPr>
      </w:pPr>
      <w:r>
        <w:rPr>
          <w:rFonts w:ascii="宋体" w:hAnsi="宋体" w:cs="仿宋" w:hint="eastAsia"/>
        </w:rPr>
        <w:t>（</w:t>
      </w:r>
      <w:r>
        <w:rPr>
          <w:rFonts w:ascii="宋体" w:hAnsi="宋体" w:cs="仿宋"/>
        </w:rPr>
        <w:t>2</w:t>
      </w:r>
      <w:r>
        <w:rPr>
          <w:rFonts w:ascii="宋体" w:hAnsi="宋体" w:cs="仿宋" w:hint="eastAsia"/>
        </w:rPr>
        <w:t>）向人民法院起诉。</w:t>
      </w:r>
      <w:bookmarkEnd w:id="702"/>
      <w:bookmarkEnd w:id="703"/>
      <w:bookmarkEnd w:id="704"/>
      <w:bookmarkEnd w:id="705"/>
      <w:bookmarkEnd w:id="706"/>
      <w:bookmarkEnd w:id="707"/>
    </w:p>
    <w:p w:rsidR="00123991" w:rsidRDefault="00123991">
      <w:pPr>
        <w:rPr>
          <w:rFonts w:ascii="宋体" w:hAnsi="宋体"/>
        </w:rPr>
      </w:pPr>
    </w:p>
    <w:p w:rsidR="00123991" w:rsidRDefault="000C78BC">
      <w:pPr>
        <w:jc w:val="center"/>
        <w:rPr>
          <w:rFonts w:ascii="宋体" w:hAnsi="宋体"/>
        </w:rPr>
      </w:pPr>
      <w:r>
        <w:rPr>
          <w:rFonts w:ascii="宋体" w:hAnsi="宋体"/>
        </w:rPr>
        <w:br w:type="page"/>
      </w:r>
      <w:r>
        <w:rPr>
          <w:rFonts w:ascii="宋体" w:hAnsi="宋体" w:cs="仿宋" w:hint="eastAsia"/>
        </w:rPr>
        <w:lastRenderedPageBreak/>
        <w:t>第四节合同附件格式</w:t>
      </w:r>
    </w:p>
    <w:p w:rsidR="00123991" w:rsidRDefault="00123991">
      <w:pPr>
        <w:autoSpaceDE w:val="0"/>
        <w:autoSpaceDN w:val="0"/>
        <w:adjustRightInd w:val="0"/>
        <w:spacing w:line="360" w:lineRule="auto"/>
        <w:rPr>
          <w:rFonts w:ascii="宋体" w:hAnsi="宋体"/>
        </w:rPr>
      </w:pPr>
    </w:p>
    <w:p w:rsidR="00123991" w:rsidRDefault="000C78BC">
      <w:pPr>
        <w:spacing w:line="360" w:lineRule="auto"/>
        <w:rPr>
          <w:rFonts w:ascii="宋体" w:hAnsi="宋体"/>
          <w:b/>
          <w:bCs/>
        </w:rPr>
      </w:pPr>
      <w:r>
        <w:rPr>
          <w:rFonts w:ascii="宋体" w:hAnsi="宋体" w:cs="仿宋" w:hint="eastAsia"/>
          <w:b/>
          <w:bCs/>
        </w:rPr>
        <w:t>附件一：工程质量保修书</w:t>
      </w:r>
    </w:p>
    <w:p w:rsidR="00123991" w:rsidRDefault="00123991">
      <w:pPr>
        <w:spacing w:line="360" w:lineRule="auto"/>
        <w:ind w:firstLineChars="200" w:firstLine="482"/>
        <w:jc w:val="center"/>
        <w:rPr>
          <w:rFonts w:ascii="宋体" w:hAnsi="宋体"/>
          <w:b/>
          <w:bCs/>
        </w:rPr>
      </w:pPr>
    </w:p>
    <w:p w:rsidR="00123991" w:rsidRDefault="00123991">
      <w:pPr>
        <w:spacing w:line="360" w:lineRule="auto"/>
        <w:jc w:val="center"/>
        <w:rPr>
          <w:rFonts w:ascii="宋体" w:hAnsi="宋体"/>
          <w:b/>
          <w:bCs/>
        </w:rPr>
      </w:pPr>
    </w:p>
    <w:p w:rsidR="00123991" w:rsidRDefault="000C78BC">
      <w:pPr>
        <w:spacing w:line="360" w:lineRule="auto"/>
        <w:jc w:val="center"/>
        <w:rPr>
          <w:rFonts w:ascii="宋体" w:hAnsi="宋体"/>
        </w:rPr>
      </w:pPr>
      <w:r>
        <w:rPr>
          <w:rFonts w:ascii="宋体" w:hAnsi="宋体" w:cs="仿宋" w:hint="eastAsia"/>
          <w:b/>
          <w:bCs/>
        </w:rPr>
        <w:t>工程质量保修书</w:t>
      </w:r>
    </w:p>
    <w:p w:rsidR="00123991" w:rsidRDefault="000C78BC">
      <w:pPr>
        <w:spacing w:line="360" w:lineRule="auto"/>
        <w:rPr>
          <w:rFonts w:ascii="宋体" w:hAnsi="宋体"/>
          <w:u w:val="single"/>
        </w:rPr>
      </w:pPr>
      <w:r>
        <w:rPr>
          <w:rFonts w:ascii="宋体" w:hAnsi="宋体" w:cs="仿宋" w:hint="eastAsia"/>
        </w:rPr>
        <w:t>发包人（全称）：</w:t>
      </w:r>
    </w:p>
    <w:p w:rsidR="00123991" w:rsidRDefault="000C78BC">
      <w:pPr>
        <w:spacing w:line="360" w:lineRule="auto"/>
        <w:rPr>
          <w:rFonts w:ascii="宋体" w:hAnsi="宋体"/>
          <w:u w:val="single"/>
        </w:rPr>
      </w:pPr>
      <w:r>
        <w:rPr>
          <w:rFonts w:ascii="宋体" w:hAnsi="宋体" w:cs="仿宋" w:hint="eastAsia"/>
        </w:rPr>
        <w:t>承包人（全称）：</w:t>
      </w:r>
    </w:p>
    <w:p w:rsidR="00123991" w:rsidRDefault="000C78BC">
      <w:pPr>
        <w:spacing w:line="360" w:lineRule="auto"/>
        <w:ind w:firstLineChars="200" w:firstLine="480"/>
        <w:rPr>
          <w:rFonts w:ascii="宋体" w:hAnsi="宋体"/>
          <w:u w:val="single"/>
        </w:rPr>
      </w:pPr>
      <w:r>
        <w:rPr>
          <w:rFonts w:ascii="宋体" w:hAnsi="宋体" w:cs="仿宋" w:hint="eastAsia"/>
        </w:rPr>
        <w:t>发包人、承包人根据《中华人民共和国建筑法》、《建设工程质量管理条例》和《房屋建筑工程质量保修办法》，经协商一致，对签订工程质量保修书。</w:t>
      </w:r>
    </w:p>
    <w:p w:rsidR="00123991" w:rsidRDefault="000C78BC">
      <w:pPr>
        <w:spacing w:line="360" w:lineRule="auto"/>
        <w:ind w:firstLineChars="200" w:firstLine="480"/>
        <w:rPr>
          <w:rFonts w:ascii="宋体" w:hAnsi="宋体"/>
        </w:rPr>
      </w:pPr>
      <w:r>
        <w:rPr>
          <w:rFonts w:ascii="宋体" w:hAnsi="宋体" w:cs="仿宋"/>
        </w:rPr>
        <w:t>1</w:t>
      </w:r>
      <w:r>
        <w:rPr>
          <w:rFonts w:ascii="宋体" w:hAnsi="宋体" w:cs="仿宋" w:hint="eastAsia"/>
        </w:rPr>
        <w:t>、工程质量保修范围和内容</w:t>
      </w:r>
    </w:p>
    <w:p w:rsidR="00123991" w:rsidRDefault="000C78BC">
      <w:pPr>
        <w:spacing w:line="360" w:lineRule="auto"/>
        <w:ind w:firstLineChars="200" w:firstLine="480"/>
        <w:rPr>
          <w:rFonts w:ascii="宋体" w:hAnsi="宋体"/>
        </w:rPr>
      </w:pPr>
      <w:r>
        <w:rPr>
          <w:rFonts w:ascii="宋体" w:hAnsi="宋体" w:cs="仿宋" w:hint="eastAsia"/>
        </w:rPr>
        <w:t>承包人在质量保修期内，按照有关法律、法规、规章规定和双方约定，承担本工程质量保修责任。</w:t>
      </w:r>
    </w:p>
    <w:p w:rsidR="00123991" w:rsidRDefault="000C78BC">
      <w:pPr>
        <w:spacing w:line="360" w:lineRule="auto"/>
        <w:ind w:firstLineChars="200" w:firstLine="480"/>
        <w:rPr>
          <w:rFonts w:ascii="宋体" w:hAnsi="宋体"/>
        </w:rPr>
      </w:pPr>
      <w:r>
        <w:rPr>
          <w:rFonts w:ascii="宋体" w:hAnsi="宋体"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仿宋" w:hint="eastAsia"/>
          <w:u w:val="single"/>
        </w:rPr>
        <w:t>详见《建设工程质量管理条例》第六章第</w:t>
      </w:r>
      <w:r>
        <w:rPr>
          <w:rFonts w:ascii="宋体" w:hAnsi="宋体" w:cs="仿宋"/>
          <w:u w:val="single"/>
        </w:rPr>
        <w:t>39—42</w:t>
      </w:r>
      <w:r>
        <w:rPr>
          <w:rFonts w:ascii="宋体" w:hAnsi="宋体" w:cs="仿宋" w:hint="eastAsia"/>
          <w:u w:val="single"/>
        </w:rPr>
        <w:t>条。</w:t>
      </w:r>
    </w:p>
    <w:p w:rsidR="00123991" w:rsidRDefault="000C78BC">
      <w:pPr>
        <w:spacing w:line="360" w:lineRule="auto"/>
        <w:ind w:firstLineChars="200" w:firstLine="480"/>
        <w:rPr>
          <w:rFonts w:ascii="宋体" w:hAnsi="宋体"/>
        </w:rPr>
      </w:pPr>
      <w:r>
        <w:rPr>
          <w:rFonts w:ascii="宋体" w:hAnsi="宋体" w:cs="仿宋"/>
        </w:rPr>
        <w:t>2</w:t>
      </w:r>
      <w:r>
        <w:rPr>
          <w:rFonts w:ascii="宋体" w:hAnsi="宋体" w:cs="仿宋" w:hint="eastAsia"/>
        </w:rPr>
        <w:t>、质量保修期</w:t>
      </w:r>
    </w:p>
    <w:p w:rsidR="00123991" w:rsidRDefault="000C78BC">
      <w:pPr>
        <w:spacing w:line="360" w:lineRule="auto"/>
        <w:ind w:firstLineChars="200" w:firstLine="480"/>
        <w:rPr>
          <w:rFonts w:ascii="宋体" w:hAnsi="宋体"/>
        </w:rPr>
      </w:pPr>
      <w:r>
        <w:rPr>
          <w:rFonts w:ascii="宋体" w:hAnsi="宋体" w:cs="仿宋"/>
        </w:rPr>
        <w:t>2.1</w:t>
      </w:r>
      <w:r>
        <w:rPr>
          <w:rFonts w:ascii="宋体" w:hAnsi="宋体" w:cs="仿宋" w:hint="eastAsia"/>
        </w:rPr>
        <w:t>双方根据《建设工程质量管理条例》及有关规定，约定本工程的质量保修期如下：</w:t>
      </w:r>
    </w:p>
    <w:p w:rsidR="00123991" w:rsidRDefault="000C78BC">
      <w:pPr>
        <w:spacing w:line="360" w:lineRule="auto"/>
        <w:ind w:firstLineChars="150" w:firstLine="360"/>
        <w:rPr>
          <w:rFonts w:ascii="宋体" w:hAnsi="宋体"/>
        </w:rPr>
      </w:pPr>
      <w:r>
        <w:rPr>
          <w:rFonts w:ascii="宋体" w:hAnsi="宋体" w:cs="仿宋" w:hint="eastAsia"/>
        </w:rPr>
        <w:t>（</w:t>
      </w:r>
      <w:r>
        <w:rPr>
          <w:rFonts w:ascii="宋体" w:hAnsi="宋体" w:cs="仿宋"/>
        </w:rPr>
        <w:t>1</w:t>
      </w:r>
      <w:r>
        <w:rPr>
          <w:rFonts w:ascii="宋体" w:hAnsi="宋体" w:cs="仿宋" w:hint="eastAsia"/>
        </w:rPr>
        <w:t>）基础设施工程、房屋建筑的地基基础工程和主体结构工程为设计文件规定的该工程合理使用年限；</w:t>
      </w:r>
    </w:p>
    <w:p w:rsidR="00123991" w:rsidRDefault="000C78BC">
      <w:pPr>
        <w:spacing w:line="360" w:lineRule="auto"/>
        <w:ind w:firstLineChars="150" w:firstLine="342"/>
        <w:rPr>
          <w:rFonts w:ascii="宋体" w:hAnsi="宋体"/>
          <w:spacing w:val="-6"/>
        </w:rPr>
      </w:pPr>
      <w:r>
        <w:rPr>
          <w:rFonts w:ascii="宋体" w:hAnsi="宋体" w:cs="仿宋" w:hint="eastAsia"/>
          <w:spacing w:val="-6"/>
        </w:rPr>
        <w:t>（</w:t>
      </w:r>
      <w:r>
        <w:rPr>
          <w:rFonts w:ascii="宋体" w:hAnsi="宋体" w:cs="仿宋"/>
          <w:spacing w:val="-6"/>
        </w:rPr>
        <w:t>2</w:t>
      </w:r>
      <w:r>
        <w:rPr>
          <w:rFonts w:ascii="宋体" w:hAnsi="宋体" w:cs="仿宋" w:hint="eastAsia"/>
          <w:spacing w:val="-6"/>
        </w:rPr>
        <w:t>）屋面防水工程、有防水要求的卫生间、房间和外墙面的防渗漏为</w:t>
      </w:r>
      <w:r>
        <w:rPr>
          <w:rFonts w:ascii="宋体" w:hAnsi="宋体" w:cs="仿宋"/>
          <w:spacing w:val="-6"/>
          <w:u w:val="single"/>
        </w:rPr>
        <w:t>5</w:t>
      </w:r>
      <w:r>
        <w:rPr>
          <w:rFonts w:ascii="宋体" w:hAnsi="宋体" w:cs="仿宋" w:hint="eastAsia"/>
          <w:spacing w:val="-6"/>
        </w:rPr>
        <w:t>年；</w:t>
      </w:r>
    </w:p>
    <w:p w:rsidR="00123991" w:rsidRDefault="000C78BC">
      <w:pPr>
        <w:spacing w:line="360" w:lineRule="auto"/>
        <w:ind w:firstLineChars="150" w:firstLine="360"/>
        <w:rPr>
          <w:rFonts w:ascii="宋体" w:hAnsi="宋体"/>
        </w:rPr>
      </w:pPr>
      <w:r>
        <w:rPr>
          <w:rFonts w:ascii="宋体" w:hAnsi="宋体" w:cs="仿宋" w:hint="eastAsia"/>
        </w:rPr>
        <w:t>（</w:t>
      </w:r>
      <w:r>
        <w:rPr>
          <w:rFonts w:ascii="宋体" w:hAnsi="宋体" w:cs="仿宋"/>
        </w:rPr>
        <w:t>3</w:t>
      </w:r>
      <w:r>
        <w:rPr>
          <w:rFonts w:ascii="宋体" w:hAnsi="宋体" w:cs="仿宋" w:hint="eastAsia"/>
        </w:rPr>
        <w:t>）装修工程为</w:t>
      </w:r>
      <w:r>
        <w:rPr>
          <w:rFonts w:ascii="宋体" w:hAnsi="宋体" w:cs="仿宋"/>
          <w:u w:val="single"/>
        </w:rPr>
        <w:t>2</w:t>
      </w:r>
      <w:r>
        <w:rPr>
          <w:rFonts w:ascii="宋体" w:hAnsi="宋体" w:cs="仿宋" w:hint="eastAsia"/>
        </w:rPr>
        <w:t>年；</w:t>
      </w:r>
    </w:p>
    <w:p w:rsidR="00123991" w:rsidRDefault="000C78BC">
      <w:pPr>
        <w:spacing w:line="360" w:lineRule="auto"/>
        <w:ind w:firstLineChars="150" w:firstLine="360"/>
        <w:rPr>
          <w:rFonts w:ascii="宋体" w:hAnsi="宋体"/>
        </w:rPr>
      </w:pPr>
      <w:r>
        <w:rPr>
          <w:rFonts w:ascii="宋体" w:hAnsi="宋体" w:cs="仿宋" w:hint="eastAsia"/>
        </w:rPr>
        <w:t>（</w:t>
      </w:r>
      <w:r>
        <w:rPr>
          <w:rFonts w:ascii="宋体" w:hAnsi="宋体" w:cs="仿宋"/>
        </w:rPr>
        <w:t>4</w:t>
      </w:r>
      <w:r>
        <w:rPr>
          <w:rFonts w:ascii="宋体" w:hAnsi="宋体" w:cs="仿宋" w:hint="eastAsia"/>
        </w:rPr>
        <w:t>）供热与供冷系统为</w:t>
      </w:r>
      <w:r>
        <w:rPr>
          <w:rFonts w:ascii="宋体" w:hAnsi="宋体" w:cs="仿宋"/>
          <w:u w:val="single"/>
        </w:rPr>
        <w:t>2</w:t>
      </w:r>
      <w:r>
        <w:rPr>
          <w:rFonts w:ascii="宋体" w:hAnsi="宋体" w:cs="仿宋" w:hint="eastAsia"/>
        </w:rPr>
        <w:t>个采暖期、供冷期；</w:t>
      </w:r>
    </w:p>
    <w:p w:rsidR="00123991" w:rsidRDefault="000C78BC">
      <w:pPr>
        <w:spacing w:line="360" w:lineRule="auto"/>
        <w:ind w:firstLineChars="150" w:firstLine="360"/>
        <w:rPr>
          <w:rFonts w:ascii="宋体" w:hAnsi="宋体"/>
        </w:rPr>
      </w:pPr>
      <w:r>
        <w:rPr>
          <w:rFonts w:ascii="宋体" w:hAnsi="宋体" w:cs="仿宋" w:hint="eastAsia"/>
        </w:rPr>
        <w:t>（</w:t>
      </w:r>
      <w:r>
        <w:rPr>
          <w:rFonts w:ascii="宋体" w:hAnsi="宋体" w:cs="仿宋"/>
        </w:rPr>
        <w:t>5</w:t>
      </w:r>
      <w:r>
        <w:rPr>
          <w:rFonts w:ascii="宋体" w:hAnsi="宋体" w:cs="仿宋" w:hint="eastAsia"/>
        </w:rPr>
        <w:t>）电气管线、给排水管道、设备安装工程为</w:t>
      </w:r>
      <w:r>
        <w:rPr>
          <w:rFonts w:ascii="宋体" w:hAnsi="宋体" w:cs="仿宋"/>
          <w:u w:val="single"/>
        </w:rPr>
        <w:t>2</w:t>
      </w:r>
      <w:r>
        <w:rPr>
          <w:rFonts w:ascii="宋体" w:hAnsi="宋体" w:cs="仿宋" w:hint="eastAsia"/>
        </w:rPr>
        <w:t>年；</w:t>
      </w:r>
    </w:p>
    <w:p w:rsidR="00123991" w:rsidRDefault="000C78BC" w:rsidP="008218A6">
      <w:pPr>
        <w:autoSpaceDE w:val="0"/>
        <w:autoSpaceDN w:val="0"/>
        <w:adjustRightInd w:val="0"/>
        <w:spacing w:line="360" w:lineRule="auto"/>
        <w:ind w:firstLineChars="149" w:firstLine="358"/>
        <w:rPr>
          <w:rFonts w:ascii="宋体" w:hAnsi="宋体"/>
        </w:rPr>
      </w:pPr>
      <w:r>
        <w:rPr>
          <w:rFonts w:ascii="宋体" w:hAnsi="宋体" w:cs="仿宋" w:hint="eastAsia"/>
        </w:rPr>
        <w:t>（</w:t>
      </w:r>
      <w:r>
        <w:rPr>
          <w:rFonts w:ascii="宋体" w:hAnsi="宋体" w:cs="仿宋"/>
        </w:rPr>
        <w:t>6</w:t>
      </w:r>
      <w:r>
        <w:rPr>
          <w:rFonts w:ascii="宋体" w:hAnsi="宋体" w:cs="仿宋" w:hint="eastAsia"/>
        </w:rPr>
        <w:t>）住宅小区内的给排水设施、道路等配套工程为</w:t>
      </w:r>
      <w:r>
        <w:rPr>
          <w:rFonts w:ascii="宋体" w:hAnsi="宋体" w:cs="仿宋"/>
          <w:u w:val="single"/>
        </w:rPr>
        <w:t>2</w:t>
      </w:r>
      <w:r>
        <w:rPr>
          <w:rFonts w:ascii="宋体" w:hAnsi="宋体" w:cs="仿宋" w:hint="eastAsia"/>
        </w:rPr>
        <w:t>年；</w:t>
      </w:r>
    </w:p>
    <w:p w:rsidR="00123991" w:rsidRDefault="000C78BC" w:rsidP="008218A6">
      <w:pPr>
        <w:autoSpaceDE w:val="0"/>
        <w:autoSpaceDN w:val="0"/>
        <w:adjustRightInd w:val="0"/>
        <w:spacing w:line="360" w:lineRule="auto"/>
        <w:ind w:firstLineChars="149" w:firstLine="358"/>
        <w:rPr>
          <w:rFonts w:ascii="宋体" w:hAnsi="宋体"/>
        </w:rPr>
      </w:pPr>
      <w:r>
        <w:rPr>
          <w:rFonts w:ascii="宋体" w:hAnsi="宋体" w:cs="仿宋" w:hint="eastAsia"/>
        </w:rPr>
        <w:t>（</w:t>
      </w:r>
      <w:r>
        <w:rPr>
          <w:rFonts w:ascii="宋体" w:hAnsi="宋体" w:cs="仿宋"/>
        </w:rPr>
        <w:t>7</w:t>
      </w:r>
      <w:r>
        <w:rPr>
          <w:rFonts w:ascii="宋体" w:hAnsi="宋体" w:cs="仿宋" w:hint="eastAsia"/>
        </w:rPr>
        <w:t>）其他项目的保修期限为</w:t>
      </w:r>
      <w:r>
        <w:rPr>
          <w:rFonts w:ascii="宋体" w:hAnsi="宋体" w:cs="仿宋"/>
          <w:u w:val="single"/>
        </w:rPr>
        <w:t xml:space="preserve">  2  </w:t>
      </w:r>
      <w:r>
        <w:rPr>
          <w:rFonts w:ascii="宋体" w:hAnsi="宋体" w:cs="仿宋" w:hint="eastAsia"/>
        </w:rPr>
        <w:t>年。</w:t>
      </w:r>
    </w:p>
    <w:p w:rsidR="00123991" w:rsidRDefault="000C78BC">
      <w:pPr>
        <w:spacing w:line="360" w:lineRule="auto"/>
        <w:ind w:firstLine="480"/>
        <w:rPr>
          <w:rFonts w:ascii="宋体" w:hAnsi="宋体"/>
        </w:rPr>
      </w:pPr>
      <w:r>
        <w:rPr>
          <w:rFonts w:ascii="宋体" w:hAnsi="宋体" w:cs="仿宋"/>
        </w:rPr>
        <w:t xml:space="preserve">2.2 </w:t>
      </w:r>
      <w:r>
        <w:rPr>
          <w:rFonts w:ascii="宋体" w:hAnsi="宋体" w:cs="仿宋" w:hint="eastAsia"/>
        </w:rPr>
        <w:t>质量保修期自工程竣工验收合格之日起计算。</w:t>
      </w:r>
    </w:p>
    <w:p w:rsidR="00123991" w:rsidRDefault="000C78BC">
      <w:pPr>
        <w:spacing w:line="360" w:lineRule="auto"/>
        <w:ind w:firstLine="480"/>
        <w:rPr>
          <w:rFonts w:ascii="宋体" w:hAnsi="宋体"/>
        </w:rPr>
      </w:pPr>
      <w:r>
        <w:rPr>
          <w:rFonts w:ascii="宋体" w:hAnsi="宋体" w:cs="仿宋"/>
        </w:rPr>
        <w:lastRenderedPageBreak/>
        <w:t>3</w:t>
      </w:r>
      <w:r>
        <w:rPr>
          <w:rFonts w:ascii="宋体" w:hAnsi="宋体" w:cs="仿宋" w:hint="eastAsia"/>
        </w:rPr>
        <w:t>、质量保修责任</w:t>
      </w:r>
    </w:p>
    <w:p w:rsidR="00123991" w:rsidRDefault="000C78BC">
      <w:pPr>
        <w:spacing w:line="360" w:lineRule="auto"/>
        <w:ind w:firstLine="480"/>
        <w:rPr>
          <w:rFonts w:ascii="宋体" w:hAnsi="宋体"/>
        </w:rPr>
      </w:pPr>
      <w:r>
        <w:rPr>
          <w:rFonts w:ascii="宋体" w:hAnsi="宋体" w:cs="仿宋"/>
        </w:rPr>
        <w:t xml:space="preserve">3.1 </w:t>
      </w:r>
      <w:r>
        <w:rPr>
          <w:rFonts w:ascii="宋体" w:hAnsi="宋体" w:cs="仿宋" w:hint="eastAsia"/>
        </w:rPr>
        <w:t>属于保修范围、内容的项目，承包人应当在接到保修通知之日起</w:t>
      </w:r>
      <w:r>
        <w:rPr>
          <w:rFonts w:ascii="宋体" w:hAnsi="宋体" w:cs="仿宋"/>
        </w:rPr>
        <w:t>7</w:t>
      </w:r>
      <w:r>
        <w:rPr>
          <w:rFonts w:ascii="宋体" w:hAnsi="宋体" w:cs="仿宋" w:hint="eastAsia"/>
        </w:rPr>
        <w:t>天内派人保修。承包人不在约定期限内派人保修的，发包人可以委托他人修理。</w:t>
      </w:r>
    </w:p>
    <w:p w:rsidR="00123991" w:rsidRDefault="000C78BC">
      <w:pPr>
        <w:spacing w:line="360" w:lineRule="auto"/>
        <w:ind w:firstLine="480"/>
        <w:rPr>
          <w:rFonts w:ascii="宋体" w:hAnsi="宋体"/>
        </w:rPr>
      </w:pPr>
      <w:r>
        <w:rPr>
          <w:rFonts w:ascii="宋体" w:hAnsi="宋体" w:cs="仿宋"/>
        </w:rPr>
        <w:t xml:space="preserve">3.2 </w:t>
      </w:r>
      <w:r>
        <w:rPr>
          <w:rFonts w:ascii="宋体" w:hAnsi="宋体" w:cs="仿宋" w:hint="eastAsia"/>
        </w:rPr>
        <w:t>发生紧急抢修事故的，承包人在接到事故通知后，应当立即到达事故现场抢修。</w:t>
      </w:r>
    </w:p>
    <w:p w:rsidR="00123991" w:rsidRDefault="000C78BC">
      <w:pPr>
        <w:spacing w:line="360" w:lineRule="auto"/>
        <w:ind w:firstLine="480"/>
        <w:rPr>
          <w:rFonts w:ascii="宋体" w:hAnsi="宋体"/>
        </w:rPr>
      </w:pPr>
      <w:r>
        <w:rPr>
          <w:rFonts w:ascii="宋体" w:hAnsi="宋体" w:cs="仿宋"/>
        </w:rPr>
        <w:t xml:space="preserve">3.3 </w:t>
      </w:r>
      <w:r>
        <w:rPr>
          <w:rFonts w:ascii="宋体" w:hAnsi="宋体"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123991" w:rsidRDefault="000C78BC">
      <w:pPr>
        <w:spacing w:line="360" w:lineRule="auto"/>
        <w:ind w:firstLine="480"/>
        <w:rPr>
          <w:rFonts w:ascii="宋体" w:hAnsi="宋体"/>
        </w:rPr>
      </w:pPr>
      <w:r>
        <w:rPr>
          <w:rFonts w:ascii="宋体" w:hAnsi="宋体" w:cs="仿宋"/>
        </w:rPr>
        <w:t xml:space="preserve">3.4 </w:t>
      </w:r>
      <w:r>
        <w:rPr>
          <w:rFonts w:ascii="宋体" w:hAnsi="宋体" w:cs="仿宋" w:hint="eastAsia"/>
        </w:rPr>
        <w:t>质量保修完成后，由发包人组织验收。</w:t>
      </w:r>
    </w:p>
    <w:p w:rsidR="00123991" w:rsidRDefault="000C78BC">
      <w:pPr>
        <w:spacing w:line="360" w:lineRule="auto"/>
        <w:ind w:firstLine="480"/>
        <w:rPr>
          <w:rFonts w:ascii="宋体" w:hAnsi="宋体"/>
        </w:rPr>
      </w:pPr>
      <w:r>
        <w:rPr>
          <w:rFonts w:ascii="宋体" w:hAnsi="宋体" w:cs="仿宋"/>
        </w:rPr>
        <w:t>4</w:t>
      </w:r>
      <w:r>
        <w:rPr>
          <w:rFonts w:ascii="宋体" w:hAnsi="宋体" w:cs="仿宋" w:hint="eastAsia"/>
        </w:rPr>
        <w:t>、保修费用</w:t>
      </w:r>
    </w:p>
    <w:p w:rsidR="00123991" w:rsidRDefault="000C78BC">
      <w:pPr>
        <w:spacing w:line="360" w:lineRule="auto"/>
        <w:ind w:firstLine="480"/>
        <w:rPr>
          <w:rFonts w:ascii="宋体" w:hAnsi="宋体"/>
        </w:rPr>
      </w:pPr>
      <w:r>
        <w:rPr>
          <w:rFonts w:ascii="宋体" w:hAnsi="宋体" w:cs="仿宋"/>
        </w:rPr>
        <w:t>4.1</w:t>
      </w:r>
      <w:r>
        <w:rPr>
          <w:rFonts w:ascii="宋体" w:hAnsi="宋体" w:cs="仿宋" w:hint="eastAsia"/>
        </w:rPr>
        <w:t>保修费用由造成质量缺陷的责任方承担。</w:t>
      </w:r>
    </w:p>
    <w:p w:rsidR="00123991" w:rsidRDefault="000C78BC">
      <w:pPr>
        <w:spacing w:line="360" w:lineRule="auto"/>
        <w:ind w:firstLineChars="200" w:firstLine="480"/>
        <w:rPr>
          <w:rFonts w:ascii="宋体" w:hAnsi="宋体"/>
        </w:rPr>
      </w:pPr>
      <w:r>
        <w:rPr>
          <w:rFonts w:ascii="宋体" w:hAnsi="宋体" w:cs="仿宋"/>
        </w:rPr>
        <w:t>5</w:t>
      </w:r>
      <w:r>
        <w:rPr>
          <w:rFonts w:ascii="宋体" w:hAnsi="宋体" w:cs="仿宋" w:hint="eastAsia"/>
        </w:rPr>
        <w:t>、其他</w:t>
      </w:r>
    </w:p>
    <w:p w:rsidR="00123991" w:rsidRDefault="000C78BC">
      <w:pPr>
        <w:spacing w:line="360" w:lineRule="auto"/>
        <w:ind w:firstLineChars="200" w:firstLine="480"/>
        <w:outlineLvl w:val="0"/>
        <w:rPr>
          <w:rFonts w:ascii="宋体" w:hAnsi="宋体" w:cs="仿宋"/>
        </w:rPr>
      </w:pPr>
      <w:bookmarkStart w:id="714" w:name="_Toc247945911"/>
      <w:bookmarkStart w:id="715" w:name="_Toc199318336"/>
      <w:bookmarkStart w:id="716" w:name="_Toc207526821"/>
      <w:bookmarkStart w:id="717" w:name="_Toc435626179"/>
      <w:bookmarkStart w:id="718" w:name="_Toc211643904"/>
      <w:r>
        <w:rPr>
          <w:rFonts w:ascii="宋体" w:hAnsi="宋体" w:cs="仿宋"/>
        </w:rPr>
        <w:t xml:space="preserve">5.1 </w:t>
      </w:r>
      <w:r>
        <w:rPr>
          <w:rFonts w:ascii="宋体" w:hAnsi="宋体" w:cs="仿宋" w:hint="eastAsia"/>
        </w:rPr>
        <w:t>双方约定的其他工程质量保修事项</w:t>
      </w:r>
      <w:r>
        <w:rPr>
          <w:rFonts w:ascii="宋体" w:hAnsi="宋体" w:cs="仿宋"/>
        </w:rPr>
        <w:t>:</w:t>
      </w:r>
      <w:bookmarkEnd w:id="714"/>
      <w:bookmarkEnd w:id="715"/>
      <w:bookmarkEnd w:id="716"/>
      <w:bookmarkEnd w:id="717"/>
      <w:bookmarkEnd w:id="718"/>
    </w:p>
    <w:p w:rsidR="00123991" w:rsidRDefault="000C78BC">
      <w:pPr>
        <w:spacing w:line="360" w:lineRule="auto"/>
        <w:ind w:firstLine="560"/>
        <w:rPr>
          <w:rFonts w:ascii="宋体" w:hAnsi="宋体"/>
        </w:rPr>
      </w:pPr>
      <w:r>
        <w:rPr>
          <w:rFonts w:ascii="宋体" w:hAnsi="宋体" w:cs="仿宋" w:hint="eastAsia"/>
        </w:rPr>
        <w:t>质量保证金按工程竣工结算价的</w:t>
      </w:r>
      <w:r>
        <w:rPr>
          <w:rFonts w:ascii="宋体" w:hAnsi="宋体" w:cs="仿宋"/>
        </w:rPr>
        <w:t>3%</w:t>
      </w:r>
      <w:r>
        <w:rPr>
          <w:rFonts w:ascii="宋体" w:hAnsi="宋体" w:cs="仿宋" w:hint="eastAsia"/>
        </w:rPr>
        <w:t>计算，质量保证金的退还按合同约定，不计利息。承包方</w:t>
      </w:r>
      <w:r>
        <w:rPr>
          <w:rFonts w:ascii="宋体" w:hAnsi="宋体" w:cs="仿宋" w:hint="eastAsia"/>
        </w:rPr>
        <w:t>接到保修通知书后三天内必须到场保修，否则发包方可请人保修，所发生的费用在保修金中支付。</w:t>
      </w:r>
    </w:p>
    <w:p w:rsidR="00123991" w:rsidRDefault="000C78BC">
      <w:pPr>
        <w:spacing w:line="360" w:lineRule="auto"/>
        <w:ind w:firstLineChars="200" w:firstLine="480"/>
        <w:outlineLvl w:val="0"/>
        <w:rPr>
          <w:rFonts w:ascii="宋体" w:hAnsi="宋体"/>
        </w:rPr>
      </w:pPr>
      <w:bookmarkStart w:id="719" w:name="_Toc199318337"/>
      <w:bookmarkStart w:id="720" w:name="_Toc207526822"/>
      <w:bookmarkStart w:id="721" w:name="_Toc435626180"/>
      <w:bookmarkStart w:id="722" w:name="_Toc247945912"/>
      <w:bookmarkStart w:id="723" w:name="_Toc211643905"/>
      <w:r>
        <w:rPr>
          <w:rFonts w:ascii="宋体" w:hAnsi="宋体" w:cs="仿宋"/>
        </w:rPr>
        <w:t xml:space="preserve">5.2 </w:t>
      </w:r>
      <w:r>
        <w:rPr>
          <w:rFonts w:ascii="宋体" w:hAnsi="宋体" w:cs="仿宋" w:hint="eastAsia"/>
        </w:rPr>
        <w:t>本工程质量保修书</w:t>
      </w:r>
      <w:r>
        <w:rPr>
          <w:rFonts w:ascii="宋体" w:hAnsi="宋体" w:cs="仿宋"/>
        </w:rPr>
        <w:t>,</w:t>
      </w:r>
      <w:r>
        <w:rPr>
          <w:rFonts w:ascii="宋体" w:hAnsi="宋体" w:cs="仿宋" w:hint="eastAsia"/>
        </w:rPr>
        <w:t>由施工合同发包人、承包人双方在竣工验收前共同签署，作为施工合同附件，其有效期限至保修期满。</w:t>
      </w:r>
      <w:bookmarkEnd w:id="719"/>
      <w:bookmarkEnd w:id="720"/>
      <w:bookmarkEnd w:id="721"/>
      <w:bookmarkEnd w:id="722"/>
      <w:bookmarkEnd w:id="723"/>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123991">
      <w:pPr>
        <w:spacing w:line="360" w:lineRule="auto"/>
        <w:rPr>
          <w:rFonts w:ascii="宋体" w:hAnsi="宋体"/>
        </w:rPr>
      </w:pPr>
    </w:p>
    <w:p w:rsidR="00123991" w:rsidRDefault="000C78BC">
      <w:pPr>
        <w:spacing w:line="360" w:lineRule="auto"/>
        <w:rPr>
          <w:rFonts w:ascii="宋体" w:hAnsi="宋体"/>
        </w:rPr>
      </w:pPr>
      <w:r>
        <w:rPr>
          <w:rFonts w:ascii="宋体" w:hAnsi="宋体" w:cs="仿宋" w:hint="eastAsia"/>
        </w:rPr>
        <w:t>发包人（公章）：</w:t>
      </w:r>
      <w:r>
        <w:rPr>
          <w:rFonts w:ascii="宋体" w:hAnsi="宋体" w:cs="仿宋" w:hint="eastAsia"/>
        </w:rPr>
        <w:t xml:space="preserve"> </w:t>
      </w:r>
      <w:r>
        <w:rPr>
          <w:rFonts w:ascii="宋体" w:hAnsi="宋体" w:cs="仿宋" w:hint="eastAsia"/>
        </w:rPr>
        <w:t>承包人（公章）：</w:t>
      </w:r>
    </w:p>
    <w:p w:rsidR="00123991" w:rsidRDefault="00123991">
      <w:pPr>
        <w:spacing w:line="360" w:lineRule="auto"/>
        <w:rPr>
          <w:rFonts w:ascii="宋体" w:hAnsi="宋体"/>
        </w:rPr>
      </w:pPr>
    </w:p>
    <w:p w:rsidR="00123991" w:rsidRDefault="000C78BC">
      <w:pPr>
        <w:spacing w:line="360" w:lineRule="auto"/>
        <w:rPr>
          <w:rFonts w:ascii="宋体" w:hAnsi="宋体"/>
        </w:rPr>
      </w:pPr>
      <w:r>
        <w:rPr>
          <w:rFonts w:ascii="宋体" w:hAnsi="宋体" w:cs="仿宋" w:hint="eastAsia"/>
        </w:rPr>
        <w:t>法定代表人（签字）：</w:t>
      </w:r>
      <w:r>
        <w:rPr>
          <w:rFonts w:ascii="宋体" w:hAnsi="宋体" w:cs="仿宋" w:hint="eastAsia"/>
        </w:rPr>
        <w:t xml:space="preserve"> </w:t>
      </w:r>
      <w:r>
        <w:rPr>
          <w:rFonts w:ascii="宋体" w:hAnsi="宋体" w:cs="仿宋" w:hint="eastAsia"/>
        </w:rPr>
        <w:t>法定代表人（签字）：</w:t>
      </w:r>
    </w:p>
    <w:p w:rsidR="00123991" w:rsidRDefault="00123991">
      <w:pPr>
        <w:spacing w:line="360" w:lineRule="auto"/>
        <w:rPr>
          <w:rFonts w:ascii="宋体" w:hAnsi="宋体"/>
        </w:rPr>
      </w:pPr>
    </w:p>
    <w:p w:rsidR="00123991" w:rsidRDefault="000C78BC">
      <w:pPr>
        <w:autoSpaceDE w:val="0"/>
        <w:autoSpaceDN w:val="0"/>
        <w:adjustRightInd w:val="0"/>
        <w:spacing w:line="360" w:lineRule="auto"/>
        <w:ind w:firstLineChars="2200" w:firstLine="5280"/>
        <w:rPr>
          <w:rFonts w:ascii="宋体" w:hAnsi="宋体"/>
        </w:rPr>
      </w:pPr>
      <w:r>
        <w:rPr>
          <w:rFonts w:ascii="宋体" w:hAnsi="宋体" w:cs="仿宋" w:hint="eastAsia"/>
        </w:rPr>
        <w:t>年</w:t>
      </w:r>
      <w:r>
        <w:rPr>
          <w:rFonts w:ascii="宋体" w:hAnsi="宋体" w:cs="仿宋" w:hint="eastAsia"/>
        </w:rPr>
        <w:t xml:space="preserve"> </w:t>
      </w:r>
      <w:r>
        <w:rPr>
          <w:rFonts w:ascii="宋体" w:hAnsi="宋体" w:cs="仿宋" w:hint="eastAsia"/>
        </w:rPr>
        <w:t>月</w:t>
      </w:r>
      <w:r>
        <w:rPr>
          <w:rFonts w:ascii="宋体" w:hAnsi="宋体" w:cs="仿宋" w:hint="eastAsia"/>
        </w:rPr>
        <w:t xml:space="preserve"> </w:t>
      </w:r>
      <w:r>
        <w:rPr>
          <w:rFonts w:ascii="宋体" w:hAnsi="宋体" w:cs="仿宋" w:hint="eastAsia"/>
        </w:rPr>
        <w:t>日</w:t>
      </w:r>
    </w:p>
    <w:p w:rsidR="00123991" w:rsidRDefault="00123991"/>
    <w:p w:rsidR="00123991" w:rsidRDefault="00123991">
      <w:pPr>
        <w:spacing w:line="360" w:lineRule="auto"/>
        <w:jc w:val="center"/>
        <w:rPr>
          <w:bCs/>
          <w:color w:val="000000"/>
          <w:sz w:val="36"/>
          <w:szCs w:val="36"/>
        </w:rPr>
      </w:pPr>
    </w:p>
    <w:p w:rsidR="00123991" w:rsidRDefault="00123991">
      <w:pPr>
        <w:spacing w:line="360" w:lineRule="auto"/>
      </w:pPr>
    </w:p>
    <w:p w:rsidR="00123991" w:rsidRDefault="00123991">
      <w:pPr>
        <w:spacing w:line="360" w:lineRule="auto"/>
      </w:pPr>
    </w:p>
    <w:p w:rsidR="00123991" w:rsidRDefault="000C78BC">
      <w:pPr>
        <w:pStyle w:val="1"/>
        <w:numPr>
          <w:ilvl w:val="0"/>
          <w:numId w:val="1"/>
        </w:numPr>
        <w:spacing w:before="0" w:after="0"/>
        <w:ind w:left="0" w:firstLine="0"/>
      </w:pPr>
      <w:bookmarkStart w:id="724" w:name="_Toc45897714"/>
      <w:bookmarkStart w:id="725" w:name="_Toc41037911"/>
      <w:bookmarkStart w:id="726" w:name="_Toc30461"/>
      <w:bookmarkEnd w:id="166"/>
      <w:bookmarkEnd w:id="167"/>
      <w:bookmarkEnd w:id="168"/>
      <w:r>
        <w:rPr>
          <w:rFonts w:hint="eastAsia"/>
        </w:rPr>
        <w:t>工程量清单</w:t>
      </w:r>
      <w:bookmarkEnd w:id="724"/>
      <w:bookmarkEnd w:id="725"/>
      <w:bookmarkEnd w:id="726"/>
    </w:p>
    <w:p w:rsidR="00123991" w:rsidRDefault="00123991">
      <w:pPr>
        <w:spacing w:line="360" w:lineRule="auto"/>
      </w:pPr>
    </w:p>
    <w:p w:rsidR="00123991" w:rsidRDefault="000C78BC">
      <w:pPr>
        <w:spacing w:line="360" w:lineRule="auto"/>
        <w:jc w:val="center"/>
        <w:rPr>
          <w:sz w:val="28"/>
          <w:szCs w:val="28"/>
        </w:rPr>
      </w:pPr>
      <w:r>
        <w:rPr>
          <w:rFonts w:cs="宋体" w:hint="eastAsia"/>
          <w:sz w:val="28"/>
          <w:szCs w:val="28"/>
        </w:rPr>
        <w:t>另册。</w:t>
      </w:r>
    </w:p>
    <w:p w:rsidR="00123991" w:rsidRDefault="00123991">
      <w:pPr>
        <w:spacing w:line="360" w:lineRule="auto"/>
        <w:rPr>
          <w:rFonts w:ascii="宋体" w:hAnsi="宋体"/>
          <w:sz w:val="28"/>
          <w:szCs w:val="28"/>
        </w:rPr>
      </w:pPr>
    </w:p>
    <w:p w:rsidR="00123991" w:rsidRDefault="00123991">
      <w:pPr>
        <w:spacing w:line="360" w:lineRule="auto"/>
        <w:rPr>
          <w:rFonts w:ascii="宋体" w:hAnsi="宋体"/>
          <w:sz w:val="28"/>
          <w:szCs w:val="28"/>
        </w:rPr>
      </w:pPr>
    </w:p>
    <w:p w:rsidR="00123991" w:rsidRDefault="00123991">
      <w:pPr>
        <w:pStyle w:val="a0"/>
        <w:spacing w:line="360" w:lineRule="auto"/>
      </w:pPr>
    </w:p>
    <w:p w:rsidR="00123991" w:rsidRDefault="00123991">
      <w:pPr>
        <w:pStyle w:val="a0"/>
        <w:spacing w:line="360" w:lineRule="auto"/>
      </w:pPr>
    </w:p>
    <w:bookmarkEnd w:id="73"/>
    <w:bookmarkEnd w:id="74"/>
    <w:bookmarkEnd w:id="75"/>
    <w:bookmarkEnd w:id="76"/>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 w:rsidR="00123991" w:rsidRDefault="00123991">
      <w:pPr>
        <w:pStyle w:val="a0"/>
      </w:pPr>
    </w:p>
    <w:p w:rsidR="00123991" w:rsidRDefault="00123991"/>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123991">
      <w:pPr>
        <w:pStyle w:val="a0"/>
      </w:pPr>
    </w:p>
    <w:p w:rsidR="00123991" w:rsidRDefault="000C78BC">
      <w:pPr>
        <w:pStyle w:val="a0"/>
      </w:pPr>
      <w:r>
        <w:rPr>
          <w:rFonts w:hint="eastAsia"/>
        </w:rPr>
        <w:lastRenderedPageBreak/>
        <w:t>附件</w:t>
      </w:r>
    </w:p>
    <w:p w:rsidR="00123991" w:rsidRDefault="000C78BC">
      <w:r>
        <w:rPr>
          <w:rFonts w:ascii="宋体" w:hAnsi="宋体" w:cs="宋体"/>
          <w:noProof/>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6"/>
                    <a:stretch>
                      <a:fillRect/>
                    </a:stretch>
                  </pic:blipFill>
                  <pic:spPr>
                    <a:xfrm>
                      <a:off x="0" y="0"/>
                      <a:ext cx="6334125" cy="795337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7"/>
                    <a:stretch>
                      <a:fillRect/>
                    </a:stretch>
                  </pic:blipFill>
                  <pic:spPr>
                    <a:xfrm>
                      <a:off x="0" y="0"/>
                      <a:ext cx="6191250" cy="83058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8"/>
                    <a:stretch>
                      <a:fillRect/>
                    </a:stretch>
                  </pic:blipFill>
                  <pic:spPr>
                    <a:xfrm>
                      <a:off x="0" y="0"/>
                      <a:ext cx="6162675" cy="823912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9"/>
                    <a:stretch>
                      <a:fillRect/>
                    </a:stretch>
                  </pic:blipFill>
                  <pic:spPr>
                    <a:xfrm>
                      <a:off x="0" y="0"/>
                      <a:ext cx="6372225" cy="814387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0"/>
                    <a:stretch>
                      <a:fillRect/>
                    </a:stretch>
                  </pic:blipFill>
                  <pic:spPr>
                    <a:xfrm>
                      <a:off x="0" y="0"/>
                      <a:ext cx="6448425" cy="831532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1"/>
                    <a:stretch>
                      <a:fillRect/>
                    </a:stretch>
                  </pic:blipFill>
                  <pic:spPr>
                    <a:xfrm>
                      <a:off x="0" y="0"/>
                      <a:ext cx="6200775" cy="833437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2"/>
                    <a:stretch>
                      <a:fillRect/>
                    </a:stretch>
                  </pic:blipFill>
                  <pic:spPr>
                    <a:xfrm>
                      <a:off x="0" y="0"/>
                      <a:ext cx="6191250" cy="824865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3"/>
                    <a:stretch>
                      <a:fillRect/>
                    </a:stretch>
                  </pic:blipFill>
                  <pic:spPr>
                    <a:xfrm>
                      <a:off x="0" y="0"/>
                      <a:ext cx="6296025" cy="828675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4"/>
                    <a:stretch>
                      <a:fillRect/>
                    </a:stretch>
                  </pic:blipFill>
                  <pic:spPr>
                    <a:xfrm>
                      <a:off x="0" y="0"/>
                      <a:ext cx="6115050" cy="83058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5"/>
                    <a:stretch>
                      <a:fillRect/>
                    </a:stretch>
                  </pic:blipFill>
                  <pic:spPr>
                    <a:xfrm>
                      <a:off x="0" y="0"/>
                      <a:ext cx="6381750" cy="83439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6"/>
                    <a:stretch>
                      <a:fillRect/>
                    </a:stretch>
                  </pic:blipFill>
                  <pic:spPr>
                    <a:xfrm>
                      <a:off x="0" y="0"/>
                      <a:ext cx="6172200" cy="83439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7"/>
                    <a:stretch>
                      <a:fillRect/>
                    </a:stretch>
                  </pic:blipFill>
                  <pic:spPr>
                    <a:xfrm>
                      <a:off x="0" y="0"/>
                      <a:ext cx="6305550" cy="825817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8"/>
                    <a:stretch>
                      <a:fillRect/>
                    </a:stretch>
                  </pic:blipFill>
                  <pic:spPr>
                    <a:xfrm>
                      <a:off x="0" y="0"/>
                      <a:ext cx="6286500" cy="824865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9"/>
                    <a:stretch>
                      <a:fillRect/>
                    </a:stretch>
                  </pic:blipFill>
                  <pic:spPr>
                    <a:xfrm>
                      <a:off x="0" y="0"/>
                      <a:ext cx="6105525" cy="827722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0"/>
                    <a:stretch>
                      <a:fillRect/>
                    </a:stretch>
                  </pic:blipFill>
                  <pic:spPr>
                    <a:xfrm>
                      <a:off x="0" y="0"/>
                      <a:ext cx="6305550" cy="83439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1"/>
                    <a:stretch>
                      <a:fillRect/>
                    </a:stretch>
                  </pic:blipFill>
                  <pic:spPr>
                    <a:xfrm>
                      <a:off x="0" y="0"/>
                      <a:ext cx="6353175" cy="84582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2"/>
                    <a:stretch>
                      <a:fillRect/>
                    </a:stretch>
                  </pic:blipFill>
                  <pic:spPr>
                    <a:xfrm>
                      <a:off x="0" y="0"/>
                      <a:ext cx="6457950" cy="8305800"/>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3"/>
                    <a:stretch>
                      <a:fillRect/>
                    </a:stretch>
                  </pic:blipFill>
                  <pic:spPr>
                    <a:xfrm>
                      <a:off x="0" y="0"/>
                      <a:ext cx="6486525" cy="8296275"/>
                    </a:xfrm>
                    <a:prstGeom prst="rect">
                      <a:avLst/>
                    </a:prstGeom>
                    <a:noFill/>
                    <a:ln w="9525">
                      <a:noFill/>
                    </a:ln>
                  </pic:spPr>
                </pic:pic>
              </a:graphicData>
            </a:graphic>
          </wp:inline>
        </w:drawing>
      </w:r>
    </w:p>
    <w:p w:rsidR="00123991" w:rsidRDefault="000C78BC">
      <w:r>
        <w:rPr>
          <w:rFonts w:ascii="宋体" w:hAnsi="宋体" w:cs="宋体"/>
          <w:noProof/>
        </w:rPr>
        <w:lastRenderedPageBreak/>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4"/>
                    <a:stretch>
                      <a:fillRect/>
                    </a:stretch>
                  </pic:blipFill>
                  <pic:spPr>
                    <a:xfrm>
                      <a:off x="0" y="0"/>
                      <a:ext cx="5971540" cy="3562985"/>
                    </a:xfrm>
                    <a:prstGeom prst="rect">
                      <a:avLst/>
                    </a:prstGeom>
                    <a:noFill/>
                    <a:ln w="9525">
                      <a:noFill/>
                    </a:ln>
                  </pic:spPr>
                </pic:pic>
              </a:graphicData>
            </a:graphic>
          </wp:inline>
        </w:drawing>
      </w:r>
    </w:p>
    <w:p w:rsidR="00123991" w:rsidRDefault="00123991">
      <w:pPr>
        <w:rPr>
          <w:rFonts w:ascii="宋体" w:hAnsi="宋体" w:cs="宋体"/>
          <w:lang/>
        </w:rPr>
      </w:pPr>
    </w:p>
    <w:p w:rsidR="00123991" w:rsidRDefault="00123991"/>
    <w:p w:rsidR="00123991" w:rsidRDefault="00123991">
      <w:pPr>
        <w:rPr>
          <w:rFonts w:ascii="宋体" w:hAnsi="宋体" w:cs="宋体"/>
          <w:lang/>
        </w:rPr>
      </w:pPr>
    </w:p>
    <w:p w:rsidR="00123991" w:rsidRDefault="00123991">
      <w:pPr>
        <w:spacing w:line="360" w:lineRule="auto"/>
      </w:pPr>
    </w:p>
    <w:sectPr w:rsidR="00123991" w:rsidSect="00123991">
      <w:headerReference w:type="default" r:id="rId35"/>
      <w:footerReference w:type="even" r:id="rId36"/>
      <w:footerReference w:type="default" r:id="rId37"/>
      <w:footerReference w:type="first" r:id="rId38"/>
      <w:pgSz w:w="11906" w:h="16838"/>
      <w:pgMar w:top="1758" w:right="1588" w:bottom="1758" w:left="158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8BC" w:rsidRDefault="000C78BC" w:rsidP="00123991">
      <w:r>
        <w:separator/>
      </w:r>
    </w:p>
  </w:endnote>
  <w:endnote w:type="continuationSeparator" w:id="1">
    <w:p w:rsidR="000C78BC" w:rsidRDefault="000C78BC" w:rsidP="001239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Times New (W1)">
    <w:altName w:val="Times New Roman"/>
    <w:charset w:val="00"/>
    <w:family w:val="roman"/>
    <w:pitch w:val="default"/>
    <w:sig w:usb0="00000000" w:usb1="00000000" w:usb2="00000000" w:usb3="00000000" w:csb0="00000000" w:csb1="00000000"/>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charset w:val="86"/>
    <w:family w:val="swiss"/>
    <w:pitch w:val="default"/>
    <w:sig w:usb0="00000000" w:usb1="0000000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e"/>
      <w:framePr w:wrap="around" w:vAnchor="text" w:hAnchor="margin" w:xAlign="center" w:y="1"/>
      <w:rPr>
        <w:rStyle w:val="af9"/>
      </w:rPr>
    </w:pPr>
    <w:r>
      <w:fldChar w:fldCharType="begin"/>
    </w:r>
    <w:r w:rsidR="000C78BC">
      <w:rPr>
        <w:rStyle w:val="af9"/>
      </w:rPr>
      <w:instrText xml:space="preserve">PAGE  </w:instrText>
    </w:r>
    <w:r>
      <w:fldChar w:fldCharType="end"/>
    </w:r>
  </w:p>
  <w:p w:rsidR="00123991" w:rsidRDefault="0012399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e"/>
      <w:framePr w:wrap="around" w:vAnchor="text" w:hAnchor="margin" w:xAlign="center" w:y="1"/>
      <w:rPr>
        <w:rStyle w:val="af9"/>
      </w:rPr>
    </w:pPr>
    <w:r>
      <w:fldChar w:fldCharType="begin"/>
    </w:r>
    <w:r w:rsidR="000C78BC">
      <w:rPr>
        <w:rStyle w:val="af9"/>
      </w:rPr>
      <w:instrText xml:space="preserve">PAGE  </w:instrText>
    </w:r>
    <w:r>
      <w:fldChar w:fldCharType="separate"/>
    </w:r>
    <w:r w:rsidR="008218A6">
      <w:rPr>
        <w:rStyle w:val="af9"/>
        <w:noProof/>
      </w:rPr>
      <w:t>20</w:t>
    </w:r>
    <w:r>
      <w:fldChar w:fldCharType="end"/>
    </w:r>
  </w:p>
  <w:p w:rsidR="00123991" w:rsidRDefault="00123991">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399392"/>
    </w:sdtPr>
    <w:sdtContent>
      <w:p w:rsidR="00123991" w:rsidRDefault="00123991">
        <w:pPr>
          <w:pStyle w:val="ae"/>
          <w:jc w:val="center"/>
        </w:pPr>
        <w:r>
          <w:fldChar w:fldCharType="begin"/>
        </w:r>
        <w:r w:rsidR="000C78BC">
          <w:instrText>PAGE   \* MERGEFORMAT</w:instrText>
        </w:r>
        <w:r>
          <w:fldChar w:fldCharType="separate"/>
        </w:r>
        <w:r w:rsidR="008218A6" w:rsidRPr="008218A6">
          <w:rPr>
            <w:noProof/>
            <w:lang w:val="zh-CN"/>
          </w:rPr>
          <w:t>9</w:t>
        </w:r>
        <w:r>
          <w:fldChar w:fldCharType="end"/>
        </w:r>
      </w:p>
    </w:sdtContent>
  </w:sdt>
  <w:p w:rsidR="00123991" w:rsidRDefault="00123991">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e"/>
      <w:framePr w:wrap="around" w:vAnchor="text" w:hAnchor="margin" w:xAlign="center" w:y="1"/>
      <w:rPr>
        <w:rStyle w:val="af9"/>
      </w:rPr>
    </w:pPr>
    <w:r>
      <w:fldChar w:fldCharType="begin"/>
    </w:r>
    <w:r w:rsidR="000C78BC">
      <w:rPr>
        <w:rStyle w:val="af9"/>
      </w:rPr>
      <w:instrText xml:space="preserve">PAGE  </w:instrText>
    </w:r>
    <w:r>
      <w:fldChar w:fldCharType="end"/>
    </w:r>
  </w:p>
  <w:p w:rsidR="00123991" w:rsidRDefault="00123991">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e"/>
      <w:framePr w:wrap="around" w:vAnchor="text" w:hAnchor="margin" w:xAlign="center" w:y="1"/>
      <w:rPr>
        <w:rStyle w:val="af9"/>
      </w:rPr>
    </w:pPr>
    <w:r>
      <w:fldChar w:fldCharType="begin"/>
    </w:r>
    <w:r w:rsidR="000C78BC">
      <w:rPr>
        <w:rStyle w:val="af9"/>
      </w:rPr>
      <w:instrText xml:space="preserve">PAGE  </w:instrText>
    </w:r>
    <w:r>
      <w:fldChar w:fldCharType="separate"/>
    </w:r>
    <w:r w:rsidR="00C954D3">
      <w:rPr>
        <w:rStyle w:val="af9"/>
        <w:noProof/>
      </w:rPr>
      <w:t>46</w:t>
    </w:r>
    <w:r>
      <w:fldChar w:fldCharType="end"/>
    </w:r>
  </w:p>
  <w:p w:rsidR="00123991" w:rsidRDefault="00123991">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e"/>
      <w:jc w:val="center"/>
    </w:pPr>
    <w:r w:rsidRPr="00123991">
      <w:fldChar w:fldCharType="begin"/>
    </w:r>
    <w:r w:rsidR="000C78BC">
      <w:instrText xml:space="preserve"> PAGE   \* MERGEFORMAT </w:instrText>
    </w:r>
    <w:r w:rsidRPr="00123991">
      <w:fldChar w:fldCharType="separate"/>
    </w:r>
    <w:r w:rsidR="000C78BC">
      <w:rPr>
        <w:lang w:val="zh-CN"/>
      </w:rPr>
      <w:t>7</w:t>
    </w:r>
    <w:r>
      <w:rPr>
        <w:lang w:val="zh-CN"/>
      </w:rPr>
      <w:fldChar w:fldCharType="end"/>
    </w:r>
  </w:p>
  <w:p w:rsidR="00123991" w:rsidRDefault="0012399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8BC" w:rsidRDefault="000C78BC" w:rsidP="00123991">
      <w:r>
        <w:separator/>
      </w:r>
    </w:p>
  </w:footnote>
  <w:footnote w:type="continuationSeparator" w:id="1">
    <w:p w:rsidR="000C78BC" w:rsidRDefault="000C78BC" w:rsidP="001239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91" w:rsidRDefault="00123991">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5">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4">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6">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8">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2">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6">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8">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4">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6">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1">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0"/>
  </w:num>
  <w:num w:numId="3">
    <w:abstractNumId w:val="59"/>
  </w:num>
  <w:num w:numId="4">
    <w:abstractNumId w:val="14"/>
  </w:num>
  <w:num w:numId="5">
    <w:abstractNumId w:val="47"/>
  </w:num>
  <w:num w:numId="6">
    <w:abstractNumId w:val="43"/>
  </w:num>
  <w:num w:numId="7">
    <w:abstractNumId w:val="6"/>
  </w:num>
  <w:num w:numId="8">
    <w:abstractNumId w:val="30"/>
  </w:num>
  <w:num w:numId="9">
    <w:abstractNumId w:val="60"/>
  </w:num>
  <w:num w:numId="10">
    <w:abstractNumId w:val="46"/>
  </w:num>
  <w:num w:numId="11">
    <w:abstractNumId w:val="3"/>
  </w:num>
  <w:num w:numId="12">
    <w:abstractNumId w:val="16"/>
  </w:num>
  <w:num w:numId="13">
    <w:abstractNumId w:val="17"/>
  </w:num>
  <w:num w:numId="14">
    <w:abstractNumId w:val="44"/>
  </w:num>
  <w:num w:numId="15">
    <w:abstractNumId w:val="22"/>
  </w:num>
  <w:num w:numId="16">
    <w:abstractNumId w:val="25"/>
  </w:num>
  <w:num w:numId="17">
    <w:abstractNumId w:val="50"/>
  </w:num>
  <w:num w:numId="18">
    <w:abstractNumId w:val="26"/>
  </w:num>
  <w:num w:numId="19">
    <w:abstractNumId w:val="29"/>
  </w:num>
  <w:num w:numId="20">
    <w:abstractNumId w:val="8"/>
  </w:num>
  <w:num w:numId="21">
    <w:abstractNumId w:val="58"/>
  </w:num>
  <w:num w:numId="22">
    <w:abstractNumId w:val="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1"/>
  </w:num>
  <w:num w:numId="31">
    <w:abstractNumId w:val="4"/>
  </w:num>
  <w:num w:numId="32">
    <w:abstractNumId w:val="0"/>
  </w:num>
  <w:num w:numId="33">
    <w:abstractNumId w:val="55"/>
  </w:num>
  <w:num w:numId="34">
    <w:abstractNumId w:val="38"/>
  </w:num>
  <w:num w:numId="35">
    <w:abstractNumId w:val="48"/>
  </w:num>
  <w:num w:numId="36">
    <w:abstractNumId w:val="37"/>
  </w:num>
  <w:num w:numId="37">
    <w:abstractNumId w:val="49"/>
  </w:num>
  <w:num w:numId="38">
    <w:abstractNumId w:val="54"/>
  </w:num>
  <w:num w:numId="39">
    <w:abstractNumId w:val="11"/>
  </w:num>
  <w:num w:numId="40">
    <w:abstractNumId w:val="57"/>
  </w:num>
  <w:num w:numId="41">
    <w:abstractNumId w:val="9"/>
  </w:num>
  <w:num w:numId="42">
    <w:abstractNumId w:val="42"/>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3"/>
  </w:num>
  <w:num w:numId="46">
    <w:abstractNumId w:val="51"/>
  </w:num>
  <w:num w:numId="47">
    <w:abstractNumId w:val="15"/>
  </w:num>
  <w:num w:numId="48">
    <w:abstractNumId w:val="28"/>
  </w:num>
  <w:num w:numId="49">
    <w:abstractNumId w:val="53"/>
  </w:num>
  <w:num w:numId="50">
    <w:abstractNumId w:val="36"/>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4EC0"/>
    <w:rsid w:val="00046971"/>
    <w:rsid w:val="00053BE1"/>
    <w:rsid w:val="00055B3A"/>
    <w:rsid w:val="00056612"/>
    <w:rsid w:val="00066B54"/>
    <w:rsid w:val="00071A51"/>
    <w:rsid w:val="00071EA0"/>
    <w:rsid w:val="000800EF"/>
    <w:rsid w:val="00085F23"/>
    <w:rsid w:val="00090BA6"/>
    <w:rsid w:val="000A1B7B"/>
    <w:rsid w:val="000B2FA4"/>
    <w:rsid w:val="000C098D"/>
    <w:rsid w:val="000C109E"/>
    <w:rsid w:val="000C4C74"/>
    <w:rsid w:val="000C4F0B"/>
    <w:rsid w:val="000C5490"/>
    <w:rsid w:val="000C6CE2"/>
    <w:rsid w:val="000C78BC"/>
    <w:rsid w:val="000D0E21"/>
    <w:rsid w:val="000D2C45"/>
    <w:rsid w:val="000E136F"/>
    <w:rsid w:val="000E2658"/>
    <w:rsid w:val="000E5EF5"/>
    <w:rsid w:val="000E65EA"/>
    <w:rsid w:val="000F347B"/>
    <w:rsid w:val="000F47F1"/>
    <w:rsid w:val="000F4809"/>
    <w:rsid w:val="000F6B7C"/>
    <w:rsid w:val="00101299"/>
    <w:rsid w:val="00107C01"/>
    <w:rsid w:val="00113869"/>
    <w:rsid w:val="00114B69"/>
    <w:rsid w:val="0012057D"/>
    <w:rsid w:val="00123991"/>
    <w:rsid w:val="00134123"/>
    <w:rsid w:val="00134A3E"/>
    <w:rsid w:val="00134EA6"/>
    <w:rsid w:val="00134EB4"/>
    <w:rsid w:val="00136A42"/>
    <w:rsid w:val="00136CDC"/>
    <w:rsid w:val="00136D53"/>
    <w:rsid w:val="00137AEC"/>
    <w:rsid w:val="001415FC"/>
    <w:rsid w:val="001471CE"/>
    <w:rsid w:val="00154EA1"/>
    <w:rsid w:val="00161B92"/>
    <w:rsid w:val="0016702F"/>
    <w:rsid w:val="00176414"/>
    <w:rsid w:val="00197B45"/>
    <w:rsid w:val="001A07E3"/>
    <w:rsid w:val="001A5CF8"/>
    <w:rsid w:val="001A65FB"/>
    <w:rsid w:val="001B0153"/>
    <w:rsid w:val="001B66B8"/>
    <w:rsid w:val="001C3613"/>
    <w:rsid w:val="001C66BE"/>
    <w:rsid w:val="001D09EC"/>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687E"/>
    <w:rsid w:val="00240986"/>
    <w:rsid w:val="00254A88"/>
    <w:rsid w:val="002619C0"/>
    <w:rsid w:val="00262C45"/>
    <w:rsid w:val="00275EDA"/>
    <w:rsid w:val="0028699C"/>
    <w:rsid w:val="002876B6"/>
    <w:rsid w:val="00290F4B"/>
    <w:rsid w:val="00294A2C"/>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657A"/>
    <w:rsid w:val="00323BDE"/>
    <w:rsid w:val="00332390"/>
    <w:rsid w:val="0033501B"/>
    <w:rsid w:val="00346E6B"/>
    <w:rsid w:val="00357DAE"/>
    <w:rsid w:val="00365C5B"/>
    <w:rsid w:val="00366676"/>
    <w:rsid w:val="003671F3"/>
    <w:rsid w:val="00371061"/>
    <w:rsid w:val="00380C28"/>
    <w:rsid w:val="00381425"/>
    <w:rsid w:val="00382C45"/>
    <w:rsid w:val="00391D98"/>
    <w:rsid w:val="00394685"/>
    <w:rsid w:val="003A1D98"/>
    <w:rsid w:val="003A549F"/>
    <w:rsid w:val="003B62AC"/>
    <w:rsid w:val="003C0D99"/>
    <w:rsid w:val="003C0FAF"/>
    <w:rsid w:val="003C1B31"/>
    <w:rsid w:val="003C5F39"/>
    <w:rsid w:val="003C7FD1"/>
    <w:rsid w:val="003D0FAC"/>
    <w:rsid w:val="003D119B"/>
    <w:rsid w:val="003D4E92"/>
    <w:rsid w:val="003D590F"/>
    <w:rsid w:val="003D697E"/>
    <w:rsid w:val="003D6C19"/>
    <w:rsid w:val="003D798F"/>
    <w:rsid w:val="003E4D8E"/>
    <w:rsid w:val="003E537C"/>
    <w:rsid w:val="003F057E"/>
    <w:rsid w:val="003F338F"/>
    <w:rsid w:val="00401EB7"/>
    <w:rsid w:val="0040670A"/>
    <w:rsid w:val="00410907"/>
    <w:rsid w:val="00411A82"/>
    <w:rsid w:val="00414537"/>
    <w:rsid w:val="00417FA5"/>
    <w:rsid w:val="004212EA"/>
    <w:rsid w:val="00421788"/>
    <w:rsid w:val="00423109"/>
    <w:rsid w:val="00442F8B"/>
    <w:rsid w:val="00453C58"/>
    <w:rsid w:val="0045562D"/>
    <w:rsid w:val="004643EC"/>
    <w:rsid w:val="0047395B"/>
    <w:rsid w:val="00474110"/>
    <w:rsid w:val="0047522A"/>
    <w:rsid w:val="00475776"/>
    <w:rsid w:val="004815C0"/>
    <w:rsid w:val="00481AC6"/>
    <w:rsid w:val="004910FE"/>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3F33"/>
    <w:rsid w:val="00504CF8"/>
    <w:rsid w:val="00521E54"/>
    <w:rsid w:val="0052300D"/>
    <w:rsid w:val="005273C7"/>
    <w:rsid w:val="00534A7E"/>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C155A"/>
    <w:rsid w:val="005D0008"/>
    <w:rsid w:val="005D0E78"/>
    <w:rsid w:val="005D2AB0"/>
    <w:rsid w:val="005D456E"/>
    <w:rsid w:val="005E1BD1"/>
    <w:rsid w:val="005E4349"/>
    <w:rsid w:val="005F091A"/>
    <w:rsid w:val="005F320F"/>
    <w:rsid w:val="005F7373"/>
    <w:rsid w:val="00611880"/>
    <w:rsid w:val="00611BF3"/>
    <w:rsid w:val="006126A5"/>
    <w:rsid w:val="00621EC4"/>
    <w:rsid w:val="00623A36"/>
    <w:rsid w:val="006268CA"/>
    <w:rsid w:val="00626D18"/>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53F1"/>
    <w:rsid w:val="006A598A"/>
    <w:rsid w:val="006B3207"/>
    <w:rsid w:val="006B5942"/>
    <w:rsid w:val="006C657C"/>
    <w:rsid w:val="006C7A23"/>
    <w:rsid w:val="006D2430"/>
    <w:rsid w:val="006D4720"/>
    <w:rsid w:val="006D5E99"/>
    <w:rsid w:val="006E29A3"/>
    <w:rsid w:val="006E32BE"/>
    <w:rsid w:val="006F61CA"/>
    <w:rsid w:val="006F7859"/>
    <w:rsid w:val="00703283"/>
    <w:rsid w:val="007045FF"/>
    <w:rsid w:val="00707778"/>
    <w:rsid w:val="0070788C"/>
    <w:rsid w:val="00712E32"/>
    <w:rsid w:val="00712E3B"/>
    <w:rsid w:val="007206B5"/>
    <w:rsid w:val="00725BF7"/>
    <w:rsid w:val="00727809"/>
    <w:rsid w:val="007345C1"/>
    <w:rsid w:val="0074180E"/>
    <w:rsid w:val="00742DB9"/>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18A6"/>
    <w:rsid w:val="00822D38"/>
    <w:rsid w:val="00822FA3"/>
    <w:rsid w:val="00831410"/>
    <w:rsid w:val="00831F9F"/>
    <w:rsid w:val="00842113"/>
    <w:rsid w:val="00842CA5"/>
    <w:rsid w:val="00843344"/>
    <w:rsid w:val="00843959"/>
    <w:rsid w:val="0084686D"/>
    <w:rsid w:val="00846F1B"/>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5896"/>
    <w:rsid w:val="00957CBF"/>
    <w:rsid w:val="009623F1"/>
    <w:rsid w:val="00975307"/>
    <w:rsid w:val="00976621"/>
    <w:rsid w:val="00981D11"/>
    <w:rsid w:val="00984181"/>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C3EEF"/>
    <w:rsid w:val="009D2075"/>
    <w:rsid w:val="009E1CA2"/>
    <w:rsid w:val="009E768D"/>
    <w:rsid w:val="009F0A01"/>
    <w:rsid w:val="00A0310D"/>
    <w:rsid w:val="00A035DE"/>
    <w:rsid w:val="00A036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628B7"/>
    <w:rsid w:val="00A717D0"/>
    <w:rsid w:val="00A7403C"/>
    <w:rsid w:val="00A75143"/>
    <w:rsid w:val="00A75522"/>
    <w:rsid w:val="00A768B6"/>
    <w:rsid w:val="00A805D9"/>
    <w:rsid w:val="00A8065B"/>
    <w:rsid w:val="00A87443"/>
    <w:rsid w:val="00A9038C"/>
    <w:rsid w:val="00AB023F"/>
    <w:rsid w:val="00AB2F81"/>
    <w:rsid w:val="00AB6DFB"/>
    <w:rsid w:val="00AC1469"/>
    <w:rsid w:val="00AC24EF"/>
    <w:rsid w:val="00AC3606"/>
    <w:rsid w:val="00AC370B"/>
    <w:rsid w:val="00AC75BE"/>
    <w:rsid w:val="00AD3DBF"/>
    <w:rsid w:val="00AD7E57"/>
    <w:rsid w:val="00AE1BE7"/>
    <w:rsid w:val="00AF3B32"/>
    <w:rsid w:val="00AF4205"/>
    <w:rsid w:val="00AF7369"/>
    <w:rsid w:val="00AF7B4C"/>
    <w:rsid w:val="00B0172A"/>
    <w:rsid w:val="00B02584"/>
    <w:rsid w:val="00B02C97"/>
    <w:rsid w:val="00B05C68"/>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7B42"/>
    <w:rsid w:val="00B62AE6"/>
    <w:rsid w:val="00B74AEA"/>
    <w:rsid w:val="00B762C3"/>
    <w:rsid w:val="00B779A2"/>
    <w:rsid w:val="00B8493B"/>
    <w:rsid w:val="00B865A5"/>
    <w:rsid w:val="00B87861"/>
    <w:rsid w:val="00B900D0"/>
    <w:rsid w:val="00B9216B"/>
    <w:rsid w:val="00B94AD3"/>
    <w:rsid w:val="00BA0A95"/>
    <w:rsid w:val="00BA67BE"/>
    <w:rsid w:val="00BB28E3"/>
    <w:rsid w:val="00BB4AB3"/>
    <w:rsid w:val="00BC1D3C"/>
    <w:rsid w:val="00BC4D73"/>
    <w:rsid w:val="00BC6F31"/>
    <w:rsid w:val="00BC74F9"/>
    <w:rsid w:val="00BD5242"/>
    <w:rsid w:val="00BD5289"/>
    <w:rsid w:val="00BD7BE4"/>
    <w:rsid w:val="00BE036F"/>
    <w:rsid w:val="00BF0BEE"/>
    <w:rsid w:val="00C0014D"/>
    <w:rsid w:val="00C00D3B"/>
    <w:rsid w:val="00C02291"/>
    <w:rsid w:val="00C03D13"/>
    <w:rsid w:val="00C04BF3"/>
    <w:rsid w:val="00C121B5"/>
    <w:rsid w:val="00C149A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4D3"/>
    <w:rsid w:val="00C95D55"/>
    <w:rsid w:val="00CA0302"/>
    <w:rsid w:val="00CA26A2"/>
    <w:rsid w:val="00CA2D3A"/>
    <w:rsid w:val="00CC19AB"/>
    <w:rsid w:val="00CC29FE"/>
    <w:rsid w:val="00CD2A58"/>
    <w:rsid w:val="00CE3E95"/>
    <w:rsid w:val="00CE6ED6"/>
    <w:rsid w:val="00CF1154"/>
    <w:rsid w:val="00CF5080"/>
    <w:rsid w:val="00D00193"/>
    <w:rsid w:val="00D017BE"/>
    <w:rsid w:val="00D01870"/>
    <w:rsid w:val="00D01EC3"/>
    <w:rsid w:val="00D02130"/>
    <w:rsid w:val="00D06D17"/>
    <w:rsid w:val="00D0732A"/>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41B6"/>
    <w:rsid w:val="00D96BA2"/>
    <w:rsid w:val="00D97C82"/>
    <w:rsid w:val="00DA16DE"/>
    <w:rsid w:val="00DA3C93"/>
    <w:rsid w:val="00DB256D"/>
    <w:rsid w:val="00DB2AC4"/>
    <w:rsid w:val="00DB3BD1"/>
    <w:rsid w:val="00DB407A"/>
    <w:rsid w:val="00DB6B28"/>
    <w:rsid w:val="00DB74A8"/>
    <w:rsid w:val="00DC0F33"/>
    <w:rsid w:val="00DC6B3E"/>
    <w:rsid w:val="00DD022E"/>
    <w:rsid w:val="00DD341F"/>
    <w:rsid w:val="00DE2BE2"/>
    <w:rsid w:val="00DE3E62"/>
    <w:rsid w:val="00DE66E7"/>
    <w:rsid w:val="00DF14CE"/>
    <w:rsid w:val="00DF196B"/>
    <w:rsid w:val="00DF19B2"/>
    <w:rsid w:val="00DF5AA7"/>
    <w:rsid w:val="00DF6235"/>
    <w:rsid w:val="00DF6953"/>
    <w:rsid w:val="00E0061E"/>
    <w:rsid w:val="00E009DB"/>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8081F"/>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D180C"/>
    <w:rsid w:val="00ED500E"/>
    <w:rsid w:val="00EE333F"/>
    <w:rsid w:val="00EE4AB3"/>
    <w:rsid w:val="00EE5EDE"/>
    <w:rsid w:val="00EF419C"/>
    <w:rsid w:val="00EF4571"/>
    <w:rsid w:val="00EF620E"/>
    <w:rsid w:val="00F013C8"/>
    <w:rsid w:val="00F020A9"/>
    <w:rsid w:val="00F02826"/>
    <w:rsid w:val="00F146AE"/>
    <w:rsid w:val="00F1524D"/>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E5EBE"/>
    <w:rsid w:val="00FE64E1"/>
    <w:rsid w:val="00FE6585"/>
    <w:rsid w:val="00FF43F7"/>
    <w:rsid w:val="00FF5F08"/>
    <w:rsid w:val="018F5277"/>
    <w:rsid w:val="01A542F7"/>
    <w:rsid w:val="01F619C6"/>
    <w:rsid w:val="02376EE4"/>
    <w:rsid w:val="025C547A"/>
    <w:rsid w:val="03E81DE4"/>
    <w:rsid w:val="04456778"/>
    <w:rsid w:val="04F11672"/>
    <w:rsid w:val="059B622B"/>
    <w:rsid w:val="064276D6"/>
    <w:rsid w:val="06C86C70"/>
    <w:rsid w:val="06DA2343"/>
    <w:rsid w:val="06DE2795"/>
    <w:rsid w:val="07CB0EE0"/>
    <w:rsid w:val="08F95FDC"/>
    <w:rsid w:val="096E434E"/>
    <w:rsid w:val="0A037A35"/>
    <w:rsid w:val="0A1A47D2"/>
    <w:rsid w:val="0BDE425A"/>
    <w:rsid w:val="0BFC41D6"/>
    <w:rsid w:val="0C5C3715"/>
    <w:rsid w:val="0D1D22A8"/>
    <w:rsid w:val="0D5E4494"/>
    <w:rsid w:val="0E2B0C9C"/>
    <w:rsid w:val="0F0A056C"/>
    <w:rsid w:val="10443C63"/>
    <w:rsid w:val="10CB58C9"/>
    <w:rsid w:val="10F43E5F"/>
    <w:rsid w:val="129305D2"/>
    <w:rsid w:val="1319693F"/>
    <w:rsid w:val="13694E29"/>
    <w:rsid w:val="14BE19E5"/>
    <w:rsid w:val="14EC50FA"/>
    <w:rsid w:val="163256DA"/>
    <w:rsid w:val="172D1B3D"/>
    <w:rsid w:val="18587F67"/>
    <w:rsid w:val="18D62BCF"/>
    <w:rsid w:val="18E661AB"/>
    <w:rsid w:val="191F4D02"/>
    <w:rsid w:val="192B71F2"/>
    <w:rsid w:val="1B7135F5"/>
    <w:rsid w:val="1D007298"/>
    <w:rsid w:val="1DF915FF"/>
    <w:rsid w:val="1E535EE2"/>
    <w:rsid w:val="1E5932E8"/>
    <w:rsid w:val="1E6D0C71"/>
    <w:rsid w:val="1F005441"/>
    <w:rsid w:val="1F2A442D"/>
    <w:rsid w:val="1F7E2192"/>
    <w:rsid w:val="20764F85"/>
    <w:rsid w:val="21654160"/>
    <w:rsid w:val="216B39D6"/>
    <w:rsid w:val="21856BCD"/>
    <w:rsid w:val="21955BE7"/>
    <w:rsid w:val="225D5730"/>
    <w:rsid w:val="22F87E98"/>
    <w:rsid w:val="23236064"/>
    <w:rsid w:val="23DD79CE"/>
    <w:rsid w:val="24AA090E"/>
    <w:rsid w:val="25113712"/>
    <w:rsid w:val="26F973CF"/>
    <w:rsid w:val="271E3E8B"/>
    <w:rsid w:val="275321AC"/>
    <w:rsid w:val="27E03FAE"/>
    <w:rsid w:val="29397C7E"/>
    <w:rsid w:val="294A26ED"/>
    <w:rsid w:val="29742617"/>
    <w:rsid w:val="2A5F6BE8"/>
    <w:rsid w:val="2AD87B27"/>
    <w:rsid w:val="2B526163"/>
    <w:rsid w:val="2B5F6ACC"/>
    <w:rsid w:val="2BD267C4"/>
    <w:rsid w:val="2C0871BF"/>
    <w:rsid w:val="2C8605D7"/>
    <w:rsid w:val="2CB1446E"/>
    <w:rsid w:val="2DCF59B5"/>
    <w:rsid w:val="2DF01A54"/>
    <w:rsid w:val="2E183F09"/>
    <w:rsid w:val="2F380E51"/>
    <w:rsid w:val="30052809"/>
    <w:rsid w:val="31457AA0"/>
    <w:rsid w:val="317B13C6"/>
    <w:rsid w:val="322A00E7"/>
    <w:rsid w:val="3274106A"/>
    <w:rsid w:val="33D73722"/>
    <w:rsid w:val="34AD4993"/>
    <w:rsid w:val="34CD6918"/>
    <w:rsid w:val="34E92A62"/>
    <w:rsid w:val="3519128A"/>
    <w:rsid w:val="355349E8"/>
    <w:rsid w:val="364841BF"/>
    <w:rsid w:val="36A80EFC"/>
    <w:rsid w:val="37C244DC"/>
    <w:rsid w:val="38365A3E"/>
    <w:rsid w:val="38546282"/>
    <w:rsid w:val="387C7719"/>
    <w:rsid w:val="3A1742AA"/>
    <w:rsid w:val="3A604E4D"/>
    <w:rsid w:val="3AFC69CE"/>
    <w:rsid w:val="3B3F3FD8"/>
    <w:rsid w:val="3B46535B"/>
    <w:rsid w:val="3BBA21C4"/>
    <w:rsid w:val="3C395F8D"/>
    <w:rsid w:val="3C881BA4"/>
    <w:rsid w:val="3DC5222C"/>
    <w:rsid w:val="3E9E0EEA"/>
    <w:rsid w:val="3F63660B"/>
    <w:rsid w:val="3FDE6F4F"/>
    <w:rsid w:val="416539A9"/>
    <w:rsid w:val="41694B49"/>
    <w:rsid w:val="417B28B0"/>
    <w:rsid w:val="41D40E6E"/>
    <w:rsid w:val="422E1CF1"/>
    <w:rsid w:val="4245752C"/>
    <w:rsid w:val="424C7865"/>
    <w:rsid w:val="425473B4"/>
    <w:rsid w:val="42C348A9"/>
    <w:rsid w:val="42E74692"/>
    <w:rsid w:val="43006745"/>
    <w:rsid w:val="436558BB"/>
    <w:rsid w:val="4376120D"/>
    <w:rsid w:val="44565DD5"/>
    <w:rsid w:val="445B21BF"/>
    <w:rsid w:val="44B96600"/>
    <w:rsid w:val="44EE5F2B"/>
    <w:rsid w:val="451B18FC"/>
    <w:rsid w:val="457376FD"/>
    <w:rsid w:val="45CF454F"/>
    <w:rsid w:val="4714725B"/>
    <w:rsid w:val="475E1AC6"/>
    <w:rsid w:val="47A97E77"/>
    <w:rsid w:val="48935197"/>
    <w:rsid w:val="489B3E4D"/>
    <w:rsid w:val="48EE7620"/>
    <w:rsid w:val="49127102"/>
    <w:rsid w:val="49317E06"/>
    <w:rsid w:val="493222EC"/>
    <w:rsid w:val="49361FA6"/>
    <w:rsid w:val="49671341"/>
    <w:rsid w:val="49C83C5D"/>
    <w:rsid w:val="4ABC53EB"/>
    <w:rsid w:val="4B2D14A9"/>
    <w:rsid w:val="4B695D51"/>
    <w:rsid w:val="4BA34954"/>
    <w:rsid w:val="4BAF02DC"/>
    <w:rsid w:val="4C1C0907"/>
    <w:rsid w:val="4C94767C"/>
    <w:rsid w:val="4CC227DB"/>
    <w:rsid w:val="4D4066A0"/>
    <w:rsid w:val="4DCD7ACC"/>
    <w:rsid w:val="4E1046E8"/>
    <w:rsid w:val="4E880C45"/>
    <w:rsid w:val="4E8A08F3"/>
    <w:rsid w:val="4EC9669B"/>
    <w:rsid w:val="4F3F0050"/>
    <w:rsid w:val="4F4C3DD4"/>
    <w:rsid w:val="4FF9159C"/>
    <w:rsid w:val="50204BCF"/>
    <w:rsid w:val="50917A11"/>
    <w:rsid w:val="50AF07DB"/>
    <w:rsid w:val="50C37240"/>
    <w:rsid w:val="51C80647"/>
    <w:rsid w:val="51D0148F"/>
    <w:rsid w:val="51E213E2"/>
    <w:rsid w:val="524B0855"/>
    <w:rsid w:val="52E7007D"/>
    <w:rsid w:val="540E3E2E"/>
    <w:rsid w:val="5410476F"/>
    <w:rsid w:val="544F4118"/>
    <w:rsid w:val="5474240E"/>
    <w:rsid w:val="54BC4FB7"/>
    <w:rsid w:val="54DF50A2"/>
    <w:rsid w:val="55152726"/>
    <w:rsid w:val="551A6E08"/>
    <w:rsid w:val="553C30C3"/>
    <w:rsid w:val="553E1F46"/>
    <w:rsid w:val="56FE065D"/>
    <w:rsid w:val="577949E4"/>
    <w:rsid w:val="579932E2"/>
    <w:rsid w:val="57A76D8A"/>
    <w:rsid w:val="582867EC"/>
    <w:rsid w:val="5B580C41"/>
    <w:rsid w:val="5CF7439E"/>
    <w:rsid w:val="5D0F370C"/>
    <w:rsid w:val="5D3C4792"/>
    <w:rsid w:val="5DC55054"/>
    <w:rsid w:val="5DF97291"/>
    <w:rsid w:val="5E424C7E"/>
    <w:rsid w:val="5E436102"/>
    <w:rsid w:val="5E437A0D"/>
    <w:rsid w:val="5F6C0A23"/>
    <w:rsid w:val="5FC658F6"/>
    <w:rsid w:val="6007608B"/>
    <w:rsid w:val="600D08D4"/>
    <w:rsid w:val="60D773C7"/>
    <w:rsid w:val="611428AD"/>
    <w:rsid w:val="612B1B9A"/>
    <w:rsid w:val="614F595B"/>
    <w:rsid w:val="61F60E2B"/>
    <w:rsid w:val="628F2ABC"/>
    <w:rsid w:val="63840A92"/>
    <w:rsid w:val="63A43A40"/>
    <w:rsid w:val="63ED1AE9"/>
    <w:rsid w:val="64C36F59"/>
    <w:rsid w:val="66CD1A79"/>
    <w:rsid w:val="67AB19E4"/>
    <w:rsid w:val="67FF6F70"/>
    <w:rsid w:val="681541C6"/>
    <w:rsid w:val="684108FD"/>
    <w:rsid w:val="684261F8"/>
    <w:rsid w:val="6843700F"/>
    <w:rsid w:val="685A7DA4"/>
    <w:rsid w:val="68973014"/>
    <w:rsid w:val="68C107BC"/>
    <w:rsid w:val="68FE12C8"/>
    <w:rsid w:val="691E42C1"/>
    <w:rsid w:val="69865906"/>
    <w:rsid w:val="69EC1EFA"/>
    <w:rsid w:val="69EF59E1"/>
    <w:rsid w:val="6A402533"/>
    <w:rsid w:val="6A8E3BED"/>
    <w:rsid w:val="6B5E7116"/>
    <w:rsid w:val="6D302C2D"/>
    <w:rsid w:val="6DD607B4"/>
    <w:rsid w:val="6DEE1133"/>
    <w:rsid w:val="6EF17DF2"/>
    <w:rsid w:val="6F104DE6"/>
    <w:rsid w:val="715B4635"/>
    <w:rsid w:val="71CA3A0D"/>
    <w:rsid w:val="71F96EC1"/>
    <w:rsid w:val="72DE731D"/>
    <w:rsid w:val="733D6D9B"/>
    <w:rsid w:val="73A14EB8"/>
    <w:rsid w:val="743C3ED6"/>
    <w:rsid w:val="744832B3"/>
    <w:rsid w:val="7512451D"/>
    <w:rsid w:val="75873854"/>
    <w:rsid w:val="75F00C37"/>
    <w:rsid w:val="76A12C73"/>
    <w:rsid w:val="776F02F0"/>
    <w:rsid w:val="78076BB5"/>
    <w:rsid w:val="78A7147C"/>
    <w:rsid w:val="7ABA5B20"/>
    <w:rsid w:val="7BCD3E84"/>
    <w:rsid w:val="7C411D71"/>
    <w:rsid w:val="7C6866BC"/>
    <w:rsid w:val="7D36580C"/>
    <w:rsid w:val="7E077628"/>
    <w:rsid w:val="7F2856AF"/>
    <w:rsid w:val="7F4A33B7"/>
    <w:rsid w:val="7F907539"/>
    <w:rsid w:val="7FB9040E"/>
    <w:rsid w:val="7FD748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123991"/>
    <w:rPr>
      <w:rFonts w:ascii="Times New Roman" w:eastAsia="宋体" w:hAnsi="Times New Roman" w:cs="Times New Roman"/>
      <w:sz w:val="24"/>
      <w:szCs w:val="24"/>
    </w:rPr>
  </w:style>
  <w:style w:type="paragraph" w:styleId="1">
    <w:name w:val="heading 1"/>
    <w:basedOn w:val="a"/>
    <w:next w:val="a"/>
    <w:link w:val="1Char"/>
    <w:uiPriority w:val="99"/>
    <w:qFormat/>
    <w:rsid w:val="00123991"/>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rsid w:val="00123991"/>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rsid w:val="00123991"/>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rsid w:val="00123991"/>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rsid w:val="00123991"/>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rsid w:val="00123991"/>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123991"/>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123991"/>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123991"/>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3"/>
    <w:uiPriority w:val="99"/>
    <w:qFormat/>
    <w:rsid w:val="00123991"/>
    <w:pPr>
      <w:spacing w:after="120"/>
    </w:pPr>
    <w:rPr>
      <w:rFonts w:asciiTheme="minorHAnsi" w:eastAsiaTheme="minorEastAsia" w:hAnsiTheme="minorHAnsi" w:cstheme="minorBidi"/>
      <w:kern w:val="2"/>
    </w:rPr>
  </w:style>
  <w:style w:type="paragraph" w:styleId="70">
    <w:name w:val="toc 7"/>
    <w:basedOn w:val="a"/>
    <w:next w:val="a"/>
    <w:uiPriority w:val="99"/>
    <w:qFormat/>
    <w:rsid w:val="00123991"/>
    <w:pPr>
      <w:widowControl w:val="0"/>
      <w:ind w:left="1080"/>
    </w:pPr>
    <w:rPr>
      <w:kern w:val="2"/>
      <w:sz w:val="18"/>
      <w:szCs w:val="20"/>
    </w:rPr>
  </w:style>
  <w:style w:type="paragraph" w:styleId="a4">
    <w:name w:val="Normal Indent"/>
    <w:basedOn w:val="a"/>
    <w:link w:val="Char2"/>
    <w:uiPriority w:val="99"/>
    <w:qFormat/>
    <w:rsid w:val="00123991"/>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rsid w:val="00123991"/>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
    <w:uiPriority w:val="99"/>
    <w:unhideWhenUsed/>
    <w:qFormat/>
    <w:rsid w:val="00123991"/>
    <w:rPr>
      <w:rFonts w:ascii="宋体" w:eastAsiaTheme="minorEastAsia" w:hAnsiTheme="minorHAnsi" w:cstheme="minorBidi"/>
      <w:kern w:val="2"/>
      <w:sz w:val="18"/>
      <w:szCs w:val="18"/>
    </w:rPr>
  </w:style>
  <w:style w:type="paragraph" w:styleId="a7">
    <w:name w:val="annotation text"/>
    <w:basedOn w:val="a"/>
    <w:link w:val="Char30"/>
    <w:uiPriority w:val="99"/>
    <w:qFormat/>
    <w:rsid w:val="00123991"/>
    <w:pPr>
      <w:widowControl w:val="0"/>
    </w:pPr>
    <w:rPr>
      <w:rFonts w:asciiTheme="minorHAnsi" w:eastAsiaTheme="minorEastAsia" w:hAnsiTheme="minorHAnsi" w:cstheme="minorBidi"/>
      <w:kern w:val="2"/>
      <w:sz w:val="18"/>
      <w:szCs w:val="22"/>
    </w:rPr>
  </w:style>
  <w:style w:type="paragraph" w:styleId="a8">
    <w:name w:val="Salutation"/>
    <w:basedOn w:val="a"/>
    <w:next w:val="a"/>
    <w:link w:val="Char0"/>
    <w:qFormat/>
    <w:rsid w:val="00123991"/>
    <w:pPr>
      <w:widowControl w:val="0"/>
      <w:jc w:val="both"/>
    </w:pPr>
    <w:rPr>
      <w:rFonts w:asciiTheme="minorHAnsi" w:eastAsia="黑体" w:hAnsiTheme="minorHAnsi" w:cstheme="minorBidi"/>
      <w:kern w:val="2"/>
      <w:szCs w:val="22"/>
    </w:rPr>
  </w:style>
  <w:style w:type="paragraph" w:styleId="30">
    <w:name w:val="Body Text 3"/>
    <w:basedOn w:val="a"/>
    <w:link w:val="3Char0"/>
    <w:qFormat/>
    <w:rsid w:val="00123991"/>
    <w:pPr>
      <w:spacing w:after="120"/>
    </w:pPr>
    <w:rPr>
      <w:rFonts w:asciiTheme="minorHAnsi" w:eastAsiaTheme="minorEastAsia" w:hAnsiTheme="minorHAnsi" w:cstheme="minorBidi"/>
      <w:kern w:val="2"/>
      <w:sz w:val="16"/>
      <w:szCs w:val="16"/>
    </w:rPr>
  </w:style>
  <w:style w:type="paragraph" w:styleId="a9">
    <w:name w:val="Body Text Indent"/>
    <w:basedOn w:val="a"/>
    <w:link w:val="Char1"/>
    <w:uiPriority w:val="99"/>
    <w:qFormat/>
    <w:rsid w:val="00123991"/>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rsid w:val="00123991"/>
    <w:pPr>
      <w:widowControl w:val="0"/>
      <w:ind w:leftChars="-257" w:left="-540" w:rightChars="-159" w:right="-334" w:firstLineChars="180" w:firstLine="540"/>
      <w:jc w:val="both"/>
    </w:pPr>
    <w:rPr>
      <w:kern w:val="2"/>
      <w:sz w:val="30"/>
    </w:rPr>
  </w:style>
  <w:style w:type="paragraph" w:styleId="40">
    <w:name w:val="index 4"/>
    <w:basedOn w:val="a"/>
    <w:next w:val="a"/>
    <w:uiPriority w:val="99"/>
    <w:qFormat/>
    <w:rsid w:val="00123991"/>
    <w:pPr>
      <w:widowControl w:val="0"/>
      <w:ind w:leftChars="600" w:left="600"/>
      <w:jc w:val="both"/>
    </w:pPr>
    <w:rPr>
      <w:kern w:val="2"/>
      <w:sz w:val="21"/>
    </w:rPr>
  </w:style>
  <w:style w:type="paragraph" w:styleId="50">
    <w:name w:val="toc 5"/>
    <w:basedOn w:val="a"/>
    <w:next w:val="a"/>
    <w:uiPriority w:val="99"/>
    <w:qFormat/>
    <w:rsid w:val="00123991"/>
    <w:pPr>
      <w:widowControl w:val="0"/>
      <w:ind w:left="720"/>
    </w:pPr>
    <w:rPr>
      <w:kern w:val="2"/>
      <w:sz w:val="18"/>
      <w:szCs w:val="20"/>
    </w:rPr>
  </w:style>
  <w:style w:type="paragraph" w:styleId="31">
    <w:name w:val="toc 3"/>
    <w:basedOn w:val="a"/>
    <w:next w:val="a"/>
    <w:uiPriority w:val="99"/>
    <w:qFormat/>
    <w:rsid w:val="00123991"/>
    <w:pPr>
      <w:widowControl w:val="0"/>
      <w:ind w:left="360"/>
    </w:pPr>
    <w:rPr>
      <w:i/>
      <w:kern w:val="2"/>
      <w:sz w:val="20"/>
      <w:szCs w:val="20"/>
    </w:rPr>
  </w:style>
  <w:style w:type="paragraph" w:styleId="ab">
    <w:name w:val="Plain Text"/>
    <w:basedOn w:val="a"/>
    <w:link w:val="Char31"/>
    <w:uiPriority w:val="99"/>
    <w:qFormat/>
    <w:rsid w:val="00123991"/>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rsid w:val="00123991"/>
    <w:pPr>
      <w:widowControl w:val="0"/>
      <w:ind w:left="1260"/>
    </w:pPr>
    <w:rPr>
      <w:kern w:val="2"/>
      <w:sz w:val="18"/>
      <w:szCs w:val="20"/>
    </w:rPr>
  </w:style>
  <w:style w:type="paragraph" w:styleId="ac">
    <w:name w:val="Date"/>
    <w:basedOn w:val="a"/>
    <w:next w:val="a"/>
    <w:link w:val="Char4"/>
    <w:uiPriority w:val="99"/>
    <w:qFormat/>
    <w:rsid w:val="00123991"/>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rsid w:val="00123991"/>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sid w:val="00123991"/>
    <w:rPr>
      <w:rFonts w:asciiTheme="minorHAnsi" w:eastAsiaTheme="minorEastAsia" w:hAnsiTheme="minorHAnsi" w:cstheme="minorBidi"/>
      <w:kern w:val="2"/>
      <w:sz w:val="18"/>
      <w:szCs w:val="18"/>
    </w:rPr>
  </w:style>
  <w:style w:type="paragraph" w:styleId="ae">
    <w:name w:val="footer"/>
    <w:basedOn w:val="a"/>
    <w:link w:val="Char6"/>
    <w:uiPriority w:val="99"/>
    <w:qFormat/>
    <w:rsid w:val="00123991"/>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rsid w:val="00123991"/>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rsid w:val="00123991"/>
    <w:pPr>
      <w:tabs>
        <w:tab w:val="left" w:pos="840"/>
        <w:tab w:val="right" w:leader="dot" w:pos="9204"/>
      </w:tabs>
      <w:spacing w:before="120" w:after="120"/>
    </w:pPr>
    <w:rPr>
      <w:b/>
      <w:bCs/>
      <w:caps/>
      <w:szCs w:val="20"/>
    </w:rPr>
  </w:style>
  <w:style w:type="paragraph" w:styleId="41">
    <w:name w:val="toc 4"/>
    <w:basedOn w:val="a"/>
    <w:next w:val="a"/>
    <w:uiPriority w:val="99"/>
    <w:qFormat/>
    <w:rsid w:val="00123991"/>
    <w:pPr>
      <w:widowControl w:val="0"/>
      <w:ind w:left="540"/>
    </w:pPr>
    <w:rPr>
      <w:kern w:val="2"/>
      <w:sz w:val="18"/>
      <w:szCs w:val="20"/>
    </w:rPr>
  </w:style>
  <w:style w:type="paragraph" w:styleId="af0">
    <w:name w:val="Subtitle"/>
    <w:basedOn w:val="a"/>
    <w:next w:val="a"/>
    <w:link w:val="Char8"/>
    <w:uiPriority w:val="99"/>
    <w:qFormat/>
    <w:rsid w:val="00123991"/>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rsid w:val="00123991"/>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rsid w:val="00123991"/>
    <w:pPr>
      <w:ind w:left="1200"/>
    </w:pPr>
    <w:rPr>
      <w:sz w:val="18"/>
      <w:szCs w:val="18"/>
    </w:rPr>
  </w:style>
  <w:style w:type="paragraph" w:styleId="32">
    <w:name w:val="Body Text Indent 3"/>
    <w:basedOn w:val="a"/>
    <w:link w:val="3Char1"/>
    <w:uiPriority w:val="99"/>
    <w:qFormat/>
    <w:rsid w:val="00123991"/>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rsid w:val="00123991"/>
    <w:pPr>
      <w:widowControl w:val="0"/>
      <w:ind w:leftChars="1200" w:left="1200"/>
      <w:jc w:val="both"/>
    </w:pPr>
    <w:rPr>
      <w:kern w:val="2"/>
      <w:sz w:val="21"/>
      <w:szCs w:val="20"/>
    </w:rPr>
  </w:style>
  <w:style w:type="paragraph" w:styleId="21">
    <w:name w:val="toc 2"/>
    <w:basedOn w:val="a"/>
    <w:next w:val="a"/>
    <w:uiPriority w:val="39"/>
    <w:qFormat/>
    <w:rsid w:val="00123991"/>
    <w:pPr>
      <w:ind w:left="240"/>
    </w:pPr>
    <w:rPr>
      <w:smallCaps/>
      <w:szCs w:val="20"/>
    </w:rPr>
  </w:style>
  <w:style w:type="paragraph" w:styleId="90">
    <w:name w:val="toc 9"/>
    <w:basedOn w:val="a"/>
    <w:next w:val="a"/>
    <w:uiPriority w:val="99"/>
    <w:qFormat/>
    <w:rsid w:val="00123991"/>
    <w:pPr>
      <w:widowControl w:val="0"/>
      <w:ind w:left="1440"/>
    </w:pPr>
    <w:rPr>
      <w:kern w:val="2"/>
      <w:sz w:val="18"/>
      <w:szCs w:val="20"/>
    </w:rPr>
  </w:style>
  <w:style w:type="paragraph" w:styleId="22">
    <w:name w:val="Body Text 2"/>
    <w:basedOn w:val="a"/>
    <w:link w:val="2Char1"/>
    <w:qFormat/>
    <w:rsid w:val="00123991"/>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rsid w:val="00123991"/>
    <w:pPr>
      <w:spacing w:before="100" w:beforeAutospacing="1" w:after="100" w:afterAutospacing="1"/>
    </w:pPr>
    <w:rPr>
      <w:rFonts w:ascii="宋体" w:hAnsi="宋体"/>
    </w:rPr>
  </w:style>
  <w:style w:type="paragraph" w:styleId="af3">
    <w:name w:val="Title"/>
    <w:basedOn w:val="a"/>
    <w:next w:val="a"/>
    <w:link w:val="Chara"/>
    <w:uiPriority w:val="99"/>
    <w:qFormat/>
    <w:rsid w:val="00123991"/>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7"/>
    <w:next w:val="a7"/>
    <w:link w:val="Charb"/>
    <w:uiPriority w:val="99"/>
    <w:qFormat/>
    <w:rsid w:val="00123991"/>
    <w:rPr>
      <w:b/>
    </w:rPr>
  </w:style>
  <w:style w:type="paragraph" w:styleId="af5">
    <w:name w:val="Body Text First Indent"/>
    <w:basedOn w:val="a0"/>
    <w:link w:val="Charc"/>
    <w:qFormat/>
    <w:rsid w:val="00123991"/>
    <w:pPr>
      <w:widowControl w:val="0"/>
      <w:ind w:firstLineChars="100" w:firstLine="420"/>
      <w:jc w:val="both"/>
    </w:pPr>
    <w:rPr>
      <w:rFonts w:ascii="宋体" w:hAnsi="宋体"/>
      <w:sz w:val="21"/>
    </w:rPr>
  </w:style>
  <w:style w:type="table" w:styleId="af6">
    <w:name w:val="Table Grid"/>
    <w:basedOn w:val="a2"/>
    <w:uiPriority w:val="99"/>
    <w:qFormat/>
    <w:rsid w:val="00123991"/>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2"/>
    <w:qFormat/>
    <w:rsid w:val="00123991"/>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sid w:val="00123991"/>
    <w:rPr>
      <w:b/>
    </w:rPr>
  </w:style>
  <w:style w:type="character" w:styleId="af9">
    <w:name w:val="page number"/>
    <w:basedOn w:val="a1"/>
    <w:uiPriority w:val="99"/>
    <w:qFormat/>
    <w:rsid w:val="00123991"/>
  </w:style>
  <w:style w:type="character" w:styleId="afa">
    <w:name w:val="FollowedHyperlink"/>
    <w:unhideWhenUsed/>
    <w:qFormat/>
    <w:rsid w:val="00123991"/>
    <w:rPr>
      <w:color w:val="800080"/>
      <w:u w:val="single"/>
    </w:rPr>
  </w:style>
  <w:style w:type="character" w:styleId="afb">
    <w:name w:val="Emphasis"/>
    <w:uiPriority w:val="99"/>
    <w:qFormat/>
    <w:rsid w:val="00123991"/>
    <w:rPr>
      <w:i/>
      <w:iCs/>
    </w:rPr>
  </w:style>
  <w:style w:type="character" w:styleId="HTML">
    <w:name w:val="HTML Definition"/>
    <w:uiPriority w:val="99"/>
    <w:unhideWhenUsed/>
    <w:qFormat/>
    <w:rsid w:val="00123991"/>
    <w:rPr>
      <w:b/>
      <w:i/>
      <w:color w:val="FFFFFF"/>
      <w:sz w:val="15"/>
      <w:szCs w:val="15"/>
      <w:shd w:val="clear" w:color="auto" w:fill="777777"/>
      <w:vertAlign w:val="baseline"/>
    </w:rPr>
  </w:style>
  <w:style w:type="character" w:styleId="HTML0">
    <w:name w:val="HTML Variable"/>
    <w:basedOn w:val="a1"/>
    <w:uiPriority w:val="99"/>
    <w:unhideWhenUsed/>
    <w:qFormat/>
    <w:rsid w:val="00123991"/>
  </w:style>
  <w:style w:type="character" w:styleId="afc">
    <w:name w:val="Hyperlink"/>
    <w:uiPriority w:val="99"/>
    <w:qFormat/>
    <w:rsid w:val="00123991"/>
    <w:rPr>
      <w:color w:val="0000FF"/>
      <w:u w:val="single"/>
    </w:rPr>
  </w:style>
  <w:style w:type="character" w:styleId="HTML1">
    <w:name w:val="HTML Code"/>
    <w:uiPriority w:val="99"/>
    <w:unhideWhenUsed/>
    <w:qFormat/>
    <w:rsid w:val="00123991"/>
    <w:rPr>
      <w:rFonts w:ascii="Consolas" w:eastAsia="Consolas" w:hAnsi="Consolas" w:cs="Consolas" w:hint="default"/>
      <w:color w:val="C7254E"/>
      <w:sz w:val="21"/>
      <w:szCs w:val="21"/>
      <w:shd w:val="clear" w:color="auto" w:fill="F9F2F4"/>
    </w:rPr>
  </w:style>
  <w:style w:type="character" w:styleId="afd">
    <w:name w:val="annotation reference"/>
    <w:uiPriority w:val="99"/>
    <w:qFormat/>
    <w:rsid w:val="00123991"/>
    <w:rPr>
      <w:sz w:val="21"/>
    </w:rPr>
  </w:style>
  <w:style w:type="character" w:styleId="HTML2">
    <w:name w:val="HTML Cite"/>
    <w:basedOn w:val="a1"/>
    <w:uiPriority w:val="99"/>
    <w:unhideWhenUsed/>
    <w:qFormat/>
    <w:rsid w:val="00123991"/>
  </w:style>
  <w:style w:type="character" w:styleId="afe">
    <w:name w:val="footnote reference"/>
    <w:unhideWhenUsed/>
    <w:qFormat/>
    <w:rsid w:val="00123991"/>
    <w:rPr>
      <w:vertAlign w:val="superscript"/>
    </w:rPr>
  </w:style>
  <w:style w:type="character" w:styleId="HTML3">
    <w:name w:val="HTML Keyboard"/>
    <w:uiPriority w:val="99"/>
    <w:unhideWhenUsed/>
    <w:qFormat/>
    <w:rsid w:val="00123991"/>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sid w:val="00123991"/>
    <w:rPr>
      <w:rFonts w:ascii="Consolas" w:eastAsia="Consolas" w:hAnsi="Consolas" w:cs="Consolas"/>
      <w:sz w:val="21"/>
      <w:szCs w:val="21"/>
    </w:rPr>
  </w:style>
  <w:style w:type="character" w:customStyle="1" w:styleId="1Char">
    <w:name w:val="标题 1 Char"/>
    <w:basedOn w:val="a1"/>
    <w:link w:val="1"/>
    <w:uiPriority w:val="99"/>
    <w:qFormat/>
    <w:rsid w:val="00123991"/>
    <w:rPr>
      <w:rFonts w:ascii="宋体" w:eastAsia="宋体" w:hAnsi="宋体" w:cs="Times New Roman"/>
      <w:b/>
      <w:bCs/>
      <w:kern w:val="44"/>
      <w:sz w:val="32"/>
      <w:szCs w:val="32"/>
    </w:rPr>
  </w:style>
  <w:style w:type="character" w:customStyle="1" w:styleId="2Char">
    <w:name w:val="标题 2 Char"/>
    <w:basedOn w:val="a1"/>
    <w:link w:val="2"/>
    <w:uiPriority w:val="99"/>
    <w:qFormat/>
    <w:rsid w:val="00123991"/>
    <w:rPr>
      <w:rFonts w:ascii="宋体" w:eastAsia="宋体" w:hAnsi="宋体" w:cs="Times New Roman"/>
      <w:b/>
      <w:bCs/>
      <w:iCs/>
      <w:sz w:val="28"/>
      <w:szCs w:val="28"/>
    </w:rPr>
  </w:style>
  <w:style w:type="character" w:customStyle="1" w:styleId="3Char">
    <w:name w:val="标题 3 Char"/>
    <w:basedOn w:val="a1"/>
    <w:link w:val="3"/>
    <w:uiPriority w:val="99"/>
    <w:qFormat/>
    <w:rsid w:val="00123991"/>
    <w:rPr>
      <w:rFonts w:ascii="宋体" w:eastAsia="宋体" w:hAnsi="宋体" w:cs="Times New Roman"/>
      <w:b/>
      <w:bCs/>
      <w:color w:val="000000"/>
      <w:kern w:val="2"/>
      <w:sz w:val="28"/>
      <w:szCs w:val="28"/>
    </w:rPr>
  </w:style>
  <w:style w:type="character" w:customStyle="1" w:styleId="4Char">
    <w:name w:val="标题 4 Char"/>
    <w:basedOn w:val="a1"/>
    <w:link w:val="4"/>
    <w:uiPriority w:val="99"/>
    <w:qFormat/>
    <w:rsid w:val="00123991"/>
    <w:rPr>
      <w:rFonts w:ascii="宋体" w:eastAsia="宋体" w:hAnsi="宋体" w:cs="Times New Roman"/>
      <w:b/>
      <w:bCs/>
      <w:kern w:val="0"/>
      <w:sz w:val="28"/>
      <w:szCs w:val="28"/>
    </w:rPr>
  </w:style>
  <w:style w:type="character" w:customStyle="1" w:styleId="5Char">
    <w:name w:val="标题 5 Char"/>
    <w:basedOn w:val="a1"/>
    <w:link w:val="5"/>
    <w:uiPriority w:val="99"/>
    <w:qFormat/>
    <w:rsid w:val="00123991"/>
    <w:rPr>
      <w:rFonts w:ascii="Times New Roman" w:eastAsia="宋体" w:hAnsi="Times New Roman" w:cs="Times New Roman"/>
      <w:b/>
      <w:bCs/>
      <w:kern w:val="0"/>
      <w:sz w:val="28"/>
      <w:szCs w:val="28"/>
    </w:rPr>
  </w:style>
  <w:style w:type="character" w:customStyle="1" w:styleId="6Char">
    <w:name w:val="标题 6 Char"/>
    <w:basedOn w:val="a1"/>
    <w:link w:val="6"/>
    <w:uiPriority w:val="99"/>
    <w:qFormat/>
    <w:rsid w:val="00123991"/>
    <w:rPr>
      <w:rFonts w:ascii="Arial" w:eastAsia="黑体" w:hAnsi="Arial" w:cs="Times New Roman"/>
      <w:b/>
      <w:bCs/>
      <w:sz w:val="24"/>
      <w:szCs w:val="24"/>
    </w:rPr>
  </w:style>
  <w:style w:type="character" w:customStyle="1" w:styleId="7Char">
    <w:name w:val="标题 7 Char"/>
    <w:basedOn w:val="a1"/>
    <w:link w:val="7"/>
    <w:uiPriority w:val="99"/>
    <w:qFormat/>
    <w:rsid w:val="00123991"/>
    <w:rPr>
      <w:rFonts w:ascii="Arial Narrow" w:eastAsia="宋体" w:hAnsi="Arial Narrow" w:cs="Times New Roman"/>
      <w:b/>
      <w:kern w:val="0"/>
      <w:sz w:val="20"/>
      <w:szCs w:val="20"/>
      <w:lang w:eastAsia="en-US"/>
    </w:rPr>
  </w:style>
  <w:style w:type="character" w:customStyle="1" w:styleId="8Char">
    <w:name w:val="标题 8 Char"/>
    <w:basedOn w:val="a1"/>
    <w:link w:val="8"/>
    <w:uiPriority w:val="99"/>
    <w:qFormat/>
    <w:rsid w:val="00123991"/>
    <w:rPr>
      <w:rFonts w:ascii="Arial" w:eastAsia="黑体" w:hAnsi="Arial" w:cs="Times New Roman"/>
      <w:sz w:val="24"/>
      <w:szCs w:val="20"/>
    </w:rPr>
  </w:style>
  <w:style w:type="character" w:customStyle="1" w:styleId="9Char">
    <w:name w:val="标题 9 Char"/>
    <w:basedOn w:val="a1"/>
    <w:link w:val="9"/>
    <w:uiPriority w:val="99"/>
    <w:qFormat/>
    <w:rsid w:val="00123991"/>
    <w:rPr>
      <w:rFonts w:ascii="Arial" w:eastAsia="黑体" w:hAnsi="Arial" w:cs="Times New Roman"/>
      <w:szCs w:val="20"/>
    </w:rPr>
  </w:style>
  <w:style w:type="character" w:customStyle="1" w:styleId="Charb">
    <w:name w:val="批注主题 Char"/>
    <w:link w:val="af4"/>
    <w:uiPriority w:val="99"/>
    <w:qFormat/>
    <w:rsid w:val="00123991"/>
    <w:rPr>
      <w:b/>
      <w:sz w:val="18"/>
    </w:rPr>
  </w:style>
  <w:style w:type="character" w:customStyle="1" w:styleId="11">
    <w:name w:val="访问过的超链接1"/>
    <w:qFormat/>
    <w:rsid w:val="00123991"/>
    <w:rPr>
      <w:color w:val="800080"/>
      <w:u w:val="single"/>
    </w:rPr>
  </w:style>
  <w:style w:type="character" w:customStyle="1" w:styleId="Char30">
    <w:name w:val="批注文字 Char3"/>
    <w:link w:val="a7"/>
    <w:uiPriority w:val="99"/>
    <w:qFormat/>
    <w:rsid w:val="00123991"/>
    <w:rPr>
      <w:sz w:val="18"/>
    </w:rPr>
  </w:style>
  <w:style w:type="character" w:customStyle="1" w:styleId="fontblank12">
    <w:name w:val="fontblank12"/>
    <w:basedOn w:val="a1"/>
    <w:qFormat/>
    <w:rsid w:val="00123991"/>
  </w:style>
  <w:style w:type="character" w:customStyle="1" w:styleId="Chard">
    <w:name w:val="标书（正文） Char"/>
    <w:link w:val="aff"/>
    <w:qFormat/>
    <w:rsid w:val="00123991"/>
    <w:rPr>
      <w:rFonts w:ascii="宋体" w:hAnsi="宋体"/>
      <w:b/>
      <w:kern w:val="10"/>
    </w:rPr>
  </w:style>
  <w:style w:type="paragraph" w:customStyle="1" w:styleId="aff">
    <w:name w:val="标书（正文）"/>
    <w:basedOn w:val="a"/>
    <w:link w:val="Chard"/>
    <w:qFormat/>
    <w:rsid w:val="00123991"/>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sid w:val="00123991"/>
    <w:rPr>
      <w:rFonts w:ascii="宋体" w:eastAsia="宋体" w:hAnsi="Courier New"/>
      <w:kern w:val="2"/>
      <w:sz w:val="21"/>
      <w:lang w:val="en-US" w:eastAsia="zh-CN"/>
    </w:rPr>
  </w:style>
  <w:style w:type="character" w:customStyle="1" w:styleId="textnormchn1">
    <w:name w:val="textnormchn1"/>
    <w:basedOn w:val="a1"/>
    <w:qFormat/>
    <w:rsid w:val="00123991"/>
  </w:style>
  <w:style w:type="character" w:customStyle="1" w:styleId="Chare">
    <w:name w:val="列出段落 Char"/>
    <w:link w:val="aff0"/>
    <w:qFormat/>
    <w:rsid w:val="00123991"/>
    <w:rPr>
      <w:sz w:val="24"/>
      <w:szCs w:val="24"/>
    </w:rPr>
  </w:style>
  <w:style w:type="paragraph" w:styleId="aff0">
    <w:name w:val="List Paragraph"/>
    <w:basedOn w:val="a"/>
    <w:link w:val="Chare"/>
    <w:qFormat/>
    <w:rsid w:val="00123991"/>
    <w:pPr>
      <w:ind w:firstLineChars="200" w:firstLine="420"/>
    </w:pPr>
    <w:rPr>
      <w:rFonts w:asciiTheme="minorHAnsi" w:eastAsiaTheme="minorEastAsia" w:hAnsiTheme="minorHAnsi" w:cstheme="minorBidi"/>
      <w:kern w:val="2"/>
    </w:rPr>
  </w:style>
  <w:style w:type="character" w:customStyle="1" w:styleId="CDChar">
    <w:name w:val="CD正文 Char"/>
    <w:link w:val="CD"/>
    <w:qFormat/>
    <w:rsid w:val="00123991"/>
    <w:rPr>
      <w:sz w:val="30"/>
      <w:szCs w:val="28"/>
    </w:rPr>
  </w:style>
  <w:style w:type="paragraph" w:customStyle="1" w:styleId="CD">
    <w:name w:val="CD正文"/>
    <w:basedOn w:val="a"/>
    <w:link w:val="CDChar"/>
    <w:uiPriority w:val="99"/>
    <w:qFormat/>
    <w:rsid w:val="00123991"/>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sid w:val="00123991"/>
    <w:rPr>
      <w:szCs w:val="21"/>
    </w:rPr>
  </w:style>
  <w:style w:type="character" w:customStyle="1" w:styleId="11CharChar">
    <w:name w:val="（符号）三标题1.1 Char Char"/>
    <w:link w:val="110"/>
    <w:qFormat/>
    <w:rsid w:val="00123991"/>
    <w:rPr>
      <w:rFonts w:ascii="宋体" w:hAnsi="宋体"/>
      <w:sz w:val="24"/>
      <w:szCs w:val="24"/>
    </w:rPr>
  </w:style>
  <w:style w:type="paragraph" w:customStyle="1" w:styleId="110">
    <w:name w:val="（符号）三标题1.1"/>
    <w:basedOn w:val="a"/>
    <w:link w:val="11CharChar"/>
    <w:qFormat/>
    <w:rsid w:val="00123991"/>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1"/>
    <w:qFormat/>
    <w:rsid w:val="00123991"/>
  </w:style>
  <w:style w:type="character" w:customStyle="1" w:styleId="Char6">
    <w:name w:val="页脚 Char"/>
    <w:link w:val="ae"/>
    <w:uiPriority w:val="99"/>
    <w:qFormat/>
    <w:rsid w:val="00123991"/>
    <w:rPr>
      <w:sz w:val="18"/>
      <w:szCs w:val="18"/>
    </w:rPr>
  </w:style>
  <w:style w:type="character" w:customStyle="1" w:styleId="keyword">
    <w:name w:val="keyword"/>
    <w:basedOn w:val="a1"/>
    <w:qFormat/>
    <w:rsid w:val="00123991"/>
  </w:style>
  <w:style w:type="character" w:customStyle="1" w:styleId="Char">
    <w:name w:val="文档结构图 Char"/>
    <w:link w:val="a6"/>
    <w:uiPriority w:val="99"/>
    <w:qFormat/>
    <w:rsid w:val="00123991"/>
    <w:rPr>
      <w:rFonts w:ascii="宋体"/>
      <w:sz w:val="18"/>
      <w:szCs w:val="18"/>
    </w:rPr>
  </w:style>
  <w:style w:type="character" w:customStyle="1" w:styleId="Char4">
    <w:name w:val="日期 Char"/>
    <w:link w:val="ac"/>
    <w:uiPriority w:val="99"/>
    <w:qFormat/>
    <w:rsid w:val="00123991"/>
    <w:rPr>
      <w:sz w:val="24"/>
      <w:szCs w:val="24"/>
    </w:rPr>
  </w:style>
  <w:style w:type="character" w:customStyle="1" w:styleId="Charf">
    <w:name w:val="文章正文 Char"/>
    <w:link w:val="aff1"/>
    <w:qFormat/>
    <w:rsid w:val="00123991"/>
    <w:rPr>
      <w:sz w:val="24"/>
      <w:szCs w:val="24"/>
    </w:rPr>
  </w:style>
  <w:style w:type="paragraph" w:customStyle="1" w:styleId="aff1">
    <w:name w:val="文章正文"/>
    <w:basedOn w:val="a"/>
    <w:link w:val="Charf"/>
    <w:qFormat/>
    <w:rsid w:val="00123991"/>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sid w:val="00123991"/>
    <w:rPr>
      <w:sz w:val="16"/>
      <w:szCs w:val="16"/>
    </w:rPr>
  </w:style>
  <w:style w:type="character" w:customStyle="1" w:styleId="Char1">
    <w:name w:val="正文文本缩进 Char"/>
    <w:link w:val="a9"/>
    <w:uiPriority w:val="99"/>
    <w:qFormat/>
    <w:rsid w:val="00123991"/>
    <w:rPr>
      <w:rFonts w:ascii="宋体"/>
      <w:sz w:val="30"/>
      <w:szCs w:val="24"/>
    </w:rPr>
  </w:style>
  <w:style w:type="character" w:customStyle="1" w:styleId="Charc">
    <w:name w:val="正文首行缩进 Char"/>
    <w:link w:val="af5"/>
    <w:qFormat/>
    <w:rsid w:val="00123991"/>
    <w:rPr>
      <w:rFonts w:ascii="宋体" w:hAnsi="宋体"/>
      <w:szCs w:val="24"/>
    </w:rPr>
  </w:style>
  <w:style w:type="character" w:customStyle="1" w:styleId="Char2">
    <w:name w:val="正文缩进 Char2"/>
    <w:link w:val="a4"/>
    <w:uiPriority w:val="99"/>
    <w:qFormat/>
    <w:rsid w:val="00123991"/>
    <w:rPr>
      <w:szCs w:val="24"/>
    </w:rPr>
  </w:style>
  <w:style w:type="character" w:customStyle="1" w:styleId="Char0">
    <w:name w:val="称呼 Char"/>
    <w:link w:val="a8"/>
    <w:qFormat/>
    <w:rsid w:val="00123991"/>
    <w:rPr>
      <w:rFonts w:eastAsia="黑体"/>
      <w:sz w:val="24"/>
    </w:rPr>
  </w:style>
  <w:style w:type="character" w:customStyle="1" w:styleId="Char3">
    <w:name w:val="正文文本 Char3"/>
    <w:link w:val="a0"/>
    <w:qFormat/>
    <w:rsid w:val="00123991"/>
    <w:rPr>
      <w:sz w:val="24"/>
      <w:szCs w:val="24"/>
    </w:rPr>
  </w:style>
  <w:style w:type="character" w:customStyle="1" w:styleId="CharChar40">
    <w:name w:val="Char Char40"/>
    <w:qFormat/>
    <w:rsid w:val="00123991"/>
    <w:rPr>
      <w:kern w:val="2"/>
      <w:sz w:val="24"/>
      <w:szCs w:val="24"/>
    </w:rPr>
  </w:style>
  <w:style w:type="character" w:customStyle="1" w:styleId="Char5">
    <w:name w:val="批注框文本 Char"/>
    <w:link w:val="ad"/>
    <w:uiPriority w:val="99"/>
    <w:qFormat/>
    <w:rsid w:val="00123991"/>
    <w:rPr>
      <w:sz w:val="18"/>
      <w:szCs w:val="18"/>
    </w:rPr>
  </w:style>
  <w:style w:type="character" w:customStyle="1" w:styleId="WW8Num9z0">
    <w:name w:val="WW8Num9z0"/>
    <w:qFormat/>
    <w:rsid w:val="00123991"/>
    <w:rPr>
      <w:rFonts w:ascii="Wingdings" w:hAnsi="Wingdings"/>
    </w:rPr>
  </w:style>
  <w:style w:type="character" w:customStyle="1" w:styleId="magic-list1">
    <w:name w:val="magic-list1"/>
    <w:qFormat/>
    <w:rsid w:val="00123991"/>
    <w:rPr>
      <w:rFonts w:ascii="ˎ̥" w:hAnsi="ˎ̥" w:hint="default"/>
      <w:color w:val="000000"/>
      <w:sz w:val="20"/>
      <w:u w:val="none"/>
    </w:rPr>
  </w:style>
  <w:style w:type="character" w:customStyle="1" w:styleId="small">
    <w:name w:val="small"/>
    <w:basedOn w:val="a1"/>
    <w:qFormat/>
    <w:rsid w:val="00123991"/>
  </w:style>
  <w:style w:type="character" w:customStyle="1" w:styleId="Char7">
    <w:name w:val="页眉 Char"/>
    <w:link w:val="af"/>
    <w:uiPriority w:val="99"/>
    <w:qFormat/>
    <w:rsid w:val="00123991"/>
    <w:rPr>
      <w:sz w:val="18"/>
      <w:szCs w:val="18"/>
    </w:rPr>
  </w:style>
  <w:style w:type="character" w:customStyle="1" w:styleId="2Char0">
    <w:name w:val="正文文本缩进 2 Char"/>
    <w:link w:val="20"/>
    <w:uiPriority w:val="99"/>
    <w:qFormat/>
    <w:rsid w:val="00123991"/>
    <w:rPr>
      <w:szCs w:val="24"/>
    </w:rPr>
  </w:style>
  <w:style w:type="character" w:customStyle="1" w:styleId="3Char0">
    <w:name w:val="正文文本 3 Char"/>
    <w:link w:val="30"/>
    <w:qFormat/>
    <w:rsid w:val="00123991"/>
    <w:rPr>
      <w:sz w:val="16"/>
      <w:szCs w:val="16"/>
    </w:rPr>
  </w:style>
  <w:style w:type="character" w:customStyle="1" w:styleId="Char10">
    <w:name w:val="纯文本 Char1"/>
    <w:uiPriority w:val="99"/>
    <w:unhideWhenUsed/>
    <w:qFormat/>
    <w:rsid w:val="00123991"/>
    <w:rPr>
      <w:rFonts w:ascii="宋体" w:eastAsia="宋体" w:hAnsi="Tms Rmn" w:hint="eastAsia"/>
      <w:sz w:val="21"/>
      <w:lang w:val="en-US" w:eastAsia="zh-CN"/>
    </w:rPr>
  </w:style>
  <w:style w:type="character" w:customStyle="1" w:styleId="Chara">
    <w:name w:val="标题 Char"/>
    <w:link w:val="af3"/>
    <w:uiPriority w:val="99"/>
    <w:qFormat/>
    <w:rsid w:val="00123991"/>
    <w:rPr>
      <w:rFonts w:ascii="Cambria" w:hAnsi="Cambria"/>
      <w:b/>
      <w:bCs/>
      <w:sz w:val="32"/>
      <w:szCs w:val="32"/>
    </w:rPr>
  </w:style>
  <w:style w:type="character" w:customStyle="1" w:styleId="Char31">
    <w:name w:val="纯文本 Char3"/>
    <w:link w:val="ab"/>
    <w:uiPriority w:val="99"/>
    <w:qFormat/>
    <w:rsid w:val="00123991"/>
    <w:rPr>
      <w:rFonts w:ascii="宋体" w:hAnsi="Tms Rmn" w:cs="宋体"/>
      <w:szCs w:val="21"/>
    </w:rPr>
  </w:style>
  <w:style w:type="character" w:customStyle="1" w:styleId="H4Char">
    <w:name w:val="H4 Char"/>
    <w:qFormat/>
    <w:rsid w:val="00123991"/>
    <w:rPr>
      <w:rFonts w:ascii="Arial" w:eastAsia="宋体" w:hAnsi="Arial"/>
      <w:b/>
      <w:kern w:val="2"/>
      <w:sz w:val="28"/>
      <w:lang w:val="en-US" w:eastAsia="zh-CN"/>
    </w:rPr>
  </w:style>
  <w:style w:type="character" w:customStyle="1" w:styleId="Char11">
    <w:name w:val="正文缩进 Char1"/>
    <w:uiPriority w:val="99"/>
    <w:qFormat/>
    <w:rsid w:val="00123991"/>
    <w:rPr>
      <w:kern w:val="2"/>
      <w:sz w:val="21"/>
      <w:szCs w:val="24"/>
    </w:rPr>
  </w:style>
  <w:style w:type="paragraph" w:customStyle="1" w:styleId="MMTopic9">
    <w:name w:val="MM Topic 9"/>
    <w:basedOn w:val="9"/>
    <w:qFormat/>
    <w:rsid w:val="00123991"/>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rsid w:val="00123991"/>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rsid w:val="00123991"/>
    <w:pPr>
      <w:tabs>
        <w:tab w:val="left" w:pos="360"/>
        <w:tab w:val="left" w:pos="1918"/>
      </w:tabs>
      <w:ind w:left="1918" w:hanging="420"/>
    </w:pPr>
  </w:style>
  <w:style w:type="paragraph" w:customStyle="1" w:styleId="12">
    <w:name w:val="强调1"/>
    <w:basedOn w:val="a"/>
    <w:qFormat/>
    <w:rsid w:val="00123991"/>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rsid w:val="00123991"/>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rsid w:val="00123991"/>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123991"/>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rsid w:val="00123991"/>
    <w:pPr>
      <w:widowControl w:val="0"/>
      <w:jc w:val="both"/>
    </w:pPr>
    <w:rPr>
      <w:kern w:val="2"/>
      <w:sz w:val="21"/>
    </w:rPr>
  </w:style>
  <w:style w:type="character" w:customStyle="1" w:styleId="Char20">
    <w:name w:val="纯文本 Char2"/>
    <w:basedOn w:val="a1"/>
    <w:qFormat/>
    <w:rsid w:val="00123991"/>
    <w:rPr>
      <w:rFonts w:ascii="宋体" w:eastAsia="宋体" w:hAnsi="Courier New" w:cs="Courier New"/>
      <w:kern w:val="0"/>
      <w:szCs w:val="21"/>
    </w:rPr>
  </w:style>
  <w:style w:type="paragraph" w:customStyle="1" w:styleId="WW-">
    <w:name w:val="WW-正文（首行缩进两字）"/>
    <w:basedOn w:val="a"/>
    <w:qFormat/>
    <w:rsid w:val="00123991"/>
    <w:pPr>
      <w:widowControl w:val="0"/>
      <w:autoSpaceDE w:val="0"/>
      <w:autoSpaceDN w:val="0"/>
      <w:adjustRightInd w:val="0"/>
      <w:ind w:firstLine="420"/>
      <w:jc w:val="both"/>
    </w:pPr>
    <w:rPr>
      <w:sz w:val="21"/>
      <w:szCs w:val="21"/>
    </w:rPr>
  </w:style>
  <w:style w:type="character" w:customStyle="1" w:styleId="Char12">
    <w:name w:val="页眉 Char1"/>
    <w:basedOn w:val="a1"/>
    <w:uiPriority w:val="99"/>
    <w:semiHidden/>
    <w:qFormat/>
    <w:rsid w:val="00123991"/>
    <w:rPr>
      <w:rFonts w:ascii="Times New Roman" w:eastAsia="宋体" w:hAnsi="Times New Roman" w:cs="Times New Roman"/>
      <w:kern w:val="0"/>
      <w:sz w:val="18"/>
      <w:szCs w:val="18"/>
    </w:rPr>
  </w:style>
  <w:style w:type="character" w:customStyle="1" w:styleId="Char13">
    <w:name w:val="正文文本 Char1"/>
    <w:basedOn w:val="a1"/>
    <w:uiPriority w:val="99"/>
    <w:qFormat/>
    <w:rsid w:val="00123991"/>
    <w:rPr>
      <w:rFonts w:ascii="Times New Roman" w:eastAsia="宋体" w:hAnsi="Times New Roman" w:cs="Times New Roman"/>
      <w:kern w:val="0"/>
      <w:sz w:val="24"/>
      <w:szCs w:val="24"/>
    </w:rPr>
  </w:style>
  <w:style w:type="character" w:customStyle="1" w:styleId="Char14">
    <w:name w:val="批注框文本 Char1"/>
    <w:basedOn w:val="a1"/>
    <w:uiPriority w:val="99"/>
    <w:qFormat/>
    <w:rsid w:val="00123991"/>
    <w:rPr>
      <w:rFonts w:ascii="Times New Roman" w:eastAsia="宋体" w:hAnsi="Times New Roman" w:cs="Times New Roman"/>
      <w:kern w:val="0"/>
      <w:sz w:val="18"/>
      <w:szCs w:val="18"/>
    </w:rPr>
  </w:style>
  <w:style w:type="character" w:customStyle="1" w:styleId="Char15">
    <w:name w:val="称呼 Char1"/>
    <w:basedOn w:val="a1"/>
    <w:uiPriority w:val="99"/>
    <w:semiHidden/>
    <w:qFormat/>
    <w:rsid w:val="00123991"/>
    <w:rPr>
      <w:rFonts w:ascii="Times New Roman" w:eastAsia="宋体" w:hAnsi="Times New Roman" w:cs="Times New Roman"/>
      <w:kern w:val="0"/>
      <w:sz w:val="24"/>
      <w:szCs w:val="24"/>
    </w:rPr>
  </w:style>
  <w:style w:type="character" w:customStyle="1" w:styleId="Char16">
    <w:name w:val="批注文字 Char1"/>
    <w:basedOn w:val="a1"/>
    <w:uiPriority w:val="99"/>
    <w:semiHidden/>
    <w:qFormat/>
    <w:rsid w:val="00123991"/>
    <w:rPr>
      <w:rFonts w:ascii="Times New Roman" w:eastAsia="宋体" w:hAnsi="Times New Roman" w:cs="Times New Roman"/>
      <w:kern w:val="0"/>
      <w:sz w:val="24"/>
      <w:szCs w:val="24"/>
    </w:rPr>
  </w:style>
  <w:style w:type="paragraph" w:customStyle="1" w:styleId="MMTopic3">
    <w:name w:val="MM Topic 3"/>
    <w:basedOn w:val="3"/>
    <w:qFormat/>
    <w:rsid w:val="00123991"/>
    <w:pPr>
      <w:numPr>
        <w:ilvl w:val="0"/>
        <w:numId w:val="0"/>
      </w:numPr>
      <w:tabs>
        <w:tab w:val="left" w:pos="1418"/>
      </w:tabs>
    </w:pPr>
    <w:rPr>
      <w:rFonts w:ascii="Times New Roman" w:hAnsi="Times New Roman"/>
      <w:bCs w:val="0"/>
      <w:szCs w:val="20"/>
    </w:rPr>
  </w:style>
  <w:style w:type="character" w:customStyle="1" w:styleId="Char17">
    <w:name w:val="正文文本缩进 Char1"/>
    <w:basedOn w:val="a1"/>
    <w:uiPriority w:val="99"/>
    <w:qFormat/>
    <w:rsid w:val="00123991"/>
    <w:rPr>
      <w:rFonts w:ascii="Times New Roman" w:eastAsia="宋体" w:hAnsi="Times New Roman" w:cs="Times New Roman"/>
      <w:kern w:val="0"/>
      <w:sz w:val="24"/>
      <w:szCs w:val="24"/>
    </w:rPr>
  </w:style>
  <w:style w:type="character" w:customStyle="1" w:styleId="Char18">
    <w:name w:val="页脚 Char1"/>
    <w:basedOn w:val="a1"/>
    <w:uiPriority w:val="99"/>
    <w:qFormat/>
    <w:rsid w:val="00123991"/>
    <w:rPr>
      <w:rFonts w:ascii="Times New Roman" w:eastAsia="宋体" w:hAnsi="Times New Roman" w:cs="Times New Roman"/>
      <w:kern w:val="0"/>
      <w:sz w:val="18"/>
      <w:szCs w:val="18"/>
    </w:rPr>
  </w:style>
  <w:style w:type="character" w:customStyle="1" w:styleId="3Char10">
    <w:name w:val="正文文本 3 Char1"/>
    <w:basedOn w:val="a1"/>
    <w:qFormat/>
    <w:rsid w:val="00123991"/>
    <w:rPr>
      <w:rFonts w:ascii="Times New Roman" w:eastAsia="宋体" w:hAnsi="Times New Roman" w:cs="Times New Roman"/>
      <w:kern w:val="0"/>
      <w:sz w:val="16"/>
      <w:szCs w:val="16"/>
    </w:rPr>
  </w:style>
  <w:style w:type="character" w:customStyle="1" w:styleId="Char19">
    <w:name w:val="批注主题 Char1"/>
    <w:basedOn w:val="Char16"/>
    <w:uiPriority w:val="99"/>
    <w:qFormat/>
    <w:rsid w:val="00123991"/>
    <w:rPr>
      <w:rFonts w:ascii="Times New Roman" w:eastAsia="宋体" w:hAnsi="Times New Roman" w:cs="Times New Roman"/>
      <w:b/>
      <w:bCs/>
      <w:kern w:val="0"/>
      <w:sz w:val="24"/>
      <w:szCs w:val="24"/>
    </w:rPr>
  </w:style>
  <w:style w:type="character" w:customStyle="1" w:styleId="Char1a">
    <w:name w:val="正文首行缩进 Char1"/>
    <w:basedOn w:val="Char13"/>
    <w:qFormat/>
    <w:rsid w:val="00123991"/>
    <w:rPr>
      <w:rFonts w:ascii="Times New Roman" w:eastAsia="宋体" w:hAnsi="Times New Roman" w:cs="Times New Roman"/>
      <w:kern w:val="0"/>
      <w:sz w:val="24"/>
      <w:szCs w:val="24"/>
    </w:rPr>
  </w:style>
  <w:style w:type="character" w:customStyle="1" w:styleId="Char1b">
    <w:name w:val="文档结构图 Char1"/>
    <w:basedOn w:val="a1"/>
    <w:uiPriority w:val="99"/>
    <w:qFormat/>
    <w:rsid w:val="00123991"/>
    <w:rPr>
      <w:rFonts w:ascii="宋体" w:eastAsia="宋体" w:hAnsi="Times New Roman" w:cs="Times New Roman"/>
      <w:kern w:val="0"/>
      <w:sz w:val="18"/>
      <w:szCs w:val="18"/>
    </w:rPr>
  </w:style>
  <w:style w:type="paragraph" w:customStyle="1" w:styleId="aff2">
    <w:name w:val="标准正文"/>
    <w:basedOn w:val="a"/>
    <w:qFormat/>
    <w:rsid w:val="00123991"/>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123991"/>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123991"/>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1"/>
    <w:uiPriority w:val="99"/>
    <w:qFormat/>
    <w:rsid w:val="00123991"/>
    <w:rPr>
      <w:rFonts w:ascii="Times New Roman" w:eastAsia="宋体" w:hAnsi="Times New Roman" w:cs="Times New Roman"/>
      <w:kern w:val="0"/>
      <w:sz w:val="24"/>
      <w:szCs w:val="24"/>
    </w:rPr>
  </w:style>
  <w:style w:type="character" w:customStyle="1" w:styleId="2Char10">
    <w:name w:val="正文文本缩进 2 Char1"/>
    <w:basedOn w:val="a1"/>
    <w:semiHidden/>
    <w:qFormat/>
    <w:rsid w:val="00123991"/>
    <w:rPr>
      <w:rFonts w:ascii="Times New Roman" w:eastAsia="宋体" w:hAnsi="Times New Roman" w:cs="Times New Roman"/>
      <w:kern w:val="0"/>
      <w:sz w:val="24"/>
      <w:szCs w:val="24"/>
    </w:rPr>
  </w:style>
  <w:style w:type="paragraph" w:customStyle="1" w:styleId="MMTopic6">
    <w:name w:val="MM Topic 6"/>
    <w:basedOn w:val="6"/>
    <w:qFormat/>
    <w:rsid w:val="00123991"/>
    <w:pPr>
      <w:tabs>
        <w:tab w:val="left" w:pos="3260"/>
      </w:tabs>
      <w:spacing w:line="317" w:lineRule="auto"/>
      <w:ind w:left="0" w:firstLine="0"/>
    </w:pPr>
    <w:rPr>
      <w:bCs w:val="0"/>
      <w:sz w:val="28"/>
      <w:szCs w:val="20"/>
    </w:rPr>
  </w:style>
  <w:style w:type="character" w:customStyle="1" w:styleId="3Char11">
    <w:name w:val="正文文本缩进 3 Char1"/>
    <w:basedOn w:val="a1"/>
    <w:qFormat/>
    <w:rsid w:val="00123991"/>
    <w:rPr>
      <w:rFonts w:ascii="Times New Roman" w:eastAsia="宋体" w:hAnsi="Times New Roman" w:cs="Times New Roman"/>
      <w:kern w:val="0"/>
      <w:sz w:val="16"/>
      <w:szCs w:val="16"/>
    </w:rPr>
  </w:style>
  <w:style w:type="character" w:customStyle="1" w:styleId="2Char11">
    <w:name w:val="正文文本 2 Char1"/>
    <w:basedOn w:val="a1"/>
    <w:qFormat/>
    <w:rsid w:val="00123991"/>
    <w:rPr>
      <w:rFonts w:ascii="Times New Roman" w:eastAsia="宋体" w:hAnsi="Times New Roman" w:cs="Times New Roman"/>
      <w:kern w:val="0"/>
      <w:sz w:val="24"/>
      <w:szCs w:val="24"/>
    </w:rPr>
  </w:style>
  <w:style w:type="character" w:customStyle="1" w:styleId="Char1d">
    <w:name w:val="标题 Char1"/>
    <w:basedOn w:val="a1"/>
    <w:uiPriority w:val="99"/>
    <w:qFormat/>
    <w:rsid w:val="00123991"/>
    <w:rPr>
      <w:rFonts w:asciiTheme="majorHAnsi" w:eastAsia="宋体" w:hAnsiTheme="majorHAnsi" w:cstheme="majorBidi"/>
      <w:b/>
      <w:bCs/>
      <w:kern w:val="0"/>
      <w:sz w:val="32"/>
      <w:szCs w:val="32"/>
    </w:rPr>
  </w:style>
  <w:style w:type="paragraph" w:customStyle="1" w:styleId="Default">
    <w:name w:val="Default"/>
    <w:qFormat/>
    <w:rsid w:val="00123991"/>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rsid w:val="00123991"/>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123991"/>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rsid w:val="00123991"/>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123991"/>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rsid w:val="00123991"/>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rsid w:val="00123991"/>
    <w:pPr>
      <w:widowControl w:val="0"/>
      <w:spacing w:line="240" w:lineRule="atLeast"/>
      <w:ind w:left="420" w:firstLine="420"/>
    </w:pPr>
    <w:rPr>
      <w:sz w:val="21"/>
      <w:szCs w:val="21"/>
    </w:rPr>
  </w:style>
  <w:style w:type="paragraph" w:customStyle="1" w:styleId="MMTopic5">
    <w:name w:val="MM Topic 5"/>
    <w:basedOn w:val="5"/>
    <w:qFormat/>
    <w:rsid w:val="00123991"/>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123991"/>
    <w:pPr>
      <w:widowControl w:val="0"/>
      <w:jc w:val="both"/>
    </w:pPr>
    <w:rPr>
      <w:rFonts w:ascii="Tahoma" w:hAnsi="Tahoma"/>
      <w:kern w:val="2"/>
      <w:szCs w:val="20"/>
    </w:rPr>
  </w:style>
  <w:style w:type="paragraph" w:customStyle="1" w:styleId="ItemList">
    <w:name w:val="Item List"/>
    <w:qFormat/>
    <w:rsid w:val="00123991"/>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rsid w:val="00123991"/>
    <w:pPr>
      <w:widowControl w:val="0"/>
      <w:adjustRightInd w:val="0"/>
      <w:spacing w:line="410" w:lineRule="atLeast"/>
      <w:jc w:val="both"/>
      <w:textAlignment w:val="baseline"/>
    </w:pPr>
    <w:rPr>
      <w:szCs w:val="20"/>
    </w:rPr>
  </w:style>
  <w:style w:type="paragraph" w:customStyle="1" w:styleId="13">
    <w:name w:val="列出段落1"/>
    <w:basedOn w:val="a"/>
    <w:uiPriority w:val="34"/>
    <w:qFormat/>
    <w:rsid w:val="00123991"/>
    <w:pPr>
      <w:ind w:firstLineChars="200" w:firstLine="420"/>
    </w:pPr>
    <w:rPr>
      <w:lang w:val="zh-CN"/>
    </w:rPr>
  </w:style>
  <w:style w:type="paragraph" w:customStyle="1" w:styleId="p4">
    <w:name w:val="p4"/>
    <w:basedOn w:val="a"/>
    <w:rsid w:val="00123991"/>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123991"/>
    <w:pPr>
      <w:widowControl w:val="0"/>
      <w:ind w:firstLineChars="200" w:firstLine="420"/>
      <w:jc w:val="both"/>
    </w:pPr>
    <w:rPr>
      <w:rFonts w:cs="宋体"/>
      <w:kern w:val="2"/>
      <w:sz w:val="21"/>
      <w:szCs w:val="20"/>
    </w:rPr>
  </w:style>
  <w:style w:type="paragraph" w:customStyle="1" w:styleId="ParaCharChar">
    <w:name w:val="默认段落字体 Para Char Char"/>
    <w:basedOn w:val="a"/>
    <w:qFormat/>
    <w:rsid w:val="00123991"/>
    <w:pPr>
      <w:widowControl w:val="0"/>
      <w:jc w:val="both"/>
    </w:pPr>
    <w:rPr>
      <w:kern w:val="2"/>
      <w:sz w:val="21"/>
      <w:szCs w:val="20"/>
    </w:rPr>
  </w:style>
  <w:style w:type="paragraph" w:customStyle="1" w:styleId="Char1CharCharChar">
    <w:name w:val="Char1 Char Char Char"/>
    <w:basedOn w:val="a"/>
    <w:next w:val="a"/>
    <w:uiPriority w:val="99"/>
    <w:qFormat/>
    <w:rsid w:val="00123991"/>
    <w:pPr>
      <w:widowControl w:val="0"/>
      <w:spacing w:line="240" w:lineRule="atLeast"/>
      <w:ind w:left="420" w:firstLine="420"/>
    </w:pPr>
    <w:rPr>
      <w:sz w:val="21"/>
      <w:szCs w:val="20"/>
    </w:rPr>
  </w:style>
  <w:style w:type="paragraph" w:customStyle="1" w:styleId="aff5">
    <w:name w:val="表格题注"/>
    <w:next w:val="a"/>
    <w:qFormat/>
    <w:rsid w:val="00123991"/>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rsid w:val="00123991"/>
    <w:pPr>
      <w:spacing w:after="160" w:line="240" w:lineRule="exact"/>
    </w:pPr>
    <w:rPr>
      <w:rFonts w:ascii="Tahoma" w:eastAsia="Times New Roman" w:hAnsi="Tahoma"/>
      <w:lang w:eastAsia="en-US"/>
    </w:rPr>
  </w:style>
  <w:style w:type="paragraph" w:customStyle="1" w:styleId="MMTopic8">
    <w:name w:val="MM Topic 8"/>
    <w:basedOn w:val="8"/>
    <w:qFormat/>
    <w:rsid w:val="00123991"/>
    <w:pPr>
      <w:tabs>
        <w:tab w:val="left" w:pos="4394"/>
      </w:tabs>
    </w:pPr>
  </w:style>
  <w:style w:type="paragraph" w:customStyle="1" w:styleId="MMTopic7">
    <w:name w:val="MM Topic 7"/>
    <w:basedOn w:val="7"/>
    <w:qFormat/>
    <w:rsid w:val="00123991"/>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rsid w:val="00123991"/>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rsid w:val="00123991"/>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rsid w:val="00123991"/>
    <w:pPr>
      <w:widowControl w:val="0"/>
      <w:spacing w:line="300" w:lineRule="auto"/>
      <w:ind w:firstLineChars="200" w:firstLine="200"/>
      <w:jc w:val="both"/>
    </w:pPr>
    <w:rPr>
      <w:kern w:val="2"/>
    </w:rPr>
  </w:style>
  <w:style w:type="paragraph" w:customStyle="1" w:styleId="aff8">
    <w:name w:val="表格文字"/>
    <w:basedOn w:val="a"/>
    <w:qFormat/>
    <w:rsid w:val="00123991"/>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rsid w:val="00123991"/>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123991"/>
    <w:pPr>
      <w:widowControl w:val="0"/>
      <w:spacing w:line="240" w:lineRule="atLeast"/>
      <w:ind w:left="420" w:firstLine="420"/>
    </w:pPr>
    <w:rPr>
      <w:sz w:val="21"/>
      <w:szCs w:val="21"/>
    </w:rPr>
  </w:style>
  <w:style w:type="paragraph" w:customStyle="1" w:styleId="aff9">
    <w:name w:val="正文段落"/>
    <w:basedOn w:val="a"/>
    <w:qFormat/>
    <w:rsid w:val="00123991"/>
    <w:pPr>
      <w:widowControl w:val="0"/>
      <w:spacing w:line="300" w:lineRule="auto"/>
      <w:ind w:firstLine="510"/>
      <w:jc w:val="both"/>
    </w:pPr>
    <w:rPr>
      <w:kern w:val="2"/>
      <w:szCs w:val="20"/>
    </w:rPr>
  </w:style>
  <w:style w:type="paragraph" w:customStyle="1" w:styleId="26">
    <w:name w:val="正文序号 2"/>
    <w:basedOn w:val="a"/>
    <w:rsid w:val="00123991"/>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123991"/>
    <w:pPr>
      <w:widowControl w:val="0"/>
      <w:jc w:val="both"/>
    </w:pPr>
    <w:rPr>
      <w:rFonts w:ascii="Tahoma" w:hAnsi="Tahoma"/>
      <w:kern w:val="2"/>
      <w:szCs w:val="20"/>
    </w:rPr>
  </w:style>
  <w:style w:type="paragraph" w:customStyle="1" w:styleId="CharChar1">
    <w:name w:val="文章正文 Char Char1"/>
    <w:basedOn w:val="a"/>
    <w:qFormat/>
    <w:rsid w:val="00123991"/>
    <w:pPr>
      <w:widowControl w:val="0"/>
      <w:spacing w:line="360" w:lineRule="auto"/>
      <w:ind w:firstLine="420"/>
      <w:jc w:val="both"/>
    </w:pPr>
    <w:rPr>
      <w:kern w:val="2"/>
      <w:szCs w:val="20"/>
    </w:rPr>
  </w:style>
  <w:style w:type="paragraph" w:customStyle="1" w:styleId="Charf0">
    <w:name w:val="Char"/>
    <w:basedOn w:val="a"/>
    <w:next w:val="a"/>
    <w:uiPriority w:val="99"/>
    <w:qFormat/>
    <w:rsid w:val="00123991"/>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123991"/>
    <w:pPr>
      <w:pageBreakBefore/>
      <w:tabs>
        <w:tab w:val="left" w:pos="840"/>
      </w:tabs>
      <w:ind w:left="840" w:hanging="420"/>
    </w:pPr>
    <w:rPr>
      <w:rFonts w:cs="宋体"/>
      <w:szCs w:val="20"/>
    </w:rPr>
  </w:style>
  <w:style w:type="paragraph" w:customStyle="1" w:styleId="CharChar1Char">
    <w:name w:val="文章正文 Char Char1 Char"/>
    <w:basedOn w:val="a"/>
    <w:qFormat/>
    <w:rsid w:val="00123991"/>
    <w:pPr>
      <w:widowControl w:val="0"/>
      <w:spacing w:line="360" w:lineRule="auto"/>
      <w:ind w:firstLine="420"/>
      <w:jc w:val="both"/>
    </w:pPr>
    <w:rPr>
      <w:kern w:val="2"/>
    </w:rPr>
  </w:style>
  <w:style w:type="paragraph" w:customStyle="1" w:styleId="2CharChar">
    <w:name w:val="正文 首行缩进:  2 字符 Char Char"/>
    <w:basedOn w:val="a"/>
    <w:qFormat/>
    <w:rsid w:val="00123991"/>
    <w:pPr>
      <w:widowControl w:val="0"/>
      <w:spacing w:line="360" w:lineRule="auto"/>
      <w:ind w:firstLine="480"/>
      <w:jc w:val="both"/>
    </w:pPr>
    <w:rPr>
      <w:kern w:val="2"/>
      <w:szCs w:val="20"/>
    </w:rPr>
  </w:style>
  <w:style w:type="paragraph" w:customStyle="1" w:styleId="xl26">
    <w:name w:val="xl26"/>
    <w:basedOn w:val="a"/>
    <w:qFormat/>
    <w:rsid w:val="00123991"/>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123991"/>
  </w:style>
  <w:style w:type="paragraph" w:customStyle="1" w:styleId="affa">
    <w:name w:val="段"/>
    <w:qFormat/>
    <w:rsid w:val="00123991"/>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rsid w:val="00123991"/>
    <w:pPr>
      <w:jc w:val="both"/>
    </w:pPr>
    <w:rPr>
      <w:sz w:val="21"/>
      <w:szCs w:val="20"/>
    </w:rPr>
  </w:style>
  <w:style w:type="paragraph" w:customStyle="1" w:styleId="gbmaster">
    <w:name w:val="gb_master正文"/>
    <w:basedOn w:val="a"/>
    <w:qFormat/>
    <w:rsid w:val="00123991"/>
    <w:pPr>
      <w:widowControl w:val="0"/>
      <w:ind w:firstLineChars="200" w:firstLine="200"/>
      <w:jc w:val="both"/>
    </w:pPr>
    <w:rPr>
      <w:kern w:val="2"/>
      <w:sz w:val="21"/>
    </w:rPr>
  </w:style>
  <w:style w:type="paragraph" w:customStyle="1" w:styleId="Char1e">
    <w:name w:val="Char1"/>
    <w:basedOn w:val="a"/>
    <w:next w:val="a"/>
    <w:uiPriority w:val="99"/>
    <w:qFormat/>
    <w:rsid w:val="00123991"/>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123991"/>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123991"/>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rsid w:val="00123991"/>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123991"/>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rsid w:val="00123991"/>
    <w:pPr>
      <w:ind w:firstLine="480"/>
    </w:pPr>
    <w:rPr>
      <w:rFonts w:ascii="宋体" w:hAnsi="宋体"/>
      <w:sz w:val="24"/>
      <w:szCs w:val="20"/>
    </w:rPr>
  </w:style>
  <w:style w:type="paragraph" w:customStyle="1" w:styleId="111">
    <w:name w:val="样式 右侧:  1 字符1"/>
    <w:basedOn w:val="a"/>
    <w:qFormat/>
    <w:rsid w:val="00123991"/>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123991"/>
    <w:pPr>
      <w:widowControl w:val="0"/>
      <w:jc w:val="both"/>
    </w:pPr>
    <w:rPr>
      <w:rFonts w:ascii="仿宋_GB2312"/>
      <w:b/>
      <w:kern w:val="2"/>
      <w:sz w:val="30"/>
      <w:szCs w:val="20"/>
    </w:rPr>
  </w:style>
  <w:style w:type="paragraph" w:customStyle="1" w:styleId="affc">
    <w:name w:val="项目符号：一级"/>
    <w:basedOn w:val="affb"/>
    <w:next w:val="affb"/>
    <w:qFormat/>
    <w:rsid w:val="00123991"/>
    <w:pPr>
      <w:tabs>
        <w:tab w:val="left" w:pos="700"/>
      </w:tabs>
      <w:spacing w:beforeLines="0"/>
      <w:ind w:left="630" w:firstLineChars="0" w:hanging="290"/>
    </w:pPr>
  </w:style>
  <w:style w:type="paragraph" w:customStyle="1" w:styleId="42">
    <w:name w:val="正文序号 4"/>
    <w:basedOn w:val="a"/>
    <w:qFormat/>
    <w:rsid w:val="00123991"/>
    <w:pPr>
      <w:widowControl w:val="0"/>
      <w:tabs>
        <w:tab w:val="left" w:pos="1469"/>
      </w:tabs>
      <w:spacing w:before="60"/>
      <w:ind w:left="431" w:hanging="431"/>
      <w:jc w:val="both"/>
    </w:pPr>
    <w:rPr>
      <w:kern w:val="2"/>
      <w:sz w:val="21"/>
      <w:szCs w:val="20"/>
    </w:rPr>
  </w:style>
  <w:style w:type="paragraph" w:customStyle="1" w:styleId="affd">
    <w:name w:val="插图题注"/>
    <w:next w:val="a"/>
    <w:qFormat/>
    <w:rsid w:val="00123991"/>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rsid w:val="00123991"/>
    <w:pPr>
      <w:widowControl w:val="0"/>
      <w:spacing w:line="360" w:lineRule="auto"/>
      <w:ind w:firstLineChars="200" w:firstLine="200"/>
      <w:jc w:val="both"/>
    </w:pPr>
    <w:rPr>
      <w:kern w:val="2"/>
      <w:sz w:val="21"/>
      <w:szCs w:val="20"/>
    </w:rPr>
  </w:style>
  <w:style w:type="paragraph" w:customStyle="1" w:styleId="Style8">
    <w:name w:val="Style8"/>
    <w:basedOn w:val="a"/>
    <w:qFormat/>
    <w:rsid w:val="00123991"/>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rsid w:val="00123991"/>
    <w:pPr>
      <w:widowControl w:val="0"/>
      <w:shd w:val="clear" w:color="auto" w:fill="000080"/>
      <w:jc w:val="both"/>
    </w:pPr>
    <w:rPr>
      <w:rFonts w:ascii="Tahoma" w:hAnsi="Tahoma"/>
      <w:sz w:val="24"/>
      <w:szCs w:val="20"/>
    </w:rPr>
  </w:style>
  <w:style w:type="paragraph" w:customStyle="1" w:styleId="afff">
    <w:name w:val="大纲正文"/>
    <w:basedOn w:val="a"/>
    <w:qFormat/>
    <w:rsid w:val="00123991"/>
    <w:pPr>
      <w:widowControl w:val="0"/>
      <w:spacing w:line="360" w:lineRule="auto"/>
      <w:ind w:firstLineChars="200" w:firstLine="480"/>
      <w:jc w:val="both"/>
    </w:pPr>
    <w:rPr>
      <w:kern w:val="2"/>
      <w:szCs w:val="20"/>
    </w:rPr>
  </w:style>
  <w:style w:type="paragraph" w:customStyle="1" w:styleId="15">
    <w:name w:val="正文序号 1"/>
    <w:basedOn w:val="a"/>
    <w:qFormat/>
    <w:rsid w:val="00123991"/>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rsid w:val="00123991"/>
    <w:pPr>
      <w:widowControl w:val="0"/>
      <w:spacing w:line="240" w:lineRule="atLeast"/>
      <w:ind w:left="420" w:firstLine="420"/>
    </w:pPr>
    <w:rPr>
      <w:kern w:val="2"/>
      <w:szCs w:val="20"/>
    </w:rPr>
  </w:style>
  <w:style w:type="paragraph" w:customStyle="1" w:styleId="MMTitle">
    <w:name w:val="MM Title"/>
    <w:basedOn w:val="a"/>
    <w:qFormat/>
    <w:rsid w:val="00123991"/>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123991"/>
    <w:pPr>
      <w:widowControl w:val="0"/>
      <w:jc w:val="both"/>
    </w:pPr>
    <w:rPr>
      <w:rFonts w:ascii="仿宋_GB2312"/>
      <w:b/>
      <w:kern w:val="2"/>
      <w:sz w:val="30"/>
      <w:szCs w:val="20"/>
    </w:rPr>
  </w:style>
  <w:style w:type="paragraph" w:customStyle="1" w:styleId="MMTopic2">
    <w:name w:val="MM Topic 2"/>
    <w:basedOn w:val="2"/>
    <w:qFormat/>
    <w:rsid w:val="00123991"/>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123991"/>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rsid w:val="00123991"/>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123991"/>
    <w:pPr>
      <w:widowControl w:val="0"/>
      <w:ind w:firstLineChars="200" w:firstLine="420"/>
      <w:jc w:val="both"/>
    </w:pPr>
    <w:rPr>
      <w:rFonts w:eastAsia="方正仿宋"/>
      <w:kern w:val="2"/>
      <w:sz w:val="32"/>
    </w:rPr>
  </w:style>
  <w:style w:type="paragraph" w:customStyle="1" w:styleId="afff1">
    <w:name w:val="文字"/>
    <w:basedOn w:val="a"/>
    <w:qFormat/>
    <w:rsid w:val="00123991"/>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sid w:val="00123991"/>
    <w:rPr>
      <w:rFonts w:ascii="Calibri" w:hAnsi="Calibri"/>
    </w:rPr>
  </w:style>
  <w:style w:type="paragraph" w:customStyle="1" w:styleId="-11">
    <w:name w:val="彩色列表 - 强调文字颜色 11"/>
    <w:basedOn w:val="a"/>
    <w:link w:val="-1Char"/>
    <w:qFormat/>
    <w:rsid w:val="00123991"/>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sid w:val="00123991"/>
    <w:rPr>
      <w:rFonts w:ascii="Times New Roman" w:eastAsia="宋体" w:hAnsi="Times New Roman" w:cs="Times New Roman"/>
      <w:sz w:val="24"/>
      <w:szCs w:val="24"/>
    </w:rPr>
  </w:style>
  <w:style w:type="paragraph" w:customStyle="1" w:styleId="-12">
    <w:name w:val="彩色列表 - 强调文字颜色 12"/>
    <w:basedOn w:val="a"/>
    <w:qFormat/>
    <w:rsid w:val="00123991"/>
    <w:pPr>
      <w:widowControl w:val="0"/>
      <w:ind w:firstLineChars="200" w:firstLine="420"/>
      <w:jc w:val="both"/>
    </w:pPr>
    <w:rPr>
      <w:rFonts w:ascii="Calibri" w:hAnsi="Calibri"/>
      <w:kern w:val="2"/>
      <w:sz w:val="21"/>
      <w:szCs w:val="22"/>
    </w:rPr>
  </w:style>
  <w:style w:type="character" w:customStyle="1" w:styleId="CharChar2">
    <w:name w:val="Char Char2"/>
    <w:qFormat/>
    <w:rsid w:val="00123991"/>
    <w:rPr>
      <w:kern w:val="2"/>
      <w:sz w:val="18"/>
      <w:szCs w:val="18"/>
    </w:rPr>
  </w:style>
  <w:style w:type="character" w:customStyle="1" w:styleId="Char9">
    <w:name w:val="脚注文本 Char"/>
    <w:link w:val="af1"/>
    <w:qFormat/>
    <w:rsid w:val="00123991"/>
    <w:rPr>
      <w:rFonts w:ascii="Calibri" w:hAnsi="Calibri"/>
      <w:sz w:val="18"/>
      <w:szCs w:val="18"/>
    </w:rPr>
  </w:style>
  <w:style w:type="character" w:customStyle="1" w:styleId="CharChar0">
    <w:name w:val="文章正文 Char Char"/>
    <w:qFormat/>
    <w:rsid w:val="00123991"/>
    <w:rPr>
      <w:rFonts w:ascii="宋体" w:eastAsia="宋体" w:hAnsi="宋体" w:hint="eastAsia"/>
      <w:kern w:val="2"/>
      <w:sz w:val="24"/>
      <w:szCs w:val="24"/>
      <w:lang w:val="en-US" w:eastAsia="zh-CN" w:bidi="ar-SA"/>
    </w:rPr>
  </w:style>
  <w:style w:type="character" w:customStyle="1" w:styleId="CharChar5">
    <w:name w:val="Char Char5"/>
    <w:qFormat/>
    <w:rsid w:val="00123991"/>
    <w:rPr>
      <w:kern w:val="2"/>
      <w:sz w:val="21"/>
      <w:szCs w:val="24"/>
    </w:rPr>
  </w:style>
  <w:style w:type="character" w:customStyle="1" w:styleId="CDCharChar">
    <w:name w:val="CD正文 Char Char"/>
    <w:qFormat/>
    <w:rsid w:val="00123991"/>
    <w:rPr>
      <w:rFonts w:ascii="宋体" w:eastAsia="宋体" w:hAnsi="宋体" w:hint="eastAsia"/>
      <w:kern w:val="2"/>
      <w:sz w:val="30"/>
      <w:szCs w:val="28"/>
      <w:lang w:val="en-US" w:eastAsia="zh-CN" w:bidi="ar-SA"/>
    </w:rPr>
  </w:style>
  <w:style w:type="character" w:customStyle="1" w:styleId="Char1f">
    <w:name w:val="表正文 Char1"/>
    <w:qFormat/>
    <w:rsid w:val="00123991"/>
    <w:rPr>
      <w:rFonts w:ascii="宋体" w:eastAsia="宋体" w:hAnsi="宋体" w:hint="eastAsia"/>
      <w:kern w:val="2"/>
      <w:sz w:val="21"/>
      <w:lang w:val="en-US" w:eastAsia="zh-CN" w:bidi="ar-SA"/>
    </w:rPr>
  </w:style>
  <w:style w:type="character" w:customStyle="1" w:styleId="CharChar3">
    <w:name w:val="列出段落 Char Char"/>
    <w:qFormat/>
    <w:rsid w:val="00123991"/>
    <w:rPr>
      <w:rFonts w:ascii="Calibri" w:hAnsi="Calibri" w:cs="Calibri" w:hint="default"/>
      <w:kern w:val="2"/>
      <w:sz w:val="21"/>
      <w:szCs w:val="22"/>
    </w:rPr>
  </w:style>
  <w:style w:type="character" w:customStyle="1" w:styleId="font11">
    <w:name w:val="font11"/>
    <w:qFormat/>
    <w:rsid w:val="00123991"/>
    <w:rPr>
      <w:rFonts w:ascii="宋体" w:eastAsia="宋体" w:hAnsi="宋体" w:cs="宋体" w:hint="eastAsia"/>
      <w:b/>
      <w:color w:val="000000"/>
      <w:sz w:val="22"/>
      <w:szCs w:val="22"/>
      <w:u w:val="none"/>
    </w:rPr>
  </w:style>
  <w:style w:type="character" w:customStyle="1" w:styleId="CharChar9">
    <w:name w:val="Char Char9"/>
    <w:uiPriority w:val="99"/>
    <w:qFormat/>
    <w:rsid w:val="00123991"/>
    <w:rPr>
      <w:kern w:val="2"/>
      <w:sz w:val="18"/>
      <w:szCs w:val="18"/>
    </w:rPr>
  </w:style>
  <w:style w:type="character" w:customStyle="1" w:styleId="LegalLevel111Char">
    <w:name w:val="Legal Level 1.1.1. Char"/>
    <w:qFormat/>
    <w:rsid w:val="00123991"/>
    <w:rPr>
      <w:rFonts w:ascii="Arial" w:eastAsia="黑体" w:hAnsi="Arial" w:cs="Arial" w:hint="default"/>
      <w:kern w:val="2"/>
      <w:sz w:val="24"/>
      <w:szCs w:val="24"/>
    </w:rPr>
  </w:style>
  <w:style w:type="character" w:customStyle="1" w:styleId="font01">
    <w:name w:val="font01"/>
    <w:qFormat/>
    <w:rsid w:val="00123991"/>
    <w:rPr>
      <w:rFonts w:ascii="宋体" w:eastAsia="宋体" w:hAnsi="宋体" w:cs="宋体" w:hint="eastAsia"/>
      <w:color w:val="000000"/>
      <w:sz w:val="22"/>
      <w:szCs w:val="22"/>
      <w:u w:val="none"/>
    </w:rPr>
  </w:style>
  <w:style w:type="character" w:customStyle="1" w:styleId="CharChar30">
    <w:name w:val="Char Char3"/>
    <w:uiPriority w:val="99"/>
    <w:qFormat/>
    <w:rsid w:val="00123991"/>
    <w:rPr>
      <w:b/>
      <w:bCs/>
      <w:kern w:val="2"/>
      <w:sz w:val="18"/>
      <w:szCs w:val="18"/>
    </w:rPr>
  </w:style>
  <w:style w:type="character" w:customStyle="1" w:styleId="MMTopic3CharChar">
    <w:name w:val="MM Topic 3 Char Char"/>
    <w:qFormat/>
    <w:rsid w:val="00123991"/>
    <w:rPr>
      <w:rFonts w:ascii="宋体" w:eastAsia="宋体" w:hAnsi="宋体" w:hint="eastAsia"/>
      <w:b/>
      <w:bCs/>
      <w:color w:val="000000"/>
      <w:kern w:val="2"/>
      <w:sz w:val="28"/>
      <w:szCs w:val="28"/>
    </w:rPr>
  </w:style>
  <w:style w:type="character" w:customStyle="1" w:styleId="3CharCharChar">
    <w:name w:val="标题 3 Char Char Char"/>
    <w:qFormat/>
    <w:rsid w:val="00123991"/>
    <w:rPr>
      <w:rFonts w:ascii="宋体" w:eastAsia="宋体" w:hAnsi="宋体" w:hint="eastAsia"/>
      <w:b/>
      <w:kern w:val="2"/>
      <w:sz w:val="32"/>
      <w:lang w:val="en-US" w:eastAsia="zh-CN" w:bidi="ar-SA"/>
    </w:rPr>
  </w:style>
  <w:style w:type="character" w:customStyle="1" w:styleId="line2">
    <w:name w:val="line2"/>
    <w:basedOn w:val="a1"/>
    <w:qFormat/>
    <w:rsid w:val="00123991"/>
  </w:style>
  <w:style w:type="character" w:customStyle="1" w:styleId="Charf1">
    <w:name w:val="正文文本 Char"/>
    <w:uiPriority w:val="99"/>
    <w:qFormat/>
    <w:rsid w:val="00123991"/>
    <w:rPr>
      <w:rFonts w:ascii="Calibri" w:eastAsia="宋体" w:hAnsi="Calibri" w:cs="Times New Roman"/>
    </w:rPr>
  </w:style>
  <w:style w:type="character" w:customStyle="1" w:styleId="apple-converted-space">
    <w:name w:val="apple-converted-space"/>
    <w:basedOn w:val="a1"/>
    <w:qFormat/>
    <w:rsid w:val="00123991"/>
  </w:style>
  <w:style w:type="character" w:customStyle="1" w:styleId="2CharChar0">
    <w:name w:val="样式 小四2 Char Char"/>
    <w:qFormat/>
    <w:rsid w:val="00123991"/>
    <w:rPr>
      <w:rFonts w:ascii="宋体" w:eastAsia="宋体" w:hAnsi="宋体" w:hint="eastAsia"/>
      <w:kern w:val="2"/>
      <w:sz w:val="24"/>
      <w:szCs w:val="24"/>
    </w:rPr>
  </w:style>
  <w:style w:type="character" w:customStyle="1" w:styleId="apple-style-span">
    <w:name w:val="apple-style-span"/>
    <w:basedOn w:val="a1"/>
    <w:qFormat/>
    <w:rsid w:val="00123991"/>
  </w:style>
  <w:style w:type="character" w:customStyle="1" w:styleId="ttChar">
    <w:name w:val="tt Char"/>
    <w:qFormat/>
    <w:rsid w:val="00123991"/>
    <w:rPr>
      <w:rFonts w:ascii="Arial" w:eastAsia="黑体" w:hAnsi="Arial" w:cs="Arial" w:hint="default"/>
      <w:kern w:val="2"/>
      <w:sz w:val="21"/>
      <w:szCs w:val="21"/>
    </w:rPr>
  </w:style>
  <w:style w:type="character" w:customStyle="1" w:styleId="Char22">
    <w:name w:val="副标题 Char2"/>
    <w:qFormat/>
    <w:rsid w:val="00123991"/>
    <w:rPr>
      <w:rFonts w:ascii="Cambria" w:eastAsia="宋体" w:hAnsi="Cambria" w:cs="Times New Roman"/>
      <w:b/>
      <w:bCs/>
      <w:kern w:val="28"/>
      <w:sz w:val="32"/>
      <w:szCs w:val="32"/>
    </w:rPr>
  </w:style>
  <w:style w:type="character" w:customStyle="1" w:styleId="074CharChar">
    <w:name w:val="标书正文:  0.74 厘米 Char Char"/>
    <w:qFormat/>
    <w:rsid w:val="00123991"/>
    <w:rPr>
      <w:kern w:val="2"/>
      <w:sz w:val="24"/>
    </w:rPr>
  </w:style>
  <w:style w:type="character" w:customStyle="1" w:styleId="Char23">
    <w:name w:val="批注文字 Char2"/>
    <w:qFormat/>
    <w:rsid w:val="00123991"/>
    <w:rPr>
      <w:rFonts w:ascii="宋体" w:eastAsia="宋体" w:hAnsi="宋体" w:hint="eastAsia"/>
      <w:sz w:val="18"/>
      <w:szCs w:val="18"/>
    </w:rPr>
  </w:style>
  <w:style w:type="character" w:customStyle="1" w:styleId="img">
    <w:name w:val="img"/>
    <w:basedOn w:val="a1"/>
    <w:qFormat/>
    <w:rsid w:val="00123991"/>
  </w:style>
  <w:style w:type="character" w:customStyle="1" w:styleId="Charf2">
    <w:name w:val="批注文字 Char"/>
    <w:uiPriority w:val="99"/>
    <w:qFormat/>
    <w:rsid w:val="00123991"/>
    <w:rPr>
      <w:rFonts w:ascii="Times New Roman" w:eastAsia="宋体" w:hAnsi="Times New Roman" w:cs="Times New Roman"/>
      <w:kern w:val="0"/>
      <w:sz w:val="18"/>
      <w:szCs w:val="18"/>
    </w:rPr>
  </w:style>
  <w:style w:type="character" w:customStyle="1" w:styleId="CharCharChar">
    <w:name w:val="Char Char Char"/>
    <w:uiPriority w:val="99"/>
    <w:qFormat/>
    <w:rsid w:val="00123991"/>
    <w:rPr>
      <w:rFonts w:ascii="宋体" w:eastAsia="宋体" w:hAnsi="宋体" w:hint="eastAsia"/>
      <w:kern w:val="2"/>
      <w:sz w:val="18"/>
      <w:szCs w:val="18"/>
      <w:lang w:val="en-US" w:eastAsia="zh-CN" w:bidi="ar-SA"/>
    </w:rPr>
  </w:style>
  <w:style w:type="character" w:customStyle="1" w:styleId="CharChar6">
    <w:name w:val="正文文本 Char Char"/>
    <w:qFormat/>
    <w:rsid w:val="00123991"/>
    <w:rPr>
      <w:kern w:val="2"/>
      <w:sz w:val="21"/>
      <w:szCs w:val="24"/>
    </w:rPr>
  </w:style>
  <w:style w:type="character" w:customStyle="1" w:styleId="CharChar100">
    <w:name w:val="Char Char10"/>
    <w:qFormat/>
    <w:rsid w:val="00123991"/>
    <w:rPr>
      <w:kern w:val="2"/>
      <w:sz w:val="24"/>
      <w:szCs w:val="24"/>
    </w:rPr>
  </w:style>
  <w:style w:type="character" w:customStyle="1" w:styleId="0-CDChar">
    <w:name w:val="0-CD Char"/>
    <w:link w:val="0-CD"/>
    <w:qFormat/>
    <w:locked/>
    <w:rsid w:val="00123991"/>
    <w:rPr>
      <w:rFonts w:ascii="宋体" w:hAnsi="宋体"/>
      <w:sz w:val="28"/>
      <w:szCs w:val="24"/>
    </w:rPr>
  </w:style>
  <w:style w:type="paragraph" w:customStyle="1" w:styleId="0-CD">
    <w:name w:val="0-CD"/>
    <w:basedOn w:val="a"/>
    <w:link w:val="0-CDChar"/>
    <w:qFormat/>
    <w:rsid w:val="00123991"/>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sid w:val="00123991"/>
    <w:rPr>
      <w:rFonts w:ascii="宋体" w:eastAsia="宋体" w:hAnsi="宋体" w:hint="eastAsia"/>
      <w:kern w:val="2"/>
      <w:sz w:val="28"/>
      <w:szCs w:val="28"/>
    </w:rPr>
  </w:style>
  <w:style w:type="character" w:customStyle="1" w:styleId="Charf3">
    <w:name w:val="正文缩进 Char"/>
    <w:uiPriority w:val="99"/>
    <w:qFormat/>
    <w:rsid w:val="00123991"/>
    <w:rPr>
      <w:kern w:val="2"/>
      <w:sz w:val="21"/>
      <w:lang w:val="zh-CN" w:eastAsia="zh-CN"/>
    </w:rPr>
  </w:style>
  <w:style w:type="character" w:customStyle="1" w:styleId="Char24">
    <w:name w:val="正文文本 Char2"/>
    <w:uiPriority w:val="99"/>
    <w:qFormat/>
    <w:locked/>
    <w:rsid w:val="00123991"/>
    <w:rPr>
      <w:rFonts w:ascii="Calibri" w:eastAsia="宋体" w:hAnsi="Calibri" w:cs="Times New Roman"/>
    </w:rPr>
  </w:style>
  <w:style w:type="character" w:customStyle="1" w:styleId="CharChar7">
    <w:name w:val="Char Char7"/>
    <w:qFormat/>
    <w:rsid w:val="00123991"/>
    <w:rPr>
      <w:kern w:val="2"/>
      <w:sz w:val="18"/>
      <w:szCs w:val="18"/>
    </w:rPr>
  </w:style>
  <w:style w:type="character" w:customStyle="1" w:styleId="Charf4">
    <w:name w:val="纯文本 Char"/>
    <w:uiPriority w:val="99"/>
    <w:qFormat/>
    <w:rsid w:val="00123991"/>
    <w:rPr>
      <w:rFonts w:ascii="宋体" w:eastAsia="宋体" w:hAnsi="Courier New" w:cs="Courier New"/>
      <w:szCs w:val="21"/>
    </w:rPr>
  </w:style>
  <w:style w:type="character" w:customStyle="1" w:styleId="CharChar60">
    <w:name w:val="Char Char6"/>
    <w:qFormat/>
    <w:rsid w:val="00123991"/>
    <w:rPr>
      <w:kern w:val="2"/>
      <w:sz w:val="21"/>
      <w:szCs w:val="24"/>
    </w:rPr>
  </w:style>
  <w:style w:type="character" w:customStyle="1" w:styleId="Char1f0">
    <w:name w:val="副标题 Char1"/>
    <w:uiPriority w:val="99"/>
    <w:qFormat/>
    <w:rsid w:val="00123991"/>
    <w:rPr>
      <w:rFonts w:ascii="Cambria" w:hAnsi="Cambria" w:cs="Times New Roman" w:hint="default"/>
      <w:b/>
      <w:bCs/>
      <w:kern w:val="28"/>
      <w:sz w:val="32"/>
      <w:szCs w:val="32"/>
    </w:rPr>
  </w:style>
  <w:style w:type="character" w:customStyle="1" w:styleId="1Char1">
    <w:name w:val="标题 1 Char1"/>
    <w:qFormat/>
    <w:rsid w:val="00123991"/>
    <w:rPr>
      <w:b/>
      <w:bCs/>
      <w:kern w:val="44"/>
      <w:sz w:val="44"/>
      <w:szCs w:val="44"/>
    </w:rPr>
  </w:style>
  <w:style w:type="character" w:customStyle="1" w:styleId="afff2">
    <w:name w:val="（符号）邀请函中一、"/>
    <w:uiPriority w:val="99"/>
    <w:qFormat/>
    <w:rsid w:val="00123991"/>
    <w:rPr>
      <w:rFonts w:ascii="黑体" w:eastAsia="黑体" w:hAnsi="黑体" w:hint="eastAsia"/>
      <w:b/>
      <w:bCs/>
      <w:sz w:val="24"/>
    </w:rPr>
  </w:style>
  <w:style w:type="character" w:customStyle="1" w:styleId="Char8">
    <w:name w:val="副标题 Char"/>
    <w:link w:val="af0"/>
    <w:uiPriority w:val="99"/>
    <w:qFormat/>
    <w:rsid w:val="00123991"/>
    <w:rPr>
      <w:rFonts w:ascii="Cambria" w:hAnsi="Cambria"/>
      <w:b/>
      <w:bCs/>
      <w:kern w:val="28"/>
      <w:sz w:val="32"/>
      <w:szCs w:val="32"/>
    </w:rPr>
  </w:style>
  <w:style w:type="character" w:customStyle="1" w:styleId="CharChara">
    <w:name w:val="标书（正文） Char Char"/>
    <w:qFormat/>
    <w:rsid w:val="00123991"/>
    <w:rPr>
      <w:rFonts w:ascii="宋体" w:eastAsia="宋体" w:hAnsi="宋体" w:hint="eastAsia"/>
      <w:b/>
      <w:kern w:val="10"/>
      <w:sz w:val="21"/>
      <w:szCs w:val="21"/>
      <w:lang w:val="en-US" w:eastAsia="zh-CN" w:bidi="ar-SA"/>
    </w:rPr>
  </w:style>
  <w:style w:type="character" w:customStyle="1" w:styleId="MMTopic4CharChar">
    <w:name w:val="MM Topic 4 Char Char"/>
    <w:qFormat/>
    <w:rsid w:val="00123991"/>
    <w:rPr>
      <w:rFonts w:ascii="Arial" w:hAnsi="Arial" w:cs="Arial" w:hint="default"/>
      <w:b/>
      <w:bCs/>
      <w:kern w:val="2"/>
      <w:sz w:val="28"/>
      <w:szCs w:val="28"/>
    </w:rPr>
  </w:style>
  <w:style w:type="character" w:customStyle="1" w:styleId="Char1f1">
    <w:name w:val="列出段落 Char1"/>
    <w:uiPriority w:val="34"/>
    <w:qFormat/>
    <w:rsid w:val="00123991"/>
    <w:rPr>
      <w:rFonts w:ascii="Calibri" w:hAnsi="Calibri" w:hint="default"/>
      <w:kern w:val="2"/>
      <w:sz w:val="21"/>
      <w:szCs w:val="22"/>
    </w:rPr>
  </w:style>
  <w:style w:type="character" w:customStyle="1" w:styleId="CharChar11">
    <w:name w:val="Char Char11"/>
    <w:qFormat/>
    <w:rsid w:val="00123991"/>
    <w:rPr>
      <w:rFonts w:ascii="Arial Narrow" w:hAnsi="Arial Narrow" w:hint="default"/>
      <w:b/>
      <w:bCs/>
      <w:iCs/>
      <w:szCs w:val="24"/>
      <w:lang w:eastAsia="en-US"/>
    </w:rPr>
  </w:style>
  <w:style w:type="character" w:customStyle="1" w:styleId="Char1f2">
    <w:name w:val="脚注文本 Char1"/>
    <w:qFormat/>
    <w:rsid w:val="00123991"/>
    <w:rPr>
      <w:rFonts w:ascii="Calibri" w:eastAsia="宋体" w:hAnsi="Calibri" w:cs="Times New Roman"/>
      <w:sz w:val="18"/>
      <w:szCs w:val="18"/>
    </w:rPr>
  </w:style>
  <w:style w:type="paragraph" w:customStyle="1" w:styleId="17">
    <w:name w:val="样式1"/>
    <w:basedOn w:val="a"/>
    <w:uiPriority w:val="99"/>
    <w:qFormat/>
    <w:rsid w:val="00123991"/>
    <w:pPr>
      <w:widowControl w:val="0"/>
      <w:jc w:val="both"/>
    </w:pPr>
    <w:rPr>
      <w:rFonts w:eastAsia="隶书"/>
      <w:i/>
      <w:dstrike/>
      <w:kern w:val="2"/>
      <w:sz w:val="28"/>
      <w:szCs w:val="18"/>
    </w:rPr>
  </w:style>
  <w:style w:type="paragraph" w:customStyle="1" w:styleId="34">
    <w:name w:val="列出段落3"/>
    <w:basedOn w:val="a"/>
    <w:qFormat/>
    <w:rsid w:val="00123991"/>
    <w:pPr>
      <w:ind w:firstLineChars="200" w:firstLine="420"/>
    </w:pPr>
  </w:style>
  <w:style w:type="paragraph" w:customStyle="1" w:styleId="150">
    <w:name w:val="15、“一、”二级标题"/>
    <w:basedOn w:val="a"/>
    <w:qFormat/>
    <w:rsid w:val="00123991"/>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1"/>
    <w:uiPriority w:val="11"/>
    <w:qFormat/>
    <w:rsid w:val="00123991"/>
    <w:rPr>
      <w:b/>
      <w:bCs/>
      <w:kern w:val="28"/>
      <w:sz w:val="32"/>
      <w:szCs w:val="32"/>
    </w:rPr>
  </w:style>
  <w:style w:type="paragraph" w:customStyle="1" w:styleId="afff3">
    <w:name w:val="列项——（一级）"/>
    <w:qFormat/>
    <w:rsid w:val="00123991"/>
    <w:pPr>
      <w:widowControl w:val="0"/>
      <w:ind w:left="3540" w:hanging="420"/>
      <w:jc w:val="both"/>
    </w:pPr>
    <w:rPr>
      <w:rFonts w:ascii="宋体" w:eastAsia="宋体" w:hAnsi="Times New Roman" w:cs="Times New Roman"/>
      <w:sz w:val="21"/>
    </w:rPr>
  </w:style>
  <w:style w:type="character" w:customStyle="1" w:styleId="210">
    <w:name w:val="正文文本缩进 2 字符1"/>
    <w:basedOn w:val="a1"/>
    <w:uiPriority w:val="99"/>
    <w:semiHidden/>
    <w:qFormat/>
    <w:rsid w:val="00123991"/>
    <w:rPr>
      <w:rFonts w:ascii="Calibri" w:eastAsia="宋体" w:hAnsi="Calibri" w:cs="Times New Roman"/>
    </w:rPr>
  </w:style>
  <w:style w:type="paragraph" w:customStyle="1" w:styleId="61">
    <w:name w:val="6、“1.”表格内一级标题"/>
    <w:basedOn w:val="a"/>
    <w:qFormat/>
    <w:rsid w:val="00123991"/>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123991"/>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1"/>
    <w:uiPriority w:val="99"/>
    <w:semiHidden/>
    <w:qFormat/>
    <w:rsid w:val="00123991"/>
    <w:rPr>
      <w:rFonts w:ascii="Calibri" w:eastAsia="宋体" w:hAnsi="Calibri" w:cs="Times New Roman"/>
      <w:sz w:val="16"/>
      <w:szCs w:val="16"/>
    </w:rPr>
  </w:style>
  <w:style w:type="character" w:customStyle="1" w:styleId="19">
    <w:name w:val="批注文字 字符1"/>
    <w:basedOn w:val="a1"/>
    <w:uiPriority w:val="99"/>
    <w:semiHidden/>
    <w:qFormat/>
    <w:rsid w:val="00123991"/>
    <w:rPr>
      <w:rFonts w:ascii="Calibri" w:eastAsia="宋体" w:hAnsi="Calibri" w:cs="Times New Roman"/>
    </w:rPr>
  </w:style>
  <w:style w:type="character" w:customStyle="1" w:styleId="211">
    <w:name w:val="正文文本 2 字符1"/>
    <w:basedOn w:val="a1"/>
    <w:uiPriority w:val="99"/>
    <w:semiHidden/>
    <w:qFormat/>
    <w:rsid w:val="00123991"/>
    <w:rPr>
      <w:rFonts w:ascii="Calibri" w:eastAsia="宋体" w:hAnsi="Calibri" w:cs="Times New Roman"/>
    </w:rPr>
  </w:style>
  <w:style w:type="character" w:customStyle="1" w:styleId="1a">
    <w:name w:val="正文文本缩进 字符1"/>
    <w:basedOn w:val="a1"/>
    <w:uiPriority w:val="99"/>
    <w:semiHidden/>
    <w:qFormat/>
    <w:rsid w:val="00123991"/>
    <w:rPr>
      <w:rFonts w:ascii="Calibri" w:eastAsia="宋体" w:hAnsi="Calibri" w:cs="Times New Roman"/>
    </w:rPr>
  </w:style>
  <w:style w:type="character" w:customStyle="1" w:styleId="1b">
    <w:name w:val="批注框文本 字符1"/>
    <w:basedOn w:val="a1"/>
    <w:uiPriority w:val="99"/>
    <w:semiHidden/>
    <w:qFormat/>
    <w:rsid w:val="00123991"/>
    <w:rPr>
      <w:rFonts w:ascii="Calibri" w:eastAsia="宋体" w:hAnsi="Calibri" w:cs="Times New Roman"/>
      <w:sz w:val="18"/>
      <w:szCs w:val="18"/>
    </w:rPr>
  </w:style>
  <w:style w:type="paragraph" w:customStyle="1" w:styleId="1c">
    <w:name w:val="无间隔1"/>
    <w:qFormat/>
    <w:rsid w:val="00123991"/>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sid w:val="00123991"/>
    <w:rPr>
      <w:rFonts w:ascii="Times New Roman" w:eastAsia="宋体" w:hAnsi="Times New Roman" w:cs="Times New Roman"/>
      <w:kern w:val="2"/>
      <w:sz w:val="21"/>
      <w:szCs w:val="22"/>
    </w:rPr>
  </w:style>
  <w:style w:type="character" w:customStyle="1" w:styleId="1d">
    <w:name w:val="脚注文本 字符1"/>
    <w:basedOn w:val="a1"/>
    <w:uiPriority w:val="99"/>
    <w:semiHidden/>
    <w:qFormat/>
    <w:rsid w:val="00123991"/>
    <w:rPr>
      <w:rFonts w:ascii="Times New Roman" w:eastAsia="宋体" w:hAnsi="Times New Roman" w:cs="Times New Roman"/>
      <w:kern w:val="0"/>
      <w:sz w:val="18"/>
      <w:szCs w:val="18"/>
    </w:rPr>
  </w:style>
  <w:style w:type="paragraph" w:customStyle="1" w:styleId="2-1">
    <w:name w:val="标题2-1"/>
    <w:basedOn w:val="a"/>
    <w:qFormat/>
    <w:rsid w:val="00123991"/>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1"/>
    <w:uiPriority w:val="99"/>
    <w:semiHidden/>
    <w:qFormat/>
    <w:rsid w:val="00123991"/>
    <w:rPr>
      <w:rFonts w:ascii="Calibri" w:eastAsia="宋体" w:hAnsi="Calibri" w:cs="Times New Roman"/>
    </w:rPr>
  </w:style>
  <w:style w:type="paragraph" w:customStyle="1" w:styleId="51">
    <w:name w:val="列出段落5"/>
    <w:basedOn w:val="a"/>
    <w:uiPriority w:val="99"/>
    <w:unhideWhenUsed/>
    <w:qFormat/>
    <w:rsid w:val="00123991"/>
    <w:pPr>
      <w:widowControl w:val="0"/>
      <w:ind w:firstLineChars="200" w:firstLine="420"/>
      <w:jc w:val="both"/>
    </w:pPr>
    <w:rPr>
      <w:kern w:val="2"/>
      <w:sz w:val="21"/>
    </w:rPr>
  </w:style>
  <w:style w:type="character" w:customStyle="1" w:styleId="1f">
    <w:name w:val="批注主题 字符1"/>
    <w:basedOn w:val="19"/>
    <w:uiPriority w:val="99"/>
    <w:semiHidden/>
    <w:qFormat/>
    <w:rsid w:val="00123991"/>
    <w:rPr>
      <w:rFonts w:ascii="Calibri" w:eastAsia="宋体" w:hAnsi="Calibri" w:cs="Times New Roman"/>
      <w:b/>
      <w:bCs/>
    </w:rPr>
  </w:style>
  <w:style w:type="paragraph" w:customStyle="1" w:styleId="Normal59">
    <w:name w:val="Normal_59"/>
    <w:qFormat/>
    <w:rsid w:val="00123991"/>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1"/>
    <w:uiPriority w:val="99"/>
    <w:semiHidden/>
    <w:qFormat/>
    <w:rsid w:val="00123991"/>
    <w:rPr>
      <w:rFonts w:ascii="Calibri" w:eastAsia="宋体" w:hAnsi="Calibri" w:cs="Times New Roman"/>
    </w:rPr>
  </w:style>
  <w:style w:type="character" w:customStyle="1" w:styleId="311">
    <w:name w:val="正文文本 3 字符1"/>
    <w:basedOn w:val="a1"/>
    <w:uiPriority w:val="99"/>
    <w:semiHidden/>
    <w:qFormat/>
    <w:rsid w:val="00123991"/>
    <w:rPr>
      <w:rFonts w:ascii="Calibri" w:eastAsia="宋体" w:hAnsi="Calibri" w:cs="Times New Roman"/>
      <w:sz w:val="16"/>
      <w:szCs w:val="16"/>
    </w:rPr>
  </w:style>
  <w:style w:type="character" w:customStyle="1" w:styleId="1f1">
    <w:name w:val="文档结构图 字符1"/>
    <w:basedOn w:val="a1"/>
    <w:uiPriority w:val="99"/>
    <w:semiHidden/>
    <w:qFormat/>
    <w:rsid w:val="00123991"/>
    <w:rPr>
      <w:rFonts w:ascii="Microsoft YaHei UI" w:eastAsia="Microsoft YaHei UI" w:hAnsi="Calibri" w:cs="Times New Roman"/>
      <w:sz w:val="18"/>
      <w:szCs w:val="18"/>
    </w:rPr>
  </w:style>
  <w:style w:type="paragraph" w:customStyle="1" w:styleId="022">
    <w:name w:val="02、首行缩进2字符正文"/>
    <w:basedOn w:val="a"/>
    <w:qFormat/>
    <w:rsid w:val="00123991"/>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123991"/>
    <w:pPr>
      <w:widowControl w:val="0"/>
      <w:snapToGrid w:val="0"/>
      <w:spacing w:line="360" w:lineRule="auto"/>
      <w:ind w:firstLine="420"/>
      <w:jc w:val="both"/>
    </w:pPr>
    <w:rPr>
      <w:kern w:val="2"/>
      <w:szCs w:val="18"/>
    </w:rPr>
  </w:style>
  <w:style w:type="paragraph" w:customStyle="1" w:styleId="1110">
    <w:name w:val="(符号)五标题1.1.1"/>
    <w:basedOn w:val="a"/>
    <w:qFormat/>
    <w:rsid w:val="00123991"/>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1"/>
    <w:uiPriority w:val="99"/>
    <w:semiHidden/>
    <w:qFormat/>
    <w:rsid w:val="00123991"/>
    <w:rPr>
      <w:rFonts w:ascii="Calibri" w:eastAsia="宋体" w:hAnsi="Calibri" w:cs="Times New Roman"/>
      <w:sz w:val="18"/>
      <w:szCs w:val="18"/>
    </w:rPr>
  </w:style>
  <w:style w:type="paragraph" w:customStyle="1" w:styleId="afff4">
    <w:name w:val="图"/>
    <w:basedOn w:val="a"/>
    <w:qFormat/>
    <w:rsid w:val="00123991"/>
    <w:pPr>
      <w:adjustRightInd w:val="0"/>
      <w:snapToGrid w:val="0"/>
      <w:jc w:val="center"/>
    </w:pPr>
    <w:rPr>
      <w:rFonts w:ascii="宋体" w:hAnsi="宋体"/>
      <w:bCs/>
      <w:kern w:val="2"/>
      <w:sz w:val="21"/>
    </w:rPr>
  </w:style>
  <w:style w:type="character" w:customStyle="1" w:styleId="1f3">
    <w:name w:val="纯文本 字符1"/>
    <w:basedOn w:val="a1"/>
    <w:uiPriority w:val="99"/>
    <w:semiHidden/>
    <w:qFormat/>
    <w:rsid w:val="00123991"/>
    <w:rPr>
      <w:rFonts w:asciiTheme="minorEastAsia" w:hAnsi="Courier New" w:cs="Courier New"/>
    </w:rPr>
  </w:style>
  <w:style w:type="paragraph" w:customStyle="1" w:styleId="113">
    <w:name w:val="无间隔11"/>
    <w:qFormat/>
    <w:rsid w:val="00123991"/>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rsid w:val="00123991"/>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123991"/>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123991"/>
    <w:pPr>
      <w:spacing w:line="360" w:lineRule="auto"/>
      <w:ind w:firstLineChars="200" w:firstLine="480"/>
      <w:jc w:val="both"/>
    </w:pPr>
    <w:rPr>
      <w:szCs w:val="20"/>
    </w:rPr>
  </w:style>
  <w:style w:type="character" w:customStyle="1" w:styleId="1f4">
    <w:name w:val="页眉 字符1"/>
    <w:basedOn w:val="a1"/>
    <w:uiPriority w:val="99"/>
    <w:semiHidden/>
    <w:qFormat/>
    <w:rsid w:val="00123991"/>
    <w:rPr>
      <w:rFonts w:ascii="Calibri" w:eastAsia="宋体" w:hAnsi="Calibri" w:cs="Times New Roman"/>
      <w:sz w:val="18"/>
      <w:szCs w:val="18"/>
    </w:rPr>
  </w:style>
  <w:style w:type="character" w:customStyle="1" w:styleId="1f5">
    <w:name w:val="正文文本首行缩进 字符1"/>
    <w:basedOn w:val="1e"/>
    <w:uiPriority w:val="99"/>
    <w:semiHidden/>
    <w:qFormat/>
    <w:rsid w:val="00123991"/>
    <w:rPr>
      <w:rFonts w:ascii="Calibri" w:eastAsia="宋体" w:hAnsi="Calibri" w:cs="Times New Roman"/>
    </w:rPr>
  </w:style>
  <w:style w:type="paragraph" w:customStyle="1" w:styleId="Style3">
    <w:name w:val="_Style 3"/>
    <w:basedOn w:val="a"/>
    <w:uiPriority w:val="34"/>
    <w:qFormat/>
    <w:rsid w:val="00123991"/>
    <w:pPr>
      <w:ind w:firstLineChars="200" w:firstLine="420"/>
    </w:pPr>
  </w:style>
  <w:style w:type="paragraph" w:customStyle="1" w:styleId="1f6">
    <w:name w:val="1、“一、”一级标题"/>
    <w:basedOn w:val="a"/>
    <w:qFormat/>
    <w:rsid w:val="00123991"/>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123991"/>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123991"/>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123991"/>
    <w:pPr>
      <w:widowControl w:val="0"/>
      <w:jc w:val="both"/>
    </w:pPr>
    <w:rPr>
      <w:rFonts w:ascii="Tahoma" w:hAnsi="Tahoma"/>
      <w:kern w:val="2"/>
      <w:szCs w:val="20"/>
    </w:rPr>
  </w:style>
  <w:style w:type="paragraph" w:customStyle="1" w:styleId="RFIHeading3rdLevel">
    <w:name w:val="RFI Heading 3rd Level"/>
    <w:basedOn w:val="a"/>
    <w:qFormat/>
    <w:rsid w:val="00123991"/>
    <w:pPr>
      <w:tabs>
        <w:tab w:val="left" w:pos="720"/>
      </w:tabs>
      <w:ind w:left="720" w:hanging="720"/>
    </w:pPr>
    <w:rPr>
      <w:rFonts w:ascii="Arial (W1)" w:hAnsi="Arial (W1)"/>
      <w:color w:val="000000"/>
      <w:lang w:val="en-GB" w:eastAsia="en-US"/>
    </w:rPr>
  </w:style>
  <w:style w:type="paragraph" w:styleId="afff5">
    <w:name w:val="No Spacing"/>
    <w:uiPriority w:val="99"/>
    <w:qFormat/>
    <w:rsid w:val="00123991"/>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sid w:val="00123991"/>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rsid w:val="00123991"/>
    <w:pPr>
      <w:widowControl w:val="0"/>
      <w:jc w:val="both"/>
    </w:pPr>
    <w:rPr>
      <w:rFonts w:ascii="Tahoma" w:hAnsi="Tahoma"/>
      <w:kern w:val="2"/>
      <w:szCs w:val="20"/>
    </w:rPr>
  </w:style>
  <w:style w:type="paragraph" w:customStyle="1" w:styleId="ParaChar">
    <w:name w:val="默认段落字体 Para Char"/>
    <w:basedOn w:val="a"/>
    <w:qFormat/>
    <w:rsid w:val="00123991"/>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123991"/>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rsid w:val="00123991"/>
    <w:pPr>
      <w:widowControl w:val="0"/>
      <w:ind w:firstLineChars="200" w:firstLine="420"/>
      <w:jc w:val="both"/>
    </w:pPr>
    <w:rPr>
      <w:kern w:val="2"/>
      <w:sz w:val="21"/>
      <w:szCs w:val="22"/>
    </w:rPr>
  </w:style>
  <w:style w:type="paragraph" w:customStyle="1" w:styleId="29">
    <w:name w:val="修订2"/>
    <w:uiPriority w:val="99"/>
    <w:unhideWhenUsed/>
    <w:qFormat/>
    <w:rsid w:val="00123991"/>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rsid w:val="00123991"/>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123991"/>
    <w:pPr>
      <w:widowControl w:val="0"/>
      <w:jc w:val="both"/>
    </w:pPr>
    <w:rPr>
      <w:rFonts w:ascii="宋体" w:hAnsi="宋体"/>
      <w:kern w:val="2"/>
    </w:rPr>
  </w:style>
  <w:style w:type="paragraph" w:customStyle="1" w:styleId="0">
    <w:name w:val="0、正文"/>
    <w:basedOn w:val="a"/>
    <w:qFormat/>
    <w:rsid w:val="00123991"/>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123991"/>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123991"/>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rsid w:val="00123991"/>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123991"/>
    <w:pPr>
      <w:widowControl w:val="0"/>
      <w:spacing w:line="400" w:lineRule="exact"/>
      <w:jc w:val="both"/>
    </w:pPr>
    <w:rPr>
      <w:kern w:val="2"/>
    </w:rPr>
  </w:style>
  <w:style w:type="paragraph" w:customStyle="1" w:styleId="00">
    <w:name w:val="00、封面正文(与其他内容无关的格式)"/>
    <w:basedOn w:val="a"/>
    <w:qFormat/>
    <w:rsid w:val="00123991"/>
    <w:pPr>
      <w:widowControl w:val="0"/>
      <w:tabs>
        <w:tab w:val="left" w:pos="0"/>
      </w:tabs>
      <w:jc w:val="both"/>
    </w:pPr>
    <w:rPr>
      <w:rFonts w:ascii="宋体" w:hAnsi="宋体"/>
      <w:kern w:val="2"/>
      <w:sz w:val="21"/>
      <w:szCs w:val="22"/>
    </w:rPr>
  </w:style>
  <w:style w:type="paragraph" w:customStyle="1" w:styleId="91">
    <w:name w:val="9、表格内正文"/>
    <w:basedOn w:val="a"/>
    <w:qFormat/>
    <w:rsid w:val="00123991"/>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123991"/>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123991"/>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123991"/>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123991"/>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123991"/>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123991"/>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rsid w:val="00123991"/>
    <w:pPr>
      <w:widowControl w:val="0"/>
      <w:tabs>
        <w:tab w:val="left" w:pos="0"/>
      </w:tabs>
      <w:ind w:firstLine="420"/>
      <w:jc w:val="both"/>
    </w:pPr>
    <w:rPr>
      <w:kern w:val="2"/>
      <w:sz w:val="21"/>
      <w:szCs w:val="22"/>
    </w:rPr>
  </w:style>
  <w:style w:type="table" w:customStyle="1" w:styleId="1f8">
    <w:name w:val="网格型1"/>
    <w:basedOn w:val="a2"/>
    <w:qFormat/>
    <w:rsid w:val="00123991"/>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qFormat/>
    <w:rsid w:val="00123991"/>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qFormat/>
    <w:rsid w:val="00123991"/>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rsid w:val="00123991"/>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123991"/>
    <w:pPr>
      <w:widowControl w:val="0"/>
      <w:ind w:firstLineChars="200" w:firstLine="420"/>
      <w:jc w:val="both"/>
    </w:pPr>
    <w:rPr>
      <w:rFonts w:ascii="Calibri" w:hAnsi="Calibri"/>
      <w:kern w:val="2"/>
      <w:sz w:val="21"/>
      <w:szCs w:val="22"/>
    </w:rPr>
  </w:style>
  <w:style w:type="character" w:customStyle="1" w:styleId="qowt-font2">
    <w:name w:val="qowt-font2"/>
    <w:basedOn w:val="a1"/>
    <w:qFormat/>
    <w:rsid w:val="00123991"/>
  </w:style>
  <w:style w:type="paragraph" w:customStyle="1" w:styleId="PlainText1">
    <w:name w:val="Plain Text1"/>
    <w:basedOn w:val="a"/>
    <w:uiPriority w:val="99"/>
    <w:qFormat/>
    <w:rsid w:val="00123991"/>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123991"/>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123991"/>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123991"/>
    <w:pPr>
      <w:widowControl w:val="0"/>
      <w:jc w:val="both"/>
    </w:pPr>
    <w:rPr>
      <w:kern w:val="2"/>
      <w:sz w:val="21"/>
      <w:szCs w:val="21"/>
    </w:rPr>
  </w:style>
  <w:style w:type="character" w:customStyle="1" w:styleId="font31">
    <w:name w:val="font31"/>
    <w:basedOn w:val="a1"/>
    <w:uiPriority w:val="99"/>
    <w:qFormat/>
    <w:rsid w:val="00123991"/>
    <w:rPr>
      <w:rFonts w:ascii="宋体" w:eastAsia="宋体" w:hAnsi="宋体" w:cs="宋体" w:hint="eastAsia"/>
      <w:color w:val="000000"/>
      <w:sz w:val="21"/>
      <w:szCs w:val="21"/>
      <w:u w:val="none"/>
    </w:rPr>
  </w:style>
  <w:style w:type="character" w:customStyle="1" w:styleId="afff8">
    <w:name w:val="无间距字符"/>
    <w:link w:val="afff9"/>
    <w:uiPriority w:val="99"/>
    <w:qFormat/>
    <w:rsid w:val="00123991"/>
    <w:rPr>
      <w:rFonts w:ascii="Calibri" w:hAnsi="Calibri"/>
      <w:sz w:val="22"/>
    </w:rPr>
  </w:style>
  <w:style w:type="paragraph" w:customStyle="1" w:styleId="afff9">
    <w:name w:val="无间距"/>
    <w:link w:val="afff8"/>
    <w:uiPriority w:val="99"/>
    <w:qFormat/>
    <w:rsid w:val="00123991"/>
    <w:rPr>
      <w:rFonts w:ascii="Calibri" w:hAnsi="Calibri"/>
      <w:kern w:val="2"/>
      <w:sz w:val="22"/>
      <w:szCs w:val="22"/>
    </w:rPr>
  </w:style>
  <w:style w:type="character" w:customStyle="1" w:styleId="tdrownotice1">
    <w:name w:val="tdrownotice1"/>
    <w:uiPriority w:val="99"/>
    <w:qFormat/>
    <w:rsid w:val="00123991"/>
    <w:rPr>
      <w:sz w:val="22"/>
    </w:rPr>
  </w:style>
  <w:style w:type="paragraph" w:customStyle="1" w:styleId="2TimesNewRoman5020">
    <w:name w:val="样式 标题 2 + Times New Roman 四号 非加粗 段前: 5 磅 段后: 0 磅 行距: 固定值 20..."/>
    <w:basedOn w:val="2"/>
    <w:uiPriority w:val="99"/>
    <w:qFormat/>
    <w:rsid w:val="00123991"/>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123991"/>
    <w:pPr>
      <w:widowControl w:val="0"/>
      <w:spacing w:line="400" w:lineRule="exact"/>
      <w:ind w:firstLineChars="200" w:firstLine="200"/>
      <w:jc w:val="both"/>
    </w:pPr>
    <w:rPr>
      <w:kern w:val="2"/>
      <w:szCs w:val="20"/>
    </w:rPr>
  </w:style>
  <w:style w:type="paragraph" w:customStyle="1" w:styleId="bf1">
    <w:name w:val="bf.1"/>
    <w:basedOn w:val="a4"/>
    <w:uiPriority w:val="99"/>
    <w:qFormat/>
    <w:rsid w:val="00123991"/>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123991"/>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123991"/>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123991"/>
    <w:pPr>
      <w:widowControl w:val="0"/>
      <w:jc w:val="both"/>
    </w:pPr>
    <w:rPr>
      <w:kern w:val="2"/>
      <w:sz w:val="21"/>
      <w:szCs w:val="20"/>
    </w:rPr>
  </w:style>
  <w:style w:type="paragraph" w:customStyle="1" w:styleId="Blockquote0">
    <w:name w:val="Blockquote"/>
    <w:basedOn w:val="a"/>
    <w:uiPriority w:val="99"/>
    <w:qFormat/>
    <w:rsid w:val="00123991"/>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sid w:val="00123991"/>
    <w:rPr>
      <w:b/>
      <w:bCs/>
      <w:i/>
      <w:iCs/>
      <w:color w:val="4F81BD"/>
    </w:rPr>
  </w:style>
  <w:style w:type="paragraph" w:styleId="afffb">
    <w:name w:val="Intense Quote"/>
    <w:basedOn w:val="a"/>
    <w:next w:val="a"/>
    <w:link w:val="Charf5"/>
    <w:uiPriority w:val="99"/>
    <w:qFormat/>
    <w:rsid w:val="00123991"/>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sid w:val="00123991"/>
    <w:rPr>
      <w:i/>
      <w:iCs/>
      <w:color w:val="808080"/>
    </w:rPr>
  </w:style>
  <w:style w:type="character" w:customStyle="1" w:styleId="4CharChar">
    <w:name w:val="标题4 Char Char"/>
    <w:uiPriority w:val="99"/>
    <w:qFormat/>
    <w:rsid w:val="00123991"/>
    <w:rPr>
      <w:rFonts w:ascii="Arial" w:hAnsi="Arial"/>
      <w:b/>
      <w:bCs/>
      <w:sz w:val="24"/>
      <w:szCs w:val="32"/>
    </w:rPr>
  </w:style>
  <w:style w:type="character" w:customStyle="1" w:styleId="5CharChar">
    <w:name w:val="标题5 Char Char"/>
    <w:link w:val="55"/>
    <w:uiPriority w:val="99"/>
    <w:qFormat/>
    <w:rsid w:val="00123991"/>
    <w:rPr>
      <w:rFonts w:ascii="Arial" w:hAnsi="Arial"/>
      <w:b/>
      <w:bCs/>
      <w:sz w:val="24"/>
      <w:szCs w:val="32"/>
    </w:rPr>
  </w:style>
  <w:style w:type="paragraph" w:customStyle="1" w:styleId="55">
    <w:name w:val="标题5"/>
    <w:basedOn w:val="3"/>
    <w:link w:val="5CharChar"/>
    <w:uiPriority w:val="99"/>
    <w:qFormat/>
    <w:rsid w:val="00123991"/>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sid w:val="00123991"/>
    <w:rPr>
      <w:b/>
      <w:bCs/>
      <w:smallCaps/>
      <w:color w:val="C0504D"/>
      <w:spacing w:val="5"/>
      <w:u w:val="single"/>
    </w:rPr>
  </w:style>
  <w:style w:type="character" w:customStyle="1" w:styleId="1fb">
    <w:name w:val="书籍标题1"/>
    <w:qFormat/>
    <w:rsid w:val="00123991"/>
    <w:rPr>
      <w:b/>
      <w:bCs/>
      <w:smallCaps/>
      <w:spacing w:val="5"/>
    </w:rPr>
  </w:style>
  <w:style w:type="character" w:customStyle="1" w:styleId="Charf6">
    <w:name w:val="引用 Char"/>
    <w:link w:val="afffc"/>
    <w:uiPriority w:val="99"/>
    <w:qFormat/>
    <w:rsid w:val="00123991"/>
    <w:rPr>
      <w:i/>
      <w:iCs/>
      <w:color w:val="000000"/>
    </w:rPr>
  </w:style>
  <w:style w:type="paragraph" w:styleId="afffc">
    <w:name w:val="Quote"/>
    <w:basedOn w:val="a"/>
    <w:next w:val="a"/>
    <w:link w:val="Charf6"/>
    <w:uiPriority w:val="99"/>
    <w:qFormat/>
    <w:rsid w:val="00123991"/>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sid w:val="00123991"/>
    <w:rPr>
      <w:b/>
      <w:bCs/>
      <w:i/>
      <w:iCs/>
      <w:color w:val="4F81BD"/>
    </w:rPr>
  </w:style>
  <w:style w:type="character" w:customStyle="1" w:styleId="textcontents">
    <w:name w:val="textcontents"/>
    <w:uiPriority w:val="99"/>
    <w:qFormat/>
    <w:rsid w:val="00123991"/>
    <w:rPr>
      <w:rFonts w:cs="Times New Roman"/>
    </w:rPr>
  </w:style>
  <w:style w:type="character" w:customStyle="1" w:styleId="1fd">
    <w:name w:val="不明显参考1"/>
    <w:qFormat/>
    <w:rsid w:val="00123991"/>
    <w:rPr>
      <w:smallCaps/>
      <w:color w:val="C0504D"/>
      <w:u w:val="single"/>
    </w:rPr>
  </w:style>
  <w:style w:type="character" w:customStyle="1" w:styleId="CharCharb">
    <w:name w:val="批注文字 Char Char"/>
    <w:uiPriority w:val="99"/>
    <w:qFormat/>
    <w:rsid w:val="00123991"/>
    <w:rPr>
      <w:rFonts w:ascii="宋体" w:eastAsia="宋体" w:hAnsi="Times New Roman" w:cs="Times New Roman"/>
      <w:sz w:val="28"/>
      <w:szCs w:val="20"/>
    </w:rPr>
  </w:style>
  <w:style w:type="character" w:customStyle="1" w:styleId="Char25">
    <w:name w:val="批注框文本 Char2"/>
    <w:uiPriority w:val="99"/>
    <w:semiHidden/>
    <w:qFormat/>
    <w:rsid w:val="00123991"/>
    <w:rPr>
      <w:kern w:val="2"/>
      <w:sz w:val="18"/>
      <w:szCs w:val="18"/>
    </w:rPr>
  </w:style>
  <w:style w:type="character" w:customStyle="1" w:styleId="Char26">
    <w:name w:val="批注主题 Char2"/>
    <w:uiPriority w:val="99"/>
    <w:semiHidden/>
    <w:qFormat/>
    <w:rsid w:val="00123991"/>
    <w:rPr>
      <w:b/>
      <w:bCs/>
      <w:kern w:val="2"/>
      <w:sz w:val="21"/>
      <w:szCs w:val="22"/>
    </w:rPr>
  </w:style>
  <w:style w:type="character" w:customStyle="1" w:styleId="Char27">
    <w:name w:val="文档结构图 Char2"/>
    <w:uiPriority w:val="99"/>
    <w:semiHidden/>
    <w:qFormat/>
    <w:rsid w:val="00123991"/>
    <w:rPr>
      <w:rFonts w:ascii="宋体"/>
      <w:kern w:val="2"/>
      <w:sz w:val="18"/>
      <w:szCs w:val="18"/>
    </w:rPr>
  </w:style>
  <w:style w:type="character" w:customStyle="1" w:styleId="Char28">
    <w:name w:val="日期 Char2"/>
    <w:uiPriority w:val="99"/>
    <w:semiHidden/>
    <w:qFormat/>
    <w:rsid w:val="00123991"/>
    <w:rPr>
      <w:kern w:val="2"/>
      <w:sz w:val="21"/>
      <w:szCs w:val="22"/>
    </w:rPr>
  </w:style>
  <w:style w:type="paragraph" w:customStyle="1" w:styleId="TOC2">
    <w:name w:val="TOC 标题2"/>
    <w:basedOn w:val="1"/>
    <w:next w:val="a"/>
    <w:qFormat/>
    <w:rsid w:val="00123991"/>
    <w:pPr>
      <w:widowControl w:val="0"/>
      <w:spacing w:line="576" w:lineRule="auto"/>
      <w:jc w:val="both"/>
      <w:outlineLvl w:val="9"/>
    </w:pPr>
    <w:rPr>
      <w:rFonts w:ascii="Calibri" w:hAnsi="Calibri"/>
      <w:sz w:val="44"/>
      <w:szCs w:val="44"/>
    </w:rPr>
  </w:style>
  <w:style w:type="character" w:customStyle="1" w:styleId="1fe">
    <w:name w:val="明显引用 字符1"/>
    <w:basedOn w:val="a1"/>
    <w:uiPriority w:val="30"/>
    <w:qFormat/>
    <w:rsid w:val="00123991"/>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1"/>
    <w:uiPriority w:val="99"/>
    <w:qFormat/>
    <w:rsid w:val="00123991"/>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123991"/>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rsid w:val="00123991"/>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1"/>
    <w:uiPriority w:val="29"/>
    <w:qFormat/>
    <w:rsid w:val="00123991"/>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1"/>
    <w:uiPriority w:val="99"/>
    <w:qFormat/>
    <w:rsid w:val="00123991"/>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rsid w:val="00123991"/>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sid w:val="00123991"/>
    <w:rPr>
      <w:rFonts w:ascii="Cambria" w:hAnsi="Cambria" w:cs="Cambria"/>
      <w:b/>
      <w:bCs/>
      <w:kern w:val="2"/>
      <w:sz w:val="32"/>
      <w:szCs w:val="32"/>
    </w:rPr>
  </w:style>
  <w:style w:type="paragraph" w:customStyle="1" w:styleId="1ff0">
    <w:name w:val="纯文本1"/>
    <w:basedOn w:val="a"/>
    <w:qFormat/>
    <w:rsid w:val="00123991"/>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sid w:val="00123991"/>
    <w:rPr>
      <w:i/>
      <w:iCs/>
      <w:color w:val="808080"/>
    </w:rPr>
  </w:style>
  <w:style w:type="character" w:customStyle="1" w:styleId="116">
    <w:name w:val="明显参考11"/>
    <w:qFormat/>
    <w:rsid w:val="00123991"/>
    <w:rPr>
      <w:b/>
      <w:bCs/>
      <w:smallCaps/>
      <w:color w:val="C0504D"/>
      <w:spacing w:val="5"/>
      <w:u w:val="single"/>
    </w:rPr>
  </w:style>
  <w:style w:type="character" w:customStyle="1" w:styleId="117">
    <w:name w:val="书籍标题11"/>
    <w:qFormat/>
    <w:rsid w:val="00123991"/>
    <w:rPr>
      <w:b/>
      <w:bCs/>
      <w:smallCaps/>
      <w:spacing w:val="5"/>
    </w:rPr>
  </w:style>
  <w:style w:type="character" w:customStyle="1" w:styleId="118">
    <w:name w:val="明显强调11"/>
    <w:qFormat/>
    <w:rsid w:val="00123991"/>
    <w:rPr>
      <w:b/>
      <w:bCs/>
      <w:i/>
      <w:iCs/>
      <w:color w:val="4F81BD"/>
    </w:rPr>
  </w:style>
  <w:style w:type="character" w:customStyle="1" w:styleId="119">
    <w:name w:val="不明显参考11"/>
    <w:qFormat/>
    <w:rsid w:val="00123991"/>
    <w:rPr>
      <w:smallCaps/>
      <w:color w:val="C0504D"/>
      <w:u w:val="single"/>
    </w:rPr>
  </w:style>
  <w:style w:type="character" w:customStyle="1" w:styleId="CharChar">
    <w:name w:val="样式 Char Char"/>
    <w:link w:val="aff4"/>
    <w:uiPriority w:val="99"/>
    <w:qFormat/>
    <w:locked/>
    <w:rsid w:val="00123991"/>
    <w:rPr>
      <w:rFonts w:ascii="宋体" w:eastAsia="宋体" w:hAnsi="宋体" w:cs="宋体"/>
      <w:kern w:val="0"/>
      <w:sz w:val="24"/>
      <w:szCs w:val="24"/>
    </w:rPr>
  </w:style>
  <w:style w:type="character" w:customStyle="1" w:styleId="1ff1">
    <w:name w:val="称呼 字符1"/>
    <w:basedOn w:val="a1"/>
    <w:uiPriority w:val="99"/>
    <w:semiHidden/>
    <w:qFormat/>
    <w:rsid w:val="00123991"/>
  </w:style>
  <w:style w:type="character" w:customStyle="1" w:styleId="1ff2">
    <w:name w:val="标题 字符1"/>
    <w:basedOn w:val="a1"/>
    <w:uiPriority w:val="10"/>
    <w:qFormat/>
    <w:rsid w:val="00123991"/>
    <w:rPr>
      <w:rFonts w:asciiTheme="majorHAnsi" w:eastAsiaTheme="majorEastAsia" w:hAnsiTheme="majorHAnsi" w:cstheme="majorBidi"/>
      <w:b/>
      <w:bCs/>
      <w:sz w:val="32"/>
      <w:szCs w:val="32"/>
    </w:rPr>
  </w:style>
  <w:style w:type="character" w:customStyle="1" w:styleId="2Char2">
    <w:name w:val="样式 首行缩进:  2 字符 Char"/>
    <w:link w:val="25"/>
    <w:uiPriority w:val="99"/>
    <w:rsid w:val="00123991"/>
    <w:rPr>
      <w:rFonts w:ascii="Times New Roman" w:eastAsia="宋体" w:hAnsi="Times New Roman" w:cs="宋体"/>
      <w:szCs w:val="20"/>
    </w:rPr>
  </w:style>
  <w:style w:type="character" w:customStyle="1" w:styleId="SubtitleChar">
    <w:name w:val="Subtitle Char"/>
    <w:basedOn w:val="a1"/>
    <w:uiPriority w:val="99"/>
    <w:qFormat/>
    <w:locked/>
    <w:rsid w:val="00123991"/>
    <w:rPr>
      <w:rFonts w:ascii="Cambria" w:hAnsi="Cambria" w:cs="Cambria"/>
      <w:b/>
      <w:bCs/>
      <w:kern w:val="28"/>
      <w:sz w:val="32"/>
      <w:szCs w:val="32"/>
    </w:rPr>
  </w:style>
  <w:style w:type="character" w:customStyle="1" w:styleId="IntenseQuoteChar">
    <w:name w:val="Intense Quote Char"/>
    <w:uiPriority w:val="99"/>
    <w:qFormat/>
    <w:locked/>
    <w:rsid w:val="00123991"/>
    <w:rPr>
      <w:b/>
      <w:bCs/>
      <w:i/>
      <w:iCs/>
      <w:color w:val="4F81BD"/>
      <w:kern w:val="2"/>
      <w:sz w:val="22"/>
      <w:szCs w:val="22"/>
    </w:rPr>
  </w:style>
  <w:style w:type="character" w:customStyle="1" w:styleId="SubtleEmphasis1">
    <w:name w:val="Subtle Emphasis1"/>
    <w:basedOn w:val="a1"/>
    <w:uiPriority w:val="99"/>
    <w:qFormat/>
    <w:rsid w:val="00123991"/>
    <w:rPr>
      <w:i/>
      <w:iCs/>
      <w:color w:val="808080"/>
    </w:rPr>
  </w:style>
  <w:style w:type="character" w:customStyle="1" w:styleId="IntenseReference1">
    <w:name w:val="Intense Reference1"/>
    <w:basedOn w:val="a1"/>
    <w:uiPriority w:val="99"/>
    <w:qFormat/>
    <w:rsid w:val="00123991"/>
    <w:rPr>
      <w:b/>
      <w:bCs/>
      <w:smallCaps/>
      <w:color w:val="auto"/>
      <w:spacing w:val="5"/>
      <w:u w:val="single"/>
    </w:rPr>
  </w:style>
  <w:style w:type="character" w:customStyle="1" w:styleId="BookTitle1">
    <w:name w:val="Book Title1"/>
    <w:basedOn w:val="a1"/>
    <w:uiPriority w:val="99"/>
    <w:qFormat/>
    <w:rsid w:val="00123991"/>
    <w:rPr>
      <w:b/>
      <w:bCs/>
      <w:smallCaps/>
      <w:spacing w:val="5"/>
    </w:rPr>
  </w:style>
  <w:style w:type="character" w:customStyle="1" w:styleId="QuoteChar">
    <w:name w:val="Quote Char"/>
    <w:uiPriority w:val="99"/>
    <w:qFormat/>
    <w:locked/>
    <w:rsid w:val="00123991"/>
    <w:rPr>
      <w:i/>
      <w:iCs/>
      <w:color w:val="000000"/>
      <w:kern w:val="2"/>
      <w:sz w:val="22"/>
      <w:szCs w:val="22"/>
    </w:rPr>
  </w:style>
  <w:style w:type="character" w:customStyle="1" w:styleId="IntenseEmphasis1">
    <w:name w:val="Intense Emphasis1"/>
    <w:basedOn w:val="a1"/>
    <w:uiPriority w:val="99"/>
    <w:qFormat/>
    <w:rsid w:val="00123991"/>
    <w:rPr>
      <w:b/>
      <w:bCs/>
      <w:i/>
      <w:iCs/>
      <w:color w:val="4F81BD"/>
    </w:rPr>
  </w:style>
  <w:style w:type="character" w:customStyle="1" w:styleId="SubtleReference1">
    <w:name w:val="Subtle Reference1"/>
    <w:basedOn w:val="a1"/>
    <w:uiPriority w:val="99"/>
    <w:qFormat/>
    <w:rsid w:val="00123991"/>
    <w:rPr>
      <w:smallCaps/>
      <w:color w:val="auto"/>
      <w:u w:val="single"/>
    </w:rPr>
  </w:style>
  <w:style w:type="paragraph" w:customStyle="1" w:styleId="Revision1">
    <w:name w:val="Revision1"/>
    <w:uiPriority w:val="99"/>
    <w:qFormat/>
    <w:rsid w:val="00123991"/>
    <w:rPr>
      <w:rFonts w:ascii="Times New Roman" w:eastAsia="宋体" w:hAnsi="Times New Roman" w:cs="Times New Roman"/>
      <w:kern w:val="2"/>
      <w:sz w:val="21"/>
      <w:szCs w:val="21"/>
    </w:rPr>
  </w:style>
  <w:style w:type="paragraph" w:customStyle="1" w:styleId="TOCHeading1">
    <w:name w:val="TOC Heading1"/>
    <w:basedOn w:val="1"/>
    <w:next w:val="a"/>
    <w:uiPriority w:val="99"/>
    <w:qFormat/>
    <w:rsid w:val="00123991"/>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rsid w:val="00123991"/>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sid w:val="00123991"/>
    <w:rPr>
      <w:rFonts w:ascii="Cambria" w:eastAsia="宋体" w:hAnsi="Cambria" w:cs="Cambria"/>
      <w:b/>
      <w:bCs/>
      <w:sz w:val="32"/>
      <w:szCs w:val="32"/>
    </w:rPr>
  </w:style>
  <w:style w:type="paragraph" w:customStyle="1" w:styleId="Style1">
    <w:name w:val="_Style 1"/>
    <w:basedOn w:val="a"/>
    <w:qFormat/>
    <w:rsid w:val="00123991"/>
    <w:pPr>
      <w:widowControl w:val="0"/>
      <w:ind w:firstLineChars="200" w:firstLine="420"/>
      <w:jc w:val="both"/>
    </w:pPr>
    <w:rPr>
      <w:rFonts w:ascii="Calibri" w:hAnsi="Calibri"/>
      <w:kern w:val="2"/>
      <w:sz w:val="21"/>
      <w:szCs w:val="22"/>
    </w:rPr>
  </w:style>
  <w:style w:type="character" w:customStyle="1" w:styleId="afffe">
    <w:name w:val="页眉 字符"/>
    <w:qFormat/>
    <w:rsid w:val="00123991"/>
    <w:rPr>
      <w:kern w:val="2"/>
      <w:sz w:val="18"/>
      <w:szCs w:val="18"/>
    </w:rPr>
  </w:style>
  <w:style w:type="character" w:customStyle="1" w:styleId="affff">
    <w:name w:val="页脚 字符"/>
    <w:qFormat/>
    <w:rsid w:val="00123991"/>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y.zcygov.cn/purchaseplan_fron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cygov.c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zcygov.c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165AC53F-42C7-4C44-A9AA-97B4686334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116</Pages>
  <Words>6749</Words>
  <Characters>38475</Characters>
  <Application>Microsoft Office Word</Application>
  <DocSecurity>0</DocSecurity>
  <Lines>320</Lines>
  <Paragraphs>90</Paragraphs>
  <ScaleCrop>false</ScaleCrop>
  <Company>Lenovo</Company>
  <LinksUpToDate>false</LinksUpToDate>
  <CharactersWithSpaces>45134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AutoBVT</cp:lastModifiedBy>
  <cp:revision>19</cp:revision>
  <cp:lastPrinted>2021-09-17T06:20:00Z</cp:lastPrinted>
  <dcterms:created xsi:type="dcterms:W3CDTF">2021-09-18T03:32:00Z</dcterms:created>
  <dcterms:modified xsi:type="dcterms:W3CDTF">2021-11-01T05:56:00Z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