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590" w:type="dxa"/>
        <w:tblInd w:w="-1112" w:type="dxa"/>
        <w:tblLayout w:type="autofit"/>
        <w:tblCellMar>
          <w:top w:w="38" w:type="dxa"/>
          <w:left w:w="107" w:type="dxa"/>
          <w:bottom w:w="0" w:type="dxa"/>
          <w:right w:w="108" w:type="dxa"/>
        </w:tblCellMar>
      </w:tblPr>
      <w:tblGrid>
        <w:gridCol w:w="585"/>
        <w:gridCol w:w="1665"/>
        <w:gridCol w:w="945"/>
        <w:gridCol w:w="1230"/>
        <w:gridCol w:w="1665"/>
        <w:gridCol w:w="1125"/>
        <w:gridCol w:w="732"/>
        <w:gridCol w:w="1263"/>
        <w:gridCol w:w="1380"/>
      </w:tblGrid>
      <w:tr>
        <w:tblPrEx>
          <w:tblCellMar>
            <w:top w:w="38" w:type="dxa"/>
            <w:left w:w="107" w:type="dxa"/>
            <w:bottom w:w="0" w:type="dxa"/>
            <w:right w:w="108" w:type="dxa"/>
          </w:tblCellMar>
        </w:tblPrEx>
        <w:trPr>
          <w:trHeight w:val="739" w:hRule="atLeast"/>
        </w:trPr>
        <w:tc>
          <w:tcPr>
            <w:tcW w:w="58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bookmarkStart w:id="0" w:name="_GoBack"/>
            <w:bookmarkEnd w:id="0"/>
            <w:r>
              <w:rPr>
                <w:sz w:val="24"/>
              </w:rPr>
              <w:t>序号</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245" w:firstLine="0"/>
            </w:pPr>
            <w:r>
              <w:rPr>
                <w:sz w:val="24"/>
              </w:rPr>
              <w:t>货物名称</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125" w:firstLine="0"/>
              <w:jc w:val="both"/>
            </w:pPr>
            <w:r>
              <w:rPr>
                <w:sz w:val="24"/>
              </w:rPr>
              <w:t>品牌</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jc w:val="both"/>
            </w:pPr>
            <w:r>
              <w:rPr>
                <w:sz w:val="24"/>
              </w:rPr>
              <w:t>规格型号</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365" w:firstLine="0"/>
            </w:pPr>
            <w:r>
              <w:rPr>
                <w:sz w:val="24"/>
              </w:rPr>
              <w:t>制造商</w:t>
            </w:r>
          </w:p>
        </w:tc>
        <w:tc>
          <w:tcPr>
            <w:tcW w:w="112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进口或国产</w:t>
            </w:r>
          </w:p>
        </w:tc>
        <w:tc>
          <w:tcPr>
            <w:tcW w:w="732" w:type="dxa"/>
            <w:tcBorders>
              <w:top w:val="single" w:color="000000" w:sz="2" w:space="0"/>
              <w:left w:val="single" w:color="000000" w:sz="2" w:space="0"/>
              <w:bottom w:val="single" w:color="000000" w:sz="2" w:space="0"/>
              <w:right w:val="single" w:color="000000" w:sz="2" w:space="0"/>
            </w:tcBorders>
          </w:tcPr>
          <w:p>
            <w:pPr>
              <w:spacing w:after="0" w:line="259" w:lineRule="auto"/>
              <w:ind w:left="18" w:firstLine="0"/>
              <w:jc w:val="both"/>
            </w:pPr>
            <w:r>
              <w:rPr>
                <w:sz w:val="24"/>
              </w:rPr>
              <w:t>数量</w:t>
            </w:r>
          </w:p>
        </w:tc>
        <w:tc>
          <w:tcPr>
            <w:tcW w:w="1263" w:type="dxa"/>
            <w:tcBorders>
              <w:top w:val="single" w:color="000000" w:sz="2" w:space="0"/>
              <w:left w:val="single" w:color="000000" w:sz="2" w:space="0"/>
              <w:bottom w:val="single" w:color="000000" w:sz="2" w:space="0"/>
              <w:right w:val="single" w:color="000000" w:sz="2" w:space="0"/>
            </w:tcBorders>
          </w:tcPr>
          <w:p>
            <w:pPr>
              <w:spacing w:after="0" w:line="259" w:lineRule="auto"/>
              <w:ind w:left="284" w:firstLine="0"/>
            </w:pPr>
            <w:r>
              <w:rPr>
                <w:sz w:val="24"/>
              </w:rPr>
              <w:t>单价</w:t>
            </w:r>
          </w:p>
        </w:tc>
        <w:tc>
          <w:tcPr>
            <w:tcW w:w="1380" w:type="dxa"/>
            <w:tcBorders>
              <w:top w:val="single" w:color="000000" w:sz="2" w:space="0"/>
              <w:left w:val="single" w:color="000000" w:sz="2" w:space="0"/>
              <w:bottom w:val="single" w:color="000000" w:sz="2" w:space="0"/>
              <w:right w:val="single" w:color="000000" w:sz="2" w:space="0"/>
            </w:tcBorders>
          </w:tcPr>
          <w:p>
            <w:pPr>
              <w:spacing w:after="287" w:line="259" w:lineRule="auto"/>
              <w:ind w:left="3" w:firstLine="0"/>
              <w:jc w:val="both"/>
            </w:pPr>
            <w:r>
              <w:rPr>
                <w:sz w:val="24"/>
              </w:rPr>
              <w:t>总价（单价</w:t>
            </w:r>
          </w:p>
          <w:p>
            <w:pPr>
              <w:spacing w:after="0" w:line="259" w:lineRule="auto"/>
              <w:ind w:left="104" w:firstLine="0"/>
              <w:jc w:val="both"/>
            </w:pPr>
            <w:r>
              <w:rPr>
                <w:sz w:val="24"/>
              </w:rPr>
              <w:t>×数量）</w:t>
            </w:r>
          </w:p>
        </w:tc>
      </w:tr>
      <w:tr>
        <w:tblPrEx>
          <w:tblCellMar>
            <w:top w:w="38" w:type="dxa"/>
            <w:left w:w="107" w:type="dxa"/>
            <w:bottom w:w="0" w:type="dxa"/>
            <w:right w:w="108"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pPr>
            <w:r>
              <w:rPr>
                <w:sz w:val="24"/>
              </w:rPr>
              <w:t>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UPS主机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黎耀</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LY-UT334</w:t>
            </w:r>
          </w:p>
          <w:p>
            <w:pPr>
              <w:spacing w:after="0" w:line="259" w:lineRule="auto"/>
              <w:ind w:left="1" w:firstLine="0"/>
              <w:jc w:val="center"/>
            </w:pPr>
            <w:r>
              <w:rPr>
                <w:sz w:val="24"/>
              </w:rPr>
              <w:t>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黎耀智能科技有限公司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53600.00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53600.00</w:t>
            </w:r>
          </w:p>
        </w:tc>
      </w:tr>
      <w:tr>
        <w:tblPrEx>
          <w:tblCellMar>
            <w:top w:w="38" w:type="dxa"/>
            <w:left w:w="107" w:type="dxa"/>
            <w:bottom w:w="0" w:type="dxa"/>
            <w:right w:w="108"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pPr>
            <w:r>
              <w:rPr>
                <w:sz w:val="24"/>
              </w:rPr>
              <w:t>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65" w:firstLine="0"/>
            </w:pPr>
            <w:r>
              <w:rPr>
                <w:sz w:val="24"/>
              </w:rPr>
              <w:t>蓄电池</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黎耀</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LY-BA121</w:t>
            </w:r>
          </w:p>
          <w:p>
            <w:pPr>
              <w:spacing w:after="0" w:line="259" w:lineRule="auto"/>
              <w:ind w:left="1" w:firstLine="0"/>
              <w:jc w:val="center"/>
            </w:pPr>
            <w:r>
              <w:rPr>
                <w:sz w:val="24"/>
              </w:rPr>
              <w:t>00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黎耀智能科技有限公司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sz w:val="24"/>
              </w:rPr>
              <w:t>128</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850.00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108800.00</w:t>
            </w:r>
          </w:p>
        </w:tc>
      </w:tr>
      <w:tr>
        <w:tblPrEx>
          <w:tblCellMar>
            <w:top w:w="38" w:type="dxa"/>
            <w:left w:w="107" w:type="dxa"/>
            <w:bottom w:w="0" w:type="dxa"/>
            <w:right w:w="108"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pPr>
            <w:r>
              <w:rPr>
                <w:sz w:val="24"/>
              </w:rPr>
              <w:t>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65" w:firstLine="0"/>
            </w:pPr>
            <w:r>
              <w:rPr>
                <w:sz w:val="24"/>
              </w:rPr>
              <w:t>电池柜</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黎耀</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BT-16</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黎耀智能科技有限公司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8</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850.00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6800.00</w:t>
            </w:r>
          </w:p>
        </w:tc>
      </w:tr>
      <w:tr>
        <w:tblPrEx>
          <w:tblCellMar>
            <w:top w:w="38" w:type="dxa"/>
            <w:left w:w="107" w:type="dxa"/>
            <w:bottom w:w="0" w:type="dxa"/>
            <w:right w:w="108"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pPr>
            <w:r>
              <w:rPr>
                <w:sz w:val="24"/>
              </w:rPr>
              <w:t>4</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电池分组空开</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黎耀</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8" w:firstLine="0"/>
            </w:pPr>
            <w:r>
              <w:rPr>
                <w:sz w:val="24"/>
              </w:rPr>
              <w:t>3P/100A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黎耀智能科技有限公司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300.00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600.00</w:t>
            </w:r>
          </w:p>
        </w:tc>
      </w:tr>
      <w:tr>
        <w:tblPrEx>
          <w:tblCellMar>
            <w:top w:w="38" w:type="dxa"/>
            <w:left w:w="107" w:type="dxa"/>
            <w:bottom w:w="0" w:type="dxa"/>
            <w:right w:w="108"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pPr>
            <w:r>
              <w:rPr>
                <w:sz w:val="24"/>
              </w:rPr>
              <w:t>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直流汇流盒</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黎耀</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3P200A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黎耀智能科技有限公司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4800.00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4800.00</w:t>
            </w:r>
          </w:p>
        </w:tc>
      </w:tr>
      <w:tr>
        <w:tblPrEx>
          <w:tblCellMar>
            <w:top w:w="38" w:type="dxa"/>
            <w:left w:w="107" w:type="dxa"/>
            <w:bottom w:w="0" w:type="dxa"/>
            <w:right w:w="108"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pPr>
            <w:r>
              <w:rPr>
                <w:sz w:val="24"/>
              </w:rPr>
              <w:t>6</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直流连接线</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国产</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1" w:firstLine="0"/>
              <w:jc w:val="center"/>
            </w:pPr>
            <w:r>
              <w:rPr>
                <w:sz w:val="24"/>
              </w:rPr>
              <w:t>ZRBV</w:t>
            </w:r>
          </w:p>
          <w:p>
            <w:pPr>
              <w:spacing w:after="0" w:line="259" w:lineRule="auto"/>
              <w:ind w:left="1" w:firstLine="0"/>
              <w:jc w:val="center"/>
            </w:pPr>
            <w:r>
              <w:rPr>
                <w:sz w:val="24"/>
              </w:rPr>
              <w:t>25mm2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黎耀智能科技有限公司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sz w:val="24"/>
              </w:rPr>
              <w:t>100</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35.00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3500.00</w:t>
            </w:r>
          </w:p>
        </w:tc>
      </w:tr>
      <w:tr>
        <w:tblPrEx>
          <w:tblCellMar>
            <w:top w:w="38" w:type="dxa"/>
            <w:left w:w="107" w:type="dxa"/>
            <w:bottom w:w="0" w:type="dxa"/>
            <w:right w:w="108" w:type="dxa"/>
          </w:tblCellMar>
        </w:tblPrEx>
        <w:trPr>
          <w:trHeight w:val="317" w:hRule="atLeast"/>
        </w:trPr>
        <w:tc>
          <w:tcPr>
            <w:tcW w:w="585" w:type="dxa"/>
            <w:tcBorders>
              <w:top w:val="single" w:color="000000" w:sz="2" w:space="0"/>
              <w:left w:val="single" w:color="000000" w:sz="2" w:space="0"/>
              <w:bottom w:val="single" w:color="000000" w:sz="2" w:space="0"/>
              <w:right w:val="single" w:color="000000" w:sz="2" w:space="0"/>
            </w:tcBorders>
          </w:tcPr>
          <w:p>
            <w:pPr>
              <w:spacing w:after="0" w:line="259" w:lineRule="auto"/>
              <w:ind w:left="124" w:firstLine="0"/>
            </w:pPr>
            <w:r>
              <w:rPr>
                <w:sz w:val="24"/>
              </w:rPr>
              <w:t>7</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245" w:firstLine="0"/>
            </w:pPr>
            <w:r>
              <w:rPr>
                <w:sz w:val="24"/>
              </w:rPr>
              <w:t>安装辅材</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125" w:firstLine="0"/>
              <w:jc w:val="both"/>
            </w:pPr>
            <w:r>
              <w:rPr>
                <w:sz w:val="24"/>
              </w:rPr>
              <w:t>国产</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国产</w:t>
            </w:r>
          </w:p>
        </w:tc>
        <w:tc>
          <w:tcPr>
            <w:tcW w:w="1125" w:type="dxa"/>
            <w:tcBorders>
              <w:top w:val="single" w:color="000000" w:sz="2" w:space="0"/>
              <w:left w:val="single" w:color="000000" w:sz="2" w:space="0"/>
              <w:bottom w:val="single" w:color="000000" w:sz="2" w:space="0"/>
              <w:right w:val="single" w:color="000000" w:sz="2" w:space="0"/>
            </w:tcBorders>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tcPr>
          <w:p>
            <w:pPr>
              <w:spacing w:after="0" w:line="259" w:lineRule="auto"/>
              <w:ind w:left="104" w:firstLine="0"/>
            </w:pPr>
            <w:r>
              <w:rPr>
                <w:sz w:val="24"/>
              </w:rPr>
              <w:t>1700.00</w:t>
            </w:r>
          </w:p>
        </w:tc>
        <w:tc>
          <w:tcPr>
            <w:tcW w:w="1380" w:type="dxa"/>
            <w:tcBorders>
              <w:top w:val="single" w:color="000000" w:sz="2" w:space="0"/>
              <w:left w:val="single" w:color="000000" w:sz="2" w:space="0"/>
              <w:bottom w:val="single" w:color="000000" w:sz="2" w:space="0"/>
              <w:right w:val="single" w:color="000000" w:sz="2" w:space="0"/>
            </w:tcBorders>
          </w:tcPr>
          <w:p>
            <w:pPr>
              <w:spacing w:after="0" w:line="259" w:lineRule="auto"/>
              <w:ind w:left="3" w:firstLine="0"/>
              <w:jc w:val="center"/>
            </w:pPr>
            <w:r>
              <w:rPr>
                <w:sz w:val="24"/>
              </w:rPr>
              <w:t>1700.00</w:t>
            </w:r>
          </w:p>
        </w:tc>
      </w:tr>
      <w:tr>
        <w:tblPrEx>
          <w:tblCellMar>
            <w:top w:w="38" w:type="dxa"/>
            <w:left w:w="107" w:type="dxa"/>
            <w:bottom w:w="0" w:type="dxa"/>
            <w:right w:w="108"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pPr>
            <w:r>
              <w:rPr>
                <w:sz w:val="24"/>
              </w:rPr>
              <w:t>8</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综合显示器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长虹</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55J3500U</w:t>
            </w:r>
          </w:p>
          <w:p>
            <w:pPr>
              <w:spacing w:after="0" w:line="259" w:lineRule="auto"/>
              <w:ind w:left="1" w:firstLine="0"/>
              <w:jc w:val="center"/>
            </w:pPr>
            <w:r>
              <w:rPr>
                <w:sz w:val="24"/>
              </w:rPr>
              <w:t>H</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四川长虹电器股份有限公司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2200.00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2200.00</w:t>
            </w:r>
          </w:p>
        </w:tc>
      </w:tr>
      <w:tr>
        <w:tblPrEx>
          <w:tblCellMar>
            <w:top w:w="38" w:type="dxa"/>
            <w:left w:w="107" w:type="dxa"/>
            <w:bottom w:w="0" w:type="dxa"/>
            <w:right w:w="108"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pPr>
            <w:r>
              <w:rPr>
                <w:sz w:val="24"/>
              </w:rPr>
              <w:t>9</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65" w:firstLine="0"/>
            </w:pPr>
            <w:r>
              <w:rPr>
                <w:sz w:val="24"/>
              </w:rPr>
              <w:t>服务器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浪潮</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8" w:firstLine="0"/>
            </w:pPr>
            <w:r>
              <w:rPr>
                <w:sz w:val="24"/>
              </w:rPr>
              <w:t>NF5280M5</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浪潮电子信息产业股份有限公司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60000.00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180000.00</w:t>
            </w:r>
          </w:p>
        </w:tc>
      </w:tr>
      <w:tr>
        <w:tblPrEx>
          <w:tblCellMar>
            <w:top w:w="38" w:type="dxa"/>
            <w:left w:w="107" w:type="dxa"/>
            <w:bottom w:w="0" w:type="dxa"/>
            <w:right w:w="108"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10</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桌面云服务器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深信服</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8" w:firstLine="0"/>
            </w:pPr>
            <w:r>
              <w:rPr>
                <w:sz w:val="24"/>
              </w:rPr>
              <w:t>R5230HA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5" w:firstLine="180"/>
            </w:pPr>
            <w:r>
              <w:rPr>
                <w:sz w:val="24"/>
              </w:rPr>
              <w:t>深信服科技股份有限公司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4</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98000.00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392000.00</w:t>
            </w:r>
          </w:p>
        </w:tc>
      </w:tr>
      <w:tr>
        <w:tblPrEx>
          <w:tblCellMar>
            <w:top w:w="38" w:type="dxa"/>
            <w:left w:w="107" w:type="dxa"/>
            <w:bottom w:w="0" w:type="dxa"/>
            <w:right w:w="108"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11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桌面云瘦终端</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深信服</w:t>
            </w:r>
          </w:p>
        </w:tc>
        <w:tc>
          <w:tcPr>
            <w:tcW w:w="1230" w:type="dxa"/>
            <w:tcBorders>
              <w:top w:val="single" w:color="000000" w:sz="2" w:space="0"/>
              <w:left w:val="single" w:color="000000" w:sz="2" w:space="0"/>
              <w:bottom w:val="single" w:color="000000" w:sz="2" w:space="0"/>
              <w:right w:val="single" w:color="000000" w:sz="2" w:space="0"/>
            </w:tcBorders>
          </w:tcPr>
          <w:p>
            <w:pPr>
              <w:spacing w:after="0" w:line="240" w:lineRule="auto"/>
              <w:ind w:left="0" w:firstLine="0"/>
              <w:jc w:val="center"/>
            </w:pPr>
            <w:r>
              <w:rPr>
                <w:sz w:val="24"/>
              </w:rPr>
              <w:t>aDesk-ST D-200H-s</w:t>
            </w:r>
          </w:p>
          <w:p>
            <w:pPr>
              <w:spacing w:after="0" w:line="259" w:lineRule="auto"/>
              <w:ind w:left="1" w:firstLine="0"/>
              <w:jc w:val="center"/>
            </w:pPr>
            <w:r>
              <w:rPr>
                <w:sz w:val="24"/>
              </w:rPr>
              <w:t>(VGA)</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180"/>
            </w:pPr>
            <w:r>
              <w:rPr>
                <w:sz w:val="24"/>
              </w:rPr>
              <w:t>深信服科技股份有限公司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80</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2500.00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200000.00</w:t>
            </w:r>
          </w:p>
        </w:tc>
      </w:tr>
      <w:tr>
        <w:tblPrEx>
          <w:tblCellMar>
            <w:top w:w="38" w:type="dxa"/>
            <w:left w:w="107" w:type="dxa"/>
            <w:bottom w:w="0" w:type="dxa"/>
            <w:right w:w="108"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12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桌面云接入软件</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深信服</w:t>
            </w:r>
          </w:p>
        </w:tc>
        <w:tc>
          <w:tcPr>
            <w:tcW w:w="1230" w:type="dxa"/>
            <w:tcBorders>
              <w:top w:val="single" w:color="000000" w:sz="2" w:space="0"/>
              <w:left w:val="single" w:color="000000" w:sz="2" w:space="0"/>
              <w:bottom w:val="single" w:color="000000" w:sz="2" w:space="0"/>
              <w:right w:val="single" w:color="000000" w:sz="2" w:space="0"/>
            </w:tcBorders>
          </w:tcPr>
          <w:p>
            <w:pPr>
              <w:spacing w:after="0" w:line="240" w:lineRule="auto"/>
              <w:ind w:left="0" w:firstLine="0"/>
              <w:jc w:val="center"/>
            </w:pPr>
            <w:r>
              <w:rPr>
                <w:sz w:val="24"/>
              </w:rPr>
              <w:t>VDI授权与配件</w:t>
            </w:r>
          </w:p>
          <w:p>
            <w:pPr>
              <w:spacing w:after="0" w:line="259" w:lineRule="auto"/>
              <w:ind w:left="88" w:firstLine="0"/>
            </w:pPr>
            <w:r>
              <w:rPr>
                <w:sz w:val="24"/>
              </w:rPr>
              <w:t>(aDesk)</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180"/>
            </w:pPr>
            <w:r>
              <w:rPr>
                <w:sz w:val="24"/>
              </w:rPr>
              <w:t>深信服科技股份有限公司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80</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1800.00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144000.00</w:t>
            </w:r>
          </w:p>
        </w:tc>
      </w:tr>
      <w:tr>
        <w:tblPrEx>
          <w:tblCellMar>
            <w:top w:w="38" w:type="dxa"/>
            <w:left w:w="107" w:type="dxa"/>
            <w:bottom w:w="0" w:type="dxa"/>
            <w:right w:w="108"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13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桌面显示器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创维</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M243FJ</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深圳创维-RGB 电子有限公司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73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2"/>
              </w:rPr>
              <w:t>890.00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64970.00</w:t>
            </w:r>
          </w:p>
        </w:tc>
      </w:tr>
      <w:tr>
        <w:tblPrEx>
          <w:tblCellMar>
            <w:top w:w="38" w:type="dxa"/>
            <w:left w:w="107" w:type="dxa"/>
            <w:bottom w:w="0" w:type="dxa"/>
            <w:right w:w="108" w:type="dxa"/>
          </w:tblCellMar>
        </w:tblPrEx>
        <w:trPr>
          <w:trHeight w:val="315" w:hRule="atLeast"/>
        </w:trPr>
        <w:tc>
          <w:tcPr>
            <w:tcW w:w="585" w:type="dxa"/>
            <w:tcBorders>
              <w:top w:val="single" w:color="000000" w:sz="2" w:space="0"/>
              <w:left w:val="single" w:color="000000" w:sz="2" w:space="0"/>
              <w:bottom w:val="single" w:color="000000" w:sz="2" w:space="0"/>
              <w:right w:val="single" w:color="000000" w:sz="2" w:space="0"/>
            </w:tcBorders>
          </w:tcPr>
          <w:p>
            <w:pPr>
              <w:spacing w:after="0" w:line="259" w:lineRule="auto"/>
              <w:ind w:left="64" w:firstLine="0"/>
            </w:pPr>
            <w:r>
              <w:rPr>
                <w:sz w:val="24"/>
              </w:rPr>
              <w:t>14</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125" w:firstLine="0"/>
              <w:jc w:val="both"/>
            </w:pPr>
            <w:r>
              <w:rPr>
                <w:sz w:val="24"/>
              </w:rPr>
              <w:t>桌面显示器</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5" w:firstLine="0"/>
              <w:jc w:val="both"/>
            </w:pPr>
            <w:r>
              <w:rPr>
                <w:sz w:val="24"/>
              </w:rPr>
              <w:t>飞利浦</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1" w:firstLine="0"/>
              <w:jc w:val="center"/>
            </w:pPr>
            <w:r>
              <w:rPr>
                <w:sz w:val="24"/>
              </w:rPr>
              <w:t>327E8Q</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5" w:firstLine="0"/>
              <w:jc w:val="both"/>
            </w:pPr>
            <w:r>
              <w:rPr>
                <w:sz w:val="24"/>
              </w:rPr>
              <w:t>飞生（上海）</w:t>
            </w:r>
          </w:p>
        </w:tc>
        <w:tc>
          <w:tcPr>
            <w:tcW w:w="1125" w:type="dxa"/>
            <w:tcBorders>
              <w:top w:val="single" w:color="000000" w:sz="2" w:space="0"/>
              <w:left w:val="single" w:color="000000" w:sz="2" w:space="0"/>
              <w:bottom w:val="single" w:color="000000" w:sz="2" w:space="0"/>
              <w:right w:val="single" w:color="000000" w:sz="2" w:space="0"/>
            </w:tcBorders>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tcPr>
          <w:p>
            <w:pPr>
              <w:spacing w:after="0" w:line="259" w:lineRule="auto"/>
              <w:ind w:left="0" w:right="1" w:firstLine="0"/>
              <w:jc w:val="center"/>
            </w:pPr>
            <w:r>
              <w:rPr>
                <w:sz w:val="24"/>
              </w:rPr>
              <w:t>7</w:t>
            </w:r>
          </w:p>
        </w:tc>
        <w:tc>
          <w:tcPr>
            <w:tcW w:w="1263" w:type="dxa"/>
            <w:tcBorders>
              <w:top w:val="single" w:color="000000" w:sz="2" w:space="0"/>
              <w:left w:val="single" w:color="000000" w:sz="2" w:space="0"/>
              <w:bottom w:val="single" w:color="000000" w:sz="2" w:space="0"/>
              <w:right w:val="single" w:color="000000" w:sz="2" w:space="0"/>
            </w:tcBorders>
          </w:tcPr>
          <w:p>
            <w:pPr>
              <w:spacing w:after="0" w:line="259" w:lineRule="auto"/>
              <w:ind w:left="0" w:right="1" w:firstLine="0"/>
              <w:jc w:val="center"/>
            </w:pPr>
            <w:r>
              <w:rPr>
                <w:sz w:val="22"/>
              </w:rPr>
              <w:t>1860.00</w:t>
            </w:r>
          </w:p>
        </w:tc>
        <w:tc>
          <w:tcPr>
            <w:tcW w:w="1380" w:type="dxa"/>
            <w:tcBorders>
              <w:top w:val="single" w:color="000000" w:sz="2" w:space="0"/>
              <w:left w:val="single" w:color="000000" w:sz="2" w:space="0"/>
              <w:bottom w:val="single" w:color="000000" w:sz="2" w:space="0"/>
              <w:right w:val="single" w:color="000000" w:sz="2" w:space="0"/>
            </w:tcBorders>
          </w:tcPr>
          <w:p>
            <w:pPr>
              <w:spacing w:after="0" w:line="259" w:lineRule="auto"/>
              <w:ind w:left="104" w:firstLine="0"/>
            </w:pPr>
            <w:r>
              <w:rPr>
                <w:sz w:val="24"/>
              </w:rPr>
              <w:t>13020.00</w:t>
            </w:r>
          </w:p>
        </w:tc>
      </w:tr>
    </w:tbl>
    <w:p>
      <w:pPr>
        <w:spacing w:after="0" w:line="259" w:lineRule="auto"/>
        <w:ind w:left="-1800" w:right="10731" w:firstLine="0"/>
      </w:pPr>
    </w:p>
    <w:tbl>
      <w:tblPr>
        <w:tblStyle w:val="6"/>
        <w:tblW w:w="10590" w:type="dxa"/>
        <w:tblInd w:w="-1112" w:type="dxa"/>
        <w:tblLayout w:type="autofit"/>
        <w:tblCellMar>
          <w:top w:w="38" w:type="dxa"/>
          <w:left w:w="112" w:type="dxa"/>
          <w:bottom w:w="0" w:type="dxa"/>
          <w:right w:w="113" w:type="dxa"/>
        </w:tblCellMar>
      </w:tblPr>
      <w:tblGrid>
        <w:gridCol w:w="585"/>
        <w:gridCol w:w="1665"/>
        <w:gridCol w:w="945"/>
        <w:gridCol w:w="1230"/>
        <w:gridCol w:w="1665"/>
        <w:gridCol w:w="1125"/>
        <w:gridCol w:w="732"/>
        <w:gridCol w:w="1263"/>
        <w:gridCol w:w="1380"/>
      </w:tblGrid>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66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94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230"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电子科技有限公司</w:t>
            </w:r>
          </w:p>
        </w:tc>
        <w:tc>
          <w:tcPr>
            <w:tcW w:w="112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732"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160" w:line="259" w:lineRule="auto"/>
              <w:ind w:left="0" w:firstLine="0"/>
            </w:pPr>
          </w:p>
        </w:tc>
        <w:tc>
          <w:tcPr>
            <w:tcW w:w="1380"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15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0" w:firstLine="0"/>
            </w:pPr>
            <w:r>
              <w:rPr>
                <w:sz w:val="24"/>
              </w:rPr>
              <w:t>拼接大屏</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3" w:firstLine="0"/>
            </w:pPr>
            <w:r>
              <w:rPr>
                <w:sz w:val="24"/>
              </w:rPr>
              <w:t>TRD1055B</w:t>
            </w:r>
          </w:p>
          <w:p>
            <w:pPr>
              <w:spacing w:after="0" w:line="259" w:lineRule="auto"/>
              <w:ind w:left="0" w:firstLine="0"/>
              <w:jc w:val="center"/>
            </w:pPr>
            <w:r>
              <w:rPr>
                <w:sz w:val="24"/>
              </w:rPr>
              <w:t>9</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8500.00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9" w:firstLine="0"/>
            </w:pPr>
            <w:r>
              <w:rPr>
                <w:sz w:val="24"/>
              </w:rPr>
              <w:t>102000.00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16</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0" w:firstLine="0"/>
            </w:pPr>
            <w:r>
              <w:rPr>
                <w:sz w:val="24"/>
              </w:rPr>
              <w:t>前维护架</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18000.00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17</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底座</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4</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6000.00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18</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0" w:firstLine="0"/>
              <w:jc w:val="both"/>
            </w:pPr>
            <w:r>
              <w:rPr>
                <w:sz w:val="24"/>
              </w:rPr>
              <w:t>多屏处理器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4"/>
              </w:rPr>
              <w:t>TMC6000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sz w:val="22"/>
              </w:rPr>
              <w:t>33000.00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33000.00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19</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0" w:firstLine="0"/>
            </w:pPr>
            <w:r>
              <w:rPr>
                <w:sz w:val="24"/>
              </w:rPr>
              <w:t>拼接大屏</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3" w:firstLine="0"/>
            </w:pPr>
            <w:r>
              <w:rPr>
                <w:sz w:val="24"/>
              </w:rPr>
              <w:t>TRD1046B</w:t>
            </w:r>
          </w:p>
          <w:p>
            <w:pPr>
              <w:spacing w:after="0" w:line="259" w:lineRule="auto"/>
              <w:ind w:left="0" w:firstLine="0"/>
              <w:jc w:val="center"/>
            </w:pPr>
            <w:r>
              <w:rPr>
                <w:sz w:val="24"/>
              </w:rPr>
              <w:t>7</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5450.00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16350.00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20</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0" w:firstLine="0"/>
              <w:jc w:val="both"/>
            </w:pPr>
            <w:r>
              <w:rPr>
                <w:sz w:val="24"/>
              </w:rPr>
              <w:t>简易壁挂架</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2"/>
              </w:rPr>
              <w:t>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1500.00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0" w:firstLine="0"/>
              <w:jc w:val="both"/>
            </w:pPr>
            <w:r>
              <w:rPr>
                <w:sz w:val="24"/>
              </w:rPr>
              <w:t>视频拼接器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4"/>
              </w:rPr>
              <w:t>TMC6000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9000.00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9000.00</w:t>
            </w:r>
          </w:p>
        </w:tc>
      </w:tr>
      <w:tr>
        <w:tblPrEx>
          <w:tblCellMar>
            <w:top w:w="38" w:type="dxa"/>
            <w:left w:w="112"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视频服务一体机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海康威视</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3" w:firstLine="0"/>
            </w:pPr>
            <w:r>
              <w:rPr>
                <w:sz w:val="24"/>
              </w:rPr>
              <w:t>DS-VE22S</w:t>
            </w:r>
          </w:p>
          <w:p>
            <w:pPr>
              <w:spacing w:after="0" w:line="259" w:lineRule="auto"/>
              <w:ind w:left="0" w:firstLine="0"/>
              <w:jc w:val="center"/>
            </w:pPr>
            <w:r>
              <w:rPr>
                <w:sz w:val="24"/>
              </w:rPr>
              <w:t>-B</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杭州海康威视数字技术股份有限公司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sz w:val="22"/>
              </w:rPr>
              <w:t>26800.00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26800.00</w:t>
            </w:r>
          </w:p>
        </w:tc>
      </w:tr>
      <w:tr>
        <w:tblPrEx>
          <w:tblCellMar>
            <w:top w:w="38" w:type="dxa"/>
            <w:left w:w="112" w:type="dxa"/>
            <w:bottom w:w="0" w:type="dxa"/>
            <w:right w:w="113" w:type="dxa"/>
          </w:tblCellMar>
        </w:tblPrEx>
        <w:trPr>
          <w:trHeight w:val="250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安防控制电脑</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惠普</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143" w:firstLine="0"/>
            </w:pPr>
            <w:r>
              <w:rPr>
                <w:sz w:val="24"/>
              </w:rPr>
              <w:t>主机：</w:t>
            </w:r>
          </w:p>
          <w:p>
            <w:pPr>
              <w:spacing w:after="25" w:line="240" w:lineRule="auto"/>
              <w:ind w:left="0" w:firstLine="0"/>
              <w:jc w:val="center"/>
            </w:pPr>
            <w:r>
              <w:rPr>
                <w:sz w:val="24"/>
              </w:rPr>
              <w:t>Desktop pro g6</w:t>
            </w:r>
          </w:p>
          <w:p>
            <w:pPr>
              <w:spacing w:after="0" w:line="259" w:lineRule="auto"/>
              <w:ind w:left="23" w:firstLine="0"/>
              <w:jc w:val="both"/>
            </w:pPr>
            <w:r>
              <w:rPr>
                <w:sz w:val="24"/>
              </w:rPr>
              <w:t>（PC-U60</w:t>
            </w:r>
          </w:p>
          <w:p>
            <w:pPr>
              <w:spacing w:after="0" w:line="259" w:lineRule="auto"/>
              <w:ind w:left="23" w:firstLine="0"/>
            </w:pPr>
            <w:r>
              <w:rPr>
                <w:sz w:val="24"/>
              </w:rPr>
              <w:t>1304005A</w:t>
            </w:r>
          </w:p>
          <w:p>
            <w:pPr>
              <w:spacing w:after="0" w:line="240" w:lineRule="auto"/>
              <w:ind w:left="0" w:firstLine="0"/>
              <w:jc w:val="center"/>
            </w:pPr>
            <w:r>
              <w:rPr>
                <w:sz w:val="24"/>
              </w:rPr>
              <w:t>）显示器：</w:t>
            </w:r>
          </w:p>
          <w:p>
            <w:pPr>
              <w:spacing w:after="0" w:line="259" w:lineRule="auto"/>
              <w:ind w:left="0" w:firstLine="0"/>
              <w:jc w:val="center"/>
            </w:pPr>
            <w:r>
              <w:rPr>
                <w:sz w:val="24"/>
              </w:rPr>
              <w:t>V22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中国惠普有限公司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4</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4500.00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18000.00</w:t>
            </w:r>
          </w:p>
        </w:tc>
      </w:tr>
      <w:tr>
        <w:tblPrEx>
          <w:tblCellMar>
            <w:top w:w="38" w:type="dxa"/>
            <w:left w:w="112"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24</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管理服务一体机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海康威视</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3" w:firstLine="0"/>
            </w:pPr>
            <w:r>
              <w:rPr>
                <w:sz w:val="24"/>
              </w:rPr>
              <w:t>DS-VE22S</w:t>
            </w:r>
          </w:p>
          <w:p>
            <w:pPr>
              <w:spacing w:after="0" w:line="259" w:lineRule="auto"/>
              <w:ind w:left="0" w:firstLine="0"/>
              <w:jc w:val="center"/>
            </w:pPr>
            <w:r>
              <w:rPr>
                <w:sz w:val="24"/>
              </w:rPr>
              <w:t>-B</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杭州海康威视数字技术股份有限公司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sz w:val="22"/>
              </w:rPr>
              <w:t>26800.00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26800.00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电子翻书系统</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KYZ315</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sz w:val="22"/>
              </w:rPr>
              <w:t>35000.00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35000.00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26</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0" w:firstLine="0"/>
            </w:pPr>
            <w:r>
              <w:rPr>
                <w:sz w:val="24"/>
              </w:rPr>
              <w:t>电子展板</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KYX932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sz w:val="22"/>
              </w:rPr>
              <w:t>15000.00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30000.00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27</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高清液晶显示单元</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3" w:firstLine="0"/>
            </w:pPr>
            <w:r>
              <w:rPr>
                <w:sz w:val="24"/>
              </w:rPr>
              <w:t>TRD1055L</w:t>
            </w:r>
          </w:p>
          <w:p>
            <w:pPr>
              <w:spacing w:after="0" w:line="259" w:lineRule="auto"/>
              <w:ind w:left="0" w:firstLine="0"/>
              <w:jc w:val="center"/>
            </w:pPr>
            <w:r>
              <w:rPr>
                <w:sz w:val="24"/>
              </w:rPr>
              <w:t>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9800.00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88200.00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28</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0" w:firstLine="0"/>
            </w:pPr>
            <w:r>
              <w:rPr>
                <w:sz w:val="24"/>
              </w:rPr>
              <w:t>前维护架</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13500.00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29</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底座</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4500.00</w:t>
            </w:r>
          </w:p>
        </w:tc>
      </w:tr>
      <w:tr>
        <w:tblPrEx>
          <w:tblCellMar>
            <w:top w:w="38" w:type="dxa"/>
            <w:left w:w="112"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30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箱体连接线缆及接头</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2"/>
              </w:rPr>
              <w:t>550.00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4950.00</w:t>
            </w:r>
          </w:p>
        </w:tc>
      </w:tr>
      <w:tr>
        <w:tblPrEx>
          <w:tblCellMar>
            <w:top w:w="38" w:type="dxa"/>
            <w:left w:w="112" w:type="dxa"/>
            <w:bottom w:w="0" w:type="dxa"/>
            <w:right w:w="113" w:type="dxa"/>
          </w:tblCellMar>
        </w:tblPrEx>
        <w:trPr>
          <w:trHeight w:val="627"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pPr>
            <w:r>
              <w:rPr>
                <w:sz w:val="24"/>
              </w:rPr>
              <w:t>31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0" w:firstLine="0"/>
              <w:jc w:val="both"/>
            </w:pPr>
            <w:r>
              <w:rPr>
                <w:sz w:val="24"/>
              </w:rPr>
              <w:t>多屏处理器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4"/>
              </w:rPr>
              <w:t>TMC6000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09"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sz w:val="22"/>
              </w:rPr>
              <w:t>27600.00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99" w:firstLine="0"/>
            </w:pPr>
            <w:r>
              <w:rPr>
                <w:sz w:val="24"/>
              </w:rPr>
              <w:t>27600.00</w:t>
            </w:r>
          </w:p>
        </w:tc>
      </w:tr>
    </w:tbl>
    <w:p>
      <w:pPr>
        <w:spacing w:after="0" w:line="259" w:lineRule="auto"/>
        <w:ind w:left="-1800" w:right="10731" w:firstLine="0"/>
      </w:pPr>
    </w:p>
    <w:tbl>
      <w:tblPr>
        <w:tblStyle w:val="6"/>
        <w:tblW w:w="10590" w:type="dxa"/>
        <w:tblInd w:w="-1112" w:type="dxa"/>
        <w:tblLayout w:type="autofit"/>
        <w:tblCellMar>
          <w:top w:w="38" w:type="dxa"/>
          <w:left w:w="107" w:type="dxa"/>
          <w:bottom w:w="0" w:type="dxa"/>
          <w:right w:w="113" w:type="dxa"/>
        </w:tblCellMar>
      </w:tblPr>
      <w:tblGrid>
        <w:gridCol w:w="585"/>
        <w:gridCol w:w="1665"/>
        <w:gridCol w:w="945"/>
        <w:gridCol w:w="1230"/>
        <w:gridCol w:w="1665"/>
        <w:gridCol w:w="1125"/>
        <w:gridCol w:w="732"/>
        <w:gridCol w:w="1263"/>
        <w:gridCol w:w="1380"/>
      </w:tblGrid>
      <w:tr>
        <w:tblPrEx>
          <w:tblCellMar>
            <w:top w:w="38" w:type="dxa"/>
            <w:left w:w="107"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32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LED条幅</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高科</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P4.75单红</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10000.00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10000.00</w:t>
            </w:r>
          </w:p>
        </w:tc>
      </w:tr>
      <w:tr>
        <w:tblPrEx>
          <w:tblCellMar>
            <w:top w:w="38" w:type="dxa"/>
            <w:left w:w="107"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33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智慧全功能服务一体化系统</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通达海</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8" w:firstLine="0"/>
            </w:pPr>
            <w:r>
              <w:rPr>
                <w:sz w:val="24"/>
              </w:rPr>
              <w:t>TDH-300T</w:t>
            </w:r>
          </w:p>
          <w:p>
            <w:pPr>
              <w:spacing w:after="0" w:line="259" w:lineRule="auto"/>
              <w:ind w:left="5" w:firstLine="0"/>
              <w:jc w:val="center"/>
            </w:pPr>
            <w:r>
              <w:rPr>
                <w:sz w:val="24"/>
              </w:rPr>
              <w:t>-FF</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pPr>
            <w:r>
              <w:rPr>
                <w:sz w:val="24"/>
              </w:rPr>
              <w:t>南京通达海科技股份有限公司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0" w:firstLine="0"/>
            </w:pPr>
            <w:r>
              <w:rPr>
                <w:sz w:val="22"/>
              </w:rPr>
              <w:t>300000.00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300000.00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34</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液晶触摸屏取票机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KY119A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11000.00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11000.00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35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通屏控制器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KYM</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2250.00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2250.00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36</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5" w:firstLine="0"/>
            </w:pPr>
            <w:r>
              <w:rPr>
                <w:sz w:val="24"/>
              </w:rPr>
              <w:t>触摸评价</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KYZ10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7</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1980.00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13860.00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37</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无线呼叫器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KYZ11</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7</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2"/>
              </w:rPr>
              <w:t>380.00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2660.00</w:t>
            </w:r>
          </w:p>
        </w:tc>
      </w:tr>
      <w:tr>
        <w:tblPrEx>
          <w:tblCellMar>
            <w:top w:w="38" w:type="dxa"/>
            <w:left w:w="107"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38</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无线窗口显示屏</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KYZ12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sz w:val="24"/>
              </w:rPr>
              <w:t>4.4</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4125.00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18150.00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39</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触控查询机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KYZ142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45000.00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45000.00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40</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65" w:firstLine="0"/>
            </w:pPr>
            <w:r>
              <w:rPr>
                <w:sz w:val="24"/>
              </w:rPr>
              <w:t>打印机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奔图</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8" w:firstLine="0"/>
            </w:pPr>
            <w:r>
              <w:rPr>
                <w:sz w:val="24"/>
              </w:rPr>
              <w:t>CP2200DW</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珠海奔图电子有限公司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1800.00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1800.00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41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自助查询机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戴尔</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24-5400-</w:t>
            </w:r>
          </w:p>
          <w:p>
            <w:pPr>
              <w:spacing w:after="0" w:line="259" w:lineRule="auto"/>
              <w:ind w:left="5" w:firstLine="0"/>
              <w:jc w:val="center"/>
            </w:pPr>
            <w:r>
              <w:rPr>
                <w:sz w:val="24"/>
              </w:rPr>
              <w:t>R1628B</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戴尔（中国）有限公司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6680.00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20040.00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42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智能导诉模块</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苏软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苏软科技（南京）有限公司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72000.00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72000.00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43</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智能虚拟导诉互动模块</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苏软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苏软科技（南京）有限公司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58000.00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58000.00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44</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智能3D寻路互动模块</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苏软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苏软科技（南京）有限公司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61500.00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61500.00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45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视频互动模块</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苏软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苏软科技（南京）有限公司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36000.00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36000.00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46</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多模块互动控制平台</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KYZ155</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30000.00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30000.00</w:t>
            </w:r>
          </w:p>
        </w:tc>
      </w:tr>
      <w:tr>
        <w:tblPrEx>
          <w:tblCellMar>
            <w:top w:w="38" w:type="dxa"/>
            <w:left w:w="107" w:type="dxa"/>
            <w:bottom w:w="0" w:type="dxa"/>
            <w:right w:w="113" w:type="dxa"/>
          </w:tblCellMar>
        </w:tblPrEx>
        <w:trPr>
          <w:trHeight w:val="250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47</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信息发布服务器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惠普</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148" w:firstLine="0"/>
            </w:pPr>
            <w:r>
              <w:rPr>
                <w:sz w:val="24"/>
              </w:rPr>
              <w:t>主机：</w:t>
            </w:r>
          </w:p>
          <w:p>
            <w:pPr>
              <w:spacing w:after="25" w:line="240" w:lineRule="auto"/>
              <w:ind w:left="0" w:firstLine="0"/>
              <w:jc w:val="center"/>
            </w:pPr>
            <w:r>
              <w:rPr>
                <w:sz w:val="24"/>
              </w:rPr>
              <w:t>Desktop pro g6</w:t>
            </w:r>
          </w:p>
          <w:p>
            <w:pPr>
              <w:spacing w:after="0" w:line="259" w:lineRule="auto"/>
              <w:ind w:left="28" w:firstLine="0"/>
              <w:jc w:val="both"/>
            </w:pPr>
            <w:r>
              <w:rPr>
                <w:sz w:val="24"/>
              </w:rPr>
              <w:t>（PC-U60</w:t>
            </w:r>
          </w:p>
          <w:p>
            <w:pPr>
              <w:spacing w:after="0" w:line="259" w:lineRule="auto"/>
              <w:ind w:left="28" w:firstLine="0"/>
            </w:pPr>
            <w:r>
              <w:rPr>
                <w:sz w:val="24"/>
              </w:rPr>
              <w:t>1304005A</w:t>
            </w:r>
          </w:p>
          <w:p>
            <w:pPr>
              <w:spacing w:after="0" w:line="240" w:lineRule="auto"/>
              <w:ind w:left="0" w:firstLine="0"/>
              <w:jc w:val="center"/>
            </w:pPr>
            <w:r>
              <w:rPr>
                <w:sz w:val="24"/>
              </w:rPr>
              <w:t>）显示器：</w:t>
            </w:r>
          </w:p>
          <w:p>
            <w:pPr>
              <w:spacing w:after="0" w:line="259" w:lineRule="auto"/>
              <w:ind w:left="5" w:firstLine="0"/>
              <w:jc w:val="center"/>
            </w:pPr>
            <w:r>
              <w:rPr>
                <w:sz w:val="24"/>
              </w:rPr>
              <w:t>V22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中国惠普有限公司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4500.00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4500.00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48</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网络液晶一体机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长虹</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5" w:firstLine="0"/>
              <w:jc w:val="center"/>
            </w:pPr>
            <w:r>
              <w:rPr>
                <w:sz w:val="24"/>
              </w:rPr>
              <w:t>CH—</w:t>
            </w:r>
          </w:p>
          <w:p>
            <w:pPr>
              <w:spacing w:after="0" w:line="259" w:lineRule="auto"/>
              <w:ind w:left="88" w:firstLine="0"/>
            </w:pPr>
            <w:r>
              <w:rPr>
                <w:sz w:val="24"/>
              </w:rPr>
              <w:t>T320/TA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四川长虹电器股份有限公司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3800.00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34200.00</w:t>
            </w:r>
          </w:p>
        </w:tc>
      </w:tr>
      <w:tr>
        <w:tblPrEx>
          <w:tblCellMar>
            <w:top w:w="38" w:type="dxa"/>
            <w:left w:w="107" w:type="dxa"/>
            <w:bottom w:w="0" w:type="dxa"/>
            <w:right w:w="113" w:type="dxa"/>
          </w:tblCellMar>
        </w:tblPrEx>
        <w:trPr>
          <w:trHeight w:val="315" w:hRule="atLeast"/>
        </w:trPr>
        <w:tc>
          <w:tcPr>
            <w:tcW w:w="585" w:type="dxa"/>
            <w:tcBorders>
              <w:top w:val="single" w:color="000000" w:sz="2" w:space="0"/>
              <w:left w:val="single" w:color="000000" w:sz="2" w:space="0"/>
              <w:bottom w:val="single" w:color="000000" w:sz="2" w:space="0"/>
              <w:right w:val="single" w:color="000000" w:sz="2" w:space="0"/>
            </w:tcBorders>
          </w:tcPr>
          <w:p>
            <w:pPr>
              <w:spacing w:after="0" w:line="259" w:lineRule="auto"/>
              <w:ind w:left="64" w:firstLine="0"/>
            </w:pPr>
            <w:r>
              <w:rPr>
                <w:sz w:val="24"/>
              </w:rPr>
              <w:t>49</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245" w:firstLine="0"/>
            </w:pPr>
            <w:r>
              <w:rPr>
                <w:sz w:val="24"/>
              </w:rPr>
              <w:t>显示终端</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125" w:firstLine="0"/>
              <w:jc w:val="both"/>
            </w:pPr>
            <w:r>
              <w:rPr>
                <w:sz w:val="24"/>
              </w:rPr>
              <w:t>长虹</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55J3500U</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5" w:firstLine="0"/>
              <w:jc w:val="both"/>
            </w:pPr>
            <w:r>
              <w:rPr>
                <w:sz w:val="24"/>
              </w:rPr>
              <w:t>四川长虹电器</w:t>
            </w:r>
          </w:p>
        </w:tc>
        <w:tc>
          <w:tcPr>
            <w:tcW w:w="1125" w:type="dxa"/>
            <w:tcBorders>
              <w:top w:val="single" w:color="000000" w:sz="2" w:space="0"/>
              <w:left w:val="single" w:color="000000" w:sz="2" w:space="0"/>
              <w:bottom w:val="single" w:color="000000" w:sz="2" w:space="0"/>
              <w:right w:val="single" w:color="000000" w:sz="2" w:space="0"/>
            </w:tcBorders>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tcPr>
          <w:p>
            <w:pPr>
              <w:spacing w:after="0" w:line="259" w:lineRule="auto"/>
              <w:ind w:left="4" w:firstLine="0"/>
              <w:jc w:val="center"/>
            </w:pPr>
            <w:r>
              <w:rPr>
                <w:sz w:val="24"/>
              </w:rPr>
              <w:t>6</w:t>
            </w:r>
          </w:p>
        </w:tc>
        <w:tc>
          <w:tcPr>
            <w:tcW w:w="1263" w:type="dxa"/>
            <w:tcBorders>
              <w:top w:val="single" w:color="000000" w:sz="2" w:space="0"/>
              <w:left w:val="single" w:color="000000" w:sz="2" w:space="0"/>
              <w:bottom w:val="single" w:color="000000" w:sz="2" w:space="0"/>
              <w:right w:val="single" w:color="000000" w:sz="2" w:space="0"/>
            </w:tcBorders>
          </w:tcPr>
          <w:p>
            <w:pPr>
              <w:spacing w:after="0" w:line="259" w:lineRule="auto"/>
              <w:ind w:left="3" w:firstLine="0"/>
              <w:jc w:val="center"/>
            </w:pPr>
            <w:r>
              <w:rPr>
                <w:sz w:val="22"/>
              </w:rPr>
              <w:t>2200.00</w:t>
            </w:r>
          </w:p>
        </w:tc>
        <w:tc>
          <w:tcPr>
            <w:tcW w:w="1380" w:type="dxa"/>
            <w:tcBorders>
              <w:top w:val="single" w:color="000000" w:sz="2" w:space="0"/>
              <w:left w:val="single" w:color="000000" w:sz="2" w:space="0"/>
              <w:bottom w:val="single" w:color="000000" w:sz="2" w:space="0"/>
              <w:right w:val="single" w:color="000000" w:sz="2" w:space="0"/>
            </w:tcBorders>
          </w:tcPr>
          <w:p>
            <w:pPr>
              <w:spacing w:after="0" w:line="259" w:lineRule="auto"/>
              <w:ind w:left="104" w:firstLine="0"/>
            </w:pPr>
            <w:r>
              <w:rPr>
                <w:sz w:val="24"/>
              </w:rPr>
              <w:t>13200.00</w:t>
            </w:r>
          </w:p>
        </w:tc>
      </w:tr>
    </w:tbl>
    <w:p>
      <w:pPr>
        <w:spacing w:after="0" w:line="259" w:lineRule="auto"/>
        <w:ind w:left="-1800" w:right="10731" w:firstLine="0"/>
      </w:pPr>
    </w:p>
    <w:tbl>
      <w:tblPr>
        <w:tblStyle w:val="6"/>
        <w:tblW w:w="10590" w:type="dxa"/>
        <w:tblInd w:w="-1112" w:type="dxa"/>
        <w:tblLayout w:type="autofit"/>
        <w:tblCellMar>
          <w:top w:w="38" w:type="dxa"/>
          <w:left w:w="107" w:type="dxa"/>
          <w:bottom w:w="0" w:type="dxa"/>
          <w:right w:w="113" w:type="dxa"/>
        </w:tblCellMar>
      </w:tblPr>
      <w:tblGrid>
        <w:gridCol w:w="585"/>
        <w:gridCol w:w="1665"/>
        <w:gridCol w:w="945"/>
        <w:gridCol w:w="1230"/>
        <w:gridCol w:w="1665"/>
        <w:gridCol w:w="1125"/>
        <w:gridCol w:w="732"/>
        <w:gridCol w:w="1263"/>
        <w:gridCol w:w="1380"/>
      </w:tblGrid>
      <w:tr>
        <w:tblPrEx>
          <w:tblCellMar>
            <w:top w:w="38" w:type="dxa"/>
            <w:left w:w="107" w:type="dxa"/>
            <w:bottom w:w="0" w:type="dxa"/>
            <w:right w:w="113" w:type="dxa"/>
          </w:tblCellMar>
        </w:tblPrEx>
        <w:trPr>
          <w:trHeight w:val="317" w:hRule="atLeast"/>
        </w:trPr>
        <w:tc>
          <w:tcPr>
            <w:tcW w:w="58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66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94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5" w:firstLine="0"/>
              <w:jc w:val="center"/>
            </w:pPr>
            <w:r>
              <w:rPr>
                <w:sz w:val="24"/>
              </w:rPr>
              <w:t>H</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5" w:firstLine="0"/>
              <w:jc w:val="both"/>
            </w:pPr>
            <w:r>
              <w:rPr>
                <w:sz w:val="24"/>
              </w:rPr>
              <w:t>股份有限公司</w:t>
            </w:r>
          </w:p>
        </w:tc>
        <w:tc>
          <w:tcPr>
            <w:tcW w:w="112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732"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263"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380"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立式触摸查询机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KYX955</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25000.00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50000.00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5" w:firstLine="0"/>
            </w:pPr>
            <w:r>
              <w:rPr>
                <w:sz w:val="24"/>
              </w:rPr>
              <w:t>电子展板</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快优</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KYX932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快优智能技术有限公司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16000.00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16000.00</w:t>
            </w:r>
          </w:p>
        </w:tc>
      </w:tr>
      <w:tr>
        <w:tblPrEx>
          <w:tblCellMar>
            <w:top w:w="38" w:type="dxa"/>
            <w:left w:w="107" w:type="dxa"/>
            <w:bottom w:w="0" w:type="dxa"/>
            <w:right w:w="113" w:type="dxa"/>
          </w:tblCellMar>
        </w:tblPrEx>
        <w:trPr>
          <w:trHeight w:val="1565"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5" w:firstLine="0"/>
            </w:pPr>
            <w:r>
              <w:rPr>
                <w:sz w:val="24"/>
              </w:rPr>
              <w:t>庭审电脑</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惠普</w:t>
            </w:r>
          </w:p>
        </w:tc>
        <w:tc>
          <w:tcPr>
            <w:tcW w:w="1230" w:type="dxa"/>
            <w:tcBorders>
              <w:top w:val="single" w:color="000000" w:sz="2" w:space="0"/>
              <w:left w:val="single" w:color="000000" w:sz="2" w:space="0"/>
              <w:bottom w:val="single" w:color="000000" w:sz="2" w:space="0"/>
              <w:right w:val="single" w:color="000000" w:sz="2" w:space="0"/>
            </w:tcBorders>
          </w:tcPr>
          <w:p>
            <w:pPr>
              <w:spacing w:after="25" w:line="240" w:lineRule="auto"/>
              <w:ind w:left="0" w:firstLine="0"/>
              <w:jc w:val="center"/>
            </w:pPr>
            <w:r>
              <w:rPr>
                <w:sz w:val="24"/>
              </w:rPr>
              <w:t>Desktop pro g6</w:t>
            </w:r>
          </w:p>
          <w:p>
            <w:pPr>
              <w:spacing w:after="0" w:line="259" w:lineRule="auto"/>
              <w:ind w:left="28" w:firstLine="0"/>
              <w:jc w:val="both"/>
            </w:pPr>
            <w:r>
              <w:rPr>
                <w:sz w:val="24"/>
              </w:rPr>
              <w:t>（PC-U60</w:t>
            </w:r>
          </w:p>
          <w:p>
            <w:pPr>
              <w:spacing w:after="0" w:line="259" w:lineRule="auto"/>
              <w:ind w:left="28" w:firstLine="0"/>
            </w:pPr>
            <w:r>
              <w:rPr>
                <w:sz w:val="24"/>
              </w:rPr>
              <w:t>1304005A</w:t>
            </w:r>
          </w:p>
          <w:p>
            <w:pPr>
              <w:spacing w:after="0" w:line="259" w:lineRule="auto"/>
              <w:ind w:left="5" w:firstLine="0"/>
              <w:jc w:val="center"/>
            </w:pPr>
            <w:r>
              <w:rPr>
                <w:sz w:val="24"/>
              </w:rPr>
              <w:t>）</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中国惠普有限公司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4</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3800.00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15200.00</w:t>
            </w:r>
          </w:p>
        </w:tc>
      </w:tr>
      <w:tr>
        <w:tblPrEx>
          <w:tblCellMar>
            <w:top w:w="38" w:type="dxa"/>
            <w:left w:w="107"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庭审显示器</w:t>
            </w:r>
          </w:p>
        </w:tc>
        <w:tc>
          <w:tcPr>
            <w:tcW w:w="945" w:type="dxa"/>
            <w:tcBorders>
              <w:top w:val="single" w:color="000000" w:sz="2" w:space="0"/>
              <w:left w:val="single" w:color="000000" w:sz="2" w:space="0"/>
              <w:bottom w:val="single" w:color="000000" w:sz="2" w:space="0"/>
              <w:right w:val="single" w:color="000000" w:sz="2" w:space="0"/>
            </w:tcBorders>
          </w:tcPr>
          <w:p>
            <w:pPr>
              <w:spacing w:after="0" w:line="240" w:lineRule="auto"/>
              <w:ind w:left="0" w:firstLine="0"/>
              <w:jc w:val="center"/>
            </w:pPr>
            <w:r>
              <w:rPr>
                <w:sz w:val="24"/>
              </w:rPr>
              <w:t>ViewSo nic</w:t>
            </w:r>
          </w:p>
          <w:p>
            <w:pPr>
              <w:spacing w:after="0" w:line="259" w:lineRule="auto"/>
              <w:ind w:left="5" w:firstLine="0"/>
              <w:jc w:val="both"/>
            </w:pPr>
            <w:r>
              <w:rPr>
                <w:sz w:val="24"/>
              </w:rPr>
              <w:t>(优派)</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8" w:firstLine="0"/>
            </w:pPr>
            <w:r>
              <w:rPr>
                <w:sz w:val="24"/>
              </w:rPr>
              <w:t>VS16453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优派科技（中国）有限公司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8</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2000.00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16000.00</w:t>
            </w:r>
          </w:p>
        </w:tc>
      </w:tr>
      <w:tr>
        <w:tblPrEx>
          <w:tblCellMar>
            <w:top w:w="38" w:type="dxa"/>
            <w:left w:w="107"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54</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庭审公告主机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华夏电通</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8" w:firstLine="0"/>
            </w:pPr>
            <w:r>
              <w:rPr>
                <w:sz w:val="24"/>
              </w:rPr>
              <w:t>TDS-HW22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北京华夏电通科技股份有限公司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2000.00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2000.00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笔录打印机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奔图</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8" w:firstLine="0"/>
            </w:pPr>
            <w:r>
              <w:rPr>
                <w:sz w:val="24"/>
              </w:rPr>
              <w:t>CP2200DW</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珠海奔图电子有限公司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1900.00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1900.00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56</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高清液晶电视</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长虹</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65H2060G</w:t>
            </w:r>
          </w:p>
          <w:p>
            <w:pPr>
              <w:spacing w:after="0" w:line="259" w:lineRule="auto"/>
              <w:ind w:left="5" w:firstLine="0"/>
              <w:jc w:val="center"/>
            </w:pPr>
            <w:r>
              <w:rPr>
                <w:sz w:val="24"/>
              </w:rPr>
              <w:t>D</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四川长虹电器股份有限公司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4</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3500.00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14000.00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57</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UPS系统</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黎耀</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LY-UT111</w:t>
            </w:r>
          </w:p>
          <w:p>
            <w:pPr>
              <w:spacing w:after="0" w:line="259" w:lineRule="auto"/>
              <w:ind w:left="5" w:firstLine="0"/>
              <w:jc w:val="center"/>
            </w:pPr>
            <w:r>
              <w:rPr>
                <w:sz w:val="24"/>
              </w:rPr>
              <w:t>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黎耀智能科技有限公司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13500.00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13500.00</w:t>
            </w:r>
          </w:p>
        </w:tc>
      </w:tr>
      <w:tr>
        <w:tblPrEx>
          <w:tblCellMar>
            <w:top w:w="38" w:type="dxa"/>
            <w:left w:w="107" w:type="dxa"/>
            <w:bottom w:w="0" w:type="dxa"/>
            <w:right w:w="113" w:type="dxa"/>
          </w:tblCellMar>
        </w:tblPrEx>
        <w:trPr>
          <w:trHeight w:val="1565"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58</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5" w:firstLine="0"/>
            </w:pPr>
            <w:r>
              <w:rPr>
                <w:sz w:val="24"/>
              </w:rPr>
              <w:t>庭审电脑</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惠普</w:t>
            </w:r>
          </w:p>
        </w:tc>
        <w:tc>
          <w:tcPr>
            <w:tcW w:w="1230" w:type="dxa"/>
            <w:tcBorders>
              <w:top w:val="single" w:color="000000" w:sz="2" w:space="0"/>
              <w:left w:val="single" w:color="000000" w:sz="2" w:space="0"/>
              <w:bottom w:val="single" w:color="000000" w:sz="2" w:space="0"/>
              <w:right w:val="single" w:color="000000" w:sz="2" w:space="0"/>
            </w:tcBorders>
          </w:tcPr>
          <w:p>
            <w:pPr>
              <w:spacing w:after="25" w:line="240" w:lineRule="auto"/>
              <w:ind w:left="0" w:firstLine="0"/>
              <w:jc w:val="center"/>
            </w:pPr>
            <w:r>
              <w:rPr>
                <w:sz w:val="24"/>
              </w:rPr>
              <w:t>Desktop pro g6</w:t>
            </w:r>
          </w:p>
          <w:p>
            <w:pPr>
              <w:spacing w:after="0" w:line="259" w:lineRule="auto"/>
              <w:ind w:left="28" w:firstLine="0"/>
              <w:jc w:val="both"/>
            </w:pPr>
            <w:r>
              <w:rPr>
                <w:sz w:val="24"/>
              </w:rPr>
              <w:t>（PC-U60</w:t>
            </w:r>
          </w:p>
          <w:p>
            <w:pPr>
              <w:spacing w:after="0" w:line="259" w:lineRule="auto"/>
              <w:ind w:left="28" w:firstLine="0"/>
            </w:pPr>
            <w:r>
              <w:rPr>
                <w:sz w:val="24"/>
              </w:rPr>
              <w:t>1304005A</w:t>
            </w:r>
          </w:p>
          <w:p>
            <w:pPr>
              <w:spacing w:after="0" w:line="259" w:lineRule="auto"/>
              <w:ind w:left="5" w:firstLine="0"/>
              <w:jc w:val="center"/>
            </w:pPr>
            <w:r>
              <w:rPr>
                <w:sz w:val="24"/>
              </w:rPr>
              <w:t>）</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中国惠普有限公司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4</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3800.00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15200.00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59</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庭审显示器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创维</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4"/>
              </w:rPr>
              <w:t>M225FJ</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深圳创维-RGB 电子有限公司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12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2"/>
              </w:rPr>
              <w:t>550.00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6600.00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60</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65" w:firstLine="0"/>
            </w:pPr>
            <w:r>
              <w:rPr>
                <w:sz w:val="24"/>
              </w:rPr>
              <w:t>打印机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奔图</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8" w:firstLine="0"/>
            </w:pPr>
            <w:r>
              <w:rPr>
                <w:sz w:val="24"/>
              </w:rPr>
              <w:t>CP2200DW</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珠海奔图电子有限公司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1900.00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3800.00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庭审显示系统</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长虹</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55J3500U</w:t>
            </w:r>
          </w:p>
          <w:p>
            <w:pPr>
              <w:spacing w:after="0" w:line="259" w:lineRule="auto"/>
              <w:ind w:left="5" w:firstLine="0"/>
              <w:jc w:val="center"/>
            </w:pPr>
            <w:r>
              <w:rPr>
                <w:sz w:val="24"/>
              </w:rPr>
              <w:t>H</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四川长虹电器股份有限公司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4</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2200.00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8800.00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互联网高清液晶显示单元</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TRD1055L</w:t>
            </w:r>
          </w:p>
          <w:p>
            <w:pPr>
              <w:spacing w:after="0" w:line="259" w:lineRule="auto"/>
              <w:ind w:left="5" w:firstLine="0"/>
              <w:jc w:val="center"/>
            </w:pPr>
            <w:r>
              <w:rPr>
                <w:sz w:val="24"/>
              </w:rPr>
              <w:t>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6</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10500.00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63000.00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5" w:firstLine="0"/>
            </w:pPr>
            <w:r>
              <w:rPr>
                <w:sz w:val="24"/>
              </w:rPr>
              <w:t>前维护架</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4500.00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64</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箱体连接线缆及接头</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center"/>
            </w:pPr>
            <w:r>
              <w:rPr>
                <w:sz w:val="22"/>
              </w:rPr>
              <w:t>550.00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1650.00</w:t>
            </w:r>
          </w:p>
        </w:tc>
      </w:tr>
      <w:tr>
        <w:tblPrEx>
          <w:tblCellMar>
            <w:top w:w="38" w:type="dxa"/>
            <w:left w:w="107"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多屏处理器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8" w:firstLine="0"/>
            </w:pPr>
            <w:r>
              <w:rPr>
                <w:sz w:val="24"/>
              </w:rPr>
              <w:t>TMC6000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9000.00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18000.00</w:t>
            </w:r>
          </w:p>
        </w:tc>
      </w:tr>
      <w:tr>
        <w:tblPrEx>
          <w:tblCellMar>
            <w:top w:w="38" w:type="dxa"/>
            <w:left w:w="107" w:type="dxa"/>
            <w:bottom w:w="0" w:type="dxa"/>
            <w:right w:w="113" w:type="dxa"/>
          </w:tblCellMar>
        </w:tblPrEx>
        <w:trPr>
          <w:trHeight w:val="93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66</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庭审公告主机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华夏电通</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8" w:firstLine="0"/>
            </w:pPr>
            <w:r>
              <w:rPr>
                <w:sz w:val="24"/>
              </w:rPr>
              <w:t>TDS-HW22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北京华夏电通科技股份有限公司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2"/>
              </w:rPr>
              <w:t>2000.00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 w:firstLine="0"/>
              <w:jc w:val="center"/>
            </w:pPr>
            <w:r>
              <w:rPr>
                <w:sz w:val="24"/>
              </w:rPr>
              <w:t>4000.00</w:t>
            </w:r>
          </w:p>
        </w:tc>
      </w:tr>
    </w:tbl>
    <w:p>
      <w:pPr>
        <w:spacing w:after="0" w:line="259" w:lineRule="auto"/>
        <w:ind w:left="-1800" w:right="10731" w:firstLine="0"/>
      </w:pPr>
    </w:p>
    <w:tbl>
      <w:tblPr>
        <w:tblStyle w:val="6"/>
        <w:tblW w:w="10590" w:type="dxa"/>
        <w:tblInd w:w="-1112" w:type="dxa"/>
        <w:tblLayout w:type="autofit"/>
        <w:tblCellMar>
          <w:top w:w="38" w:type="dxa"/>
          <w:left w:w="107" w:type="dxa"/>
          <w:bottom w:w="0" w:type="dxa"/>
          <w:right w:w="109" w:type="dxa"/>
        </w:tblCellMar>
      </w:tblPr>
      <w:tblGrid>
        <w:gridCol w:w="585"/>
        <w:gridCol w:w="1665"/>
        <w:gridCol w:w="945"/>
        <w:gridCol w:w="1230"/>
        <w:gridCol w:w="1665"/>
        <w:gridCol w:w="1125"/>
        <w:gridCol w:w="732"/>
        <w:gridCol w:w="1263"/>
        <w:gridCol w:w="1380"/>
      </w:tblGrid>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67</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UPS系统</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黎耀</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LY-UT111</w:t>
            </w:r>
          </w:p>
          <w:p>
            <w:pPr>
              <w:spacing w:after="0" w:line="259" w:lineRule="auto"/>
              <w:ind w:left="1" w:firstLine="0"/>
              <w:jc w:val="center"/>
            </w:pPr>
            <w:r>
              <w:rPr>
                <w:sz w:val="24"/>
              </w:rPr>
              <w:t>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黎耀智能科技有限公司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13500.00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27000.00</w:t>
            </w:r>
          </w:p>
        </w:tc>
      </w:tr>
      <w:tr>
        <w:tblPrEx>
          <w:tblCellMar>
            <w:top w:w="38" w:type="dxa"/>
            <w:left w:w="107" w:type="dxa"/>
            <w:bottom w:w="0" w:type="dxa"/>
            <w:right w:w="109" w:type="dxa"/>
          </w:tblCellMar>
        </w:tblPrEx>
        <w:trPr>
          <w:trHeight w:val="1565"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68</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5" w:firstLine="0"/>
            </w:pPr>
            <w:r>
              <w:rPr>
                <w:sz w:val="24"/>
              </w:rPr>
              <w:t>庭审电脑</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惠普</w:t>
            </w:r>
          </w:p>
        </w:tc>
        <w:tc>
          <w:tcPr>
            <w:tcW w:w="1230" w:type="dxa"/>
            <w:tcBorders>
              <w:top w:val="single" w:color="000000" w:sz="2" w:space="0"/>
              <w:left w:val="single" w:color="000000" w:sz="2" w:space="0"/>
              <w:bottom w:val="single" w:color="000000" w:sz="2" w:space="0"/>
              <w:right w:val="single" w:color="000000" w:sz="2" w:space="0"/>
            </w:tcBorders>
          </w:tcPr>
          <w:p>
            <w:pPr>
              <w:spacing w:after="25" w:line="240" w:lineRule="auto"/>
              <w:ind w:left="0" w:firstLine="0"/>
              <w:jc w:val="center"/>
            </w:pPr>
            <w:r>
              <w:rPr>
                <w:sz w:val="24"/>
              </w:rPr>
              <w:t>Desktop pro g6</w:t>
            </w:r>
          </w:p>
          <w:p>
            <w:pPr>
              <w:spacing w:after="0" w:line="259" w:lineRule="auto"/>
              <w:ind w:left="28" w:firstLine="0"/>
              <w:jc w:val="both"/>
            </w:pPr>
            <w:r>
              <w:rPr>
                <w:sz w:val="24"/>
              </w:rPr>
              <w:t>（PC-U60</w:t>
            </w:r>
          </w:p>
          <w:p>
            <w:pPr>
              <w:spacing w:after="0" w:line="259" w:lineRule="auto"/>
              <w:ind w:left="28" w:firstLine="0"/>
            </w:pPr>
            <w:r>
              <w:rPr>
                <w:sz w:val="24"/>
              </w:rPr>
              <w:t>1304005A</w:t>
            </w:r>
          </w:p>
          <w:p>
            <w:pPr>
              <w:spacing w:after="0" w:line="259" w:lineRule="auto"/>
              <w:ind w:left="1" w:firstLine="0"/>
              <w:jc w:val="center"/>
            </w:pPr>
            <w:r>
              <w:rPr>
                <w:sz w:val="24"/>
              </w:rPr>
              <w:t>）</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中国惠普有限公司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22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3800.00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83600.00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69</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庭审显示器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创维</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M225FJ</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深圳创维-RGB 电子有限公司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66</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2"/>
              </w:rPr>
              <w:t>550.00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36300.00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70</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65" w:firstLine="0"/>
            </w:pPr>
            <w:r>
              <w:rPr>
                <w:sz w:val="24"/>
              </w:rPr>
              <w:t>打印机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奔图</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8" w:firstLine="0"/>
            </w:pPr>
            <w:r>
              <w:rPr>
                <w:sz w:val="24"/>
              </w:rPr>
              <w:t>CP2200DW</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珠海奔图电子有限公司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11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1900.00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20900.00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庭审显示系统</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8" w:firstLine="0"/>
            </w:pPr>
            <w:r>
              <w:rPr>
                <w:sz w:val="24"/>
              </w:rPr>
              <w:t>TMC6000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22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2200.00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48400.00</w:t>
            </w:r>
          </w:p>
        </w:tc>
      </w:tr>
      <w:tr>
        <w:tblPrEx>
          <w:tblCellMar>
            <w:top w:w="38" w:type="dxa"/>
            <w:left w:w="107" w:type="dxa"/>
            <w:bottom w:w="0" w:type="dxa"/>
            <w:right w:w="109"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 w:firstLine="0"/>
              <w:jc w:val="both"/>
            </w:pPr>
            <w:r>
              <w:rPr>
                <w:sz w:val="24"/>
              </w:rPr>
              <w:t>庭审公告主机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华夏电通</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8" w:firstLine="0"/>
            </w:pPr>
            <w:r>
              <w:rPr>
                <w:sz w:val="24"/>
              </w:rPr>
              <w:t>TDS-HW22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北京华夏电通科技股份有限公司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11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2000.00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22000.00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UPS系统</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黎耀</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LY-UT111</w:t>
            </w:r>
          </w:p>
          <w:p>
            <w:pPr>
              <w:spacing w:after="0" w:line="259" w:lineRule="auto"/>
              <w:ind w:left="1" w:firstLine="0"/>
              <w:jc w:val="center"/>
            </w:pPr>
            <w:r>
              <w:rPr>
                <w:sz w:val="24"/>
              </w:rPr>
              <w:t>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黎耀智能科技有限公司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11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13500.00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148500.00</w:t>
            </w:r>
          </w:p>
        </w:tc>
      </w:tr>
      <w:tr>
        <w:tblPrEx>
          <w:tblCellMar>
            <w:top w:w="38" w:type="dxa"/>
            <w:left w:w="107" w:type="dxa"/>
            <w:bottom w:w="0" w:type="dxa"/>
            <w:right w:w="109"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74</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全彩LED</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8" w:firstLine="0"/>
            </w:pPr>
            <w:r>
              <w:rPr>
                <w:sz w:val="24"/>
              </w:rPr>
              <w:t>PM2.5-I</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8" w:firstLine="0"/>
            </w:pPr>
            <w:r>
              <w:rPr>
                <w:sz w:val="24"/>
              </w:rPr>
              <w:t>16.5</w:t>
            </w:r>
          </w:p>
          <w:p>
            <w:pPr>
              <w:spacing w:after="0" w:line="259" w:lineRule="auto"/>
              <w:ind w:left="0" w:firstLine="0"/>
              <w:jc w:val="center"/>
            </w:pPr>
            <w:r>
              <w:rPr>
                <w:sz w:val="24"/>
              </w:rPr>
              <w:t>88</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11000.00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4" w:firstLine="0"/>
            </w:pPr>
            <w:r>
              <w:rPr>
                <w:sz w:val="24"/>
              </w:rPr>
              <w:t>182468.00</w:t>
            </w:r>
          </w:p>
        </w:tc>
      </w:tr>
      <w:tr>
        <w:tblPrEx>
          <w:tblCellMar>
            <w:top w:w="38" w:type="dxa"/>
            <w:left w:w="107" w:type="dxa"/>
            <w:bottom w:w="0" w:type="dxa"/>
            <w:right w:w="109"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显示屏控制系统</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仰邦</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both"/>
            </w:pPr>
            <w:r>
              <w:rPr>
                <w:sz w:val="24"/>
              </w:rPr>
              <w:t>全彩v1.0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5" w:firstLine="240"/>
            </w:pPr>
            <w:r>
              <w:rPr>
                <w:sz w:val="24"/>
              </w:rPr>
              <w:t>上海仰邦信息技术有限公司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15000.00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15000.00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76</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视频图层处理平台</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北京淳中</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Mobius-H</w:t>
            </w:r>
          </w:p>
          <w:p>
            <w:pPr>
              <w:spacing w:after="0" w:line="259" w:lineRule="auto"/>
              <w:ind w:left="1" w:firstLine="0"/>
              <w:jc w:val="center"/>
            </w:pPr>
            <w:r>
              <w:rPr>
                <w:sz w:val="24"/>
              </w:rPr>
              <w:t>8</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北京淳中科技股份有限公司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15500.00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15500.00</w:t>
            </w:r>
          </w:p>
        </w:tc>
      </w:tr>
      <w:tr>
        <w:tblPrEx>
          <w:tblCellMar>
            <w:top w:w="38" w:type="dxa"/>
            <w:left w:w="107" w:type="dxa"/>
            <w:bottom w:w="0" w:type="dxa"/>
            <w:right w:w="109"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77</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5" w:firstLine="0"/>
            </w:pPr>
            <w:r>
              <w:rPr>
                <w:sz w:val="24"/>
              </w:rPr>
              <w:t>框架结构</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8" w:firstLine="0"/>
            </w:pPr>
            <w:r>
              <w:rPr>
                <w:sz w:val="24"/>
              </w:rPr>
              <w:t>18.1</w:t>
            </w:r>
          </w:p>
          <w:p>
            <w:pPr>
              <w:spacing w:after="0" w:line="259" w:lineRule="auto"/>
              <w:ind w:left="0" w:firstLine="0"/>
              <w:jc w:val="center"/>
            </w:pPr>
            <w:r>
              <w:rPr>
                <w:sz w:val="24"/>
              </w:rPr>
              <w:t>6</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2"/>
              </w:rPr>
              <w:t>780.00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14164.80</w:t>
            </w:r>
          </w:p>
        </w:tc>
      </w:tr>
      <w:tr>
        <w:tblPrEx>
          <w:tblCellMar>
            <w:top w:w="38" w:type="dxa"/>
            <w:left w:w="107" w:type="dxa"/>
            <w:bottom w:w="0" w:type="dxa"/>
            <w:right w:w="109"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78</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包边</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5000.00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5000.00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79</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高清液晶显示单元</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8" w:firstLine="0"/>
            </w:pPr>
            <w:r>
              <w:rPr>
                <w:sz w:val="24"/>
              </w:rPr>
              <w:t>TRD1055L</w:t>
            </w:r>
          </w:p>
          <w:p>
            <w:pPr>
              <w:spacing w:after="0" w:line="259" w:lineRule="auto"/>
              <w:ind w:left="1" w:firstLine="0"/>
              <w:jc w:val="center"/>
            </w:pPr>
            <w:r>
              <w:rPr>
                <w:sz w:val="24"/>
              </w:rPr>
              <w:t>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9800.00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88200.00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80</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5" w:firstLine="0"/>
            </w:pPr>
            <w:r>
              <w:rPr>
                <w:sz w:val="24"/>
              </w:rPr>
              <w:t>前维护架</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13500.00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81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4"/>
              </w:rPr>
              <w:t>底座</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4500.00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82</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箱体连接线缆及接头</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8"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2"/>
              </w:rPr>
              <w:t>550.00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center"/>
            </w:pPr>
            <w:r>
              <w:rPr>
                <w:sz w:val="24"/>
              </w:rPr>
              <w:t>4950.00</w:t>
            </w:r>
          </w:p>
        </w:tc>
      </w:tr>
      <w:tr>
        <w:tblPrEx>
          <w:tblCellMar>
            <w:top w:w="38" w:type="dxa"/>
            <w:left w:w="107"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83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多屏处理器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5"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8" w:firstLine="0"/>
            </w:pPr>
            <w:r>
              <w:rPr>
                <w:sz w:val="24"/>
              </w:rPr>
              <w:t>TMC6000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27600.00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27600.00</w:t>
            </w:r>
          </w:p>
        </w:tc>
      </w:tr>
      <w:tr>
        <w:tblPrEx>
          <w:tblCellMar>
            <w:top w:w="38" w:type="dxa"/>
            <w:left w:w="107" w:type="dxa"/>
            <w:bottom w:w="0" w:type="dxa"/>
            <w:right w:w="109" w:type="dxa"/>
          </w:tblCellMar>
        </w:tblPrEx>
        <w:trPr>
          <w:trHeight w:val="627"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4" w:firstLine="0"/>
            </w:pPr>
            <w:r>
              <w:rPr>
                <w:sz w:val="24"/>
              </w:rPr>
              <w:t>84</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LED条幅</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P4.75单红</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4"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3" w:firstLine="0"/>
            </w:pPr>
            <w:r>
              <w:rPr>
                <w:sz w:val="22"/>
              </w:rPr>
              <w:t>10000.00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4" w:firstLine="0"/>
            </w:pPr>
            <w:r>
              <w:rPr>
                <w:sz w:val="24"/>
              </w:rPr>
              <w:t>10000.00</w:t>
            </w:r>
          </w:p>
        </w:tc>
      </w:tr>
    </w:tbl>
    <w:p>
      <w:pPr>
        <w:spacing w:after="0" w:line="259" w:lineRule="auto"/>
        <w:ind w:left="-1800" w:right="10731" w:firstLine="0"/>
      </w:pPr>
    </w:p>
    <w:tbl>
      <w:tblPr>
        <w:tblStyle w:val="6"/>
        <w:tblW w:w="10590" w:type="dxa"/>
        <w:tblInd w:w="-1112" w:type="dxa"/>
        <w:tblLayout w:type="autofit"/>
        <w:tblCellMar>
          <w:top w:w="38" w:type="dxa"/>
          <w:left w:w="108" w:type="dxa"/>
          <w:bottom w:w="0" w:type="dxa"/>
          <w:right w:w="109" w:type="dxa"/>
        </w:tblCellMar>
      </w:tblPr>
      <w:tblGrid>
        <w:gridCol w:w="585"/>
        <w:gridCol w:w="1665"/>
        <w:gridCol w:w="945"/>
        <w:gridCol w:w="1230"/>
        <w:gridCol w:w="1665"/>
        <w:gridCol w:w="1125"/>
        <w:gridCol w:w="732"/>
        <w:gridCol w:w="1263"/>
        <w:gridCol w:w="1380"/>
      </w:tblGrid>
      <w:tr>
        <w:tblPrEx>
          <w:tblCellMar>
            <w:top w:w="38" w:type="dxa"/>
            <w:left w:w="108" w:type="dxa"/>
            <w:bottom w:w="0" w:type="dxa"/>
            <w:right w:w="109" w:type="dxa"/>
          </w:tblCellMar>
        </w:tblPrEx>
        <w:trPr>
          <w:trHeight w:val="317" w:hRule="atLeast"/>
        </w:trPr>
        <w:tc>
          <w:tcPr>
            <w:tcW w:w="58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66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244" w:firstLine="0"/>
            </w:pPr>
            <w:r>
              <w:rPr>
                <w:sz w:val="24"/>
              </w:rPr>
              <w:t>电</w:t>
            </w:r>
          </w:p>
        </w:tc>
        <w:tc>
          <w:tcPr>
            <w:tcW w:w="1230"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right="1" w:firstLine="0"/>
              <w:jc w:val="center"/>
            </w:pPr>
            <w:r>
              <w:rPr>
                <w:sz w:val="24"/>
              </w:rPr>
              <w:t>公司</w:t>
            </w:r>
          </w:p>
        </w:tc>
        <w:tc>
          <w:tcPr>
            <w:tcW w:w="112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732"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263"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380"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85</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高清液晶显示单元</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6" w:firstLine="0"/>
            </w:pPr>
            <w:r>
              <w:rPr>
                <w:sz w:val="24"/>
              </w:rPr>
              <w:t>TRD1055L</w:t>
            </w:r>
          </w:p>
          <w:p>
            <w:pPr>
              <w:spacing w:after="0" w:line="259" w:lineRule="auto"/>
              <w:ind w:left="0" w:firstLine="0"/>
              <w:jc w:val="center"/>
            </w:pPr>
            <w:r>
              <w:rPr>
                <w:sz w:val="24"/>
              </w:rPr>
              <w:t>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9800.00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88200.00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86</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4" w:firstLine="0"/>
            </w:pPr>
            <w:r>
              <w:rPr>
                <w:sz w:val="24"/>
              </w:rPr>
              <w:t>前维护架</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6"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13500.00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87</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底座</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6"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4500.00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88</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箱体连接线缆及接头</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6"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2"/>
              </w:rPr>
              <w:t>550.00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4950.00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89</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多屏处理器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6" w:firstLine="0"/>
            </w:pPr>
            <w:r>
              <w:rPr>
                <w:sz w:val="24"/>
              </w:rPr>
              <w:t>TMC6000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2" w:firstLine="0"/>
            </w:pPr>
            <w:r>
              <w:rPr>
                <w:sz w:val="22"/>
              </w:rPr>
              <w:t>27600.00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27600.00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90</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both"/>
            </w:pPr>
            <w:r>
              <w:rPr>
                <w:sz w:val="24"/>
              </w:rPr>
              <w:t>液晶屏升降器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迅控</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6" w:firstLine="0"/>
            </w:pPr>
            <w:r>
              <w:rPr>
                <w:sz w:val="24"/>
              </w:rPr>
              <w:t>SV-LCD17</w:t>
            </w:r>
          </w:p>
          <w:p>
            <w:pPr>
              <w:spacing w:after="0" w:line="259" w:lineRule="auto"/>
              <w:ind w:left="0" w:firstLine="0"/>
              <w:jc w:val="center"/>
            </w:pPr>
            <w:r>
              <w:rPr>
                <w:sz w:val="24"/>
              </w:rPr>
              <w:t>TD</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广州迅控电子科技有限公司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22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5000.00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3" w:firstLine="0"/>
            </w:pPr>
            <w:r>
              <w:rPr>
                <w:sz w:val="24"/>
              </w:rPr>
              <w:t>110000.00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91</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电子桌牌显示系统</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迅控</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D4011</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广州迅控电子科技有限公司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22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2100.00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46200.00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both"/>
            </w:pPr>
            <w:r>
              <w:rPr>
                <w:sz w:val="24"/>
              </w:rPr>
              <w:t>无纸化服务器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迅控</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6" w:firstLine="0"/>
            </w:pPr>
            <w:r>
              <w:rPr>
                <w:sz w:val="24"/>
              </w:rPr>
              <w:t>FWQ-V1.0</w:t>
            </w:r>
          </w:p>
          <w:p>
            <w:pPr>
              <w:spacing w:after="0" w:line="259" w:lineRule="auto"/>
              <w:ind w:left="0" w:firstLine="0"/>
              <w:jc w:val="center"/>
            </w:pPr>
            <w:r>
              <w:rPr>
                <w:sz w:val="24"/>
              </w:rPr>
              <w:t>9</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广州迅控电子科技有限公司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8100.00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8100.00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 w:firstLine="0"/>
              <w:jc w:val="both"/>
            </w:pPr>
            <w:r>
              <w:rPr>
                <w:sz w:val="24"/>
              </w:rPr>
              <w:t>无纸化客户端</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迅控</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6" w:firstLine="0"/>
            </w:pPr>
            <w:r>
              <w:rPr>
                <w:sz w:val="24"/>
              </w:rPr>
              <w:t>KFD-V1.0</w:t>
            </w:r>
          </w:p>
          <w:p>
            <w:pPr>
              <w:spacing w:after="0" w:line="259" w:lineRule="auto"/>
              <w:ind w:left="0" w:firstLine="0"/>
              <w:jc w:val="center"/>
            </w:pPr>
            <w:r>
              <w:rPr>
                <w:sz w:val="24"/>
              </w:rPr>
              <w:t>9</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广州迅控电子科技有限公司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22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2850.00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62700.00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94</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大屏显示端</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迅控</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6" w:firstLine="0"/>
            </w:pPr>
            <w:r>
              <w:rPr>
                <w:sz w:val="24"/>
              </w:rPr>
              <w:t>XSD-V1.0</w:t>
            </w:r>
          </w:p>
          <w:p>
            <w:pPr>
              <w:spacing w:after="0" w:line="259" w:lineRule="auto"/>
              <w:ind w:left="0" w:firstLine="0"/>
              <w:jc w:val="center"/>
            </w:pPr>
            <w:r>
              <w:rPr>
                <w:sz w:val="24"/>
              </w:rPr>
              <w:t>9</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广州迅控电子科技有限公司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2850.00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2850.00</w:t>
            </w:r>
          </w:p>
        </w:tc>
      </w:tr>
      <w:tr>
        <w:tblPrEx>
          <w:tblCellMar>
            <w:top w:w="38" w:type="dxa"/>
            <w:left w:w="108" w:type="dxa"/>
            <w:bottom w:w="0" w:type="dxa"/>
            <w:right w:w="109"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LED条幅</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P4.75单红</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2" w:firstLine="0"/>
            </w:pPr>
            <w:r>
              <w:rPr>
                <w:sz w:val="22"/>
              </w:rPr>
              <w:t>10000.00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10000.00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96</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高清液晶显示单元</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6" w:firstLine="0"/>
            </w:pPr>
            <w:r>
              <w:rPr>
                <w:sz w:val="24"/>
              </w:rPr>
              <w:t>TRD1055L</w:t>
            </w:r>
          </w:p>
          <w:p>
            <w:pPr>
              <w:spacing w:after="0" w:line="259" w:lineRule="auto"/>
              <w:ind w:left="0" w:firstLine="0"/>
              <w:jc w:val="center"/>
            </w:pPr>
            <w:r>
              <w:rPr>
                <w:sz w:val="24"/>
              </w:rPr>
              <w:t>A</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9800.00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88200.00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97</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4" w:firstLine="0"/>
            </w:pPr>
            <w:r>
              <w:rPr>
                <w:sz w:val="24"/>
              </w:rPr>
              <w:t>前维护架</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6"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13500.00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98</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底座</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6"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1500.00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4500.00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63" w:firstLine="0"/>
            </w:pPr>
            <w:r>
              <w:rPr>
                <w:sz w:val="24"/>
              </w:rPr>
              <w:t>99</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箱体连接线缆及接头</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6"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9</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2"/>
              </w:rPr>
              <w:t>550.00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4950.00</w:t>
            </w:r>
          </w:p>
        </w:tc>
      </w:tr>
      <w:tr>
        <w:tblPrEx>
          <w:tblCellMar>
            <w:top w:w="38" w:type="dxa"/>
            <w:left w:w="108" w:type="dxa"/>
            <w:bottom w:w="0" w:type="dxa"/>
            <w:right w:w="109"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both"/>
            </w:pPr>
            <w:r>
              <w:rPr>
                <w:sz w:val="24"/>
              </w:rPr>
              <w:t>100</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多屏处理器</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4" w:firstLine="0"/>
              <w:jc w:val="both"/>
            </w:pPr>
            <w:r>
              <w:rPr>
                <w:sz w:val="24"/>
              </w:rPr>
              <w:t>彩讯</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6" w:firstLine="0"/>
            </w:pPr>
            <w:r>
              <w:rPr>
                <w:sz w:val="24"/>
              </w:rPr>
              <w:t>TMC6000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北京彩讯科技股份有限公司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2" w:firstLine="0"/>
            </w:pPr>
            <w:r>
              <w:rPr>
                <w:sz w:val="22"/>
              </w:rPr>
              <w:t>27600.00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27600.00</w:t>
            </w:r>
          </w:p>
        </w:tc>
      </w:tr>
      <w:tr>
        <w:tblPrEx>
          <w:tblCellMar>
            <w:top w:w="38" w:type="dxa"/>
            <w:left w:w="108" w:type="dxa"/>
            <w:bottom w:w="0" w:type="dxa"/>
            <w:right w:w="109"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both"/>
            </w:pPr>
            <w:r>
              <w:rPr>
                <w:sz w:val="24"/>
              </w:rPr>
              <w:t>101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4" w:firstLine="0"/>
            </w:pPr>
            <w:r>
              <w:rPr>
                <w:sz w:val="24"/>
              </w:rPr>
              <w:t>电子白板</w:t>
            </w:r>
          </w:p>
        </w:tc>
        <w:tc>
          <w:tcPr>
            <w:tcW w:w="945" w:type="dxa"/>
            <w:tcBorders>
              <w:top w:val="single" w:color="000000" w:sz="2" w:space="0"/>
              <w:left w:val="single" w:color="000000" w:sz="2" w:space="0"/>
              <w:bottom w:val="single" w:color="000000" w:sz="2" w:space="0"/>
              <w:right w:val="single" w:color="000000" w:sz="2" w:space="0"/>
            </w:tcBorders>
          </w:tcPr>
          <w:p>
            <w:pPr>
              <w:spacing w:after="25" w:line="240" w:lineRule="auto"/>
              <w:ind w:left="0" w:firstLine="0"/>
              <w:jc w:val="center"/>
            </w:pPr>
            <w:r>
              <w:rPr>
                <w:sz w:val="24"/>
              </w:rPr>
              <w:t>Hisens e (海</w:t>
            </w:r>
          </w:p>
          <w:p>
            <w:pPr>
              <w:spacing w:after="0" w:line="259" w:lineRule="auto"/>
              <w:ind w:left="184" w:firstLine="0"/>
            </w:pPr>
            <w:r>
              <w:rPr>
                <w:sz w:val="24"/>
              </w:rPr>
              <w:t>信)</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65MR6B</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青岛海信商用显示股份有限公司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2" w:firstLine="0"/>
            </w:pPr>
            <w:r>
              <w:rPr>
                <w:sz w:val="22"/>
              </w:rPr>
              <w:t>16700.00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16700.00</w:t>
            </w:r>
          </w:p>
        </w:tc>
      </w:tr>
      <w:tr>
        <w:tblPrEx>
          <w:tblCellMar>
            <w:top w:w="38" w:type="dxa"/>
            <w:left w:w="108" w:type="dxa"/>
            <w:bottom w:w="0" w:type="dxa"/>
            <w:right w:w="109"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both"/>
            </w:pPr>
            <w:r>
              <w:rPr>
                <w:sz w:val="24"/>
              </w:rPr>
              <w:t>102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LED条幅</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P4.75单红</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2" w:firstLine="0"/>
            </w:pPr>
            <w:r>
              <w:rPr>
                <w:sz w:val="22"/>
              </w:rPr>
              <w:t>10000.00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3" w:firstLine="0"/>
            </w:pPr>
            <w:r>
              <w:rPr>
                <w:sz w:val="24"/>
              </w:rPr>
              <w:t>10000.00</w:t>
            </w:r>
          </w:p>
        </w:tc>
      </w:tr>
      <w:tr>
        <w:tblPrEx>
          <w:tblCellMar>
            <w:top w:w="38" w:type="dxa"/>
            <w:left w:w="108" w:type="dxa"/>
            <w:bottom w:w="0" w:type="dxa"/>
            <w:right w:w="109"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both"/>
            </w:pPr>
            <w:r>
              <w:rPr>
                <w:sz w:val="24"/>
              </w:rPr>
              <w:t>103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P2.5室内全彩显示屏</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86" w:firstLine="0"/>
            </w:pPr>
            <w:r>
              <w:rPr>
                <w:sz w:val="24"/>
              </w:rPr>
              <w:t>PM2.5-I</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7" w:firstLine="0"/>
            </w:pPr>
            <w:r>
              <w:rPr>
                <w:sz w:val="24"/>
              </w:rPr>
              <w:t>29.7</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2" w:firstLine="0"/>
              <w:jc w:val="center"/>
            </w:pPr>
            <w:r>
              <w:rPr>
                <w:sz w:val="22"/>
              </w:rPr>
              <w:t>6000.00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43" w:firstLine="0"/>
            </w:pPr>
            <w:r>
              <w:rPr>
                <w:sz w:val="24"/>
              </w:rPr>
              <w:t>178200.00</w:t>
            </w:r>
          </w:p>
        </w:tc>
      </w:tr>
      <w:tr>
        <w:tblPrEx>
          <w:tblCellMar>
            <w:top w:w="38" w:type="dxa"/>
            <w:left w:w="108" w:type="dxa"/>
            <w:bottom w:w="0" w:type="dxa"/>
            <w:right w:w="109" w:type="dxa"/>
          </w:tblCellMar>
        </w:tblPrEx>
        <w:trPr>
          <w:trHeight w:val="315" w:hRule="atLeast"/>
        </w:trPr>
        <w:tc>
          <w:tcPr>
            <w:tcW w:w="585" w:type="dxa"/>
            <w:tcBorders>
              <w:top w:val="single" w:color="000000" w:sz="2" w:space="0"/>
              <w:left w:val="single" w:color="000000" w:sz="2" w:space="0"/>
              <w:bottom w:val="single" w:color="000000" w:sz="2" w:space="0"/>
              <w:right w:val="single" w:color="000000" w:sz="2" w:space="0"/>
            </w:tcBorders>
          </w:tcPr>
          <w:p>
            <w:pPr>
              <w:spacing w:after="0" w:line="259" w:lineRule="auto"/>
              <w:ind w:left="3" w:firstLine="0"/>
              <w:jc w:val="both"/>
            </w:pPr>
            <w:r>
              <w:rPr>
                <w:sz w:val="24"/>
              </w:rPr>
              <w:t>104</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4" w:firstLine="0"/>
              <w:jc w:val="both"/>
            </w:pPr>
            <w:r>
              <w:rPr>
                <w:sz w:val="24"/>
              </w:rPr>
              <w:t>显示屏控制系</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124" w:firstLine="0"/>
              <w:jc w:val="both"/>
            </w:pPr>
            <w:r>
              <w:rPr>
                <w:sz w:val="24"/>
              </w:rPr>
              <w:t>仰邦</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both"/>
            </w:pPr>
            <w:r>
              <w:rPr>
                <w:sz w:val="24"/>
              </w:rPr>
              <w:t>全彩v1.0</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244" w:firstLine="0"/>
            </w:pPr>
            <w:r>
              <w:rPr>
                <w:sz w:val="24"/>
              </w:rPr>
              <w:t>上海仰邦信</w:t>
            </w:r>
          </w:p>
        </w:tc>
        <w:tc>
          <w:tcPr>
            <w:tcW w:w="1125" w:type="dxa"/>
            <w:tcBorders>
              <w:top w:val="single" w:color="000000" w:sz="2" w:space="0"/>
              <w:left w:val="single" w:color="000000" w:sz="2" w:space="0"/>
              <w:bottom w:val="single" w:color="000000" w:sz="2" w:space="0"/>
              <w:right w:val="single" w:color="000000" w:sz="2" w:space="0"/>
            </w:tcBorders>
          </w:tcPr>
          <w:p>
            <w:pPr>
              <w:spacing w:after="0" w:line="259" w:lineRule="auto"/>
              <w:ind w:left="213"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tcPr>
          <w:p>
            <w:pPr>
              <w:spacing w:after="0" w:line="259" w:lineRule="auto"/>
              <w:ind w:left="82" w:firstLine="0"/>
            </w:pPr>
            <w:r>
              <w:rPr>
                <w:sz w:val="22"/>
              </w:rPr>
              <w:t>15000.00</w:t>
            </w:r>
          </w:p>
        </w:tc>
        <w:tc>
          <w:tcPr>
            <w:tcW w:w="1380" w:type="dxa"/>
            <w:tcBorders>
              <w:top w:val="single" w:color="000000" w:sz="2" w:space="0"/>
              <w:left w:val="single" w:color="000000" w:sz="2" w:space="0"/>
              <w:bottom w:val="single" w:color="000000" w:sz="2" w:space="0"/>
              <w:right w:val="single" w:color="000000" w:sz="2" w:space="0"/>
            </w:tcBorders>
          </w:tcPr>
          <w:p>
            <w:pPr>
              <w:spacing w:after="0" w:line="259" w:lineRule="auto"/>
              <w:ind w:left="103" w:firstLine="0"/>
            </w:pPr>
            <w:r>
              <w:rPr>
                <w:sz w:val="24"/>
              </w:rPr>
              <w:t>15000.00</w:t>
            </w:r>
          </w:p>
        </w:tc>
      </w:tr>
    </w:tbl>
    <w:p>
      <w:pPr>
        <w:spacing w:after="0" w:line="259" w:lineRule="auto"/>
        <w:ind w:left="-1800" w:right="10731" w:firstLine="0"/>
      </w:pPr>
    </w:p>
    <w:tbl>
      <w:tblPr>
        <w:tblStyle w:val="6"/>
        <w:tblW w:w="10590" w:type="dxa"/>
        <w:tblInd w:w="-1112" w:type="dxa"/>
        <w:tblLayout w:type="autofit"/>
        <w:tblCellMar>
          <w:top w:w="38" w:type="dxa"/>
          <w:left w:w="108" w:type="dxa"/>
          <w:bottom w:w="0" w:type="dxa"/>
          <w:right w:w="113" w:type="dxa"/>
        </w:tblCellMar>
      </w:tblPr>
      <w:tblGrid>
        <w:gridCol w:w="585"/>
        <w:gridCol w:w="1665"/>
        <w:gridCol w:w="945"/>
        <w:gridCol w:w="1230"/>
        <w:gridCol w:w="1665"/>
        <w:gridCol w:w="1125"/>
        <w:gridCol w:w="732"/>
        <w:gridCol w:w="1263"/>
        <w:gridCol w:w="1380"/>
      </w:tblGrid>
      <w:tr>
        <w:tblPrEx>
          <w:tblCellMar>
            <w:top w:w="38" w:type="dxa"/>
            <w:left w:w="108"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统</w:t>
            </w:r>
          </w:p>
        </w:tc>
        <w:tc>
          <w:tcPr>
            <w:tcW w:w="94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230"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息技术有限公司</w:t>
            </w:r>
          </w:p>
        </w:tc>
        <w:tc>
          <w:tcPr>
            <w:tcW w:w="1125"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732"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263"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1380"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r>
      <w:tr>
        <w:tblPrEx>
          <w:tblCellMar>
            <w:top w:w="38" w:type="dxa"/>
            <w:left w:w="108"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105</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视频图层处理平台</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北京淳中</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3" w:firstLine="0"/>
            </w:pPr>
            <w:r>
              <w:rPr>
                <w:sz w:val="24"/>
              </w:rPr>
              <w:t>Mobius-H</w:t>
            </w:r>
          </w:p>
          <w:p>
            <w:pPr>
              <w:spacing w:after="0" w:line="259" w:lineRule="auto"/>
              <w:ind w:left="1" w:firstLine="0"/>
              <w:jc w:val="center"/>
            </w:pPr>
            <w:r>
              <w:rPr>
                <w:sz w:val="24"/>
              </w:rPr>
              <w:t>8</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北京淳中科技股份有限公司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9" w:firstLine="0"/>
            </w:pPr>
            <w:r>
              <w:rPr>
                <w:sz w:val="22"/>
              </w:rPr>
              <w:t>15500.00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0" w:firstLine="0"/>
            </w:pPr>
            <w:r>
              <w:rPr>
                <w:sz w:val="24"/>
              </w:rPr>
              <w:t>15500.00</w:t>
            </w:r>
          </w:p>
        </w:tc>
      </w:tr>
      <w:tr>
        <w:tblPrEx>
          <w:tblCellMar>
            <w:top w:w="38" w:type="dxa"/>
            <w:left w:w="108"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106</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1" w:firstLine="0"/>
            </w:pPr>
            <w:r>
              <w:rPr>
                <w:sz w:val="24"/>
              </w:rPr>
              <w:t>框架结构</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4" w:firstLine="0"/>
            </w:pPr>
            <w:r>
              <w:rPr>
                <w:sz w:val="24"/>
              </w:rPr>
              <w:t>30.9</w:t>
            </w:r>
          </w:p>
          <w:p>
            <w:pPr>
              <w:spacing w:after="0" w:line="259" w:lineRule="auto"/>
              <w:ind w:left="0" w:right="1" w:firstLine="0"/>
              <w:jc w:val="center"/>
            </w:pPr>
            <w:r>
              <w:rPr>
                <w:sz w:val="24"/>
              </w:rPr>
              <w:t>5</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2"/>
              </w:rPr>
              <w:t>680.00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0" w:firstLine="0"/>
            </w:pPr>
            <w:r>
              <w:rPr>
                <w:sz w:val="24"/>
              </w:rPr>
              <w:t>21046.00</w:t>
            </w:r>
          </w:p>
        </w:tc>
      </w:tr>
      <w:tr>
        <w:tblPrEx>
          <w:tblCellMar>
            <w:top w:w="38" w:type="dxa"/>
            <w:left w:w="108"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107</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81" w:firstLine="0"/>
            </w:pPr>
            <w:r>
              <w:rPr>
                <w:sz w:val="24"/>
              </w:rPr>
              <w:t>包边+背后</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5000.00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5000.00</w:t>
            </w:r>
          </w:p>
        </w:tc>
      </w:tr>
      <w:tr>
        <w:tblPrEx>
          <w:tblCellMar>
            <w:top w:w="38" w:type="dxa"/>
            <w:left w:w="108"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108</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61" w:firstLine="0"/>
            </w:pPr>
            <w:r>
              <w:rPr>
                <w:sz w:val="24"/>
              </w:rPr>
              <w:t>配电箱</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2800.00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2800.00</w:t>
            </w:r>
          </w:p>
        </w:tc>
      </w:tr>
      <w:tr>
        <w:tblPrEx>
          <w:tblCellMar>
            <w:top w:w="38" w:type="dxa"/>
            <w:left w:w="108"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109</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1" w:firstLine="0"/>
            </w:pPr>
            <w:r>
              <w:rPr>
                <w:sz w:val="24"/>
              </w:rPr>
              <w:t>综合布线</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3500.00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3500.00</w:t>
            </w:r>
          </w:p>
        </w:tc>
      </w:tr>
      <w:tr>
        <w:tblPrEx>
          <w:tblCellMar>
            <w:top w:w="38" w:type="dxa"/>
            <w:left w:w="108"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110</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安装调试/现场质保</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63" w:firstLine="0"/>
            </w:pPr>
            <w:r>
              <w:rPr>
                <w:sz w:val="24"/>
              </w:rPr>
              <w:t>定制</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4" w:firstLine="0"/>
            </w:pPr>
            <w:r>
              <w:rPr>
                <w:sz w:val="24"/>
              </w:rPr>
              <w:t>29.7</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center"/>
            </w:pPr>
            <w:r>
              <w:rPr>
                <w:sz w:val="22"/>
              </w:rPr>
              <w:t>420.00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0" w:firstLine="0"/>
            </w:pPr>
            <w:r>
              <w:rPr>
                <w:sz w:val="24"/>
              </w:rPr>
              <w:t>12474.00</w:t>
            </w:r>
          </w:p>
        </w:tc>
      </w:tr>
      <w:tr>
        <w:tblPrEx>
          <w:tblCellMar>
            <w:top w:w="38" w:type="dxa"/>
            <w:left w:w="108" w:type="dxa"/>
            <w:bottom w:w="0" w:type="dxa"/>
            <w:right w:w="113" w:type="dxa"/>
          </w:tblCellMar>
        </w:tblPrEx>
        <w:trPr>
          <w:trHeight w:val="250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111</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1" w:firstLine="0"/>
            </w:pPr>
            <w:r>
              <w:rPr>
                <w:sz w:val="24"/>
              </w:rPr>
              <w:t>控制主机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惠普</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143" w:firstLine="0"/>
            </w:pPr>
            <w:r>
              <w:rPr>
                <w:sz w:val="24"/>
              </w:rPr>
              <w:t>主机：</w:t>
            </w:r>
          </w:p>
          <w:p>
            <w:pPr>
              <w:spacing w:after="25" w:line="240" w:lineRule="auto"/>
              <w:ind w:left="0" w:firstLine="0"/>
              <w:jc w:val="center"/>
            </w:pPr>
            <w:r>
              <w:rPr>
                <w:sz w:val="24"/>
              </w:rPr>
              <w:t>Desktop pro g6</w:t>
            </w:r>
          </w:p>
          <w:p>
            <w:pPr>
              <w:spacing w:after="0" w:line="259" w:lineRule="auto"/>
              <w:ind w:left="23" w:firstLine="0"/>
              <w:jc w:val="both"/>
            </w:pPr>
            <w:r>
              <w:rPr>
                <w:sz w:val="24"/>
              </w:rPr>
              <w:t>（PC-U60</w:t>
            </w:r>
          </w:p>
          <w:p>
            <w:pPr>
              <w:spacing w:after="0" w:line="259" w:lineRule="auto"/>
              <w:ind w:left="23" w:firstLine="0"/>
            </w:pPr>
            <w:r>
              <w:rPr>
                <w:sz w:val="24"/>
              </w:rPr>
              <w:t>1304005A</w:t>
            </w:r>
          </w:p>
          <w:p>
            <w:pPr>
              <w:spacing w:after="0" w:line="240" w:lineRule="auto"/>
              <w:ind w:left="0" w:firstLine="0"/>
              <w:jc w:val="center"/>
            </w:pPr>
            <w:r>
              <w:rPr>
                <w:sz w:val="24"/>
              </w:rPr>
              <w:t>）显示器：</w:t>
            </w:r>
          </w:p>
          <w:p>
            <w:pPr>
              <w:spacing w:after="0" w:line="259" w:lineRule="auto"/>
              <w:ind w:left="1" w:firstLine="0"/>
              <w:jc w:val="center"/>
            </w:pPr>
            <w:r>
              <w:rPr>
                <w:sz w:val="24"/>
              </w:rPr>
              <w:t>V22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中国惠普有限公司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4500.00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4500.00</w:t>
            </w:r>
          </w:p>
        </w:tc>
      </w:tr>
      <w:tr>
        <w:tblPrEx>
          <w:tblCellMar>
            <w:top w:w="38" w:type="dxa"/>
            <w:left w:w="108" w:type="dxa"/>
            <w:bottom w:w="0" w:type="dxa"/>
            <w:right w:w="113" w:type="dxa"/>
          </w:tblCellMar>
        </w:tblPrEx>
        <w:trPr>
          <w:trHeight w:val="629"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112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1" w:firstLine="0"/>
            </w:pPr>
            <w:r>
              <w:rPr>
                <w:sz w:val="24"/>
              </w:rPr>
              <w:t>辅助显示</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长虹</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3" w:firstLine="0"/>
            </w:pPr>
            <w:r>
              <w:rPr>
                <w:sz w:val="24"/>
              </w:rPr>
              <w:t>55J3500U</w:t>
            </w:r>
          </w:p>
          <w:p>
            <w:pPr>
              <w:spacing w:after="0" w:line="259" w:lineRule="auto"/>
              <w:ind w:left="1" w:firstLine="0"/>
              <w:jc w:val="center"/>
            </w:pPr>
            <w:r>
              <w:rPr>
                <w:sz w:val="24"/>
              </w:rPr>
              <w:t>H</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四川长虹电器股份有限公司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2</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3900.00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7800.00</w:t>
            </w:r>
          </w:p>
        </w:tc>
      </w:tr>
      <w:tr>
        <w:tblPrEx>
          <w:tblCellMar>
            <w:top w:w="38" w:type="dxa"/>
            <w:left w:w="108" w:type="dxa"/>
            <w:bottom w:w="0" w:type="dxa"/>
            <w:right w:w="113" w:type="dxa"/>
          </w:tblCellMar>
        </w:tblPrEx>
        <w:trPr>
          <w:trHeight w:val="94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113</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 w:firstLine="0"/>
              <w:jc w:val="both"/>
            </w:pPr>
            <w:r>
              <w:rPr>
                <w:sz w:val="24"/>
              </w:rPr>
              <w:t>移动电子座牌</w:t>
            </w:r>
          </w:p>
        </w:tc>
        <w:tc>
          <w:tcPr>
            <w:tcW w:w="94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(GKGD) 高科光电</w:t>
            </w:r>
          </w:p>
        </w:tc>
        <w:tc>
          <w:tcPr>
            <w:tcW w:w="123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3" w:firstLine="0"/>
            </w:pPr>
            <w:r>
              <w:rPr>
                <w:sz w:val="24"/>
              </w:rPr>
              <w:t>P4.75R-I</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山西高科华杰光电科技有限公司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13</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2100.00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00" w:firstLine="0"/>
            </w:pPr>
            <w:r>
              <w:rPr>
                <w:sz w:val="24"/>
              </w:rPr>
              <w:t>27300.00</w:t>
            </w:r>
          </w:p>
        </w:tc>
      </w:tr>
      <w:tr>
        <w:tblPrEx>
          <w:tblCellMar>
            <w:top w:w="38" w:type="dxa"/>
            <w:left w:w="108" w:type="dxa"/>
            <w:bottom w:w="0" w:type="dxa"/>
            <w:right w:w="113" w:type="dxa"/>
          </w:tblCellMar>
        </w:tblPrEx>
        <w:trPr>
          <w:trHeight w:val="2501"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114</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41" w:firstLine="0"/>
            </w:pPr>
            <w:r>
              <w:rPr>
                <w:sz w:val="24"/>
              </w:rPr>
              <w:t>综合平台</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惠普</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143" w:firstLine="0"/>
            </w:pPr>
            <w:r>
              <w:rPr>
                <w:sz w:val="24"/>
              </w:rPr>
              <w:t>主机：</w:t>
            </w:r>
          </w:p>
          <w:p>
            <w:pPr>
              <w:spacing w:after="25" w:line="240" w:lineRule="auto"/>
              <w:ind w:left="0" w:firstLine="0"/>
              <w:jc w:val="center"/>
            </w:pPr>
            <w:r>
              <w:rPr>
                <w:sz w:val="24"/>
              </w:rPr>
              <w:t>Desktop pro g6</w:t>
            </w:r>
          </w:p>
          <w:p>
            <w:pPr>
              <w:spacing w:after="0" w:line="259" w:lineRule="auto"/>
              <w:ind w:left="23" w:firstLine="0"/>
              <w:jc w:val="both"/>
            </w:pPr>
            <w:r>
              <w:rPr>
                <w:sz w:val="24"/>
              </w:rPr>
              <w:t>（PC-U60</w:t>
            </w:r>
          </w:p>
          <w:p>
            <w:pPr>
              <w:spacing w:after="0" w:line="259" w:lineRule="auto"/>
              <w:ind w:left="23" w:firstLine="0"/>
            </w:pPr>
            <w:r>
              <w:rPr>
                <w:sz w:val="24"/>
              </w:rPr>
              <w:t>1304005A</w:t>
            </w:r>
          </w:p>
          <w:p>
            <w:pPr>
              <w:spacing w:after="0" w:line="240" w:lineRule="auto"/>
              <w:ind w:left="0" w:firstLine="0"/>
              <w:jc w:val="center"/>
            </w:pPr>
            <w:r>
              <w:rPr>
                <w:sz w:val="24"/>
              </w:rPr>
              <w:t>）显示器：</w:t>
            </w:r>
          </w:p>
          <w:p>
            <w:pPr>
              <w:spacing w:after="0" w:line="259" w:lineRule="auto"/>
              <w:ind w:left="1" w:firstLine="0"/>
              <w:jc w:val="center"/>
            </w:pPr>
            <w:r>
              <w:rPr>
                <w:sz w:val="24"/>
              </w:rPr>
              <w:t>V22</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24"/>
              </w:rPr>
              <w:t>中国惠普有限公司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4500.00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4500.00</w:t>
            </w:r>
          </w:p>
        </w:tc>
      </w:tr>
      <w:tr>
        <w:tblPrEx>
          <w:tblCellMar>
            <w:top w:w="38" w:type="dxa"/>
            <w:left w:w="108" w:type="dxa"/>
            <w:bottom w:w="0" w:type="dxa"/>
            <w:right w:w="113" w:type="dxa"/>
          </w:tblCellMar>
        </w:tblPrEx>
        <w:trPr>
          <w:trHeight w:val="627" w:hRule="atLeast"/>
        </w:trPr>
        <w:tc>
          <w:tcPr>
            <w:tcW w:w="58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both"/>
            </w:pPr>
            <w:r>
              <w:rPr>
                <w:sz w:val="24"/>
              </w:rPr>
              <w:t>115</w:t>
            </w:r>
          </w:p>
        </w:tc>
        <w:tc>
          <w:tcPr>
            <w:tcW w:w="166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 w:firstLine="0"/>
              <w:jc w:val="center"/>
            </w:pPr>
            <w:r>
              <w:rPr>
                <w:sz w:val="24"/>
              </w:rPr>
              <w:t>LED条幅</w:t>
            </w:r>
          </w:p>
        </w:tc>
        <w:tc>
          <w:tcPr>
            <w:tcW w:w="94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1" w:firstLine="0"/>
              <w:jc w:val="both"/>
            </w:pPr>
            <w:r>
              <w:rPr>
                <w:sz w:val="24"/>
              </w:rPr>
              <w:t>长虹</w:t>
            </w:r>
          </w:p>
        </w:tc>
        <w:tc>
          <w:tcPr>
            <w:tcW w:w="1230" w:type="dxa"/>
            <w:tcBorders>
              <w:top w:val="single" w:color="000000" w:sz="2" w:space="0"/>
              <w:left w:val="single" w:color="000000" w:sz="2" w:space="0"/>
              <w:bottom w:val="single" w:color="000000" w:sz="2" w:space="0"/>
              <w:right w:val="single" w:color="000000" w:sz="2" w:space="0"/>
            </w:tcBorders>
          </w:tcPr>
          <w:p>
            <w:pPr>
              <w:spacing w:after="0" w:line="259" w:lineRule="auto"/>
              <w:ind w:left="23" w:firstLine="0"/>
            </w:pPr>
            <w:r>
              <w:rPr>
                <w:sz w:val="24"/>
              </w:rPr>
              <w:t>55H2060G</w:t>
            </w:r>
          </w:p>
          <w:p>
            <w:pPr>
              <w:spacing w:after="0" w:line="259" w:lineRule="auto"/>
              <w:ind w:left="1" w:firstLine="0"/>
              <w:jc w:val="center"/>
            </w:pPr>
            <w:r>
              <w:rPr>
                <w:sz w:val="24"/>
              </w:rPr>
              <w:t>D</w:t>
            </w:r>
          </w:p>
        </w:tc>
        <w:tc>
          <w:tcPr>
            <w:tcW w:w="166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24"/>
              </w:rPr>
              <w:t>四川长虹电器股份有限公司</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10" w:firstLine="0"/>
            </w:pPr>
            <w:r>
              <w:rPr>
                <w:sz w:val="24"/>
              </w:rPr>
              <w:t>国产</w:t>
            </w:r>
          </w:p>
        </w:tc>
        <w:tc>
          <w:tcPr>
            <w:tcW w:w="732"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4"/>
              </w:rPr>
              <w:t>1</w:t>
            </w:r>
          </w:p>
        </w:tc>
        <w:tc>
          <w:tcPr>
            <w:tcW w:w="126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 w:firstLine="0"/>
              <w:jc w:val="center"/>
            </w:pPr>
            <w:r>
              <w:rPr>
                <w:sz w:val="22"/>
              </w:rPr>
              <w:t>6000.00</w:t>
            </w:r>
          </w:p>
        </w:tc>
        <w:tc>
          <w:tcPr>
            <w:tcW w:w="1380"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 w:firstLine="0"/>
              <w:jc w:val="center"/>
            </w:pPr>
            <w:r>
              <w:rPr>
                <w:sz w:val="24"/>
              </w:rPr>
              <w:t>6000.00</w:t>
            </w:r>
          </w:p>
        </w:tc>
      </w:tr>
      <w:tr>
        <w:tblPrEx>
          <w:tblCellMar>
            <w:top w:w="38" w:type="dxa"/>
            <w:left w:w="108" w:type="dxa"/>
            <w:bottom w:w="0" w:type="dxa"/>
            <w:right w:w="113" w:type="dxa"/>
          </w:tblCellMar>
        </w:tblPrEx>
        <w:trPr>
          <w:trHeight w:val="1373" w:hRule="atLeast"/>
        </w:trPr>
        <w:tc>
          <w:tcPr>
            <w:tcW w:w="9210" w:type="dxa"/>
            <w:gridSpan w:val="8"/>
            <w:tcBorders>
              <w:top w:val="single" w:color="000000" w:sz="2" w:space="0"/>
              <w:left w:val="single" w:color="000000" w:sz="2" w:space="0"/>
              <w:bottom w:val="single" w:color="000000" w:sz="2" w:space="0"/>
              <w:right w:val="single" w:color="000000" w:sz="4" w:space="0"/>
            </w:tcBorders>
          </w:tcPr>
          <w:p>
            <w:pPr>
              <w:spacing w:after="0" w:line="259" w:lineRule="auto"/>
              <w:ind w:left="6" w:firstLine="0"/>
              <w:jc w:val="center"/>
            </w:pPr>
            <w:r>
              <w:rPr>
                <w:sz w:val="24"/>
              </w:rPr>
              <w:t>投标报价（总价合计）：人民币肆佰贰拾肆万零柒佰伍拾贰元捌角</w:t>
            </w:r>
          </w:p>
        </w:tc>
        <w:tc>
          <w:tcPr>
            <w:tcW w:w="1380" w:type="dxa"/>
            <w:tcBorders>
              <w:top w:val="single" w:color="000000" w:sz="2" w:space="0"/>
              <w:left w:val="single" w:color="000000" w:sz="4" w:space="0"/>
              <w:bottom w:val="single" w:color="000000" w:sz="2" w:space="0"/>
              <w:right w:val="single" w:color="000000" w:sz="2" w:space="0"/>
            </w:tcBorders>
          </w:tcPr>
          <w:p>
            <w:pPr>
              <w:spacing w:after="287" w:line="259" w:lineRule="auto"/>
              <w:ind w:left="0" w:firstLine="0"/>
            </w:pPr>
            <w:r>
              <w:rPr>
                <w:sz w:val="24"/>
              </w:rPr>
              <w:t>4240752.8</w:t>
            </w:r>
          </w:p>
          <w:p>
            <w:pPr>
              <w:spacing w:after="0" w:line="259" w:lineRule="auto"/>
              <w:ind w:left="0" w:firstLine="0"/>
            </w:pPr>
            <w:r>
              <w:rPr>
                <w:sz w:val="24"/>
              </w:rPr>
              <w:t>元</w:t>
            </w:r>
          </w:p>
        </w:tc>
      </w:tr>
    </w:tbl>
    <w:p>
      <w:pPr>
        <w:spacing w:after="222"/>
        <w:ind w:left="428"/>
      </w:pPr>
      <w:r>
        <w:t>说明：</w:t>
      </w:r>
    </w:p>
    <w:p>
      <w:pPr>
        <w:numPr>
          <w:ilvl w:val="0"/>
          <w:numId w:val="1"/>
        </w:numPr>
        <w:spacing w:line="410" w:lineRule="auto"/>
        <w:ind w:firstLine="418"/>
      </w:pPr>
      <w:r>
        <w:t>进口产品是指通过中国海关报关验放进入中国境内且产自关境外的产品。</w:t>
      </w:r>
    </w:p>
    <w:p>
      <w:pPr>
        <w:numPr>
          <w:ilvl w:val="0"/>
          <w:numId w:val="1"/>
        </w:numPr>
        <w:spacing w:after="222"/>
        <w:ind w:firstLine="418"/>
      </w:pPr>
      <w:r>
        <w:t>分项报价明细表格式中要求填写品牌、规格型号、制造商、进</w:t>
      </w:r>
    </w:p>
    <w:p>
      <w:pPr>
        <w:spacing w:line="410" w:lineRule="auto"/>
        <w:ind w:left="-5"/>
      </w:pPr>
      <w:r>
        <w:t>口或国产的，投标人必须载明其投标产品的品牌、规格型号、制造商、进口或国产。</w:t>
      </w:r>
    </w:p>
    <w:p>
      <w:pPr>
        <w:spacing w:line="410" w:lineRule="auto"/>
        <w:ind w:left="569" w:right="3050"/>
      </w:pPr>
    </w:p>
    <w:sectPr>
      <w:footerReference r:id="rId7" w:type="first"/>
      <w:footerReference r:id="rId5" w:type="default"/>
      <w:footerReference r:id="rId6" w:type="even"/>
      <w:pgSz w:w="11906" w:h="16838"/>
      <w:pgMar w:top="1440" w:right="1175" w:bottom="1565" w:left="1800" w:header="720" w:footer="9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624" w:firstLine="0"/>
      <w:jc w:val="right"/>
    </w:pPr>
    <w:r>
      <w:fldChar w:fldCharType="begin"/>
    </w:r>
    <w:r>
      <w:instrText xml:space="preserve"> PAGE   \* MERGEFORMAT </w:instrText>
    </w:r>
    <w:r>
      <w:fldChar w:fldCharType="separate"/>
    </w:r>
    <w:r>
      <w:rPr>
        <w:rFonts w:ascii="Calibri" w:hAnsi="Calibri" w:eastAsia="Calibri" w:cs="Calibri"/>
        <w:sz w:val="18"/>
      </w:rPr>
      <w:t>1</w:t>
    </w:r>
    <w:r>
      <w:rPr>
        <w:rFonts w:ascii="Calibri" w:hAnsi="Calibri" w:eastAsia="Calibri" w:cs="Calibr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624" w:firstLine="0"/>
      <w:jc w:val="right"/>
    </w:pPr>
    <w:r>
      <w:fldChar w:fldCharType="begin"/>
    </w:r>
    <w:r>
      <w:instrText xml:space="preserve"> PAGE   \* MERGEFORMAT </w:instrText>
    </w:r>
    <w:r>
      <w:fldChar w:fldCharType="separate"/>
    </w:r>
    <w:r>
      <w:rPr>
        <w:rFonts w:ascii="Calibri" w:hAnsi="Calibri" w:eastAsia="Calibri" w:cs="Calibri"/>
        <w:sz w:val="18"/>
      </w:rPr>
      <w:t>1</w:t>
    </w:r>
    <w:r>
      <w:rPr>
        <w:rFonts w:ascii="Calibri" w:hAnsi="Calibri" w:eastAsia="Calibri" w:cs="Calibr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624" w:firstLine="0"/>
      <w:jc w:val="right"/>
    </w:pPr>
    <w:r>
      <w:fldChar w:fldCharType="begin"/>
    </w:r>
    <w:r>
      <w:instrText xml:space="preserve"> PAGE   \* MERGEFORMAT </w:instrText>
    </w:r>
    <w:r>
      <w:fldChar w:fldCharType="separate"/>
    </w:r>
    <w:r>
      <w:rPr>
        <w:rFonts w:ascii="Calibri" w:hAnsi="Calibri" w:eastAsia="Calibri" w:cs="Calibri"/>
        <w:sz w:val="18"/>
      </w:rPr>
      <w:t>1</w:t>
    </w:r>
    <w:r>
      <w:rPr>
        <w:rFonts w:ascii="Calibri" w:hAnsi="Calibri" w:eastAsia="Calibri" w:cs="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5" w:lineRule="auto"/>
      </w:pPr>
      <w:r>
        <w:separator/>
      </w:r>
    </w:p>
  </w:footnote>
  <w:footnote w:type="continuationSeparator" w:id="1">
    <w:p>
      <w:pPr>
        <w:spacing w:before="0" w:after="0" w:line="26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0A74BA"/>
    <w:multiLevelType w:val="multilevel"/>
    <w:tmpl w:val="440A74BA"/>
    <w:lvl w:ilvl="0" w:tentative="0">
      <w:start w:val="1"/>
      <w:numFmt w:val="decimal"/>
      <w:lvlText w:val="%1、"/>
      <w:lvlJc w:val="left"/>
      <w:pPr>
        <w:ind w:left="201"/>
      </w:pPr>
      <w:rPr>
        <w:rFonts w:ascii="宋体" w:hAnsi="宋体" w:eastAsia="宋体" w:cs="宋体"/>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498"/>
      </w:pPr>
      <w:rPr>
        <w:rFonts w:ascii="宋体" w:hAnsi="宋体" w:eastAsia="宋体" w:cs="宋体"/>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2218"/>
      </w:pPr>
      <w:rPr>
        <w:rFonts w:ascii="宋体" w:hAnsi="宋体" w:eastAsia="宋体" w:cs="宋体"/>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938"/>
      </w:pPr>
      <w:rPr>
        <w:rFonts w:ascii="宋体" w:hAnsi="宋体" w:eastAsia="宋体" w:cs="宋体"/>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658"/>
      </w:pPr>
      <w:rPr>
        <w:rFonts w:ascii="宋体" w:hAnsi="宋体" w:eastAsia="宋体" w:cs="宋体"/>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4378"/>
      </w:pPr>
      <w:rPr>
        <w:rFonts w:ascii="宋体" w:hAnsi="宋体" w:eastAsia="宋体" w:cs="宋体"/>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5098"/>
      </w:pPr>
      <w:rPr>
        <w:rFonts w:ascii="宋体" w:hAnsi="宋体" w:eastAsia="宋体" w:cs="宋体"/>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818"/>
      </w:pPr>
      <w:rPr>
        <w:rFonts w:ascii="宋体" w:hAnsi="宋体" w:eastAsia="宋体" w:cs="宋体"/>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538"/>
      </w:pPr>
      <w:rPr>
        <w:rFonts w:ascii="宋体" w:hAnsi="宋体" w:eastAsia="宋体" w:cs="宋体"/>
        <w:b w:val="0"/>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5"/>
    <w:rsid w:val="003217AC"/>
    <w:rsid w:val="007814CB"/>
    <w:rsid w:val="00C773A5"/>
    <w:rsid w:val="12A178D0"/>
    <w:rsid w:val="2A8E2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65" w:lineRule="auto"/>
      <w:ind w:left="10" w:hanging="10"/>
    </w:pPr>
    <w:rPr>
      <w:rFonts w:ascii="宋体" w:hAnsi="宋体" w:eastAsia="宋体" w:cs="宋体"/>
      <w:color w:val="000000"/>
      <w:kern w:val="2"/>
      <w:sz w:val="28"/>
      <w:szCs w:val="22"/>
      <w:lang w:val="en-US" w:eastAsia="zh-CN" w:bidi="ar-SA"/>
    </w:rPr>
  </w:style>
  <w:style w:type="paragraph" w:styleId="2">
    <w:name w:val="heading 1"/>
    <w:next w:val="1"/>
    <w:link w:val="5"/>
    <w:unhideWhenUsed/>
    <w:qFormat/>
    <w:uiPriority w:val="9"/>
    <w:pPr>
      <w:keepNext/>
      <w:keepLines/>
      <w:spacing w:after="349" w:line="259" w:lineRule="auto"/>
      <w:ind w:left="10" w:hanging="10"/>
      <w:jc w:val="center"/>
      <w:outlineLvl w:val="0"/>
    </w:pPr>
    <w:rPr>
      <w:rFonts w:ascii="宋体" w:hAnsi="宋体" w:eastAsia="宋体" w:cs="宋体"/>
      <w:color w:val="000000"/>
      <w:kern w:val="2"/>
      <w:sz w:val="28"/>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link w:val="2"/>
    <w:uiPriority w:val="0"/>
    <w:rPr>
      <w:rFonts w:ascii="宋体" w:hAnsi="宋体" w:eastAsia="宋体" w:cs="宋体"/>
      <w:color w:val="000000"/>
      <w:sz w:val="28"/>
    </w:rPr>
  </w:style>
  <w:style w:type="table" w:customStyle="1" w:styleId="6">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1301</Words>
  <Characters>7422</Characters>
  <Lines>61</Lines>
  <Paragraphs>17</Paragraphs>
  <TotalTime>2</TotalTime>
  <ScaleCrop>false</ScaleCrop>
  <LinksUpToDate>false</LinksUpToDate>
  <CharactersWithSpaces>8706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2022-02-18T04:04:00Z</dcterms:created>
  <dc:creator>粟永红</dc:creator>
  <cp:lastModifiedBy>HP</cp:lastModifiedBy>
  <dcterms:modified xsi:type="dcterms:W3CDTF">2022-02-18T04:23:25Z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54C60738E2504F5695E027A12863F5CB</vt:lpwstr>
  </property>
</Properties>
</file>