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ind w:firstLine="723" w:firstLineChars="200"/>
        <w:jc w:val="center"/>
        <w:outlineLvl w:val="0"/>
        <w:rPr>
          <w:rFonts w:hint="eastAsia" w:ascii="Times New Roman" w:hAnsi="Times New Roman" w:eastAsia="宋体" w:cs="Times New Roman"/>
          <w:b/>
          <w:color w:val="auto"/>
          <w:sz w:val="36"/>
          <w:highlight w:val="none"/>
        </w:rPr>
      </w:pPr>
      <w:r>
        <w:rPr>
          <w:rFonts w:hint="eastAsia" w:ascii="Times New Roman" w:hAnsi="Times New Roman" w:eastAsia="宋体" w:cs="Times New Roman"/>
          <w:b/>
          <w:color w:val="auto"/>
          <w:sz w:val="36"/>
          <w:highlight w:val="none"/>
        </w:rPr>
        <w:t>采购需求</w:t>
      </w:r>
    </w:p>
    <w:p>
      <w:pPr>
        <w:adjustRightInd w:val="0"/>
        <w:spacing w:line="340" w:lineRule="exact"/>
        <w:rPr>
          <w:rFonts w:ascii="Times New Roman" w:hAnsi="宋体" w:eastAsia="宋体" w:cs="Times New Roman"/>
          <w:b/>
          <w:color w:val="auto"/>
          <w:szCs w:val="21"/>
          <w:highlight w:val="none"/>
        </w:rPr>
      </w:pPr>
    </w:p>
    <w:p>
      <w:pPr>
        <w:adjustRightInd w:val="0"/>
        <w:spacing w:line="340" w:lineRule="exact"/>
        <w:jc w:val="center"/>
        <w:rPr>
          <w:rFonts w:hint="eastAsia" w:ascii="Times New Roman" w:hAnsi="宋体" w:eastAsia="宋体" w:cs="Times New Roman"/>
          <w:b/>
          <w:color w:val="auto"/>
          <w:sz w:val="32"/>
          <w:szCs w:val="32"/>
          <w:highlight w:val="none"/>
        </w:rPr>
      </w:pPr>
    </w:p>
    <w:p>
      <w:pPr>
        <w:adjustRightInd w:val="0"/>
        <w:spacing w:line="340" w:lineRule="exact"/>
        <w:ind w:firstLine="422" w:firstLineChars="200"/>
        <w:rPr>
          <w:rFonts w:ascii="Times New Roman" w:hAnsi="宋体" w:eastAsia="宋体" w:cs="Times New Roman"/>
          <w:b/>
          <w:color w:val="auto"/>
          <w:szCs w:val="21"/>
          <w:highlight w:val="none"/>
        </w:rPr>
      </w:pPr>
      <w:r>
        <w:rPr>
          <w:rFonts w:hint="eastAsia" w:ascii="Times New Roman" w:hAnsi="宋体" w:eastAsia="宋体" w:cs="Times New Roman"/>
          <w:b/>
          <w:color w:val="auto"/>
          <w:szCs w:val="21"/>
          <w:highlight w:val="none"/>
        </w:rPr>
        <w:t>说明：</w:t>
      </w:r>
    </w:p>
    <w:p>
      <w:pPr>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highlight w:val="none"/>
        </w:rPr>
        <w:t>1. 为落实政府采购政策需满足的要求</w:t>
      </w:r>
      <w:r>
        <w:rPr>
          <w:rFonts w:hint="eastAsia" w:ascii="宋体" w:hAnsi="宋体" w:cs="宋体"/>
          <w:color w:val="auto"/>
          <w:highlight w:val="none"/>
          <w:lang w:eastAsia="zh-CN"/>
        </w:rPr>
        <w:t>：</w:t>
      </w:r>
      <w:r>
        <w:rPr>
          <w:rFonts w:hint="eastAsia" w:ascii="宋体" w:hAnsi="宋体" w:eastAsia="宋体" w:cs="宋体"/>
          <w:color w:val="auto"/>
          <w:szCs w:val="21"/>
          <w:highlight w:val="none"/>
        </w:rPr>
        <w:t>本招标文件所称中小企业必须符合《政府采购促进中小企业发展管理办法》（财库〔2020〕46号）的规定。</w:t>
      </w:r>
    </w:p>
    <w:p>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“实质性要求”是指招标文件中已经指明不满足则投标无效的条款，或者不能负偏离的条款，或者采购需求中带“▲”的条款。</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w:t>
      </w:r>
      <w:r>
        <w:rPr>
          <w:rFonts w:hint="eastAsia" w:ascii="宋体" w:hAnsi="宋体" w:cs="宋体"/>
          <w:color w:val="auto"/>
          <w:szCs w:val="21"/>
          <w:highlight w:val="none"/>
          <w:lang w:eastAsia="zh-CN"/>
        </w:rPr>
        <w:t>本</w:t>
      </w:r>
      <w:r>
        <w:rPr>
          <w:rFonts w:hint="eastAsia" w:ascii="宋体" w:hAnsi="宋体" w:eastAsia="宋体" w:cs="宋体"/>
          <w:color w:val="auto"/>
          <w:szCs w:val="21"/>
          <w:highlight w:val="none"/>
        </w:rPr>
        <w:t>服务项目中伴随货物的，</w:t>
      </w:r>
      <w:r>
        <w:rPr>
          <w:rFonts w:hint="eastAsia" w:ascii="宋体" w:hAnsi="宋体" w:cs="宋体"/>
          <w:color w:val="auto"/>
          <w:szCs w:val="21"/>
          <w:highlight w:val="none"/>
        </w:rPr>
        <w:t>采购需求中出现的品牌、型号或者生产厂家仅起参考作用，不属于指定品牌、型号或者生产厂家的情形。投标人可参照或者选用其他相当的品牌、型号或者生产厂家替代，但选用的投标产品</w:t>
      </w:r>
      <w:r>
        <w:rPr>
          <w:rFonts w:hint="eastAsia" w:ascii="宋体" w:hAnsi="宋体" w:cs="宋体"/>
          <w:color w:val="auto"/>
          <w:szCs w:val="21"/>
          <w:highlight w:val="none"/>
          <w:lang w:eastAsia="zh-CN"/>
        </w:rPr>
        <w:t>技术</w:t>
      </w:r>
      <w:r>
        <w:rPr>
          <w:rFonts w:hint="eastAsia" w:ascii="宋体" w:hAnsi="宋体" w:cs="宋体"/>
          <w:color w:val="auto"/>
          <w:szCs w:val="21"/>
          <w:highlight w:val="none"/>
        </w:rPr>
        <w:t>参数</w:t>
      </w:r>
      <w:r>
        <w:rPr>
          <w:rFonts w:hint="eastAsia" w:ascii="宋体" w:hAnsi="宋体" w:cs="宋体"/>
          <w:color w:val="auto"/>
          <w:szCs w:val="21"/>
          <w:highlight w:val="none"/>
          <w:lang w:eastAsia="zh-CN"/>
        </w:rPr>
        <w:t>及配置</w:t>
      </w:r>
      <w:r>
        <w:rPr>
          <w:rFonts w:hint="eastAsia" w:ascii="宋体" w:hAnsi="宋体" w:cs="宋体"/>
          <w:color w:val="auto"/>
          <w:szCs w:val="21"/>
          <w:highlight w:val="none"/>
        </w:rPr>
        <w:t>必须满足</w:t>
      </w:r>
      <w:r>
        <w:rPr>
          <w:rFonts w:hint="eastAsia" w:ascii="宋体" w:hAnsi="宋体" w:cs="宋体"/>
          <w:color w:val="auto"/>
          <w:szCs w:val="21"/>
          <w:highlight w:val="none"/>
          <w:lang w:eastAsia="zh-CN"/>
        </w:rPr>
        <w:t>采购</w:t>
      </w:r>
      <w:r>
        <w:rPr>
          <w:rFonts w:hint="eastAsia" w:ascii="宋体" w:hAnsi="宋体" w:cs="宋体"/>
          <w:color w:val="auto"/>
          <w:szCs w:val="21"/>
          <w:highlight w:val="none"/>
        </w:rPr>
        <w:t>要求。</w:t>
      </w:r>
    </w:p>
    <w:p>
      <w:pPr>
        <w:spacing w:line="360" w:lineRule="auto"/>
        <w:ind w:firstLine="420" w:firstLineChars="200"/>
        <w:jc w:val="left"/>
        <w:rPr>
          <w:rFonts w:hint="eastAsia" w:ascii="宋体" w:hAnsi="宋体" w:cs="宋体"/>
          <w:color w:val="auto"/>
          <w:highlight w:val="none"/>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.投标人必须对投标文件中提供的证明材料和资质文件真实性负责，如出现虚假应标情况，投标人除了应接受有关部门的处罚外，还应依据《中华人民共和国民法典》的相关条款来</w:t>
      </w:r>
      <w:r>
        <w:rPr>
          <w:rFonts w:hint="eastAsia" w:ascii="宋体" w:hAnsi="宋体" w:cs="宋体"/>
          <w:color w:val="auto"/>
          <w:szCs w:val="21"/>
          <w:highlight w:val="none"/>
          <w:lang w:eastAsia="zh-CN"/>
        </w:rPr>
        <w:t>进行</w:t>
      </w:r>
      <w:r>
        <w:rPr>
          <w:rFonts w:hint="eastAsia" w:ascii="宋体" w:hAnsi="宋体" w:cs="宋体"/>
          <w:color w:val="auto"/>
          <w:szCs w:val="21"/>
          <w:highlight w:val="none"/>
        </w:rPr>
        <w:t>赔偿。</w:t>
      </w:r>
    </w:p>
    <w:p>
      <w:pPr>
        <w:spacing w:line="360" w:lineRule="auto"/>
        <w:ind w:firstLine="420" w:firstLineChars="200"/>
        <w:jc w:val="left"/>
        <w:rPr>
          <w:rFonts w:hint="eastAsia" w:ascii="宋体" w:hAnsi="宋体" w:cs="宋体"/>
          <w:color w:val="auto"/>
          <w:highlight w:val="none"/>
        </w:rPr>
      </w:pPr>
      <w:r>
        <w:rPr>
          <w:rFonts w:hint="eastAsia" w:ascii="宋体" w:hAnsi="宋体" w:cs="宋体"/>
          <w:color w:val="auto"/>
          <w:highlight w:val="none"/>
          <w:lang w:val="en-US" w:eastAsia="zh-CN"/>
        </w:rPr>
        <w:t>5</w:t>
      </w:r>
      <w:r>
        <w:rPr>
          <w:rFonts w:hint="eastAsia" w:ascii="宋体" w:hAnsi="宋体" w:cs="宋体"/>
          <w:color w:val="auto"/>
          <w:highlight w:val="none"/>
        </w:rPr>
        <w:t>.投标人应对投标内容所涉及的专利承担法律责任，并负责保护</w:t>
      </w:r>
      <w:r>
        <w:rPr>
          <w:rFonts w:hint="eastAsia" w:ascii="宋体" w:hAnsi="宋体" w:cs="宋体"/>
          <w:color w:val="auto"/>
          <w:highlight w:val="none"/>
          <w:lang w:eastAsia="zh-CN"/>
        </w:rPr>
        <w:t>采购人</w:t>
      </w:r>
      <w:r>
        <w:rPr>
          <w:rFonts w:hint="eastAsia" w:ascii="宋体" w:hAnsi="宋体" w:cs="宋体"/>
          <w:color w:val="auto"/>
          <w:highlight w:val="none"/>
        </w:rPr>
        <w:t>的利益不受任何损害。一切由于文字、商标、技术和软件专利授权引起的法律裁决、诉讼和赔偿费用均由中标人负责。</w:t>
      </w:r>
    </w:p>
    <w:p>
      <w:pPr>
        <w:tabs>
          <w:tab w:val="left" w:pos="180"/>
          <w:tab w:val="left" w:pos="1620"/>
        </w:tabs>
        <w:spacing w:line="42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lang w:val="en-US" w:eastAsia="zh-CN"/>
        </w:rPr>
        <w:t>6</w:t>
      </w:r>
      <w:r>
        <w:rPr>
          <w:rFonts w:hint="eastAsia" w:ascii="宋体" w:hAnsi="宋体" w:eastAsia="宋体" w:cs="宋体"/>
          <w:color w:val="auto"/>
          <w:highlight w:val="none"/>
          <w:lang w:val="en-US" w:eastAsia="zh-CN"/>
        </w:rPr>
        <w:t>.采购内容所属行业：</w:t>
      </w:r>
      <w:r>
        <w:rPr>
          <w:rFonts w:hint="eastAsia" w:ascii="宋体" w:hAnsi="宋体" w:eastAsia="宋体" w:cs="宋体"/>
          <w:color w:val="auto"/>
          <w:highlight w:val="none"/>
          <w:u w:val="single"/>
          <w:lang w:val="en-US" w:eastAsia="zh-CN"/>
        </w:rPr>
        <w:t xml:space="preserve"> 交通运输业 *</w:t>
      </w:r>
    </w:p>
    <w:p>
      <w:pPr>
        <w:ind w:firstLine="420" w:firstLineChars="200"/>
        <w:rPr>
          <w:rFonts w:ascii="Times New Roman" w:hAnsi="Times New Roman" w:eastAsia="宋体" w:cs="Times New Roman"/>
          <w:color w:val="auto"/>
          <w:highlight w:val="none"/>
        </w:rPr>
      </w:pPr>
      <w:r>
        <w:rPr>
          <w:rFonts w:ascii="Times New Roman" w:hAnsi="Times New Roman" w:eastAsia="宋体" w:cs="Times New Roman"/>
          <w:color w:val="auto"/>
          <w:highlight w:val="none"/>
        </w:rPr>
        <w:br w:type="page"/>
      </w:r>
    </w:p>
    <w:p>
      <w:pPr>
        <w:keepNext/>
        <w:spacing w:line="360" w:lineRule="auto"/>
        <w:ind w:firstLine="482" w:firstLineChars="200"/>
        <w:jc w:val="center"/>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（一）项目概况</w:t>
      </w:r>
    </w:p>
    <w:p>
      <w:pPr>
        <w:autoSpaceDE w:val="0"/>
        <w:autoSpaceDN w:val="0"/>
        <w:spacing w:line="360" w:lineRule="auto"/>
        <w:ind w:firstLine="359" w:firstLineChars="149"/>
        <w:rPr>
          <w:rFonts w:ascii="仿宋" w:hAnsi="仿宋" w:eastAsia="仿宋" w:cs="仿宋"/>
          <w:b/>
          <w:color w:val="auto"/>
          <w:sz w:val="24"/>
          <w:szCs w:val="24"/>
          <w:highlight w:val="none"/>
        </w:rPr>
      </w:pPr>
    </w:p>
    <w:p>
      <w:pPr>
        <w:autoSpaceDE w:val="0"/>
        <w:autoSpaceDN w:val="0"/>
        <w:spacing w:line="360" w:lineRule="auto"/>
        <w:ind w:firstLine="482" w:firstLineChars="200"/>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1.项目名称：广西壮族自治区港航发展中心防城港引航站其他交通运输、仓储服务</w:t>
      </w:r>
    </w:p>
    <w:p>
      <w:pPr>
        <w:autoSpaceDE w:val="0"/>
        <w:autoSpaceDN w:val="0"/>
        <w:spacing w:line="360" w:lineRule="auto"/>
        <w:ind w:firstLine="482" w:firstLineChars="200"/>
        <w:rPr>
          <w:rFonts w:ascii="仿宋" w:hAnsi="仿宋" w:eastAsia="仿宋" w:cs="仿宋"/>
          <w:color w:val="auto"/>
          <w:sz w:val="24"/>
          <w:szCs w:val="24"/>
          <w:highlight w:val="none"/>
        </w:rPr>
      </w:pPr>
      <w:r>
        <w:rPr>
          <w:rFonts w:hint="eastAsia" w:ascii="仿宋" w:hAnsi="仿宋" w:eastAsia="仿宋" w:cs="仿宋"/>
          <w:b/>
          <w:color w:val="auto"/>
          <w:sz w:val="24"/>
          <w:szCs w:val="24"/>
          <w:highlight w:val="none"/>
        </w:rPr>
        <w:t xml:space="preserve">2.使用单位：广西壮族自治区北部湾港防城港引航站         </w:t>
      </w:r>
      <w:r>
        <w:rPr>
          <w:rFonts w:hint="eastAsia" w:ascii="仿宋" w:hAnsi="仿宋" w:eastAsia="仿宋" w:cs="仿宋"/>
          <w:color w:val="auto"/>
          <w:sz w:val="24"/>
          <w:szCs w:val="24"/>
          <w:highlight w:val="none"/>
        </w:rPr>
        <w:t xml:space="preserve">       </w:t>
      </w:r>
    </w:p>
    <w:p>
      <w:pPr>
        <w:autoSpaceDE w:val="0"/>
        <w:autoSpaceDN w:val="0"/>
        <w:spacing w:line="360" w:lineRule="auto"/>
        <w:ind w:firstLine="482" w:firstLineChars="200"/>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3</w:t>
      </w:r>
      <w:bookmarkStart w:id="0" w:name="_Toc340660976"/>
      <w:r>
        <w:rPr>
          <w:rFonts w:hint="eastAsia" w:ascii="仿宋" w:hAnsi="仿宋" w:eastAsia="仿宋" w:cs="仿宋"/>
          <w:b/>
          <w:color w:val="auto"/>
          <w:sz w:val="24"/>
          <w:szCs w:val="24"/>
          <w:highlight w:val="none"/>
        </w:rPr>
        <w:t>.船舶概况：</w:t>
      </w:r>
    </w:p>
    <w:bookmarkEnd w:id="0"/>
    <w:p>
      <w:pPr>
        <w:autoSpaceDE w:val="0"/>
        <w:autoSpaceDN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3.1 船舶资料</w:t>
      </w:r>
    </w:p>
    <w:p>
      <w:pPr>
        <w:autoSpaceDE w:val="0"/>
        <w:autoSpaceDN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3.1.1 “北部湾引31”：本船为前倾式、单体、单甲板、带有深“V”型船体高速船，全船为高性能复合增强材料制造，设有双机、双螺旋桨推进器。</w:t>
      </w:r>
    </w:p>
    <w:p>
      <w:pPr>
        <w:autoSpaceDE w:val="0"/>
        <w:autoSpaceDN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采用常规液压推舵装置及不锈钢舵叶。</w:t>
      </w:r>
    </w:p>
    <w:p>
      <w:pPr>
        <w:autoSpaceDE w:val="0"/>
        <w:autoSpaceDN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甲板为防滑表面，前后甲板空间较大，方便工作人员活动，船上设安全扶手。</w:t>
      </w:r>
    </w:p>
    <w:p>
      <w:pPr>
        <w:autoSpaceDE w:val="0"/>
        <w:autoSpaceDN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驾驶室及乘员舱底部甲板设置有效的阻尼材料，有效减小驾驶室的震动和降低噪音，增强船员的舒适感。</w:t>
      </w:r>
    </w:p>
    <w:p>
      <w:pPr>
        <w:autoSpaceDE w:val="0"/>
        <w:autoSpaceDN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船体四周配备有新型的聚尿弹性体大包围护舷，船体护舷为一层聚胺脂（聚尿弹性体）结构，高度为40cm，厚度为30cm，该护舷保护面积大，抗冲击能力强，可为经常要靠大船的引航艇提供足够的保护护舷装置。</w:t>
      </w:r>
    </w:p>
    <w:p>
      <w:pPr>
        <w:autoSpaceDE w:val="0"/>
        <w:autoSpaceDN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本船采用双层底结构，增大储备浮力，能保证本船进水后不沉没。</w:t>
      </w:r>
    </w:p>
    <w:p>
      <w:pPr>
        <w:autoSpaceDE w:val="0"/>
        <w:autoSpaceDN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本船在沿海航区6级海况（9级风）下能安全航行。</w:t>
      </w:r>
    </w:p>
    <w:p>
      <w:pPr>
        <w:autoSpaceDE w:val="0"/>
        <w:autoSpaceDN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3.1.2 航区及用途</w:t>
      </w:r>
    </w:p>
    <w:p>
      <w:pPr>
        <w:autoSpaceDE w:val="0"/>
        <w:autoSpaceDN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1）航区：本船按沿海航区要求进行设计。</w:t>
      </w:r>
    </w:p>
    <w:p>
      <w:pPr>
        <w:autoSpaceDE w:val="0"/>
        <w:autoSpaceDN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2）用途：本船船体及甲板均为玻璃钢结构，作为引航工作用船。</w:t>
      </w:r>
    </w:p>
    <w:p>
      <w:pPr>
        <w:autoSpaceDE w:val="0"/>
        <w:autoSpaceDN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3.1.3 船级、规范</w:t>
      </w:r>
    </w:p>
    <w:p>
      <w:pPr>
        <w:autoSpaceDE w:val="0"/>
        <w:autoSpaceDN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本船的设计、建造接受中国船级社(CCS)或中华人民共和国海事局船舶检验机构（ZC）的审查和检验。</w:t>
      </w:r>
    </w:p>
    <w:p>
      <w:pPr>
        <w:autoSpaceDE w:val="0"/>
        <w:autoSpaceDN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本船的设计建造满足下列规范和规则的要求：</w:t>
      </w:r>
    </w:p>
    <w:p>
      <w:pPr>
        <w:autoSpaceDE w:val="0"/>
        <w:autoSpaceDN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中国船级社(CCS)《沿海小船入级与建造规范》(2005)及相关修改通报</w:t>
      </w:r>
    </w:p>
    <w:p>
      <w:pPr>
        <w:autoSpaceDE w:val="0"/>
        <w:autoSpaceDN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中国船级社(CCS)《海上高速船入级与建造规范》(2015) </w:t>
      </w:r>
    </w:p>
    <w:p>
      <w:pPr>
        <w:autoSpaceDE w:val="0"/>
        <w:autoSpaceDN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中华人民共和国海事局《沿海小型船舶法定检验技术规则》(2016)</w:t>
      </w:r>
    </w:p>
    <w:p>
      <w:pPr>
        <w:autoSpaceDE w:val="0"/>
        <w:autoSpaceDN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中国船级社(CCS)《纤维增强塑料船建造规范》（2015）</w:t>
      </w:r>
    </w:p>
    <w:p>
      <w:pPr>
        <w:autoSpaceDE w:val="0"/>
        <w:autoSpaceDN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抗沉性：</w:t>
      </w:r>
    </w:p>
    <w:p>
      <w:pPr>
        <w:autoSpaceDE w:val="0"/>
        <w:autoSpaceDN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本船的储备浮力满足规范要求，大于100％排水量储备，满足一舱进水不沉性。</w:t>
      </w:r>
    </w:p>
    <w:p>
      <w:pPr>
        <w:autoSpaceDE w:val="0"/>
        <w:autoSpaceDN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3.1.4 主要尺度及性能</w:t>
      </w:r>
    </w:p>
    <w:p>
      <w:pPr>
        <w:autoSpaceDE w:val="0"/>
        <w:autoSpaceDN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1）主要尺度</w:t>
      </w:r>
    </w:p>
    <w:p>
      <w:pPr>
        <w:autoSpaceDE w:val="0"/>
        <w:autoSpaceDN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总长Loa：</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20.00m</w:t>
      </w:r>
    </w:p>
    <w:p>
      <w:pPr>
        <w:autoSpaceDE w:val="0"/>
        <w:autoSpaceDN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总宽B：</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5.20m</w:t>
      </w:r>
    </w:p>
    <w:p>
      <w:pPr>
        <w:autoSpaceDE w:val="0"/>
        <w:autoSpaceDN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型深D：</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2.50m</w:t>
      </w:r>
    </w:p>
    <w:p>
      <w:pPr>
        <w:autoSpaceDE w:val="0"/>
        <w:autoSpaceDN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设计吃水T：</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 xml:space="preserve"> ～0.90m</w:t>
      </w:r>
    </w:p>
    <w:p>
      <w:pPr>
        <w:autoSpaceDE w:val="0"/>
        <w:autoSpaceDN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满载排水量：</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 xml:space="preserve">       ～36t</w:t>
      </w:r>
    </w:p>
    <w:p>
      <w:pPr>
        <w:autoSpaceDE w:val="0"/>
        <w:autoSpaceDN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主机功率：</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 xml:space="preserve">    2×336kw</w:t>
      </w:r>
    </w:p>
    <w:p>
      <w:pPr>
        <w:autoSpaceDE w:val="0"/>
        <w:autoSpaceDN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2）主要性能</w:t>
      </w:r>
    </w:p>
    <w:p>
      <w:pPr>
        <w:autoSpaceDE w:val="0"/>
        <w:autoSpaceDN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设计航速：</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 xml:space="preserve">    大于21Kn</w:t>
      </w:r>
    </w:p>
    <w:p>
      <w:pPr>
        <w:autoSpaceDE w:val="0"/>
        <w:autoSpaceDN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乘</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 xml:space="preserve">  员：</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限载</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11人</w:t>
      </w:r>
    </w:p>
    <w:p>
      <w:pPr>
        <w:autoSpaceDE w:val="0"/>
        <w:autoSpaceDN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航</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 xml:space="preserve">  区：</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 xml:space="preserve">   沿海</w:t>
      </w:r>
    </w:p>
    <w:p>
      <w:pPr>
        <w:autoSpaceDE w:val="0"/>
        <w:autoSpaceDN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续 航 力：</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 xml:space="preserve">    300海里</w:t>
      </w:r>
    </w:p>
    <w:p>
      <w:pPr>
        <w:autoSpaceDE w:val="0"/>
        <w:autoSpaceDN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抗 风 力：</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 xml:space="preserve">       9级(6级海况对应)</w:t>
      </w:r>
    </w:p>
    <w:p>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3.2“北部湾引32”：</w:t>
      </w:r>
    </w:p>
    <w:p>
      <w:pPr>
        <w:spacing w:line="360" w:lineRule="auto"/>
        <w:ind w:firstLine="480" w:firstLineChars="200"/>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3.2.1船型与用途：本船为单体、单甲板、全船船体及上层建筑结构采用进口船用铝合金材质的高速船舶；动力采用两台VOLVO PENTA D13-IPS 900型船舶主机、推进及操作系统；本船主要用于港口海域接送引航员作业，满足频繁接送引航员和靠离船舶的使用要求，本船为引航船。</w:t>
      </w:r>
    </w:p>
    <w:p>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3.2.2设计建造依据：本船的设计、建造接受中国船级社(CCS)或中华人民共和国海事局船舶检验机构（ZC）的审查和检验。本船的设计建造满足下列规范和规则的要求：</w:t>
      </w:r>
    </w:p>
    <w:p>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1）中华人民共和国海事局《沿海小型船舶检验技术规则》（2016）；</w:t>
      </w:r>
    </w:p>
    <w:p>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2）中华人民共和国海事局《国内航行海船法定检验技术规则》（2011）及修改通报；</w:t>
      </w:r>
    </w:p>
    <w:p>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3）中国船级社《海上高速船入级与建造规范》（2015）；</w:t>
      </w:r>
    </w:p>
    <w:p>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4）中国船级社《材料与焊接规范》(2018)。</w:t>
      </w:r>
    </w:p>
    <w:p>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3.2.3 适用航区与能力：</w:t>
      </w:r>
    </w:p>
    <w:p>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1.本船航行于沿海航区，稳性、破舱稳性及结构部分按近海航区计算；</w:t>
      </w:r>
    </w:p>
    <w:p>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2.本船在沿海航区6级海况（9级风）下能安全航行；</w:t>
      </w:r>
    </w:p>
    <w:p>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3.本船属载客船舶，可雾航、夜航，冬季结冰不航行；</w:t>
      </w:r>
    </w:p>
    <w:p>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4.本船不沉性满足《国内航行海船法定检验技术规则》（2011）及修改通报对近海航区船舶的要求。</w:t>
      </w:r>
    </w:p>
    <w:p>
      <w:pPr>
        <w:spacing w:line="360" w:lineRule="auto"/>
        <w:ind w:firstLine="480" w:firstLineChars="200"/>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3.2.4主要尺度及性能</w:t>
      </w:r>
    </w:p>
    <w:p>
      <w:pPr>
        <w:spacing w:line="360" w:lineRule="auto"/>
        <w:ind w:firstLine="480" w:firstLineChars="200"/>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1）主要尺度</w:t>
      </w:r>
    </w:p>
    <w:p>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总长Loa</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           19.98 m</w:t>
      </w:r>
    </w:p>
    <w:p>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总宽B：              5.20 m</w:t>
      </w:r>
    </w:p>
    <w:p>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型深D：              2.50 m</w:t>
      </w:r>
    </w:p>
    <w:p>
      <w:pPr>
        <w:spacing w:line="360" w:lineRule="auto"/>
        <w:ind w:firstLine="480" w:firstLineChars="200"/>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满载排水量：          33.00 t</w:t>
      </w:r>
    </w:p>
    <w:p>
      <w:pPr>
        <w:spacing w:line="360" w:lineRule="auto"/>
        <w:ind w:firstLine="480" w:firstLineChars="200"/>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主机功率：            2×515kw(机组输出轴功率2*485kw)</w:t>
      </w:r>
    </w:p>
    <w:p>
      <w:pPr>
        <w:spacing w:line="360" w:lineRule="auto"/>
        <w:ind w:firstLine="480" w:firstLineChars="200"/>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2）主要性能</w:t>
      </w:r>
    </w:p>
    <w:p>
      <w:pPr>
        <w:spacing w:line="360" w:lineRule="auto"/>
        <w:ind w:firstLine="480" w:firstLineChars="200"/>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航区：</w:t>
      </w:r>
      <w:r>
        <w:rPr>
          <w:rFonts w:hint="eastAsia" w:ascii="仿宋" w:hAnsi="仿宋" w:eastAsia="仿宋" w:cs="仿宋"/>
          <w:bCs/>
          <w:color w:val="auto"/>
          <w:sz w:val="24"/>
          <w:szCs w:val="24"/>
          <w:highlight w:val="none"/>
        </w:rPr>
        <w:tab/>
      </w:r>
      <w:r>
        <w:rPr>
          <w:rFonts w:hint="eastAsia" w:ascii="仿宋" w:hAnsi="仿宋" w:eastAsia="仿宋" w:cs="仿宋"/>
          <w:bCs/>
          <w:color w:val="auto"/>
          <w:sz w:val="24"/>
          <w:szCs w:val="24"/>
          <w:highlight w:val="none"/>
        </w:rPr>
        <w:t xml:space="preserve">                沿海</w:t>
      </w:r>
    </w:p>
    <w:p>
      <w:pPr>
        <w:spacing w:line="360" w:lineRule="auto"/>
        <w:ind w:firstLine="480" w:firstLineChars="200"/>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 xml:space="preserve">乘员：                 </w:t>
      </w:r>
      <w:r>
        <w:rPr>
          <w:rFonts w:hint="eastAsia" w:ascii="仿宋" w:hAnsi="仿宋" w:eastAsia="仿宋" w:cs="仿宋"/>
          <w:bCs/>
          <w:color w:val="auto"/>
          <w:sz w:val="24"/>
          <w:szCs w:val="24"/>
          <w:highlight w:val="none"/>
          <w:lang w:val="en-US" w:eastAsia="zh-CN"/>
        </w:rPr>
        <w:t>限载</w:t>
      </w:r>
      <w:r>
        <w:rPr>
          <w:rFonts w:hint="eastAsia" w:ascii="仿宋" w:hAnsi="仿宋" w:eastAsia="仿宋" w:cs="仿宋"/>
          <w:bCs/>
          <w:color w:val="auto"/>
          <w:sz w:val="24"/>
          <w:szCs w:val="24"/>
          <w:highlight w:val="none"/>
        </w:rPr>
        <w:t>11人</w:t>
      </w:r>
    </w:p>
    <w:p>
      <w:pPr>
        <w:spacing w:line="360" w:lineRule="auto"/>
        <w:ind w:firstLine="480" w:firstLineChars="200"/>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抗风力：</w:t>
      </w:r>
      <w:r>
        <w:rPr>
          <w:rFonts w:hint="eastAsia" w:ascii="仿宋" w:hAnsi="仿宋" w:eastAsia="仿宋" w:cs="仿宋"/>
          <w:bCs/>
          <w:color w:val="auto"/>
          <w:sz w:val="24"/>
          <w:szCs w:val="24"/>
          <w:highlight w:val="none"/>
        </w:rPr>
        <w:tab/>
      </w:r>
      <w:r>
        <w:rPr>
          <w:rFonts w:hint="eastAsia" w:ascii="仿宋" w:hAnsi="仿宋" w:eastAsia="仿宋" w:cs="仿宋"/>
          <w:bCs/>
          <w:color w:val="auto"/>
          <w:sz w:val="24"/>
          <w:szCs w:val="24"/>
          <w:highlight w:val="none"/>
        </w:rPr>
        <w:t xml:space="preserve">              ≥9级（6级海况对应）</w:t>
      </w:r>
    </w:p>
    <w:p>
      <w:pPr>
        <w:spacing w:line="360" w:lineRule="auto"/>
        <w:ind w:firstLine="480" w:firstLineChars="200"/>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续航力：</w:t>
      </w:r>
      <w:r>
        <w:rPr>
          <w:rFonts w:hint="eastAsia" w:ascii="仿宋" w:hAnsi="仿宋" w:eastAsia="仿宋" w:cs="仿宋"/>
          <w:bCs/>
          <w:color w:val="auto"/>
          <w:sz w:val="24"/>
          <w:szCs w:val="24"/>
          <w:highlight w:val="none"/>
        </w:rPr>
        <w:tab/>
      </w:r>
      <w:r>
        <w:rPr>
          <w:rFonts w:hint="eastAsia" w:ascii="仿宋" w:hAnsi="仿宋" w:eastAsia="仿宋" w:cs="仿宋"/>
          <w:bCs/>
          <w:color w:val="auto"/>
          <w:sz w:val="24"/>
          <w:szCs w:val="24"/>
          <w:highlight w:val="none"/>
        </w:rPr>
        <w:t xml:space="preserve">              ≥250 海里</w:t>
      </w:r>
    </w:p>
    <w:p>
      <w:pPr>
        <w:spacing w:line="360" w:lineRule="auto"/>
        <w:ind w:firstLine="480" w:firstLineChars="200"/>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最大航速：             ≥26 Kn</w:t>
      </w:r>
    </w:p>
    <w:p>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bCs/>
          <w:color w:val="auto"/>
          <w:sz w:val="24"/>
          <w:szCs w:val="24"/>
          <w:highlight w:val="none"/>
        </w:rPr>
        <w:t>经济航速：             ≥22 Kn</w:t>
      </w:r>
    </w:p>
    <w:p>
      <w:pPr>
        <w:keepNext/>
        <w:adjustRightInd w:val="0"/>
        <w:snapToGrid w:val="0"/>
        <w:spacing w:line="360" w:lineRule="auto"/>
        <w:ind w:left="627"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3.3</w:t>
      </w:r>
      <w:r>
        <w:rPr>
          <w:rFonts w:hint="eastAsia" w:ascii="仿宋" w:hAnsi="仿宋" w:eastAsia="仿宋" w:cs="仿宋"/>
          <w:color w:val="auto"/>
          <w:sz w:val="24"/>
          <w:szCs w:val="24"/>
          <w:highlight w:val="none"/>
          <w:lang w:eastAsia="zh-CN"/>
        </w:rPr>
        <w:t>最高限价</w:t>
      </w:r>
      <w:r>
        <w:rPr>
          <w:rFonts w:hint="eastAsia" w:ascii="仿宋" w:hAnsi="仿宋" w:eastAsia="仿宋" w:cs="仿宋"/>
          <w:color w:val="auto"/>
          <w:sz w:val="24"/>
          <w:szCs w:val="24"/>
          <w:highlight w:val="none"/>
        </w:rPr>
        <w:t>：</w:t>
      </w:r>
      <w:r>
        <w:rPr>
          <w:rFonts w:hint="eastAsia" w:ascii="仿宋" w:hAnsi="仿宋" w:eastAsia="仿宋" w:cs="仿宋"/>
          <w:color w:val="auto"/>
          <w:kern w:val="0"/>
          <w:sz w:val="24"/>
          <w:szCs w:val="24"/>
          <w:highlight w:val="none"/>
        </w:rPr>
        <w:t>每艘引航艇包干费用人民币25.33万元/月，304万元/年；总共两艘引航艇，共计608万元/年</w:t>
      </w:r>
      <w:r>
        <w:rPr>
          <w:rFonts w:hint="eastAsia" w:ascii="仿宋" w:hAnsi="仿宋" w:eastAsia="仿宋" w:cs="仿宋"/>
          <w:color w:val="auto"/>
          <w:sz w:val="24"/>
          <w:szCs w:val="24"/>
          <w:highlight w:val="none"/>
        </w:rPr>
        <w:t>。</w:t>
      </w:r>
    </w:p>
    <w:p>
      <w:pPr>
        <w:autoSpaceDE w:val="0"/>
        <w:autoSpaceDN w:val="0"/>
        <w:adjustRightInd w:val="0"/>
        <w:spacing w:line="360" w:lineRule="auto"/>
        <w:jc w:val="center"/>
        <w:rPr>
          <w:rFonts w:ascii="仿宋" w:hAnsi="仿宋" w:eastAsia="仿宋" w:cs="仿宋"/>
          <w:b/>
          <w:color w:val="auto"/>
          <w:sz w:val="24"/>
          <w:szCs w:val="24"/>
          <w:highlight w:val="none"/>
        </w:rPr>
      </w:pPr>
    </w:p>
    <w:p>
      <w:pPr>
        <w:autoSpaceDE w:val="0"/>
        <w:autoSpaceDN w:val="0"/>
        <w:adjustRightInd w:val="0"/>
        <w:spacing w:line="360" w:lineRule="auto"/>
        <w:ind w:firstLine="482" w:firstLineChars="200"/>
        <w:jc w:val="center"/>
        <w:rPr>
          <w:rFonts w:hint="default"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rPr>
        <w:t>（二）</w:t>
      </w:r>
      <w:r>
        <w:rPr>
          <w:rFonts w:hint="eastAsia" w:ascii="仿宋" w:hAnsi="仿宋" w:eastAsia="仿宋" w:cs="仿宋"/>
          <w:b/>
          <w:color w:val="auto"/>
          <w:sz w:val="24"/>
          <w:szCs w:val="24"/>
          <w:highlight w:val="none"/>
          <w:lang w:val="en-US" w:eastAsia="zh-CN"/>
        </w:rPr>
        <w:t>服务要求</w:t>
      </w:r>
    </w:p>
    <w:p>
      <w:pPr>
        <w:autoSpaceDE w:val="0"/>
        <w:autoSpaceDN w:val="0"/>
        <w:adjustRightInd w:val="0"/>
        <w:spacing w:line="360" w:lineRule="auto"/>
        <w:ind w:firstLine="482" w:firstLineChars="200"/>
        <w:jc w:val="center"/>
        <w:rPr>
          <w:rFonts w:ascii="仿宋" w:hAnsi="仿宋" w:eastAsia="仿宋" w:cs="仿宋"/>
          <w:b/>
          <w:color w:val="auto"/>
          <w:sz w:val="24"/>
          <w:szCs w:val="24"/>
          <w:highlight w:val="none"/>
        </w:rPr>
      </w:pPr>
    </w:p>
    <w:p>
      <w:pPr>
        <w:spacing w:line="360" w:lineRule="auto"/>
        <w:ind w:firstLine="482" w:firstLineChars="200"/>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1.作业区域</w:t>
      </w:r>
    </w:p>
    <w:p>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引航艇主要用于在防城港内接送引航员和其他工作人员的接送工作，工作水域包括：</w:t>
      </w:r>
    </w:p>
    <w:p>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1.1防城港及其附近水域；</w:t>
      </w:r>
    </w:p>
    <w:p>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1.2 </w:t>
      </w:r>
      <w:r>
        <w:rPr>
          <w:rFonts w:hint="eastAsia" w:ascii="仿宋" w:hAnsi="仿宋" w:eastAsia="仿宋" w:cs="仿宋"/>
          <w:vanish/>
          <w:color w:val="auto"/>
          <w:sz w:val="24"/>
          <w:szCs w:val="24"/>
          <w:highlight w:val="none"/>
        </w:rPr>
        <w:t>；</w:t>
      </w:r>
      <w:r>
        <w:rPr>
          <w:rFonts w:hint="eastAsia" w:ascii="仿宋" w:hAnsi="仿宋" w:eastAsia="仿宋" w:cs="仿宋"/>
          <w:vanish/>
          <w:color w:val="auto"/>
          <w:sz w:val="24"/>
          <w:szCs w:val="24"/>
          <w:highlight w:val="none"/>
        </w:rPr>
        <w:pgNum/>
      </w:r>
      <w:r>
        <w:rPr>
          <w:rFonts w:hint="eastAsia" w:ascii="仿宋" w:hAnsi="仿宋" w:eastAsia="仿宋" w:cs="仿宋"/>
          <w:vanish/>
          <w:color w:val="auto"/>
          <w:sz w:val="24"/>
          <w:szCs w:val="24"/>
          <w:highlight w:val="none"/>
        </w:rPr>
        <w:pgNum/>
      </w:r>
      <w:r>
        <w:rPr>
          <w:rFonts w:hint="eastAsia" w:ascii="仿宋" w:hAnsi="仿宋" w:eastAsia="仿宋" w:cs="仿宋"/>
          <w:vanish/>
          <w:color w:val="auto"/>
          <w:sz w:val="24"/>
          <w:szCs w:val="24"/>
          <w:highlight w:val="none"/>
        </w:rPr>
        <w:pgNum/>
      </w:r>
      <w:r>
        <w:rPr>
          <w:rFonts w:hint="eastAsia" w:ascii="仿宋" w:hAnsi="仿宋" w:eastAsia="仿宋" w:cs="仿宋"/>
          <w:vanish/>
          <w:color w:val="auto"/>
          <w:sz w:val="24"/>
          <w:szCs w:val="24"/>
          <w:highlight w:val="none"/>
        </w:rPr>
        <w:pgNum/>
      </w:r>
      <w:r>
        <w:rPr>
          <w:rFonts w:hint="eastAsia" w:ascii="仿宋" w:hAnsi="仿宋" w:eastAsia="仿宋" w:cs="仿宋"/>
          <w:vanish/>
          <w:color w:val="auto"/>
          <w:sz w:val="24"/>
          <w:szCs w:val="24"/>
          <w:highlight w:val="none"/>
        </w:rPr>
        <w:pgNum/>
      </w:r>
      <w:r>
        <w:rPr>
          <w:rFonts w:hint="eastAsia" w:ascii="仿宋" w:hAnsi="仿宋" w:eastAsia="仿宋" w:cs="仿宋"/>
          <w:vanish/>
          <w:color w:val="auto"/>
          <w:sz w:val="24"/>
          <w:szCs w:val="24"/>
          <w:highlight w:val="none"/>
        </w:rPr>
        <w:pgNum/>
      </w:r>
      <w:r>
        <w:rPr>
          <w:rFonts w:hint="eastAsia" w:ascii="仿宋" w:hAnsi="仿宋" w:eastAsia="仿宋" w:cs="仿宋"/>
          <w:vanish/>
          <w:color w:val="auto"/>
          <w:sz w:val="24"/>
          <w:szCs w:val="24"/>
          <w:highlight w:val="none"/>
        </w:rPr>
        <w:pgNum/>
      </w:r>
      <w:r>
        <w:rPr>
          <w:rFonts w:hint="eastAsia" w:ascii="仿宋" w:hAnsi="仿宋" w:eastAsia="仿宋" w:cs="仿宋"/>
          <w:vanish/>
          <w:color w:val="auto"/>
          <w:sz w:val="24"/>
          <w:szCs w:val="24"/>
          <w:highlight w:val="none"/>
        </w:rPr>
        <w:pgNum/>
      </w:r>
      <w:r>
        <w:rPr>
          <w:rFonts w:hint="eastAsia" w:ascii="仿宋" w:hAnsi="仿宋" w:eastAsia="仿宋" w:cs="仿宋"/>
          <w:vanish/>
          <w:color w:val="auto"/>
          <w:sz w:val="24"/>
          <w:szCs w:val="24"/>
          <w:highlight w:val="none"/>
        </w:rPr>
        <w:pgNum/>
      </w:r>
      <w:r>
        <w:rPr>
          <w:rFonts w:hint="eastAsia" w:ascii="仿宋" w:hAnsi="仿宋" w:eastAsia="仿宋" w:cs="仿宋"/>
          <w:vanish/>
          <w:color w:val="auto"/>
          <w:sz w:val="24"/>
          <w:szCs w:val="24"/>
          <w:highlight w:val="none"/>
        </w:rPr>
        <w:pgNum/>
      </w:r>
      <w:r>
        <w:rPr>
          <w:rFonts w:hint="eastAsia" w:ascii="仿宋" w:hAnsi="仿宋" w:eastAsia="仿宋" w:cs="仿宋"/>
          <w:vanish/>
          <w:color w:val="auto"/>
          <w:sz w:val="24"/>
          <w:szCs w:val="24"/>
          <w:highlight w:val="none"/>
        </w:rPr>
        <w:pgNum/>
      </w:r>
      <w:r>
        <w:rPr>
          <w:rFonts w:hint="eastAsia" w:ascii="仿宋" w:hAnsi="仿宋" w:eastAsia="仿宋" w:cs="仿宋"/>
          <w:vanish/>
          <w:color w:val="auto"/>
          <w:sz w:val="24"/>
          <w:szCs w:val="24"/>
          <w:highlight w:val="none"/>
        </w:rPr>
        <w:pgNum/>
      </w:r>
      <w:r>
        <w:rPr>
          <w:rFonts w:hint="eastAsia" w:ascii="仿宋" w:hAnsi="仿宋" w:eastAsia="仿宋" w:cs="仿宋"/>
          <w:vanish/>
          <w:color w:val="auto"/>
          <w:sz w:val="24"/>
          <w:szCs w:val="24"/>
          <w:highlight w:val="none"/>
        </w:rPr>
        <w:pgNum/>
      </w:r>
      <w:r>
        <w:rPr>
          <w:rFonts w:hint="eastAsia" w:ascii="仿宋" w:hAnsi="仿宋" w:eastAsia="仿宋" w:cs="仿宋"/>
          <w:vanish/>
          <w:color w:val="auto"/>
          <w:sz w:val="24"/>
          <w:szCs w:val="24"/>
          <w:highlight w:val="none"/>
        </w:rPr>
        <w:pgNum/>
      </w:r>
      <w:r>
        <w:rPr>
          <w:rFonts w:hint="eastAsia" w:ascii="仿宋" w:hAnsi="仿宋" w:eastAsia="仿宋" w:cs="仿宋"/>
          <w:vanish/>
          <w:color w:val="auto"/>
          <w:sz w:val="24"/>
          <w:szCs w:val="24"/>
          <w:highlight w:val="none"/>
        </w:rPr>
        <w:pgNum/>
      </w:r>
      <w:r>
        <w:rPr>
          <w:rFonts w:hint="eastAsia" w:ascii="仿宋" w:hAnsi="仿宋" w:eastAsia="仿宋" w:cs="仿宋"/>
          <w:vanish/>
          <w:color w:val="auto"/>
          <w:sz w:val="24"/>
          <w:szCs w:val="24"/>
          <w:highlight w:val="none"/>
        </w:rPr>
        <w:pgNum/>
      </w:r>
      <w:r>
        <w:rPr>
          <w:rFonts w:hint="eastAsia" w:ascii="仿宋" w:hAnsi="仿宋" w:eastAsia="仿宋" w:cs="仿宋"/>
          <w:vanish/>
          <w:color w:val="auto"/>
          <w:sz w:val="24"/>
          <w:szCs w:val="24"/>
          <w:highlight w:val="none"/>
        </w:rPr>
        <w:pgNum/>
      </w:r>
      <w:r>
        <w:rPr>
          <w:rFonts w:hint="eastAsia" w:ascii="仿宋" w:hAnsi="仿宋" w:eastAsia="仿宋" w:cs="仿宋"/>
          <w:vanish/>
          <w:color w:val="auto"/>
          <w:sz w:val="24"/>
          <w:szCs w:val="24"/>
          <w:highlight w:val="none"/>
        </w:rPr>
        <w:pgNum/>
      </w:r>
      <w:r>
        <w:rPr>
          <w:rFonts w:hint="eastAsia" w:ascii="仿宋" w:hAnsi="仿宋" w:eastAsia="仿宋" w:cs="仿宋"/>
          <w:vanish/>
          <w:color w:val="auto"/>
          <w:sz w:val="24"/>
          <w:szCs w:val="24"/>
          <w:highlight w:val="none"/>
        </w:rPr>
        <w:pgNum/>
      </w:r>
      <w:r>
        <w:rPr>
          <w:rFonts w:hint="eastAsia" w:ascii="仿宋" w:hAnsi="仿宋" w:eastAsia="仿宋" w:cs="仿宋"/>
          <w:vanish/>
          <w:color w:val="auto"/>
          <w:sz w:val="24"/>
          <w:szCs w:val="24"/>
          <w:highlight w:val="none"/>
        </w:rPr>
        <w:pgNum/>
      </w:r>
      <w:r>
        <w:rPr>
          <w:rFonts w:hint="eastAsia" w:ascii="仿宋" w:hAnsi="仿宋" w:eastAsia="仿宋" w:cs="仿宋"/>
          <w:vanish/>
          <w:color w:val="auto"/>
          <w:sz w:val="24"/>
          <w:szCs w:val="24"/>
          <w:highlight w:val="none"/>
        </w:rPr>
        <w:pgNum/>
      </w:r>
      <w:r>
        <w:rPr>
          <w:rFonts w:hint="eastAsia" w:ascii="仿宋" w:hAnsi="仿宋" w:eastAsia="仿宋" w:cs="仿宋"/>
          <w:vanish/>
          <w:color w:val="auto"/>
          <w:sz w:val="24"/>
          <w:szCs w:val="24"/>
          <w:highlight w:val="none"/>
        </w:rPr>
        <w:pgNum/>
      </w:r>
      <w:r>
        <w:rPr>
          <w:rFonts w:hint="eastAsia" w:ascii="仿宋" w:hAnsi="仿宋" w:eastAsia="仿宋" w:cs="仿宋"/>
          <w:vanish/>
          <w:color w:val="auto"/>
          <w:sz w:val="24"/>
          <w:szCs w:val="24"/>
          <w:highlight w:val="none"/>
        </w:rPr>
        <w:pgNum/>
      </w:r>
      <w:r>
        <w:rPr>
          <w:rFonts w:hint="eastAsia" w:ascii="仿宋" w:hAnsi="仿宋" w:eastAsia="仿宋" w:cs="仿宋"/>
          <w:vanish/>
          <w:color w:val="auto"/>
          <w:sz w:val="24"/>
          <w:szCs w:val="24"/>
          <w:highlight w:val="none"/>
        </w:rPr>
        <w:pgNum/>
      </w:r>
      <w:r>
        <w:rPr>
          <w:rFonts w:hint="eastAsia" w:ascii="仿宋" w:hAnsi="仿宋" w:eastAsia="仿宋" w:cs="仿宋"/>
          <w:vanish/>
          <w:color w:val="auto"/>
          <w:sz w:val="24"/>
          <w:szCs w:val="24"/>
          <w:highlight w:val="none"/>
        </w:rPr>
        <w:pgNum/>
      </w:r>
      <w:r>
        <w:rPr>
          <w:rFonts w:hint="eastAsia" w:ascii="仿宋" w:hAnsi="仿宋" w:eastAsia="仿宋" w:cs="仿宋"/>
          <w:vanish/>
          <w:color w:val="auto"/>
          <w:sz w:val="24"/>
          <w:szCs w:val="24"/>
          <w:highlight w:val="none"/>
        </w:rPr>
        <w:pgNum/>
      </w:r>
      <w:r>
        <w:rPr>
          <w:rFonts w:hint="eastAsia" w:ascii="仿宋" w:hAnsi="仿宋" w:eastAsia="仿宋" w:cs="仿宋"/>
          <w:vanish/>
          <w:color w:val="auto"/>
          <w:sz w:val="24"/>
          <w:szCs w:val="24"/>
          <w:highlight w:val="none"/>
        </w:rPr>
        <w:pgNum/>
      </w:r>
      <w:r>
        <w:rPr>
          <w:rFonts w:hint="eastAsia" w:ascii="仿宋" w:hAnsi="仿宋" w:eastAsia="仿宋" w:cs="仿宋"/>
          <w:vanish/>
          <w:color w:val="auto"/>
          <w:sz w:val="24"/>
          <w:szCs w:val="24"/>
          <w:highlight w:val="none"/>
        </w:rPr>
        <w:pgNum/>
      </w:r>
      <w:r>
        <w:rPr>
          <w:rFonts w:hint="eastAsia" w:ascii="仿宋" w:hAnsi="仿宋" w:eastAsia="仿宋" w:cs="仿宋"/>
          <w:vanish/>
          <w:color w:val="auto"/>
          <w:sz w:val="24"/>
          <w:szCs w:val="24"/>
          <w:highlight w:val="none"/>
        </w:rPr>
        <w:pgNum/>
      </w:r>
      <w:r>
        <w:rPr>
          <w:rFonts w:hint="eastAsia" w:ascii="仿宋" w:hAnsi="仿宋" w:eastAsia="仿宋" w:cs="仿宋"/>
          <w:vanish/>
          <w:color w:val="auto"/>
          <w:sz w:val="24"/>
          <w:szCs w:val="24"/>
          <w:highlight w:val="none"/>
        </w:rPr>
        <w:pgNum/>
      </w:r>
      <w:r>
        <w:rPr>
          <w:rFonts w:hint="eastAsia" w:ascii="仿宋" w:hAnsi="仿宋" w:eastAsia="仿宋" w:cs="仿宋"/>
          <w:vanish/>
          <w:color w:val="auto"/>
          <w:sz w:val="24"/>
          <w:szCs w:val="24"/>
          <w:highlight w:val="none"/>
        </w:rPr>
        <w:pgNum/>
      </w:r>
      <w:r>
        <w:rPr>
          <w:rFonts w:hint="eastAsia" w:ascii="仿宋" w:hAnsi="仿宋" w:eastAsia="仿宋" w:cs="仿宋"/>
          <w:vanish/>
          <w:color w:val="auto"/>
          <w:sz w:val="24"/>
          <w:szCs w:val="24"/>
          <w:highlight w:val="none"/>
        </w:rPr>
        <w:pgNum/>
      </w:r>
      <w:r>
        <w:rPr>
          <w:rFonts w:hint="eastAsia" w:ascii="仿宋" w:hAnsi="仿宋" w:eastAsia="仿宋" w:cs="仿宋"/>
          <w:vanish/>
          <w:color w:val="auto"/>
          <w:sz w:val="24"/>
          <w:szCs w:val="24"/>
          <w:highlight w:val="none"/>
        </w:rPr>
        <w:pgNum/>
      </w:r>
      <w:r>
        <w:rPr>
          <w:rFonts w:hint="eastAsia" w:ascii="仿宋" w:hAnsi="仿宋" w:eastAsia="仿宋" w:cs="仿宋"/>
          <w:vanish/>
          <w:color w:val="auto"/>
          <w:sz w:val="24"/>
          <w:szCs w:val="24"/>
          <w:highlight w:val="none"/>
        </w:rPr>
        <w:pgNum/>
      </w:r>
      <w:r>
        <w:rPr>
          <w:rFonts w:hint="eastAsia" w:ascii="仿宋" w:hAnsi="仿宋" w:eastAsia="仿宋" w:cs="仿宋"/>
          <w:vanish/>
          <w:color w:val="auto"/>
          <w:sz w:val="24"/>
          <w:szCs w:val="24"/>
          <w:highlight w:val="none"/>
        </w:rPr>
        <w:pgNum/>
      </w:r>
      <w:r>
        <w:rPr>
          <w:rFonts w:hint="eastAsia" w:ascii="仿宋" w:hAnsi="仿宋" w:eastAsia="仿宋" w:cs="仿宋"/>
          <w:vanish/>
          <w:color w:val="auto"/>
          <w:sz w:val="24"/>
          <w:szCs w:val="24"/>
          <w:highlight w:val="none"/>
        </w:rPr>
        <w:pgNum/>
      </w:r>
      <w:r>
        <w:rPr>
          <w:rFonts w:hint="eastAsia" w:ascii="仿宋" w:hAnsi="仿宋" w:eastAsia="仿宋" w:cs="仿宋"/>
          <w:vanish/>
          <w:color w:val="auto"/>
          <w:sz w:val="24"/>
          <w:szCs w:val="24"/>
          <w:highlight w:val="none"/>
        </w:rPr>
        <w:pgNum/>
      </w:r>
      <w:r>
        <w:rPr>
          <w:rFonts w:hint="eastAsia" w:ascii="仿宋" w:hAnsi="仿宋" w:eastAsia="仿宋" w:cs="仿宋"/>
          <w:vanish/>
          <w:color w:val="auto"/>
          <w:sz w:val="24"/>
          <w:szCs w:val="24"/>
          <w:highlight w:val="none"/>
        </w:rPr>
        <w:pgNum/>
      </w:r>
      <w:r>
        <w:rPr>
          <w:rFonts w:hint="eastAsia" w:ascii="仿宋" w:hAnsi="仿宋" w:eastAsia="仿宋" w:cs="仿宋"/>
          <w:vanish/>
          <w:color w:val="auto"/>
          <w:sz w:val="24"/>
          <w:szCs w:val="24"/>
          <w:highlight w:val="none"/>
        </w:rPr>
        <w:pgNum/>
      </w:r>
      <w:r>
        <w:rPr>
          <w:rFonts w:hint="eastAsia" w:ascii="仿宋" w:hAnsi="仿宋" w:eastAsia="仿宋" w:cs="仿宋"/>
          <w:vanish/>
          <w:color w:val="auto"/>
          <w:sz w:val="24"/>
          <w:szCs w:val="24"/>
          <w:highlight w:val="none"/>
        </w:rPr>
        <w:pgNum/>
      </w:r>
      <w:r>
        <w:rPr>
          <w:rFonts w:hint="eastAsia" w:ascii="仿宋" w:hAnsi="仿宋" w:eastAsia="仿宋" w:cs="仿宋"/>
          <w:vanish/>
          <w:color w:val="auto"/>
          <w:sz w:val="24"/>
          <w:szCs w:val="24"/>
          <w:highlight w:val="none"/>
        </w:rPr>
        <w:pgNum/>
      </w:r>
      <w:r>
        <w:rPr>
          <w:rFonts w:hint="eastAsia" w:ascii="仿宋" w:hAnsi="仿宋" w:eastAsia="仿宋" w:cs="仿宋"/>
          <w:vanish/>
          <w:color w:val="auto"/>
          <w:sz w:val="24"/>
          <w:szCs w:val="24"/>
          <w:highlight w:val="none"/>
        </w:rPr>
        <w:pgNum/>
      </w:r>
      <w:r>
        <w:rPr>
          <w:rFonts w:hint="eastAsia" w:ascii="仿宋" w:hAnsi="仿宋" w:eastAsia="仿宋" w:cs="仿宋"/>
          <w:vanish/>
          <w:color w:val="auto"/>
          <w:sz w:val="24"/>
          <w:szCs w:val="24"/>
          <w:highlight w:val="none"/>
        </w:rPr>
        <w:pgNum/>
      </w:r>
      <w:r>
        <w:rPr>
          <w:rFonts w:hint="eastAsia" w:ascii="仿宋" w:hAnsi="仿宋" w:eastAsia="仿宋" w:cs="仿宋"/>
          <w:vanish/>
          <w:color w:val="auto"/>
          <w:sz w:val="24"/>
          <w:szCs w:val="24"/>
          <w:highlight w:val="none"/>
        </w:rPr>
        <w:pgNum/>
      </w:r>
      <w:r>
        <w:rPr>
          <w:rFonts w:hint="eastAsia" w:ascii="仿宋" w:hAnsi="仿宋" w:eastAsia="仿宋" w:cs="仿宋"/>
          <w:vanish/>
          <w:color w:val="auto"/>
          <w:sz w:val="24"/>
          <w:szCs w:val="24"/>
          <w:highlight w:val="none"/>
        </w:rPr>
        <w:pgNum/>
      </w:r>
      <w:r>
        <w:rPr>
          <w:rFonts w:hint="eastAsia" w:ascii="仿宋" w:hAnsi="仿宋" w:eastAsia="仿宋" w:cs="仿宋"/>
          <w:vanish/>
          <w:color w:val="auto"/>
          <w:sz w:val="24"/>
          <w:szCs w:val="24"/>
          <w:highlight w:val="none"/>
        </w:rPr>
        <w:pgNum/>
      </w:r>
      <w:r>
        <w:rPr>
          <w:rFonts w:hint="eastAsia" w:ascii="仿宋" w:hAnsi="仿宋" w:eastAsia="仿宋" w:cs="仿宋"/>
          <w:vanish/>
          <w:color w:val="auto"/>
          <w:sz w:val="24"/>
          <w:szCs w:val="24"/>
          <w:highlight w:val="none"/>
        </w:rPr>
        <w:pgNum/>
      </w:r>
      <w:r>
        <w:rPr>
          <w:rFonts w:hint="eastAsia" w:ascii="仿宋" w:hAnsi="仿宋" w:eastAsia="仿宋" w:cs="仿宋"/>
          <w:vanish/>
          <w:color w:val="auto"/>
          <w:sz w:val="24"/>
          <w:szCs w:val="24"/>
          <w:highlight w:val="none"/>
        </w:rPr>
        <w:pgNum/>
      </w:r>
      <w:r>
        <w:rPr>
          <w:rFonts w:hint="eastAsia" w:ascii="仿宋" w:hAnsi="仿宋" w:eastAsia="仿宋" w:cs="仿宋"/>
          <w:vanish/>
          <w:color w:val="auto"/>
          <w:sz w:val="24"/>
          <w:szCs w:val="24"/>
          <w:highlight w:val="none"/>
        </w:rPr>
        <w:pgNum/>
      </w:r>
      <w:r>
        <w:rPr>
          <w:rFonts w:hint="eastAsia" w:ascii="仿宋" w:hAnsi="仿宋" w:eastAsia="仿宋" w:cs="仿宋"/>
          <w:vanish/>
          <w:color w:val="auto"/>
          <w:sz w:val="24"/>
          <w:szCs w:val="24"/>
          <w:highlight w:val="none"/>
        </w:rPr>
        <w:pgNum/>
      </w:r>
      <w:r>
        <w:rPr>
          <w:rFonts w:hint="eastAsia" w:ascii="仿宋" w:hAnsi="仿宋" w:eastAsia="仿宋" w:cs="仿宋"/>
          <w:vanish/>
          <w:color w:val="auto"/>
          <w:sz w:val="24"/>
          <w:szCs w:val="24"/>
          <w:highlight w:val="none"/>
        </w:rPr>
        <w:pgNum/>
      </w:r>
      <w:r>
        <w:rPr>
          <w:rFonts w:hint="eastAsia" w:ascii="仿宋" w:hAnsi="仿宋" w:eastAsia="仿宋" w:cs="仿宋"/>
          <w:vanish/>
          <w:color w:val="auto"/>
          <w:sz w:val="24"/>
          <w:szCs w:val="24"/>
          <w:highlight w:val="none"/>
        </w:rPr>
        <w:pgNum/>
      </w:r>
      <w:r>
        <w:rPr>
          <w:rFonts w:hint="eastAsia" w:ascii="仿宋" w:hAnsi="仿宋" w:eastAsia="仿宋" w:cs="仿宋"/>
          <w:vanish/>
          <w:color w:val="auto"/>
          <w:sz w:val="24"/>
          <w:szCs w:val="24"/>
          <w:highlight w:val="none"/>
        </w:rPr>
        <w:pgNum/>
      </w:r>
      <w:r>
        <w:rPr>
          <w:rFonts w:hint="eastAsia" w:ascii="仿宋" w:hAnsi="仿宋" w:eastAsia="仿宋" w:cs="仿宋"/>
          <w:vanish/>
          <w:color w:val="auto"/>
          <w:sz w:val="24"/>
          <w:szCs w:val="24"/>
          <w:highlight w:val="none"/>
        </w:rPr>
        <w:pgNum/>
      </w:r>
      <w:r>
        <w:rPr>
          <w:rFonts w:hint="eastAsia" w:ascii="仿宋" w:hAnsi="仿宋" w:eastAsia="仿宋" w:cs="仿宋"/>
          <w:vanish/>
          <w:color w:val="auto"/>
          <w:sz w:val="24"/>
          <w:szCs w:val="24"/>
          <w:highlight w:val="none"/>
        </w:rPr>
        <w:pgNum/>
      </w:r>
      <w:r>
        <w:rPr>
          <w:rFonts w:hint="eastAsia" w:ascii="仿宋" w:hAnsi="仿宋" w:eastAsia="仿宋" w:cs="仿宋"/>
          <w:vanish/>
          <w:color w:val="auto"/>
          <w:sz w:val="24"/>
          <w:szCs w:val="24"/>
          <w:highlight w:val="none"/>
        </w:rPr>
        <w:pgNum/>
      </w:r>
      <w:r>
        <w:rPr>
          <w:rFonts w:hint="eastAsia" w:ascii="仿宋" w:hAnsi="仿宋" w:eastAsia="仿宋" w:cs="仿宋"/>
          <w:vanish/>
          <w:color w:val="auto"/>
          <w:sz w:val="24"/>
          <w:szCs w:val="24"/>
          <w:highlight w:val="none"/>
        </w:rPr>
        <w:pgNum/>
      </w:r>
      <w:r>
        <w:rPr>
          <w:rFonts w:hint="eastAsia" w:ascii="仿宋" w:hAnsi="仿宋" w:eastAsia="仿宋" w:cs="仿宋"/>
          <w:vanish/>
          <w:color w:val="auto"/>
          <w:sz w:val="24"/>
          <w:szCs w:val="24"/>
          <w:highlight w:val="none"/>
        </w:rPr>
        <w:pgNum/>
      </w:r>
      <w:r>
        <w:rPr>
          <w:rFonts w:hint="eastAsia" w:ascii="仿宋" w:hAnsi="仿宋" w:eastAsia="仿宋" w:cs="仿宋"/>
          <w:vanish/>
          <w:color w:val="auto"/>
          <w:sz w:val="24"/>
          <w:szCs w:val="24"/>
          <w:highlight w:val="none"/>
        </w:rPr>
        <w:pgNum/>
      </w:r>
      <w:r>
        <w:rPr>
          <w:rFonts w:hint="eastAsia" w:ascii="仿宋" w:hAnsi="仿宋" w:eastAsia="仿宋" w:cs="仿宋"/>
          <w:vanish/>
          <w:color w:val="auto"/>
          <w:sz w:val="24"/>
          <w:szCs w:val="24"/>
          <w:highlight w:val="none"/>
        </w:rPr>
        <w:pgNum/>
      </w:r>
      <w:r>
        <w:rPr>
          <w:rFonts w:hint="eastAsia" w:ascii="仿宋" w:hAnsi="仿宋" w:eastAsia="仿宋" w:cs="仿宋"/>
          <w:vanish/>
          <w:color w:val="auto"/>
          <w:sz w:val="24"/>
          <w:szCs w:val="24"/>
          <w:highlight w:val="none"/>
        </w:rPr>
        <w:pgNum/>
      </w:r>
      <w:r>
        <w:rPr>
          <w:rFonts w:hint="eastAsia" w:ascii="仿宋" w:hAnsi="仿宋" w:eastAsia="仿宋" w:cs="仿宋"/>
          <w:vanish/>
          <w:color w:val="auto"/>
          <w:sz w:val="24"/>
          <w:szCs w:val="24"/>
          <w:highlight w:val="none"/>
        </w:rPr>
        <w:pgNum/>
      </w:r>
      <w:r>
        <w:rPr>
          <w:rFonts w:hint="eastAsia" w:ascii="仿宋" w:hAnsi="仿宋" w:eastAsia="仿宋" w:cs="仿宋"/>
          <w:vanish/>
          <w:color w:val="auto"/>
          <w:sz w:val="24"/>
          <w:szCs w:val="24"/>
          <w:highlight w:val="none"/>
        </w:rPr>
        <w:pgNum/>
      </w:r>
      <w:r>
        <w:rPr>
          <w:rFonts w:hint="eastAsia" w:ascii="仿宋" w:hAnsi="仿宋" w:eastAsia="仿宋" w:cs="仿宋"/>
          <w:vanish/>
          <w:color w:val="auto"/>
          <w:sz w:val="24"/>
          <w:szCs w:val="24"/>
          <w:highlight w:val="none"/>
        </w:rPr>
        <w:pgNum/>
      </w:r>
      <w:r>
        <w:rPr>
          <w:rFonts w:hint="eastAsia" w:ascii="仿宋" w:hAnsi="仿宋" w:eastAsia="仿宋" w:cs="仿宋"/>
          <w:vanish/>
          <w:color w:val="auto"/>
          <w:sz w:val="24"/>
          <w:szCs w:val="24"/>
          <w:highlight w:val="none"/>
        </w:rPr>
        <w:pgNum/>
      </w:r>
      <w:r>
        <w:rPr>
          <w:rFonts w:hint="eastAsia" w:ascii="仿宋" w:hAnsi="仿宋" w:eastAsia="仿宋" w:cs="仿宋"/>
          <w:vanish/>
          <w:color w:val="auto"/>
          <w:sz w:val="24"/>
          <w:szCs w:val="24"/>
          <w:highlight w:val="none"/>
        </w:rPr>
        <w:pgNum/>
      </w:r>
      <w:r>
        <w:rPr>
          <w:rFonts w:hint="eastAsia" w:ascii="仿宋" w:hAnsi="仿宋" w:eastAsia="仿宋" w:cs="仿宋"/>
          <w:vanish/>
          <w:color w:val="auto"/>
          <w:sz w:val="24"/>
          <w:szCs w:val="24"/>
          <w:highlight w:val="none"/>
        </w:rPr>
        <w:pgNum/>
      </w:r>
      <w:r>
        <w:rPr>
          <w:rFonts w:hint="eastAsia" w:ascii="仿宋" w:hAnsi="仿宋" w:eastAsia="仿宋" w:cs="仿宋"/>
          <w:vanish/>
          <w:color w:val="auto"/>
          <w:sz w:val="24"/>
          <w:szCs w:val="24"/>
          <w:highlight w:val="none"/>
        </w:rPr>
        <w:pgNum/>
      </w:r>
      <w:r>
        <w:rPr>
          <w:rFonts w:hint="eastAsia" w:ascii="仿宋" w:hAnsi="仿宋" w:eastAsia="仿宋" w:cs="仿宋"/>
          <w:vanish/>
          <w:color w:val="auto"/>
          <w:sz w:val="24"/>
          <w:szCs w:val="24"/>
          <w:highlight w:val="none"/>
        </w:rPr>
        <w:pgNum/>
      </w:r>
      <w:r>
        <w:rPr>
          <w:rFonts w:hint="eastAsia" w:ascii="仿宋" w:hAnsi="仿宋" w:eastAsia="仿宋" w:cs="仿宋"/>
          <w:vanish/>
          <w:color w:val="auto"/>
          <w:sz w:val="24"/>
          <w:szCs w:val="24"/>
          <w:highlight w:val="none"/>
        </w:rPr>
        <w:pgNum/>
      </w:r>
      <w:r>
        <w:rPr>
          <w:rFonts w:hint="eastAsia" w:ascii="仿宋" w:hAnsi="仿宋" w:eastAsia="仿宋" w:cs="仿宋"/>
          <w:vanish/>
          <w:color w:val="auto"/>
          <w:sz w:val="24"/>
          <w:szCs w:val="24"/>
          <w:highlight w:val="none"/>
        </w:rPr>
        <w:pgNum/>
      </w:r>
      <w:r>
        <w:rPr>
          <w:rFonts w:hint="eastAsia" w:ascii="仿宋" w:hAnsi="仿宋" w:eastAsia="仿宋" w:cs="仿宋"/>
          <w:vanish/>
          <w:color w:val="auto"/>
          <w:sz w:val="24"/>
          <w:szCs w:val="24"/>
          <w:highlight w:val="none"/>
        </w:rPr>
        <w:pgNum/>
      </w:r>
      <w:r>
        <w:rPr>
          <w:rFonts w:hint="eastAsia" w:ascii="仿宋" w:hAnsi="仿宋" w:eastAsia="仿宋" w:cs="仿宋"/>
          <w:vanish/>
          <w:color w:val="auto"/>
          <w:sz w:val="24"/>
          <w:szCs w:val="24"/>
          <w:highlight w:val="none"/>
        </w:rPr>
        <w:pgNum/>
      </w:r>
      <w:r>
        <w:rPr>
          <w:rFonts w:hint="eastAsia" w:ascii="仿宋" w:hAnsi="仿宋" w:eastAsia="仿宋" w:cs="仿宋"/>
          <w:vanish/>
          <w:color w:val="auto"/>
          <w:sz w:val="24"/>
          <w:szCs w:val="24"/>
          <w:highlight w:val="none"/>
        </w:rPr>
        <w:pgNum/>
      </w:r>
      <w:r>
        <w:rPr>
          <w:rFonts w:hint="eastAsia" w:ascii="仿宋" w:hAnsi="仿宋" w:eastAsia="仿宋" w:cs="仿宋"/>
          <w:vanish/>
          <w:color w:val="auto"/>
          <w:sz w:val="24"/>
          <w:szCs w:val="24"/>
          <w:highlight w:val="none"/>
        </w:rPr>
        <w:pgNum/>
      </w:r>
      <w:r>
        <w:rPr>
          <w:rFonts w:hint="eastAsia" w:ascii="仿宋" w:hAnsi="仿宋" w:eastAsia="仿宋" w:cs="仿宋"/>
          <w:vanish/>
          <w:color w:val="auto"/>
          <w:sz w:val="24"/>
          <w:szCs w:val="24"/>
          <w:highlight w:val="none"/>
        </w:rPr>
        <w:pgNum/>
      </w:r>
      <w:r>
        <w:rPr>
          <w:rFonts w:hint="eastAsia" w:ascii="仿宋" w:hAnsi="仿宋" w:eastAsia="仿宋" w:cs="仿宋"/>
          <w:vanish/>
          <w:color w:val="auto"/>
          <w:sz w:val="24"/>
          <w:szCs w:val="24"/>
          <w:highlight w:val="none"/>
        </w:rPr>
        <w:pgNum/>
      </w:r>
      <w:r>
        <w:rPr>
          <w:rFonts w:hint="eastAsia" w:ascii="仿宋" w:hAnsi="仿宋" w:eastAsia="仿宋" w:cs="仿宋"/>
          <w:vanish/>
          <w:color w:val="auto"/>
          <w:sz w:val="24"/>
          <w:szCs w:val="24"/>
          <w:highlight w:val="none"/>
        </w:rPr>
        <w:pgNum/>
      </w:r>
      <w:r>
        <w:rPr>
          <w:rFonts w:hint="eastAsia" w:ascii="仿宋" w:hAnsi="仿宋" w:eastAsia="仿宋" w:cs="仿宋"/>
          <w:vanish/>
          <w:color w:val="auto"/>
          <w:sz w:val="24"/>
          <w:szCs w:val="24"/>
          <w:highlight w:val="none"/>
        </w:rPr>
        <w:pgNum/>
      </w:r>
      <w:r>
        <w:rPr>
          <w:rFonts w:hint="eastAsia" w:ascii="仿宋" w:hAnsi="仿宋" w:eastAsia="仿宋" w:cs="仿宋"/>
          <w:vanish/>
          <w:color w:val="auto"/>
          <w:sz w:val="24"/>
          <w:szCs w:val="24"/>
          <w:highlight w:val="none"/>
        </w:rPr>
        <w:pgNum/>
      </w:r>
      <w:r>
        <w:rPr>
          <w:rFonts w:hint="eastAsia" w:ascii="仿宋" w:hAnsi="仿宋" w:eastAsia="仿宋" w:cs="仿宋"/>
          <w:vanish/>
          <w:color w:val="auto"/>
          <w:sz w:val="24"/>
          <w:szCs w:val="24"/>
          <w:highlight w:val="none"/>
        </w:rPr>
        <w:pgNum/>
      </w:r>
      <w:r>
        <w:rPr>
          <w:rFonts w:hint="eastAsia" w:ascii="仿宋" w:hAnsi="仿宋" w:eastAsia="仿宋" w:cs="仿宋"/>
          <w:vanish/>
          <w:color w:val="auto"/>
          <w:sz w:val="24"/>
          <w:szCs w:val="24"/>
          <w:highlight w:val="none"/>
        </w:rPr>
        <w:pgNum/>
      </w:r>
      <w:r>
        <w:rPr>
          <w:rFonts w:hint="eastAsia" w:ascii="仿宋" w:hAnsi="仿宋" w:eastAsia="仿宋" w:cs="仿宋"/>
          <w:vanish/>
          <w:color w:val="auto"/>
          <w:sz w:val="24"/>
          <w:szCs w:val="24"/>
          <w:highlight w:val="none"/>
        </w:rPr>
        <w:pgNum/>
      </w:r>
      <w:r>
        <w:rPr>
          <w:rFonts w:hint="eastAsia" w:ascii="仿宋" w:hAnsi="仿宋" w:eastAsia="仿宋" w:cs="仿宋"/>
          <w:vanish/>
          <w:color w:val="auto"/>
          <w:sz w:val="24"/>
          <w:szCs w:val="24"/>
          <w:highlight w:val="none"/>
        </w:rPr>
        <w:pgNum/>
      </w:r>
      <w:r>
        <w:rPr>
          <w:rFonts w:hint="eastAsia" w:ascii="仿宋" w:hAnsi="仿宋" w:eastAsia="仿宋" w:cs="仿宋"/>
          <w:vanish/>
          <w:color w:val="auto"/>
          <w:sz w:val="24"/>
          <w:szCs w:val="24"/>
          <w:highlight w:val="none"/>
        </w:rPr>
        <w:pgNum/>
      </w:r>
      <w:r>
        <w:rPr>
          <w:rFonts w:hint="eastAsia" w:ascii="仿宋" w:hAnsi="仿宋" w:eastAsia="仿宋" w:cs="仿宋"/>
          <w:vanish/>
          <w:color w:val="auto"/>
          <w:sz w:val="24"/>
          <w:szCs w:val="24"/>
          <w:highlight w:val="none"/>
        </w:rPr>
        <w:pgNum/>
      </w:r>
      <w:r>
        <w:rPr>
          <w:rFonts w:hint="eastAsia" w:ascii="仿宋" w:hAnsi="仿宋" w:eastAsia="仿宋" w:cs="仿宋"/>
          <w:vanish/>
          <w:color w:val="auto"/>
          <w:sz w:val="24"/>
          <w:szCs w:val="24"/>
          <w:highlight w:val="none"/>
        </w:rPr>
        <w:pgNum/>
      </w:r>
      <w:r>
        <w:rPr>
          <w:rFonts w:hint="eastAsia" w:ascii="仿宋" w:hAnsi="仿宋" w:eastAsia="仿宋" w:cs="仿宋"/>
          <w:vanish/>
          <w:color w:val="auto"/>
          <w:sz w:val="24"/>
          <w:szCs w:val="24"/>
          <w:highlight w:val="none"/>
        </w:rPr>
        <w:pgNum/>
      </w:r>
      <w:r>
        <w:rPr>
          <w:rFonts w:hint="eastAsia" w:ascii="仿宋" w:hAnsi="仿宋" w:eastAsia="仿宋" w:cs="仿宋"/>
          <w:vanish/>
          <w:color w:val="auto"/>
          <w:sz w:val="24"/>
          <w:szCs w:val="24"/>
          <w:highlight w:val="none"/>
        </w:rPr>
        <w:pgNum/>
      </w:r>
      <w:r>
        <w:rPr>
          <w:rFonts w:hint="eastAsia" w:ascii="仿宋" w:hAnsi="仿宋" w:eastAsia="仿宋" w:cs="仿宋"/>
          <w:vanish/>
          <w:color w:val="auto"/>
          <w:sz w:val="24"/>
          <w:szCs w:val="24"/>
          <w:highlight w:val="none"/>
        </w:rPr>
        <w:pgNum/>
      </w:r>
      <w:r>
        <w:rPr>
          <w:rFonts w:hint="eastAsia" w:ascii="仿宋" w:hAnsi="仿宋" w:eastAsia="仿宋" w:cs="仿宋"/>
          <w:vanish/>
          <w:color w:val="auto"/>
          <w:sz w:val="24"/>
          <w:szCs w:val="24"/>
          <w:highlight w:val="none"/>
        </w:rPr>
        <w:pgNum/>
      </w:r>
      <w:r>
        <w:rPr>
          <w:rFonts w:hint="eastAsia" w:ascii="仿宋" w:hAnsi="仿宋" w:eastAsia="仿宋" w:cs="仿宋"/>
          <w:vanish/>
          <w:color w:val="auto"/>
          <w:sz w:val="24"/>
          <w:szCs w:val="24"/>
          <w:highlight w:val="none"/>
        </w:rPr>
        <w:pgNum/>
      </w:r>
      <w:r>
        <w:rPr>
          <w:rFonts w:hint="eastAsia" w:ascii="仿宋" w:hAnsi="仿宋" w:eastAsia="仿宋" w:cs="仿宋"/>
          <w:vanish/>
          <w:color w:val="auto"/>
          <w:sz w:val="24"/>
          <w:szCs w:val="24"/>
          <w:highlight w:val="none"/>
        </w:rPr>
        <w:pgNum/>
      </w:r>
      <w:r>
        <w:rPr>
          <w:rFonts w:hint="eastAsia" w:ascii="仿宋" w:hAnsi="仿宋" w:eastAsia="仿宋" w:cs="仿宋"/>
          <w:vanish/>
          <w:color w:val="auto"/>
          <w:sz w:val="24"/>
          <w:szCs w:val="24"/>
          <w:highlight w:val="none"/>
        </w:rPr>
        <w:pgNum/>
      </w:r>
      <w:r>
        <w:rPr>
          <w:rFonts w:hint="eastAsia" w:ascii="仿宋" w:hAnsi="仿宋" w:eastAsia="仿宋" w:cs="仿宋"/>
          <w:vanish/>
          <w:color w:val="auto"/>
          <w:sz w:val="24"/>
          <w:szCs w:val="24"/>
          <w:highlight w:val="none"/>
        </w:rPr>
        <w:pgNum/>
      </w:r>
      <w:r>
        <w:rPr>
          <w:rFonts w:hint="eastAsia" w:ascii="仿宋" w:hAnsi="仿宋" w:eastAsia="仿宋" w:cs="仿宋"/>
          <w:vanish/>
          <w:color w:val="auto"/>
          <w:sz w:val="24"/>
          <w:szCs w:val="24"/>
          <w:highlight w:val="none"/>
        </w:rPr>
        <w:pgNum/>
      </w:r>
      <w:r>
        <w:rPr>
          <w:rFonts w:hint="eastAsia" w:ascii="仿宋" w:hAnsi="仿宋" w:eastAsia="仿宋" w:cs="仿宋"/>
          <w:vanish/>
          <w:color w:val="auto"/>
          <w:sz w:val="24"/>
          <w:szCs w:val="24"/>
          <w:highlight w:val="none"/>
        </w:rPr>
        <w:pgNum/>
      </w:r>
      <w:r>
        <w:rPr>
          <w:rFonts w:hint="eastAsia" w:ascii="仿宋" w:hAnsi="仿宋" w:eastAsia="仿宋" w:cs="仿宋"/>
          <w:vanish/>
          <w:color w:val="auto"/>
          <w:sz w:val="24"/>
          <w:szCs w:val="24"/>
          <w:highlight w:val="none"/>
        </w:rPr>
        <w:pgNum/>
      </w:r>
      <w:r>
        <w:rPr>
          <w:rFonts w:hint="eastAsia" w:ascii="仿宋" w:hAnsi="仿宋" w:eastAsia="仿宋" w:cs="仿宋"/>
          <w:vanish/>
          <w:color w:val="auto"/>
          <w:sz w:val="24"/>
          <w:szCs w:val="24"/>
          <w:highlight w:val="none"/>
        </w:rPr>
        <w:pgNum/>
      </w:r>
      <w:r>
        <w:rPr>
          <w:rFonts w:hint="eastAsia" w:ascii="仿宋" w:hAnsi="仿宋" w:eastAsia="仿宋" w:cs="仿宋"/>
          <w:vanish/>
          <w:color w:val="auto"/>
          <w:sz w:val="24"/>
          <w:szCs w:val="24"/>
          <w:highlight w:val="none"/>
        </w:rPr>
        <w:pgNum/>
      </w:r>
      <w:r>
        <w:rPr>
          <w:rFonts w:hint="eastAsia" w:ascii="仿宋" w:hAnsi="仿宋" w:eastAsia="仿宋" w:cs="仿宋"/>
          <w:vanish/>
          <w:color w:val="auto"/>
          <w:sz w:val="24"/>
          <w:szCs w:val="24"/>
          <w:highlight w:val="none"/>
        </w:rPr>
        <w:pgNum/>
      </w:r>
      <w:r>
        <w:rPr>
          <w:rFonts w:hint="eastAsia" w:ascii="仿宋" w:hAnsi="仿宋" w:eastAsia="仿宋" w:cs="仿宋"/>
          <w:vanish/>
          <w:color w:val="auto"/>
          <w:sz w:val="24"/>
          <w:szCs w:val="24"/>
          <w:highlight w:val="none"/>
        </w:rPr>
        <w:pgNum/>
      </w:r>
      <w:r>
        <w:rPr>
          <w:rFonts w:hint="eastAsia" w:ascii="仿宋" w:hAnsi="仿宋" w:eastAsia="仿宋" w:cs="仿宋"/>
          <w:vanish/>
          <w:color w:val="auto"/>
          <w:sz w:val="24"/>
          <w:szCs w:val="24"/>
          <w:highlight w:val="none"/>
        </w:rPr>
        <w:pgNum/>
      </w:r>
      <w:r>
        <w:rPr>
          <w:rFonts w:hint="eastAsia" w:ascii="仿宋" w:hAnsi="仿宋" w:eastAsia="仿宋" w:cs="仿宋"/>
          <w:vanish/>
          <w:color w:val="auto"/>
          <w:sz w:val="24"/>
          <w:szCs w:val="24"/>
          <w:highlight w:val="none"/>
        </w:rPr>
        <w:pgNum/>
      </w:r>
      <w:r>
        <w:rPr>
          <w:rFonts w:hint="eastAsia" w:ascii="仿宋" w:hAnsi="仿宋" w:eastAsia="仿宋" w:cs="仿宋"/>
          <w:vanish/>
          <w:color w:val="auto"/>
          <w:sz w:val="24"/>
          <w:szCs w:val="24"/>
          <w:highlight w:val="none"/>
        </w:rPr>
        <w:pgNum/>
      </w:r>
      <w:r>
        <w:rPr>
          <w:rFonts w:hint="eastAsia" w:ascii="仿宋" w:hAnsi="仿宋" w:eastAsia="仿宋" w:cs="仿宋"/>
          <w:vanish/>
          <w:color w:val="auto"/>
          <w:sz w:val="24"/>
          <w:szCs w:val="24"/>
          <w:highlight w:val="none"/>
        </w:rPr>
        <w:pgNum/>
      </w:r>
      <w:r>
        <w:rPr>
          <w:rFonts w:hint="eastAsia" w:ascii="仿宋" w:hAnsi="仿宋" w:eastAsia="仿宋" w:cs="仿宋"/>
          <w:vanish/>
          <w:color w:val="auto"/>
          <w:sz w:val="24"/>
          <w:szCs w:val="24"/>
          <w:highlight w:val="none"/>
        </w:rPr>
        <w:pgNum/>
      </w:r>
      <w:r>
        <w:rPr>
          <w:rFonts w:hint="eastAsia" w:ascii="仿宋" w:hAnsi="仿宋" w:eastAsia="仿宋" w:cs="仿宋"/>
          <w:vanish/>
          <w:color w:val="auto"/>
          <w:sz w:val="24"/>
          <w:szCs w:val="24"/>
          <w:highlight w:val="none"/>
        </w:rPr>
        <w:pgNum/>
      </w:r>
      <w:r>
        <w:rPr>
          <w:rFonts w:hint="eastAsia" w:ascii="仿宋" w:hAnsi="仿宋" w:eastAsia="仿宋" w:cs="仿宋"/>
          <w:vanish/>
          <w:color w:val="auto"/>
          <w:sz w:val="24"/>
          <w:szCs w:val="24"/>
          <w:highlight w:val="none"/>
        </w:rPr>
        <w:pgNum/>
      </w:r>
      <w:r>
        <w:rPr>
          <w:rFonts w:hint="eastAsia" w:ascii="仿宋" w:hAnsi="仿宋" w:eastAsia="仿宋" w:cs="仿宋"/>
          <w:vanish/>
          <w:color w:val="auto"/>
          <w:sz w:val="24"/>
          <w:szCs w:val="24"/>
          <w:highlight w:val="none"/>
        </w:rPr>
        <w:pgNum/>
      </w:r>
      <w:r>
        <w:rPr>
          <w:rFonts w:hint="eastAsia" w:ascii="仿宋" w:hAnsi="仿宋" w:eastAsia="仿宋" w:cs="仿宋"/>
          <w:vanish/>
          <w:color w:val="auto"/>
          <w:sz w:val="24"/>
          <w:szCs w:val="24"/>
          <w:highlight w:val="none"/>
        </w:rPr>
        <w:pgNum/>
      </w:r>
      <w:r>
        <w:rPr>
          <w:rFonts w:hint="eastAsia" w:ascii="仿宋" w:hAnsi="仿宋" w:eastAsia="仿宋" w:cs="仿宋"/>
          <w:vanish/>
          <w:color w:val="auto"/>
          <w:sz w:val="24"/>
          <w:szCs w:val="24"/>
          <w:highlight w:val="none"/>
        </w:rPr>
        <w:pgNum/>
      </w:r>
      <w:r>
        <w:rPr>
          <w:rFonts w:hint="eastAsia" w:ascii="仿宋" w:hAnsi="仿宋" w:eastAsia="仿宋" w:cs="仿宋"/>
          <w:vanish/>
          <w:color w:val="auto"/>
          <w:sz w:val="24"/>
          <w:szCs w:val="24"/>
          <w:highlight w:val="none"/>
        </w:rPr>
        <w:pgNum/>
      </w:r>
      <w:r>
        <w:rPr>
          <w:rFonts w:hint="eastAsia" w:ascii="仿宋" w:hAnsi="仿宋" w:eastAsia="仿宋" w:cs="仿宋"/>
          <w:vanish/>
          <w:color w:val="auto"/>
          <w:sz w:val="24"/>
          <w:szCs w:val="24"/>
          <w:highlight w:val="none"/>
        </w:rPr>
        <w:pgNum/>
      </w:r>
      <w:r>
        <w:rPr>
          <w:rFonts w:hint="eastAsia" w:ascii="仿宋" w:hAnsi="仿宋" w:eastAsia="仿宋" w:cs="仿宋"/>
          <w:vanish/>
          <w:color w:val="auto"/>
          <w:sz w:val="24"/>
          <w:szCs w:val="24"/>
          <w:highlight w:val="none"/>
        </w:rPr>
        <w:pgNum/>
      </w:r>
      <w:r>
        <w:rPr>
          <w:rFonts w:hint="eastAsia" w:ascii="仿宋" w:hAnsi="仿宋" w:eastAsia="仿宋" w:cs="仿宋"/>
          <w:vanish/>
          <w:color w:val="auto"/>
          <w:sz w:val="24"/>
          <w:szCs w:val="24"/>
          <w:highlight w:val="none"/>
        </w:rPr>
        <w:pgNum/>
      </w:r>
      <w:r>
        <w:rPr>
          <w:rFonts w:hint="eastAsia" w:ascii="仿宋" w:hAnsi="仿宋" w:eastAsia="仿宋" w:cs="仿宋"/>
          <w:vanish/>
          <w:color w:val="auto"/>
          <w:sz w:val="24"/>
          <w:szCs w:val="24"/>
          <w:highlight w:val="none"/>
        </w:rPr>
        <w:pgNum/>
      </w:r>
      <w:r>
        <w:rPr>
          <w:rFonts w:hint="eastAsia" w:ascii="仿宋" w:hAnsi="仿宋" w:eastAsia="仿宋" w:cs="仿宋"/>
          <w:vanish/>
          <w:color w:val="auto"/>
          <w:sz w:val="24"/>
          <w:szCs w:val="24"/>
          <w:highlight w:val="none"/>
        </w:rPr>
        <w:pgNum/>
      </w:r>
      <w:r>
        <w:rPr>
          <w:rFonts w:hint="eastAsia" w:ascii="仿宋" w:hAnsi="仿宋" w:eastAsia="仿宋" w:cs="仿宋"/>
          <w:vanish/>
          <w:color w:val="auto"/>
          <w:sz w:val="24"/>
          <w:szCs w:val="24"/>
          <w:highlight w:val="none"/>
        </w:rPr>
        <w:pgNum/>
      </w:r>
      <w:r>
        <w:rPr>
          <w:rFonts w:hint="eastAsia" w:ascii="仿宋" w:hAnsi="仿宋" w:eastAsia="仿宋" w:cs="仿宋"/>
          <w:vanish/>
          <w:color w:val="auto"/>
          <w:sz w:val="24"/>
          <w:szCs w:val="24"/>
          <w:highlight w:val="none"/>
        </w:rPr>
        <w:pgNum/>
      </w:r>
      <w:r>
        <w:rPr>
          <w:rFonts w:hint="eastAsia" w:ascii="仿宋" w:hAnsi="仿宋" w:eastAsia="仿宋" w:cs="仿宋"/>
          <w:vanish/>
          <w:color w:val="auto"/>
          <w:sz w:val="24"/>
          <w:szCs w:val="24"/>
          <w:highlight w:val="none"/>
        </w:rPr>
        <w:pgNum/>
      </w:r>
      <w:r>
        <w:rPr>
          <w:rFonts w:hint="eastAsia" w:ascii="仿宋" w:hAnsi="仿宋" w:eastAsia="仿宋" w:cs="仿宋"/>
          <w:vanish/>
          <w:color w:val="auto"/>
          <w:sz w:val="24"/>
          <w:szCs w:val="24"/>
          <w:highlight w:val="none"/>
        </w:rPr>
        <w:pgNum/>
      </w:r>
      <w:r>
        <w:rPr>
          <w:rFonts w:hint="eastAsia" w:ascii="仿宋" w:hAnsi="仿宋" w:eastAsia="仿宋" w:cs="仿宋"/>
          <w:vanish/>
          <w:color w:val="auto"/>
          <w:sz w:val="24"/>
          <w:szCs w:val="24"/>
          <w:highlight w:val="none"/>
        </w:rPr>
        <w:pgNum/>
      </w:r>
      <w:r>
        <w:rPr>
          <w:rFonts w:hint="eastAsia" w:ascii="仿宋" w:hAnsi="仿宋" w:eastAsia="仿宋" w:cs="仿宋"/>
          <w:vanish/>
          <w:color w:val="auto"/>
          <w:sz w:val="24"/>
          <w:szCs w:val="24"/>
          <w:highlight w:val="none"/>
        </w:rPr>
        <w:pgNum/>
      </w:r>
      <w:r>
        <w:rPr>
          <w:rFonts w:hint="eastAsia" w:ascii="仿宋" w:hAnsi="仿宋" w:eastAsia="仿宋" w:cs="仿宋"/>
          <w:vanish/>
          <w:color w:val="auto"/>
          <w:sz w:val="24"/>
          <w:szCs w:val="24"/>
          <w:highlight w:val="none"/>
        </w:rPr>
        <w:pgNum/>
      </w:r>
      <w:r>
        <w:rPr>
          <w:rFonts w:hint="eastAsia" w:ascii="仿宋" w:hAnsi="仿宋" w:eastAsia="仿宋" w:cs="仿宋"/>
          <w:vanish/>
          <w:color w:val="auto"/>
          <w:sz w:val="24"/>
          <w:szCs w:val="24"/>
          <w:highlight w:val="none"/>
        </w:rPr>
        <w:pgNum/>
      </w:r>
      <w:r>
        <w:rPr>
          <w:rFonts w:hint="eastAsia" w:ascii="仿宋" w:hAnsi="仿宋" w:eastAsia="仿宋" w:cs="仿宋"/>
          <w:vanish/>
          <w:color w:val="auto"/>
          <w:sz w:val="24"/>
          <w:szCs w:val="24"/>
          <w:highlight w:val="none"/>
        </w:rPr>
        <w:pgNum/>
      </w:r>
      <w:r>
        <w:rPr>
          <w:rFonts w:hint="eastAsia" w:ascii="仿宋" w:hAnsi="仿宋" w:eastAsia="仿宋" w:cs="仿宋"/>
          <w:vanish/>
          <w:color w:val="auto"/>
          <w:sz w:val="24"/>
          <w:szCs w:val="24"/>
          <w:highlight w:val="none"/>
        </w:rPr>
        <w:pgNum/>
      </w:r>
      <w:r>
        <w:rPr>
          <w:rFonts w:hint="eastAsia" w:ascii="仿宋" w:hAnsi="仿宋" w:eastAsia="仿宋" w:cs="仿宋"/>
          <w:vanish/>
          <w:color w:val="auto"/>
          <w:sz w:val="24"/>
          <w:szCs w:val="24"/>
          <w:highlight w:val="none"/>
        </w:rPr>
        <w:pgNum/>
      </w:r>
      <w:r>
        <w:rPr>
          <w:rFonts w:hint="eastAsia" w:ascii="仿宋" w:hAnsi="仿宋" w:eastAsia="仿宋" w:cs="仿宋"/>
          <w:vanish/>
          <w:color w:val="auto"/>
          <w:sz w:val="24"/>
          <w:szCs w:val="24"/>
          <w:highlight w:val="none"/>
        </w:rPr>
        <w:pgNum/>
      </w:r>
      <w:r>
        <w:rPr>
          <w:rFonts w:hint="eastAsia" w:ascii="仿宋" w:hAnsi="仿宋" w:eastAsia="仿宋" w:cs="仿宋"/>
          <w:vanish/>
          <w:color w:val="auto"/>
          <w:sz w:val="24"/>
          <w:szCs w:val="24"/>
          <w:highlight w:val="none"/>
        </w:rPr>
        <w:pgNum/>
      </w:r>
      <w:r>
        <w:rPr>
          <w:rFonts w:hint="eastAsia" w:ascii="仿宋" w:hAnsi="仿宋" w:eastAsia="仿宋" w:cs="仿宋"/>
          <w:vanish/>
          <w:color w:val="auto"/>
          <w:sz w:val="24"/>
          <w:szCs w:val="24"/>
          <w:highlight w:val="none"/>
        </w:rPr>
        <w:pgNum/>
      </w:r>
      <w:r>
        <w:rPr>
          <w:rFonts w:hint="eastAsia" w:ascii="仿宋" w:hAnsi="仿宋" w:eastAsia="仿宋" w:cs="仿宋"/>
          <w:vanish/>
          <w:color w:val="auto"/>
          <w:sz w:val="24"/>
          <w:szCs w:val="24"/>
          <w:highlight w:val="none"/>
        </w:rPr>
        <w:pgNum/>
      </w:r>
      <w:r>
        <w:rPr>
          <w:rFonts w:hint="eastAsia" w:ascii="仿宋" w:hAnsi="仿宋" w:eastAsia="仿宋" w:cs="仿宋"/>
          <w:vanish/>
          <w:color w:val="auto"/>
          <w:sz w:val="24"/>
          <w:szCs w:val="24"/>
          <w:highlight w:val="none"/>
        </w:rPr>
        <w:pgNum/>
      </w:r>
      <w:r>
        <w:rPr>
          <w:rFonts w:hint="eastAsia" w:ascii="仿宋" w:hAnsi="仿宋" w:eastAsia="仿宋" w:cs="仿宋"/>
          <w:vanish/>
          <w:color w:val="auto"/>
          <w:sz w:val="24"/>
          <w:szCs w:val="24"/>
          <w:highlight w:val="none"/>
        </w:rPr>
        <w:pgNum/>
      </w:r>
      <w:r>
        <w:rPr>
          <w:rFonts w:hint="eastAsia" w:ascii="仿宋" w:hAnsi="仿宋" w:eastAsia="仿宋" w:cs="仿宋"/>
          <w:vanish/>
          <w:color w:val="auto"/>
          <w:sz w:val="24"/>
          <w:szCs w:val="24"/>
          <w:highlight w:val="none"/>
        </w:rPr>
        <w:pgNum/>
      </w:r>
      <w:r>
        <w:rPr>
          <w:rFonts w:hint="eastAsia" w:ascii="仿宋" w:hAnsi="仿宋" w:eastAsia="仿宋" w:cs="仿宋"/>
          <w:vanish/>
          <w:color w:val="auto"/>
          <w:sz w:val="24"/>
          <w:szCs w:val="24"/>
          <w:highlight w:val="none"/>
        </w:rPr>
        <w:pgNum/>
      </w:r>
      <w:r>
        <w:rPr>
          <w:rFonts w:hint="eastAsia" w:ascii="仿宋" w:hAnsi="仿宋" w:eastAsia="仿宋" w:cs="仿宋"/>
          <w:vanish/>
          <w:color w:val="auto"/>
          <w:sz w:val="24"/>
          <w:szCs w:val="24"/>
          <w:highlight w:val="none"/>
        </w:rPr>
        <w:pgNum/>
      </w:r>
      <w:r>
        <w:rPr>
          <w:rFonts w:hint="eastAsia" w:ascii="仿宋" w:hAnsi="仿宋" w:eastAsia="仿宋" w:cs="仿宋"/>
          <w:vanish/>
          <w:color w:val="auto"/>
          <w:sz w:val="24"/>
          <w:szCs w:val="24"/>
          <w:highlight w:val="none"/>
        </w:rPr>
        <w:pgNum/>
      </w:r>
      <w:r>
        <w:rPr>
          <w:rFonts w:hint="eastAsia" w:ascii="仿宋" w:hAnsi="仿宋" w:eastAsia="仿宋" w:cs="仿宋"/>
          <w:vanish/>
          <w:color w:val="auto"/>
          <w:sz w:val="24"/>
          <w:szCs w:val="24"/>
          <w:highlight w:val="none"/>
        </w:rPr>
        <w:pgNum/>
      </w:r>
      <w:r>
        <w:rPr>
          <w:rFonts w:hint="eastAsia" w:ascii="仿宋" w:hAnsi="仿宋" w:eastAsia="仿宋" w:cs="仿宋"/>
          <w:vanish/>
          <w:color w:val="auto"/>
          <w:sz w:val="24"/>
          <w:szCs w:val="24"/>
          <w:highlight w:val="none"/>
        </w:rPr>
        <w:pgNum/>
      </w:r>
      <w:r>
        <w:rPr>
          <w:rFonts w:hint="eastAsia" w:ascii="仿宋" w:hAnsi="仿宋" w:eastAsia="仿宋" w:cs="仿宋"/>
          <w:vanish/>
          <w:color w:val="auto"/>
          <w:sz w:val="24"/>
          <w:szCs w:val="24"/>
          <w:highlight w:val="none"/>
        </w:rPr>
        <w:pgNum/>
      </w:r>
      <w:r>
        <w:rPr>
          <w:rFonts w:hint="eastAsia" w:ascii="仿宋" w:hAnsi="仿宋" w:eastAsia="仿宋" w:cs="仿宋"/>
          <w:vanish/>
          <w:color w:val="auto"/>
          <w:sz w:val="24"/>
          <w:szCs w:val="24"/>
          <w:highlight w:val="none"/>
        </w:rPr>
        <w:pgNum/>
      </w:r>
      <w:r>
        <w:rPr>
          <w:rFonts w:hint="eastAsia" w:ascii="仿宋" w:hAnsi="仿宋" w:eastAsia="仿宋" w:cs="仿宋"/>
          <w:vanish/>
          <w:color w:val="auto"/>
          <w:sz w:val="24"/>
          <w:szCs w:val="24"/>
          <w:highlight w:val="none"/>
        </w:rPr>
        <w:pgNum/>
      </w:r>
      <w:r>
        <w:rPr>
          <w:rFonts w:hint="eastAsia" w:ascii="仿宋" w:hAnsi="仿宋" w:eastAsia="仿宋" w:cs="仿宋"/>
          <w:vanish/>
          <w:color w:val="auto"/>
          <w:sz w:val="24"/>
          <w:szCs w:val="24"/>
          <w:highlight w:val="none"/>
        </w:rPr>
        <w:pgNum/>
      </w:r>
      <w:r>
        <w:rPr>
          <w:rFonts w:hint="eastAsia" w:ascii="仿宋" w:hAnsi="仿宋" w:eastAsia="仿宋" w:cs="仿宋"/>
          <w:vanish/>
          <w:color w:val="auto"/>
          <w:sz w:val="24"/>
          <w:szCs w:val="24"/>
          <w:highlight w:val="none"/>
        </w:rPr>
        <w:pgNum/>
      </w:r>
      <w:r>
        <w:rPr>
          <w:rFonts w:hint="eastAsia" w:ascii="仿宋" w:hAnsi="仿宋" w:eastAsia="仿宋" w:cs="仿宋"/>
          <w:vanish/>
          <w:color w:val="auto"/>
          <w:sz w:val="24"/>
          <w:szCs w:val="24"/>
          <w:highlight w:val="none"/>
        </w:rPr>
        <w:pgNum/>
      </w:r>
      <w:r>
        <w:rPr>
          <w:rFonts w:hint="eastAsia" w:ascii="仿宋" w:hAnsi="仿宋" w:eastAsia="仿宋" w:cs="仿宋"/>
          <w:vanish/>
          <w:color w:val="auto"/>
          <w:sz w:val="24"/>
          <w:szCs w:val="24"/>
          <w:highlight w:val="none"/>
        </w:rPr>
        <w:pgNum/>
      </w:r>
      <w:r>
        <w:rPr>
          <w:rFonts w:hint="eastAsia" w:ascii="仿宋" w:hAnsi="仿宋" w:eastAsia="仿宋" w:cs="仿宋"/>
          <w:vanish/>
          <w:color w:val="auto"/>
          <w:sz w:val="24"/>
          <w:szCs w:val="24"/>
          <w:highlight w:val="none"/>
        </w:rPr>
        <w:pgNum/>
      </w:r>
      <w:r>
        <w:rPr>
          <w:rFonts w:hint="eastAsia" w:ascii="仿宋" w:hAnsi="仿宋" w:eastAsia="仿宋" w:cs="仿宋"/>
          <w:vanish/>
          <w:color w:val="auto"/>
          <w:sz w:val="24"/>
          <w:szCs w:val="24"/>
          <w:highlight w:val="none"/>
        </w:rPr>
        <w:pgNum/>
      </w:r>
      <w:r>
        <w:rPr>
          <w:rFonts w:hint="eastAsia" w:ascii="仿宋" w:hAnsi="仿宋" w:eastAsia="仿宋" w:cs="仿宋"/>
          <w:vanish/>
          <w:color w:val="auto"/>
          <w:sz w:val="24"/>
          <w:szCs w:val="24"/>
          <w:highlight w:val="none"/>
        </w:rPr>
        <w:pgNum/>
      </w:r>
      <w:r>
        <w:rPr>
          <w:rFonts w:hint="eastAsia" w:ascii="仿宋" w:hAnsi="仿宋" w:eastAsia="仿宋" w:cs="仿宋"/>
          <w:vanish/>
          <w:color w:val="auto"/>
          <w:sz w:val="24"/>
          <w:szCs w:val="24"/>
          <w:highlight w:val="none"/>
        </w:rPr>
        <w:pgNum/>
      </w:r>
      <w:r>
        <w:rPr>
          <w:rFonts w:hint="eastAsia" w:ascii="仿宋" w:hAnsi="仿宋" w:eastAsia="仿宋" w:cs="仿宋"/>
          <w:vanish/>
          <w:color w:val="auto"/>
          <w:sz w:val="24"/>
          <w:szCs w:val="24"/>
          <w:highlight w:val="none"/>
        </w:rPr>
        <w:pgNum/>
      </w:r>
      <w:r>
        <w:rPr>
          <w:rFonts w:hint="eastAsia" w:ascii="仿宋" w:hAnsi="仿宋" w:eastAsia="仿宋" w:cs="仿宋"/>
          <w:vanish/>
          <w:color w:val="auto"/>
          <w:sz w:val="24"/>
          <w:szCs w:val="24"/>
          <w:highlight w:val="none"/>
        </w:rPr>
        <w:pgNum/>
      </w:r>
      <w:r>
        <w:rPr>
          <w:rFonts w:hint="eastAsia" w:ascii="仿宋" w:hAnsi="仿宋" w:eastAsia="仿宋" w:cs="仿宋"/>
          <w:vanish/>
          <w:color w:val="auto"/>
          <w:sz w:val="24"/>
          <w:szCs w:val="24"/>
          <w:highlight w:val="none"/>
        </w:rPr>
        <w:pgNum/>
      </w:r>
      <w:r>
        <w:rPr>
          <w:rFonts w:hint="eastAsia" w:ascii="仿宋" w:hAnsi="仿宋" w:eastAsia="仿宋" w:cs="仿宋"/>
          <w:vanish/>
          <w:color w:val="auto"/>
          <w:sz w:val="24"/>
          <w:szCs w:val="24"/>
          <w:highlight w:val="none"/>
        </w:rPr>
        <w:pgNum/>
      </w:r>
      <w:r>
        <w:rPr>
          <w:rFonts w:hint="eastAsia" w:ascii="仿宋" w:hAnsi="仿宋" w:eastAsia="仿宋" w:cs="仿宋"/>
          <w:vanish/>
          <w:color w:val="auto"/>
          <w:sz w:val="24"/>
          <w:szCs w:val="24"/>
          <w:highlight w:val="none"/>
        </w:rPr>
        <w:pgNum/>
      </w:r>
      <w:r>
        <w:rPr>
          <w:rFonts w:hint="eastAsia" w:ascii="仿宋" w:hAnsi="仿宋" w:eastAsia="仿宋" w:cs="仿宋"/>
          <w:vanish/>
          <w:color w:val="auto"/>
          <w:sz w:val="24"/>
          <w:szCs w:val="24"/>
          <w:highlight w:val="none"/>
        </w:rPr>
        <w:pgNum/>
      </w:r>
      <w:r>
        <w:rPr>
          <w:rFonts w:hint="eastAsia" w:ascii="仿宋" w:hAnsi="仿宋" w:eastAsia="仿宋" w:cs="仿宋"/>
          <w:vanish/>
          <w:color w:val="auto"/>
          <w:sz w:val="24"/>
          <w:szCs w:val="24"/>
          <w:highlight w:val="none"/>
        </w:rPr>
        <w:pgNum/>
      </w:r>
      <w:r>
        <w:rPr>
          <w:rFonts w:hint="eastAsia" w:ascii="仿宋" w:hAnsi="仿宋" w:eastAsia="仿宋" w:cs="仿宋"/>
          <w:vanish/>
          <w:color w:val="auto"/>
          <w:sz w:val="24"/>
          <w:szCs w:val="24"/>
          <w:highlight w:val="none"/>
        </w:rPr>
        <w:pgNum/>
      </w:r>
      <w:r>
        <w:rPr>
          <w:rFonts w:hint="eastAsia" w:ascii="仿宋" w:hAnsi="仿宋" w:eastAsia="仿宋" w:cs="仿宋"/>
          <w:vanish/>
          <w:color w:val="auto"/>
          <w:sz w:val="24"/>
          <w:szCs w:val="24"/>
          <w:highlight w:val="none"/>
        </w:rPr>
        <w:pgNum/>
      </w:r>
      <w:r>
        <w:rPr>
          <w:rFonts w:hint="eastAsia" w:ascii="仿宋" w:hAnsi="仿宋" w:eastAsia="仿宋" w:cs="仿宋"/>
          <w:vanish/>
          <w:color w:val="auto"/>
          <w:sz w:val="24"/>
          <w:szCs w:val="24"/>
          <w:highlight w:val="none"/>
        </w:rPr>
        <w:pgNum/>
      </w:r>
      <w:r>
        <w:rPr>
          <w:rFonts w:hint="eastAsia" w:ascii="仿宋" w:hAnsi="仿宋" w:eastAsia="仿宋" w:cs="仿宋"/>
          <w:vanish/>
          <w:color w:val="auto"/>
          <w:sz w:val="24"/>
          <w:szCs w:val="24"/>
          <w:highlight w:val="none"/>
        </w:rPr>
        <w:pgNum/>
      </w:r>
      <w:r>
        <w:rPr>
          <w:rFonts w:hint="eastAsia" w:ascii="仿宋" w:hAnsi="仿宋" w:eastAsia="仿宋" w:cs="仿宋"/>
          <w:vanish/>
          <w:color w:val="auto"/>
          <w:sz w:val="24"/>
          <w:szCs w:val="24"/>
          <w:highlight w:val="none"/>
        </w:rPr>
        <w:pgNum/>
      </w:r>
      <w:r>
        <w:rPr>
          <w:rFonts w:hint="eastAsia" w:ascii="仿宋" w:hAnsi="仿宋" w:eastAsia="仿宋" w:cs="仿宋"/>
          <w:vanish/>
          <w:color w:val="auto"/>
          <w:sz w:val="24"/>
          <w:szCs w:val="24"/>
          <w:highlight w:val="none"/>
        </w:rPr>
        <w:pgNum/>
      </w:r>
      <w:r>
        <w:rPr>
          <w:rFonts w:hint="eastAsia" w:ascii="仿宋" w:hAnsi="仿宋" w:eastAsia="仿宋" w:cs="仿宋"/>
          <w:vanish/>
          <w:color w:val="auto"/>
          <w:sz w:val="24"/>
          <w:szCs w:val="24"/>
          <w:highlight w:val="none"/>
        </w:rPr>
        <w:pgNum/>
      </w:r>
      <w:r>
        <w:rPr>
          <w:rFonts w:hint="eastAsia" w:ascii="仿宋" w:hAnsi="仿宋" w:eastAsia="仿宋" w:cs="仿宋"/>
          <w:vanish/>
          <w:color w:val="auto"/>
          <w:sz w:val="24"/>
          <w:szCs w:val="24"/>
          <w:highlight w:val="none"/>
        </w:rPr>
        <w:pgNum/>
      </w:r>
      <w:r>
        <w:rPr>
          <w:rFonts w:hint="eastAsia" w:ascii="仿宋" w:hAnsi="仿宋" w:eastAsia="仿宋" w:cs="仿宋"/>
          <w:vanish/>
          <w:color w:val="auto"/>
          <w:sz w:val="24"/>
          <w:szCs w:val="24"/>
          <w:highlight w:val="none"/>
        </w:rPr>
        <w:pgNum/>
      </w:r>
      <w:r>
        <w:rPr>
          <w:rFonts w:hint="eastAsia" w:ascii="仿宋" w:hAnsi="仿宋" w:eastAsia="仿宋" w:cs="仿宋"/>
          <w:vanish/>
          <w:color w:val="auto"/>
          <w:sz w:val="24"/>
          <w:szCs w:val="24"/>
          <w:highlight w:val="none"/>
        </w:rPr>
        <w:pgNum/>
      </w:r>
      <w:r>
        <w:rPr>
          <w:rFonts w:hint="eastAsia" w:ascii="仿宋" w:hAnsi="仿宋" w:eastAsia="仿宋" w:cs="仿宋"/>
          <w:vanish/>
          <w:color w:val="auto"/>
          <w:sz w:val="24"/>
          <w:szCs w:val="24"/>
          <w:highlight w:val="none"/>
        </w:rPr>
        <w:pgNum/>
      </w:r>
      <w:r>
        <w:rPr>
          <w:rFonts w:hint="eastAsia" w:ascii="仿宋" w:hAnsi="仿宋" w:eastAsia="仿宋" w:cs="仿宋"/>
          <w:vanish/>
          <w:color w:val="auto"/>
          <w:sz w:val="24"/>
          <w:szCs w:val="24"/>
          <w:highlight w:val="none"/>
        </w:rPr>
        <w:pgNum/>
      </w:r>
      <w:r>
        <w:rPr>
          <w:rFonts w:hint="eastAsia" w:ascii="仿宋" w:hAnsi="仿宋" w:eastAsia="仿宋" w:cs="仿宋"/>
          <w:vanish/>
          <w:color w:val="auto"/>
          <w:sz w:val="24"/>
          <w:szCs w:val="24"/>
          <w:highlight w:val="none"/>
        </w:rPr>
        <w:pgNum/>
      </w:r>
      <w:r>
        <w:rPr>
          <w:rFonts w:hint="eastAsia" w:ascii="仿宋" w:hAnsi="仿宋" w:eastAsia="仿宋" w:cs="仿宋"/>
          <w:vanish/>
          <w:color w:val="auto"/>
          <w:sz w:val="24"/>
          <w:szCs w:val="24"/>
          <w:highlight w:val="none"/>
        </w:rPr>
        <w:pgNum/>
      </w:r>
      <w:r>
        <w:rPr>
          <w:rFonts w:hint="eastAsia" w:ascii="仿宋" w:hAnsi="仿宋" w:eastAsia="仿宋" w:cs="仿宋"/>
          <w:vanish/>
          <w:color w:val="auto"/>
          <w:sz w:val="24"/>
          <w:szCs w:val="24"/>
          <w:highlight w:val="none"/>
        </w:rPr>
        <w:pgNum/>
      </w:r>
      <w:r>
        <w:rPr>
          <w:rFonts w:hint="eastAsia" w:ascii="仿宋" w:hAnsi="仿宋" w:eastAsia="仿宋" w:cs="仿宋"/>
          <w:vanish/>
          <w:color w:val="auto"/>
          <w:sz w:val="24"/>
          <w:szCs w:val="24"/>
          <w:highlight w:val="none"/>
        </w:rPr>
        <w:pgNum/>
      </w:r>
      <w:r>
        <w:rPr>
          <w:rFonts w:hint="eastAsia" w:ascii="仿宋" w:hAnsi="仿宋" w:eastAsia="仿宋" w:cs="仿宋"/>
          <w:vanish/>
          <w:color w:val="auto"/>
          <w:sz w:val="24"/>
          <w:szCs w:val="24"/>
          <w:highlight w:val="none"/>
        </w:rPr>
        <w:pgNum/>
      </w:r>
      <w:r>
        <w:rPr>
          <w:rFonts w:hint="eastAsia" w:ascii="仿宋" w:hAnsi="仿宋" w:eastAsia="仿宋" w:cs="仿宋"/>
          <w:vanish/>
          <w:color w:val="auto"/>
          <w:sz w:val="24"/>
          <w:szCs w:val="24"/>
          <w:highlight w:val="none"/>
        </w:rPr>
        <w:pgNum/>
      </w:r>
      <w:r>
        <w:rPr>
          <w:rFonts w:hint="eastAsia" w:ascii="仿宋" w:hAnsi="仿宋" w:eastAsia="仿宋" w:cs="仿宋"/>
          <w:vanish/>
          <w:color w:val="auto"/>
          <w:sz w:val="24"/>
          <w:szCs w:val="24"/>
          <w:highlight w:val="none"/>
        </w:rPr>
        <w:pgNum/>
      </w:r>
      <w:r>
        <w:rPr>
          <w:rFonts w:hint="eastAsia" w:ascii="仿宋" w:hAnsi="仿宋" w:eastAsia="仿宋" w:cs="仿宋"/>
          <w:vanish/>
          <w:color w:val="auto"/>
          <w:sz w:val="24"/>
          <w:szCs w:val="24"/>
          <w:highlight w:val="none"/>
        </w:rPr>
        <w:pgNum/>
      </w:r>
      <w:r>
        <w:rPr>
          <w:rFonts w:hint="eastAsia" w:ascii="仿宋" w:hAnsi="仿宋" w:eastAsia="仿宋" w:cs="仿宋"/>
          <w:vanish/>
          <w:color w:val="auto"/>
          <w:sz w:val="24"/>
          <w:szCs w:val="24"/>
          <w:highlight w:val="none"/>
        </w:rPr>
        <w:pgNum/>
      </w:r>
      <w:r>
        <w:rPr>
          <w:rFonts w:hint="eastAsia" w:ascii="仿宋" w:hAnsi="仿宋" w:eastAsia="仿宋" w:cs="仿宋"/>
          <w:vanish/>
          <w:color w:val="auto"/>
          <w:sz w:val="24"/>
          <w:szCs w:val="24"/>
          <w:highlight w:val="none"/>
        </w:rPr>
        <w:pgNum/>
      </w:r>
      <w:r>
        <w:rPr>
          <w:rFonts w:hint="eastAsia" w:ascii="仿宋" w:hAnsi="仿宋" w:eastAsia="仿宋" w:cs="仿宋"/>
          <w:vanish/>
          <w:color w:val="auto"/>
          <w:sz w:val="24"/>
          <w:szCs w:val="24"/>
          <w:highlight w:val="none"/>
        </w:rPr>
        <w:pgNum/>
      </w:r>
      <w:r>
        <w:rPr>
          <w:rFonts w:hint="eastAsia" w:ascii="仿宋" w:hAnsi="仿宋" w:eastAsia="仿宋" w:cs="仿宋"/>
          <w:vanish/>
          <w:color w:val="auto"/>
          <w:sz w:val="24"/>
          <w:szCs w:val="24"/>
          <w:highlight w:val="none"/>
        </w:rPr>
        <w:pgNum/>
      </w:r>
      <w:r>
        <w:rPr>
          <w:rFonts w:hint="eastAsia" w:ascii="仿宋" w:hAnsi="仿宋" w:eastAsia="仿宋" w:cs="仿宋"/>
          <w:vanish/>
          <w:color w:val="auto"/>
          <w:sz w:val="24"/>
          <w:szCs w:val="24"/>
          <w:highlight w:val="none"/>
        </w:rPr>
        <w:pgNum/>
      </w:r>
      <w:r>
        <w:rPr>
          <w:rFonts w:hint="eastAsia" w:ascii="仿宋" w:hAnsi="仿宋" w:eastAsia="仿宋" w:cs="仿宋"/>
          <w:vanish/>
          <w:color w:val="auto"/>
          <w:sz w:val="24"/>
          <w:szCs w:val="24"/>
          <w:highlight w:val="none"/>
        </w:rPr>
        <w:pgNum/>
      </w:r>
      <w:r>
        <w:rPr>
          <w:rFonts w:hint="eastAsia" w:ascii="仿宋" w:hAnsi="仿宋" w:eastAsia="仿宋" w:cs="仿宋"/>
          <w:vanish/>
          <w:color w:val="auto"/>
          <w:sz w:val="24"/>
          <w:szCs w:val="24"/>
          <w:highlight w:val="none"/>
        </w:rPr>
        <w:pgNum/>
      </w:r>
      <w:r>
        <w:rPr>
          <w:rFonts w:hint="eastAsia" w:ascii="仿宋" w:hAnsi="仿宋" w:eastAsia="仿宋" w:cs="仿宋"/>
          <w:vanish/>
          <w:color w:val="auto"/>
          <w:sz w:val="24"/>
          <w:szCs w:val="24"/>
          <w:highlight w:val="none"/>
        </w:rPr>
        <w:pgNum/>
      </w:r>
      <w:r>
        <w:rPr>
          <w:rFonts w:hint="eastAsia" w:ascii="仿宋" w:hAnsi="仿宋" w:eastAsia="仿宋" w:cs="仿宋"/>
          <w:vanish/>
          <w:color w:val="auto"/>
          <w:sz w:val="24"/>
          <w:szCs w:val="24"/>
          <w:highlight w:val="none"/>
        </w:rPr>
        <w:pgNum/>
      </w:r>
      <w:r>
        <w:rPr>
          <w:rFonts w:hint="eastAsia" w:ascii="仿宋" w:hAnsi="仿宋" w:eastAsia="仿宋" w:cs="仿宋"/>
          <w:vanish/>
          <w:color w:val="auto"/>
          <w:sz w:val="24"/>
          <w:szCs w:val="24"/>
          <w:highlight w:val="none"/>
        </w:rPr>
        <w:pgNum/>
      </w:r>
      <w:r>
        <w:rPr>
          <w:rFonts w:hint="eastAsia" w:ascii="仿宋" w:hAnsi="仿宋" w:eastAsia="仿宋" w:cs="仿宋"/>
          <w:vanish/>
          <w:color w:val="auto"/>
          <w:sz w:val="24"/>
          <w:szCs w:val="24"/>
          <w:highlight w:val="none"/>
        </w:rPr>
        <w:pgNum/>
      </w:r>
      <w:r>
        <w:rPr>
          <w:rFonts w:hint="eastAsia" w:ascii="仿宋" w:hAnsi="仿宋" w:eastAsia="仿宋" w:cs="仿宋"/>
          <w:vanish/>
          <w:color w:val="auto"/>
          <w:sz w:val="24"/>
          <w:szCs w:val="24"/>
          <w:highlight w:val="none"/>
        </w:rPr>
        <w:pgNum/>
      </w:r>
      <w:r>
        <w:rPr>
          <w:rFonts w:hint="eastAsia" w:ascii="仿宋" w:hAnsi="仿宋" w:eastAsia="仿宋" w:cs="仿宋"/>
          <w:vanish/>
          <w:color w:val="auto"/>
          <w:sz w:val="24"/>
          <w:szCs w:val="24"/>
          <w:highlight w:val="none"/>
        </w:rPr>
        <w:pgNum/>
      </w:r>
      <w:r>
        <w:rPr>
          <w:rFonts w:hint="eastAsia" w:ascii="仿宋" w:hAnsi="仿宋" w:eastAsia="仿宋" w:cs="仿宋"/>
          <w:vanish/>
          <w:color w:val="auto"/>
          <w:sz w:val="24"/>
          <w:szCs w:val="24"/>
          <w:highlight w:val="none"/>
        </w:rPr>
        <w:pgNum/>
      </w:r>
      <w:r>
        <w:rPr>
          <w:rFonts w:hint="eastAsia" w:ascii="仿宋" w:hAnsi="仿宋" w:eastAsia="仿宋" w:cs="仿宋"/>
          <w:vanish/>
          <w:color w:val="auto"/>
          <w:sz w:val="24"/>
          <w:szCs w:val="24"/>
          <w:highlight w:val="none"/>
        </w:rPr>
        <w:pgNum/>
      </w:r>
      <w:r>
        <w:rPr>
          <w:rFonts w:hint="eastAsia" w:ascii="仿宋" w:hAnsi="仿宋" w:eastAsia="仿宋" w:cs="仿宋"/>
          <w:vanish/>
          <w:color w:val="auto"/>
          <w:sz w:val="24"/>
          <w:szCs w:val="24"/>
          <w:highlight w:val="none"/>
        </w:rPr>
        <w:pgNum/>
      </w:r>
      <w:r>
        <w:rPr>
          <w:rFonts w:hint="eastAsia" w:ascii="仿宋" w:hAnsi="仿宋" w:eastAsia="仿宋" w:cs="仿宋"/>
          <w:vanish/>
          <w:color w:val="auto"/>
          <w:sz w:val="24"/>
          <w:szCs w:val="24"/>
          <w:highlight w:val="none"/>
        </w:rPr>
        <w:pgNum/>
      </w:r>
      <w:r>
        <w:rPr>
          <w:rFonts w:hint="eastAsia" w:ascii="仿宋" w:hAnsi="仿宋" w:eastAsia="仿宋" w:cs="仿宋"/>
          <w:vanish/>
          <w:color w:val="auto"/>
          <w:sz w:val="24"/>
          <w:szCs w:val="24"/>
          <w:highlight w:val="none"/>
        </w:rPr>
        <w:pgNum/>
      </w:r>
      <w:r>
        <w:rPr>
          <w:rFonts w:hint="eastAsia" w:ascii="仿宋" w:hAnsi="仿宋" w:eastAsia="仿宋" w:cs="仿宋"/>
          <w:vanish/>
          <w:color w:val="auto"/>
          <w:sz w:val="24"/>
          <w:szCs w:val="24"/>
          <w:highlight w:val="none"/>
        </w:rPr>
        <w:pgNum/>
      </w:r>
      <w:r>
        <w:rPr>
          <w:rFonts w:hint="eastAsia" w:ascii="仿宋" w:hAnsi="仿宋" w:eastAsia="仿宋" w:cs="仿宋"/>
          <w:vanish/>
          <w:color w:val="auto"/>
          <w:sz w:val="24"/>
          <w:szCs w:val="24"/>
          <w:highlight w:val="none"/>
        </w:rPr>
        <w:pgNum/>
      </w:r>
      <w:r>
        <w:rPr>
          <w:rFonts w:hint="eastAsia" w:ascii="仿宋" w:hAnsi="仿宋" w:eastAsia="仿宋" w:cs="仿宋"/>
          <w:vanish/>
          <w:color w:val="auto"/>
          <w:sz w:val="24"/>
          <w:szCs w:val="24"/>
          <w:highlight w:val="none"/>
        </w:rPr>
        <w:pgNum/>
      </w:r>
      <w:r>
        <w:rPr>
          <w:rFonts w:hint="eastAsia" w:ascii="仿宋" w:hAnsi="仿宋" w:eastAsia="仿宋" w:cs="仿宋"/>
          <w:vanish/>
          <w:color w:val="auto"/>
          <w:sz w:val="24"/>
          <w:szCs w:val="24"/>
          <w:highlight w:val="none"/>
        </w:rPr>
        <w:pgNum/>
      </w:r>
      <w:r>
        <w:rPr>
          <w:rFonts w:hint="eastAsia" w:ascii="仿宋" w:hAnsi="仿宋" w:eastAsia="仿宋" w:cs="仿宋"/>
          <w:vanish/>
          <w:color w:val="auto"/>
          <w:sz w:val="24"/>
          <w:szCs w:val="24"/>
          <w:highlight w:val="none"/>
        </w:rPr>
        <w:pgNum/>
      </w:r>
      <w:r>
        <w:rPr>
          <w:rFonts w:hint="eastAsia" w:ascii="仿宋" w:hAnsi="仿宋" w:eastAsia="仿宋" w:cs="仿宋"/>
          <w:vanish/>
          <w:color w:val="auto"/>
          <w:sz w:val="24"/>
          <w:szCs w:val="24"/>
          <w:highlight w:val="none"/>
        </w:rPr>
        <w:pgNum/>
      </w:r>
      <w:r>
        <w:rPr>
          <w:rFonts w:hint="eastAsia" w:ascii="仿宋" w:hAnsi="仿宋" w:eastAsia="仿宋" w:cs="仿宋"/>
          <w:vanish/>
          <w:color w:val="auto"/>
          <w:sz w:val="24"/>
          <w:szCs w:val="24"/>
          <w:highlight w:val="none"/>
        </w:rPr>
        <w:pgNum/>
      </w:r>
      <w:r>
        <w:rPr>
          <w:rFonts w:hint="eastAsia" w:ascii="仿宋" w:hAnsi="仿宋" w:eastAsia="仿宋" w:cs="仿宋"/>
          <w:vanish/>
          <w:color w:val="auto"/>
          <w:sz w:val="24"/>
          <w:szCs w:val="24"/>
          <w:highlight w:val="none"/>
        </w:rPr>
        <w:pgNum/>
      </w:r>
      <w:r>
        <w:rPr>
          <w:rFonts w:hint="eastAsia" w:ascii="仿宋" w:hAnsi="仿宋" w:eastAsia="仿宋" w:cs="仿宋"/>
          <w:vanish/>
          <w:color w:val="auto"/>
          <w:sz w:val="24"/>
          <w:szCs w:val="24"/>
          <w:highlight w:val="none"/>
        </w:rPr>
        <w:pgNum/>
      </w:r>
      <w:r>
        <w:rPr>
          <w:rFonts w:hint="eastAsia" w:ascii="仿宋" w:hAnsi="仿宋" w:eastAsia="仿宋" w:cs="仿宋"/>
          <w:vanish/>
          <w:color w:val="auto"/>
          <w:sz w:val="24"/>
          <w:szCs w:val="24"/>
          <w:highlight w:val="none"/>
        </w:rPr>
        <w:pgNum/>
      </w:r>
      <w:r>
        <w:rPr>
          <w:rFonts w:hint="eastAsia" w:ascii="仿宋" w:hAnsi="仿宋" w:eastAsia="仿宋" w:cs="仿宋"/>
          <w:vanish/>
          <w:color w:val="auto"/>
          <w:sz w:val="24"/>
          <w:szCs w:val="24"/>
          <w:highlight w:val="none"/>
        </w:rPr>
        <w:pgNum/>
      </w:r>
      <w:r>
        <w:rPr>
          <w:rFonts w:hint="eastAsia" w:ascii="仿宋" w:hAnsi="仿宋" w:eastAsia="仿宋" w:cs="仿宋"/>
          <w:vanish/>
          <w:color w:val="auto"/>
          <w:sz w:val="24"/>
          <w:szCs w:val="24"/>
          <w:highlight w:val="none"/>
        </w:rPr>
        <w:pgNum/>
      </w:r>
      <w:r>
        <w:rPr>
          <w:rFonts w:hint="eastAsia" w:ascii="仿宋" w:hAnsi="仿宋" w:eastAsia="仿宋" w:cs="仿宋"/>
          <w:vanish/>
          <w:color w:val="auto"/>
          <w:sz w:val="24"/>
          <w:szCs w:val="24"/>
          <w:highlight w:val="none"/>
        </w:rPr>
        <w:pgNum/>
      </w:r>
      <w:r>
        <w:rPr>
          <w:rFonts w:hint="eastAsia" w:ascii="仿宋" w:hAnsi="仿宋" w:eastAsia="仿宋" w:cs="仿宋"/>
          <w:vanish/>
          <w:color w:val="auto"/>
          <w:sz w:val="24"/>
          <w:szCs w:val="24"/>
          <w:highlight w:val="none"/>
        </w:rPr>
        <w:pgNum/>
      </w:r>
      <w:r>
        <w:rPr>
          <w:rFonts w:hint="eastAsia" w:ascii="仿宋" w:hAnsi="仿宋" w:eastAsia="仿宋" w:cs="仿宋"/>
          <w:vanish/>
          <w:color w:val="auto"/>
          <w:sz w:val="24"/>
          <w:szCs w:val="24"/>
          <w:highlight w:val="none"/>
        </w:rPr>
        <w:pgNum/>
      </w:r>
      <w:r>
        <w:rPr>
          <w:rFonts w:hint="eastAsia" w:ascii="仿宋" w:hAnsi="仿宋" w:eastAsia="仿宋" w:cs="仿宋"/>
          <w:vanish/>
          <w:color w:val="auto"/>
          <w:sz w:val="24"/>
          <w:szCs w:val="24"/>
          <w:highlight w:val="none"/>
        </w:rPr>
        <w:pgNum/>
      </w:r>
      <w:r>
        <w:rPr>
          <w:rFonts w:hint="eastAsia" w:ascii="仿宋" w:hAnsi="仿宋" w:eastAsia="仿宋" w:cs="仿宋"/>
          <w:vanish/>
          <w:color w:val="auto"/>
          <w:sz w:val="24"/>
          <w:szCs w:val="24"/>
          <w:highlight w:val="none"/>
        </w:rPr>
        <w:pgNum/>
      </w:r>
      <w:r>
        <w:rPr>
          <w:rFonts w:hint="eastAsia" w:ascii="仿宋" w:hAnsi="仿宋" w:eastAsia="仿宋" w:cs="仿宋"/>
          <w:vanish/>
          <w:color w:val="auto"/>
          <w:sz w:val="24"/>
          <w:szCs w:val="24"/>
          <w:highlight w:val="none"/>
        </w:rPr>
        <w:pgNum/>
      </w:r>
      <w:r>
        <w:rPr>
          <w:rFonts w:hint="eastAsia" w:ascii="仿宋" w:hAnsi="仿宋" w:eastAsia="仿宋" w:cs="仿宋"/>
          <w:vanish/>
          <w:color w:val="auto"/>
          <w:sz w:val="24"/>
          <w:szCs w:val="24"/>
          <w:highlight w:val="none"/>
        </w:rPr>
        <w:pgNum/>
      </w:r>
      <w:r>
        <w:rPr>
          <w:rFonts w:hint="eastAsia" w:ascii="仿宋" w:hAnsi="仿宋" w:eastAsia="仿宋" w:cs="仿宋"/>
          <w:vanish/>
          <w:color w:val="auto"/>
          <w:sz w:val="24"/>
          <w:szCs w:val="24"/>
          <w:highlight w:val="none"/>
        </w:rPr>
        <w:pgNum/>
      </w:r>
      <w:r>
        <w:rPr>
          <w:rFonts w:hint="eastAsia" w:ascii="仿宋" w:hAnsi="仿宋" w:eastAsia="仿宋" w:cs="仿宋"/>
          <w:vanish/>
          <w:color w:val="auto"/>
          <w:sz w:val="24"/>
          <w:szCs w:val="24"/>
          <w:highlight w:val="none"/>
        </w:rPr>
        <w:pgNum/>
      </w:r>
      <w:r>
        <w:rPr>
          <w:rFonts w:hint="eastAsia" w:ascii="仿宋" w:hAnsi="仿宋" w:eastAsia="仿宋" w:cs="仿宋"/>
          <w:vanish/>
          <w:color w:val="auto"/>
          <w:sz w:val="24"/>
          <w:szCs w:val="24"/>
          <w:highlight w:val="none"/>
        </w:rPr>
        <w:pgNum/>
      </w:r>
      <w:r>
        <w:rPr>
          <w:rFonts w:hint="eastAsia" w:ascii="仿宋" w:hAnsi="仿宋" w:eastAsia="仿宋" w:cs="仿宋"/>
          <w:vanish/>
          <w:color w:val="auto"/>
          <w:sz w:val="24"/>
          <w:szCs w:val="24"/>
          <w:highlight w:val="none"/>
        </w:rPr>
        <w:pgNum/>
      </w:r>
      <w:r>
        <w:rPr>
          <w:rFonts w:hint="eastAsia" w:ascii="仿宋" w:hAnsi="仿宋" w:eastAsia="仿宋" w:cs="仿宋"/>
          <w:vanish/>
          <w:color w:val="auto"/>
          <w:sz w:val="24"/>
          <w:szCs w:val="24"/>
          <w:highlight w:val="none"/>
        </w:rPr>
        <w:pgNum/>
      </w:r>
      <w:r>
        <w:rPr>
          <w:rFonts w:hint="eastAsia" w:ascii="仿宋" w:hAnsi="仿宋" w:eastAsia="仿宋" w:cs="仿宋"/>
          <w:vanish/>
          <w:color w:val="auto"/>
          <w:sz w:val="24"/>
          <w:szCs w:val="24"/>
          <w:highlight w:val="none"/>
        </w:rPr>
        <w:pgNum/>
      </w:r>
      <w:r>
        <w:rPr>
          <w:rFonts w:hint="eastAsia" w:ascii="仿宋" w:hAnsi="仿宋" w:eastAsia="仿宋" w:cs="仿宋"/>
          <w:vanish/>
          <w:color w:val="auto"/>
          <w:sz w:val="24"/>
          <w:szCs w:val="24"/>
          <w:highlight w:val="none"/>
        </w:rPr>
        <w:pgNum/>
      </w:r>
      <w:r>
        <w:rPr>
          <w:rFonts w:hint="eastAsia" w:ascii="仿宋" w:hAnsi="仿宋" w:eastAsia="仿宋" w:cs="仿宋"/>
          <w:vanish/>
          <w:color w:val="auto"/>
          <w:sz w:val="24"/>
          <w:szCs w:val="24"/>
          <w:highlight w:val="none"/>
        </w:rPr>
        <w:pgNum/>
      </w:r>
      <w:r>
        <w:rPr>
          <w:rFonts w:hint="eastAsia" w:ascii="仿宋" w:hAnsi="仿宋" w:eastAsia="仿宋" w:cs="仿宋"/>
          <w:vanish/>
          <w:color w:val="auto"/>
          <w:sz w:val="24"/>
          <w:szCs w:val="24"/>
          <w:highlight w:val="none"/>
        </w:rPr>
        <w:pgNum/>
      </w:r>
      <w:r>
        <w:rPr>
          <w:rFonts w:hint="eastAsia" w:ascii="仿宋" w:hAnsi="仿宋" w:eastAsia="仿宋" w:cs="仿宋"/>
          <w:vanish/>
          <w:color w:val="auto"/>
          <w:sz w:val="24"/>
          <w:szCs w:val="24"/>
          <w:highlight w:val="none"/>
        </w:rPr>
        <w:pgNum/>
      </w:r>
      <w:r>
        <w:rPr>
          <w:rFonts w:hint="eastAsia" w:ascii="仿宋" w:hAnsi="仿宋" w:eastAsia="仿宋" w:cs="仿宋"/>
          <w:vanish/>
          <w:color w:val="auto"/>
          <w:sz w:val="24"/>
          <w:szCs w:val="24"/>
          <w:highlight w:val="none"/>
        </w:rPr>
        <w:pgNum/>
      </w:r>
      <w:r>
        <w:rPr>
          <w:rFonts w:hint="eastAsia" w:ascii="仿宋" w:hAnsi="仿宋" w:eastAsia="仿宋" w:cs="仿宋"/>
          <w:vanish/>
          <w:color w:val="auto"/>
          <w:sz w:val="24"/>
          <w:szCs w:val="24"/>
          <w:highlight w:val="none"/>
        </w:rPr>
        <w:pgNum/>
      </w:r>
      <w:r>
        <w:rPr>
          <w:rFonts w:hint="eastAsia" w:ascii="仿宋" w:hAnsi="仿宋" w:eastAsia="仿宋" w:cs="仿宋"/>
          <w:vanish/>
          <w:color w:val="auto"/>
          <w:sz w:val="24"/>
          <w:szCs w:val="24"/>
          <w:highlight w:val="none"/>
        </w:rPr>
        <w:pgNum/>
      </w:r>
      <w:r>
        <w:rPr>
          <w:rFonts w:hint="eastAsia" w:ascii="仿宋" w:hAnsi="仿宋" w:eastAsia="仿宋" w:cs="仿宋"/>
          <w:vanish/>
          <w:color w:val="auto"/>
          <w:sz w:val="24"/>
          <w:szCs w:val="24"/>
          <w:highlight w:val="none"/>
        </w:rPr>
        <w:pgNum/>
      </w:r>
      <w:r>
        <w:rPr>
          <w:rFonts w:hint="eastAsia" w:ascii="仿宋" w:hAnsi="仿宋" w:eastAsia="仿宋" w:cs="仿宋"/>
          <w:vanish/>
          <w:color w:val="auto"/>
          <w:sz w:val="24"/>
          <w:szCs w:val="24"/>
          <w:highlight w:val="none"/>
        </w:rPr>
        <w:pgNum/>
      </w:r>
      <w:r>
        <w:rPr>
          <w:rFonts w:hint="eastAsia" w:ascii="仿宋" w:hAnsi="仿宋" w:eastAsia="仿宋" w:cs="仿宋"/>
          <w:vanish/>
          <w:color w:val="auto"/>
          <w:sz w:val="24"/>
          <w:szCs w:val="24"/>
          <w:highlight w:val="none"/>
        </w:rPr>
        <w:pgNum/>
      </w:r>
      <w:r>
        <w:rPr>
          <w:rFonts w:hint="eastAsia" w:ascii="仿宋" w:hAnsi="仿宋" w:eastAsia="仿宋" w:cs="仿宋"/>
          <w:vanish/>
          <w:color w:val="auto"/>
          <w:sz w:val="24"/>
          <w:szCs w:val="24"/>
          <w:highlight w:val="none"/>
        </w:rPr>
        <w:pgNum/>
      </w:r>
      <w:r>
        <w:rPr>
          <w:rFonts w:hint="eastAsia" w:ascii="仿宋" w:hAnsi="仿宋" w:eastAsia="仿宋" w:cs="仿宋"/>
          <w:vanish/>
          <w:color w:val="auto"/>
          <w:sz w:val="24"/>
          <w:szCs w:val="24"/>
          <w:highlight w:val="none"/>
        </w:rPr>
        <w:pgNum/>
      </w:r>
      <w:r>
        <w:rPr>
          <w:rFonts w:hint="eastAsia" w:ascii="仿宋" w:hAnsi="仿宋" w:eastAsia="仿宋" w:cs="仿宋"/>
          <w:vanish/>
          <w:color w:val="auto"/>
          <w:sz w:val="24"/>
          <w:szCs w:val="24"/>
          <w:highlight w:val="none"/>
        </w:rPr>
        <w:pgNum/>
      </w:r>
      <w:r>
        <w:rPr>
          <w:rFonts w:hint="eastAsia" w:ascii="仿宋" w:hAnsi="仿宋" w:eastAsia="仿宋" w:cs="仿宋"/>
          <w:vanish/>
          <w:color w:val="auto"/>
          <w:sz w:val="24"/>
          <w:szCs w:val="24"/>
          <w:highlight w:val="none"/>
        </w:rPr>
        <w:pgNum/>
      </w:r>
      <w:r>
        <w:rPr>
          <w:rFonts w:hint="eastAsia" w:ascii="仿宋" w:hAnsi="仿宋" w:eastAsia="仿宋" w:cs="仿宋"/>
          <w:vanish/>
          <w:color w:val="auto"/>
          <w:sz w:val="24"/>
          <w:szCs w:val="24"/>
          <w:highlight w:val="none"/>
        </w:rPr>
        <w:pgNum/>
      </w:r>
      <w:r>
        <w:rPr>
          <w:rFonts w:hint="eastAsia" w:ascii="仿宋" w:hAnsi="仿宋" w:eastAsia="仿宋" w:cs="仿宋"/>
          <w:vanish/>
          <w:color w:val="auto"/>
          <w:sz w:val="24"/>
          <w:szCs w:val="24"/>
          <w:highlight w:val="none"/>
        </w:rPr>
        <w:pgNum/>
      </w:r>
      <w:r>
        <w:rPr>
          <w:rFonts w:hint="eastAsia" w:ascii="仿宋" w:hAnsi="仿宋" w:eastAsia="仿宋" w:cs="仿宋"/>
          <w:vanish/>
          <w:color w:val="auto"/>
          <w:sz w:val="24"/>
          <w:szCs w:val="24"/>
          <w:highlight w:val="none"/>
        </w:rPr>
        <w:pgNum/>
      </w:r>
      <w:r>
        <w:rPr>
          <w:rFonts w:hint="eastAsia" w:ascii="仿宋" w:hAnsi="仿宋" w:eastAsia="仿宋" w:cs="仿宋"/>
          <w:vanish/>
          <w:color w:val="auto"/>
          <w:sz w:val="24"/>
          <w:szCs w:val="24"/>
          <w:highlight w:val="none"/>
        </w:rPr>
        <w:pgNum/>
      </w:r>
      <w:r>
        <w:rPr>
          <w:rFonts w:hint="eastAsia" w:ascii="仿宋" w:hAnsi="仿宋" w:eastAsia="仿宋" w:cs="仿宋"/>
          <w:vanish/>
          <w:color w:val="auto"/>
          <w:sz w:val="24"/>
          <w:szCs w:val="24"/>
          <w:highlight w:val="none"/>
        </w:rPr>
        <w:pgNum/>
      </w:r>
      <w:r>
        <w:rPr>
          <w:rFonts w:hint="eastAsia" w:ascii="仿宋" w:hAnsi="仿宋" w:eastAsia="仿宋" w:cs="仿宋"/>
          <w:vanish/>
          <w:color w:val="auto"/>
          <w:sz w:val="24"/>
          <w:szCs w:val="24"/>
          <w:highlight w:val="none"/>
        </w:rPr>
        <w:pgNum/>
      </w:r>
      <w:r>
        <w:rPr>
          <w:rFonts w:hint="eastAsia" w:ascii="仿宋" w:hAnsi="仿宋" w:eastAsia="仿宋" w:cs="仿宋"/>
          <w:vanish/>
          <w:color w:val="auto"/>
          <w:sz w:val="24"/>
          <w:szCs w:val="24"/>
          <w:highlight w:val="none"/>
        </w:rPr>
        <w:pgNum/>
      </w:r>
      <w:r>
        <w:rPr>
          <w:rFonts w:hint="eastAsia" w:ascii="仿宋" w:hAnsi="仿宋" w:eastAsia="仿宋" w:cs="仿宋"/>
          <w:vanish/>
          <w:color w:val="auto"/>
          <w:sz w:val="24"/>
          <w:szCs w:val="24"/>
          <w:highlight w:val="none"/>
        </w:rPr>
        <w:pgNum/>
      </w:r>
      <w:r>
        <w:rPr>
          <w:rFonts w:hint="eastAsia" w:ascii="仿宋" w:hAnsi="仿宋" w:eastAsia="仿宋" w:cs="仿宋"/>
          <w:vanish/>
          <w:color w:val="auto"/>
          <w:sz w:val="24"/>
          <w:szCs w:val="24"/>
          <w:highlight w:val="none"/>
        </w:rPr>
        <w:pgNum/>
      </w:r>
      <w:r>
        <w:rPr>
          <w:rFonts w:hint="eastAsia" w:ascii="仿宋" w:hAnsi="仿宋" w:eastAsia="仿宋" w:cs="仿宋"/>
          <w:vanish/>
          <w:color w:val="auto"/>
          <w:sz w:val="24"/>
          <w:szCs w:val="24"/>
          <w:highlight w:val="none"/>
        </w:rPr>
        <w:pgNum/>
      </w:r>
      <w:r>
        <w:rPr>
          <w:rFonts w:hint="eastAsia" w:ascii="仿宋" w:hAnsi="仿宋" w:eastAsia="仿宋" w:cs="仿宋"/>
          <w:vanish/>
          <w:color w:val="auto"/>
          <w:sz w:val="24"/>
          <w:szCs w:val="24"/>
          <w:highlight w:val="none"/>
        </w:rPr>
        <w:pgNum/>
      </w:r>
      <w:r>
        <w:rPr>
          <w:rFonts w:hint="eastAsia" w:ascii="仿宋" w:hAnsi="仿宋" w:eastAsia="仿宋" w:cs="仿宋"/>
          <w:vanish/>
          <w:color w:val="auto"/>
          <w:sz w:val="24"/>
          <w:szCs w:val="24"/>
          <w:highlight w:val="none"/>
        </w:rPr>
        <w:pgNum/>
      </w:r>
      <w:r>
        <w:rPr>
          <w:rFonts w:hint="eastAsia" w:ascii="仿宋" w:hAnsi="仿宋" w:eastAsia="仿宋" w:cs="仿宋"/>
          <w:vanish/>
          <w:color w:val="auto"/>
          <w:sz w:val="24"/>
          <w:szCs w:val="24"/>
          <w:highlight w:val="none"/>
        </w:rPr>
        <w:pgNum/>
      </w:r>
      <w:r>
        <w:rPr>
          <w:rFonts w:hint="eastAsia" w:ascii="仿宋" w:hAnsi="仿宋" w:eastAsia="仿宋" w:cs="仿宋"/>
          <w:vanish/>
          <w:color w:val="auto"/>
          <w:sz w:val="24"/>
          <w:szCs w:val="24"/>
          <w:highlight w:val="none"/>
        </w:rPr>
        <w:pgNum/>
      </w:r>
      <w:r>
        <w:rPr>
          <w:rFonts w:hint="eastAsia" w:ascii="仿宋" w:hAnsi="仿宋" w:eastAsia="仿宋" w:cs="仿宋"/>
          <w:vanish/>
          <w:color w:val="auto"/>
          <w:sz w:val="24"/>
          <w:szCs w:val="24"/>
          <w:highlight w:val="none"/>
        </w:rPr>
        <w:pgNum/>
      </w:r>
      <w:r>
        <w:rPr>
          <w:rFonts w:hint="eastAsia" w:ascii="仿宋" w:hAnsi="仿宋" w:eastAsia="仿宋" w:cs="仿宋"/>
          <w:vanish/>
          <w:color w:val="auto"/>
          <w:sz w:val="24"/>
          <w:szCs w:val="24"/>
          <w:highlight w:val="none"/>
        </w:rPr>
        <w:pgNum/>
      </w:r>
      <w:r>
        <w:rPr>
          <w:rFonts w:hint="eastAsia" w:ascii="仿宋" w:hAnsi="仿宋" w:eastAsia="仿宋" w:cs="仿宋"/>
          <w:vanish/>
          <w:color w:val="auto"/>
          <w:sz w:val="24"/>
          <w:szCs w:val="24"/>
          <w:highlight w:val="none"/>
        </w:rPr>
        <w:pgNum/>
      </w:r>
      <w:r>
        <w:rPr>
          <w:rFonts w:hint="eastAsia" w:ascii="仿宋" w:hAnsi="仿宋" w:eastAsia="仿宋" w:cs="仿宋"/>
          <w:vanish/>
          <w:color w:val="auto"/>
          <w:sz w:val="24"/>
          <w:szCs w:val="24"/>
          <w:highlight w:val="none"/>
        </w:rPr>
        <w:pgNum/>
      </w:r>
      <w:r>
        <w:rPr>
          <w:rFonts w:hint="eastAsia" w:ascii="仿宋" w:hAnsi="仿宋" w:eastAsia="仿宋" w:cs="仿宋"/>
          <w:vanish/>
          <w:color w:val="auto"/>
          <w:sz w:val="24"/>
          <w:szCs w:val="24"/>
          <w:highlight w:val="none"/>
        </w:rPr>
        <w:pgNum/>
      </w:r>
      <w:r>
        <w:rPr>
          <w:rFonts w:hint="eastAsia" w:ascii="仿宋" w:hAnsi="仿宋" w:eastAsia="仿宋" w:cs="仿宋"/>
          <w:vanish/>
          <w:color w:val="auto"/>
          <w:sz w:val="24"/>
          <w:szCs w:val="24"/>
          <w:highlight w:val="none"/>
        </w:rPr>
        <w:t>2.1 共和国</w:t>
      </w:r>
      <w:r>
        <w:rPr>
          <w:rFonts w:hint="eastAsia" w:ascii="仿宋" w:hAnsi="仿宋" w:eastAsia="仿宋" w:cs="仿宋"/>
          <w:vanish/>
          <w:color w:val="auto"/>
          <w:sz w:val="24"/>
          <w:szCs w:val="24"/>
          <w:highlight w:val="none"/>
        </w:rPr>
        <w:pgNum/>
      </w:r>
      <w:r>
        <w:rPr>
          <w:rFonts w:hint="eastAsia" w:ascii="仿宋" w:hAnsi="仿宋" w:eastAsia="仿宋" w:cs="仿宋"/>
          <w:vanish/>
          <w:color w:val="auto"/>
          <w:sz w:val="24"/>
          <w:szCs w:val="24"/>
          <w:highlight w:val="none"/>
        </w:rPr>
        <w:pgNum/>
      </w:r>
      <w:r>
        <w:rPr>
          <w:rFonts w:hint="eastAsia" w:ascii="仿宋" w:hAnsi="仿宋" w:eastAsia="仿宋" w:cs="仿宋"/>
          <w:vanish/>
          <w:color w:val="auto"/>
          <w:sz w:val="24"/>
          <w:szCs w:val="24"/>
          <w:highlight w:val="none"/>
        </w:rPr>
        <w:pgNum/>
      </w:r>
      <w:r>
        <w:rPr>
          <w:rFonts w:hint="eastAsia" w:ascii="仿宋" w:hAnsi="仿宋" w:eastAsia="仿宋" w:cs="仿宋"/>
          <w:vanish/>
          <w:color w:val="auto"/>
          <w:sz w:val="24"/>
          <w:szCs w:val="24"/>
          <w:highlight w:val="none"/>
        </w:rPr>
        <w:pgNum/>
      </w:r>
      <w:r>
        <w:rPr>
          <w:rFonts w:hint="eastAsia" w:ascii="仿宋" w:hAnsi="仿宋" w:eastAsia="仿宋" w:cs="仿宋"/>
          <w:vanish/>
          <w:color w:val="auto"/>
          <w:sz w:val="24"/>
          <w:szCs w:val="24"/>
          <w:highlight w:val="none"/>
        </w:rPr>
        <w:pgNum/>
      </w:r>
      <w:r>
        <w:rPr>
          <w:rFonts w:hint="eastAsia" w:ascii="仿宋" w:hAnsi="仿宋" w:eastAsia="仿宋" w:cs="仿宋"/>
          <w:vanish/>
          <w:color w:val="auto"/>
          <w:sz w:val="24"/>
          <w:szCs w:val="24"/>
          <w:highlight w:val="none"/>
        </w:rPr>
        <w:pgNum/>
      </w:r>
      <w:r>
        <w:rPr>
          <w:rFonts w:hint="eastAsia" w:ascii="仿宋" w:hAnsi="仿宋" w:eastAsia="仿宋" w:cs="仿宋"/>
          <w:vanish/>
          <w:color w:val="auto"/>
          <w:sz w:val="24"/>
          <w:szCs w:val="24"/>
          <w:highlight w:val="none"/>
        </w:rPr>
        <w:pgNum/>
      </w:r>
      <w:r>
        <w:rPr>
          <w:rFonts w:hint="eastAsia" w:ascii="仿宋" w:hAnsi="仿宋" w:eastAsia="仿宋" w:cs="仿宋"/>
          <w:vanish/>
          <w:color w:val="auto"/>
          <w:sz w:val="24"/>
          <w:szCs w:val="24"/>
          <w:highlight w:val="none"/>
        </w:rPr>
        <w:pgNum/>
      </w:r>
      <w:r>
        <w:rPr>
          <w:rFonts w:hint="eastAsia" w:ascii="仿宋" w:hAnsi="仿宋" w:eastAsia="仿宋" w:cs="仿宋"/>
          <w:vanish/>
          <w:color w:val="auto"/>
          <w:sz w:val="24"/>
          <w:szCs w:val="24"/>
          <w:highlight w:val="none"/>
        </w:rPr>
        <w:pgNum/>
      </w:r>
      <w:r>
        <w:rPr>
          <w:rFonts w:hint="eastAsia" w:ascii="仿宋" w:hAnsi="仿宋" w:eastAsia="仿宋" w:cs="仿宋"/>
          <w:vanish/>
          <w:color w:val="auto"/>
          <w:sz w:val="24"/>
          <w:szCs w:val="24"/>
          <w:highlight w:val="none"/>
        </w:rPr>
        <w:pgNum/>
      </w:r>
      <w:r>
        <w:rPr>
          <w:rFonts w:hint="eastAsia" w:ascii="仿宋" w:hAnsi="仿宋" w:eastAsia="仿宋" w:cs="仿宋"/>
          <w:vanish/>
          <w:color w:val="auto"/>
          <w:sz w:val="24"/>
          <w:szCs w:val="24"/>
          <w:highlight w:val="none"/>
        </w:rPr>
        <w:pgNum/>
      </w:r>
      <w:r>
        <w:rPr>
          <w:rFonts w:hint="eastAsia" w:ascii="仿宋" w:hAnsi="仿宋" w:eastAsia="仿宋" w:cs="仿宋"/>
          <w:vanish/>
          <w:color w:val="auto"/>
          <w:sz w:val="24"/>
          <w:szCs w:val="24"/>
          <w:highlight w:val="none"/>
        </w:rPr>
        <w:pgNum/>
      </w:r>
      <w:r>
        <w:rPr>
          <w:rFonts w:hint="eastAsia" w:ascii="仿宋" w:hAnsi="仿宋" w:eastAsia="仿宋" w:cs="仿宋"/>
          <w:vanish/>
          <w:color w:val="auto"/>
          <w:sz w:val="24"/>
          <w:szCs w:val="24"/>
          <w:highlight w:val="none"/>
        </w:rPr>
        <w:pgNum/>
      </w:r>
      <w:r>
        <w:rPr>
          <w:rFonts w:hint="eastAsia" w:ascii="仿宋" w:hAnsi="仿宋" w:eastAsia="仿宋" w:cs="仿宋"/>
          <w:vanish/>
          <w:color w:val="auto"/>
          <w:sz w:val="24"/>
          <w:szCs w:val="24"/>
          <w:highlight w:val="none"/>
        </w:rPr>
        <w:pgNum/>
      </w:r>
      <w:r>
        <w:rPr>
          <w:rFonts w:hint="eastAsia" w:ascii="仿宋" w:hAnsi="仿宋" w:eastAsia="仿宋" w:cs="仿宋"/>
          <w:vanish/>
          <w:color w:val="auto"/>
          <w:sz w:val="24"/>
          <w:szCs w:val="24"/>
          <w:highlight w:val="none"/>
        </w:rPr>
        <w:pgNum/>
      </w:r>
      <w:r>
        <w:rPr>
          <w:rFonts w:hint="eastAsia" w:ascii="仿宋" w:hAnsi="仿宋" w:eastAsia="仿宋" w:cs="仿宋"/>
          <w:vanish/>
          <w:color w:val="auto"/>
          <w:sz w:val="24"/>
          <w:szCs w:val="24"/>
          <w:highlight w:val="none"/>
        </w:rPr>
        <w:pgNum/>
      </w:r>
      <w:r>
        <w:rPr>
          <w:rFonts w:hint="eastAsia" w:ascii="仿宋" w:hAnsi="仿宋" w:eastAsia="仿宋" w:cs="仿宋"/>
          <w:vanish/>
          <w:color w:val="auto"/>
          <w:sz w:val="24"/>
          <w:szCs w:val="24"/>
          <w:highlight w:val="none"/>
        </w:rPr>
        <w:pgNum/>
      </w:r>
      <w:r>
        <w:rPr>
          <w:rFonts w:hint="eastAsia" w:ascii="仿宋" w:hAnsi="仿宋" w:eastAsia="仿宋" w:cs="仿宋"/>
          <w:vanish/>
          <w:color w:val="auto"/>
          <w:sz w:val="24"/>
          <w:szCs w:val="24"/>
          <w:highlight w:val="none"/>
        </w:rPr>
        <w:pgNum/>
      </w:r>
      <w:r>
        <w:rPr>
          <w:rFonts w:hint="eastAsia" w:ascii="仿宋" w:hAnsi="仿宋" w:eastAsia="仿宋" w:cs="仿宋"/>
          <w:vanish/>
          <w:color w:val="auto"/>
          <w:sz w:val="24"/>
          <w:szCs w:val="24"/>
          <w:highlight w:val="none"/>
        </w:rPr>
        <w:pgNum/>
      </w:r>
      <w:r>
        <w:rPr>
          <w:rFonts w:hint="eastAsia" w:ascii="仿宋" w:hAnsi="仿宋" w:eastAsia="仿宋" w:cs="仿宋"/>
          <w:vanish/>
          <w:color w:val="auto"/>
          <w:sz w:val="24"/>
          <w:szCs w:val="24"/>
          <w:highlight w:val="none"/>
        </w:rPr>
        <w:pgNum/>
      </w:r>
      <w:r>
        <w:rPr>
          <w:rFonts w:hint="eastAsia" w:ascii="仿宋" w:hAnsi="仿宋" w:eastAsia="仿宋" w:cs="仿宋"/>
          <w:vanish/>
          <w:color w:val="auto"/>
          <w:sz w:val="24"/>
          <w:szCs w:val="24"/>
          <w:highlight w:val="none"/>
        </w:rPr>
        <w:pgNum/>
      </w:r>
      <w:r>
        <w:rPr>
          <w:rFonts w:hint="eastAsia" w:ascii="仿宋" w:hAnsi="仿宋" w:eastAsia="仿宋" w:cs="仿宋"/>
          <w:vanish/>
          <w:color w:val="auto"/>
          <w:sz w:val="24"/>
          <w:szCs w:val="24"/>
          <w:highlight w:val="none"/>
        </w:rPr>
        <w:pgNum/>
      </w:r>
      <w:r>
        <w:rPr>
          <w:rFonts w:hint="eastAsia" w:ascii="仿宋" w:hAnsi="仿宋" w:eastAsia="仿宋" w:cs="仿宋"/>
          <w:vanish/>
          <w:color w:val="auto"/>
          <w:sz w:val="24"/>
          <w:szCs w:val="24"/>
          <w:highlight w:val="none"/>
        </w:rPr>
        <w:pgNum/>
      </w:r>
      <w:r>
        <w:rPr>
          <w:rFonts w:hint="eastAsia" w:ascii="仿宋" w:hAnsi="仿宋" w:eastAsia="仿宋" w:cs="仿宋"/>
          <w:vanish/>
          <w:color w:val="auto"/>
          <w:sz w:val="24"/>
          <w:szCs w:val="24"/>
          <w:highlight w:val="none"/>
        </w:rPr>
        <w:pgNum/>
      </w:r>
      <w:r>
        <w:rPr>
          <w:rFonts w:hint="eastAsia" w:ascii="仿宋" w:hAnsi="仿宋" w:eastAsia="仿宋" w:cs="仿宋"/>
          <w:vanish/>
          <w:color w:val="auto"/>
          <w:sz w:val="24"/>
          <w:szCs w:val="24"/>
          <w:highlight w:val="none"/>
        </w:rPr>
        <w:pgNum/>
      </w:r>
      <w:r>
        <w:rPr>
          <w:rFonts w:hint="eastAsia" w:ascii="仿宋" w:hAnsi="仿宋" w:eastAsia="仿宋" w:cs="仿宋"/>
          <w:vanish/>
          <w:color w:val="auto"/>
          <w:sz w:val="24"/>
          <w:szCs w:val="24"/>
          <w:highlight w:val="none"/>
        </w:rPr>
        <w:pgNum/>
      </w:r>
      <w:r>
        <w:rPr>
          <w:rFonts w:hint="eastAsia" w:ascii="仿宋" w:hAnsi="仿宋" w:eastAsia="仿宋" w:cs="仿宋"/>
          <w:vanish/>
          <w:color w:val="auto"/>
          <w:sz w:val="24"/>
          <w:szCs w:val="24"/>
          <w:highlight w:val="none"/>
        </w:rPr>
        <w:pgNum/>
      </w:r>
      <w:r>
        <w:rPr>
          <w:rFonts w:hint="eastAsia" w:ascii="仿宋" w:hAnsi="仿宋" w:eastAsia="仿宋" w:cs="仿宋"/>
          <w:vanish/>
          <w:color w:val="auto"/>
          <w:sz w:val="24"/>
          <w:szCs w:val="24"/>
          <w:highlight w:val="none"/>
        </w:rPr>
        <w:pgNum/>
      </w:r>
      <w:r>
        <w:rPr>
          <w:rFonts w:hint="eastAsia" w:ascii="仿宋" w:hAnsi="仿宋" w:eastAsia="仿宋" w:cs="仿宋"/>
          <w:vanish/>
          <w:color w:val="auto"/>
          <w:sz w:val="24"/>
          <w:szCs w:val="24"/>
          <w:highlight w:val="none"/>
        </w:rPr>
        <w:pgNum/>
      </w:r>
      <w:r>
        <w:rPr>
          <w:rFonts w:hint="eastAsia" w:ascii="仿宋" w:hAnsi="仿宋" w:eastAsia="仿宋" w:cs="仿宋"/>
          <w:vanish/>
          <w:color w:val="auto"/>
          <w:sz w:val="24"/>
          <w:szCs w:val="24"/>
          <w:highlight w:val="none"/>
        </w:rPr>
        <w:pgNum/>
      </w:r>
      <w:r>
        <w:rPr>
          <w:rFonts w:hint="eastAsia" w:ascii="仿宋" w:hAnsi="仿宋" w:eastAsia="仿宋" w:cs="仿宋"/>
          <w:vanish/>
          <w:color w:val="auto"/>
          <w:sz w:val="24"/>
          <w:szCs w:val="24"/>
          <w:highlight w:val="none"/>
        </w:rPr>
        <w:pgNum/>
      </w:r>
      <w:r>
        <w:rPr>
          <w:rFonts w:hint="eastAsia" w:ascii="仿宋" w:hAnsi="仿宋" w:eastAsia="仿宋" w:cs="仿宋"/>
          <w:vanish/>
          <w:color w:val="auto"/>
          <w:sz w:val="24"/>
          <w:szCs w:val="24"/>
          <w:highlight w:val="none"/>
        </w:rPr>
        <w:pgNum/>
      </w:r>
      <w:r>
        <w:rPr>
          <w:rFonts w:hint="eastAsia" w:ascii="仿宋" w:hAnsi="仿宋" w:eastAsia="仿宋" w:cs="仿宋"/>
          <w:vanish/>
          <w:color w:val="auto"/>
          <w:sz w:val="24"/>
          <w:szCs w:val="24"/>
          <w:highlight w:val="none"/>
        </w:rPr>
        <w:pgNum/>
      </w:r>
      <w:r>
        <w:rPr>
          <w:rFonts w:hint="eastAsia" w:ascii="仿宋" w:hAnsi="仿宋" w:eastAsia="仿宋" w:cs="仿宋"/>
          <w:vanish/>
          <w:color w:val="auto"/>
          <w:sz w:val="24"/>
          <w:szCs w:val="24"/>
          <w:highlight w:val="none"/>
        </w:rPr>
        <w:pgNum/>
      </w:r>
      <w:r>
        <w:rPr>
          <w:rFonts w:hint="eastAsia" w:ascii="仿宋" w:hAnsi="仿宋" w:eastAsia="仿宋" w:cs="仿宋"/>
          <w:vanish/>
          <w:color w:val="auto"/>
          <w:sz w:val="24"/>
          <w:szCs w:val="24"/>
          <w:highlight w:val="none"/>
        </w:rPr>
        <w:pgNum/>
      </w:r>
      <w:r>
        <w:rPr>
          <w:rFonts w:hint="eastAsia" w:ascii="仿宋" w:hAnsi="仿宋" w:eastAsia="仿宋" w:cs="仿宋"/>
          <w:vanish/>
          <w:color w:val="auto"/>
          <w:sz w:val="24"/>
          <w:szCs w:val="24"/>
          <w:highlight w:val="none"/>
        </w:rPr>
        <w:pgNum/>
      </w:r>
      <w:r>
        <w:rPr>
          <w:rFonts w:hint="eastAsia" w:ascii="仿宋" w:hAnsi="仿宋" w:eastAsia="仿宋" w:cs="仿宋"/>
          <w:vanish/>
          <w:color w:val="auto"/>
          <w:sz w:val="24"/>
          <w:szCs w:val="24"/>
          <w:highlight w:val="none"/>
        </w:rPr>
        <w:pgNum/>
      </w:r>
      <w:r>
        <w:rPr>
          <w:rFonts w:hint="eastAsia" w:ascii="仿宋" w:hAnsi="仿宋" w:eastAsia="仿宋" w:cs="仿宋"/>
          <w:vanish/>
          <w:color w:val="auto"/>
          <w:sz w:val="24"/>
          <w:szCs w:val="24"/>
          <w:highlight w:val="none"/>
        </w:rPr>
        <w:pgNum/>
      </w:r>
      <w:r>
        <w:rPr>
          <w:rFonts w:hint="eastAsia" w:ascii="仿宋" w:hAnsi="仿宋" w:eastAsia="仿宋" w:cs="仿宋"/>
          <w:vanish/>
          <w:color w:val="auto"/>
          <w:sz w:val="24"/>
          <w:szCs w:val="24"/>
          <w:highlight w:val="none"/>
        </w:rPr>
        <w:pgNum/>
      </w:r>
      <w:r>
        <w:rPr>
          <w:rFonts w:hint="eastAsia" w:ascii="仿宋" w:hAnsi="仿宋" w:eastAsia="仿宋" w:cs="仿宋"/>
          <w:vanish/>
          <w:color w:val="auto"/>
          <w:sz w:val="24"/>
          <w:szCs w:val="24"/>
          <w:highlight w:val="none"/>
        </w:rPr>
        <w:pgNum/>
      </w:r>
      <w:r>
        <w:rPr>
          <w:rFonts w:hint="eastAsia" w:ascii="仿宋" w:hAnsi="仿宋" w:eastAsia="仿宋" w:cs="仿宋"/>
          <w:vanish/>
          <w:color w:val="auto"/>
          <w:sz w:val="24"/>
          <w:szCs w:val="24"/>
          <w:highlight w:val="none"/>
        </w:rPr>
        <w:pgNum/>
      </w:r>
      <w:r>
        <w:rPr>
          <w:rFonts w:hint="eastAsia" w:ascii="仿宋" w:hAnsi="仿宋" w:eastAsia="仿宋" w:cs="仿宋"/>
          <w:vanish/>
          <w:color w:val="auto"/>
          <w:sz w:val="24"/>
          <w:szCs w:val="24"/>
          <w:highlight w:val="none"/>
        </w:rPr>
        <w:pgNum/>
      </w:r>
      <w:r>
        <w:rPr>
          <w:rFonts w:hint="eastAsia" w:ascii="仿宋" w:hAnsi="仿宋" w:eastAsia="仿宋" w:cs="仿宋"/>
          <w:vanish/>
          <w:color w:val="auto"/>
          <w:sz w:val="24"/>
          <w:szCs w:val="24"/>
          <w:highlight w:val="none"/>
        </w:rPr>
        <w:pgNum/>
      </w:r>
      <w:r>
        <w:rPr>
          <w:rFonts w:hint="eastAsia" w:ascii="仿宋" w:hAnsi="仿宋" w:eastAsia="仿宋" w:cs="仿宋"/>
          <w:vanish/>
          <w:color w:val="auto"/>
          <w:sz w:val="24"/>
          <w:szCs w:val="24"/>
          <w:highlight w:val="none"/>
        </w:rPr>
        <w:pgNum/>
      </w:r>
      <w:r>
        <w:rPr>
          <w:rFonts w:hint="eastAsia" w:ascii="仿宋" w:hAnsi="仿宋" w:eastAsia="仿宋" w:cs="仿宋"/>
          <w:vanish/>
          <w:color w:val="auto"/>
          <w:sz w:val="24"/>
          <w:szCs w:val="24"/>
          <w:highlight w:val="none"/>
        </w:rPr>
        <w:pgNum/>
      </w:r>
      <w:r>
        <w:rPr>
          <w:rFonts w:hint="eastAsia" w:ascii="仿宋" w:hAnsi="仿宋" w:eastAsia="仿宋" w:cs="仿宋"/>
          <w:vanish/>
          <w:color w:val="auto"/>
          <w:sz w:val="24"/>
          <w:szCs w:val="24"/>
          <w:highlight w:val="none"/>
        </w:rPr>
        <w:pgNum/>
      </w:r>
      <w:r>
        <w:rPr>
          <w:rFonts w:hint="eastAsia" w:ascii="仿宋" w:hAnsi="仿宋" w:eastAsia="仿宋" w:cs="仿宋"/>
          <w:vanish/>
          <w:color w:val="auto"/>
          <w:sz w:val="24"/>
          <w:szCs w:val="24"/>
          <w:highlight w:val="none"/>
        </w:rPr>
        <w:pgNum/>
      </w:r>
      <w:r>
        <w:rPr>
          <w:rFonts w:hint="eastAsia" w:ascii="仿宋" w:hAnsi="仿宋" w:eastAsia="仿宋" w:cs="仿宋"/>
          <w:vanish/>
          <w:color w:val="auto"/>
          <w:sz w:val="24"/>
          <w:szCs w:val="24"/>
          <w:highlight w:val="none"/>
        </w:rPr>
        <w:pgNum/>
      </w:r>
      <w:r>
        <w:rPr>
          <w:rFonts w:hint="eastAsia" w:ascii="仿宋" w:hAnsi="仿宋" w:eastAsia="仿宋" w:cs="仿宋"/>
          <w:vanish/>
          <w:color w:val="auto"/>
          <w:sz w:val="24"/>
          <w:szCs w:val="24"/>
          <w:highlight w:val="none"/>
        </w:rPr>
        <w:pgNum/>
      </w:r>
      <w:r>
        <w:rPr>
          <w:rFonts w:hint="eastAsia" w:ascii="仿宋" w:hAnsi="仿宋" w:eastAsia="仿宋" w:cs="仿宋"/>
          <w:vanish/>
          <w:color w:val="auto"/>
          <w:sz w:val="24"/>
          <w:szCs w:val="24"/>
          <w:highlight w:val="none"/>
        </w:rPr>
        <w:pgNum/>
      </w:r>
      <w:r>
        <w:rPr>
          <w:rFonts w:hint="eastAsia" w:ascii="仿宋" w:hAnsi="仿宋" w:eastAsia="仿宋" w:cs="仿宋"/>
          <w:vanish/>
          <w:color w:val="auto"/>
          <w:sz w:val="24"/>
          <w:szCs w:val="24"/>
          <w:highlight w:val="none"/>
        </w:rPr>
        <w:pgNum/>
      </w:r>
      <w:r>
        <w:rPr>
          <w:rFonts w:hint="eastAsia" w:ascii="仿宋" w:hAnsi="仿宋" w:eastAsia="仿宋" w:cs="仿宋"/>
          <w:vanish/>
          <w:color w:val="auto"/>
          <w:sz w:val="24"/>
          <w:szCs w:val="24"/>
          <w:highlight w:val="none"/>
        </w:rPr>
        <w:pgNum/>
      </w:r>
      <w:r>
        <w:rPr>
          <w:rFonts w:hint="eastAsia" w:ascii="仿宋" w:hAnsi="仿宋" w:eastAsia="仿宋" w:cs="仿宋"/>
          <w:vanish/>
          <w:color w:val="auto"/>
          <w:sz w:val="24"/>
          <w:szCs w:val="24"/>
          <w:highlight w:val="none"/>
        </w:rPr>
        <w:pgNum/>
      </w:r>
      <w:r>
        <w:rPr>
          <w:rFonts w:hint="eastAsia" w:ascii="仿宋" w:hAnsi="仿宋" w:eastAsia="仿宋" w:cs="仿宋"/>
          <w:vanish/>
          <w:color w:val="auto"/>
          <w:sz w:val="24"/>
          <w:szCs w:val="24"/>
          <w:highlight w:val="none"/>
        </w:rPr>
        <w:pgNum/>
      </w:r>
      <w:r>
        <w:rPr>
          <w:rFonts w:hint="eastAsia" w:ascii="仿宋" w:hAnsi="仿宋" w:eastAsia="仿宋" w:cs="仿宋"/>
          <w:vanish/>
          <w:color w:val="auto"/>
          <w:sz w:val="24"/>
          <w:szCs w:val="24"/>
          <w:highlight w:val="none"/>
        </w:rPr>
        <w:pgNum/>
      </w:r>
      <w:r>
        <w:rPr>
          <w:rFonts w:hint="eastAsia" w:ascii="仿宋" w:hAnsi="仿宋" w:eastAsia="仿宋" w:cs="仿宋"/>
          <w:vanish/>
          <w:color w:val="auto"/>
          <w:sz w:val="24"/>
          <w:szCs w:val="24"/>
          <w:highlight w:val="none"/>
        </w:rPr>
        <w:pgNum/>
      </w:r>
      <w:r>
        <w:rPr>
          <w:rFonts w:hint="eastAsia" w:ascii="仿宋" w:hAnsi="仿宋" w:eastAsia="仿宋" w:cs="仿宋"/>
          <w:vanish/>
          <w:color w:val="auto"/>
          <w:sz w:val="24"/>
          <w:szCs w:val="24"/>
          <w:highlight w:val="none"/>
        </w:rPr>
        <w:pgNum/>
      </w:r>
      <w:r>
        <w:rPr>
          <w:rFonts w:hint="eastAsia" w:ascii="仿宋" w:hAnsi="仿宋" w:eastAsia="仿宋" w:cs="仿宋"/>
          <w:vanish/>
          <w:color w:val="auto"/>
          <w:sz w:val="24"/>
          <w:szCs w:val="24"/>
          <w:highlight w:val="none"/>
        </w:rPr>
        <w:pgNum/>
      </w:r>
      <w:r>
        <w:rPr>
          <w:rFonts w:hint="eastAsia" w:ascii="仿宋" w:hAnsi="仿宋" w:eastAsia="仿宋" w:cs="仿宋"/>
          <w:vanish/>
          <w:color w:val="auto"/>
          <w:sz w:val="24"/>
          <w:szCs w:val="24"/>
          <w:highlight w:val="none"/>
        </w:rPr>
        <w:pgNum/>
      </w:r>
      <w:r>
        <w:rPr>
          <w:rFonts w:hint="eastAsia" w:ascii="仿宋" w:hAnsi="仿宋" w:eastAsia="仿宋" w:cs="仿宋"/>
          <w:vanish/>
          <w:color w:val="auto"/>
          <w:sz w:val="24"/>
          <w:szCs w:val="24"/>
          <w:highlight w:val="none"/>
        </w:rPr>
        <w:pgNum/>
      </w:r>
      <w:r>
        <w:rPr>
          <w:rFonts w:hint="eastAsia" w:ascii="仿宋" w:hAnsi="仿宋" w:eastAsia="仿宋" w:cs="仿宋"/>
          <w:vanish/>
          <w:color w:val="auto"/>
          <w:sz w:val="24"/>
          <w:szCs w:val="24"/>
          <w:highlight w:val="none"/>
        </w:rPr>
        <w:pgNum/>
      </w:r>
      <w:r>
        <w:rPr>
          <w:rFonts w:hint="eastAsia" w:ascii="仿宋" w:hAnsi="仿宋" w:eastAsia="仿宋" w:cs="仿宋"/>
          <w:vanish/>
          <w:color w:val="auto"/>
          <w:sz w:val="24"/>
          <w:szCs w:val="24"/>
          <w:highlight w:val="none"/>
        </w:rPr>
        <w:pgNum/>
      </w:r>
      <w:r>
        <w:rPr>
          <w:rFonts w:hint="eastAsia" w:ascii="仿宋" w:hAnsi="仿宋" w:eastAsia="仿宋" w:cs="仿宋"/>
          <w:vanish/>
          <w:color w:val="auto"/>
          <w:sz w:val="24"/>
          <w:szCs w:val="24"/>
          <w:highlight w:val="none"/>
        </w:rPr>
        <w:pgNum/>
      </w:r>
      <w:r>
        <w:rPr>
          <w:rFonts w:hint="eastAsia" w:ascii="仿宋" w:hAnsi="仿宋" w:eastAsia="仿宋" w:cs="仿宋"/>
          <w:vanish/>
          <w:color w:val="auto"/>
          <w:sz w:val="24"/>
          <w:szCs w:val="24"/>
          <w:highlight w:val="none"/>
        </w:rPr>
        <w:pgNum/>
      </w:r>
      <w:r>
        <w:rPr>
          <w:rFonts w:hint="eastAsia" w:ascii="仿宋" w:hAnsi="仿宋" w:eastAsia="仿宋" w:cs="仿宋"/>
          <w:vanish/>
          <w:color w:val="auto"/>
          <w:sz w:val="24"/>
          <w:szCs w:val="24"/>
          <w:highlight w:val="none"/>
        </w:rPr>
        <w:pgNum/>
      </w:r>
      <w:r>
        <w:rPr>
          <w:rFonts w:hint="eastAsia" w:ascii="仿宋" w:hAnsi="仿宋" w:eastAsia="仿宋" w:cs="仿宋"/>
          <w:vanish/>
          <w:color w:val="auto"/>
          <w:sz w:val="24"/>
          <w:szCs w:val="24"/>
          <w:highlight w:val="none"/>
        </w:rPr>
        <w:pgNum/>
      </w:r>
      <w:r>
        <w:rPr>
          <w:rFonts w:hint="eastAsia" w:ascii="仿宋" w:hAnsi="仿宋" w:eastAsia="仿宋" w:cs="仿宋"/>
          <w:vanish/>
          <w:color w:val="auto"/>
          <w:sz w:val="24"/>
          <w:szCs w:val="24"/>
          <w:highlight w:val="none"/>
        </w:rPr>
        <w:pgNum/>
      </w:r>
      <w:r>
        <w:rPr>
          <w:rFonts w:hint="eastAsia" w:ascii="仿宋" w:hAnsi="仿宋" w:eastAsia="仿宋" w:cs="仿宋"/>
          <w:vanish/>
          <w:color w:val="auto"/>
          <w:sz w:val="24"/>
          <w:szCs w:val="24"/>
          <w:highlight w:val="none"/>
        </w:rPr>
        <w:pgNum/>
      </w:r>
      <w:r>
        <w:rPr>
          <w:rFonts w:hint="eastAsia" w:ascii="仿宋" w:hAnsi="仿宋" w:eastAsia="仿宋" w:cs="仿宋"/>
          <w:vanish/>
          <w:color w:val="auto"/>
          <w:sz w:val="24"/>
          <w:szCs w:val="24"/>
          <w:highlight w:val="none"/>
        </w:rPr>
        <w:pgNum/>
      </w:r>
      <w:r>
        <w:rPr>
          <w:rFonts w:hint="eastAsia" w:ascii="仿宋" w:hAnsi="仿宋" w:eastAsia="仿宋" w:cs="仿宋"/>
          <w:vanish/>
          <w:color w:val="auto"/>
          <w:sz w:val="24"/>
          <w:szCs w:val="24"/>
          <w:highlight w:val="none"/>
        </w:rPr>
        <w:pgNum/>
      </w:r>
      <w:r>
        <w:rPr>
          <w:rFonts w:hint="eastAsia" w:ascii="仿宋" w:hAnsi="仿宋" w:eastAsia="仿宋" w:cs="仿宋"/>
          <w:vanish/>
          <w:color w:val="auto"/>
          <w:sz w:val="24"/>
          <w:szCs w:val="24"/>
          <w:highlight w:val="none"/>
        </w:rPr>
        <w:pgNum/>
      </w:r>
      <w:r>
        <w:rPr>
          <w:rFonts w:hint="eastAsia" w:ascii="仿宋" w:hAnsi="仿宋" w:eastAsia="仿宋" w:cs="仿宋"/>
          <w:vanish/>
          <w:color w:val="auto"/>
          <w:sz w:val="24"/>
          <w:szCs w:val="24"/>
          <w:highlight w:val="none"/>
        </w:rPr>
        <w:pgNum/>
      </w:r>
      <w:r>
        <w:rPr>
          <w:rFonts w:hint="eastAsia" w:ascii="仿宋" w:hAnsi="仿宋" w:eastAsia="仿宋" w:cs="仿宋"/>
          <w:vanish/>
          <w:color w:val="auto"/>
          <w:sz w:val="24"/>
          <w:szCs w:val="24"/>
          <w:highlight w:val="none"/>
        </w:rPr>
        <w:pgNum/>
      </w:r>
      <w:r>
        <w:rPr>
          <w:rFonts w:hint="eastAsia" w:ascii="仿宋" w:hAnsi="仿宋" w:eastAsia="仿宋" w:cs="仿宋"/>
          <w:vanish/>
          <w:color w:val="auto"/>
          <w:sz w:val="24"/>
          <w:szCs w:val="24"/>
          <w:highlight w:val="none"/>
        </w:rPr>
        <w:pgNum/>
      </w:r>
      <w:r>
        <w:rPr>
          <w:rFonts w:hint="eastAsia" w:ascii="仿宋" w:hAnsi="仿宋" w:eastAsia="仿宋" w:cs="仿宋"/>
          <w:vanish/>
          <w:color w:val="auto"/>
          <w:sz w:val="24"/>
          <w:szCs w:val="24"/>
          <w:highlight w:val="none"/>
        </w:rPr>
        <w:pgNum/>
      </w:r>
      <w:r>
        <w:rPr>
          <w:rFonts w:hint="eastAsia" w:ascii="仿宋" w:hAnsi="仿宋" w:eastAsia="仿宋" w:cs="仿宋"/>
          <w:vanish/>
          <w:color w:val="auto"/>
          <w:sz w:val="24"/>
          <w:szCs w:val="24"/>
          <w:highlight w:val="none"/>
        </w:rPr>
        <w:pgNum/>
      </w:r>
      <w:r>
        <w:rPr>
          <w:rFonts w:hint="eastAsia" w:ascii="仿宋" w:hAnsi="仿宋" w:eastAsia="仿宋" w:cs="仿宋"/>
          <w:vanish/>
          <w:color w:val="auto"/>
          <w:sz w:val="24"/>
          <w:szCs w:val="24"/>
          <w:highlight w:val="none"/>
        </w:rPr>
        <w:pgNum/>
      </w:r>
      <w:r>
        <w:rPr>
          <w:rFonts w:hint="eastAsia" w:ascii="仿宋" w:hAnsi="仿宋" w:eastAsia="仿宋" w:cs="仿宋"/>
          <w:vanish/>
          <w:color w:val="auto"/>
          <w:sz w:val="24"/>
          <w:szCs w:val="24"/>
          <w:highlight w:val="none"/>
        </w:rPr>
        <w:pgNum/>
      </w:r>
      <w:r>
        <w:rPr>
          <w:rFonts w:hint="eastAsia" w:ascii="仿宋" w:hAnsi="仿宋" w:eastAsia="仿宋" w:cs="仿宋"/>
          <w:vanish/>
          <w:color w:val="auto"/>
          <w:sz w:val="24"/>
          <w:szCs w:val="24"/>
          <w:highlight w:val="none"/>
        </w:rPr>
        <w:pgNum/>
      </w:r>
      <w:r>
        <w:rPr>
          <w:rFonts w:hint="eastAsia" w:ascii="仿宋" w:hAnsi="仿宋" w:eastAsia="仿宋" w:cs="仿宋"/>
          <w:vanish/>
          <w:color w:val="auto"/>
          <w:sz w:val="24"/>
          <w:szCs w:val="24"/>
          <w:highlight w:val="none"/>
        </w:rPr>
        <w:pgNum/>
      </w:r>
      <w:r>
        <w:rPr>
          <w:rFonts w:hint="eastAsia" w:ascii="仿宋" w:hAnsi="仿宋" w:eastAsia="仿宋" w:cs="仿宋"/>
          <w:vanish/>
          <w:color w:val="auto"/>
          <w:sz w:val="24"/>
          <w:szCs w:val="24"/>
          <w:highlight w:val="none"/>
        </w:rPr>
        <w:pgNum/>
      </w:r>
      <w:r>
        <w:rPr>
          <w:rFonts w:hint="eastAsia" w:ascii="仿宋" w:hAnsi="仿宋" w:eastAsia="仿宋" w:cs="仿宋"/>
          <w:vanish/>
          <w:color w:val="auto"/>
          <w:sz w:val="24"/>
          <w:szCs w:val="24"/>
          <w:highlight w:val="none"/>
        </w:rPr>
        <w:pgNum/>
      </w:r>
      <w:r>
        <w:rPr>
          <w:rFonts w:hint="eastAsia" w:ascii="仿宋" w:hAnsi="仿宋" w:eastAsia="仿宋" w:cs="仿宋"/>
          <w:vanish/>
          <w:color w:val="auto"/>
          <w:sz w:val="24"/>
          <w:szCs w:val="24"/>
          <w:highlight w:val="none"/>
        </w:rPr>
        <w:pgNum/>
      </w:r>
      <w:r>
        <w:rPr>
          <w:rFonts w:hint="eastAsia" w:ascii="仿宋" w:hAnsi="仿宋" w:eastAsia="仿宋" w:cs="仿宋"/>
          <w:vanish/>
          <w:color w:val="auto"/>
          <w:sz w:val="24"/>
          <w:szCs w:val="24"/>
          <w:highlight w:val="none"/>
        </w:rPr>
        <w:pgNum/>
      </w:r>
      <w:r>
        <w:rPr>
          <w:rFonts w:hint="eastAsia" w:ascii="仿宋" w:hAnsi="仿宋" w:eastAsia="仿宋" w:cs="仿宋"/>
          <w:vanish/>
          <w:color w:val="auto"/>
          <w:sz w:val="24"/>
          <w:szCs w:val="24"/>
          <w:highlight w:val="none"/>
        </w:rPr>
        <w:pgNum/>
      </w:r>
      <w:r>
        <w:rPr>
          <w:rFonts w:hint="eastAsia" w:ascii="仿宋" w:hAnsi="仿宋" w:eastAsia="仿宋" w:cs="仿宋"/>
          <w:vanish/>
          <w:color w:val="auto"/>
          <w:sz w:val="24"/>
          <w:szCs w:val="24"/>
          <w:highlight w:val="none"/>
        </w:rPr>
        <w:pgNum/>
      </w:r>
      <w:r>
        <w:rPr>
          <w:rFonts w:hint="eastAsia" w:ascii="仿宋" w:hAnsi="仿宋" w:eastAsia="仿宋" w:cs="仿宋"/>
          <w:vanish/>
          <w:color w:val="auto"/>
          <w:sz w:val="24"/>
          <w:szCs w:val="24"/>
          <w:highlight w:val="none"/>
        </w:rPr>
        <w:pgNum/>
      </w:r>
      <w:r>
        <w:rPr>
          <w:rFonts w:hint="eastAsia" w:ascii="仿宋" w:hAnsi="仿宋" w:eastAsia="仿宋" w:cs="仿宋"/>
          <w:vanish/>
          <w:color w:val="auto"/>
          <w:sz w:val="24"/>
          <w:szCs w:val="24"/>
          <w:highlight w:val="none"/>
        </w:rPr>
        <w:pgNum/>
      </w:r>
      <w:r>
        <w:rPr>
          <w:rFonts w:hint="eastAsia" w:ascii="仿宋" w:hAnsi="仿宋" w:eastAsia="仿宋" w:cs="仿宋"/>
          <w:vanish/>
          <w:color w:val="auto"/>
          <w:sz w:val="24"/>
          <w:szCs w:val="24"/>
          <w:highlight w:val="none"/>
        </w:rPr>
        <w:pgNum/>
      </w:r>
      <w:r>
        <w:rPr>
          <w:rFonts w:hint="eastAsia" w:ascii="仿宋" w:hAnsi="仿宋" w:eastAsia="仿宋" w:cs="仿宋"/>
          <w:vanish/>
          <w:color w:val="auto"/>
          <w:sz w:val="24"/>
          <w:szCs w:val="24"/>
          <w:highlight w:val="none"/>
        </w:rPr>
        <w:pgNum/>
      </w:r>
      <w:r>
        <w:rPr>
          <w:rFonts w:hint="eastAsia" w:ascii="仿宋" w:hAnsi="仿宋" w:eastAsia="仿宋" w:cs="仿宋"/>
          <w:vanish/>
          <w:color w:val="auto"/>
          <w:sz w:val="24"/>
          <w:szCs w:val="24"/>
          <w:highlight w:val="none"/>
        </w:rPr>
        <w:pgNum/>
      </w:r>
      <w:r>
        <w:rPr>
          <w:rFonts w:hint="eastAsia" w:ascii="仿宋" w:hAnsi="仿宋" w:eastAsia="仿宋" w:cs="仿宋"/>
          <w:vanish/>
          <w:color w:val="auto"/>
          <w:sz w:val="24"/>
          <w:szCs w:val="24"/>
          <w:highlight w:val="none"/>
        </w:rPr>
        <w:pgNum/>
      </w:r>
      <w:r>
        <w:rPr>
          <w:rFonts w:hint="eastAsia" w:ascii="仿宋" w:hAnsi="仿宋" w:eastAsia="仿宋" w:cs="仿宋"/>
          <w:vanish/>
          <w:color w:val="auto"/>
          <w:sz w:val="24"/>
          <w:szCs w:val="24"/>
          <w:highlight w:val="none"/>
        </w:rPr>
        <w:pgNum/>
      </w:r>
      <w:r>
        <w:rPr>
          <w:rFonts w:hint="eastAsia" w:ascii="仿宋" w:hAnsi="仿宋" w:eastAsia="仿宋" w:cs="仿宋"/>
          <w:vanish/>
          <w:color w:val="auto"/>
          <w:sz w:val="24"/>
          <w:szCs w:val="24"/>
          <w:highlight w:val="none"/>
        </w:rPr>
        <w:pgNum/>
      </w:r>
      <w:r>
        <w:rPr>
          <w:rFonts w:hint="eastAsia" w:ascii="仿宋" w:hAnsi="仿宋" w:eastAsia="仿宋" w:cs="仿宋"/>
          <w:vanish/>
          <w:color w:val="auto"/>
          <w:sz w:val="24"/>
          <w:szCs w:val="24"/>
          <w:highlight w:val="none"/>
        </w:rPr>
        <w:pgNum/>
      </w:r>
      <w:r>
        <w:rPr>
          <w:rFonts w:hint="eastAsia" w:ascii="仿宋" w:hAnsi="仿宋" w:eastAsia="仿宋" w:cs="仿宋"/>
          <w:vanish/>
          <w:color w:val="auto"/>
          <w:sz w:val="24"/>
          <w:szCs w:val="24"/>
          <w:highlight w:val="none"/>
        </w:rPr>
        <w:pgNum/>
      </w:r>
      <w:r>
        <w:rPr>
          <w:rFonts w:hint="eastAsia" w:ascii="仿宋" w:hAnsi="仿宋" w:eastAsia="仿宋" w:cs="仿宋"/>
          <w:vanish/>
          <w:color w:val="auto"/>
          <w:sz w:val="24"/>
          <w:szCs w:val="24"/>
          <w:highlight w:val="none"/>
        </w:rPr>
        <w:pgNum/>
      </w:r>
      <w:r>
        <w:rPr>
          <w:rFonts w:hint="eastAsia" w:ascii="仿宋" w:hAnsi="仿宋" w:eastAsia="仿宋" w:cs="仿宋"/>
          <w:vanish/>
          <w:color w:val="auto"/>
          <w:sz w:val="24"/>
          <w:szCs w:val="24"/>
          <w:highlight w:val="none"/>
        </w:rPr>
        <w:pgNum/>
      </w:r>
      <w:r>
        <w:rPr>
          <w:rFonts w:hint="eastAsia" w:ascii="仿宋" w:hAnsi="仿宋" w:eastAsia="仿宋" w:cs="仿宋"/>
          <w:vanish/>
          <w:color w:val="auto"/>
          <w:sz w:val="24"/>
          <w:szCs w:val="24"/>
          <w:highlight w:val="none"/>
        </w:rPr>
        <w:pgNum/>
      </w:r>
      <w:r>
        <w:rPr>
          <w:rFonts w:hint="eastAsia" w:ascii="仿宋" w:hAnsi="仿宋" w:eastAsia="仿宋" w:cs="仿宋"/>
          <w:vanish/>
          <w:color w:val="auto"/>
          <w:sz w:val="24"/>
          <w:szCs w:val="24"/>
          <w:highlight w:val="none"/>
        </w:rPr>
        <w:pgNum/>
      </w:r>
      <w:r>
        <w:rPr>
          <w:rFonts w:hint="eastAsia" w:ascii="仿宋" w:hAnsi="仿宋" w:eastAsia="仿宋" w:cs="仿宋"/>
          <w:vanish/>
          <w:color w:val="auto"/>
          <w:sz w:val="24"/>
          <w:szCs w:val="24"/>
          <w:highlight w:val="none"/>
        </w:rPr>
        <w:pgNum/>
      </w:r>
      <w:r>
        <w:rPr>
          <w:rFonts w:hint="eastAsia" w:ascii="仿宋" w:hAnsi="仿宋" w:eastAsia="仿宋" w:cs="仿宋"/>
          <w:vanish/>
          <w:color w:val="auto"/>
          <w:sz w:val="24"/>
          <w:szCs w:val="24"/>
          <w:highlight w:val="none"/>
        </w:rPr>
        <w:pgNum/>
      </w:r>
      <w:r>
        <w:rPr>
          <w:rFonts w:hint="eastAsia" w:ascii="仿宋" w:hAnsi="仿宋" w:eastAsia="仿宋" w:cs="仿宋"/>
          <w:vanish/>
          <w:color w:val="auto"/>
          <w:sz w:val="24"/>
          <w:szCs w:val="24"/>
          <w:highlight w:val="none"/>
        </w:rPr>
        <w:pgNum/>
      </w:r>
      <w:r>
        <w:rPr>
          <w:rFonts w:hint="eastAsia" w:ascii="仿宋" w:hAnsi="仿宋" w:eastAsia="仿宋" w:cs="仿宋"/>
          <w:vanish/>
          <w:color w:val="auto"/>
          <w:sz w:val="24"/>
          <w:szCs w:val="24"/>
          <w:highlight w:val="none"/>
        </w:rPr>
        <w:pgNum/>
      </w:r>
      <w:r>
        <w:rPr>
          <w:rFonts w:hint="eastAsia" w:ascii="仿宋" w:hAnsi="仿宋" w:eastAsia="仿宋" w:cs="仿宋"/>
          <w:vanish/>
          <w:color w:val="auto"/>
          <w:sz w:val="24"/>
          <w:szCs w:val="24"/>
          <w:highlight w:val="none"/>
        </w:rPr>
        <w:pgNum/>
      </w:r>
      <w:r>
        <w:rPr>
          <w:rFonts w:hint="eastAsia" w:ascii="仿宋" w:hAnsi="仿宋" w:eastAsia="仿宋" w:cs="仿宋"/>
          <w:vanish/>
          <w:color w:val="auto"/>
          <w:sz w:val="24"/>
          <w:szCs w:val="24"/>
          <w:highlight w:val="none"/>
        </w:rPr>
        <w:pgNum/>
      </w:r>
      <w:r>
        <w:rPr>
          <w:rFonts w:hint="eastAsia" w:ascii="仿宋" w:hAnsi="仿宋" w:eastAsia="仿宋" w:cs="仿宋"/>
          <w:vanish/>
          <w:color w:val="auto"/>
          <w:sz w:val="24"/>
          <w:szCs w:val="24"/>
          <w:highlight w:val="none"/>
        </w:rPr>
        <w:pgNum/>
      </w:r>
      <w:r>
        <w:rPr>
          <w:rFonts w:hint="eastAsia" w:ascii="仿宋" w:hAnsi="仿宋" w:eastAsia="仿宋" w:cs="仿宋"/>
          <w:vanish/>
          <w:color w:val="auto"/>
          <w:sz w:val="24"/>
          <w:szCs w:val="24"/>
          <w:highlight w:val="none"/>
        </w:rPr>
        <w:pgNum/>
      </w:r>
      <w:r>
        <w:rPr>
          <w:rFonts w:hint="eastAsia" w:ascii="仿宋" w:hAnsi="仿宋" w:eastAsia="仿宋" w:cs="仿宋"/>
          <w:vanish/>
          <w:color w:val="auto"/>
          <w:sz w:val="24"/>
          <w:szCs w:val="24"/>
          <w:highlight w:val="none"/>
        </w:rPr>
        <w:pgNum/>
      </w:r>
      <w:r>
        <w:rPr>
          <w:rFonts w:hint="eastAsia" w:ascii="仿宋" w:hAnsi="仿宋" w:eastAsia="仿宋" w:cs="仿宋"/>
          <w:vanish/>
          <w:color w:val="auto"/>
          <w:sz w:val="24"/>
          <w:szCs w:val="24"/>
          <w:highlight w:val="none"/>
        </w:rPr>
        <w:pgNum/>
      </w:r>
      <w:r>
        <w:rPr>
          <w:rFonts w:hint="eastAsia" w:ascii="仿宋" w:hAnsi="仿宋" w:eastAsia="仿宋" w:cs="仿宋"/>
          <w:vanish/>
          <w:color w:val="auto"/>
          <w:sz w:val="24"/>
          <w:szCs w:val="24"/>
          <w:highlight w:val="none"/>
        </w:rPr>
        <w:pgNum/>
      </w:r>
      <w:r>
        <w:rPr>
          <w:rFonts w:hint="eastAsia" w:ascii="仿宋" w:hAnsi="仿宋" w:eastAsia="仿宋" w:cs="仿宋"/>
          <w:vanish/>
          <w:color w:val="auto"/>
          <w:sz w:val="24"/>
          <w:szCs w:val="24"/>
          <w:highlight w:val="none"/>
        </w:rPr>
        <w:pgNum/>
      </w:r>
      <w:r>
        <w:rPr>
          <w:rFonts w:hint="eastAsia" w:ascii="仿宋" w:hAnsi="仿宋" w:eastAsia="仿宋" w:cs="仿宋"/>
          <w:vanish/>
          <w:color w:val="auto"/>
          <w:sz w:val="24"/>
          <w:szCs w:val="24"/>
          <w:highlight w:val="none"/>
        </w:rPr>
        <w:pgNum/>
      </w:r>
      <w:r>
        <w:rPr>
          <w:rFonts w:hint="eastAsia" w:ascii="仿宋" w:hAnsi="仿宋" w:eastAsia="仿宋" w:cs="仿宋"/>
          <w:vanish/>
          <w:color w:val="auto"/>
          <w:sz w:val="24"/>
          <w:szCs w:val="24"/>
          <w:highlight w:val="none"/>
        </w:rPr>
        <w:pgNum/>
      </w:r>
      <w:r>
        <w:rPr>
          <w:rFonts w:hint="eastAsia" w:ascii="仿宋" w:hAnsi="仿宋" w:eastAsia="仿宋" w:cs="仿宋"/>
          <w:vanish/>
          <w:color w:val="auto"/>
          <w:sz w:val="24"/>
          <w:szCs w:val="24"/>
          <w:highlight w:val="none"/>
        </w:rPr>
        <w:pgNum/>
      </w:r>
      <w:r>
        <w:rPr>
          <w:rFonts w:hint="eastAsia" w:ascii="仿宋" w:hAnsi="仿宋" w:eastAsia="仿宋" w:cs="仿宋"/>
          <w:vanish/>
          <w:color w:val="auto"/>
          <w:sz w:val="24"/>
          <w:szCs w:val="24"/>
          <w:highlight w:val="none"/>
        </w:rPr>
        <w:pgNum/>
      </w:r>
      <w:r>
        <w:rPr>
          <w:rFonts w:hint="eastAsia" w:ascii="仿宋" w:hAnsi="仿宋" w:eastAsia="仿宋" w:cs="仿宋"/>
          <w:vanish/>
          <w:color w:val="auto"/>
          <w:sz w:val="24"/>
          <w:szCs w:val="24"/>
          <w:highlight w:val="none"/>
        </w:rPr>
        <w:pgNum/>
      </w:r>
      <w:r>
        <w:rPr>
          <w:rFonts w:hint="eastAsia" w:ascii="仿宋" w:hAnsi="仿宋" w:eastAsia="仿宋" w:cs="仿宋"/>
          <w:vanish/>
          <w:color w:val="auto"/>
          <w:sz w:val="24"/>
          <w:szCs w:val="24"/>
          <w:highlight w:val="none"/>
        </w:rPr>
        <w:pgNum/>
      </w:r>
      <w:r>
        <w:rPr>
          <w:rFonts w:hint="eastAsia" w:ascii="仿宋" w:hAnsi="仿宋" w:eastAsia="仿宋" w:cs="仿宋"/>
          <w:vanish/>
          <w:color w:val="auto"/>
          <w:sz w:val="24"/>
          <w:szCs w:val="24"/>
          <w:highlight w:val="none"/>
        </w:rPr>
        <w:pgNum/>
      </w:r>
      <w:r>
        <w:rPr>
          <w:rFonts w:hint="eastAsia" w:ascii="仿宋" w:hAnsi="仿宋" w:eastAsia="仿宋" w:cs="仿宋"/>
          <w:vanish/>
          <w:color w:val="auto"/>
          <w:sz w:val="24"/>
          <w:szCs w:val="24"/>
          <w:highlight w:val="none"/>
        </w:rPr>
        <w:pgNum/>
      </w:r>
      <w:r>
        <w:rPr>
          <w:rFonts w:hint="eastAsia" w:ascii="仿宋" w:hAnsi="仿宋" w:eastAsia="仿宋" w:cs="仿宋"/>
          <w:vanish/>
          <w:color w:val="auto"/>
          <w:sz w:val="24"/>
          <w:szCs w:val="24"/>
          <w:highlight w:val="none"/>
        </w:rPr>
        <w:pgNum/>
      </w:r>
      <w:r>
        <w:rPr>
          <w:rFonts w:hint="eastAsia" w:ascii="仿宋" w:hAnsi="仿宋" w:eastAsia="仿宋" w:cs="仿宋"/>
          <w:color w:val="auto"/>
          <w:sz w:val="24"/>
          <w:szCs w:val="24"/>
          <w:highlight w:val="none"/>
        </w:rPr>
        <w:t>防城港引航站指定的其它水域。</w:t>
      </w:r>
    </w:p>
    <w:p>
      <w:pPr>
        <w:spacing w:line="360" w:lineRule="auto"/>
        <w:ind w:firstLine="482" w:firstLineChars="200"/>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2.人员配备基本要求</w:t>
      </w:r>
    </w:p>
    <w:p>
      <w:pPr>
        <w:spacing w:line="360" w:lineRule="auto"/>
        <w:ind w:firstLine="482" w:firstLineChars="200"/>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1）投标人根据相关规定及项目情况自行配备人员，但必须满足船舶适航条件；</w:t>
      </w:r>
    </w:p>
    <w:p>
      <w:pPr>
        <w:spacing w:line="360" w:lineRule="auto"/>
        <w:ind w:firstLine="482" w:firstLineChars="200"/>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2）投标人拟派本项目人员应持有有效的适任证书。</w:t>
      </w:r>
    </w:p>
    <w:p>
      <w:pPr>
        <w:spacing w:line="360" w:lineRule="auto"/>
        <w:ind w:firstLine="482" w:firstLineChars="200"/>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3.管理服务要求</w:t>
      </w:r>
    </w:p>
    <w:p>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3.1投标人应根据</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的要求，提供引航艇管理和接送引航员等作业人员和其他人员接送服务，确保本船24小时适宜运行状态</w:t>
      </w:r>
      <w:r>
        <w:rPr>
          <w:rFonts w:hint="eastAsia" w:ascii="仿宋" w:hAnsi="仿宋" w:eastAsia="仿宋" w:cs="仿宋"/>
          <w:b/>
          <w:color w:val="auto"/>
          <w:sz w:val="24"/>
          <w:szCs w:val="24"/>
          <w:highlight w:val="none"/>
        </w:rPr>
        <w:t>，</w:t>
      </w:r>
      <w:r>
        <w:rPr>
          <w:rFonts w:hint="eastAsia" w:ascii="仿宋" w:hAnsi="仿宋" w:eastAsia="仿宋" w:cs="仿宋"/>
          <w:color w:val="auto"/>
          <w:sz w:val="24"/>
          <w:szCs w:val="24"/>
          <w:highlight w:val="none"/>
        </w:rPr>
        <w:t>将引航艇停靠在指定泊位，服从</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对引航艇的工作调度，根据</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指令安排引航艇作业，未经</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许可不能进行其它作业。</w:t>
      </w:r>
    </w:p>
    <w:p>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3.2按照《船舶最低安全配员证书》的要求，配备足够的、合格的船员，并且满足</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的需求，同时向</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备案。</w:t>
      </w:r>
    </w:p>
    <w:p>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3.3船员应持有中华人民共和国海事局颁发的有效的船员适任证书、相关船员专业培训合格证、船员服务簿和其它有关证书，船员健康状况符合相关标准。</w:t>
      </w:r>
    </w:p>
    <w:p>
      <w:pPr>
        <w:spacing w:line="360" w:lineRule="auto"/>
        <w:ind w:firstLine="482" w:firstLineChars="200"/>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4.船舶维护保养</w:t>
      </w:r>
    </w:p>
    <w:p>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4.1</w:t>
      </w:r>
      <w:r>
        <w:rPr>
          <w:rFonts w:hint="eastAsia" w:ascii="仿宋" w:hAnsi="仿宋" w:eastAsia="仿宋" w:cs="仿宋"/>
          <w:color w:val="auto"/>
          <w:sz w:val="24"/>
          <w:szCs w:val="24"/>
          <w:highlight w:val="none"/>
          <w:lang w:val="en-US" w:eastAsia="zh-CN"/>
        </w:rPr>
        <w:t>中标人</w:t>
      </w:r>
      <w:r>
        <w:rPr>
          <w:rFonts w:hint="eastAsia" w:ascii="仿宋" w:hAnsi="仿宋" w:eastAsia="仿宋" w:cs="仿宋"/>
          <w:color w:val="auto"/>
          <w:sz w:val="24"/>
          <w:szCs w:val="24"/>
          <w:highlight w:val="none"/>
        </w:rPr>
        <w:t>在合同有效期内做好船舶的维护管理，确保船体、轮机、电气和救生设施、通导设备等都满足适航条件。</w:t>
      </w:r>
    </w:p>
    <w:p>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4.2</w:t>
      </w:r>
      <w:r>
        <w:rPr>
          <w:rFonts w:hint="eastAsia" w:ascii="仿宋" w:hAnsi="仿宋" w:eastAsia="仿宋" w:cs="仿宋"/>
          <w:color w:val="auto"/>
          <w:sz w:val="24"/>
          <w:szCs w:val="24"/>
          <w:highlight w:val="none"/>
          <w:lang w:val="en-US" w:eastAsia="zh-CN"/>
        </w:rPr>
        <w:t>中标人</w:t>
      </w:r>
      <w:r>
        <w:rPr>
          <w:rFonts w:hint="eastAsia" w:ascii="仿宋" w:hAnsi="仿宋" w:eastAsia="仿宋" w:cs="仿宋"/>
          <w:color w:val="auto"/>
          <w:sz w:val="24"/>
          <w:szCs w:val="24"/>
          <w:highlight w:val="none"/>
        </w:rPr>
        <w:t>应保持船体和船舱整洁，具有良好的船容船貌，并接受</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的日常监督和检查。</w:t>
      </w:r>
    </w:p>
    <w:p>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4.3</w:t>
      </w:r>
      <w:r>
        <w:rPr>
          <w:rFonts w:hint="eastAsia" w:ascii="仿宋" w:hAnsi="仿宋" w:eastAsia="仿宋" w:cs="仿宋"/>
          <w:color w:val="auto"/>
          <w:sz w:val="24"/>
          <w:szCs w:val="24"/>
          <w:highlight w:val="none"/>
          <w:lang w:val="en-US" w:eastAsia="zh-CN"/>
        </w:rPr>
        <w:t>中标人</w:t>
      </w:r>
      <w:r>
        <w:rPr>
          <w:rFonts w:hint="eastAsia" w:ascii="仿宋" w:hAnsi="仿宋" w:eastAsia="仿宋" w:cs="仿宋"/>
          <w:color w:val="auto"/>
          <w:sz w:val="24"/>
          <w:szCs w:val="24"/>
          <w:highlight w:val="none"/>
        </w:rPr>
        <w:t>负责引航艇的维护保养和一切修理费用</w:t>
      </w:r>
      <w:r>
        <w:rPr>
          <w:rFonts w:hint="eastAsia" w:ascii="仿宋" w:hAnsi="仿宋" w:eastAsia="仿宋" w:cs="仿宋"/>
          <w:color w:val="auto"/>
          <w:sz w:val="24"/>
          <w:highlight w:val="none"/>
        </w:rPr>
        <w:t>（含日常维修保养零配件的费用）</w:t>
      </w:r>
      <w:r>
        <w:rPr>
          <w:rFonts w:hint="eastAsia" w:ascii="仿宋" w:hAnsi="仿宋" w:eastAsia="仿宋" w:cs="仿宋"/>
          <w:color w:val="auto"/>
          <w:sz w:val="24"/>
          <w:szCs w:val="24"/>
          <w:highlight w:val="none"/>
        </w:rPr>
        <w:t>。</w:t>
      </w:r>
    </w:p>
    <w:p>
      <w:pPr>
        <w:spacing w:line="360" w:lineRule="auto"/>
        <w:ind w:firstLine="482" w:firstLineChars="200"/>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5</w:t>
      </w:r>
      <w:r>
        <w:rPr>
          <w:rFonts w:hint="eastAsia" w:ascii="仿宋" w:hAnsi="仿宋" w:eastAsia="仿宋" w:cs="仿宋"/>
          <w:b/>
          <w:color w:val="auto"/>
          <w:sz w:val="24"/>
          <w:szCs w:val="24"/>
          <w:highlight w:val="none"/>
        </w:rPr>
        <w:t>.</w:t>
      </w:r>
      <w:r>
        <w:rPr>
          <w:rFonts w:hint="eastAsia" w:ascii="仿宋" w:hAnsi="仿宋" w:eastAsia="仿宋" w:cs="仿宋"/>
          <w:b/>
          <w:color w:val="auto"/>
          <w:sz w:val="24"/>
          <w:szCs w:val="24"/>
          <w:highlight w:val="none"/>
          <w:lang w:val="hr-HR"/>
        </w:rPr>
        <w:t>对</w:t>
      </w:r>
      <w:r>
        <w:rPr>
          <w:rFonts w:hint="eastAsia" w:ascii="仿宋" w:hAnsi="仿宋" w:eastAsia="仿宋" w:cs="仿宋"/>
          <w:b/>
          <w:color w:val="auto"/>
          <w:sz w:val="24"/>
          <w:szCs w:val="24"/>
          <w:highlight w:val="none"/>
          <w:lang w:val="hr-HR" w:eastAsia="zh-CN"/>
        </w:rPr>
        <w:t>中标人</w:t>
      </w:r>
      <w:r>
        <w:rPr>
          <w:rFonts w:hint="eastAsia" w:ascii="仿宋" w:hAnsi="仿宋" w:eastAsia="仿宋" w:cs="仿宋"/>
          <w:b/>
          <w:color w:val="auto"/>
          <w:sz w:val="24"/>
          <w:szCs w:val="24"/>
          <w:highlight w:val="none"/>
          <w:lang w:val="hr-HR"/>
        </w:rPr>
        <w:t>的要求：</w:t>
      </w:r>
      <w:r>
        <w:rPr>
          <w:rFonts w:hint="eastAsia" w:ascii="仿宋" w:hAnsi="仿宋" w:eastAsia="仿宋" w:cs="仿宋"/>
          <w:b/>
          <w:color w:val="auto"/>
          <w:sz w:val="24"/>
          <w:szCs w:val="24"/>
          <w:highlight w:val="none"/>
          <w:lang w:val="en-US" w:eastAsia="zh-CN"/>
        </w:rPr>
        <w:t xml:space="preserve"> </w:t>
      </w:r>
    </w:p>
    <w:p>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中标人</w:t>
      </w:r>
      <w:r>
        <w:rPr>
          <w:rFonts w:hint="eastAsia" w:ascii="仿宋" w:hAnsi="仿宋" w:eastAsia="仿宋" w:cs="仿宋"/>
          <w:color w:val="auto"/>
          <w:sz w:val="24"/>
          <w:szCs w:val="24"/>
          <w:highlight w:val="none"/>
        </w:rPr>
        <w:t>必须</w:t>
      </w:r>
      <w:r>
        <w:rPr>
          <w:rFonts w:hint="eastAsia" w:ascii="仿宋" w:hAnsi="仿宋" w:eastAsia="仿宋" w:cs="仿宋"/>
          <w:color w:val="auto"/>
          <w:sz w:val="24"/>
          <w:szCs w:val="24"/>
          <w:highlight w:val="none"/>
          <w:lang w:val="en-US" w:eastAsia="zh-CN"/>
        </w:rPr>
        <w:t>投入</w:t>
      </w:r>
      <w:r>
        <w:rPr>
          <w:rFonts w:hint="eastAsia" w:ascii="仿宋" w:hAnsi="仿宋" w:eastAsia="仿宋" w:cs="仿宋"/>
          <w:color w:val="auto"/>
          <w:sz w:val="24"/>
          <w:szCs w:val="24"/>
          <w:highlight w:val="none"/>
          <w:lang w:val="hr-HR"/>
        </w:rPr>
        <w:t>有满足引航艇停泊条件的码头。</w:t>
      </w:r>
    </w:p>
    <w:p>
      <w:pPr>
        <w:spacing w:line="360" w:lineRule="auto"/>
        <w:ind w:firstLine="480" w:firstLineChars="200"/>
        <w:rPr>
          <w:rFonts w:ascii="仿宋" w:hAnsi="仿宋" w:eastAsia="仿宋" w:cs="仿宋"/>
          <w:color w:val="auto"/>
          <w:sz w:val="24"/>
          <w:szCs w:val="24"/>
          <w:highlight w:val="none"/>
          <w:lang w:val="hr-HR"/>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lang w:val="hr-HR"/>
        </w:rPr>
        <w:t>.2所配的人员应具有良好的职业道德和专业技能，并对其进行必要的、有效的培训（包括</w:t>
      </w:r>
      <w:r>
        <w:rPr>
          <w:rFonts w:hint="eastAsia" w:ascii="仿宋" w:hAnsi="仿宋" w:eastAsia="仿宋" w:cs="仿宋"/>
          <w:color w:val="auto"/>
          <w:sz w:val="24"/>
          <w:szCs w:val="24"/>
          <w:highlight w:val="none"/>
        </w:rPr>
        <w:t>但不限于</w:t>
      </w:r>
      <w:r>
        <w:rPr>
          <w:rFonts w:hint="eastAsia" w:ascii="仿宋" w:hAnsi="仿宋" w:eastAsia="仿宋" w:cs="仿宋"/>
          <w:color w:val="auto"/>
          <w:sz w:val="24"/>
          <w:szCs w:val="24"/>
          <w:highlight w:val="none"/>
          <w:lang w:val="hr-HR"/>
        </w:rPr>
        <w:t>安全作业培训），对于不配合或不符合要求的船员，引航站有权要求更换，</w:t>
      </w:r>
      <w:r>
        <w:rPr>
          <w:rFonts w:hint="eastAsia" w:ascii="仿宋" w:hAnsi="仿宋" w:eastAsia="仿宋" w:cs="仿宋"/>
          <w:color w:val="auto"/>
          <w:sz w:val="24"/>
          <w:szCs w:val="24"/>
          <w:highlight w:val="none"/>
          <w:lang w:val="hr-HR" w:eastAsia="zh-CN"/>
        </w:rPr>
        <w:t>中标人</w:t>
      </w:r>
      <w:r>
        <w:rPr>
          <w:rFonts w:hint="eastAsia" w:ascii="仿宋" w:hAnsi="仿宋" w:eastAsia="仿宋" w:cs="仿宋"/>
          <w:color w:val="auto"/>
          <w:sz w:val="24"/>
          <w:szCs w:val="24"/>
          <w:highlight w:val="none"/>
          <w:lang w:val="hr-HR"/>
        </w:rPr>
        <w:t>应无条件在三十天（30）内完成更换。</w:t>
      </w:r>
    </w:p>
    <w:p>
      <w:pPr>
        <w:spacing w:line="360" w:lineRule="auto"/>
        <w:ind w:firstLine="480" w:firstLineChars="200"/>
        <w:rPr>
          <w:rFonts w:ascii="仿宋" w:hAnsi="仿宋" w:eastAsia="仿宋" w:cs="仿宋"/>
          <w:color w:val="auto"/>
          <w:sz w:val="24"/>
          <w:szCs w:val="24"/>
          <w:highlight w:val="none"/>
          <w:lang w:val="hr-HR"/>
        </w:rPr>
      </w:pPr>
      <w:r>
        <w:rPr>
          <w:rFonts w:hint="eastAsia" w:ascii="仿宋" w:hAnsi="仿宋" w:eastAsia="仿宋" w:cs="仿宋"/>
          <w:color w:val="auto"/>
          <w:sz w:val="24"/>
          <w:szCs w:val="24"/>
          <w:highlight w:val="none"/>
          <w:lang w:val="en-US" w:eastAsia="zh-CN"/>
        </w:rPr>
        <w:t>5.3</w:t>
      </w:r>
      <w:r>
        <w:rPr>
          <w:rFonts w:hint="eastAsia" w:ascii="仿宋" w:hAnsi="仿宋" w:eastAsia="仿宋" w:cs="仿宋"/>
          <w:color w:val="auto"/>
          <w:sz w:val="24"/>
          <w:szCs w:val="24"/>
          <w:highlight w:val="none"/>
          <w:lang w:val="hr-HR"/>
        </w:rPr>
        <w:t xml:space="preserve"> 在</w:t>
      </w:r>
      <w:r>
        <w:rPr>
          <w:rFonts w:hint="eastAsia" w:ascii="仿宋" w:hAnsi="仿宋" w:eastAsia="仿宋" w:cs="仿宋"/>
          <w:color w:val="auto"/>
          <w:sz w:val="24"/>
          <w:szCs w:val="24"/>
          <w:highlight w:val="none"/>
          <w:lang w:val="en-US" w:eastAsia="zh-CN"/>
        </w:rPr>
        <w:t>服务期限内的</w:t>
      </w:r>
      <w:r>
        <w:rPr>
          <w:rFonts w:hint="eastAsia" w:ascii="仿宋" w:hAnsi="仿宋" w:eastAsia="仿宋" w:cs="仿宋"/>
          <w:color w:val="auto"/>
          <w:sz w:val="24"/>
          <w:szCs w:val="24"/>
          <w:highlight w:val="none"/>
          <w:lang w:val="hr-HR"/>
        </w:rPr>
        <w:t>每月10日前向</w:t>
      </w:r>
      <w:r>
        <w:rPr>
          <w:rFonts w:hint="eastAsia" w:ascii="仿宋" w:hAnsi="仿宋" w:eastAsia="仿宋" w:cs="仿宋"/>
          <w:color w:val="auto"/>
          <w:sz w:val="24"/>
          <w:szCs w:val="24"/>
          <w:highlight w:val="none"/>
          <w:lang w:val="hr-HR" w:eastAsia="zh-CN"/>
        </w:rPr>
        <w:t>采购人</w:t>
      </w:r>
      <w:r>
        <w:rPr>
          <w:rFonts w:hint="eastAsia" w:ascii="仿宋" w:hAnsi="仿宋" w:eastAsia="仿宋" w:cs="仿宋"/>
          <w:color w:val="auto"/>
          <w:sz w:val="24"/>
          <w:szCs w:val="24"/>
          <w:highlight w:val="none"/>
          <w:lang w:val="hr-HR"/>
        </w:rPr>
        <w:t>提供一份上月引航艇的管理和服务报告，内容涵盖船舶的现状、当月维修保养情况和下月维护保养计划、作业任务及完成情况等相关事宜。</w:t>
      </w:r>
    </w:p>
    <w:p>
      <w:pPr>
        <w:spacing w:line="360" w:lineRule="auto"/>
        <w:ind w:firstLine="480" w:firstLineChars="200"/>
        <w:rPr>
          <w:rFonts w:ascii="仿宋" w:hAnsi="仿宋" w:eastAsia="仿宋" w:cs="仿宋"/>
          <w:color w:val="auto"/>
          <w:sz w:val="24"/>
          <w:szCs w:val="24"/>
          <w:highlight w:val="none"/>
          <w:lang w:val="hr-HR"/>
        </w:rPr>
      </w:pPr>
      <w:r>
        <w:rPr>
          <w:rFonts w:hint="eastAsia" w:ascii="仿宋" w:hAnsi="仿宋" w:eastAsia="仿宋" w:cs="仿宋"/>
          <w:color w:val="auto"/>
          <w:sz w:val="24"/>
          <w:szCs w:val="24"/>
          <w:highlight w:val="none"/>
          <w:lang w:val="en-US" w:eastAsia="zh-CN"/>
        </w:rPr>
        <w:t>5.4</w:t>
      </w:r>
      <w:r>
        <w:rPr>
          <w:rFonts w:hint="eastAsia" w:ascii="仿宋" w:hAnsi="仿宋" w:eastAsia="仿宋" w:cs="仿宋"/>
          <w:color w:val="auto"/>
          <w:sz w:val="24"/>
          <w:szCs w:val="24"/>
          <w:highlight w:val="none"/>
          <w:lang w:val="hr-HR"/>
        </w:rPr>
        <w:t>妥善保管船舶的设计文件、设计图纸、船舶技术规格书等技术文件。</w:t>
      </w:r>
    </w:p>
    <w:p>
      <w:pPr>
        <w:spacing w:line="360" w:lineRule="auto"/>
        <w:ind w:firstLine="480" w:firstLineChars="200"/>
        <w:rPr>
          <w:color w:val="auto"/>
          <w:highlight w:val="none"/>
        </w:rPr>
      </w:pPr>
      <w:r>
        <w:rPr>
          <w:rFonts w:hint="eastAsia" w:ascii="仿宋" w:hAnsi="仿宋" w:eastAsia="仿宋" w:cs="仿宋"/>
          <w:color w:val="auto"/>
          <w:sz w:val="24"/>
          <w:szCs w:val="24"/>
          <w:highlight w:val="none"/>
          <w:lang w:val="en-US" w:eastAsia="zh-CN"/>
        </w:rPr>
        <w:t>5.5 须承诺能</w:t>
      </w:r>
      <w:r>
        <w:rPr>
          <w:rFonts w:hint="eastAsia" w:ascii="仿宋" w:hAnsi="仿宋" w:eastAsia="仿宋" w:cs="仿宋"/>
          <w:color w:val="auto"/>
          <w:sz w:val="24"/>
          <w:szCs w:val="24"/>
          <w:highlight w:val="none"/>
          <w:lang w:val="hr-HR" w:eastAsia="zh-CN"/>
        </w:rPr>
        <w:t>提供本地化服务</w:t>
      </w:r>
      <w:r>
        <w:rPr>
          <w:rFonts w:hint="eastAsia" w:ascii="仿宋" w:hAnsi="仿宋" w:eastAsia="仿宋" w:cs="仿宋"/>
          <w:color w:val="auto"/>
          <w:sz w:val="24"/>
          <w:szCs w:val="24"/>
          <w:highlight w:val="none"/>
        </w:rPr>
        <w:t>。</w:t>
      </w:r>
    </w:p>
    <w:p>
      <w:pPr>
        <w:adjustRightInd w:val="0"/>
        <w:spacing w:line="360" w:lineRule="auto"/>
        <w:ind w:firstLine="480" w:firstLineChars="200"/>
        <w:rPr>
          <w:rFonts w:ascii="仿宋" w:hAnsi="仿宋" w:eastAsia="仿宋" w:cs="仿宋"/>
          <w:color w:val="auto"/>
          <w:sz w:val="24"/>
          <w:szCs w:val="24"/>
          <w:highlight w:val="none"/>
          <w:lang w:val="hr-HR"/>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lang w:val="hr-HR"/>
        </w:rPr>
        <w:t>.</w:t>
      </w:r>
      <w:r>
        <w:rPr>
          <w:rFonts w:hint="eastAsia" w:ascii="仿宋" w:hAnsi="仿宋" w:eastAsia="仿宋" w:cs="仿宋"/>
          <w:color w:val="auto"/>
          <w:sz w:val="24"/>
          <w:szCs w:val="24"/>
          <w:highlight w:val="none"/>
          <w:lang w:val="en-US" w:eastAsia="zh-CN"/>
        </w:rPr>
        <w:t xml:space="preserve">6 </w:t>
      </w:r>
      <w:r>
        <w:rPr>
          <w:rFonts w:hint="eastAsia" w:ascii="仿宋" w:hAnsi="仿宋" w:eastAsia="仿宋" w:cs="仿宋"/>
          <w:color w:val="auto"/>
          <w:sz w:val="24"/>
          <w:szCs w:val="24"/>
          <w:highlight w:val="none"/>
          <w:lang w:val="hr-HR"/>
        </w:rPr>
        <w:t>根据引航艇实际使用情况，为避免引航艇上的船员疲劳驾驶和工作，确保引航安全生产作业，每艘引航艇上每天值班的船员人数最低须按照</w:t>
      </w:r>
      <w:r>
        <w:rPr>
          <w:rFonts w:hint="eastAsia" w:ascii="仿宋" w:hAnsi="仿宋" w:eastAsia="仿宋" w:cs="仿宋"/>
          <w:color w:val="auto"/>
          <w:sz w:val="24"/>
          <w:szCs w:val="24"/>
          <w:highlight w:val="none"/>
          <w:lang w:eastAsia="zh-CN"/>
        </w:rPr>
        <w:t>不少于3名值班人员</w:t>
      </w:r>
      <w:r>
        <w:rPr>
          <w:rFonts w:hint="eastAsia" w:ascii="仿宋" w:hAnsi="仿宋" w:eastAsia="仿宋" w:cs="仿宋"/>
          <w:color w:val="auto"/>
          <w:sz w:val="24"/>
          <w:szCs w:val="24"/>
          <w:highlight w:val="none"/>
        </w:rPr>
        <w:t>的标准</w:t>
      </w:r>
      <w:r>
        <w:rPr>
          <w:rFonts w:hint="eastAsia" w:ascii="仿宋" w:hAnsi="仿宋" w:eastAsia="仿宋" w:cs="仿宋"/>
          <w:color w:val="auto"/>
          <w:sz w:val="24"/>
          <w:szCs w:val="24"/>
          <w:highlight w:val="none"/>
          <w:lang w:val="hr-HR"/>
        </w:rPr>
        <w:t>配备，以上船员需要持有有效的船员适任证书和</w:t>
      </w:r>
      <w:r>
        <w:rPr>
          <w:rFonts w:hint="eastAsia" w:ascii="仿宋" w:hAnsi="仿宋" w:eastAsia="仿宋" w:cs="仿宋"/>
          <w:color w:val="auto"/>
          <w:sz w:val="24"/>
          <w:szCs w:val="24"/>
          <w:highlight w:val="none"/>
          <w:lang w:val="hr-HR" w:eastAsia="zh-CN"/>
        </w:rPr>
        <w:t>具有</w:t>
      </w:r>
      <w:r>
        <w:rPr>
          <w:rFonts w:hint="eastAsia" w:ascii="仿宋" w:hAnsi="仿宋" w:eastAsia="仿宋" w:cs="仿宋"/>
          <w:color w:val="auto"/>
          <w:sz w:val="24"/>
          <w:szCs w:val="24"/>
          <w:highlight w:val="none"/>
          <w:lang w:val="hr-HR"/>
        </w:rPr>
        <w:t>必要的操船技能。</w:t>
      </w:r>
    </w:p>
    <w:p>
      <w:pPr>
        <w:spacing w:line="360" w:lineRule="auto"/>
        <w:ind w:firstLine="482" w:firstLineChars="200"/>
        <w:rPr>
          <w:rFonts w:ascii="仿宋" w:hAnsi="仿宋" w:eastAsia="仿宋" w:cs="仿宋"/>
          <w:b/>
          <w:color w:val="auto"/>
          <w:sz w:val="24"/>
          <w:szCs w:val="24"/>
          <w:highlight w:val="none"/>
          <w:lang w:val="hr-HR"/>
        </w:rPr>
      </w:pPr>
      <w:bookmarkStart w:id="1" w:name="_Toc316896769"/>
      <w:bookmarkStart w:id="2" w:name="_Toc318718645"/>
      <w:r>
        <w:rPr>
          <w:rFonts w:hint="eastAsia" w:ascii="仿宋" w:hAnsi="仿宋" w:eastAsia="仿宋" w:cs="仿宋"/>
          <w:b/>
          <w:color w:val="auto"/>
          <w:sz w:val="24"/>
          <w:szCs w:val="24"/>
          <w:highlight w:val="none"/>
          <w:lang w:val="en-US" w:eastAsia="zh-CN"/>
        </w:rPr>
        <w:t>6</w:t>
      </w:r>
      <w:r>
        <w:rPr>
          <w:rFonts w:hint="eastAsia" w:ascii="仿宋" w:hAnsi="仿宋" w:eastAsia="仿宋" w:cs="仿宋"/>
          <w:b/>
          <w:color w:val="auto"/>
          <w:sz w:val="24"/>
          <w:szCs w:val="24"/>
          <w:highlight w:val="none"/>
        </w:rPr>
        <w:t>.</w:t>
      </w:r>
      <w:r>
        <w:rPr>
          <w:rFonts w:hint="eastAsia" w:ascii="仿宋" w:hAnsi="仿宋" w:eastAsia="仿宋" w:cs="仿宋"/>
          <w:b/>
          <w:color w:val="auto"/>
          <w:sz w:val="24"/>
          <w:szCs w:val="24"/>
          <w:highlight w:val="none"/>
          <w:lang w:val="hr-HR"/>
        </w:rPr>
        <w:t>燃油</w:t>
      </w:r>
      <w:bookmarkEnd w:id="1"/>
      <w:bookmarkEnd w:id="2"/>
      <w:r>
        <w:rPr>
          <w:rFonts w:hint="eastAsia" w:ascii="仿宋" w:hAnsi="仿宋" w:eastAsia="仿宋" w:cs="仿宋"/>
          <w:b/>
          <w:color w:val="auto"/>
          <w:sz w:val="24"/>
          <w:szCs w:val="24"/>
          <w:highlight w:val="none"/>
          <w:lang w:val="hr-HR"/>
        </w:rPr>
        <w:t>供应</w:t>
      </w:r>
    </w:p>
    <w:p>
      <w:pPr>
        <w:spacing w:line="360" w:lineRule="auto"/>
        <w:ind w:firstLine="480" w:firstLineChars="200"/>
        <w:rPr>
          <w:rFonts w:ascii="仿宋" w:hAnsi="仿宋" w:eastAsia="仿宋" w:cs="仿宋"/>
          <w:color w:val="auto"/>
          <w:sz w:val="24"/>
          <w:szCs w:val="24"/>
          <w:highlight w:val="none"/>
          <w:lang w:val="hr-HR"/>
        </w:rPr>
      </w:pP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lang w:val="hr-HR"/>
        </w:rPr>
        <w:t>.1 引航艇的燃油应由合法资质的供应商供应，所使用的燃油需满足标准船用柴油规格，并接受</w:t>
      </w:r>
      <w:r>
        <w:rPr>
          <w:rFonts w:hint="eastAsia" w:ascii="仿宋" w:hAnsi="仿宋" w:eastAsia="仿宋" w:cs="仿宋"/>
          <w:color w:val="auto"/>
          <w:sz w:val="24"/>
          <w:szCs w:val="24"/>
          <w:highlight w:val="none"/>
          <w:lang w:val="hr-HR" w:eastAsia="zh-CN"/>
        </w:rPr>
        <w:t>采购人</w:t>
      </w:r>
      <w:r>
        <w:rPr>
          <w:rFonts w:hint="eastAsia" w:ascii="仿宋" w:hAnsi="仿宋" w:eastAsia="仿宋" w:cs="仿宋"/>
          <w:color w:val="auto"/>
          <w:sz w:val="24"/>
          <w:szCs w:val="24"/>
          <w:highlight w:val="none"/>
          <w:lang w:val="hr-HR"/>
        </w:rPr>
        <w:t>的监督和检查。</w:t>
      </w:r>
    </w:p>
    <w:p>
      <w:pPr>
        <w:spacing w:line="360" w:lineRule="auto"/>
        <w:ind w:firstLine="480" w:firstLineChars="200"/>
        <w:rPr>
          <w:rFonts w:ascii="仿宋" w:hAnsi="仿宋" w:eastAsia="仿宋" w:cs="仿宋"/>
          <w:color w:val="auto"/>
          <w:sz w:val="24"/>
          <w:szCs w:val="24"/>
          <w:highlight w:val="none"/>
          <w:lang w:val="hr-HR"/>
        </w:rPr>
      </w:pP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lang w:val="hr-HR"/>
        </w:rPr>
        <w:t>.2燃油费包含在投标报价中。</w:t>
      </w:r>
    </w:p>
    <w:p>
      <w:pPr>
        <w:spacing w:line="360" w:lineRule="auto"/>
        <w:ind w:firstLine="482" w:firstLineChars="200"/>
        <w:rPr>
          <w:rFonts w:ascii="仿宋" w:hAnsi="仿宋" w:eastAsia="仿宋" w:cs="仿宋"/>
          <w:color w:val="auto"/>
          <w:sz w:val="24"/>
          <w:szCs w:val="24"/>
          <w:highlight w:val="none"/>
        </w:rPr>
      </w:pPr>
      <w:r>
        <w:rPr>
          <w:rFonts w:hint="eastAsia" w:ascii="仿宋" w:hAnsi="仿宋" w:eastAsia="仿宋" w:cs="仿宋"/>
          <w:b/>
          <w:color w:val="auto"/>
          <w:sz w:val="24"/>
          <w:szCs w:val="24"/>
          <w:highlight w:val="none"/>
          <w:lang w:val="en-US" w:eastAsia="zh-CN"/>
        </w:rPr>
        <w:t>7</w:t>
      </w:r>
      <w:r>
        <w:rPr>
          <w:rFonts w:hint="eastAsia" w:ascii="仿宋" w:hAnsi="仿宋" w:eastAsia="仿宋" w:cs="仿宋"/>
          <w:b/>
          <w:color w:val="auto"/>
          <w:sz w:val="24"/>
          <w:szCs w:val="24"/>
          <w:highlight w:val="none"/>
        </w:rPr>
        <w:t>.</w:t>
      </w:r>
      <w:r>
        <w:rPr>
          <w:rFonts w:hint="eastAsia" w:ascii="仿宋" w:hAnsi="仿宋" w:eastAsia="仿宋" w:cs="仿宋"/>
          <w:b/>
          <w:color w:val="auto"/>
          <w:sz w:val="24"/>
          <w:szCs w:val="24"/>
          <w:highlight w:val="none"/>
          <w:lang w:val="hr-HR"/>
        </w:rPr>
        <w:t>船舶修理</w:t>
      </w:r>
    </w:p>
    <w:p>
      <w:pPr>
        <w:spacing w:line="360" w:lineRule="auto"/>
        <w:ind w:firstLine="480" w:firstLineChars="200"/>
        <w:rPr>
          <w:rFonts w:ascii="仿宋" w:hAnsi="仿宋" w:eastAsia="仿宋" w:cs="仿宋"/>
          <w:color w:val="auto"/>
          <w:sz w:val="24"/>
          <w:szCs w:val="24"/>
          <w:highlight w:val="none"/>
          <w:lang w:val="hr-HR"/>
        </w:rPr>
      </w:pP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．1制定船舶坞修及年度维修计划，坞修及年度维修计划应详细列明修理项目、费用、维修时间、</w:t>
      </w:r>
      <w:r>
        <w:rPr>
          <w:rFonts w:hint="eastAsia" w:ascii="仿宋" w:hAnsi="仿宋" w:eastAsia="仿宋" w:cs="仿宋"/>
          <w:color w:val="auto"/>
          <w:sz w:val="24"/>
          <w:szCs w:val="24"/>
          <w:highlight w:val="none"/>
          <w:lang w:val="hr-HR"/>
        </w:rPr>
        <w:t>用于维护引航艇的配件、备品备件等清单，</w:t>
      </w:r>
      <w:r>
        <w:rPr>
          <w:rFonts w:hint="eastAsia" w:ascii="仿宋" w:hAnsi="仿宋" w:eastAsia="仿宋" w:cs="仿宋"/>
          <w:color w:val="auto"/>
          <w:sz w:val="24"/>
          <w:szCs w:val="24"/>
          <w:highlight w:val="none"/>
        </w:rPr>
        <w:t>报</w:t>
      </w:r>
      <w:r>
        <w:rPr>
          <w:rFonts w:hint="eastAsia" w:ascii="仿宋" w:hAnsi="仿宋" w:eastAsia="仿宋" w:cs="仿宋"/>
          <w:color w:val="auto"/>
          <w:sz w:val="24"/>
          <w:szCs w:val="24"/>
          <w:highlight w:val="none"/>
          <w:lang w:val="hr-HR" w:eastAsia="zh-CN"/>
        </w:rPr>
        <w:t>采购人</w:t>
      </w:r>
      <w:r>
        <w:rPr>
          <w:rFonts w:hint="eastAsia" w:ascii="仿宋" w:hAnsi="仿宋" w:eastAsia="仿宋" w:cs="仿宋"/>
          <w:color w:val="auto"/>
          <w:sz w:val="24"/>
          <w:szCs w:val="24"/>
          <w:highlight w:val="none"/>
        </w:rPr>
        <w:t>审核，</w:t>
      </w:r>
      <w:r>
        <w:rPr>
          <w:rFonts w:hint="eastAsia" w:ascii="仿宋" w:hAnsi="仿宋" w:eastAsia="仿宋" w:cs="仿宋"/>
          <w:color w:val="auto"/>
          <w:sz w:val="24"/>
          <w:szCs w:val="24"/>
          <w:highlight w:val="none"/>
          <w:lang w:val="hr-HR" w:eastAsia="zh-CN"/>
        </w:rPr>
        <w:t>采购人</w:t>
      </w:r>
      <w:r>
        <w:rPr>
          <w:rFonts w:hint="eastAsia" w:ascii="仿宋" w:hAnsi="仿宋" w:eastAsia="仿宋" w:cs="仿宋"/>
          <w:color w:val="auto"/>
          <w:sz w:val="24"/>
          <w:szCs w:val="24"/>
          <w:highlight w:val="none"/>
        </w:rPr>
        <w:t>同意后方可实施。</w:t>
      </w:r>
      <w:r>
        <w:rPr>
          <w:rFonts w:hint="eastAsia" w:ascii="仿宋" w:hAnsi="仿宋" w:eastAsia="仿宋" w:cs="仿宋"/>
          <w:color w:val="auto"/>
          <w:sz w:val="24"/>
          <w:szCs w:val="24"/>
          <w:highlight w:val="none"/>
          <w:lang w:val="hr-HR" w:eastAsia="zh-CN"/>
        </w:rPr>
        <w:t>采购人</w:t>
      </w:r>
      <w:r>
        <w:rPr>
          <w:rFonts w:hint="eastAsia" w:ascii="仿宋" w:hAnsi="仿宋" w:eastAsia="仿宋" w:cs="仿宋"/>
          <w:color w:val="auto"/>
          <w:sz w:val="24"/>
          <w:szCs w:val="24"/>
          <w:highlight w:val="none"/>
          <w:lang w:val="hr-HR"/>
        </w:rPr>
        <w:t>有权对整个坞修和年度维修过程进行监督。</w:t>
      </w:r>
    </w:p>
    <w:p>
      <w:pPr>
        <w:spacing w:line="360" w:lineRule="auto"/>
        <w:ind w:firstLine="480" w:firstLineChars="200"/>
        <w:rPr>
          <w:rFonts w:ascii="仿宋" w:hAnsi="仿宋" w:eastAsia="仿宋" w:cs="仿宋"/>
          <w:color w:val="auto"/>
          <w:sz w:val="24"/>
          <w:szCs w:val="24"/>
          <w:highlight w:val="none"/>
          <w:lang w:val="hr-HR"/>
        </w:rPr>
      </w:pP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lang w:val="hr-HR"/>
        </w:rPr>
        <w:t>.2 引航艇的日常维护保养应在工作间歇时间进行，如影响船舶使用应事先得到</w:t>
      </w:r>
      <w:r>
        <w:rPr>
          <w:rFonts w:hint="eastAsia" w:ascii="仿宋" w:hAnsi="仿宋" w:eastAsia="仿宋" w:cs="仿宋"/>
          <w:color w:val="auto"/>
          <w:sz w:val="24"/>
          <w:szCs w:val="24"/>
          <w:highlight w:val="none"/>
          <w:lang w:val="hr-HR" w:eastAsia="zh-CN"/>
        </w:rPr>
        <w:t>采购人</w:t>
      </w:r>
      <w:r>
        <w:rPr>
          <w:rFonts w:hint="eastAsia" w:ascii="仿宋" w:hAnsi="仿宋" w:eastAsia="仿宋" w:cs="仿宋"/>
          <w:color w:val="auto"/>
          <w:sz w:val="24"/>
          <w:szCs w:val="24"/>
          <w:highlight w:val="none"/>
          <w:lang w:val="hr-HR"/>
        </w:rPr>
        <w:t>同意。</w:t>
      </w:r>
    </w:p>
    <w:p>
      <w:pPr>
        <w:keepNext/>
        <w:spacing w:line="360" w:lineRule="auto"/>
        <w:ind w:firstLine="480" w:firstLineChars="200"/>
        <w:rPr>
          <w:rFonts w:hint="eastAsia" w:ascii="仿宋" w:hAnsi="仿宋" w:eastAsia="仿宋" w:cs="仿宋"/>
          <w:color w:val="auto"/>
          <w:sz w:val="24"/>
          <w:szCs w:val="24"/>
          <w:highlight w:val="none"/>
          <w:lang w:val="hr-HR"/>
        </w:rPr>
      </w:pP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lang w:val="hr-HR"/>
        </w:rPr>
        <w:t>.3引航艇发生机械故障或海难事故造成船舶损坏时，应首先查明故障原因或损坏情况，及时向</w:t>
      </w:r>
      <w:r>
        <w:rPr>
          <w:rFonts w:hint="eastAsia" w:ascii="仿宋" w:hAnsi="仿宋" w:eastAsia="仿宋" w:cs="仿宋"/>
          <w:color w:val="auto"/>
          <w:sz w:val="24"/>
          <w:szCs w:val="24"/>
          <w:highlight w:val="none"/>
          <w:lang w:val="hr-HR" w:eastAsia="zh-CN"/>
        </w:rPr>
        <w:t>采购人</w:t>
      </w:r>
      <w:r>
        <w:rPr>
          <w:rFonts w:hint="eastAsia" w:ascii="仿宋" w:hAnsi="仿宋" w:eastAsia="仿宋" w:cs="仿宋"/>
          <w:color w:val="auto"/>
          <w:sz w:val="24"/>
          <w:szCs w:val="24"/>
          <w:highlight w:val="none"/>
          <w:lang w:val="hr-HR"/>
        </w:rPr>
        <w:t>报告，确定维修项目,评估维修所需费用及维修时间，制定维修计划，选定维修厂，经</w:t>
      </w:r>
      <w:r>
        <w:rPr>
          <w:rFonts w:hint="eastAsia" w:ascii="仿宋" w:hAnsi="仿宋" w:eastAsia="仿宋" w:cs="仿宋"/>
          <w:color w:val="auto"/>
          <w:sz w:val="24"/>
          <w:szCs w:val="24"/>
          <w:highlight w:val="none"/>
          <w:lang w:val="hr-HR" w:eastAsia="zh-CN"/>
        </w:rPr>
        <w:t>采购人</w:t>
      </w:r>
      <w:r>
        <w:rPr>
          <w:rFonts w:hint="eastAsia" w:ascii="仿宋" w:hAnsi="仿宋" w:eastAsia="仿宋" w:cs="仿宋"/>
          <w:color w:val="auto"/>
          <w:sz w:val="24"/>
          <w:szCs w:val="24"/>
          <w:highlight w:val="none"/>
          <w:lang w:val="hr-HR"/>
        </w:rPr>
        <w:t>批准后在</w:t>
      </w:r>
      <w:r>
        <w:rPr>
          <w:rFonts w:hint="eastAsia" w:ascii="仿宋" w:hAnsi="仿宋" w:eastAsia="仿宋" w:cs="仿宋"/>
          <w:color w:val="auto"/>
          <w:sz w:val="24"/>
          <w:szCs w:val="24"/>
          <w:highlight w:val="none"/>
          <w:lang w:val="hr-HR" w:eastAsia="zh-CN"/>
        </w:rPr>
        <w:t>采购人</w:t>
      </w:r>
      <w:r>
        <w:rPr>
          <w:rFonts w:hint="eastAsia" w:ascii="仿宋" w:hAnsi="仿宋" w:eastAsia="仿宋" w:cs="仿宋"/>
          <w:color w:val="auto"/>
          <w:sz w:val="24"/>
          <w:szCs w:val="24"/>
          <w:highlight w:val="none"/>
          <w:lang w:val="hr-HR"/>
        </w:rPr>
        <w:t>的监督下实施维修。涉及船舶保险的应及时报保险公司,并备齐保险理赔所需的一切材料。</w:t>
      </w:r>
    </w:p>
    <w:p>
      <w:pPr>
        <w:keepNext/>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.4在使用引航艇过程中，如果出现故障</w:t>
      </w:r>
      <w:r>
        <w:rPr>
          <w:rFonts w:hint="eastAsia" w:ascii="仿宋" w:hAnsi="仿宋" w:eastAsia="仿宋" w:cs="仿宋"/>
          <w:color w:val="auto"/>
          <w:sz w:val="24"/>
          <w:szCs w:val="24"/>
          <w:highlight w:val="none"/>
          <w:lang w:val="hr-HR"/>
        </w:rPr>
        <w:t>不能运行时，应</w:t>
      </w:r>
      <w:r>
        <w:rPr>
          <w:rFonts w:hint="eastAsia" w:ascii="仿宋" w:hAnsi="仿宋" w:eastAsia="仿宋" w:cs="仿宋"/>
          <w:color w:val="auto"/>
          <w:sz w:val="24"/>
          <w:szCs w:val="24"/>
          <w:highlight w:val="none"/>
        </w:rPr>
        <w:t>具备有快速维修、保障能力，对水线以下船体的检查和维修应就近上排或进坞，禁止使用吊艇的方式。</w:t>
      </w:r>
      <w:r>
        <w:rPr>
          <w:rFonts w:hint="eastAsia" w:ascii="仿宋" w:hAnsi="仿宋" w:eastAsia="仿宋" w:cs="仿宋"/>
          <w:color w:val="auto"/>
          <w:sz w:val="24"/>
          <w:szCs w:val="24"/>
          <w:highlight w:val="none"/>
          <w:lang w:val="hr-HR"/>
        </w:rPr>
        <w:t>能提供临时替代船舶安全接送引航员</w:t>
      </w:r>
      <w:r>
        <w:rPr>
          <w:rFonts w:hint="eastAsia" w:ascii="仿宋" w:hAnsi="仿宋" w:eastAsia="仿宋" w:cs="仿宋"/>
          <w:color w:val="auto"/>
          <w:sz w:val="24"/>
          <w:szCs w:val="24"/>
          <w:highlight w:val="none"/>
        </w:rPr>
        <w:t>，不能影响引航生产作业。</w:t>
      </w:r>
    </w:p>
    <w:p>
      <w:pPr>
        <w:keepNext/>
        <w:spacing w:line="360" w:lineRule="auto"/>
        <w:ind w:firstLine="482" w:firstLineChars="200"/>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8.与采购人的协调配合要求</w:t>
      </w:r>
    </w:p>
    <w:p>
      <w:pPr>
        <w:keepNext/>
        <w:spacing w:line="360" w:lineRule="auto"/>
        <w:ind w:firstLine="480" w:firstLineChars="20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8.1 为确保服务质量及与采购人沟通联络，投标人须设置专职主管，负责对项目服务质量的检查监督及与采购人的日常业务联系；且须列明专职主管姓名及联系方式。</w:t>
      </w:r>
    </w:p>
    <w:p>
      <w:pPr>
        <w:pStyle w:val="8"/>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8.2 遇到紧急情况时，中标人在接到电话通知后，2小时内做出响应，6小时到达采购人现场。一般问题应在48小时内解决，重大问题或其它无法迅速解决的问题应在一周内解决。</w:t>
      </w:r>
    </w:p>
    <w:p>
      <w:pPr>
        <w:autoSpaceDE w:val="0"/>
        <w:autoSpaceDN w:val="0"/>
        <w:adjustRightInd w:val="0"/>
        <w:spacing w:line="360" w:lineRule="auto"/>
        <w:ind w:firstLine="482" w:firstLineChars="200"/>
        <w:jc w:val="center"/>
        <w:rPr>
          <w:rFonts w:hint="eastAsia" w:ascii="仿宋" w:hAnsi="仿宋" w:eastAsia="仿宋" w:cs="仿宋"/>
          <w:b/>
          <w:color w:val="auto"/>
          <w:sz w:val="24"/>
          <w:szCs w:val="24"/>
          <w:highlight w:val="none"/>
        </w:rPr>
      </w:pPr>
    </w:p>
    <w:p>
      <w:pPr>
        <w:autoSpaceDE w:val="0"/>
        <w:autoSpaceDN w:val="0"/>
        <w:adjustRightInd w:val="0"/>
        <w:spacing w:line="360" w:lineRule="auto"/>
        <w:ind w:firstLine="482" w:firstLineChars="200"/>
        <w:jc w:val="center"/>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（三）商务要求</w:t>
      </w:r>
    </w:p>
    <w:p>
      <w:pPr>
        <w:spacing w:line="360" w:lineRule="auto"/>
        <w:ind w:firstLine="482" w:firstLineChars="200"/>
        <w:rPr>
          <w:rFonts w:ascii="仿宋" w:hAnsi="仿宋" w:eastAsia="仿宋" w:cs="仿宋"/>
          <w:b/>
          <w:color w:val="auto"/>
          <w:sz w:val="24"/>
          <w:szCs w:val="24"/>
          <w:highlight w:val="none"/>
          <w:lang w:val="hr-HR"/>
        </w:rPr>
      </w:pPr>
      <w:r>
        <w:rPr>
          <w:rFonts w:hint="eastAsia" w:ascii="仿宋" w:hAnsi="仿宋" w:eastAsia="仿宋" w:cs="仿宋"/>
          <w:b/>
          <w:color w:val="auto"/>
          <w:sz w:val="24"/>
          <w:szCs w:val="24"/>
          <w:highlight w:val="none"/>
          <w:lang w:val="hr-HR"/>
        </w:rPr>
        <w:t>1</w:t>
      </w:r>
      <w:r>
        <w:rPr>
          <w:rFonts w:hint="eastAsia" w:ascii="仿宋" w:hAnsi="仿宋" w:eastAsia="仿宋" w:cs="仿宋"/>
          <w:b/>
          <w:color w:val="auto"/>
          <w:sz w:val="24"/>
          <w:szCs w:val="24"/>
          <w:highlight w:val="none"/>
        </w:rPr>
        <w:t>.</w:t>
      </w:r>
      <w:r>
        <w:rPr>
          <w:rFonts w:hint="eastAsia" w:ascii="仿宋" w:hAnsi="仿宋" w:eastAsia="仿宋" w:cs="仿宋"/>
          <w:b/>
          <w:color w:val="auto"/>
          <w:sz w:val="24"/>
          <w:szCs w:val="24"/>
          <w:highlight w:val="none"/>
          <w:lang w:val="hr-HR"/>
        </w:rPr>
        <w:t>合同签订：</w:t>
      </w:r>
    </w:p>
    <w:p>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val="hr-HR"/>
        </w:rPr>
        <w:t>1.1</w:t>
      </w:r>
      <w:r>
        <w:rPr>
          <w:rFonts w:hint="eastAsia" w:ascii="仿宋" w:hAnsi="仿宋" w:eastAsia="仿宋" w:cs="仿宋"/>
          <w:color w:val="auto"/>
          <w:sz w:val="24"/>
          <w:szCs w:val="24"/>
          <w:highlight w:val="none"/>
        </w:rPr>
        <w:t>投标人</w:t>
      </w:r>
      <w:r>
        <w:rPr>
          <w:rFonts w:hint="eastAsia" w:ascii="仿宋" w:hAnsi="仿宋" w:eastAsia="仿宋" w:cs="仿宋"/>
          <w:color w:val="auto"/>
          <w:sz w:val="24"/>
          <w:szCs w:val="24"/>
          <w:highlight w:val="none"/>
          <w:lang w:val="hr-HR"/>
        </w:rPr>
        <w:t>中标后，应与</w:t>
      </w:r>
      <w:r>
        <w:rPr>
          <w:rFonts w:hint="eastAsia" w:ascii="仿宋" w:hAnsi="仿宋" w:eastAsia="仿宋" w:cs="仿宋"/>
          <w:color w:val="auto"/>
          <w:sz w:val="24"/>
          <w:szCs w:val="24"/>
          <w:highlight w:val="none"/>
          <w:lang w:val="hr-HR" w:eastAsia="zh-CN"/>
        </w:rPr>
        <w:t>采购人</w:t>
      </w:r>
      <w:r>
        <w:rPr>
          <w:rFonts w:hint="eastAsia" w:ascii="仿宋" w:hAnsi="仿宋" w:eastAsia="仿宋" w:cs="仿宋"/>
          <w:color w:val="auto"/>
          <w:sz w:val="24"/>
          <w:szCs w:val="24"/>
          <w:highlight w:val="none"/>
        </w:rPr>
        <w:t>签订合同，并按合同约定执行；</w:t>
      </w:r>
    </w:p>
    <w:p>
      <w:pPr>
        <w:spacing w:line="360" w:lineRule="auto"/>
        <w:ind w:firstLine="480" w:firstLineChars="200"/>
        <w:rPr>
          <w:color w:val="auto"/>
          <w:highlight w:val="none"/>
        </w:rPr>
      </w:pPr>
      <w:r>
        <w:rPr>
          <w:rFonts w:hint="eastAsia" w:ascii="仿宋" w:hAnsi="仿宋" w:eastAsia="仿宋" w:cs="仿宋"/>
          <w:color w:val="auto"/>
          <w:sz w:val="24"/>
          <w:szCs w:val="24"/>
          <w:highlight w:val="none"/>
          <w:lang w:val="hr-HR"/>
        </w:rPr>
        <w:t>1.2服务期限：自合同签订生效之日起三年；</w:t>
      </w:r>
      <w:r>
        <w:rPr>
          <w:rFonts w:hint="eastAsia" w:ascii="仿宋" w:hAnsi="仿宋" w:eastAsia="仿宋" w:cs="仿宋"/>
          <w:color w:val="auto"/>
          <w:sz w:val="24"/>
          <w:szCs w:val="24"/>
          <w:highlight w:val="none"/>
        </w:rPr>
        <w:t>在第1年服务期内，中标人未有违反合同行为的，第1年服务期满后，经双方协商同意，延续服务1年，以此类推。</w:t>
      </w:r>
    </w:p>
    <w:p>
      <w:pPr>
        <w:spacing w:line="360" w:lineRule="auto"/>
        <w:ind w:firstLine="480" w:firstLineChars="200"/>
        <w:rPr>
          <w:rFonts w:ascii="仿宋" w:hAnsi="仿宋" w:eastAsia="仿宋" w:cs="仿宋"/>
          <w:color w:val="auto"/>
          <w:sz w:val="24"/>
          <w:szCs w:val="24"/>
          <w:highlight w:val="none"/>
          <w:lang w:val="hr-HR"/>
        </w:rPr>
      </w:pPr>
      <w:r>
        <w:rPr>
          <w:rFonts w:hint="eastAsia" w:ascii="仿宋" w:hAnsi="仿宋" w:eastAsia="仿宋" w:cs="仿宋"/>
          <w:color w:val="auto"/>
          <w:sz w:val="24"/>
          <w:szCs w:val="24"/>
          <w:highlight w:val="none"/>
          <w:lang w:val="hr-HR"/>
        </w:rPr>
        <w:t>2.支付和承担以下费用：</w:t>
      </w:r>
    </w:p>
    <w:p>
      <w:pPr>
        <w:spacing w:line="360" w:lineRule="auto"/>
        <w:ind w:firstLine="480" w:firstLineChars="200"/>
        <w:rPr>
          <w:rFonts w:ascii="仿宋" w:hAnsi="仿宋" w:eastAsia="仿宋" w:cs="仿宋"/>
          <w:color w:val="auto"/>
          <w:sz w:val="24"/>
          <w:szCs w:val="24"/>
          <w:highlight w:val="none"/>
          <w:lang w:val="hr-HR"/>
        </w:rPr>
      </w:pPr>
      <w:r>
        <w:rPr>
          <w:rFonts w:hint="eastAsia" w:ascii="仿宋" w:hAnsi="仿宋" w:eastAsia="仿宋" w:cs="仿宋"/>
          <w:color w:val="auto"/>
          <w:sz w:val="24"/>
          <w:szCs w:val="24"/>
          <w:highlight w:val="none"/>
          <w:lang w:val="hr-HR"/>
        </w:rPr>
        <w:t>2.1所有船员的工资、绩效、社会保险、福利待遇等相关费用。任何由于没有支付船员费用发生的群体上访、劳资纠纷等事件所造成的一切损失和不良影响，由投标人承担，且</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lang w:val="hr-HR"/>
        </w:rPr>
        <w:t>有权追究由此造成的一切损失。</w:t>
      </w:r>
    </w:p>
    <w:p>
      <w:pPr>
        <w:spacing w:line="360" w:lineRule="auto"/>
        <w:ind w:firstLine="480" w:firstLineChars="200"/>
        <w:rPr>
          <w:rFonts w:ascii="仿宋" w:hAnsi="仿宋" w:eastAsia="仿宋" w:cs="仿宋"/>
          <w:color w:val="auto"/>
          <w:sz w:val="24"/>
          <w:szCs w:val="24"/>
          <w:highlight w:val="none"/>
          <w:lang w:val="hr-HR"/>
        </w:rPr>
      </w:pPr>
      <w:r>
        <w:rPr>
          <w:rFonts w:hint="eastAsia" w:ascii="仿宋" w:hAnsi="仿宋" w:eastAsia="仿宋" w:cs="仿宋"/>
          <w:color w:val="auto"/>
          <w:sz w:val="24"/>
          <w:szCs w:val="24"/>
          <w:highlight w:val="none"/>
          <w:lang w:val="hr-HR"/>
        </w:rPr>
        <w:t>2.2</w:t>
      </w:r>
      <w:r>
        <w:rPr>
          <w:rFonts w:hint="eastAsia" w:ascii="仿宋" w:hAnsi="仿宋" w:eastAsia="仿宋" w:cs="仿宋"/>
          <w:color w:val="auto"/>
          <w:sz w:val="24"/>
          <w:szCs w:val="24"/>
          <w:highlight w:val="none"/>
        </w:rPr>
        <w:t>船舶的维护保养和一切修理费用</w:t>
      </w:r>
      <w:r>
        <w:rPr>
          <w:rFonts w:hint="eastAsia" w:ascii="仿宋" w:hAnsi="仿宋" w:eastAsia="仿宋" w:cs="仿宋"/>
          <w:color w:val="auto"/>
          <w:sz w:val="24"/>
          <w:highlight w:val="none"/>
        </w:rPr>
        <w:t>（含日常维修保养零配件的费用）</w:t>
      </w:r>
      <w:r>
        <w:rPr>
          <w:rFonts w:hint="eastAsia" w:ascii="仿宋" w:hAnsi="仿宋" w:eastAsia="仿宋" w:cs="仿宋"/>
          <w:color w:val="auto"/>
          <w:sz w:val="24"/>
          <w:szCs w:val="24"/>
          <w:highlight w:val="none"/>
          <w:lang w:val="hr-HR"/>
        </w:rPr>
        <w:t xml:space="preserve">。 </w:t>
      </w:r>
    </w:p>
    <w:p>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val="hr-HR"/>
        </w:rPr>
        <w:t>2.</w:t>
      </w:r>
      <w:r>
        <w:rPr>
          <w:rFonts w:hint="eastAsia" w:ascii="仿宋" w:hAnsi="仿宋" w:eastAsia="仿宋" w:cs="仿宋"/>
          <w:color w:val="auto"/>
          <w:sz w:val="24"/>
          <w:szCs w:val="24"/>
          <w:highlight w:val="none"/>
        </w:rPr>
        <w:t>3负责服务期限</w:t>
      </w:r>
      <w:r>
        <w:rPr>
          <w:rFonts w:hint="eastAsia" w:ascii="仿宋" w:hAnsi="仿宋" w:eastAsia="仿宋" w:cs="仿宋"/>
          <w:color w:val="auto"/>
          <w:sz w:val="24"/>
          <w:szCs w:val="24"/>
          <w:highlight w:val="none"/>
          <w:lang w:val="en-US" w:eastAsia="zh-CN"/>
        </w:rPr>
        <w:t>内</w:t>
      </w:r>
      <w:r>
        <w:rPr>
          <w:rFonts w:hint="eastAsia" w:ascii="仿宋" w:hAnsi="仿宋" w:eastAsia="仿宋" w:cs="仿宋"/>
          <w:color w:val="auto"/>
          <w:sz w:val="24"/>
          <w:szCs w:val="24"/>
          <w:highlight w:val="none"/>
        </w:rPr>
        <w:t>的上排、进出船坞等费用。</w:t>
      </w:r>
    </w:p>
    <w:p>
      <w:pPr>
        <w:spacing w:line="360" w:lineRule="auto"/>
        <w:ind w:firstLine="480" w:firstLineChars="200"/>
        <w:rPr>
          <w:rFonts w:ascii="仿宋" w:hAnsi="仿宋" w:eastAsia="仿宋" w:cs="仿宋"/>
          <w:color w:val="auto"/>
          <w:sz w:val="24"/>
          <w:szCs w:val="24"/>
          <w:highlight w:val="none"/>
          <w:lang w:val="hr-HR"/>
        </w:rPr>
      </w:pPr>
      <w:r>
        <w:rPr>
          <w:rFonts w:hint="eastAsia" w:ascii="仿宋" w:hAnsi="仿宋" w:eastAsia="仿宋" w:cs="仿宋"/>
          <w:color w:val="auto"/>
          <w:sz w:val="24"/>
          <w:szCs w:val="24"/>
          <w:highlight w:val="none"/>
          <w:lang w:val="hr-HR"/>
        </w:rPr>
        <w:t>2.</w:t>
      </w:r>
      <w:r>
        <w:rPr>
          <w:rFonts w:hint="eastAsia" w:ascii="仿宋" w:hAnsi="仿宋" w:eastAsia="仿宋" w:cs="仿宋"/>
          <w:color w:val="auto"/>
          <w:sz w:val="24"/>
          <w:szCs w:val="24"/>
          <w:highlight w:val="none"/>
        </w:rPr>
        <w:t>4船舶使用的燃油、润滑油、油漆、缆绳等费用。</w:t>
      </w:r>
    </w:p>
    <w:p>
      <w:pPr>
        <w:spacing w:line="360" w:lineRule="auto"/>
        <w:ind w:firstLine="480" w:firstLineChars="200"/>
        <w:jc w:val="left"/>
        <w:rPr>
          <w:rFonts w:ascii="仿宋" w:hAnsi="仿宋" w:eastAsia="仿宋" w:cs="仿宋"/>
          <w:color w:val="auto"/>
          <w:sz w:val="24"/>
          <w:szCs w:val="24"/>
          <w:highlight w:val="none"/>
          <w:lang w:val="hr-HR"/>
        </w:rPr>
      </w:pPr>
      <w:r>
        <w:rPr>
          <w:rFonts w:hint="eastAsia" w:ascii="仿宋" w:hAnsi="仿宋" w:eastAsia="仿宋" w:cs="仿宋"/>
          <w:color w:val="auto"/>
          <w:sz w:val="24"/>
          <w:szCs w:val="24"/>
          <w:highlight w:val="none"/>
          <w:lang w:val="hr-HR"/>
        </w:rPr>
        <w:t>2.5为所有服务于引航艇的船员等工作人员购买符合中国相关法律法规要求的社会保险，并充分考虑船员行业的高风险性，应为船员投保</w:t>
      </w:r>
      <w:r>
        <w:rPr>
          <w:color w:val="auto"/>
          <w:sz w:val="24"/>
          <w:szCs w:val="24"/>
          <w:highlight w:val="none"/>
        </w:rPr>
        <w:fldChar w:fldCharType="begin"/>
      </w:r>
      <w:r>
        <w:rPr>
          <w:color w:val="auto"/>
          <w:sz w:val="24"/>
          <w:szCs w:val="24"/>
          <w:highlight w:val="none"/>
        </w:rPr>
        <w:instrText xml:space="preserve"> HYPERLINK "http://www.66law.cn/topic2010/rsywshbx/" \o "人身意外伤害保险" </w:instrText>
      </w:r>
      <w:r>
        <w:rPr>
          <w:color w:val="auto"/>
          <w:sz w:val="24"/>
          <w:szCs w:val="24"/>
          <w:highlight w:val="none"/>
        </w:rPr>
        <w:fldChar w:fldCharType="separate"/>
      </w:r>
      <w:r>
        <w:rPr>
          <w:rFonts w:hint="eastAsia" w:ascii="仿宋" w:hAnsi="仿宋" w:eastAsia="仿宋" w:cs="仿宋"/>
          <w:color w:val="auto"/>
          <w:sz w:val="24"/>
          <w:szCs w:val="24"/>
          <w:highlight w:val="none"/>
          <w:lang w:val="hr-HR"/>
        </w:rPr>
        <w:t>人身意外伤害保险</w:t>
      </w:r>
      <w:r>
        <w:rPr>
          <w:rFonts w:hint="eastAsia" w:ascii="仿宋" w:hAnsi="仿宋" w:eastAsia="仿宋" w:cs="仿宋"/>
          <w:color w:val="auto"/>
          <w:sz w:val="24"/>
          <w:szCs w:val="24"/>
          <w:highlight w:val="none"/>
          <w:lang w:val="hr-HR"/>
        </w:rPr>
        <w:fldChar w:fldCharType="end"/>
      </w:r>
      <w:r>
        <w:rPr>
          <w:rFonts w:hint="eastAsia" w:ascii="仿宋" w:hAnsi="仿宋" w:eastAsia="仿宋" w:cs="仿宋"/>
          <w:color w:val="auto"/>
          <w:sz w:val="24"/>
          <w:szCs w:val="24"/>
          <w:highlight w:val="none"/>
          <w:lang w:val="hr-HR"/>
        </w:rPr>
        <w:t>和（或）雇主责任险，并承担相关费用。以上所投保险的保险单等相关材料的复印件加盖</w:t>
      </w:r>
      <w:r>
        <w:rPr>
          <w:rFonts w:hint="eastAsia" w:ascii="仿宋" w:hAnsi="仿宋" w:eastAsia="仿宋" w:cs="仿宋"/>
          <w:color w:val="auto"/>
          <w:sz w:val="24"/>
          <w:szCs w:val="24"/>
          <w:highlight w:val="none"/>
          <w:lang w:val="hr-HR" w:eastAsia="zh-CN"/>
        </w:rPr>
        <w:t>中标人公章</w:t>
      </w:r>
      <w:r>
        <w:rPr>
          <w:rFonts w:hint="eastAsia" w:ascii="仿宋" w:hAnsi="仿宋" w:eastAsia="仿宋" w:cs="仿宋"/>
          <w:color w:val="auto"/>
          <w:sz w:val="24"/>
          <w:szCs w:val="24"/>
          <w:highlight w:val="none"/>
          <w:lang w:val="hr-HR"/>
        </w:rPr>
        <w:t>后交</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lang w:val="hr-HR"/>
        </w:rPr>
        <w:t>备案。</w:t>
      </w:r>
    </w:p>
    <w:p>
      <w:pPr>
        <w:spacing w:line="360" w:lineRule="auto"/>
        <w:ind w:firstLine="480" w:firstLineChars="200"/>
        <w:jc w:val="left"/>
        <w:rPr>
          <w:rFonts w:ascii="仿宋" w:hAnsi="仿宋" w:eastAsia="仿宋" w:cs="仿宋"/>
          <w:color w:val="auto"/>
          <w:sz w:val="24"/>
          <w:szCs w:val="24"/>
          <w:highlight w:val="none"/>
          <w:lang w:val="hr-HR"/>
        </w:rPr>
      </w:pPr>
      <w:r>
        <w:rPr>
          <w:rFonts w:hint="eastAsia" w:ascii="仿宋" w:hAnsi="仿宋" w:eastAsia="仿宋" w:cs="仿宋"/>
          <w:color w:val="auto"/>
          <w:sz w:val="24"/>
          <w:szCs w:val="24"/>
          <w:highlight w:val="none"/>
          <w:lang w:val="hr-HR"/>
        </w:rPr>
        <w:t>2.6为乘坐人员购买人身意外伤亡险（120万元/人·年及以上）并承担一切相关费用。</w:t>
      </w:r>
    </w:p>
    <w:p>
      <w:pPr>
        <w:spacing w:line="360" w:lineRule="auto"/>
        <w:ind w:firstLine="480" w:firstLineChars="200"/>
        <w:rPr>
          <w:rFonts w:ascii="仿宋" w:hAnsi="仿宋" w:eastAsia="仿宋" w:cs="仿宋"/>
          <w:color w:val="auto"/>
          <w:sz w:val="24"/>
          <w:szCs w:val="24"/>
          <w:highlight w:val="none"/>
          <w:lang w:val="hr-HR"/>
        </w:rPr>
      </w:pPr>
      <w:r>
        <w:rPr>
          <w:rFonts w:hint="eastAsia" w:ascii="仿宋" w:hAnsi="仿宋" w:eastAsia="仿宋" w:cs="仿宋"/>
          <w:color w:val="auto"/>
          <w:sz w:val="24"/>
          <w:szCs w:val="24"/>
          <w:highlight w:val="none"/>
          <w:lang w:val="hr-HR"/>
        </w:rPr>
        <w:t>2.7负责为船舶购买船体险、一切险及其他相关船舶险种并承担一切相关费用。</w:t>
      </w:r>
    </w:p>
    <w:p>
      <w:pPr>
        <w:spacing w:line="360" w:lineRule="auto"/>
        <w:ind w:firstLine="480" w:firstLineChars="200"/>
        <w:rPr>
          <w:rFonts w:ascii="仿宋" w:hAnsi="仿宋" w:eastAsia="仿宋" w:cs="仿宋"/>
          <w:color w:val="auto"/>
          <w:sz w:val="24"/>
          <w:szCs w:val="24"/>
          <w:highlight w:val="none"/>
          <w:lang w:val="hr-HR"/>
        </w:rPr>
      </w:pPr>
      <w:r>
        <w:rPr>
          <w:rFonts w:hint="eastAsia" w:ascii="仿宋" w:hAnsi="仿宋" w:eastAsia="仿宋" w:cs="仿宋"/>
          <w:color w:val="auto"/>
          <w:sz w:val="24"/>
          <w:szCs w:val="24"/>
          <w:highlight w:val="none"/>
          <w:lang w:val="hr-HR"/>
        </w:rPr>
        <w:t>2.8负责引航艇所需的码头、水、电、燃气等一切相关费用。</w:t>
      </w:r>
    </w:p>
    <w:p>
      <w:pPr>
        <w:spacing w:line="360" w:lineRule="auto"/>
        <w:ind w:firstLine="480" w:firstLineChars="200"/>
        <w:rPr>
          <w:rFonts w:ascii="仿宋" w:hAnsi="仿宋" w:eastAsia="仿宋" w:cs="仿宋"/>
          <w:color w:val="auto"/>
          <w:sz w:val="24"/>
          <w:szCs w:val="24"/>
          <w:highlight w:val="none"/>
          <w:lang w:val="hr-HR"/>
        </w:rPr>
      </w:pPr>
      <w:r>
        <w:rPr>
          <w:rFonts w:hint="eastAsia" w:ascii="仿宋" w:hAnsi="仿宋" w:eastAsia="仿宋" w:cs="仿宋"/>
          <w:color w:val="auto"/>
          <w:sz w:val="24"/>
          <w:szCs w:val="24"/>
          <w:highlight w:val="none"/>
          <w:lang w:val="hr-HR"/>
        </w:rPr>
        <w:t>2.9负责所有船员的培训费，证书</w:t>
      </w:r>
      <w:r>
        <w:rPr>
          <w:rFonts w:hint="eastAsia" w:ascii="仿宋" w:hAnsi="仿宋" w:eastAsia="仿宋" w:cs="仿宋"/>
          <w:color w:val="auto"/>
          <w:sz w:val="24"/>
          <w:szCs w:val="24"/>
          <w:highlight w:val="none"/>
          <w:lang w:val="hr-HR" w:eastAsia="zh-CN"/>
        </w:rPr>
        <w:t>换证</w:t>
      </w:r>
      <w:r>
        <w:rPr>
          <w:rFonts w:hint="eastAsia" w:ascii="仿宋" w:hAnsi="仿宋" w:eastAsia="仿宋" w:cs="仿宋"/>
          <w:color w:val="auto"/>
          <w:sz w:val="24"/>
          <w:szCs w:val="24"/>
          <w:highlight w:val="none"/>
          <w:lang w:val="hr-HR"/>
        </w:rPr>
        <w:t>等一切相关费用。</w:t>
      </w:r>
    </w:p>
    <w:p>
      <w:pPr>
        <w:spacing w:line="360" w:lineRule="auto"/>
        <w:ind w:firstLine="480" w:firstLineChars="200"/>
        <w:rPr>
          <w:rFonts w:hint="eastAsia" w:ascii="仿宋" w:hAnsi="仿宋" w:eastAsia="仿宋" w:cs="仿宋"/>
          <w:color w:val="auto"/>
          <w:sz w:val="24"/>
          <w:szCs w:val="24"/>
          <w:highlight w:val="none"/>
          <w:lang w:val="hr-HR" w:eastAsia="zh-CN"/>
        </w:rPr>
      </w:pPr>
      <w:r>
        <w:rPr>
          <w:rFonts w:hint="eastAsia" w:ascii="仿宋" w:hAnsi="仿宋" w:eastAsia="仿宋" w:cs="仿宋"/>
          <w:color w:val="auto"/>
          <w:sz w:val="24"/>
          <w:szCs w:val="24"/>
          <w:highlight w:val="none"/>
          <w:lang w:val="hr-HR"/>
        </w:rPr>
        <w:t>2.10负责应缴纳的税金</w:t>
      </w:r>
      <w:r>
        <w:rPr>
          <w:rFonts w:hint="eastAsia" w:ascii="仿宋" w:hAnsi="仿宋" w:eastAsia="仿宋" w:cs="仿宋"/>
          <w:color w:val="auto"/>
          <w:sz w:val="24"/>
          <w:szCs w:val="24"/>
          <w:highlight w:val="none"/>
          <w:lang w:val="hr-HR" w:eastAsia="zh-CN"/>
        </w:rPr>
        <w:t>。</w:t>
      </w:r>
    </w:p>
    <w:p>
      <w:pPr>
        <w:spacing w:line="360" w:lineRule="auto"/>
        <w:ind w:firstLine="480" w:firstLineChars="200"/>
        <w:rPr>
          <w:rFonts w:hint="eastAsia" w:ascii="仿宋" w:hAnsi="仿宋" w:eastAsia="仿宋" w:cs="仿宋"/>
          <w:b w:val="0"/>
          <w:color w:val="auto"/>
          <w:kern w:val="2"/>
          <w:sz w:val="24"/>
          <w:szCs w:val="24"/>
          <w:highlight w:val="none"/>
          <w:lang w:val="hr-HR" w:eastAsia="zh-CN" w:bidi="ar-SA"/>
        </w:rPr>
      </w:pPr>
      <w:r>
        <w:rPr>
          <w:rFonts w:hint="eastAsia" w:ascii="仿宋" w:hAnsi="仿宋" w:eastAsia="仿宋" w:cs="仿宋"/>
          <w:color w:val="auto"/>
          <w:sz w:val="24"/>
          <w:szCs w:val="24"/>
          <w:highlight w:val="none"/>
          <w:lang w:val="en-US" w:eastAsia="zh-CN"/>
        </w:rPr>
        <w:t>2.11</w:t>
      </w:r>
      <w:r>
        <w:rPr>
          <w:rFonts w:hint="eastAsia" w:ascii="仿宋" w:hAnsi="仿宋" w:eastAsia="仿宋" w:cs="仿宋"/>
          <w:b w:val="0"/>
          <w:color w:val="auto"/>
          <w:kern w:val="2"/>
          <w:sz w:val="24"/>
          <w:szCs w:val="24"/>
          <w:highlight w:val="none"/>
          <w:lang w:val="hr-HR" w:eastAsia="zh-CN" w:bidi="ar-SA"/>
        </w:rPr>
        <w:t>当大风浪天气、恶劣海况等情况时，</w:t>
      </w:r>
      <w:r>
        <w:rPr>
          <w:rFonts w:hint="eastAsia" w:ascii="仿宋" w:hAnsi="仿宋" w:eastAsia="仿宋" w:cs="仿宋"/>
          <w:b w:val="0"/>
          <w:color w:val="auto"/>
          <w:kern w:val="2"/>
          <w:sz w:val="24"/>
          <w:szCs w:val="24"/>
          <w:highlight w:val="none"/>
          <w:lang w:val="en-US" w:eastAsia="zh-CN" w:bidi="ar-SA"/>
        </w:rPr>
        <w:t>中标人</w:t>
      </w:r>
      <w:r>
        <w:rPr>
          <w:rFonts w:hint="eastAsia" w:ascii="仿宋" w:hAnsi="仿宋" w:eastAsia="仿宋" w:cs="仿宋"/>
          <w:b w:val="0"/>
          <w:color w:val="auto"/>
          <w:kern w:val="2"/>
          <w:sz w:val="24"/>
          <w:szCs w:val="24"/>
          <w:highlight w:val="none"/>
          <w:lang w:val="hr-HR" w:eastAsia="zh-CN" w:bidi="ar-SA"/>
        </w:rPr>
        <w:t>应服从采购人安排，必须提供安全接送引航员登、离轮的拖轮或其他交通工具，并负责所产生的一切费用。</w:t>
      </w:r>
    </w:p>
    <w:p>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val="hr-HR"/>
        </w:rPr>
        <w:t>2.</w:t>
      </w:r>
      <w:r>
        <w:rPr>
          <w:rFonts w:hint="eastAsia" w:ascii="仿宋" w:hAnsi="仿宋" w:eastAsia="仿宋" w:cs="仿宋"/>
          <w:color w:val="auto"/>
          <w:sz w:val="24"/>
          <w:szCs w:val="24"/>
          <w:highlight w:val="none"/>
          <w:lang w:val="en-US" w:eastAsia="zh-CN"/>
        </w:rPr>
        <w:t xml:space="preserve">12 </w:t>
      </w:r>
      <w:r>
        <w:rPr>
          <w:rFonts w:hint="eastAsia" w:ascii="仿宋" w:hAnsi="仿宋" w:eastAsia="仿宋" w:cs="仿宋"/>
          <w:color w:val="auto"/>
          <w:sz w:val="24"/>
          <w:szCs w:val="24"/>
          <w:highlight w:val="none"/>
          <w:lang w:val="hr-HR"/>
        </w:rPr>
        <w:t>负责办理引航艇技术证书的年审、换证及船舶保险理赔等工作及所产生的一切相关费用。</w:t>
      </w:r>
    </w:p>
    <w:p>
      <w:pPr>
        <w:spacing w:line="360" w:lineRule="auto"/>
        <w:ind w:firstLine="482" w:firstLineChars="200"/>
        <w:rPr>
          <w:rFonts w:ascii="仿宋" w:hAnsi="仿宋" w:eastAsia="仿宋" w:cs="仿宋"/>
          <w:b/>
          <w:color w:val="auto"/>
          <w:sz w:val="24"/>
          <w:szCs w:val="24"/>
          <w:highlight w:val="none"/>
          <w:lang w:val="hr-HR"/>
        </w:rPr>
      </w:pPr>
      <w:r>
        <w:rPr>
          <w:rFonts w:hint="eastAsia" w:ascii="仿宋" w:hAnsi="仿宋" w:eastAsia="仿宋" w:cs="仿宋"/>
          <w:b/>
          <w:color w:val="auto"/>
          <w:sz w:val="24"/>
          <w:szCs w:val="24"/>
          <w:highlight w:val="none"/>
          <w:lang w:val="en-US" w:eastAsia="zh-CN"/>
        </w:rPr>
        <w:t>3</w:t>
      </w:r>
      <w:r>
        <w:rPr>
          <w:rFonts w:hint="eastAsia" w:ascii="仿宋" w:hAnsi="仿宋" w:eastAsia="仿宋" w:cs="仿宋"/>
          <w:b/>
          <w:color w:val="auto"/>
          <w:sz w:val="24"/>
          <w:szCs w:val="24"/>
          <w:highlight w:val="none"/>
        </w:rPr>
        <w:t>.</w:t>
      </w:r>
      <w:r>
        <w:rPr>
          <w:rFonts w:hint="eastAsia" w:ascii="仿宋" w:hAnsi="仿宋" w:eastAsia="仿宋" w:cs="仿宋"/>
          <w:b/>
          <w:color w:val="auto"/>
          <w:sz w:val="24"/>
          <w:szCs w:val="24"/>
          <w:highlight w:val="none"/>
          <w:lang w:val="hr-HR"/>
        </w:rPr>
        <w:t>付款方式:</w:t>
      </w:r>
    </w:p>
    <w:p>
      <w:pPr>
        <w:spacing w:line="360" w:lineRule="auto"/>
        <w:ind w:firstLine="480" w:firstLineChars="200"/>
        <w:rPr>
          <w:rFonts w:ascii="仿宋" w:hAnsi="仿宋" w:eastAsia="仿宋" w:cs="仿宋"/>
          <w:color w:val="auto"/>
          <w:sz w:val="24"/>
          <w:szCs w:val="24"/>
          <w:highlight w:val="none"/>
          <w:lang w:val="hr-HR"/>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val="hr-HR"/>
        </w:rPr>
        <w:t>.1管理服务费按月支付，</w:t>
      </w:r>
      <w:r>
        <w:rPr>
          <w:rFonts w:hint="eastAsia" w:ascii="仿宋" w:hAnsi="仿宋" w:eastAsia="仿宋" w:cs="仿宋"/>
          <w:color w:val="auto"/>
          <w:sz w:val="24"/>
          <w:szCs w:val="24"/>
          <w:highlight w:val="none"/>
          <w:lang w:val="en-US" w:eastAsia="zh-CN"/>
        </w:rPr>
        <w:t>月服务费=中标金额/36，</w:t>
      </w:r>
      <w:r>
        <w:rPr>
          <w:rFonts w:hint="eastAsia" w:ascii="仿宋" w:hAnsi="仿宋" w:eastAsia="仿宋" w:cs="仿宋"/>
          <w:color w:val="auto"/>
          <w:sz w:val="24"/>
          <w:szCs w:val="24"/>
          <w:highlight w:val="none"/>
          <w:lang w:val="hr-HR"/>
        </w:rPr>
        <w:t>每月10号前为上月管理服务费结算日，凭中标人向</w:t>
      </w:r>
      <w:r>
        <w:rPr>
          <w:rFonts w:hint="eastAsia" w:ascii="仿宋" w:hAnsi="仿宋" w:eastAsia="仿宋" w:cs="仿宋"/>
          <w:color w:val="auto"/>
          <w:sz w:val="24"/>
          <w:szCs w:val="24"/>
          <w:highlight w:val="none"/>
          <w:lang w:val="hr-HR" w:eastAsia="zh-CN"/>
        </w:rPr>
        <w:t>采购人</w:t>
      </w:r>
      <w:r>
        <w:rPr>
          <w:rFonts w:hint="eastAsia" w:ascii="仿宋" w:hAnsi="仿宋" w:eastAsia="仿宋" w:cs="仿宋"/>
          <w:color w:val="auto"/>
          <w:sz w:val="24"/>
          <w:szCs w:val="24"/>
          <w:highlight w:val="none"/>
          <w:lang w:val="hr-HR"/>
        </w:rPr>
        <w:t>开具的发票通过银行转</w:t>
      </w:r>
      <w:r>
        <w:rPr>
          <w:rFonts w:hint="eastAsia" w:ascii="仿宋" w:hAnsi="仿宋" w:eastAsia="仿宋" w:cs="仿宋"/>
          <w:color w:val="auto"/>
          <w:sz w:val="24"/>
          <w:szCs w:val="24"/>
          <w:highlight w:val="none"/>
          <w:lang w:val="hr-HR" w:eastAsia="zh-CN"/>
        </w:rPr>
        <w:t>账</w:t>
      </w:r>
      <w:r>
        <w:rPr>
          <w:rFonts w:hint="eastAsia" w:ascii="仿宋" w:hAnsi="仿宋" w:eastAsia="仿宋" w:cs="仿宋"/>
          <w:color w:val="auto"/>
          <w:sz w:val="24"/>
          <w:szCs w:val="24"/>
          <w:highlight w:val="none"/>
          <w:lang w:val="hr-HR"/>
        </w:rPr>
        <w:t>支付（如遇节假日顺延）。</w:t>
      </w:r>
    </w:p>
    <w:p>
      <w:pPr>
        <w:spacing w:line="360" w:lineRule="auto"/>
        <w:ind w:firstLine="482" w:firstLineChars="200"/>
        <w:rPr>
          <w:rFonts w:ascii="仿宋" w:hAnsi="仿宋" w:eastAsia="仿宋" w:cs="仿宋"/>
          <w:b/>
          <w:bCs/>
          <w:color w:val="auto"/>
          <w:sz w:val="24"/>
          <w:szCs w:val="24"/>
          <w:highlight w:val="none"/>
          <w:lang w:val="hr-HR"/>
        </w:rPr>
      </w:pPr>
      <w:r>
        <w:rPr>
          <w:rFonts w:hint="eastAsia" w:ascii="仿宋" w:hAnsi="仿宋" w:eastAsia="仿宋" w:cs="仿宋"/>
          <w:b/>
          <w:bCs/>
          <w:color w:val="auto"/>
          <w:sz w:val="24"/>
          <w:szCs w:val="24"/>
          <w:highlight w:val="none"/>
          <w:lang w:val="en-US" w:eastAsia="zh-CN"/>
        </w:rPr>
        <w:t>4</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hr-HR"/>
        </w:rPr>
        <w:t xml:space="preserve"> 其它要求：</w:t>
      </w:r>
    </w:p>
    <w:p>
      <w:pPr>
        <w:spacing w:line="360" w:lineRule="auto"/>
        <w:ind w:firstLine="480" w:firstLineChars="200"/>
        <w:rPr>
          <w:rFonts w:ascii="仿宋" w:hAnsi="仿宋" w:eastAsia="仿宋" w:cs="仿宋"/>
          <w:color w:val="auto"/>
          <w:sz w:val="24"/>
          <w:szCs w:val="24"/>
          <w:highlight w:val="none"/>
          <w:lang w:val="hr-HR"/>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val="hr-HR"/>
        </w:rPr>
        <w:t xml:space="preserve">.1投标价格合理，并有投标明细表； </w:t>
      </w:r>
    </w:p>
    <w:p>
      <w:pPr>
        <w:spacing w:line="360" w:lineRule="auto"/>
        <w:ind w:firstLine="480" w:firstLineChars="200"/>
        <w:rPr>
          <w:rFonts w:ascii="仿宋" w:hAnsi="仿宋" w:eastAsia="仿宋" w:cs="仿宋"/>
          <w:color w:val="auto"/>
          <w:sz w:val="24"/>
          <w:szCs w:val="24"/>
          <w:highlight w:val="none"/>
          <w:lang w:val="hr-HR"/>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val="hr-HR"/>
        </w:rPr>
        <w:t>.2为确保服务质量，</w:t>
      </w:r>
      <w:r>
        <w:rPr>
          <w:rFonts w:hint="eastAsia" w:ascii="仿宋" w:hAnsi="仿宋" w:eastAsia="仿宋" w:cs="仿宋"/>
          <w:color w:val="auto"/>
          <w:sz w:val="24"/>
          <w:szCs w:val="24"/>
          <w:highlight w:val="none"/>
          <w:lang w:val="en-US" w:eastAsia="zh-CN"/>
        </w:rPr>
        <w:t>中标人</w:t>
      </w:r>
      <w:r>
        <w:rPr>
          <w:rFonts w:hint="eastAsia" w:ascii="仿宋" w:hAnsi="仿宋" w:eastAsia="仿宋" w:cs="仿宋"/>
          <w:color w:val="auto"/>
          <w:sz w:val="24"/>
          <w:szCs w:val="24"/>
          <w:highlight w:val="none"/>
          <w:lang w:val="hr-HR"/>
        </w:rPr>
        <w:t>须设置专职主管，负责对承包项目、范围、服务质量的监督检查及与</w:t>
      </w:r>
      <w:r>
        <w:rPr>
          <w:rFonts w:hint="eastAsia" w:ascii="仿宋" w:hAnsi="仿宋" w:eastAsia="仿宋" w:cs="仿宋"/>
          <w:color w:val="auto"/>
          <w:sz w:val="24"/>
          <w:szCs w:val="24"/>
          <w:highlight w:val="none"/>
          <w:lang w:val="hr-HR" w:eastAsia="zh-CN"/>
        </w:rPr>
        <w:t>采购人</w:t>
      </w:r>
      <w:r>
        <w:rPr>
          <w:rFonts w:hint="eastAsia" w:ascii="仿宋" w:hAnsi="仿宋" w:eastAsia="仿宋" w:cs="仿宋"/>
          <w:color w:val="auto"/>
          <w:sz w:val="24"/>
          <w:szCs w:val="24"/>
          <w:highlight w:val="none"/>
          <w:lang w:val="hr-HR"/>
        </w:rPr>
        <w:t>的日常业务联系；</w:t>
      </w:r>
    </w:p>
    <w:p>
      <w:pPr>
        <w:spacing w:line="360" w:lineRule="auto"/>
        <w:ind w:firstLine="480" w:firstLineChars="200"/>
        <w:rPr>
          <w:rFonts w:ascii="仿宋" w:hAnsi="仿宋" w:eastAsia="仿宋" w:cs="仿宋"/>
          <w:color w:val="auto"/>
          <w:sz w:val="24"/>
          <w:szCs w:val="24"/>
          <w:highlight w:val="none"/>
          <w:lang w:val="hr-HR"/>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val="hr-HR"/>
        </w:rPr>
        <w:t>.3投标</w:t>
      </w:r>
      <w:r>
        <w:rPr>
          <w:rFonts w:hint="eastAsia" w:ascii="仿宋" w:hAnsi="仿宋" w:eastAsia="仿宋" w:cs="仿宋"/>
          <w:color w:val="auto"/>
          <w:sz w:val="24"/>
          <w:szCs w:val="24"/>
          <w:highlight w:val="none"/>
          <w:lang w:val="en-US" w:eastAsia="zh-CN"/>
        </w:rPr>
        <w:t>人</w:t>
      </w:r>
      <w:r>
        <w:rPr>
          <w:rFonts w:hint="eastAsia" w:ascii="仿宋" w:hAnsi="仿宋" w:eastAsia="仿宋" w:cs="仿宋"/>
          <w:color w:val="auto"/>
          <w:sz w:val="24"/>
          <w:szCs w:val="24"/>
          <w:highlight w:val="none"/>
          <w:lang w:val="hr-HR"/>
        </w:rPr>
        <w:t>需</w:t>
      </w:r>
      <w:r>
        <w:rPr>
          <w:rFonts w:hint="eastAsia" w:ascii="仿宋" w:hAnsi="仿宋" w:eastAsia="仿宋" w:cs="仿宋"/>
          <w:color w:val="auto"/>
          <w:sz w:val="24"/>
          <w:szCs w:val="24"/>
          <w:highlight w:val="none"/>
          <w:lang w:val="en-US" w:eastAsia="zh-CN"/>
        </w:rPr>
        <w:t>在投标文件中</w:t>
      </w:r>
      <w:r>
        <w:rPr>
          <w:rFonts w:hint="eastAsia" w:ascii="仿宋" w:hAnsi="仿宋" w:eastAsia="仿宋" w:cs="仿宋"/>
          <w:color w:val="auto"/>
          <w:sz w:val="24"/>
          <w:szCs w:val="24"/>
          <w:highlight w:val="none"/>
          <w:lang w:val="hr-HR"/>
        </w:rPr>
        <w:t>提供服务方案，</w:t>
      </w:r>
      <w:r>
        <w:rPr>
          <w:rFonts w:hint="eastAsia" w:ascii="仿宋" w:hAnsi="仿宋" w:eastAsia="仿宋" w:cs="仿宋"/>
          <w:color w:val="auto"/>
          <w:sz w:val="24"/>
          <w:szCs w:val="24"/>
          <w:highlight w:val="none"/>
          <w:lang w:val="hr-HR" w:eastAsia="zh-CN"/>
        </w:rPr>
        <w:t>如中标</w:t>
      </w:r>
      <w:r>
        <w:rPr>
          <w:rFonts w:hint="eastAsia" w:ascii="仿宋" w:hAnsi="仿宋" w:eastAsia="仿宋" w:cs="仿宋"/>
          <w:color w:val="auto"/>
          <w:sz w:val="24"/>
          <w:szCs w:val="24"/>
          <w:highlight w:val="none"/>
          <w:lang w:val="hr-HR"/>
        </w:rPr>
        <w:t>并签订合同后报</w:t>
      </w:r>
      <w:r>
        <w:rPr>
          <w:rFonts w:hint="eastAsia" w:ascii="仿宋" w:hAnsi="仿宋" w:eastAsia="仿宋" w:cs="仿宋"/>
          <w:color w:val="auto"/>
          <w:sz w:val="24"/>
          <w:szCs w:val="24"/>
          <w:highlight w:val="none"/>
          <w:lang w:val="hr-HR" w:eastAsia="zh-CN"/>
        </w:rPr>
        <w:t>采购人</w:t>
      </w:r>
      <w:r>
        <w:rPr>
          <w:rFonts w:hint="eastAsia" w:ascii="仿宋" w:hAnsi="仿宋" w:eastAsia="仿宋" w:cs="仿宋"/>
          <w:color w:val="auto"/>
          <w:sz w:val="24"/>
          <w:szCs w:val="24"/>
          <w:highlight w:val="none"/>
          <w:lang w:val="hr-HR"/>
        </w:rPr>
        <w:t>批准实施；</w:t>
      </w:r>
    </w:p>
    <w:p>
      <w:pPr>
        <w:spacing w:line="360" w:lineRule="auto"/>
        <w:ind w:firstLine="480" w:firstLineChars="200"/>
        <w:rPr>
          <w:rFonts w:ascii="仿宋" w:hAnsi="仿宋" w:eastAsia="仿宋" w:cs="仿宋"/>
          <w:color w:val="auto"/>
          <w:sz w:val="24"/>
          <w:szCs w:val="24"/>
          <w:highlight w:val="none"/>
          <w:lang w:val="hr-HR"/>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val="hr-HR"/>
        </w:rPr>
        <w:t>.4投标</w:t>
      </w:r>
      <w:r>
        <w:rPr>
          <w:rFonts w:hint="eastAsia" w:ascii="仿宋" w:hAnsi="仿宋" w:eastAsia="仿宋" w:cs="仿宋"/>
          <w:color w:val="auto"/>
          <w:sz w:val="24"/>
          <w:szCs w:val="24"/>
          <w:highlight w:val="none"/>
          <w:lang w:val="en-US" w:eastAsia="zh-CN"/>
        </w:rPr>
        <w:t>人在投标文件中</w:t>
      </w:r>
      <w:r>
        <w:rPr>
          <w:rFonts w:hint="eastAsia" w:ascii="仿宋" w:hAnsi="仿宋" w:eastAsia="仿宋" w:cs="仿宋"/>
          <w:color w:val="auto"/>
          <w:sz w:val="24"/>
          <w:szCs w:val="24"/>
          <w:highlight w:val="none"/>
          <w:lang w:val="hr-HR"/>
        </w:rPr>
        <w:t>提供服务承诺</w:t>
      </w:r>
      <w:r>
        <w:rPr>
          <w:rFonts w:hint="eastAsia" w:ascii="仿宋" w:hAnsi="仿宋" w:eastAsia="仿宋" w:cs="仿宋"/>
          <w:color w:val="auto"/>
          <w:sz w:val="24"/>
          <w:szCs w:val="24"/>
          <w:highlight w:val="none"/>
        </w:rPr>
        <w:t>（至少包含响应时间、安全保障承诺等方面）；</w:t>
      </w:r>
    </w:p>
    <w:p>
      <w:pPr>
        <w:spacing w:line="360" w:lineRule="auto"/>
        <w:ind w:firstLine="480" w:firstLineChars="200"/>
        <w:rPr>
          <w:rFonts w:ascii="仿宋" w:hAnsi="仿宋" w:eastAsia="仿宋" w:cs="仿宋"/>
          <w:color w:val="auto"/>
          <w:sz w:val="24"/>
          <w:szCs w:val="24"/>
          <w:highlight w:val="none"/>
          <w:lang w:val="hr-HR"/>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val="hr-HR"/>
        </w:rPr>
        <w:t>.5中标</w:t>
      </w:r>
      <w:r>
        <w:rPr>
          <w:rFonts w:hint="eastAsia" w:ascii="仿宋" w:hAnsi="仿宋" w:eastAsia="仿宋" w:cs="仿宋"/>
          <w:color w:val="auto"/>
          <w:sz w:val="24"/>
          <w:szCs w:val="24"/>
          <w:highlight w:val="none"/>
          <w:lang w:val="en-US" w:eastAsia="zh-CN"/>
        </w:rPr>
        <w:t>人</w:t>
      </w:r>
      <w:r>
        <w:rPr>
          <w:rFonts w:hint="eastAsia" w:ascii="仿宋" w:hAnsi="仿宋" w:eastAsia="仿宋" w:cs="仿宋"/>
          <w:color w:val="auto"/>
          <w:sz w:val="24"/>
          <w:szCs w:val="24"/>
          <w:highlight w:val="none"/>
          <w:lang w:val="hr-HR"/>
        </w:rPr>
        <w:t>须主动接受</w:t>
      </w:r>
      <w:r>
        <w:rPr>
          <w:rFonts w:hint="eastAsia" w:ascii="仿宋" w:hAnsi="仿宋" w:eastAsia="仿宋" w:cs="仿宋"/>
          <w:color w:val="auto"/>
          <w:sz w:val="24"/>
          <w:szCs w:val="24"/>
          <w:highlight w:val="none"/>
          <w:lang w:val="hr-HR" w:eastAsia="zh-CN"/>
        </w:rPr>
        <w:t>采购人</w:t>
      </w:r>
      <w:r>
        <w:rPr>
          <w:rFonts w:hint="eastAsia" w:ascii="仿宋" w:hAnsi="仿宋" w:eastAsia="仿宋" w:cs="仿宋"/>
          <w:color w:val="auto"/>
          <w:sz w:val="24"/>
          <w:szCs w:val="24"/>
          <w:highlight w:val="none"/>
          <w:lang w:val="hr-HR"/>
        </w:rPr>
        <w:t>的指导、检查、监督及协调。</w:t>
      </w:r>
    </w:p>
    <w:p>
      <w:pPr>
        <w:adjustRightInd w:val="0"/>
        <w:spacing w:line="360" w:lineRule="auto"/>
        <w:ind w:firstLine="480" w:firstLineChars="200"/>
        <w:rPr>
          <w:rFonts w:ascii="仿宋" w:hAnsi="仿宋" w:eastAsia="仿宋" w:cs="仿宋"/>
          <w:color w:val="auto"/>
          <w:sz w:val="24"/>
          <w:szCs w:val="24"/>
          <w:highlight w:val="none"/>
          <w:lang w:val="hr-HR"/>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val="hr-HR"/>
        </w:rPr>
        <w:t>.6当本引航艇发生故障不能运行或维修保养时，</w:t>
      </w:r>
      <w:r>
        <w:rPr>
          <w:rFonts w:hint="eastAsia" w:ascii="仿宋" w:hAnsi="仿宋" w:eastAsia="仿宋" w:cs="仿宋"/>
          <w:color w:val="auto"/>
          <w:sz w:val="24"/>
          <w:szCs w:val="24"/>
          <w:highlight w:val="none"/>
          <w:lang w:val="hr-HR" w:eastAsia="zh-CN"/>
        </w:rPr>
        <w:t>中标人</w:t>
      </w:r>
      <w:r>
        <w:rPr>
          <w:rFonts w:hint="eastAsia" w:ascii="仿宋" w:hAnsi="仿宋" w:eastAsia="仿宋" w:cs="仿宋"/>
          <w:color w:val="auto"/>
          <w:sz w:val="24"/>
          <w:szCs w:val="24"/>
          <w:highlight w:val="none"/>
          <w:lang w:val="hr-HR"/>
        </w:rPr>
        <w:t>应能提供临时替代船舶安全接送引航员，并承担所产生的一切费用。</w:t>
      </w:r>
    </w:p>
    <w:p>
      <w:pPr>
        <w:pStyle w:val="9"/>
        <w:tabs>
          <w:tab w:val="left" w:pos="1992"/>
        </w:tabs>
        <w:spacing w:before="119" w:line="360" w:lineRule="auto"/>
        <w:ind w:firstLine="480" w:firstLineChars="200"/>
        <w:jc w:val="left"/>
        <w:rPr>
          <w:rFonts w:hint="eastAsia" w:ascii="仿宋" w:hAnsi="仿宋" w:eastAsia="仿宋" w:cs="仿宋"/>
          <w:color w:val="auto"/>
          <w:sz w:val="24"/>
          <w:szCs w:val="24"/>
          <w:highlight w:val="none"/>
          <w:lang w:val="hr-HR"/>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val="hr-HR"/>
        </w:rPr>
        <w:t>.7 当大风浪天气、恶劣海况等情况时，</w:t>
      </w:r>
      <w:r>
        <w:rPr>
          <w:rFonts w:hint="eastAsia" w:ascii="仿宋" w:hAnsi="仿宋" w:eastAsia="仿宋" w:cs="仿宋"/>
          <w:color w:val="auto"/>
          <w:sz w:val="24"/>
          <w:szCs w:val="24"/>
          <w:highlight w:val="none"/>
          <w:lang w:val="hr-HR" w:eastAsia="zh-CN"/>
        </w:rPr>
        <w:t>中标人</w:t>
      </w:r>
      <w:r>
        <w:rPr>
          <w:rFonts w:hint="eastAsia" w:ascii="仿宋" w:hAnsi="仿宋" w:eastAsia="仿宋" w:cs="仿宋"/>
          <w:color w:val="auto"/>
          <w:sz w:val="24"/>
          <w:szCs w:val="24"/>
          <w:highlight w:val="none"/>
          <w:lang w:val="hr-HR"/>
        </w:rPr>
        <w:t>应服从</w:t>
      </w:r>
      <w:r>
        <w:rPr>
          <w:rFonts w:hint="eastAsia" w:ascii="仿宋" w:hAnsi="仿宋" w:eastAsia="仿宋" w:cs="仿宋"/>
          <w:color w:val="auto"/>
          <w:sz w:val="24"/>
          <w:szCs w:val="24"/>
          <w:highlight w:val="none"/>
          <w:lang w:val="hr-HR" w:eastAsia="zh-CN"/>
        </w:rPr>
        <w:t>采购人</w:t>
      </w:r>
      <w:r>
        <w:rPr>
          <w:rFonts w:hint="eastAsia" w:ascii="仿宋" w:hAnsi="仿宋" w:eastAsia="仿宋" w:cs="仿宋"/>
          <w:color w:val="auto"/>
          <w:sz w:val="24"/>
          <w:szCs w:val="24"/>
          <w:highlight w:val="none"/>
          <w:lang w:val="hr-HR"/>
        </w:rPr>
        <w:t>安排，必须提供安全接送引航员登、离轮的拖轮或其他交通工具，并负责所产生的一切费用；当风力、浪高的标准达到以下条件之一时：①北风7 级及以上，东南风和西南风 6级及以上；东南风或西南风4到5级且连续吹3天及以上。②其他恶劣海况。</w:t>
      </w:r>
      <w:r>
        <w:rPr>
          <w:rFonts w:hint="eastAsia" w:ascii="仿宋" w:hAnsi="仿宋" w:eastAsia="仿宋" w:cs="仿宋"/>
          <w:color w:val="auto"/>
          <w:sz w:val="24"/>
          <w:szCs w:val="24"/>
          <w:highlight w:val="none"/>
          <w:lang w:val="hr-HR" w:eastAsia="zh-CN"/>
        </w:rPr>
        <w:t>采购人</w:t>
      </w:r>
      <w:r>
        <w:rPr>
          <w:rFonts w:hint="eastAsia" w:ascii="仿宋" w:hAnsi="仿宋" w:eastAsia="仿宋" w:cs="仿宋"/>
          <w:color w:val="auto"/>
          <w:sz w:val="24"/>
          <w:szCs w:val="24"/>
          <w:highlight w:val="none"/>
          <w:lang w:val="hr-HR"/>
        </w:rPr>
        <w:t>有权决定使用拖轮或其他交通工具接送引航员，</w:t>
      </w:r>
      <w:r>
        <w:rPr>
          <w:rFonts w:hint="eastAsia" w:ascii="仿宋" w:hAnsi="仿宋" w:eastAsia="仿宋" w:cs="仿宋"/>
          <w:color w:val="auto"/>
          <w:sz w:val="24"/>
          <w:szCs w:val="24"/>
          <w:highlight w:val="none"/>
          <w:lang w:val="hr-HR" w:eastAsia="zh-CN"/>
        </w:rPr>
        <w:t>中标人</w:t>
      </w:r>
      <w:r>
        <w:rPr>
          <w:rFonts w:hint="eastAsia" w:ascii="仿宋" w:hAnsi="仿宋" w:eastAsia="仿宋" w:cs="仿宋"/>
          <w:color w:val="auto"/>
          <w:sz w:val="24"/>
          <w:szCs w:val="24"/>
          <w:highlight w:val="none"/>
          <w:lang w:val="hr-HR"/>
        </w:rPr>
        <w:t>必须无条件的配合和服从安排。</w:t>
      </w:r>
    </w:p>
    <w:p>
      <w:pPr>
        <w:adjustRightInd w:val="0"/>
        <w:spacing w:line="360" w:lineRule="auto"/>
        <w:ind w:firstLine="480" w:firstLineChars="200"/>
        <w:rPr>
          <w:rFonts w:ascii="仿宋" w:hAnsi="仿宋" w:eastAsia="仿宋" w:cs="仿宋"/>
          <w:color w:val="auto"/>
          <w:sz w:val="24"/>
          <w:szCs w:val="24"/>
          <w:highlight w:val="none"/>
          <w:lang w:val="hr-HR"/>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val="hr-HR"/>
        </w:rPr>
        <w:t>.8</w:t>
      </w:r>
      <w:r>
        <w:rPr>
          <w:rFonts w:hint="eastAsia" w:ascii="仿宋" w:hAnsi="仿宋" w:eastAsia="仿宋" w:cs="仿宋"/>
          <w:color w:val="auto"/>
          <w:sz w:val="24"/>
          <w:szCs w:val="24"/>
          <w:highlight w:val="none"/>
          <w:lang w:val="hr-HR" w:eastAsia="zh-CN"/>
        </w:rPr>
        <w:t>中标人</w:t>
      </w:r>
      <w:r>
        <w:rPr>
          <w:rFonts w:hint="eastAsia" w:ascii="仿宋" w:hAnsi="仿宋" w:eastAsia="仿宋" w:cs="仿宋"/>
          <w:color w:val="auto"/>
          <w:sz w:val="24"/>
          <w:szCs w:val="24"/>
          <w:highlight w:val="none"/>
          <w:lang w:val="hr-HR"/>
        </w:rPr>
        <w:t>中标并签订合同后，</w:t>
      </w:r>
      <w:r>
        <w:rPr>
          <w:rFonts w:hint="eastAsia" w:ascii="仿宋" w:hAnsi="仿宋" w:eastAsia="仿宋" w:cs="仿宋"/>
          <w:color w:val="auto"/>
          <w:sz w:val="24"/>
          <w:szCs w:val="24"/>
          <w:highlight w:val="none"/>
          <w:lang w:val="hr-HR" w:eastAsia="zh-CN"/>
        </w:rPr>
        <w:t>采购人</w:t>
      </w:r>
      <w:r>
        <w:rPr>
          <w:rFonts w:hint="eastAsia" w:ascii="仿宋" w:hAnsi="仿宋" w:eastAsia="仿宋" w:cs="仿宋"/>
          <w:color w:val="auto"/>
          <w:sz w:val="24"/>
          <w:szCs w:val="24"/>
          <w:highlight w:val="none"/>
          <w:lang w:val="hr-HR"/>
        </w:rPr>
        <w:t>以实际中标价来逐月支付管理费用。</w:t>
      </w:r>
    </w:p>
    <w:p>
      <w:bookmarkStart w:id="3" w:name="_GoBack"/>
      <w:bookmarkEnd w:id="3"/>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cyMGMyNjQyNDljZTQ3MmI5MDZjZDdjZWUyNTYyNWQifQ=="/>
  </w:docVars>
  <w:rsids>
    <w:rsidRoot w:val="00000000"/>
    <w:rsid w:val="0AD3396C"/>
    <w:rsid w:val="11FC06F6"/>
    <w:rsid w:val="12054623"/>
    <w:rsid w:val="13C6242A"/>
    <w:rsid w:val="277F6D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rFonts w:ascii="Calibri" w:hAnsi="Calibri" w:eastAsia="华文中宋" w:cs="Calibri"/>
      <w:b/>
      <w:kern w:val="44"/>
      <w:sz w:val="44"/>
      <w:szCs w:val="22"/>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footer"/>
    <w:basedOn w:val="1"/>
    <w:next w:val="1"/>
    <w:qFormat/>
    <w:uiPriority w:val="0"/>
    <w:pPr>
      <w:widowControl w:val="0"/>
      <w:tabs>
        <w:tab w:val="center" w:pos="4153"/>
        <w:tab w:val="right" w:pos="8306"/>
      </w:tabs>
      <w:snapToGrid w:val="0"/>
      <w:jc w:val="left"/>
    </w:pPr>
    <w:rPr>
      <w:rFonts w:ascii="Times New Roman" w:hAnsi="Times New Roman" w:eastAsia="宋体" w:cs="Times New Roman"/>
      <w:kern w:val="2"/>
      <w:sz w:val="18"/>
      <w:szCs w:val="18"/>
      <w:lang w:val="en-US" w:eastAsia="zh-CN" w:bidi="ar-SA"/>
    </w:rPr>
  </w:style>
  <w:style w:type="paragraph" w:styleId="4">
    <w:name w:val="Body Text"/>
    <w:basedOn w:val="1"/>
    <w:next w:val="1"/>
    <w:qFormat/>
    <w:uiPriority w:val="0"/>
    <w:pPr>
      <w:widowControl w:val="0"/>
      <w:spacing w:after="120"/>
      <w:jc w:val="both"/>
    </w:pPr>
    <w:rPr>
      <w:rFonts w:ascii="Times New Roman" w:hAnsi="Times New Roman" w:eastAsia="宋体" w:cs="Times New Roman"/>
      <w:kern w:val="2"/>
      <w:sz w:val="21"/>
      <w:szCs w:val="24"/>
      <w:lang w:val="en-US" w:eastAsia="zh-CN" w:bidi="ar-SA"/>
    </w:rPr>
  </w:style>
  <w:style w:type="paragraph" w:styleId="5">
    <w:name w:val="Plain Text"/>
    <w:basedOn w:val="1"/>
    <w:next w:val="1"/>
    <w:qFormat/>
    <w:uiPriority w:val="0"/>
    <w:pPr>
      <w:widowControl w:val="0"/>
      <w:jc w:val="both"/>
    </w:pPr>
    <w:rPr>
      <w:rFonts w:ascii="宋体" w:hAnsi="Courier New" w:eastAsia="宋体" w:cs="Times New Roman"/>
      <w:kern w:val="2"/>
      <w:sz w:val="21"/>
      <w:szCs w:val="20"/>
      <w:lang w:val="en-US" w:eastAsia="zh-CN" w:bidi="ar-SA"/>
    </w:rPr>
  </w:style>
  <w:style w:type="paragraph" w:customStyle="1" w:styleId="8">
    <w:name w:val="表格文字"/>
    <w:next w:val="4"/>
    <w:qFormat/>
    <w:uiPriority w:val="0"/>
    <w:pPr>
      <w:widowControl w:val="0"/>
      <w:adjustRightInd w:val="0"/>
      <w:spacing w:line="420" w:lineRule="atLeast"/>
      <w:jc w:val="left"/>
      <w:textAlignment w:val="baseline"/>
    </w:pPr>
    <w:rPr>
      <w:rFonts w:ascii="Times New Roman" w:hAnsi="Times New Roman" w:eastAsia="宋体" w:cs="Times New Roman"/>
      <w:kern w:val="0"/>
      <w:sz w:val="21"/>
      <w:szCs w:val="24"/>
      <w:lang w:val="en-US" w:eastAsia="zh-CN" w:bidi="ar-SA"/>
    </w:rPr>
  </w:style>
  <w:style w:type="paragraph" w:styleId="9">
    <w:name w:val="List Paragraph"/>
    <w:basedOn w:val="1"/>
    <w:qFormat/>
    <w:uiPriority w:val="34"/>
    <w:pPr>
      <w:widowControl w:val="0"/>
      <w:ind w:firstLine="420" w:firstLineChars="20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2023-06-19T08:50:00Z</dcterms:created>
  <dc:creator>Administrator</dc:creator>
  <cp:lastModifiedBy>一朵小蘑菇  </cp:lastModifiedBy>
  <dcterms:modified xsi:type="dcterms:W3CDTF">2023-08-14T03:53:18Z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D8EC2B0E5E3347AC828276C949BA1F16_12</vt:lpwstr>
  </property>
</Properties>
</file>