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hAnsi="宋体" w:cs="宋体"/>
          <w:b/>
          <w:color w:val="auto"/>
          <w:sz w:val="36"/>
          <w:highlight w:val="none"/>
        </w:rPr>
      </w:pPr>
      <w:r>
        <w:rPr>
          <w:rFonts w:hint="eastAsia" w:hAnsi="宋体" w:cs="宋体"/>
          <w:b/>
          <w:color w:val="auto"/>
          <w:sz w:val="36"/>
          <w:highlight w:val="none"/>
        </w:rPr>
        <w:t>采购需求</w:t>
      </w:r>
    </w:p>
    <w:p>
      <w:pPr>
        <w:adjustRightInd w:val="0"/>
        <w:spacing w:line="340" w:lineRule="exact"/>
        <w:rPr>
          <w:rFonts w:hint="eastAsia" w:ascii="宋体" w:hAnsi="宋体" w:cs="宋体"/>
          <w:b/>
          <w:color w:val="auto"/>
          <w:szCs w:val="21"/>
          <w:highlight w:val="none"/>
        </w:rPr>
      </w:pPr>
    </w:p>
    <w:p>
      <w:pPr>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有效期内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6.采购内容所属行业：</w:t>
      </w:r>
      <w:r>
        <w:rPr>
          <w:rFonts w:hint="eastAsia" w:ascii="宋体" w:hAnsi="宋体" w:cs="宋体"/>
          <w:color w:val="auto"/>
          <w:highlight w:val="none"/>
          <w:u w:val="single"/>
        </w:rPr>
        <w:t xml:space="preserve"> 工业*   </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224"/>
        <w:gridCol w:w="787"/>
        <w:gridCol w:w="6363"/>
        <w:gridCol w:w="1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p>
            <w:pPr>
              <w:spacing w:line="240" w:lineRule="auto"/>
              <w:jc w:val="center"/>
              <w:rPr>
                <w:rFonts w:hint="eastAsia" w:ascii="宋体" w:hAnsi="宋体" w:eastAsia="宋体" w:cs="宋体"/>
                <w:color w:val="auto"/>
                <w:sz w:val="21"/>
                <w:szCs w:val="21"/>
                <w:highlight w:val="none"/>
              </w:rPr>
            </w:pPr>
          </w:p>
        </w:tc>
        <w:tc>
          <w:tcPr>
            <w:tcW w:w="63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技术参数及配置</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b/>
                <w:bCs/>
                <w:color w:val="auto"/>
                <w:kern w:val="0"/>
                <w:szCs w:val="21"/>
              </w:rPr>
              <w:t>1</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ascii="Times New Roman" w:hAnsi="Times New Roman"/>
                <w:b/>
                <w:bCs/>
                <w:color w:val="auto"/>
                <w:kern w:val="0"/>
                <w:szCs w:val="21"/>
              </w:rPr>
              <w:t>供水系统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1.1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超滤供水泵</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Q=100m</w:t>
            </w:r>
            <w:r>
              <w:rPr>
                <w:rFonts w:ascii="Times New Roman" w:hAnsi="Times New Roman"/>
                <w:color w:val="auto"/>
                <w:kern w:val="0"/>
                <w:szCs w:val="21"/>
                <w:vertAlign w:val="superscript"/>
              </w:rPr>
              <w:t>3</w:t>
            </w:r>
            <w:r>
              <w:rPr>
                <w:rFonts w:ascii="Times New Roman" w:hAnsi="Times New Roman"/>
                <w:color w:val="auto"/>
                <w:kern w:val="0"/>
                <w:szCs w:val="21"/>
              </w:rPr>
              <w:t>/h，H=35m，P=18.5kW，自吸泵。</w:t>
            </w:r>
            <w:r>
              <w:rPr>
                <w:rFonts w:hint="eastAsia" w:ascii="Times New Roman" w:hAnsi="Times New Roman"/>
                <w:color w:val="auto"/>
                <w:kern w:val="0"/>
                <w:szCs w:val="21"/>
              </w:rPr>
              <w:t>泵壳铸铁防腐</w:t>
            </w:r>
            <w:r>
              <w:rPr>
                <w:rFonts w:hint="eastAsia" w:ascii="Times New Roman" w:hAnsi="Times New Roman"/>
                <w:color w:val="auto"/>
                <w:kern w:val="0"/>
                <w:szCs w:val="21"/>
                <w:lang w:eastAsia="zh-CN"/>
              </w:rPr>
              <w:t>；</w:t>
            </w:r>
            <w:r>
              <w:rPr>
                <w:rFonts w:hint="eastAsia" w:ascii="Times New Roman" w:hAnsi="Times New Roman"/>
                <w:color w:val="auto"/>
                <w:kern w:val="0"/>
                <w:szCs w:val="21"/>
              </w:rPr>
              <w:t>叶轮双相钢</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1.2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自清洗过滤器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Q=100m</w:t>
            </w:r>
            <w:r>
              <w:rPr>
                <w:rFonts w:ascii="Times New Roman" w:hAnsi="Times New Roman"/>
                <w:color w:val="auto"/>
                <w:kern w:val="0"/>
                <w:szCs w:val="21"/>
                <w:vertAlign w:val="superscript"/>
              </w:rPr>
              <w:t>3</w:t>
            </w:r>
            <w:r>
              <w:rPr>
                <w:rFonts w:ascii="Times New Roman" w:hAnsi="Times New Roman"/>
                <w:color w:val="auto"/>
                <w:kern w:val="0"/>
                <w:szCs w:val="21"/>
              </w:rPr>
              <w:t xml:space="preserve">/h </w:t>
            </w:r>
            <w:r>
              <w:rPr>
                <w:rFonts w:hint="eastAsia"/>
                <w:color w:val="auto"/>
                <w:kern w:val="0"/>
                <w:szCs w:val="21"/>
                <w:lang w:eastAsia="zh-CN"/>
              </w:rPr>
              <w:t>，</w:t>
            </w:r>
            <w:r>
              <w:rPr>
                <w:rFonts w:ascii="Times New Roman" w:hAnsi="Times New Roman"/>
                <w:color w:val="auto"/>
                <w:kern w:val="0"/>
                <w:szCs w:val="21"/>
              </w:rPr>
              <w:t>过滤精度200微米，自动反洗</w:t>
            </w:r>
            <w:r>
              <w:rPr>
                <w:rFonts w:hint="eastAsia" w:ascii="Times New Roman" w:hAnsi="Times New Roman"/>
                <w:color w:val="auto"/>
                <w:kern w:val="0"/>
                <w:szCs w:val="21"/>
                <w:lang w:eastAsia="zh-CN"/>
              </w:rPr>
              <w:t>；</w:t>
            </w:r>
            <w:r>
              <w:rPr>
                <w:rFonts w:hint="eastAsia" w:ascii="Times New Roman" w:hAnsi="Times New Roman"/>
                <w:color w:val="auto"/>
                <w:kern w:val="0"/>
                <w:szCs w:val="21"/>
              </w:rPr>
              <w:t>碟片式过滤器</w:t>
            </w:r>
            <w:r>
              <w:rPr>
                <w:rFonts w:hint="eastAsia" w:ascii="Times New Roman" w:hAnsi="Times New Roman"/>
                <w:color w:val="auto"/>
                <w:kern w:val="0"/>
                <w:szCs w:val="21"/>
                <w:lang w:eastAsia="zh-CN"/>
              </w:rPr>
              <w:t>，</w:t>
            </w:r>
            <w:r>
              <w:rPr>
                <w:rFonts w:hint="eastAsia" w:ascii="Times New Roman" w:hAnsi="Times New Roman"/>
                <w:color w:val="auto"/>
                <w:kern w:val="0"/>
                <w:szCs w:val="21"/>
              </w:rPr>
              <w:t>材质P</w:t>
            </w:r>
            <w:r>
              <w:rPr>
                <w:rFonts w:ascii="Times New Roman" w:hAnsi="Times New Roman"/>
                <w:color w:val="auto"/>
                <w:kern w:val="0"/>
                <w:szCs w:val="21"/>
              </w:rPr>
              <w:t>P</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1.3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泵出口压力表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0~0.4MPa，φ63</w:t>
            </w:r>
            <w:r>
              <w:rPr>
                <w:rFonts w:hint="eastAsia" w:ascii="Times New Roman" w:hAnsi="Times New Roman"/>
                <w:color w:val="auto"/>
                <w:kern w:val="0"/>
                <w:szCs w:val="21"/>
              </w:rPr>
              <w:t>，径向安装</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b/>
                <w:bCs/>
                <w:color w:val="auto"/>
                <w:kern w:val="0"/>
                <w:szCs w:val="21"/>
              </w:rPr>
              <w:t>2</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eastAsia="zh-CN"/>
              </w:rPr>
            </w:pPr>
            <w:r>
              <w:rPr>
                <w:rFonts w:ascii="Times New Roman" w:hAnsi="Times New Roman"/>
                <w:b/>
                <w:bCs/>
                <w:color w:val="auto"/>
                <w:kern w:val="0"/>
                <w:szCs w:val="21"/>
              </w:rPr>
              <w:t>超滤</w:t>
            </w:r>
            <w:r>
              <w:rPr>
                <w:rFonts w:hint="eastAsia"/>
                <w:b/>
                <w:bCs/>
                <w:color w:val="auto"/>
                <w:kern w:val="0"/>
                <w:szCs w:val="21"/>
                <w:lang w:val="en-US" w:eastAsia="zh-CN"/>
              </w:rPr>
              <w:t>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超滤膜元件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102支</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外压式8英寸海水膜组件，80㎡/支；材质：PVDF；孔径≤0.03微米；制膜工艺：H-TIPS，中空纤维同质增强热法膜组件。</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超滤机架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3套</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40机型（单套机架安装34支超滤组件，预留6个空位）</w:t>
            </w:r>
          </w:p>
          <w:p>
            <w:pPr>
              <w:widowControl/>
              <w:jc w:val="left"/>
              <w:rPr>
                <w:rFonts w:hint="eastAsia" w:ascii="宋体" w:hAnsi="宋体" w:eastAsia="宋体" w:cs="宋体"/>
                <w:color w:val="auto"/>
                <w:sz w:val="21"/>
                <w:szCs w:val="21"/>
                <w:highlight w:val="none"/>
                <w:lang w:val="en-US" w:eastAsia="zh-CN"/>
              </w:rPr>
            </w:pPr>
            <w:r>
              <w:rPr>
                <w:rFonts w:hint="eastAsia" w:ascii="Times New Roman" w:hAnsi="Times New Roman"/>
                <w:color w:val="auto"/>
                <w:kern w:val="0"/>
                <w:szCs w:val="21"/>
              </w:rPr>
              <w:t>机架外形尺寸</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mm</w:t>
            </w:r>
            <w:r>
              <w:rPr>
                <w:rFonts w:hint="eastAsia" w:ascii="Times New Roman" w:hAnsi="Times New Roman"/>
                <w:color w:val="auto"/>
                <w:kern w:val="0"/>
                <w:szCs w:val="21"/>
                <w:lang w:eastAsia="zh-CN"/>
              </w:rPr>
              <w:t>）</w:t>
            </w:r>
            <w:r>
              <w:rPr>
                <w:rFonts w:hint="eastAsia" w:ascii="Times New Roman" w:hAnsi="Times New Roman"/>
                <w:color w:val="auto"/>
                <w:kern w:val="0"/>
                <w:szCs w:val="21"/>
              </w:rPr>
              <w:t>：</w:t>
            </w:r>
            <w:r>
              <w:rPr>
                <w:rFonts w:hint="eastAsia" w:ascii="Times New Roman" w:hAnsi="Times New Roman"/>
                <w:color w:val="auto"/>
                <w:kern w:val="0"/>
                <w:szCs w:val="21"/>
                <w:lang w:val="en-US" w:eastAsia="zh-CN"/>
              </w:rPr>
              <w:t>约</w:t>
            </w:r>
            <w:r>
              <w:rPr>
                <w:rFonts w:hint="eastAsia" w:ascii="Times New Roman" w:hAnsi="Times New Roman"/>
                <w:color w:val="auto"/>
                <w:kern w:val="0"/>
                <w:szCs w:val="21"/>
              </w:rPr>
              <w:t>L</w:t>
            </w:r>
            <w:r>
              <w:rPr>
                <w:rFonts w:ascii="Times New Roman" w:hAnsi="Times New Roman"/>
                <w:color w:val="auto"/>
                <w:kern w:val="0"/>
                <w:szCs w:val="21"/>
              </w:rPr>
              <w:t>5500</w:t>
            </w:r>
            <w:r>
              <w:rPr>
                <w:rFonts w:hint="eastAsia" w:ascii="Times New Roman" w:hAnsi="Times New Roman"/>
                <w:color w:val="auto"/>
                <w:kern w:val="0"/>
                <w:szCs w:val="21"/>
              </w:rPr>
              <w:t>×</w:t>
            </w:r>
            <w:r>
              <w:rPr>
                <w:rFonts w:ascii="Times New Roman" w:hAnsi="Times New Roman"/>
                <w:color w:val="auto"/>
                <w:kern w:val="0"/>
                <w:szCs w:val="21"/>
              </w:rPr>
              <w:t>B2500</w:t>
            </w:r>
            <w:r>
              <w:rPr>
                <w:rFonts w:hint="eastAsia" w:ascii="Times New Roman" w:hAnsi="Times New Roman"/>
                <w:color w:val="auto"/>
                <w:kern w:val="0"/>
                <w:szCs w:val="21"/>
              </w:rPr>
              <w:t>×H</w:t>
            </w:r>
            <w:r>
              <w:rPr>
                <w:rFonts w:ascii="Times New Roman" w:hAnsi="Times New Roman"/>
                <w:color w:val="auto"/>
                <w:kern w:val="0"/>
                <w:szCs w:val="21"/>
              </w:rPr>
              <w:t>3500</w:t>
            </w:r>
            <w:r>
              <w:rPr>
                <w:rFonts w:hint="eastAsia" w:ascii="Times New Roman" w:hAnsi="Times New Roman"/>
                <w:color w:val="auto"/>
                <w:kern w:val="0"/>
                <w:szCs w:val="21"/>
                <w:lang w:eastAsia="zh-CN"/>
              </w:rPr>
              <w:t>；</w:t>
            </w:r>
            <w:r>
              <w:rPr>
                <w:rFonts w:ascii="Times New Roman" w:hAnsi="Times New Roman"/>
                <w:color w:val="auto"/>
                <w:kern w:val="0"/>
                <w:szCs w:val="21"/>
              </w:rPr>
              <w:t>机架：碳钢防腐</w:t>
            </w:r>
            <w:r>
              <w:rPr>
                <w:rFonts w:hint="eastAsia" w:ascii="Times New Roman" w:hAnsi="Times New Roman"/>
                <w:color w:val="auto"/>
                <w:kern w:val="0"/>
                <w:szCs w:val="21"/>
                <w:lang w:eastAsia="zh-CN"/>
              </w:rPr>
              <w:t>；</w:t>
            </w:r>
            <w:r>
              <w:rPr>
                <w:rFonts w:ascii="Times New Roman" w:hAnsi="Times New Roman"/>
                <w:color w:val="auto"/>
                <w:kern w:val="0"/>
                <w:szCs w:val="21"/>
              </w:rPr>
              <w:t>管道：UPVC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产水流量计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4~20mA，DN150</w:t>
            </w:r>
            <w:r>
              <w:rPr>
                <w:rFonts w:hint="eastAsia" w:ascii="Times New Roman" w:hAnsi="Times New Roman"/>
                <w:color w:val="auto"/>
                <w:kern w:val="0"/>
                <w:szCs w:val="21"/>
              </w:rPr>
              <w:t>，一体化电磁流量计，液晶读数</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浓水流量计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4~20mA，DN80</w:t>
            </w:r>
            <w:r>
              <w:rPr>
                <w:rFonts w:hint="eastAsia" w:ascii="Times New Roman" w:hAnsi="Times New Roman"/>
                <w:color w:val="auto"/>
                <w:kern w:val="0"/>
                <w:szCs w:val="21"/>
              </w:rPr>
              <w:t>，一体化电磁流量计，液晶读数</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超滤机台压力变送器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0~0.4MPa，4~20mA</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sz w:val="21"/>
                <w:szCs w:val="21"/>
                <w:highlight w:val="none"/>
                <w:lang w:val="en-US" w:eastAsia="zh-CN"/>
              </w:rPr>
            </w:pPr>
            <w:r>
              <w:rPr>
                <w:rFonts w:ascii="Times New Roman" w:hAnsi="Times New Roman"/>
                <w:color w:val="auto"/>
                <w:kern w:val="0"/>
                <w:szCs w:val="21"/>
              </w:rPr>
              <w:t>2.6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超滤机台压力表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i w:val="0"/>
                <w:iCs w:val="0"/>
                <w:color w:val="auto"/>
                <w:kern w:val="0"/>
                <w:sz w:val="21"/>
                <w:szCs w:val="21"/>
                <w:highlight w:val="none"/>
                <w:u w:val="none"/>
                <w:lang w:val="en-US" w:eastAsia="zh-CN" w:bidi="ar"/>
              </w:rPr>
            </w:pPr>
            <w:r>
              <w:rPr>
                <w:rFonts w:ascii="Times New Roman" w:hAnsi="Times New Roman"/>
                <w:color w:val="auto"/>
                <w:kern w:val="0"/>
                <w:szCs w:val="21"/>
              </w:rPr>
              <w:t>6台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ascii="Times New Roman" w:hAnsi="Times New Roman"/>
                <w:color w:val="auto"/>
                <w:kern w:val="0"/>
                <w:szCs w:val="21"/>
              </w:rPr>
              <w:t>0~0.4MPa，φ63</w:t>
            </w:r>
            <w:r>
              <w:rPr>
                <w:rFonts w:hint="eastAsia" w:ascii="Times New Roman" w:hAnsi="Times New Roman"/>
                <w:color w:val="auto"/>
                <w:kern w:val="0"/>
                <w:szCs w:val="21"/>
              </w:rPr>
              <w:t>，轴向盘装</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b/>
                <w:bCs/>
                <w:color w:val="auto"/>
                <w:kern w:val="0"/>
                <w:szCs w:val="21"/>
              </w:rPr>
              <w:t>3</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eastAsia="zh-CN"/>
              </w:rPr>
            </w:pPr>
            <w:r>
              <w:rPr>
                <w:rFonts w:ascii="Times New Roman" w:hAnsi="Times New Roman"/>
                <w:b/>
                <w:bCs/>
                <w:color w:val="auto"/>
                <w:kern w:val="0"/>
                <w:szCs w:val="21"/>
              </w:rPr>
              <w:t>反洗</w:t>
            </w:r>
            <w:r>
              <w:rPr>
                <w:rFonts w:hint="eastAsia"/>
                <w:b/>
                <w:bCs/>
                <w:color w:val="auto"/>
                <w:kern w:val="0"/>
                <w:szCs w:val="21"/>
                <w:lang w:val="en-US" w:eastAsia="zh-CN"/>
              </w:rPr>
              <w:t>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超滤反洗水箱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V=10m</w:t>
            </w:r>
            <w:r>
              <w:rPr>
                <w:rFonts w:ascii="Times New Roman" w:hAnsi="Times New Roman"/>
                <w:color w:val="auto"/>
                <w:kern w:val="0"/>
                <w:szCs w:val="21"/>
                <w:vertAlign w:val="superscript"/>
              </w:rPr>
              <w:t>3</w:t>
            </w:r>
            <w:r>
              <w:rPr>
                <w:rFonts w:ascii="Times New Roman" w:hAnsi="Times New Roman"/>
                <w:color w:val="auto"/>
                <w:kern w:val="0"/>
                <w:szCs w:val="21"/>
              </w:rPr>
              <w:t>，立式</w:t>
            </w:r>
            <w:r>
              <w:rPr>
                <w:rFonts w:hint="eastAsia" w:ascii="Times New Roman" w:hAnsi="Times New Roman"/>
                <w:color w:val="auto"/>
                <w:kern w:val="0"/>
                <w:szCs w:val="21"/>
              </w:rPr>
              <w:t>，</w:t>
            </w:r>
            <w:r>
              <w:rPr>
                <w:rFonts w:hint="eastAsia"/>
                <w:color w:val="auto"/>
                <w:kern w:val="0"/>
                <w:szCs w:val="21"/>
                <w:lang w:val="en-US" w:eastAsia="zh-CN"/>
              </w:rPr>
              <w:t>尺寸约为：</w:t>
            </w:r>
            <w:r>
              <w:rPr>
                <w:rFonts w:ascii="Times New Roman" w:hAnsi="Times New Roman"/>
                <w:color w:val="auto"/>
                <w:kern w:val="0"/>
                <w:szCs w:val="21"/>
              </w:rPr>
              <w:t>φ2260</w:t>
            </w:r>
            <w:r>
              <w:rPr>
                <w:rFonts w:hint="eastAsia"/>
                <w:color w:val="auto"/>
                <w:kern w:val="0"/>
                <w:szCs w:val="21"/>
                <w:lang w:val="en-US" w:eastAsia="zh-CN"/>
              </w:rPr>
              <w:t>mm</w:t>
            </w:r>
            <w:r>
              <w:rPr>
                <w:rFonts w:hint="eastAsia" w:ascii="Times New Roman" w:hAnsi="Times New Roman"/>
                <w:color w:val="auto"/>
                <w:kern w:val="0"/>
                <w:szCs w:val="21"/>
              </w:rPr>
              <w:t>×</w:t>
            </w:r>
            <w:r>
              <w:rPr>
                <w:rFonts w:ascii="Times New Roman" w:hAnsi="Times New Roman"/>
                <w:color w:val="auto"/>
                <w:kern w:val="0"/>
                <w:szCs w:val="21"/>
              </w:rPr>
              <w:t>H3050</w:t>
            </w:r>
            <w:r>
              <w:rPr>
                <w:rFonts w:hint="eastAsia"/>
                <w:color w:val="auto"/>
                <w:kern w:val="0"/>
                <w:szCs w:val="21"/>
                <w:lang w:val="en-US" w:eastAsia="zh-CN"/>
              </w:rPr>
              <w:t>mm</w:t>
            </w:r>
            <w:r>
              <w:rPr>
                <w:rFonts w:hint="eastAsia"/>
                <w:color w:val="auto"/>
                <w:kern w:val="0"/>
                <w:szCs w:val="21"/>
                <w:lang w:eastAsia="zh-CN"/>
              </w:rPr>
              <w:t>，</w:t>
            </w:r>
            <w:r>
              <w:rPr>
                <w:rFonts w:hint="eastAsia"/>
                <w:color w:val="auto"/>
                <w:kern w:val="0"/>
                <w:szCs w:val="21"/>
                <w:lang w:val="en-US" w:eastAsia="zh-CN"/>
              </w:rPr>
              <w:t>材质：</w:t>
            </w:r>
            <w:r>
              <w:rPr>
                <w:rFonts w:ascii="Times New Roman" w:hAnsi="Times New Roman"/>
                <w:color w:val="auto"/>
                <w:kern w:val="0"/>
                <w:szCs w:val="21"/>
              </w:rPr>
              <w:t>PE</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超滤反洗泵</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auto"/>
                <w:kern w:val="0"/>
                <w:szCs w:val="21"/>
                <w:lang w:eastAsia="zh-CN"/>
              </w:rPr>
            </w:pPr>
            <w:r>
              <w:rPr>
                <w:rFonts w:ascii="Times New Roman" w:hAnsi="Times New Roman"/>
                <w:color w:val="auto"/>
                <w:kern w:val="0"/>
                <w:szCs w:val="21"/>
              </w:rPr>
              <w:t>Q=150m</w:t>
            </w:r>
            <w:r>
              <w:rPr>
                <w:rFonts w:ascii="Times New Roman" w:hAnsi="Times New Roman"/>
                <w:color w:val="auto"/>
                <w:kern w:val="0"/>
                <w:szCs w:val="21"/>
                <w:vertAlign w:val="superscript"/>
              </w:rPr>
              <w:t>3</w:t>
            </w:r>
            <w:r>
              <w:rPr>
                <w:rFonts w:ascii="Times New Roman" w:hAnsi="Times New Roman"/>
                <w:color w:val="auto"/>
                <w:kern w:val="0"/>
                <w:szCs w:val="21"/>
              </w:rPr>
              <w:t>/h，H=20m，P=15kW，离心泵</w:t>
            </w:r>
            <w:r>
              <w:rPr>
                <w:rFonts w:hint="eastAsia"/>
                <w:color w:val="auto"/>
                <w:kern w:val="0"/>
                <w:szCs w:val="21"/>
                <w:lang w:eastAsia="zh-CN"/>
              </w:rPr>
              <w:t>，泵壳铸铁防腐，</w:t>
            </w:r>
          </w:p>
          <w:p>
            <w:pPr>
              <w:widowControl/>
              <w:jc w:val="left"/>
              <w:rPr>
                <w:rFonts w:hint="eastAsia" w:ascii="Times New Roman" w:hAnsi="Times New Roman" w:eastAsia="宋体"/>
                <w:color w:val="auto"/>
                <w:kern w:val="0"/>
                <w:szCs w:val="21"/>
                <w:lang w:eastAsia="zh-CN"/>
              </w:rPr>
            </w:pPr>
            <w:r>
              <w:rPr>
                <w:rFonts w:hint="eastAsia"/>
                <w:color w:val="auto"/>
                <w:kern w:val="0"/>
                <w:szCs w:val="21"/>
                <w:lang w:eastAsia="zh-CN"/>
              </w:rPr>
              <w:t>叶轮双相钢。</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超滤反洗水箱液位计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磁翻板液位计，4~20mA</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流量计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4~20mA，DN150</w:t>
            </w:r>
            <w:r>
              <w:rPr>
                <w:rFonts w:hint="eastAsia" w:ascii="Times New Roman" w:hAnsi="Times New Roman"/>
                <w:color w:val="auto"/>
                <w:kern w:val="0"/>
                <w:szCs w:val="21"/>
              </w:rPr>
              <w:t>，一体化电磁流量计，液晶读数</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压力表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0~0.4MPa，φ63</w:t>
            </w:r>
            <w:r>
              <w:rPr>
                <w:rFonts w:hint="eastAsia"/>
                <w:color w:val="auto"/>
                <w:kern w:val="0"/>
                <w:szCs w:val="21"/>
                <w:lang w:val="en-US" w:eastAsia="zh-CN"/>
              </w:rPr>
              <w:t>mm</w:t>
            </w:r>
            <w:r>
              <w:rPr>
                <w:rFonts w:hint="eastAsia" w:ascii="Times New Roman" w:hAnsi="Times New Roman"/>
                <w:color w:val="auto"/>
                <w:kern w:val="0"/>
                <w:szCs w:val="21"/>
              </w:rPr>
              <w:t>，径向安装</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b/>
                <w:bCs/>
                <w:color w:val="auto"/>
                <w:kern w:val="0"/>
                <w:szCs w:val="21"/>
              </w:rPr>
              <w:t>4</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val="en-US" w:eastAsia="zh-CN"/>
              </w:rPr>
            </w:pPr>
            <w:r>
              <w:rPr>
                <w:rFonts w:ascii="Times New Roman" w:hAnsi="Times New Roman"/>
                <w:b/>
                <w:bCs/>
                <w:color w:val="auto"/>
                <w:kern w:val="0"/>
                <w:szCs w:val="21"/>
              </w:rPr>
              <w:t>清洗</w:t>
            </w:r>
            <w:r>
              <w:rPr>
                <w:rFonts w:hint="eastAsia"/>
                <w:b/>
                <w:bCs/>
                <w:color w:val="auto"/>
                <w:kern w:val="0"/>
                <w:szCs w:val="21"/>
                <w:lang w:val="en-US" w:eastAsia="zh-CN"/>
              </w:rPr>
              <w:t>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超滤清洗水箱</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V=10m</w:t>
            </w:r>
            <w:r>
              <w:rPr>
                <w:rFonts w:ascii="Times New Roman" w:hAnsi="Times New Roman"/>
                <w:color w:val="auto"/>
                <w:kern w:val="0"/>
                <w:szCs w:val="21"/>
                <w:vertAlign w:val="superscript"/>
              </w:rPr>
              <w:t>3</w:t>
            </w:r>
            <w:r>
              <w:rPr>
                <w:rFonts w:ascii="Times New Roman" w:hAnsi="Times New Roman"/>
                <w:color w:val="auto"/>
                <w:kern w:val="0"/>
                <w:szCs w:val="21"/>
              </w:rPr>
              <w:t>，立式</w:t>
            </w:r>
            <w:r>
              <w:rPr>
                <w:rFonts w:hint="eastAsia" w:ascii="Times New Roman" w:hAnsi="Times New Roman"/>
                <w:color w:val="auto"/>
                <w:kern w:val="0"/>
                <w:szCs w:val="21"/>
              </w:rPr>
              <w:t>，</w:t>
            </w:r>
            <w:r>
              <w:rPr>
                <w:rFonts w:ascii="Times New Roman" w:hAnsi="Times New Roman"/>
                <w:color w:val="auto"/>
                <w:kern w:val="0"/>
                <w:szCs w:val="21"/>
              </w:rPr>
              <w:t>φ2260</w:t>
            </w:r>
            <w:r>
              <w:rPr>
                <w:rFonts w:hint="eastAsia" w:ascii="Times New Roman" w:hAnsi="Times New Roman"/>
                <w:color w:val="auto"/>
                <w:kern w:val="0"/>
                <w:szCs w:val="21"/>
              </w:rPr>
              <w:t>×</w:t>
            </w:r>
            <w:r>
              <w:rPr>
                <w:rFonts w:ascii="Times New Roman" w:hAnsi="Times New Roman"/>
                <w:color w:val="auto"/>
                <w:kern w:val="0"/>
                <w:szCs w:val="21"/>
              </w:rPr>
              <w:t>H3050</w:t>
            </w:r>
            <w:r>
              <w:rPr>
                <w:rFonts w:hint="eastAsia"/>
                <w:color w:val="auto"/>
                <w:kern w:val="0"/>
                <w:szCs w:val="21"/>
                <w:lang w:eastAsia="zh-CN"/>
              </w:rPr>
              <w:t>，</w:t>
            </w:r>
            <w:r>
              <w:rPr>
                <w:rFonts w:ascii="Times New Roman" w:hAnsi="Times New Roman"/>
                <w:color w:val="auto"/>
                <w:kern w:val="0"/>
                <w:szCs w:val="21"/>
              </w:rPr>
              <w:t>PE</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化学清洗泵</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auto"/>
                <w:kern w:val="0"/>
                <w:szCs w:val="21"/>
                <w:lang w:eastAsia="zh-CN"/>
              </w:rPr>
            </w:pPr>
            <w:r>
              <w:rPr>
                <w:rFonts w:ascii="Times New Roman" w:hAnsi="Times New Roman"/>
                <w:color w:val="auto"/>
                <w:kern w:val="0"/>
                <w:szCs w:val="21"/>
              </w:rPr>
              <w:t>Q=100m</w:t>
            </w:r>
            <w:r>
              <w:rPr>
                <w:rFonts w:ascii="Times New Roman" w:hAnsi="Times New Roman"/>
                <w:color w:val="auto"/>
                <w:kern w:val="0"/>
                <w:szCs w:val="21"/>
                <w:vertAlign w:val="superscript"/>
              </w:rPr>
              <w:t>3</w:t>
            </w:r>
            <w:r>
              <w:rPr>
                <w:rFonts w:ascii="Times New Roman" w:hAnsi="Times New Roman"/>
                <w:color w:val="auto"/>
                <w:kern w:val="0"/>
                <w:szCs w:val="21"/>
              </w:rPr>
              <w:t>/h，H=25m，P=11kW，离心泵</w:t>
            </w:r>
            <w:r>
              <w:rPr>
                <w:rFonts w:hint="eastAsia"/>
                <w:color w:val="auto"/>
                <w:kern w:val="0"/>
                <w:szCs w:val="21"/>
                <w:lang w:eastAsia="zh-CN"/>
              </w:rPr>
              <w:t>，泵壳铸铁防腐</w:t>
            </w:r>
          </w:p>
          <w:p>
            <w:pPr>
              <w:widowControl/>
              <w:jc w:val="left"/>
              <w:rPr>
                <w:rFonts w:hint="eastAsia" w:ascii="Times New Roman" w:hAnsi="Times New Roman" w:eastAsia="宋体"/>
                <w:color w:val="auto"/>
                <w:kern w:val="0"/>
                <w:szCs w:val="21"/>
                <w:lang w:eastAsia="zh-CN"/>
              </w:rPr>
            </w:pPr>
            <w:r>
              <w:rPr>
                <w:rFonts w:hint="eastAsia"/>
                <w:color w:val="auto"/>
                <w:kern w:val="0"/>
                <w:szCs w:val="21"/>
                <w:lang w:eastAsia="zh-CN"/>
              </w:rPr>
              <w:t>叶轮双相钢。</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电加热器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30kW，法兰连接</w:t>
            </w:r>
            <w:r>
              <w:rPr>
                <w:rFonts w:hint="eastAsia"/>
                <w:color w:val="auto"/>
                <w:kern w:val="0"/>
                <w:szCs w:val="21"/>
                <w:lang w:eastAsia="zh-CN"/>
              </w:rPr>
              <w:t>，SS316。</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清洗水箱液位计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磁翻板液位计，4~20mA</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清洗pH/T表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pH=0~14，0~100℃，4~20mA</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流量计</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4~20mA，DN150</w:t>
            </w:r>
            <w:r>
              <w:rPr>
                <w:rFonts w:hint="eastAsia" w:ascii="Times New Roman" w:hAnsi="Times New Roman"/>
                <w:color w:val="auto"/>
                <w:kern w:val="0"/>
                <w:szCs w:val="21"/>
              </w:rPr>
              <w:t>，一体化电磁流量计，液晶读数</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压力表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0~0.4MPa，φ63</w:t>
            </w:r>
            <w:r>
              <w:rPr>
                <w:rFonts w:hint="eastAsia" w:ascii="Times New Roman" w:hAnsi="Times New Roman"/>
                <w:color w:val="auto"/>
                <w:kern w:val="0"/>
                <w:szCs w:val="21"/>
              </w:rPr>
              <w:t>，径向安装</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b/>
                <w:bCs/>
                <w:color w:val="auto"/>
                <w:kern w:val="0"/>
                <w:szCs w:val="21"/>
              </w:rPr>
              <w:t>5</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eastAsia="zh-CN"/>
              </w:rPr>
            </w:pPr>
            <w:r>
              <w:rPr>
                <w:rFonts w:ascii="Times New Roman" w:hAnsi="Times New Roman"/>
                <w:b/>
                <w:bCs/>
                <w:color w:val="auto"/>
                <w:kern w:val="0"/>
                <w:szCs w:val="21"/>
              </w:rPr>
              <w:t>加药</w:t>
            </w:r>
            <w:r>
              <w:rPr>
                <w:rFonts w:hint="eastAsia"/>
                <w:b/>
                <w:bCs/>
                <w:color w:val="auto"/>
                <w:kern w:val="0"/>
                <w:szCs w:val="21"/>
                <w:lang w:val="en-US" w:eastAsia="zh-CN"/>
              </w:rPr>
              <w:t>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柠檬酸加药装置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一箱、一泵，含附件</w:t>
            </w:r>
            <w:r>
              <w:rPr>
                <w:rFonts w:hint="eastAsia"/>
                <w:color w:val="auto"/>
                <w:kern w:val="0"/>
                <w:szCs w:val="21"/>
                <w:lang w:eastAsia="zh-CN"/>
              </w:rPr>
              <w:t>；</w:t>
            </w:r>
          </w:p>
          <w:p>
            <w:pPr>
              <w:widowControl/>
              <w:jc w:val="left"/>
              <w:rPr>
                <w:rFonts w:ascii="Times New Roman" w:hAnsi="Times New Roman"/>
                <w:color w:val="auto"/>
                <w:kern w:val="0"/>
                <w:szCs w:val="21"/>
              </w:rPr>
            </w:pPr>
            <w:r>
              <w:rPr>
                <w:rFonts w:hint="eastAsia" w:ascii="Times New Roman" w:hAnsi="Times New Roman"/>
                <w:color w:val="auto"/>
                <w:kern w:val="0"/>
                <w:szCs w:val="21"/>
              </w:rPr>
              <w:t>加药箱V</w:t>
            </w:r>
            <w:r>
              <w:rPr>
                <w:rFonts w:ascii="Times New Roman" w:hAnsi="Times New Roman"/>
                <w:color w:val="auto"/>
                <w:kern w:val="0"/>
                <w:szCs w:val="21"/>
              </w:rPr>
              <w:t>=100L</w:t>
            </w:r>
            <w:r>
              <w:rPr>
                <w:rFonts w:hint="eastAsia" w:ascii="Times New Roman" w:hAnsi="Times New Roman"/>
                <w:color w:val="auto"/>
                <w:kern w:val="0"/>
                <w:szCs w:val="21"/>
              </w:rPr>
              <w:t>，P</w:t>
            </w:r>
            <w:r>
              <w:rPr>
                <w:rFonts w:ascii="Times New Roman" w:hAnsi="Times New Roman"/>
                <w:color w:val="auto"/>
                <w:kern w:val="0"/>
                <w:szCs w:val="21"/>
              </w:rPr>
              <w:t>E</w:t>
            </w:r>
            <w:r>
              <w:rPr>
                <w:rFonts w:hint="eastAsia" w:ascii="Times New Roman" w:hAnsi="Times New Roman"/>
                <w:color w:val="auto"/>
                <w:kern w:val="0"/>
                <w:szCs w:val="21"/>
              </w:rPr>
              <w:t>，带搅拌器，</w:t>
            </w:r>
          </w:p>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加药泵Q</w:t>
            </w:r>
            <w:r>
              <w:rPr>
                <w:rFonts w:ascii="Times New Roman" w:hAnsi="Times New Roman"/>
                <w:color w:val="auto"/>
                <w:kern w:val="0"/>
                <w:szCs w:val="21"/>
              </w:rPr>
              <w:t>=250L/H</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氢氧化钠投加装置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一箱、一泵，含附件</w:t>
            </w:r>
            <w:r>
              <w:rPr>
                <w:rFonts w:hint="eastAsia"/>
                <w:color w:val="auto"/>
                <w:kern w:val="0"/>
                <w:szCs w:val="21"/>
                <w:lang w:eastAsia="zh-CN"/>
              </w:rPr>
              <w:t>；</w:t>
            </w:r>
          </w:p>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加药箱V</w:t>
            </w:r>
            <w:r>
              <w:rPr>
                <w:rFonts w:ascii="Times New Roman" w:hAnsi="Times New Roman"/>
                <w:color w:val="auto"/>
                <w:kern w:val="0"/>
                <w:szCs w:val="21"/>
              </w:rPr>
              <w:t>=100L</w:t>
            </w:r>
            <w:r>
              <w:rPr>
                <w:rFonts w:hint="eastAsia" w:ascii="Times New Roman" w:hAnsi="Times New Roman"/>
                <w:color w:val="auto"/>
                <w:kern w:val="0"/>
                <w:szCs w:val="21"/>
              </w:rPr>
              <w:t>，P</w:t>
            </w:r>
            <w:r>
              <w:rPr>
                <w:rFonts w:ascii="Times New Roman" w:hAnsi="Times New Roman"/>
                <w:color w:val="auto"/>
                <w:kern w:val="0"/>
                <w:szCs w:val="21"/>
              </w:rPr>
              <w:t>E</w:t>
            </w:r>
            <w:r>
              <w:rPr>
                <w:rFonts w:hint="eastAsia" w:ascii="Times New Roman" w:hAnsi="Times New Roman"/>
                <w:color w:val="auto"/>
                <w:kern w:val="0"/>
                <w:szCs w:val="21"/>
              </w:rPr>
              <w:t>，带搅拌器</w:t>
            </w:r>
            <w:r>
              <w:rPr>
                <w:rFonts w:hint="eastAsia"/>
                <w:color w:val="auto"/>
                <w:kern w:val="0"/>
                <w:szCs w:val="21"/>
                <w:lang w:eastAsia="zh-CN"/>
              </w:rPr>
              <w:t>；</w:t>
            </w:r>
          </w:p>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加药泵Q</w:t>
            </w:r>
            <w:r>
              <w:rPr>
                <w:rFonts w:ascii="Times New Roman" w:hAnsi="Times New Roman"/>
                <w:color w:val="auto"/>
                <w:kern w:val="0"/>
                <w:szCs w:val="21"/>
              </w:rPr>
              <w:t>=250L/H</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次氯酸投加装置</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一箱、</w:t>
            </w:r>
            <w:r>
              <w:rPr>
                <w:rFonts w:hint="eastAsia" w:ascii="Times New Roman" w:hAnsi="Times New Roman"/>
                <w:color w:val="auto"/>
                <w:kern w:val="0"/>
                <w:szCs w:val="21"/>
              </w:rPr>
              <w:t>一</w:t>
            </w:r>
            <w:r>
              <w:rPr>
                <w:rFonts w:ascii="Times New Roman" w:hAnsi="Times New Roman"/>
                <w:color w:val="auto"/>
                <w:kern w:val="0"/>
                <w:szCs w:val="21"/>
              </w:rPr>
              <w:t>泵，含附件</w:t>
            </w:r>
            <w:r>
              <w:rPr>
                <w:rFonts w:hint="eastAsia"/>
                <w:color w:val="auto"/>
                <w:kern w:val="0"/>
                <w:szCs w:val="21"/>
                <w:lang w:eastAsia="zh-CN"/>
              </w:rPr>
              <w:t>；</w:t>
            </w:r>
          </w:p>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加药箱V</w:t>
            </w:r>
            <w:r>
              <w:rPr>
                <w:rFonts w:ascii="Times New Roman" w:hAnsi="Times New Roman"/>
                <w:color w:val="auto"/>
                <w:kern w:val="0"/>
                <w:szCs w:val="21"/>
              </w:rPr>
              <w:t>=100L</w:t>
            </w:r>
            <w:r>
              <w:rPr>
                <w:rFonts w:hint="eastAsia" w:ascii="Times New Roman" w:hAnsi="Times New Roman"/>
                <w:color w:val="auto"/>
                <w:kern w:val="0"/>
                <w:szCs w:val="21"/>
              </w:rPr>
              <w:t>，P</w:t>
            </w:r>
            <w:r>
              <w:rPr>
                <w:rFonts w:ascii="Times New Roman" w:hAnsi="Times New Roman"/>
                <w:color w:val="auto"/>
                <w:kern w:val="0"/>
                <w:szCs w:val="21"/>
              </w:rPr>
              <w:t xml:space="preserve">E </w:t>
            </w:r>
            <w:r>
              <w:rPr>
                <w:rFonts w:hint="eastAsia"/>
                <w:color w:val="auto"/>
                <w:kern w:val="0"/>
                <w:szCs w:val="21"/>
                <w:lang w:eastAsia="zh-CN"/>
              </w:rPr>
              <w:t>；</w:t>
            </w:r>
          </w:p>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加药泵Q</w:t>
            </w:r>
            <w:r>
              <w:rPr>
                <w:rFonts w:ascii="Times New Roman" w:hAnsi="Times New Roman"/>
                <w:color w:val="auto"/>
                <w:kern w:val="0"/>
                <w:szCs w:val="21"/>
              </w:rPr>
              <w:t>=750L/H</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b/>
                <w:bCs/>
                <w:color w:val="auto"/>
                <w:kern w:val="0"/>
                <w:szCs w:val="21"/>
              </w:rPr>
              <w:t>6</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ascii="Times New Roman" w:hAnsi="Times New Roman"/>
                <w:b/>
                <w:bCs/>
                <w:color w:val="auto"/>
                <w:kern w:val="0"/>
                <w:szCs w:val="21"/>
              </w:rPr>
              <w:t>压缩空气系统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空压机</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1.2m</w:t>
            </w:r>
            <w:r>
              <w:rPr>
                <w:rFonts w:ascii="Times New Roman" w:hAnsi="Times New Roman"/>
                <w:color w:val="auto"/>
                <w:kern w:val="0"/>
                <w:szCs w:val="21"/>
                <w:vertAlign w:val="superscript"/>
              </w:rPr>
              <w:t>3</w:t>
            </w:r>
            <w:r>
              <w:rPr>
                <w:rFonts w:ascii="Times New Roman" w:hAnsi="Times New Roman"/>
                <w:color w:val="auto"/>
                <w:kern w:val="0"/>
                <w:szCs w:val="21"/>
              </w:rPr>
              <w:t>/min，8.5bar，P=15kW</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冷干机</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0.1m</w:t>
            </w:r>
            <w:r>
              <w:rPr>
                <w:rFonts w:ascii="Times New Roman" w:hAnsi="Times New Roman"/>
                <w:color w:val="auto"/>
                <w:kern w:val="0"/>
                <w:szCs w:val="21"/>
                <w:vertAlign w:val="superscript"/>
              </w:rPr>
              <w:t>3</w:t>
            </w:r>
            <w:r>
              <w:rPr>
                <w:rFonts w:ascii="Times New Roman" w:hAnsi="Times New Roman"/>
                <w:color w:val="auto"/>
                <w:kern w:val="0"/>
                <w:szCs w:val="21"/>
              </w:rPr>
              <w:t>/min</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气体过滤器</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1套</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包括C、T、A三级过滤</w:t>
            </w:r>
            <w:r>
              <w:rPr>
                <w:rFonts w:hint="eastAsia"/>
                <w:color w:val="auto"/>
                <w:kern w:val="0"/>
                <w:szCs w:val="21"/>
                <w:lang w:eastAsia="zh-CN"/>
              </w:rPr>
              <w:t>，</w:t>
            </w:r>
            <w:r>
              <w:rPr>
                <w:rFonts w:ascii="Times New Roman" w:hAnsi="Times New Roman"/>
                <w:color w:val="auto"/>
                <w:kern w:val="0"/>
                <w:szCs w:val="21"/>
              </w:rPr>
              <w:t>组合件</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6.4</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空气储罐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1m</w:t>
            </w:r>
            <w:r>
              <w:rPr>
                <w:rFonts w:ascii="Times New Roman" w:hAnsi="Times New Roman"/>
                <w:color w:val="auto"/>
                <w:kern w:val="0"/>
                <w:szCs w:val="21"/>
                <w:vertAlign w:val="superscript"/>
              </w:rPr>
              <w:t>3</w:t>
            </w:r>
            <w:r>
              <w:rPr>
                <w:rFonts w:ascii="Times New Roman" w:hAnsi="Times New Roman"/>
                <w:color w:val="auto"/>
                <w:kern w:val="0"/>
                <w:szCs w:val="21"/>
              </w:rPr>
              <w:t>，10bar</w:t>
            </w:r>
            <w:r>
              <w:rPr>
                <w:rFonts w:hint="eastAsia"/>
                <w:color w:val="auto"/>
                <w:kern w:val="0"/>
                <w:szCs w:val="21"/>
                <w:lang w:eastAsia="zh-CN"/>
              </w:rPr>
              <w:t>，</w:t>
            </w:r>
            <w:r>
              <w:rPr>
                <w:rFonts w:ascii="Times New Roman" w:hAnsi="Times New Roman"/>
                <w:color w:val="auto"/>
                <w:kern w:val="0"/>
                <w:szCs w:val="21"/>
              </w:rPr>
              <w:t>碳钢防腐</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空气储罐</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ascii="Times New Roman" w:hAnsi="Times New Roman"/>
                <w:color w:val="auto"/>
                <w:kern w:val="0"/>
                <w:szCs w:val="21"/>
              </w:rPr>
              <w:t>5m</w:t>
            </w:r>
            <w:r>
              <w:rPr>
                <w:rFonts w:ascii="Times New Roman" w:hAnsi="Times New Roman"/>
                <w:color w:val="auto"/>
                <w:kern w:val="0"/>
                <w:szCs w:val="21"/>
                <w:vertAlign w:val="superscript"/>
              </w:rPr>
              <w:t>3</w:t>
            </w:r>
            <w:r>
              <w:rPr>
                <w:rFonts w:ascii="Times New Roman" w:hAnsi="Times New Roman"/>
                <w:color w:val="auto"/>
                <w:kern w:val="0"/>
                <w:szCs w:val="21"/>
              </w:rPr>
              <w:t>，10bar</w:t>
            </w:r>
            <w:r>
              <w:rPr>
                <w:rFonts w:hint="eastAsia"/>
                <w:color w:val="auto"/>
                <w:kern w:val="0"/>
                <w:szCs w:val="21"/>
                <w:lang w:eastAsia="zh-CN"/>
              </w:rPr>
              <w:t>，</w:t>
            </w:r>
            <w:r>
              <w:rPr>
                <w:rFonts w:ascii="Times New Roman" w:hAnsi="Times New Roman"/>
                <w:color w:val="auto"/>
                <w:kern w:val="0"/>
                <w:szCs w:val="21"/>
              </w:rPr>
              <w:t>碳钢防腐</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ascii="Times New Roman" w:hAnsi="Times New Roman"/>
                <w:b/>
                <w:bCs/>
                <w:color w:val="auto"/>
                <w:kern w:val="0"/>
                <w:szCs w:val="21"/>
              </w:rPr>
              <w:t>7</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lang w:eastAsia="zh-CN"/>
              </w:rPr>
            </w:pPr>
            <w:r>
              <w:rPr>
                <w:rFonts w:ascii="Times New Roman" w:hAnsi="Times New Roman"/>
                <w:b/>
                <w:bCs/>
                <w:color w:val="auto"/>
                <w:kern w:val="0"/>
                <w:szCs w:val="21"/>
              </w:rPr>
              <w:t>配电和控制系统</w:t>
            </w:r>
            <w:r>
              <w:rPr>
                <w:rFonts w:hint="eastAsia" w:ascii="Times New Roman" w:hAnsi="Times New Roman"/>
                <w:b/>
                <w:bCs/>
                <w:color w:val="auto"/>
                <w:kern w:val="0"/>
                <w:szCs w:val="21"/>
                <w:lang w:eastAsia="zh-CN"/>
              </w:rPr>
              <w:t>（应用于全套系统）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r>
              <w:rPr>
                <w:rFonts w:hint="eastAsia" w:ascii="Times New Roman" w:hAnsi="Times New Roman"/>
                <w:color w:val="auto"/>
                <w:kern w:val="0"/>
                <w:szCs w:val="21"/>
              </w:rPr>
              <w:t>7</w:t>
            </w:r>
            <w:r>
              <w:rPr>
                <w:rFonts w:ascii="Times New Roman" w:hAnsi="Times New Roman"/>
                <w:color w:val="auto"/>
                <w:kern w:val="0"/>
                <w:szCs w:val="21"/>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r>
              <w:rPr>
                <w:rFonts w:hint="eastAsia" w:ascii="Times New Roman" w:hAnsi="Times New Roman"/>
                <w:color w:val="auto"/>
                <w:kern w:val="0"/>
                <w:szCs w:val="21"/>
              </w:rPr>
              <w:t>配电系统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rPr>
              <w:t>1套</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color w:val="auto"/>
                <w:kern w:val="0"/>
                <w:szCs w:val="21"/>
              </w:rPr>
              <w:t>配电柜、操作</w:t>
            </w:r>
            <w:r>
              <w:rPr>
                <w:rFonts w:hint="eastAsia"/>
                <w:color w:val="auto"/>
                <w:kern w:val="0"/>
                <w:szCs w:val="21"/>
              </w:rPr>
              <w:t>箱</w:t>
            </w:r>
            <w:r>
              <w:rPr>
                <w:color w:val="auto"/>
                <w:kern w:val="0"/>
                <w:szCs w:val="21"/>
              </w:rPr>
              <w:t>、电缆等</w:t>
            </w:r>
            <w:r>
              <w:rPr>
                <w:rFonts w:hint="eastAsia"/>
                <w:color w:val="auto"/>
                <w:kern w:val="0"/>
                <w:szCs w:val="21"/>
                <w:lang w:eastAsia="zh-CN"/>
              </w:rPr>
              <w:t>，</w:t>
            </w:r>
            <w:r>
              <w:rPr>
                <w:rFonts w:hint="eastAsia" w:ascii="Times New Roman" w:hAnsi="Times New Roman"/>
                <w:color w:val="auto"/>
                <w:kern w:val="0"/>
                <w:szCs w:val="21"/>
              </w:rPr>
              <w:t>柜体材质碳钢喷塑</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rPr>
            </w:pPr>
            <w:r>
              <w:rPr>
                <w:rFonts w:hint="eastAsia" w:ascii="Times New Roman" w:hAnsi="Times New Roman"/>
                <w:color w:val="auto"/>
                <w:kern w:val="0"/>
                <w:szCs w:val="21"/>
              </w:rPr>
              <w:t>7</w:t>
            </w:r>
            <w:r>
              <w:rPr>
                <w:rFonts w:ascii="Times New Roman" w:hAnsi="Times New Roman"/>
                <w:color w:val="auto"/>
                <w:kern w:val="0"/>
                <w:szCs w:val="21"/>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r>
              <w:rPr>
                <w:rFonts w:hint="eastAsia" w:ascii="Times New Roman" w:hAnsi="Times New Roman"/>
                <w:color w:val="auto"/>
                <w:kern w:val="0"/>
                <w:szCs w:val="21"/>
              </w:rPr>
              <w:t>控制系统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rPr>
              <w:t>1套</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color w:val="auto"/>
                <w:kern w:val="0"/>
                <w:szCs w:val="21"/>
              </w:rPr>
              <w:t>PLC控制系统、操作软件、</w:t>
            </w:r>
            <w:r>
              <w:rPr>
                <w:rFonts w:hint="eastAsia"/>
                <w:color w:val="auto"/>
                <w:kern w:val="0"/>
                <w:szCs w:val="21"/>
              </w:rPr>
              <w:t>触摸屏、</w:t>
            </w:r>
            <w:r>
              <w:rPr>
                <w:color w:val="auto"/>
                <w:kern w:val="0"/>
                <w:szCs w:val="21"/>
              </w:rPr>
              <w:t>电缆等</w:t>
            </w:r>
            <w:r>
              <w:rPr>
                <w:rFonts w:hint="eastAsia"/>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ascii="Times New Roman" w:hAnsi="Times New Roman"/>
                <w:b/>
                <w:bCs/>
                <w:color w:val="auto"/>
                <w:kern w:val="0"/>
                <w:szCs w:val="21"/>
              </w:rPr>
              <w:t>8</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highlight w:val="none"/>
                <w:u w:val="none"/>
              </w:rPr>
            </w:pPr>
            <w:r>
              <w:rPr>
                <w:rFonts w:ascii="Times New Roman" w:hAnsi="Times New Roman"/>
                <w:b/>
                <w:bCs/>
                <w:color w:val="auto"/>
                <w:kern w:val="0"/>
                <w:szCs w:val="21"/>
              </w:rPr>
              <w:t>配套材料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ascii="Times New Roman" w:hAnsi="Times New Roman"/>
                <w:color w:val="auto"/>
                <w:kern w:val="0"/>
                <w:szCs w:val="21"/>
              </w:rPr>
              <w:t>8.1</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u w:val="none"/>
              </w:rPr>
            </w:pPr>
            <w:r>
              <w:rPr>
                <w:rFonts w:ascii="Times New Roman" w:hAnsi="Times New Roman"/>
                <w:color w:val="auto"/>
                <w:kern w:val="0"/>
                <w:szCs w:val="21"/>
              </w:rPr>
              <w:t>气动阀</w:t>
            </w:r>
            <w:r>
              <w:rPr>
                <w:rFonts w:hint="eastAsia" w:ascii="Times New Roman" w:hAnsi="Times New Roman"/>
                <w:color w:val="auto"/>
                <w:kern w:val="0"/>
                <w:szCs w:val="21"/>
                <w:lang w:eastAsia="zh-CN"/>
              </w:rPr>
              <w:t>（</w:t>
            </w:r>
            <w:r>
              <w:rPr>
                <w:rFonts w:ascii="Times New Roman" w:hAnsi="Times New Roman"/>
                <w:color w:val="auto"/>
                <w:kern w:val="0"/>
                <w:szCs w:val="21"/>
              </w:rPr>
              <w:t>按照系统及设备规格配套设计，保证系统完整性</w:t>
            </w:r>
            <w:r>
              <w:rPr>
                <w:rFonts w:hint="eastAsia" w:ascii="Times New Roman" w:hAnsi="Times New Roman"/>
                <w:color w:val="auto"/>
                <w:kern w:val="0"/>
                <w:szCs w:val="21"/>
                <w:lang w:eastAsia="zh-CN"/>
              </w:rPr>
              <w:t>）</w:t>
            </w:r>
            <w:r>
              <w:rPr>
                <w:rFonts w:hint="eastAsia"/>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.1.1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气动阀</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23</w:t>
            </w:r>
            <w:r>
              <w:rPr>
                <w:rFonts w:hint="eastAsia" w:ascii="Times New Roman" w:hAnsi="Times New Roman"/>
                <w:color w:val="auto"/>
                <w:kern w:val="0"/>
                <w:szCs w:val="21"/>
              </w:rPr>
              <w:t>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D</w:t>
            </w:r>
            <w:r>
              <w:rPr>
                <w:rFonts w:ascii="Times New Roman" w:hAnsi="Times New Roman"/>
                <w:color w:val="auto"/>
                <w:kern w:val="0"/>
                <w:szCs w:val="21"/>
              </w:rPr>
              <w:t>N150</w:t>
            </w:r>
            <w:r>
              <w:rPr>
                <w:rFonts w:hint="eastAsia" w:ascii="Times New Roman" w:hAnsi="Times New Roman"/>
                <w:color w:val="auto"/>
                <w:kern w:val="0"/>
                <w:szCs w:val="21"/>
              </w:rPr>
              <w:t>，</w:t>
            </w:r>
            <w:r>
              <w:rPr>
                <w:rFonts w:ascii="Times New Roman" w:hAnsi="Times New Roman"/>
                <w:color w:val="auto"/>
                <w:kern w:val="0"/>
                <w:szCs w:val="21"/>
              </w:rPr>
              <w:t>1.0MP</w:t>
            </w:r>
            <w:r>
              <w:rPr>
                <w:rFonts w:hint="eastAsia" w:ascii="Times New Roman" w:hAnsi="Times New Roman"/>
                <w:color w:val="auto"/>
                <w:kern w:val="0"/>
                <w:szCs w:val="21"/>
              </w:rPr>
              <w:t>a，对夹蝶式</w:t>
            </w:r>
            <w:r>
              <w:rPr>
                <w:rFonts w:hint="eastAsia" w:ascii="Times New Roman" w:hAnsi="Times New Roman"/>
                <w:color w:val="auto"/>
                <w:kern w:val="0"/>
                <w:szCs w:val="21"/>
                <w:lang w:eastAsia="zh-CN"/>
              </w:rPr>
              <w:t>；</w:t>
            </w:r>
            <w:r>
              <w:rPr>
                <w:rFonts w:hint="eastAsia" w:ascii="Times New Roman" w:hAnsi="Times New Roman"/>
                <w:color w:val="auto"/>
                <w:kern w:val="0"/>
                <w:szCs w:val="21"/>
              </w:rPr>
              <w:t>阀板U</w:t>
            </w:r>
            <w:r>
              <w:rPr>
                <w:rFonts w:ascii="Times New Roman" w:hAnsi="Times New Roman"/>
                <w:color w:val="auto"/>
                <w:kern w:val="0"/>
                <w:szCs w:val="21"/>
              </w:rPr>
              <w:t>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.1.2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气动阀</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r>
              <w:rPr>
                <w:rFonts w:hint="eastAsia" w:ascii="Times New Roman" w:hAnsi="Times New Roman"/>
                <w:color w:val="auto"/>
                <w:kern w:val="0"/>
                <w:szCs w:val="21"/>
              </w:rPr>
              <w:t>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D</w:t>
            </w:r>
            <w:r>
              <w:rPr>
                <w:rFonts w:ascii="Times New Roman" w:hAnsi="Times New Roman"/>
                <w:color w:val="auto"/>
                <w:kern w:val="0"/>
                <w:szCs w:val="21"/>
              </w:rPr>
              <w:t>N80</w:t>
            </w:r>
            <w:r>
              <w:rPr>
                <w:rFonts w:hint="eastAsia" w:ascii="Times New Roman" w:hAnsi="Times New Roman"/>
                <w:color w:val="auto"/>
                <w:kern w:val="0"/>
                <w:szCs w:val="21"/>
              </w:rPr>
              <w:t>，</w:t>
            </w:r>
            <w:r>
              <w:rPr>
                <w:rFonts w:ascii="Times New Roman" w:hAnsi="Times New Roman"/>
                <w:color w:val="auto"/>
                <w:kern w:val="0"/>
                <w:szCs w:val="21"/>
              </w:rPr>
              <w:t>1.0MP</w:t>
            </w:r>
            <w:r>
              <w:rPr>
                <w:rFonts w:hint="eastAsia" w:ascii="Times New Roman" w:hAnsi="Times New Roman"/>
                <w:color w:val="auto"/>
                <w:kern w:val="0"/>
                <w:szCs w:val="21"/>
              </w:rPr>
              <w:t>a，对夹蝶式</w:t>
            </w:r>
            <w:r>
              <w:rPr>
                <w:rFonts w:hint="eastAsia" w:ascii="Times New Roman" w:hAnsi="Times New Roman"/>
                <w:color w:val="auto"/>
                <w:kern w:val="0"/>
                <w:szCs w:val="21"/>
                <w:lang w:eastAsia="zh-CN"/>
              </w:rPr>
              <w:t>；</w:t>
            </w:r>
            <w:r>
              <w:rPr>
                <w:rFonts w:hint="eastAsia" w:ascii="Times New Roman" w:hAnsi="Times New Roman"/>
                <w:color w:val="auto"/>
                <w:kern w:val="0"/>
                <w:szCs w:val="21"/>
              </w:rPr>
              <w:t>阀板U</w:t>
            </w:r>
            <w:r>
              <w:rPr>
                <w:rFonts w:ascii="Times New Roman" w:hAnsi="Times New Roman"/>
                <w:color w:val="auto"/>
                <w:kern w:val="0"/>
                <w:szCs w:val="21"/>
              </w:rPr>
              <w:t>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ascii="Times New Roman" w:hAnsi="Times New Roman"/>
                <w:color w:val="auto"/>
                <w:kern w:val="0"/>
                <w:szCs w:val="21"/>
              </w:rPr>
              <w:t>8.2</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u w:val="none"/>
              </w:rPr>
            </w:pPr>
            <w:r>
              <w:rPr>
                <w:rFonts w:ascii="Times New Roman" w:hAnsi="Times New Roman"/>
                <w:color w:val="auto"/>
                <w:kern w:val="0"/>
                <w:szCs w:val="21"/>
              </w:rPr>
              <w:t>手动阀</w:t>
            </w:r>
            <w:r>
              <w:rPr>
                <w:rFonts w:hint="eastAsia" w:ascii="Times New Roman" w:hAnsi="Times New Roman"/>
                <w:color w:val="auto"/>
                <w:kern w:val="0"/>
                <w:szCs w:val="21"/>
                <w:lang w:eastAsia="zh-CN"/>
              </w:rPr>
              <w:t>（</w:t>
            </w:r>
            <w:r>
              <w:rPr>
                <w:rFonts w:ascii="Times New Roman" w:hAnsi="Times New Roman"/>
                <w:color w:val="auto"/>
                <w:kern w:val="0"/>
                <w:szCs w:val="21"/>
              </w:rPr>
              <w:t>按照系统及设备规格配套设计，保证系统完整性</w:t>
            </w:r>
            <w:r>
              <w:rPr>
                <w:rFonts w:hint="eastAsia" w:ascii="Times New Roman" w:hAnsi="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.2</w:t>
            </w:r>
            <w:r>
              <w:rPr>
                <w:rFonts w:hint="eastAsia" w:ascii="Times New Roman" w:hAnsi="Times New Roman"/>
                <w:color w:val="auto"/>
                <w:kern w:val="0"/>
                <w:szCs w:val="21"/>
              </w:rPr>
              <w:t>.1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手动阀</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D</w:t>
            </w:r>
            <w:r>
              <w:rPr>
                <w:rFonts w:ascii="Times New Roman" w:hAnsi="Times New Roman"/>
                <w:color w:val="auto"/>
                <w:kern w:val="0"/>
                <w:szCs w:val="21"/>
              </w:rPr>
              <w:t>N200</w:t>
            </w:r>
            <w:r>
              <w:rPr>
                <w:rFonts w:hint="eastAsia" w:ascii="Times New Roman" w:hAnsi="Times New Roman"/>
                <w:color w:val="auto"/>
                <w:kern w:val="0"/>
                <w:szCs w:val="21"/>
              </w:rPr>
              <w:t>，</w:t>
            </w:r>
            <w:r>
              <w:rPr>
                <w:rFonts w:ascii="Times New Roman" w:hAnsi="Times New Roman"/>
                <w:color w:val="auto"/>
                <w:kern w:val="0"/>
                <w:szCs w:val="21"/>
              </w:rPr>
              <w:t>1.0MP</w:t>
            </w:r>
            <w:r>
              <w:rPr>
                <w:rFonts w:hint="eastAsia" w:ascii="Times New Roman" w:hAnsi="Times New Roman"/>
                <w:color w:val="auto"/>
                <w:kern w:val="0"/>
                <w:szCs w:val="21"/>
              </w:rPr>
              <w:t>a，对夹蝶式</w:t>
            </w:r>
            <w:r>
              <w:rPr>
                <w:rFonts w:hint="eastAsia" w:ascii="Times New Roman" w:hAnsi="Times New Roman"/>
                <w:color w:val="auto"/>
                <w:kern w:val="0"/>
                <w:szCs w:val="21"/>
                <w:lang w:eastAsia="zh-CN"/>
              </w:rPr>
              <w:t>；</w:t>
            </w:r>
            <w:r>
              <w:rPr>
                <w:rFonts w:hint="eastAsia" w:ascii="Times New Roman" w:hAnsi="Times New Roman"/>
                <w:color w:val="auto"/>
                <w:kern w:val="0"/>
                <w:szCs w:val="21"/>
              </w:rPr>
              <w:t>阀板U</w:t>
            </w:r>
            <w:r>
              <w:rPr>
                <w:rFonts w:ascii="Times New Roman" w:hAnsi="Times New Roman"/>
                <w:color w:val="auto"/>
                <w:kern w:val="0"/>
                <w:szCs w:val="21"/>
              </w:rPr>
              <w:t>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.2</w:t>
            </w:r>
            <w:r>
              <w:rPr>
                <w:rFonts w:hint="eastAsia" w:ascii="Times New Roman" w:hAnsi="Times New Roman"/>
                <w:color w:val="auto"/>
                <w:kern w:val="0"/>
                <w:szCs w:val="21"/>
              </w:rPr>
              <w:t>.</w:t>
            </w:r>
            <w:r>
              <w:rPr>
                <w:rFonts w:ascii="Times New Roman" w:hAnsi="Times New Roman"/>
                <w:color w:val="auto"/>
                <w:kern w:val="0"/>
                <w:szCs w:val="21"/>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手动阀</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r>
              <w:rPr>
                <w:rFonts w:hint="eastAsia" w:ascii="Times New Roman" w:hAnsi="Times New Roman"/>
                <w:color w:val="auto"/>
                <w:kern w:val="0"/>
                <w:szCs w:val="21"/>
              </w:rPr>
              <w:t>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D</w:t>
            </w:r>
            <w:r>
              <w:rPr>
                <w:rFonts w:ascii="Times New Roman" w:hAnsi="Times New Roman"/>
                <w:color w:val="auto"/>
                <w:kern w:val="0"/>
                <w:szCs w:val="21"/>
              </w:rPr>
              <w:t>N150</w:t>
            </w:r>
            <w:r>
              <w:rPr>
                <w:rFonts w:hint="eastAsia" w:ascii="Times New Roman" w:hAnsi="Times New Roman"/>
                <w:color w:val="auto"/>
                <w:kern w:val="0"/>
                <w:szCs w:val="21"/>
              </w:rPr>
              <w:t>，</w:t>
            </w:r>
            <w:r>
              <w:rPr>
                <w:rFonts w:ascii="Times New Roman" w:hAnsi="Times New Roman"/>
                <w:color w:val="auto"/>
                <w:kern w:val="0"/>
                <w:szCs w:val="21"/>
              </w:rPr>
              <w:t>1.0MP</w:t>
            </w:r>
            <w:r>
              <w:rPr>
                <w:rFonts w:hint="eastAsia" w:ascii="Times New Roman" w:hAnsi="Times New Roman"/>
                <w:color w:val="auto"/>
                <w:kern w:val="0"/>
                <w:szCs w:val="21"/>
              </w:rPr>
              <w:t>a，对夹蝶式</w:t>
            </w:r>
            <w:r>
              <w:rPr>
                <w:rFonts w:hint="eastAsia" w:ascii="Times New Roman" w:hAnsi="Times New Roman"/>
                <w:color w:val="auto"/>
                <w:kern w:val="0"/>
                <w:szCs w:val="21"/>
                <w:lang w:eastAsia="zh-CN"/>
              </w:rPr>
              <w:t>；</w:t>
            </w:r>
            <w:r>
              <w:rPr>
                <w:rFonts w:hint="eastAsia" w:ascii="Times New Roman" w:hAnsi="Times New Roman"/>
                <w:color w:val="auto"/>
                <w:kern w:val="0"/>
                <w:szCs w:val="21"/>
              </w:rPr>
              <w:t>阀板U</w:t>
            </w:r>
            <w:r>
              <w:rPr>
                <w:rFonts w:ascii="Times New Roman" w:hAnsi="Times New Roman"/>
                <w:color w:val="auto"/>
                <w:kern w:val="0"/>
                <w:szCs w:val="21"/>
              </w:rPr>
              <w:t>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.2</w:t>
            </w:r>
            <w:r>
              <w:rPr>
                <w:rFonts w:hint="eastAsia" w:ascii="Times New Roman" w:hAnsi="Times New Roman"/>
                <w:color w:val="auto"/>
                <w:kern w:val="0"/>
                <w:szCs w:val="21"/>
              </w:rPr>
              <w:t>.</w:t>
            </w:r>
            <w:r>
              <w:rPr>
                <w:rFonts w:ascii="Times New Roman" w:hAnsi="Times New Roman"/>
                <w:color w:val="auto"/>
                <w:kern w:val="0"/>
                <w:szCs w:val="21"/>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ascii="Times New Roman" w:hAnsi="Times New Roman"/>
                <w:color w:val="auto"/>
                <w:kern w:val="0"/>
                <w:szCs w:val="21"/>
              </w:rPr>
              <w:t>手动阀</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r>
              <w:rPr>
                <w:rFonts w:hint="eastAsia" w:ascii="Times New Roman" w:hAnsi="Times New Roman"/>
                <w:color w:val="auto"/>
                <w:kern w:val="0"/>
                <w:szCs w:val="21"/>
              </w:rPr>
              <w:t>台</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D</w:t>
            </w:r>
            <w:r>
              <w:rPr>
                <w:rFonts w:ascii="Times New Roman" w:hAnsi="Times New Roman"/>
                <w:color w:val="auto"/>
                <w:kern w:val="0"/>
                <w:szCs w:val="21"/>
              </w:rPr>
              <w:t>N80</w:t>
            </w:r>
            <w:r>
              <w:rPr>
                <w:rFonts w:hint="eastAsia" w:ascii="Times New Roman" w:hAnsi="Times New Roman"/>
                <w:color w:val="auto"/>
                <w:kern w:val="0"/>
                <w:szCs w:val="21"/>
              </w:rPr>
              <w:t>，</w:t>
            </w:r>
            <w:r>
              <w:rPr>
                <w:rFonts w:ascii="Times New Roman" w:hAnsi="Times New Roman"/>
                <w:color w:val="auto"/>
                <w:kern w:val="0"/>
                <w:szCs w:val="21"/>
              </w:rPr>
              <w:t>1.0MP</w:t>
            </w:r>
            <w:r>
              <w:rPr>
                <w:rFonts w:hint="eastAsia" w:ascii="Times New Roman" w:hAnsi="Times New Roman"/>
                <w:color w:val="auto"/>
                <w:kern w:val="0"/>
                <w:szCs w:val="21"/>
              </w:rPr>
              <w:t>a，对夹蝶式</w:t>
            </w:r>
            <w:r>
              <w:rPr>
                <w:rFonts w:hint="eastAsia" w:ascii="Times New Roman" w:hAnsi="Times New Roman"/>
                <w:color w:val="auto"/>
                <w:kern w:val="0"/>
                <w:szCs w:val="21"/>
                <w:lang w:eastAsia="zh-CN"/>
              </w:rPr>
              <w:t>；</w:t>
            </w:r>
            <w:r>
              <w:rPr>
                <w:rFonts w:hint="eastAsia" w:ascii="Times New Roman" w:hAnsi="Times New Roman"/>
                <w:color w:val="auto"/>
                <w:kern w:val="0"/>
                <w:szCs w:val="21"/>
              </w:rPr>
              <w:t>阀板U</w:t>
            </w:r>
            <w:r>
              <w:rPr>
                <w:rFonts w:ascii="Times New Roman" w:hAnsi="Times New Roman"/>
                <w:color w:val="auto"/>
                <w:kern w:val="0"/>
                <w:szCs w:val="21"/>
              </w:rPr>
              <w:t>PVC</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ascii="Times New Roman" w:hAnsi="Times New Roman"/>
                <w:color w:val="auto"/>
                <w:kern w:val="0"/>
                <w:szCs w:val="21"/>
              </w:rPr>
              <w:t>8.3</w:t>
            </w:r>
          </w:p>
        </w:tc>
        <w:tc>
          <w:tcPr>
            <w:tcW w:w="94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u w:val="none"/>
              </w:rPr>
            </w:pPr>
            <w:r>
              <w:rPr>
                <w:rFonts w:ascii="Times New Roman" w:hAnsi="Times New Roman"/>
                <w:color w:val="auto"/>
                <w:kern w:val="0"/>
                <w:szCs w:val="21"/>
              </w:rPr>
              <w:t>管道及材料</w:t>
            </w:r>
            <w:r>
              <w:rPr>
                <w:rFonts w:hint="eastAsia" w:ascii="Times New Roman" w:hAnsi="Times New Roman"/>
                <w:color w:val="auto"/>
                <w:kern w:val="0"/>
                <w:szCs w:val="21"/>
                <w:lang w:eastAsia="zh-CN"/>
              </w:rPr>
              <w:t>（</w:t>
            </w:r>
            <w:r>
              <w:rPr>
                <w:rFonts w:ascii="Times New Roman" w:hAnsi="Times New Roman"/>
                <w:color w:val="auto"/>
                <w:kern w:val="0"/>
                <w:szCs w:val="21"/>
              </w:rPr>
              <w:t>按照系统及设备规格配套设计，保证系统完整性</w:t>
            </w:r>
            <w:r>
              <w:rPr>
                <w:rFonts w:hint="eastAsia" w:ascii="Times New Roman" w:hAnsi="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olor w:val="auto"/>
                <w:kern w:val="0"/>
                <w:szCs w:val="21"/>
              </w:rPr>
            </w:pPr>
            <w:r>
              <w:rPr>
                <w:rFonts w:hint="eastAsia" w:ascii="Times New Roman" w:hAnsi="Times New Roman"/>
                <w:color w:val="auto"/>
                <w:kern w:val="0"/>
                <w:szCs w:val="21"/>
              </w:rPr>
              <w:t>8</w:t>
            </w:r>
            <w:r>
              <w:rPr>
                <w:rFonts w:ascii="Times New Roman" w:hAnsi="Times New Roman"/>
                <w:color w:val="auto"/>
                <w:kern w:val="0"/>
                <w:szCs w:val="21"/>
              </w:rPr>
              <w:t>.3.1</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hint="eastAsia" w:ascii="Times New Roman" w:hAnsi="Times New Roman"/>
                <w:color w:val="auto"/>
                <w:kern w:val="0"/>
                <w:szCs w:val="21"/>
              </w:rPr>
              <w:t>管道及材料</w:t>
            </w:r>
          </w:p>
        </w:tc>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r>
              <w:rPr>
                <w:rFonts w:hint="eastAsia" w:ascii="Times New Roman" w:hAnsi="Times New Roman"/>
                <w:color w:val="auto"/>
                <w:kern w:val="0"/>
                <w:szCs w:val="21"/>
              </w:rPr>
              <w:t>批</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auto"/>
                <w:kern w:val="0"/>
                <w:szCs w:val="21"/>
                <w:lang w:eastAsia="zh-CN"/>
              </w:rPr>
            </w:pPr>
            <w:r>
              <w:rPr>
                <w:rFonts w:hint="eastAsia" w:ascii="Times New Roman" w:hAnsi="Times New Roman"/>
                <w:color w:val="auto"/>
                <w:kern w:val="0"/>
                <w:szCs w:val="21"/>
              </w:rPr>
              <w:t>进水管、产水管、反洗管、清洗管、进气管等</w:t>
            </w:r>
            <w:r>
              <w:rPr>
                <w:rFonts w:hint="eastAsia" w:ascii="Times New Roman" w:hAnsi="Times New Roman"/>
                <w:color w:val="auto"/>
                <w:kern w:val="0"/>
                <w:szCs w:val="21"/>
                <w:lang w:eastAsia="zh-CN"/>
              </w:rPr>
              <w:t>；</w:t>
            </w:r>
            <w:r>
              <w:rPr>
                <w:rFonts w:hint="eastAsia" w:ascii="Times New Roman" w:hAnsi="Times New Roman"/>
                <w:color w:val="auto"/>
                <w:kern w:val="0"/>
                <w:szCs w:val="21"/>
              </w:rPr>
              <w:t>材质</w:t>
            </w:r>
            <w:r>
              <w:rPr>
                <w:rFonts w:ascii="Times New Roman" w:hAnsi="Times New Roman"/>
                <w:color w:val="auto"/>
                <w:kern w:val="0"/>
                <w:szCs w:val="21"/>
              </w:rPr>
              <w:t>PE</w:t>
            </w:r>
            <w:r>
              <w:rPr>
                <w:rFonts w:hint="eastAsia" w:ascii="Times New Roman" w:hAnsi="Times New Roman"/>
                <w:color w:val="auto"/>
                <w:kern w:val="0"/>
                <w:szCs w:val="21"/>
                <w:lang w:eastAsia="zh-CN"/>
              </w:rPr>
              <w:t>、</w:t>
            </w:r>
            <w:r>
              <w:rPr>
                <w:rFonts w:hint="eastAsia" w:ascii="Times New Roman" w:hAnsi="Times New Roman"/>
                <w:color w:val="auto"/>
                <w:kern w:val="0"/>
                <w:szCs w:val="21"/>
              </w:rPr>
              <w:t>U</w:t>
            </w:r>
            <w:r>
              <w:rPr>
                <w:rFonts w:ascii="Times New Roman" w:hAnsi="Times New Roman"/>
                <w:color w:val="auto"/>
                <w:kern w:val="0"/>
                <w:szCs w:val="21"/>
              </w:rPr>
              <w:t>PVC</w:t>
            </w:r>
            <w:r>
              <w:rPr>
                <w:rFonts w:hint="eastAsia" w:ascii="Times New Roman" w:hAnsi="Times New Roman"/>
                <w:color w:val="auto"/>
                <w:kern w:val="0"/>
                <w:szCs w:val="21"/>
                <w:lang w:eastAsia="zh-CN"/>
              </w:rPr>
              <w:t>、</w:t>
            </w:r>
            <w:r>
              <w:rPr>
                <w:rFonts w:hint="eastAsia" w:ascii="Times New Roman" w:hAnsi="Times New Roman"/>
                <w:color w:val="auto"/>
                <w:kern w:val="0"/>
                <w:szCs w:val="21"/>
              </w:rPr>
              <w:t>不锈钢等</w:t>
            </w:r>
            <w:r>
              <w:rPr>
                <w:rFonts w:hint="eastAsia" w:ascii="Times New Roman" w:hAnsi="Times New Roman"/>
                <w:color w:val="auto"/>
                <w:kern w:val="0"/>
                <w:szCs w:val="21"/>
                <w:lang w:eastAsia="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商务条款</w:t>
            </w:r>
          </w:p>
        </w:tc>
        <w:tc>
          <w:tcPr>
            <w:tcW w:w="9465" w:type="dxa"/>
            <w:gridSpan w:val="4"/>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：自中标通知书发出之日起</w:t>
            </w:r>
            <w:r>
              <w:rPr>
                <w:rFonts w:hint="default"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r>
              <w:rPr>
                <w:rFonts w:hint="eastAsia" w:ascii="宋体" w:hAnsi="宋体" w:cs="宋体"/>
                <w:color w:val="auto"/>
                <w:highlight w:val="none"/>
              </w:rPr>
              <w:t>。</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二、交付时间：</w:t>
            </w:r>
            <w:r>
              <w:rPr>
                <w:rFonts w:hint="eastAsia" w:ascii="宋体" w:hAnsi="宋体" w:cs="宋体"/>
                <w:b/>
                <w:bCs/>
                <w:color w:val="auto"/>
                <w:szCs w:val="21"/>
                <w:highlight w:val="none"/>
                <w:lang w:val="en-US" w:eastAsia="zh-CN"/>
              </w:rPr>
              <w:t>本项目设备采购属于交钥匙工程，</w:t>
            </w:r>
            <w:r>
              <w:rPr>
                <w:rFonts w:hint="eastAsia" w:ascii="宋体" w:hAnsi="宋体" w:cs="宋体"/>
                <w:bCs/>
                <w:color w:val="auto"/>
                <w:szCs w:val="21"/>
                <w:highlight w:val="none"/>
              </w:rPr>
              <w:t>自合同签订之日起</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天（日历日）内交货并安装调试完毕，并通过验收合格、交付正常使用。</w:t>
            </w:r>
          </w:p>
          <w:p>
            <w:pPr>
              <w:widowControl/>
              <w:shd w:val="clear" w:color="auto" w:fill="FFFFFF"/>
              <w:spacing w:line="360" w:lineRule="auto"/>
              <w:rPr>
                <w:rFonts w:hint="eastAsia" w:ascii="宋体" w:hAnsi="宋体" w:cs="宋体"/>
                <w:bCs/>
                <w:color w:val="auto"/>
                <w:szCs w:val="21"/>
                <w:highlight w:val="none"/>
                <w:u w:val="single"/>
              </w:rPr>
            </w:pPr>
            <w:r>
              <w:rPr>
                <w:rFonts w:hint="eastAsia" w:ascii="宋体" w:hAnsi="宋体" w:cs="宋体"/>
                <w:b/>
                <w:bCs/>
                <w:color w:val="auto"/>
                <w:szCs w:val="21"/>
                <w:highlight w:val="none"/>
              </w:rPr>
              <w:t>三、交付地点：</w:t>
            </w:r>
            <w:r>
              <w:rPr>
                <w:rFonts w:hint="eastAsia" w:ascii="宋体" w:hAnsi="宋体" w:cs="宋体"/>
                <w:color w:val="auto"/>
                <w:szCs w:val="21"/>
                <w:highlight w:val="none"/>
              </w:rPr>
              <w:t>广西防城港市采购人指定地点</w:t>
            </w:r>
          </w:p>
          <w:p>
            <w:pPr>
              <w:widowControl/>
              <w:shd w:val="clear" w:color="auto" w:fill="FFFFFF"/>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四、验收标准、规范：</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1.交付验收标准依次序对照适用标准为：①符合中华人民共和国国家安全质量标准、环保标准或行业标准；②符合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文件和投标文件承诺中</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配置、参数及各项要求；③货物符合国家官方合格标准。</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确保货物为原制造商制造的全新产品，无污染，无侵权，表面无划损、无任何缺陷隐患，在中国境内可依常规安全合法使用。交货前不允许提前开箱、调试；货物备齐后通知采购人对货物进行清点、核实，由采购人、中标人双方派代表当场开箱验货，并按合同条款逐条检验签收后，双方代表签字，否则不予验收。</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.交货时，所有产品均严格按招标文件上的技术规格要求、中标人响应和承诺的技术参数及性能和国家有关标准进行验收，达不到实质性要求的视为产品验收不合格，并按相关规定处理、处罚。</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承诺所提供的产品（包括硬件、配套软件）为符合国家知识产权法律法规要求的正规正版产品，不属于假冒伪劣商品；中标人还应保证采购人不受到第三方关于侵犯知识产权以及专利权、商标权或工业设计权等知识产权方面的指控，任何第三方如果提出此方面指控均与采购人无关，中标人应与第三方交涉，并承担可能发生的一切法律责任、费用和后果；若采购人因此而遭致损失的，中标人须赔偿该</w:t>
            </w:r>
            <w:r>
              <w:rPr>
                <w:rFonts w:hint="eastAsia" w:ascii="宋体" w:hAnsi="宋体" w:cs="宋体"/>
                <w:color w:val="auto"/>
                <w:szCs w:val="21"/>
                <w:highlight w:val="none"/>
                <w:lang w:val="en-US" w:eastAsia="zh-CN"/>
              </w:rPr>
              <w:t>全部</w:t>
            </w:r>
            <w:r>
              <w:rPr>
                <w:rFonts w:hint="eastAsia" w:ascii="宋体" w:hAnsi="宋体" w:cs="宋体"/>
                <w:color w:val="auto"/>
                <w:szCs w:val="21"/>
                <w:highlight w:val="none"/>
              </w:rPr>
              <w:t>损失。供货时中标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应将关键货物的用户手册、保修手册、配件等交付给采购人，使用操作及安全须知等重要资料应附有中文说明。</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安装后达到验收标准应符合中国有关的国家、地方、行业标准。中标人提供产品的有效检验文件，经采购人认可后，与合同的性能指标一起作为验收标准，采购人可组成验收小组对产品进行复检与性能测试，中标人派出技术人员协助此项工作。项目验收合格后，签署验收合格书。</w:t>
            </w:r>
          </w:p>
          <w:p>
            <w:pPr>
              <w:widowControl/>
              <w:shd w:val="clear" w:color="auto" w:fill="FFFFFF"/>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五、售后服务要求：</w:t>
            </w:r>
          </w:p>
          <w:p>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1、质量保证期：按国家有关产品“三包”规定执行“三包”，质保期</w:t>
            </w:r>
            <w:r>
              <w:rPr>
                <w:rFonts w:hint="eastAsia" w:ascii="宋体" w:hAnsi="宋体" w:cs="宋体"/>
                <w:color w:val="auto"/>
                <w:szCs w:val="21"/>
                <w:highlight w:val="none"/>
                <w:u w:val="single"/>
              </w:rPr>
              <w:t xml:space="preserve">1 </w:t>
            </w:r>
            <w:r>
              <w:rPr>
                <w:rFonts w:hint="eastAsia" w:ascii="宋体" w:hAnsi="宋体" w:cs="宋体"/>
                <w:color w:val="auto"/>
                <w:szCs w:val="21"/>
                <w:highlight w:val="none"/>
              </w:rPr>
              <w:t>年（自本项目验收合格之日起计）；质保期内负责上门服务、维修、更换配件，不得收取任何费用。</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2、售后服务要求：</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质保期内和质保期外，及时提供完善售后服务，接到报修电话后，1小时内立即电话响应，针对问题提出解决方案；12小时内到达现场排除故障。在24小时内不能解决的，中标人须在3个工作日内提供等同或优于原设备技术参数的备用产品，以保证采购人的正常工作。</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3、所有提供的产品均要求是原厂新品，按国家有关产品“三包”规定执行“三包”以及厂家承诺进行；免费送货上门、安装、调试，免费培训</w:t>
            </w:r>
            <w:r>
              <w:rPr>
                <w:rFonts w:hint="eastAsia" w:ascii="宋体" w:hAnsi="宋体" w:cs="宋体"/>
                <w:color w:val="auto"/>
                <w:szCs w:val="21"/>
                <w:highlight w:val="none"/>
                <w:lang w:val="en-US" w:eastAsia="zh-CN"/>
              </w:rPr>
              <w:t>采购人的</w:t>
            </w:r>
            <w:r>
              <w:rPr>
                <w:rFonts w:hint="eastAsia" w:ascii="宋体" w:hAnsi="宋体" w:cs="宋体"/>
                <w:color w:val="auto"/>
                <w:szCs w:val="21"/>
                <w:highlight w:val="none"/>
              </w:rPr>
              <w:t>使用人员和维护人员，培训内容主要为：功能设备的软硬件安装、维护（包括操作系统的完全安装、维护等）。</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4、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spacing w:line="360" w:lineRule="auto"/>
              <w:textAlignment w:val="center"/>
              <w:rPr>
                <w:rFonts w:hint="eastAsia" w:ascii="宋体" w:hAnsi="宋体" w:cs="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highlight w:val="none"/>
              </w:rPr>
              <w:t>实施和安装要求：</w:t>
            </w:r>
          </w:p>
          <w:p>
            <w:pPr>
              <w:spacing w:line="360" w:lineRule="auto"/>
              <w:textAlignment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本项目设备采购属于交钥匙工程，应包括项目运输、安装、负责调试和人员培训等技术服务；</w:t>
            </w:r>
          </w:p>
          <w:p>
            <w:pPr>
              <w:spacing w:line="360" w:lineRule="auto"/>
              <w:textAlignment w:val="center"/>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中标人必须服从采购人现场负责人的指挥，按指定地点进行安装；</w:t>
            </w:r>
          </w:p>
          <w:p>
            <w:pPr>
              <w:spacing w:line="360" w:lineRule="auto"/>
              <w:textAlignment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）安装过程中的所有安全保障由</w:t>
            </w:r>
            <w:r>
              <w:rPr>
                <w:rFonts w:hint="eastAsia"/>
                <w:color w:val="auto"/>
                <w:highlight w:val="none"/>
              </w:rPr>
              <w:t>中标人</w:t>
            </w:r>
            <w:r>
              <w:rPr>
                <w:rFonts w:hint="eastAsia" w:ascii="宋体" w:hAnsi="宋体" w:cs="宋体"/>
                <w:color w:val="auto"/>
                <w:highlight w:val="none"/>
              </w:rPr>
              <w:t>自行负责；</w:t>
            </w:r>
          </w:p>
          <w:p>
            <w:pPr>
              <w:spacing w:line="360" w:lineRule="auto"/>
              <w:rPr>
                <w:rFonts w:hint="eastAsia"/>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）严格按产品的安装规范要求进行安装，确保安全。</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六、其他要求：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1、投标人须对投标产品参数进行了解以保证项目顺利实施，凡因</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虚假应标，造成无法按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及投标文件响应的要求</w:t>
            </w:r>
            <w:r>
              <w:rPr>
                <w:rFonts w:hint="eastAsia" w:ascii="宋体" w:hAnsi="宋体" w:cs="宋体"/>
                <w:color w:val="auto"/>
                <w:szCs w:val="21"/>
                <w:highlight w:val="none"/>
              </w:rPr>
              <w:t>供货的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拒绝验收</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，引起的一切后果，均由</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承担全部赔付责任。</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2、在安装期、试运转期及最终验收后的质保期内，由于设备在系统设计、设备制造、程序汇编、安装工程上等技术和质量问题而产生故障，并引起设备修改和软件更换等，以及用户无法处理的问题，</w:t>
            </w:r>
            <w:r>
              <w:rPr>
                <w:rFonts w:hint="eastAsia"/>
                <w:color w:val="auto"/>
                <w:highlight w:val="none"/>
                <w:lang w:eastAsia="zh-CN"/>
              </w:rPr>
              <w:t>中标人</w:t>
            </w:r>
            <w:r>
              <w:rPr>
                <w:rFonts w:hint="eastAsia" w:ascii="宋体" w:hAnsi="宋体" w:cs="宋体"/>
                <w:color w:val="auto"/>
                <w:szCs w:val="21"/>
                <w:highlight w:val="none"/>
                <w:lang w:val="en-US" w:eastAsia="zh-CN"/>
              </w:rPr>
              <w:t>均应免费提供修理服务，即时解决设备中存在的各种问题和设备的修理问题。</w:t>
            </w:r>
          </w:p>
          <w:p>
            <w:pPr>
              <w:pStyle w:val="7"/>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3、投标人根据项目情况，在投标文件中提供项目实施方案、售后服务方案及承诺。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报价必须含以下部分，包括：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（1）货物及标准附件、备品备件、专用工具的价格；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（2）运输、装卸、调试、培训、技术支持、售后服务等费用；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（3）必要的保险费用和各项税费；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（4）包括拆旧费用、安装费用、安装后的现场垃圾清理；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（5）设备安装、培训（含教材费、场地租用费）、送货上门的费用；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（6）到现场验收的费用。</w:t>
            </w:r>
          </w:p>
          <w:p>
            <w:pPr>
              <w:tabs>
                <w:tab w:val="left" w:pos="3490"/>
                <w:tab w:val="left" w:pos="3670"/>
                <w:tab w:val="left" w:pos="3895"/>
              </w:tabs>
              <w:spacing w:line="360" w:lineRule="auto"/>
              <w:rPr>
                <w:rFonts w:hint="eastAsia" w:ascii="宋体" w:hAnsi="宋体" w:cs="宋体"/>
                <w:i/>
                <w:iCs/>
                <w:color w:val="auto"/>
                <w:szCs w:val="21"/>
                <w:highlight w:val="none"/>
                <w:shd w:val="clear" w:color="auto" w:fill="auto"/>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、付款方式：</w:t>
            </w:r>
            <w:r>
              <w:rPr>
                <w:rFonts w:hint="eastAsia" w:ascii="宋体" w:hAnsi="宋体" w:cs="宋体"/>
                <w:color w:val="auto"/>
                <w:szCs w:val="21"/>
                <w:highlight w:val="none"/>
                <w:shd w:val="clear" w:color="auto" w:fill="auto"/>
              </w:rPr>
              <w:t>采用分期付款方式，</w:t>
            </w:r>
            <w:r>
              <w:rPr>
                <w:rFonts w:hint="eastAsia" w:ascii="宋体" w:hAnsi="宋体" w:cs="宋体"/>
                <w:color w:val="auto"/>
                <w:szCs w:val="21"/>
                <w:highlight w:val="none"/>
                <w:shd w:val="clear" w:color="auto" w:fill="auto"/>
                <w:lang w:val="en-US" w:eastAsia="zh-CN"/>
              </w:rPr>
              <w:t>合同签订后，中标人开具合同总金额的50%的合法发票给采购人，</w:t>
            </w:r>
            <w:r>
              <w:rPr>
                <w:rFonts w:hint="eastAsia" w:ascii="宋体" w:hAnsi="宋体" w:cs="宋体"/>
                <w:color w:val="auto"/>
                <w:szCs w:val="21"/>
                <w:highlight w:val="none"/>
                <w:shd w:val="clear" w:color="auto" w:fill="auto"/>
              </w:rPr>
              <w:t>采购人</w:t>
            </w:r>
            <w:r>
              <w:rPr>
                <w:rFonts w:hint="eastAsia" w:ascii="宋体" w:hAnsi="宋体" w:cs="宋体"/>
                <w:color w:val="auto"/>
                <w:szCs w:val="21"/>
                <w:highlight w:val="none"/>
                <w:shd w:val="clear" w:color="auto" w:fill="auto"/>
                <w:lang w:val="en-US" w:eastAsia="zh-CN"/>
              </w:rPr>
              <w:t>收到发票后</w:t>
            </w:r>
            <w:r>
              <w:rPr>
                <w:rFonts w:hint="eastAsia" w:ascii="宋体" w:hAnsi="宋体" w:cs="宋体"/>
                <w:color w:val="auto"/>
                <w:szCs w:val="21"/>
                <w:highlight w:val="none"/>
                <w:shd w:val="clear" w:color="auto" w:fill="auto"/>
              </w:rPr>
              <w:t>且项目具备支付条件之日起10个工作日内支付合同总金额的</w:t>
            </w:r>
            <w:r>
              <w:rPr>
                <w:rFonts w:hint="eastAsia" w:ascii="宋体" w:hAnsi="宋体" w:cs="宋体"/>
                <w:color w:val="auto"/>
                <w:szCs w:val="21"/>
                <w:highlight w:val="none"/>
                <w:shd w:val="clear" w:color="auto" w:fill="auto"/>
                <w:lang w:val="en-US" w:eastAsia="zh-CN"/>
              </w:rPr>
              <w:t>50</w:t>
            </w:r>
            <w:r>
              <w:rPr>
                <w:rFonts w:hint="eastAsia" w:ascii="宋体" w:hAnsi="宋体" w:cs="宋体"/>
                <w:color w:val="auto"/>
                <w:szCs w:val="21"/>
                <w:highlight w:val="none"/>
                <w:shd w:val="clear" w:color="auto" w:fill="auto"/>
              </w:rPr>
              <w:t>%给中标人</w:t>
            </w:r>
            <w:r>
              <w:rPr>
                <w:rFonts w:hint="eastAsia" w:ascii="宋体" w:hAnsi="宋体" w:cs="宋体"/>
                <w:color w:val="auto"/>
                <w:szCs w:val="21"/>
                <w:highlight w:val="none"/>
                <w:shd w:val="clear" w:color="auto" w:fill="auto"/>
                <w:lang w:val="en-US" w:eastAsia="zh-CN"/>
              </w:rPr>
              <w:t>，中标人收到设备采购预付款后将设备出库装车运输送达采购人指定地点，</w:t>
            </w:r>
            <w:r>
              <w:rPr>
                <w:rFonts w:hint="eastAsia" w:ascii="宋体" w:hAnsi="宋体" w:cs="宋体"/>
                <w:color w:val="auto"/>
                <w:szCs w:val="21"/>
                <w:highlight w:val="none"/>
                <w:shd w:val="clear" w:color="auto" w:fill="auto"/>
              </w:rPr>
              <w:t>自项目的全部设备</w:t>
            </w:r>
            <w:r>
              <w:rPr>
                <w:rFonts w:hint="eastAsia" w:ascii="宋体" w:hAnsi="宋体" w:cs="宋体"/>
                <w:color w:val="auto"/>
                <w:szCs w:val="21"/>
                <w:highlight w:val="none"/>
                <w:shd w:val="clear" w:color="auto" w:fill="auto"/>
                <w:lang w:eastAsia="zh-CN"/>
              </w:rPr>
              <w:t>到场</w:t>
            </w:r>
            <w:r>
              <w:rPr>
                <w:rFonts w:hint="eastAsia" w:ascii="宋体" w:hAnsi="宋体" w:cs="宋体"/>
                <w:color w:val="auto"/>
                <w:szCs w:val="21"/>
                <w:highlight w:val="none"/>
                <w:shd w:val="clear" w:color="auto" w:fill="auto"/>
              </w:rPr>
              <w:t>安装调试完毕且全部通过</w:t>
            </w:r>
            <w:r>
              <w:rPr>
                <w:rFonts w:hint="eastAsia" w:ascii="宋体" w:hAnsi="宋体" w:cs="宋体"/>
                <w:color w:val="auto"/>
                <w:szCs w:val="21"/>
                <w:highlight w:val="none"/>
                <w:shd w:val="clear" w:color="auto" w:fill="auto"/>
                <w:lang w:eastAsia="zh-CN"/>
              </w:rPr>
              <w:t>采购人</w:t>
            </w:r>
            <w:r>
              <w:rPr>
                <w:rFonts w:hint="eastAsia" w:ascii="宋体" w:hAnsi="宋体" w:cs="宋体"/>
                <w:color w:val="auto"/>
                <w:szCs w:val="21"/>
                <w:highlight w:val="none"/>
                <w:shd w:val="clear" w:color="auto" w:fill="auto"/>
              </w:rPr>
              <w:t>验收合格正常使用后</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中标人</w:t>
            </w:r>
            <w:r>
              <w:rPr>
                <w:rFonts w:hint="eastAsia" w:ascii="宋体" w:hAnsi="宋体" w:cs="宋体"/>
                <w:color w:val="auto"/>
                <w:szCs w:val="21"/>
                <w:highlight w:val="none"/>
                <w:shd w:val="clear" w:color="auto" w:fill="auto"/>
                <w:lang w:val="en-US" w:eastAsia="zh-CN"/>
              </w:rPr>
              <w:t>开具剩余</w:t>
            </w:r>
            <w:r>
              <w:rPr>
                <w:rFonts w:hint="eastAsia"/>
                <w:color w:val="auto"/>
                <w:highlight w:val="none"/>
                <w:lang w:val="en-US" w:eastAsia="zh-CN"/>
              </w:rPr>
              <w:t>合同</w:t>
            </w:r>
            <w:r>
              <w:rPr>
                <w:rFonts w:hint="eastAsia" w:ascii="宋体" w:hAnsi="宋体" w:cs="宋体"/>
                <w:color w:val="auto"/>
                <w:szCs w:val="21"/>
                <w:highlight w:val="none"/>
                <w:shd w:val="clear" w:color="auto" w:fill="auto"/>
              </w:rPr>
              <w:t>金额的合法发票给采购人，采购人在收到发票之日起</w:t>
            </w:r>
            <w:r>
              <w:rPr>
                <w:rFonts w:hint="eastAsia" w:ascii="宋体" w:hAnsi="宋体" w:cs="宋体"/>
                <w:color w:val="auto"/>
                <w:szCs w:val="21"/>
                <w:highlight w:val="none"/>
                <w:shd w:val="clear" w:color="auto" w:fill="auto"/>
                <w:lang w:val="en-US" w:eastAsia="zh-CN"/>
              </w:rPr>
              <w:t>30天</w:t>
            </w:r>
            <w:r>
              <w:rPr>
                <w:rFonts w:hint="eastAsia" w:ascii="宋体" w:hAnsi="宋体" w:cs="宋体"/>
                <w:color w:val="auto"/>
                <w:szCs w:val="21"/>
                <w:highlight w:val="none"/>
                <w:shd w:val="clear" w:color="auto" w:fill="auto"/>
              </w:rPr>
              <w:t>内一次性向中标人支付剩余的合同金额（不计利息）。</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、对合同条款的调整：无。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465" w:type="dxa"/>
            <w:gridSpan w:val="4"/>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tabs>
                <w:tab w:val="left" w:pos="180"/>
                <w:tab w:val="left" w:pos="1620"/>
              </w:tabs>
              <w:spacing w:line="360" w:lineRule="auto"/>
              <w:rPr>
                <w:rFonts w:hint="eastAsia" w:ascii="宋体" w:hAnsi="宋体" w:eastAsia="宋体" w:cs="宋体"/>
                <w:b/>
                <w:bCs/>
                <w:color w:val="auto"/>
                <w:sz w:val="21"/>
                <w:szCs w:val="21"/>
                <w:highlight w:val="none"/>
                <w:lang w:eastAsia="zh-CN"/>
              </w:rPr>
            </w:pPr>
            <w:r>
              <w:rPr>
                <w:rFonts w:hint="eastAsia"/>
                <w:b/>
                <w:bCs/>
                <w:color w:val="auto"/>
                <w:lang w:eastAsia="zh-CN"/>
              </w:rPr>
              <w:t>本项目</w:t>
            </w:r>
            <w:r>
              <w:rPr>
                <w:rFonts w:hint="eastAsia" w:ascii="宋体" w:hAnsi="宋体" w:eastAsia="宋体" w:cs="宋体"/>
                <w:b/>
                <w:bCs/>
                <w:color w:val="auto"/>
                <w:sz w:val="21"/>
                <w:szCs w:val="21"/>
                <w:highlight w:val="none"/>
              </w:rPr>
              <w:t>核心产品</w:t>
            </w:r>
            <w:r>
              <w:rPr>
                <w:rFonts w:hint="eastAsia" w:ascii="宋体" w:hAnsi="宋体" w:eastAsia="宋体" w:cs="宋体"/>
                <w:b/>
                <w:bCs/>
                <w:color w:val="auto"/>
                <w:sz w:val="21"/>
                <w:szCs w:val="21"/>
                <w:highlight w:val="none"/>
                <w:lang w:eastAsia="zh-CN"/>
              </w:rPr>
              <w:t>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2.1 超滤膜元件</w:t>
            </w:r>
            <w:r>
              <w:rPr>
                <w:rFonts w:hint="eastAsia" w:ascii="宋体" w:hAnsi="宋体" w:eastAsia="宋体" w:cs="宋体"/>
                <w:b/>
                <w:bCs/>
                <w:color w:val="auto"/>
                <w:sz w:val="21"/>
                <w:szCs w:val="21"/>
                <w:highlight w:val="none"/>
                <w:lang w:eastAsia="zh-CN"/>
              </w:rPr>
              <w:t>；</w:t>
            </w:r>
          </w:p>
          <w:p>
            <w:pPr>
              <w:widowControl/>
              <w:numPr>
                <w:ilvl w:val="0"/>
                <w:numId w:val="1"/>
              </w:numPr>
              <w:tabs>
                <w:tab w:val="left" w:pos="180"/>
                <w:tab w:val="left" w:pos="1620"/>
              </w:tabs>
              <w:spacing w:line="360" w:lineRule="auto"/>
              <w:rPr>
                <w:rFonts w:hint="eastAsia" w:ascii="宋体" w:hAnsi="宋体" w:cs="宋体"/>
                <w:color w:val="auto"/>
                <w:highlight w:val="none"/>
              </w:rPr>
            </w:pPr>
            <w:r>
              <w:rPr>
                <w:rFonts w:hint="eastAsia" w:ascii="宋体" w:hAnsi="宋体" w:cs="宋体"/>
                <w:b/>
                <w:bCs/>
                <w:color w:val="auto"/>
                <w:highlight w:val="none"/>
              </w:rPr>
              <w:t>进口产品说明：本项目货物不接受进口产品（即通过中国海关报关验放进入中国境内且产自关境外的产品）参与投标，如</w:t>
            </w:r>
            <w:r>
              <w:rPr>
                <w:rFonts w:hint="eastAsia"/>
                <w:color w:val="auto"/>
                <w:lang w:eastAsia="zh-CN"/>
              </w:rPr>
              <w:t>投标人</w:t>
            </w:r>
            <w:r>
              <w:rPr>
                <w:rFonts w:hint="eastAsia" w:ascii="宋体" w:hAnsi="宋体" w:cs="宋体"/>
                <w:b/>
                <w:bCs/>
                <w:color w:val="auto"/>
                <w:highlight w:val="none"/>
              </w:rPr>
              <w:t>有进口产品参与投标的</w:t>
            </w:r>
            <w:r>
              <w:rPr>
                <w:rFonts w:hint="eastAsia" w:ascii="宋体" w:hAnsi="宋体" w:cs="宋体"/>
                <w:b/>
                <w:bCs/>
                <w:color w:val="auto"/>
                <w:highlight w:val="none"/>
                <w:lang w:eastAsia="zh-CN"/>
              </w:rPr>
              <w:t>其投标文件</w:t>
            </w:r>
            <w:r>
              <w:rPr>
                <w:rFonts w:hint="eastAsia" w:ascii="宋体" w:hAnsi="宋体" w:cs="宋体"/>
                <w:b/>
                <w:bCs/>
                <w:color w:val="auto"/>
                <w:highlight w:val="none"/>
              </w:rPr>
              <w:t>作无效投标处理。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5278E"/>
    <w:multiLevelType w:val="singleLevel"/>
    <w:tmpl w:val="6BA527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3E36713C"/>
    <w:rsid w:val="4856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index 8"/>
    <w:basedOn w:val="1"/>
    <w:next w:val="1"/>
    <w:qFormat/>
    <w:uiPriority w:val="0"/>
    <w:pPr>
      <w:ind w:left="2940"/>
    </w:pPr>
  </w:style>
  <w:style w:type="paragraph" w:styleId="4">
    <w:name w:val="Plain Text"/>
    <w:basedOn w:val="1"/>
    <w:next w:val="3"/>
    <w:unhideWhenUsed/>
    <w:qFormat/>
    <w:uiPriority w:val="0"/>
    <w:rPr>
      <w:rFonts w:ascii="宋体" w:hAnsi="Courier New"/>
      <w:szCs w:val="20"/>
    </w:rPr>
  </w:style>
  <w:style w:type="paragraph" w:customStyle="1" w:styleId="7">
    <w:name w:val="Default"/>
    <w:next w:val="8"/>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4034</Words>
  <Characters>4551</Characters>
  <Lines>0</Lines>
  <Paragraphs>0</Paragraphs>
  <TotalTime>0</TotalTime>
  <ScaleCrop>false</ScaleCrop>
  <LinksUpToDate>false</LinksUpToDate>
  <CharactersWithSpaces>4567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2023-02-24T04:27:00Z</dcterms:created>
  <dc:creator>Administrator</dc:creator>
  <cp:lastModifiedBy>一朵小蘑菇  </cp:lastModifiedBy>
  <dcterms:modified xsi:type="dcterms:W3CDTF">2023-02-27T01:17:08Z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69C0F80AF3E94BD48043ED2880B1B5B0</vt:lpwstr>
  </property>
</Properties>
</file>