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CN"/>
        </w:rPr>
      </w:pPr>
      <w:r>
        <w:rPr>
          <w:rFonts w:hint="eastAsia"/>
          <w:lang w:val="en-US" w:eastAsia="zh-CN"/>
        </w:rPr>
        <w:t>分标1：</w:t>
      </w:r>
      <w:r>
        <w:rPr>
          <w:rFonts w:hint="eastAsia" w:ascii="宋体" w:hAnsi="宋体" w:cs="宋体"/>
          <w:color w:val="000000"/>
          <w:szCs w:val="21"/>
        </w:rPr>
        <w:t>多媒体教学设备、教师计算机、打印机采购</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29"/>
        <w:gridCol w:w="705"/>
        <w:gridCol w:w="750"/>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8" w:type="dxa"/>
            <w:gridSpan w:val="5"/>
            <w:noWrap w:val="0"/>
            <w:vAlign w:val="top"/>
          </w:tcPr>
          <w:p>
            <w:pPr>
              <w:rPr>
                <w:rFonts w:hint="eastAsia"/>
                <w:szCs w:val="21"/>
              </w:rPr>
            </w:pPr>
            <w:r>
              <w:rPr>
                <w:rFonts w:hint="eastAsia"/>
                <w:szCs w:val="21"/>
              </w:rPr>
              <w:t>一、多媒体教室设备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40" w:type="dxa"/>
            <w:noWrap w:val="0"/>
            <w:vAlign w:val="center"/>
          </w:tcPr>
          <w:p>
            <w:pPr>
              <w:rPr>
                <w:rFonts w:hint="eastAsia"/>
                <w:szCs w:val="21"/>
              </w:rPr>
            </w:pPr>
            <w:r>
              <w:rPr>
                <w:rFonts w:hint="eastAsia"/>
                <w:szCs w:val="21"/>
              </w:rPr>
              <w:t>序号</w:t>
            </w:r>
          </w:p>
        </w:tc>
        <w:tc>
          <w:tcPr>
            <w:tcW w:w="1129" w:type="dxa"/>
            <w:noWrap w:val="0"/>
            <w:vAlign w:val="center"/>
          </w:tcPr>
          <w:p>
            <w:pPr>
              <w:rPr>
                <w:rFonts w:hint="eastAsia"/>
                <w:szCs w:val="21"/>
              </w:rPr>
            </w:pPr>
            <w:r>
              <w:rPr>
                <w:rFonts w:hint="eastAsia"/>
                <w:szCs w:val="21"/>
              </w:rPr>
              <w:t>标的名称</w:t>
            </w:r>
          </w:p>
        </w:tc>
        <w:tc>
          <w:tcPr>
            <w:tcW w:w="705" w:type="dxa"/>
            <w:noWrap w:val="0"/>
            <w:vAlign w:val="center"/>
          </w:tcPr>
          <w:p>
            <w:pPr>
              <w:jc w:val="center"/>
              <w:rPr>
                <w:rFonts w:hint="eastAsia"/>
                <w:szCs w:val="21"/>
              </w:rPr>
            </w:pPr>
            <w:r>
              <w:rPr>
                <w:rFonts w:hint="eastAsia"/>
                <w:szCs w:val="21"/>
              </w:rPr>
              <w:t>数量</w:t>
            </w:r>
          </w:p>
        </w:tc>
        <w:tc>
          <w:tcPr>
            <w:tcW w:w="750" w:type="dxa"/>
            <w:noWrap w:val="0"/>
            <w:vAlign w:val="center"/>
          </w:tcPr>
          <w:p>
            <w:pPr>
              <w:jc w:val="center"/>
              <w:rPr>
                <w:rFonts w:hint="eastAsia"/>
                <w:szCs w:val="21"/>
              </w:rPr>
            </w:pPr>
            <w:r>
              <w:rPr>
                <w:rFonts w:hint="eastAsia"/>
                <w:szCs w:val="21"/>
              </w:rPr>
              <w:t>单位</w:t>
            </w:r>
          </w:p>
        </w:tc>
        <w:tc>
          <w:tcPr>
            <w:tcW w:w="6714" w:type="dxa"/>
            <w:noWrap w:val="0"/>
            <w:vAlign w:val="center"/>
          </w:tcPr>
          <w:p>
            <w:pPr>
              <w:rPr>
                <w:rFonts w:hint="eastAsia"/>
                <w:szCs w:val="21"/>
              </w:rPr>
            </w:pPr>
            <w:r>
              <w:rPr>
                <w:rFonts w:hint="eastAsia"/>
                <w:szCs w:val="21"/>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pStyle w:val="5"/>
              <w:spacing w:line="360" w:lineRule="auto"/>
              <w:jc w:val="center"/>
              <w:rPr>
                <w:rFonts w:hint="eastAsia" w:hAnsi="宋体" w:cs="宋体"/>
              </w:rPr>
            </w:pPr>
            <w:r>
              <w:rPr>
                <w:rFonts w:hint="eastAsia" w:hAnsi="宋体" w:cs="宋体"/>
              </w:rPr>
              <w:t>1</w:t>
            </w:r>
          </w:p>
        </w:tc>
        <w:tc>
          <w:tcPr>
            <w:tcW w:w="1129" w:type="dxa"/>
            <w:noWrap w:val="0"/>
            <w:vAlign w:val="center"/>
          </w:tcPr>
          <w:p>
            <w:pPr>
              <w:pStyle w:val="5"/>
              <w:spacing w:line="360" w:lineRule="auto"/>
              <w:jc w:val="center"/>
              <w:rPr>
                <w:rFonts w:hint="eastAsia" w:hAnsi="宋体" w:cs="宋体"/>
              </w:rPr>
            </w:pPr>
            <w:r>
              <w:rPr>
                <w:rFonts w:hint="eastAsia" w:hAnsi="宋体" w:cs="宋体"/>
              </w:rPr>
              <w:t>75</w:t>
            </w:r>
            <w:r>
              <w:rPr>
                <w:rFonts w:hint="eastAsia" w:hAnsi="宋体" w:cs="宋体"/>
                <w:lang w:eastAsia="zh-CN"/>
              </w:rPr>
              <w:t>寸</w:t>
            </w:r>
            <w:r>
              <w:rPr>
                <w:rFonts w:hint="eastAsia" w:hAnsi="宋体" w:cs="宋体"/>
              </w:rPr>
              <w:t>交互智能平板</w:t>
            </w:r>
          </w:p>
        </w:tc>
        <w:tc>
          <w:tcPr>
            <w:tcW w:w="705" w:type="dxa"/>
            <w:noWrap w:val="0"/>
            <w:vAlign w:val="center"/>
          </w:tcPr>
          <w:p>
            <w:pPr>
              <w:jc w:val="center"/>
              <w:rPr>
                <w:szCs w:val="21"/>
              </w:rPr>
            </w:pPr>
            <w:r>
              <w:rPr>
                <w:rFonts w:hint="eastAsia"/>
                <w:szCs w:val="21"/>
              </w:rPr>
              <w:t>37</w:t>
            </w:r>
          </w:p>
        </w:tc>
        <w:tc>
          <w:tcPr>
            <w:tcW w:w="750" w:type="dxa"/>
            <w:noWrap w:val="0"/>
            <w:vAlign w:val="center"/>
          </w:tcPr>
          <w:p>
            <w:pPr>
              <w:jc w:val="center"/>
              <w:rPr>
                <w:rFonts w:hint="eastAsia"/>
                <w:szCs w:val="21"/>
              </w:rPr>
            </w:pPr>
            <w:r>
              <w:rPr>
                <w:rFonts w:hint="eastAsia"/>
                <w:szCs w:val="21"/>
              </w:rPr>
              <w:t>台</w:t>
            </w:r>
          </w:p>
        </w:tc>
        <w:tc>
          <w:tcPr>
            <w:tcW w:w="6714" w:type="dxa"/>
            <w:noWrap w:val="0"/>
            <w:vAlign w:val="center"/>
          </w:tcPr>
          <w:p>
            <w:pPr>
              <w:spacing w:line="380" w:lineRule="exact"/>
              <w:ind w:firstLine="422" w:firstLineChars="200"/>
              <w:rPr>
                <w:rFonts w:hint="eastAsia"/>
                <w:b/>
                <w:bCs/>
                <w:szCs w:val="21"/>
              </w:rPr>
            </w:pPr>
            <w:r>
              <w:rPr>
                <w:rFonts w:hint="eastAsia"/>
                <w:b/>
                <w:bCs/>
                <w:szCs w:val="21"/>
              </w:rPr>
              <w:t>一、内置系统设计</w:t>
            </w:r>
          </w:p>
          <w:p>
            <w:pPr>
              <w:spacing w:line="380" w:lineRule="exact"/>
              <w:ind w:firstLine="420" w:firstLineChars="200"/>
              <w:rPr>
                <w:rFonts w:hint="eastAsia"/>
                <w:szCs w:val="21"/>
              </w:rPr>
            </w:pPr>
            <w:r>
              <w:rPr>
                <w:rFonts w:hint="eastAsia"/>
                <w:szCs w:val="21"/>
              </w:rPr>
              <w:t>（一）触摸书写系统</w:t>
            </w:r>
          </w:p>
          <w:p>
            <w:pPr>
              <w:spacing w:line="380" w:lineRule="exact"/>
              <w:ind w:firstLine="420" w:firstLineChars="200"/>
              <w:rPr>
                <w:rFonts w:hint="eastAsia"/>
                <w:szCs w:val="21"/>
              </w:rPr>
            </w:pPr>
            <w:r>
              <w:rPr>
                <w:rFonts w:hint="eastAsia"/>
                <w:szCs w:val="21"/>
              </w:rPr>
              <w:t>1、支持红外触控，支持Windows系统中进行20点或以上触控，安卓系统中进行 10 点或以上触控，支持红外笔书写。</w:t>
            </w:r>
          </w:p>
          <w:p>
            <w:pPr>
              <w:spacing w:line="380" w:lineRule="exact"/>
              <w:ind w:firstLine="420" w:firstLineChars="200"/>
              <w:rPr>
                <w:rFonts w:hint="eastAsia"/>
                <w:szCs w:val="21"/>
              </w:rPr>
            </w:pPr>
            <w:r>
              <w:rPr>
                <w:rFonts w:hint="eastAsia"/>
                <w:szCs w:val="21"/>
              </w:rPr>
              <w:t>2、触摸分辨率32768×32768，触摸响应时间≤4ms，触摸最小识别物≤3mm。</w:t>
            </w:r>
          </w:p>
          <w:p>
            <w:pPr>
              <w:spacing w:line="380" w:lineRule="exact"/>
              <w:ind w:firstLine="420" w:firstLineChars="200"/>
              <w:rPr>
                <w:rFonts w:hint="eastAsia"/>
                <w:szCs w:val="21"/>
              </w:rPr>
            </w:pPr>
            <w:r>
              <w:rPr>
                <w:rFonts w:hint="eastAsia"/>
                <w:szCs w:val="21"/>
              </w:rPr>
              <w:t>3、整机屏幕触摸有效识别高度不超过3.5mm,，即触摸物体距离玻璃外表面高度不超过3.5mm时，触摸屏识别为点击操作。 </w:t>
            </w:r>
          </w:p>
          <w:p>
            <w:pPr>
              <w:spacing w:line="380" w:lineRule="exact"/>
              <w:ind w:firstLine="420" w:firstLineChars="200"/>
              <w:rPr>
                <w:rFonts w:hint="eastAsia"/>
                <w:szCs w:val="21"/>
              </w:rPr>
            </w:pPr>
            <w:r>
              <w:rPr>
                <w:rFonts w:hint="eastAsia"/>
                <w:szCs w:val="21"/>
              </w:rPr>
              <w:t>4、触摸屏具有防遮挡功能，触摸接收器在单点或多点遮挡后仍能正常书写。</w:t>
            </w:r>
          </w:p>
          <w:p>
            <w:pPr>
              <w:spacing w:line="380" w:lineRule="exact"/>
              <w:ind w:firstLine="420" w:firstLineChars="200"/>
              <w:rPr>
                <w:rFonts w:hint="eastAsia"/>
                <w:color w:val="FF0000"/>
                <w:szCs w:val="21"/>
              </w:rPr>
            </w:pPr>
            <w:r>
              <w:rPr>
                <w:rFonts w:hint="eastAsia"/>
                <w:szCs w:val="21"/>
              </w:rPr>
              <w:t>▲5、Windows XP、Windows 7、Windows 8、Windows 8.1、Linux、Mac Os系统外置电脑操作系统接入时，无需安装触摸框驱动。</w:t>
            </w:r>
            <w:r>
              <w:rPr>
                <w:rFonts w:hint="eastAsia"/>
                <w:color w:val="FF0000"/>
                <w:szCs w:val="21"/>
              </w:rPr>
              <w:t>（</w:t>
            </w:r>
            <w:r>
              <w:rPr>
                <w:rFonts w:hint="eastAsia"/>
                <w:color w:val="FF0000"/>
                <w:szCs w:val="21"/>
                <w:lang w:eastAsia="zh-Hans"/>
              </w:rPr>
              <w:t>投标文件中须提供</w:t>
            </w:r>
            <w:r>
              <w:rPr>
                <w:rFonts w:hint="eastAsia"/>
                <w:color w:val="FF0000"/>
                <w:szCs w:val="21"/>
                <w:lang w:eastAsia="zh-CN"/>
              </w:rPr>
              <w:t>合法</w:t>
            </w:r>
            <w:r>
              <w:rPr>
                <w:rFonts w:hint="eastAsia"/>
                <w:color w:val="FF0000"/>
                <w:szCs w:val="21"/>
                <w:lang w:eastAsia="zh-Hans"/>
              </w:rPr>
              <w:t>的第三方检测机构出具</w:t>
            </w:r>
            <w:r>
              <w:rPr>
                <w:rFonts w:hint="eastAsia"/>
                <w:color w:val="FF0000"/>
                <w:szCs w:val="21"/>
              </w:rPr>
              <w:t>关于该功能的</w:t>
            </w:r>
            <w:r>
              <w:rPr>
                <w:rFonts w:hint="eastAsia"/>
                <w:color w:val="FF0000"/>
                <w:szCs w:val="21"/>
                <w:lang w:eastAsia="zh-Hans"/>
              </w:rPr>
              <w:t>检测报告复印件</w:t>
            </w:r>
            <w:r>
              <w:rPr>
                <w:rFonts w:hint="eastAsia"/>
                <w:color w:val="FF0000"/>
                <w:szCs w:val="21"/>
              </w:rPr>
              <w:t>）</w:t>
            </w:r>
          </w:p>
          <w:p>
            <w:pPr>
              <w:spacing w:line="380" w:lineRule="exact"/>
              <w:ind w:firstLine="420" w:firstLineChars="200"/>
              <w:rPr>
                <w:rFonts w:hint="eastAsia"/>
                <w:szCs w:val="21"/>
              </w:rPr>
            </w:pPr>
            <w:r>
              <w:rPr>
                <w:rFonts w:hint="eastAsia"/>
                <w:szCs w:val="21"/>
              </w:rPr>
              <w:t>6、触摸屏在照度80k lux 环境下可正常工作。</w:t>
            </w:r>
          </w:p>
          <w:p>
            <w:pPr>
              <w:spacing w:line="380" w:lineRule="exact"/>
              <w:ind w:firstLine="420" w:firstLineChars="200"/>
              <w:rPr>
                <w:rFonts w:hint="eastAsia"/>
                <w:szCs w:val="21"/>
              </w:rPr>
            </w:pPr>
            <w:r>
              <w:rPr>
                <w:rFonts w:hint="eastAsia"/>
                <w:szCs w:val="21"/>
              </w:rPr>
              <w:t>（二）内置电脑系统</w:t>
            </w:r>
          </w:p>
          <w:p>
            <w:pPr>
              <w:spacing w:line="380" w:lineRule="exact"/>
              <w:ind w:firstLine="420" w:firstLineChars="200"/>
              <w:rPr>
                <w:rFonts w:hint="eastAsia"/>
                <w:szCs w:val="21"/>
              </w:rPr>
            </w:pPr>
            <w:r>
              <w:rPr>
                <w:rFonts w:hint="eastAsia"/>
                <w:szCs w:val="21"/>
              </w:rPr>
              <w:t>1、采用模块化电脑方案，PC模块可抽拉式插入整机，可实现无单独接线的插拔，且和整机的连接采用万兆级接口，传输速率≥10Gbps。</w:t>
            </w:r>
          </w:p>
          <w:p>
            <w:pPr>
              <w:spacing w:line="380" w:lineRule="exact"/>
              <w:ind w:firstLine="420" w:firstLineChars="200"/>
              <w:rPr>
                <w:rFonts w:hint="eastAsia"/>
                <w:szCs w:val="21"/>
              </w:rPr>
            </w:pPr>
            <w:r>
              <w:rPr>
                <w:rFonts w:hint="eastAsia"/>
                <w:szCs w:val="21"/>
              </w:rPr>
              <w:t>2、机身采用热浸镀锌金属材质，采用智能风扇低噪音散热设计,模块主体尺寸不小于22cm*17cm*3cm以预留足够散热空间，确保封闭空间内有效散热。</w:t>
            </w:r>
          </w:p>
          <w:p>
            <w:pPr>
              <w:spacing w:line="380" w:lineRule="exact"/>
              <w:ind w:firstLine="420" w:firstLineChars="200"/>
              <w:rPr>
                <w:rFonts w:hint="eastAsia"/>
                <w:szCs w:val="21"/>
              </w:rPr>
            </w:pPr>
            <w:r>
              <w:rPr>
                <w:rFonts w:hint="eastAsia"/>
                <w:szCs w:val="21"/>
              </w:rPr>
              <w:t>3、CPU： i5CPU 或更优配置；</w:t>
            </w:r>
          </w:p>
          <w:p>
            <w:pPr>
              <w:spacing w:line="380" w:lineRule="exact"/>
              <w:ind w:firstLine="420" w:firstLineChars="200"/>
              <w:rPr>
                <w:rFonts w:hint="eastAsia"/>
                <w:szCs w:val="21"/>
              </w:rPr>
            </w:pPr>
            <w:r>
              <w:rPr>
                <w:rFonts w:hint="eastAsia"/>
                <w:szCs w:val="21"/>
              </w:rPr>
              <w:t>4、内存：8G笔记本内存或更优配置；</w:t>
            </w:r>
          </w:p>
          <w:p>
            <w:pPr>
              <w:spacing w:line="380" w:lineRule="exact"/>
              <w:ind w:firstLine="420" w:firstLineChars="200"/>
              <w:rPr>
                <w:rFonts w:hint="eastAsia"/>
                <w:szCs w:val="21"/>
              </w:rPr>
            </w:pPr>
            <w:r>
              <w:rPr>
                <w:rFonts w:hint="eastAsia"/>
                <w:szCs w:val="21"/>
              </w:rPr>
              <w:t>5、硬盘：256G SSD固态硬盘或更优配置。</w:t>
            </w:r>
          </w:p>
          <w:p>
            <w:pPr>
              <w:spacing w:line="380" w:lineRule="exact"/>
              <w:ind w:firstLine="420" w:firstLineChars="200"/>
              <w:rPr>
                <w:rFonts w:hint="eastAsia"/>
                <w:szCs w:val="21"/>
              </w:rPr>
            </w:pPr>
            <w:r>
              <w:rPr>
                <w:rFonts w:hint="eastAsia"/>
                <w:szCs w:val="21"/>
              </w:rPr>
              <w:t>（三）内置嵌入性系统</w:t>
            </w:r>
          </w:p>
          <w:p>
            <w:pPr>
              <w:spacing w:line="380" w:lineRule="exact"/>
              <w:ind w:firstLine="420" w:firstLineChars="200"/>
              <w:rPr>
                <w:rFonts w:hint="eastAsia"/>
                <w:color w:val="FF0000"/>
                <w:szCs w:val="21"/>
              </w:rPr>
            </w:pPr>
            <w:r>
              <w:rPr>
                <w:rFonts w:hint="eastAsia"/>
                <w:szCs w:val="21"/>
              </w:rPr>
              <w:t>▲1、嵌入式系统版本不低于Android9.0，内存≥2GB，存储空间≥8GB。</w:t>
            </w:r>
            <w:r>
              <w:rPr>
                <w:rFonts w:hint="eastAsia"/>
                <w:color w:val="FF0000"/>
                <w:szCs w:val="21"/>
              </w:rPr>
              <w:t>（</w:t>
            </w:r>
            <w:r>
              <w:rPr>
                <w:rFonts w:hint="eastAsia"/>
                <w:color w:val="FF0000"/>
                <w:szCs w:val="21"/>
                <w:lang w:eastAsia="zh-Hans"/>
              </w:rPr>
              <w:t>投标文件中须提供</w:t>
            </w:r>
            <w:r>
              <w:rPr>
                <w:rFonts w:hint="eastAsia"/>
                <w:color w:val="FF0000"/>
                <w:szCs w:val="21"/>
                <w:lang w:eastAsia="zh-CN"/>
              </w:rPr>
              <w:t>合法</w:t>
            </w:r>
            <w:r>
              <w:rPr>
                <w:rFonts w:hint="eastAsia"/>
                <w:color w:val="FF0000"/>
                <w:szCs w:val="21"/>
                <w:lang w:eastAsia="zh-Hans"/>
              </w:rPr>
              <w:t>的第三方检测机构出具</w:t>
            </w:r>
            <w:r>
              <w:rPr>
                <w:rFonts w:hint="eastAsia"/>
                <w:color w:val="FF0000"/>
                <w:szCs w:val="21"/>
              </w:rPr>
              <w:t>关于该功能的</w:t>
            </w:r>
            <w:r>
              <w:rPr>
                <w:rFonts w:hint="eastAsia"/>
                <w:color w:val="FF0000"/>
                <w:szCs w:val="21"/>
                <w:lang w:eastAsia="zh-Hans"/>
              </w:rPr>
              <w:t>检测报告复印件</w:t>
            </w:r>
            <w:r>
              <w:rPr>
                <w:rFonts w:hint="eastAsia"/>
                <w:color w:val="FF0000"/>
                <w:szCs w:val="21"/>
              </w:rPr>
              <w:t>）</w:t>
            </w:r>
          </w:p>
          <w:p>
            <w:pPr>
              <w:spacing w:line="380" w:lineRule="exact"/>
              <w:ind w:firstLine="420" w:firstLineChars="200"/>
              <w:rPr>
                <w:rFonts w:hint="eastAsia"/>
                <w:szCs w:val="21"/>
              </w:rPr>
            </w:pPr>
            <w:r>
              <w:rPr>
                <w:rFonts w:hint="eastAsia"/>
                <w:szCs w:val="21"/>
              </w:rPr>
              <w:t>2、支持传屏功能，可以将外部电脑的屏幕画面通过无线方式传输到整机上显示。</w:t>
            </w:r>
          </w:p>
          <w:p>
            <w:pPr>
              <w:spacing w:line="380" w:lineRule="exact"/>
              <w:ind w:firstLine="420" w:firstLineChars="200"/>
              <w:rPr>
                <w:rFonts w:hint="eastAsia"/>
                <w:szCs w:val="21"/>
              </w:rPr>
            </w:pPr>
            <w:r>
              <w:rPr>
                <w:rFonts w:hint="eastAsia"/>
                <w:szCs w:val="21"/>
              </w:rPr>
              <w:t>3、支持自定义开机通道，用户可设置默认通道，开机自动进入无需手动切换。</w:t>
            </w:r>
          </w:p>
          <w:p>
            <w:pPr>
              <w:spacing w:line="380" w:lineRule="exact"/>
              <w:ind w:firstLine="420" w:firstLineChars="200"/>
              <w:rPr>
                <w:rFonts w:hint="eastAsia"/>
                <w:szCs w:val="21"/>
              </w:rPr>
            </w:pPr>
            <w:r>
              <w:rPr>
                <w:rFonts w:hint="eastAsia"/>
                <w:szCs w:val="21"/>
              </w:rPr>
              <w:t>4、外接电脑设备连接整机且触摸信号连通时，外接电脑设备可直接读取整机前置USB接口的移动存储设备数据，连接整机前置USB接口的翻页笔和无线键鼠可直接使用于外接电脑。</w:t>
            </w:r>
          </w:p>
          <w:p>
            <w:pPr>
              <w:spacing w:line="380" w:lineRule="exact"/>
              <w:ind w:firstLine="420" w:firstLineChars="200"/>
              <w:rPr>
                <w:rFonts w:hint="eastAsia"/>
                <w:szCs w:val="21"/>
              </w:rPr>
            </w:pPr>
            <w:r>
              <w:rPr>
                <w:rFonts w:hint="eastAsia"/>
                <w:szCs w:val="21"/>
              </w:rPr>
              <w:t>5、外接电脑设备通过HDMI线投送画面至整机时，再连接TypeB USB线至整机触控输出接口，即可直接调用整机内置的摄像头、麦克风、扬声器，在外接电脑即可拍摄教室画面。</w:t>
            </w:r>
          </w:p>
          <w:p>
            <w:pPr>
              <w:spacing w:line="380" w:lineRule="exact"/>
              <w:ind w:firstLine="420" w:firstLineChars="200"/>
              <w:rPr>
                <w:rFonts w:hint="eastAsia"/>
                <w:szCs w:val="21"/>
              </w:rPr>
            </w:pPr>
            <w:r>
              <w:rPr>
                <w:rFonts w:hint="eastAsia"/>
                <w:szCs w:val="21"/>
              </w:rPr>
              <w:t>6、支持通道自动跳转功能，如整机处于正常使用状态，HDMI信号接入时，能自动识别并切换到对应的HDMI信号源通道，且断开后能回到上一通道，自动跳转前支持选择确认，待确认后再跳转。</w:t>
            </w:r>
          </w:p>
          <w:p>
            <w:pPr>
              <w:spacing w:line="380" w:lineRule="exact"/>
              <w:ind w:firstLine="420" w:firstLineChars="200"/>
              <w:rPr>
                <w:rFonts w:hint="eastAsia"/>
                <w:szCs w:val="21"/>
              </w:rPr>
            </w:pPr>
            <w:r>
              <w:rPr>
                <w:rFonts w:hint="eastAsia"/>
                <w:szCs w:val="21"/>
              </w:rPr>
              <w:t>7、嵌入式Android操作系统下，白板支持对已经书写的笔迹和形状的颜色进行更换。</w:t>
            </w:r>
          </w:p>
          <w:p>
            <w:pPr>
              <w:spacing w:line="380" w:lineRule="exact"/>
              <w:ind w:firstLine="420" w:firstLineChars="200"/>
              <w:rPr>
                <w:rFonts w:hint="eastAsia"/>
                <w:szCs w:val="21"/>
              </w:rPr>
            </w:pPr>
            <w:r>
              <w:rPr>
                <w:rFonts w:hint="eastAsia"/>
                <w:szCs w:val="21"/>
              </w:rPr>
              <w:t>8、嵌入式Android操作系统下，互动白板支持不同背景颜色，同时提供学科专用背景，如：五线谱、信纸、田字格、英文格、篮球和足球场地平面图。</w:t>
            </w:r>
          </w:p>
          <w:p>
            <w:pPr>
              <w:spacing w:line="380" w:lineRule="exact"/>
              <w:ind w:firstLine="420" w:firstLineChars="200"/>
              <w:rPr>
                <w:rFonts w:hint="eastAsia"/>
                <w:szCs w:val="21"/>
              </w:rPr>
            </w:pPr>
            <w:r>
              <w:rPr>
                <w:rFonts w:hint="eastAsia"/>
                <w:szCs w:val="21"/>
              </w:rPr>
              <w:t>9、无PC状态下，嵌入式系统内置互动白板支持十笔书写及手掌擦除（手掌擦除面积根据手掌与屏幕的接触面大小自动调整），白板书写内容可导出PDF、IWB、SVG格式。支持10种以上平面图形工具，支持8种以上立体图形工具。</w:t>
            </w:r>
          </w:p>
          <w:p>
            <w:pPr>
              <w:spacing w:line="380" w:lineRule="exact"/>
              <w:ind w:firstLine="420" w:firstLineChars="200"/>
              <w:rPr>
                <w:rFonts w:hint="eastAsia"/>
                <w:szCs w:val="21"/>
              </w:rPr>
            </w:pPr>
            <w:r>
              <w:rPr>
                <w:rFonts w:hint="eastAsia"/>
                <w:szCs w:val="21"/>
              </w:rPr>
              <w:t>10、无PC状态下，嵌入式系统内置互动白板支持全局漫游，并对全局内容进行预览和移动。</w:t>
            </w:r>
          </w:p>
          <w:p>
            <w:pPr>
              <w:spacing w:line="380" w:lineRule="exact"/>
              <w:ind w:firstLine="420" w:firstLineChars="200"/>
              <w:rPr>
                <w:rFonts w:hint="eastAsia"/>
                <w:szCs w:val="21"/>
              </w:rPr>
            </w:pPr>
            <w:r>
              <w:rPr>
                <w:rFonts w:hint="eastAsia"/>
                <w:szCs w:val="21"/>
              </w:rPr>
              <w:t>11、无PC状态下，嵌入式Android操作系统下可实现windows系统中常用的教学应用功能，如白板书写、WPS软件使用、网页浏览。</w:t>
            </w:r>
          </w:p>
          <w:p>
            <w:pPr>
              <w:spacing w:line="380" w:lineRule="exact"/>
              <w:ind w:firstLine="422" w:firstLineChars="200"/>
              <w:rPr>
                <w:rFonts w:hint="eastAsia"/>
                <w:b/>
                <w:bCs/>
                <w:szCs w:val="21"/>
              </w:rPr>
            </w:pPr>
            <w:r>
              <w:rPr>
                <w:rFonts w:hint="eastAsia"/>
                <w:b/>
                <w:bCs/>
                <w:szCs w:val="21"/>
              </w:rPr>
              <w:t>二、屏幕显示设计</w:t>
            </w:r>
          </w:p>
          <w:p>
            <w:pPr>
              <w:spacing w:line="380" w:lineRule="exact"/>
              <w:ind w:firstLine="420" w:firstLineChars="200"/>
              <w:rPr>
                <w:rFonts w:hint="eastAsia"/>
                <w:szCs w:val="21"/>
              </w:rPr>
            </w:pPr>
            <w:r>
              <w:rPr>
                <w:rFonts w:hint="eastAsia"/>
                <w:szCs w:val="21"/>
              </w:rPr>
              <w:t>▲1. 整机屏幕采用75英寸 UHD超高清LED 液晶屏，显示比例16:9，屏幕图像分辨率3840*2160，具备防眩光效果。</w:t>
            </w:r>
          </w:p>
          <w:p>
            <w:pPr>
              <w:spacing w:line="380" w:lineRule="exact"/>
              <w:ind w:firstLine="420" w:firstLineChars="200"/>
              <w:rPr>
                <w:rFonts w:hint="eastAsia"/>
                <w:szCs w:val="21"/>
              </w:rPr>
            </w:pPr>
            <w:r>
              <w:rPr>
                <w:rFonts w:hint="eastAsia"/>
                <w:szCs w:val="21"/>
              </w:rPr>
              <w:t>2. 整机玻璃厚度≤4mm，玻璃表面硬度≥9H。</w:t>
            </w:r>
          </w:p>
          <w:p>
            <w:pPr>
              <w:spacing w:line="380" w:lineRule="exact"/>
              <w:ind w:firstLine="420" w:firstLineChars="200"/>
              <w:rPr>
                <w:rFonts w:hint="eastAsia"/>
                <w:szCs w:val="21"/>
              </w:rPr>
            </w:pPr>
            <w:r>
              <w:rPr>
                <w:rFonts w:hint="eastAsia"/>
                <w:szCs w:val="21"/>
              </w:rPr>
              <w:t>3、 整机采用一体设计，外部无任何可见内部功能模块连接线。</w:t>
            </w:r>
          </w:p>
          <w:p>
            <w:pPr>
              <w:spacing w:line="380" w:lineRule="exact"/>
              <w:ind w:firstLine="420" w:firstLineChars="200"/>
              <w:rPr>
                <w:rFonts w:hint="eastAsia"/>
                <w:szCs w:val="21"/>
              </w:rPr>
            </w:pPr>
            <w:r>
              <w:rPr>
                <w:rFonts w:hint="eastAsia"/>
                <w:szCs w:val="21"/>
              </w:rPr>
              <w:t>4、屏幕采用灰度等级≥128级。</w:t>
            </w:r>
          </w:p>
          <w:p>
            <w:pPr>
              <w:spacing w:line="380" w:lineRule="exact"/>
              <w:ind w:firstLine="420" w:firstLineChars="200"/>
              <w:rPr>
                <w:rFonts w:hint="eastAsia"/>
                <w:szCs w:val="21"/>
              </w:rPr>
            </w:pPr>
            <w:r>
              <w:rPr>
                <w:rFonts w:hint="eastAsia"/>
                <w:szCs w:val="21"/>
              </w:rPr>
              <w:t>5、采用钢化玻璃，有效保护屏幕显示画面。</w:t>
            </w:r>
          </w:p>
          <w:p>
            <w:pPr>
              <w:spacing w:line="380" w:lineRule="exact"/>
              <w:ind w:firstLine="422" w:firstLineChars="200"/>
              <w:rPr>
                <w:rFonts w:hint="eastAsia"/>
                <w:b/>
                <w:bCs/>
                <w:szCs w:val="21"/>
              </w:rPr>
            </w:pPr>
            <w:r>
              <w:rPr>
                <w:rFonts w:hint="eastAsia"/>
                <w:b/>
                <w:bCs/>
                <w:szCs w:val="21"/>
              </w:rPr>
              <w:t>三、网络模块设计</w:t>
            </w:r>
          </w:p>
          <w:p>
            <w:pPr>
              <w:spacing w:line="380" w:lineRule="exact"/>
              <w:ind w:firstLine="420" w:firstLineChars="200"/>
              <w:rPr>
                <w:rFonts w:hint="eastAsia"/>
                <w:szCs w:val="21"/>
              </w:rPr>
            </w:pPr>
            <w:r>
              <w:rPr>
                <w:rFonts w:hint="eastAsia"/>
                <w:szCs w:val="21"/>
              </w:rPr>
              <w:t>1、整机内置无线网络模块，PC模块无任何外接或转接天线、网卡可同时实现Wi-Fi无线上网连接和AP无线热点发射。</w:t>
            </w:r>
            <w:r>
              <w:rPr>
                <w:rFonts w:hint="eastAsia"/>
                <w:color w:val="FF0000"/>
                <w:szCs w:val="21"/>
              </w:rPr>
              <w:t>（</w:t>
            </w:r>
            <w:r>
              <w:rPr>
                <w:rFonts w:hint="eastAsia"/>
                <w:color w:val="FF0000"/>
                <w:szCs w:val="21"/>
                <w:lang w:eastAsia="zh-Hans"/>
              </w:rPr>
              <w:t>投标文件中须提供</w:t>
            </w:r>
            <w:r>
              <w:rPr>
                <w:rFonts w:hint="eastAsia"/>
                <w:color w:val="FF0000"/>
                <w:szCs w:val="21"/>
                <w:lang w:eastAsia="zh-CN"/>
              </w:rPr>
              <w:t>合法</w:t>
            </w:r>
            <w:r>
              <w:rPr>
                <w:rFonts w:hint="eastAsia"/>
                <w:color w:val="FF0000"/>
                <w:szCs w:val="21"/>
                <w:lang w:eastAsia="zh-Hans"/>
              </w:rPr>
              <w:t>的第三方检测机构出具</w:t>
            </w:r>
            <w:r>
              <w:rPr>
                <w:rFonts w:hint="eastAsia"/>
                <w:color w:val="FF0000"/>
                <w:szCs w:val="21"/>
              </w:rPr>
              <w:t>关于该功能的</w:t>
            </w:r>
            <w:r>
              <w:rPr>
                <w:rFonts w:hint="eastAsia"/>
                <w:color w:val="FF0000"/>
                <w:szCs w:val="21"/>
                <w:lang w:eastAsia="zh-Hans"/>
              </w:rPr>
              <w:t>检测报告复印件</w:t>
            </w:r>
            <w:r>
              <w:rPr>
                <w:rFonts w:hint="eastAsia"/>
                <w:color w:val="FF0000"/>
                <w:szCs w:val="21"/>
              </w:rPr>
              <w:t>）</w:t>
            </w:r>
          </w:p>
          <w:p>
            <w:pPr>
              <w:spacing w:line="380" w:lineRule="exact"/>
              <w:ind w:firstLine="420" w:firstLineChars="200"/>
              <w:rPr>
                <w:rFonts w:hint="eastAsia"/>
                <w:szCs w:val="21"/>
              </w:rPr>
            </w:pPr>
            <w:r>
              <w:rPr>
                <w:rFonts w:hint="eastAsia"/>
                <w:szCs w:val="21"/>
              </w:rPr>
              <w:t>2、Wi-Fi和AP热点均支持双频2.4G &amp; 5G。</w:t>
            </w:r>
          </w:p>
          <w:p>
            <w:pPr>
              <w:spacing w:line="380" w:lineRule="exact"/>
              <w:ind w:firstLine="420" w:firstLineChars="200"/>
              <w:rPr>
                <w:rFonts w:hint="eastAsia"/>
                <w:szCs w:val="21"/>
              </w:rPr>
            </w:pPr>
            <w:r>
              <w:rPr>
                <w:rFonts w:hint="eastAsia"/>
                <w:szCs w:val="21"/>
              </w:rPr>
              <w:t>3、内置独立无线物联网模块，整机关机状态下，在无互联网网络连接（RJ45有线网、Wi-Fi无线网不连接）及本地中控设备（RS232、USB等中控接口不连接）的情况下，能够通过集控等软件远程开机，提升设备远程控制的可靠性。</w:t>
            </w:r>
          </w:p>
          <w:p>
            <w:pPr>
              <w:spacing w:line="380" w:lineRule="exact"/>
              <w:ind w:firstLine="420" w:firstLineChars="200"/>
              <w:rPr>
                <w:rFonts w:hint="eastAsia"/>
                <w:szCs w:val="21"/>
              </w:rPr>
            </w:pPr>
            <w:r>
              <w:rPr>
                <w:rFonts w:hint="eastAsia"/>
                <w:szCs w:val="21"/>
              </w:rPr>
              <w:t>4、整机无需外接无线网卡，在Windows系统下可实现WiFi无线上网连接。</w:t>
            </w:r>
          </w:p>
          <w:p>
            <w:pPr>
              <w:spacing w:line="380" w:lineRule="exact"/>
              <w:ind w:firstLine="422" w:firstLineChars="200"/>
              <w:rPr>
                <w:rFonts w:hint="eastAsia"/>
                <w:b/>
                <w:bCs/>
                <w:szCs w:val="21"/>
              </w:rPr>
            </w:pPr>
            <w:r>
              <w:rPr>
                <w:rFonts w:hint="eastAsia"/>
                <w:b/>
                <w:bCs/>
                <w:szCs w:val="21"/>
              </w:rPr>
              <w:t>四、安全节能设计</w:t>
            </w:r>
          </w:p>
          <w:p>
            <w:pPr>
              <w:spacing w:line="380" w:lineRule="exact"/>
              <w:ind w:firstLine="420" w:firstLineChars="200"/>
              <w:rPr>
                <w:rFonts w:hint="eastAsia"/>
                <w:szCs w:val="21"/>
              </w:rPr>
            </w:pPr>
            <w:r>
              <w:rPr>
                <w:rFonts w:hint="eastAsia"/>
                <w:szCs w:val="21"/>
              </w:rPr>
              <w:t>1、机身具备防盐雾锈蚀特性，且满足GB4943.1-2011标准中的防火要求。</w:t>
            </w:r>
          </w:p>
          <w:p>
            <w:pPr>
              <w:spacing w:line="380" w:lineRule="exact"/>
              <w:ind w:firstLine="420" w:firstLineChars="200"/>
              <w:rPr>
                <w:rFonts w:hint="eastAsia"/>
                <w:szCs w:val="21"/>
              </w:rPr>
            </w:pPr>
            <w:r>
              <w:rPr>
                <w:rFonts w:hint="eastAsia"/>
                <w:szCs w:val="21"/>
              </w:rPr>
              <w:t>2、整机具备抗振动、防跌落特性，保证整机运输或使用过程中不易受损。</w:t>
            </w:r>
          </w:p>
          <w:p>
            <w:pPr>
              <w:spacing w:line="380" w:lineRule="exact"/>
              <w:ind w:firstLine="420" w:firstLineChars="200"/>
              <w:rPr>
                <w:rFonts w:hint="eastAsia"/>
                <w:szCs w:val="21"/>
              </w:rPr>
            </w:pPr>
            <w:r>
              <w:rPr>
                <w:rFonts w:hint="eastAsia"/>
                <w:szCs w:val="21"/>
              </w:rPr>
              <w:t>3、整机在0℃- 40℃环境下可正常工作，在-20℃—60℃的环境下可正常贮存且贮存后功能无损。</w:t>
            </w:r>
          </w:p>
          <w:p>
            <w:pPr>
              <w:spacing w:line="380" w:lineRule="exact"/>
              <w:ind w:firstLine="420" w:firstLineChars="200"/>
              <w:rPr>
                <w:rFonts w:hint="eastAsia"/>
                <w:szCs w:val="21"/>
              </w:rPr>
            </w:pPr>
            <w:r>
              <w:rPr>
                <w:rFonts w:hint="eastAsia"/>
                <w:szCs w:val="21"/>
              </w:rPr>
              <w:t>4、支持标准、HDR、节能图像模式调节。</w:t>
            </w:r>
          </w:p>
          <w:p>
            <w:pPr>
              <w:spacing w:line="380" w:lineRule="exact"/>
              <w:ind w:firstLine="420" w:firstLineChars="200"/>
              <w:rPr>
                <w:rFonts w:hint="eastAsia"/>
                <w:szCs w:val="21"/>
              </w:rPr>
            </w:pPr>
            <w:r>
              <w:rPr>
                <w:rFonts w:hint="eastAsia"/>
                <w:szCs w:val="21"/>
              </w:rPr>
              <w:t>5、支持黑板关闭后整机自动节能，当整机安装到推拉黑板中时，关闭推拉黑板一分钟，整机自动熄屏。</w:t>
            </w:r>
          </w:p>
          <w:p>
            <w:pPr>
              <w:spacing w:line="380" w:lineRule="exact"/>
              <w:ind w:firstLine="420" w:firstLineChars="200"/>
              <w:rPr>
                <w:rFonts w:hint="eastAsia"/>
                <w:szCs w:val="21"/>
              </w:rPr>
            </w:pPr>
            <w:r>
              <w:rPr>
                <w:rFonts w:hint="eastAsia"/>
                <w:szCs w:val="21"/>
              </w:rPr>
              <w:t>6、整机在五分钟内处于无信号接收状态时，能够自动关机。</w:t>
            </w:r>
          </w:p>
          <w:p>
            <w:pPr>
              <w:spacing w:line="380" w:lineRule="exact"/>
              <w:ind w:firstLine="420" w:firstLineChars="200"/>
              <w:rPr>
                <w:rFonts w:hint="eastAsia"/>
                <w:szCs w:val="21"/>
              </w:rPr>
            </w:pPr>
            <w:r>
              <w:rPr>
                <w:rFonts w:hint="eastAsia"/>
                <w:szCs w:val="21"/>
              </w:rPr>
              <w:t>7、整机能感应并自动调节屏幕亮度来达到在不同光照环境下的不同亮度显示效果，此功能可自行开启或关闭。</w:t>
            </w:r>
          </w:p>
          <w:p>
            <w:pPr>
              <w:spacing w:line="380" w:lineRule="exact"/>
              <w:ind w:firstLine="422" w:firstLineChars="200"/>
              <w:rPr>
                <w:rFonts w:hint="eastAsia"/>
                <w:b/>
                <w:bCs/>
                <w:szCs w:val="21"/>
              </w:rPr>
            </w:pPr>
            <w:r>
              <w:rPr>
                <w:rFonts w:hint="eastAsia"/>
                <w:b/>
                <w:bCs/>
                <w:szCs w:val="21"/>
              </w:rPr>
              <w:t>五、整机接口设计</w:t>
            </w:r>
          </w:p>
          <w:p>
            <w:pPr>
              <w:spacing w:line="380" w:lineRule="exact"/>
              <w:ind w:firstLine="420" w:firstLineChars="200"/>
              <w:rPr>
                <w:rFonts w:hint="eastAsia"/>
                <w:szCs w:val="21"/>
              </w:rPr>
            </w:pPr>
            <w:r>
              <w:rPr>
                <w:rFonts w:hint="eastAsia"/>
                <w:szCs w:val="21"/>
              </w:rPr>
              <w:t>▲1、支持前置Type-C接口，通过Type-C接口实现音视频输入，外接电脑设备通过标准Type-C线连接至整机Type-C口，即可把外接电脑设备画面投到整机上，同时在整机上操作画面，可实现触摸电脑的操作，无需再连接触控USB线。</w:t>
            </w:r>
            <w:r>
              <w:rPr>
                <w:rFonts w:hint="eastAsia"/>
                <w:color w:val="FF0000"/>
                <w:szCs w:val="21"/>
              </w:rPr>
              <w:t>（</w:t>
            </w:r>
            <w:r>
              <w:rPr>
                <w:rFonts w:hint="eastAsia"/>
                <w:color w:val="FF0000"/>
                <w:szCs w:val="21"/>
                <w:lang w:eastAsia="zh-Hans"/>
              </w:rPr>
              <w:t>投标文件中须提供</w:t>
            </w:r>
            <w:r>
              <w:rPr>
                <w:rFonts w:hint="eastAsia"/>
                <w:color w:val="FF0000"/>
                <w:szCs w:val="21"/>
                <w:lang w:eastAsia="zh-CN"/>
              </w:rPr>
              <w:t>合法</w:t>
            </w:r>
            <w:r>
              <w:rPr>
                <w:rFonts w:hint="eastAsia"/>
                <w:color w:val="FF0000"/>
                <w:szCs w:val="21"/>
                <w:lang w:eastAsia="zh-Hans"/>
              </w:rPr>
              <w:t>的第三方检测机构出具</w:t>
            </w:r>
            <w:r>
              <w:rPr>
                <w:rFonts w:hint="eastAsia"/>
                <w:color w:val="FF0000"/>
                <w:szCs w:val="21"/>
              </w:rPr>
              <w:t>关于该功能的</w:t>
            </w:r>
            <w:r>
              <w:rPr>
                <w:rFonts w:hint="eastAsia"/>
                <w:color w:val="FF0000"/>
                <w:szCs w:val="21"/>
                <w:lang w:eastAsia="zh-Hans"/>
              </w:rPr>
              <w:t>检测报告复印件</w:t>
            </w:r>
            <w:r>
              <w:rPr>
                <w:rFonts w:hint="eastAsia"/>
                <w:color w:val="FF0000"/>
                <w:szCs w:val="21"/>
              </w:rPr>
              <w:t>）</w:t>
            </w:r>
          </w:p>
          <w:p>
            <w:pPr>
              <w:spacing w:line="380" w:lineRule="exact"/>
              <w:ind w:firstLine="420" w:firstLineChars="200"/>
              <w:rPr>
                <w:rFonts w:hint="eastAsia"/>
                <w:szCs w:val="21"/>
              </w:rPr>
            </w:pPr>
            <w:r>
              <w:rPr>
                <w:rFonts w:hint="eastAsia"/>
                <w:szCs w:val="21"/>
              </w:rPr>
              <w:t>2、外接电脑设备通过机外Type-C线连接至整机Type-C口，可直接调用整机内置的摄像头、麦克风、扬声器，在外接电脑可拍摄教室画面。</w:t>
            </w:r>
          </w:p>
          <w:p>
            <w:pPr>
              <w:spacing w:line="380" w:lineRule="exact"/>
              <w:ind w:firstLine="420" w:firstLineChars="200"/>
              <w:rPr>
                <w:rFonts w:hint="eastAsia"/>
                <w:szCs w:val="21"/>
              </w:rPr>
            </w:pPr>
            <w:r>
              <w:rPr>
                <w:rFonts w:hint="eastAsia"/>
                <w:szCs w:val="21"/>
              </w:rPr>
              <w:t>3、前置Type-C接口，支持通过外部线缆，实现外接电脑HDMI信号的接入显示。</w:t>
            </w:r>
          </w:p>
          <w:p>
            <w:pPr>
              <w:spacing w:line="380" w:lineRule="exact"/>
              <w:ind w:firstLine="420" w:firstLineChars="200"/>
              <w:rPr>
                <w:rFonts w:hint="eastAsia"/>
                <w:szCs w:val="21"/>
              </w:rPr>
            </w:pPr>
            <w:r>
              <w:rPr>
                <w:rFonts w:hint="eastAsia"/>
                <w:szCs w:val="21"/>
              </w:rPr>
              <w:t>▲4、整机具备不少于1路侧置双通道USB接口，双系统USB接口支持Windows和Android双系统读取外接存储设备数据和识别展台信号。</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b/>
                <w:bCs/>
                <w:szCs w:val="21"/>
              </w:rPr>
            </w:pPr>
            <w:r>
              <w:rPr>
                <w:rFonts w:hint="eastAsia"/>
                <w:szCs w:val="21"/>
              </w:rPr>
              <w:t>5、支持通过Type-C接口U盘进行文件传输，兼容手机充电。</w:t>
            </w:r>
          </w:p>
          <w:p>
            <w:pPr>
              <w:spacing w:line="380" w:lineRule="exact"/>
              <w:ind w:firstLine="422" w:firstLineChars="200"/>
              <w:rPr>
                <w:rFonts w:hint="eastAsia"/>
                <w:b/>
                <w:bCs/>
                <w:szCs w:val="21"/>
              </w:rPr>
            </w:pPr>
            <w:r>
              <w:rPr>
                <w:rFonts w:hint="eastAsia"/>
                <w:b/>
                <w:bCs/>
                <w:szCs w:val="21"/>
              </w:rPr>
              <w:t>六、教学教研设计</w:t>
            </w:r>
          </w:p>
          <w:p>
            <w:pPr>
              <w:spacing w:line="380" w:lineRule="exact"/>
              <w:ind w:firstLine="420" w:firstLineChars="200"/>
              <w:rPr>
                <w:rFonts w:hint="eastAsia"/>
                <w:szCs w:val="21"/>
              </w:rPr>
            </w:pPr>
            <w:r>
              <w:rPr>
                <w:rFonts w:hint="eastAsia"/>
                <w:szCs w:val="21"/>
              </w:rPr>
              <w:t>1、空间管理：教师可对个人云空间进行管理，支持课件搜索及图片、音视频、文档等的上传，并支持将任意资源分享至校本资源库。</w:t>
            </w:r>
          </w:p>
          <w:p>
            <w:pPr>
              <w:spacing w:line="380" w:lineRule="exact"/>
              <w:ind w:firstLine="420" w:firstLineChars="200"/>
              <w:rPr>
                <w:rFonts w:hint="eastAsia"/>
                <w:szCs w:val="21"/>
              </w:rPr>
            </w:pPr>
            <w:r>
              <w:rPr>
                <w:rFonts w:hint="eastAsia"/>
                <w:szCs w:val="21"/>
              </w:rPr>
              <w:t>2、习题管理：支持创建习题，习题类型包括选择题、填空题、解答题，支持批量导入习题。可对习题进行学科、教材版本、章节进行分类，方便后续对习题进行筛选。</w:t>
            </w:r>
          </w:p>
          <w:p>
            <w:pPr>
              <w:spacing w:line="380" w:lineRule="exact"/>
              <w:ind w:firstLine="420" w:firstLineChars="200"/>
              <w:rPr>
                <w:rFonts w:hint="eastAsia"/>
                <w:szCs w:val="21"/>
              </w:rPr>
            </w:pPr>
            <w:r>
              <w:rPr>
                <w:rFonts w:hint="eastAsia"/>
                <w:szCs w:val="21"/>
              </w:rPr>
              <w:t>3、资源分享：可对空间中课件等资源进行分享至校本资料夹，也可以加入资源包进行备授课调用。</w:t>
            </w:r>
          </w:p>
          <w:p>
            <w:pPr>
              <w:spacing w:line="380" w:lineRule="exact"/>
              <w:ind w:firstLine="420" w:firstLineChars="200"/>
              <w:rPr>
                <w:rFonts w:hint="eastAsia"/>
                <w:szCs w:val="21"/>
              </w:rPr>
            </w:pPr>
            <w:r>
              <w:rPr>
                <w:rFonts w:hint="eastAsia"/>
                <w:szCs w:val="21"/>
              </w:rPr>
              <w:t>4、多媒体资源：资源中心多媒体资源包含Word、PPT、视频、音频、图片各类型资源。</w:t>
            </w:r>
          </w:p>
          <w:p>
            <w:pPr>
              <w:spacing w:line="380" w:lineRule="exact"/>
              <w:ind w:firstLine="420" w:firstLineChars="200"/>
              <w:rPr>
                <w:rFonts w:hint="eastAsia"/>
                <w:szCs w:val="21"/>
              </w:rPr>
            </w:pPr>
            <w:r>
              <w:rPr>
                <w:rFonts w:hint="eastAsia"/>
                <w:szCs w:val="21"/>
              </w:rPr>
              <w:t>5、教材管理：教师可进行教材管理，自由添加、删除教材，教学时可在不同教材间切换，以满足不同学段的教学资源需求。</w:t>
            </w:r>
          </w:p>
          <w:p>
            <w:pPr>
              <w:spacing w:line="380" w:lineRule="exact"/>
              <w:ind w:firstLine="420" w:firstLineChars="200"/>
              <w:rPr>
                <w:rFonts w:hint="eastAsia"/>
                <w:szCs w:val="21"/>
              </w:rPr>
            </w:pPr>
            <w:r>
              <w:rPr>
                <w:rFonts w:hint="eastAsia"/>
                <w:szCs w:val="21"/>
              </w:rPr>
              <w:t>6、资源下发：教师可将课件、题库资源加入资源包，进行备课授课或布置学生作业，方便教师在不同教学场景下进行资源调用。</w:t>
            </w:r>
          </w:p>
          <w:p>
            <w:pPr>
              <w:spacing w:line="380" w:lineRule="exact"/>
              <w:ind w:firstLine="420" w:firstLineChars="200"/>
              <w:rPr>
                <w:rFonts w:hint="eastAsia"/>
                <w:szCs w:val="21"/>
              </w:rPr>
            </w:pPr>
            <w:r>
              <w:rPr>
                <w:rFonts w:hint="eastAsia"/>
                <w:szCs w:val="21"/>
              </w:rPr>
              <w:t>7、支持老师阅览学校计划、本学科组计划，并根据上级计划制定个人教学计划，同时支持实时查看、对比教研组计划及个人计划的进展，掌握教学进度。</w:t>
            </w:r>
          </w:p>
          <w:p>
            <w:pPr>
              <w:spacing w:line="380" w:lineRule="exact"/>
              <w:ind w:firstLine="422" w:firstLineChars="200"/>
              <w:rPr>
                <w:rFonts w:hint="eastAsia"/>
                <w:b/>
                <w:bCs/>
                <w:szCs w:val="21"/>
              </w:rPr>
            </w:pPr>
            <w:r>
              <w:rPr>
                <w:rFonts w:hint="eastAsia"/>
                <w:b/>
                <w:bCs/>
                <w:szCs w:val="21"/>
              </w:rPr>
              <w:t>七、软硬件功能设计</w:t>
            </w:r>
          </w:p>
          <w:p>
            <w:pPr>
              <w:spacing w:line="380" w:lineRule="exact"/>
              <w:ind w:firstLine="420" w:firstLineChars="200"/>
              <w:rPr>
                <w:rFonts w:hint="eastAsia"/>
                <w:szCs w:val="21"/>
              </w:rPr>
            </w:pPr>
            <w:r>
              <w:rPr>
                <w:rFonts w:hint="eastAsia"/>
                <w:szCs w:val="21"/>
              </w:rPr>
              <w:t>（一）硬件功能设计</w:t>
            </w:r>
          </w:p>
          <w:p>
            <w:pPr>
              <w:spacing w:line="380" w:lineRule="exact"/>
              <w:ind w:firstLine="420" w:firstLineChars="200"/>
              <w:rPr>
                <w:rFonts w:hint="eastAsia"/>
                <w:szCs w:val="21"/>
              </w:rPr>
            </w:pPr>
            <w:r>
              <w:rPr>
                <w:rFonts w:hint="eastAsia"/>
                <w:szCs w:val="21"/>
              </w:rPr>
              <w:t xml:space="preserve"> ▲1、内置蓝牙模块，能连接外部蓝牙音箱播放音频，也能接收外部手机通过蓝牙发送的文件，内置蓝牙模块工作距离不低于10m。</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szCs w:val="21"/>
              </w:rPr>
            </w:pPr>
            <w:r>
              <w:rPr>
                <w:rFonts w:hint="eastAsia"/>
                <w:szCs w:val="21"/>
              </w:rPr>
              <w:t>2、具备智能手势识别功能，在任意信号源通道下可识别五指上、下、左、右方向手势滑动并调用响应功能，支持将各手势滑动方向自定义设置为无操作、熄屏、批注、桌面、半屏模式。</w:t>
            </w:r>
          </w:p>
          <w:p>
            <w:pPr>
              <w:spacing w:line="380" w:lineRule="exact"/>
              <w:ind w:firstLine="420" w:firstLineChars="200"/>
              <w:rPr>
                <w:rFonts w:hint="eastAsia"/>
                <w:szCs w:val="21"/>
              </w:rPr>
            </w:pPr>
            <w:r>
              <w:rPr>
                <w:rFonts w:hint="eastAsia"/>
                <w:szCs w:val="21"/>
              </w:rPr>
              <w:t>▲3、支持半屏模式，将Windows显示画面上半部分下拉到显示屏的下半部分显示，此时依然可以正常触控操作Windows系统，点击非Windows显示画面区域，即可退出该模式，无需其他设置。</w:t>
            </w:r>
          </w:p>
          <w:p>
            <w:pPr>
              <w:spacing w:line="380" w:lineRule="exact"/>
              <w:ind w:firstLine="420" w:firstLineChars="200"/>
              <w:rPr>
                <w:rFonts w:hint="eastAsia"/>
                <w:szCs w:val="21"/>
              </w:rPr>
            </w:pPr>
            <w:r>
              <w:rPr>
                <w:rFonts w:hint="eastAsia"/>
                <w:szCs w:val="21"/>
              </w:rPr>
              <w:t>4、支持智能U盘锁功能，整机可设置触摸及按键锁定，锁定后无法随意自由操作，需要使用时插入USB key可解锁。</w:t>
            </w:r>
          </w:p>
          <w:p>
            <w:pPr>
              <w:spacing w:line="380" w:lineRule="exact"/>
              <w:ind w:firstLine="420" w:firstLineChars="200"/>
              <w:rPr>
                <w:rFonts w:hint="eastAsia"/>
                <w:szCs w:val="21"/>
              </w:rPr>
            </w:pPr>
            <w:r>
              <w:rPr>
                <w:rFonts w:hint="eastAsia"/>
                <w:szCs w:val="21"/>
              </w:rPr>
              <w:t>5、支持锁定屏幕触摸和整机前置按键，可通过遥控器、十指长按屏幕5秒、软件菜单（调试菜单）实现该功能，也可通过前置面板的物理按键以组合按键的形式进行锁定/解锁。</w:t>
            </w:r>
          </w:p>
          <w:p>
            <w:pPr>
              <w:spacing w:line="380" w:lineRule="exact"/>
              <w:ind w:firstLine="420" w:firstLineChars="200"/>
              <w:rPr>
                <w:rFonts w:hint="eastAsia"/>
                <w:szCs w:val="21"/>
              </w:rPr>
            </w:pPr>
            <w:r>
              <w:rPr>
                <w:rFonts w:hint="eastAsia"/>
                <w:szCs w:val="21"/>
              </w:rPr>
              <w:t>6、具备电视遥控功能和电脑键盘常用的F1—F12功能键及Alt+F4、Alt+Tab、Space、Enter、windows快捷按键，可实现一键开启交互白板软件、PPT上下翻页、一键锁定/解锁触摸及整机实体按键、一键熄屏功能。</w:t>
            </w:r>
          </w:p>
          <w:p>
            <w:pPr>
              <w:spacing w:line="380" w:lineRule="exact"/>
              <w:ind w:firstLine="420" w:firstLineChars="200"/>
              <w:rPr>
                <w:rFonts w:hint="eastAsia"/>
                <w:color w:val="FF0000"/>
                <w:szCs w:val="21"/>
              </w:rPr>
            </w:pPr>
            <w:r>
              <w:rPr>
                <w:rFonts w:hint="eastAsia"/>
                <w:szCs w:val="21"/>
              </w:rPr>
              <w:t>▲7、整机内置 2.1 声道扬声器，前朝向≥ 15W中高音扬声器 2 个，后朝向≥ 20W 低音扬声器 1 个，额定总功率≥ 50W。</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color w:val="FF0000"/>
                <w:szCs w:val="21"/>
              </w:rPr>
            </w:pPr>
            <w:r>
              <w:rPr>
                <w:rFonts w:hint="eastAsia"/>
                <w:szCs w:val="21"/>
              </w:rPr>
              <w:t>8、整机具备至少6个前置按键，实现老师开关机、调出中控菜单、音量+/-、护眼、录屏的操作。</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color w:val="FF0000"/>
                <w:szCs w:val="21"/>
              </w:rPr>
            </w:pPr>
            <w:r>
              <w:rPr>
                <w:rFonts w:hint="eastAsia"/>
                <w:szCs w:val="21"/>
              </w:rPr>
              <w:t>▲9、整机具有护眼功能，可通过前置面板物理功能按键一键启用护眼模式。</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szCs w:val="21"/>
              </w:rPr>
            </w:pPr>
            <w:r>
              <w:rPr>
                <w:rFonts w:hint="eastAsia"/>
                <w:szCs w:val="21"/>
              </w:rPr>
              <w:t>10、内置触摸中控菜单，将信号源通道切换、护眼、声音调节整合到同一菜单下，无须实体按键，在任意显示通道下均可通过手势在屏幕上调取该触摸菜单。</w:t>
            </w:r>
          </w:p>
          <w:p>
            <w:pPr>
              <w:spacing w:line="380" w:lineRule="exact"/>
              <w:ind w:firstLine="420" w:firstLineChars="200"/>
              <w:rPr>
                <w:rFonts w:hint="eastAsia"/>
                <w:szCs w:val="21"/>
              </w:rPr>
            </w:pPr>
            <w:r>
              <w:rPr>
                <w:rFonts w:hint="eastAsia"/>
                <w:szCs w:val="21"/>
              </w:rPr>
              <w:t>11、整机内置非独立的高清摄像头，可拍摄不低于 800 万像素数的照片。</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color w:val="FF0000"/>
                <w:szCs w:val="21"/>
              </w:rPr>
            </w:pPr>
            <w:r>
              <w:rPr>
                <w:rFonts w:hint="eastAsia"/>
                <w:szCs w:val="21"/>
              </w:rPr>
              <w:t>▲12、整机内置摄像头（非外扩），PC通道下支持通过视频展台软件调用摄像头进行二维码扫码识别。</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szCs w:val="21"/>
              </w:rPr>
            </w:pPr>
            <w:r>
              <w:rPr>
                <w:rFonts w:hint="eastAsia"/>
                <w:szCs w:val="21"/>
              </w:rPr>
              <w:t>13、内置摄像头、麦克风，无外接线材连接，无可见模块化拼接，未占用整机设备端口。</w:t>
            </w:r>
          </w:p>
          <w:p>
            <w:pPr>
              <w:spacing w:line="380" w:lineRule="exact"/>
              <w:ind w:firstLine="420" w:firstLineChars="200"/>
              <w:rPr>
                <w:rFonts w:hint="eastAsia"/>
                <w:color w:val="FF0000"/>
                <w:szCs w:val="21"/>
              </w:rPr>
            </w:pPr>
            <w:r>
              <w:rPr>
                <w:rFonts w:hint="eastAsia"/>
                <w:szCs w:val="21"/>
              </w:rPr>
              <w:t>▲14、整机内置非独立外扩展的阵列麦克风，可用于对教室环境音频进行采集，拾音距离≥10m。</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szCs w:val="21"/>
              </w:rPr>
            </w:pPr>
            <w:r>
              <w:rPr>
                <w:rFonts w:hint="eastAsia"/>
                <w:szCs w:val="21"/>
              </w:rPr>
              <w:t>15、具备摄像头工作指示灯，摄像头运行时，有指示灯提示。</w:t>
            </w:r>
          </w:p>
          <w:p>
            <w:pPr>
              <w:spacing w:line="380" w:lineRule="exact"/>
              <w:ind w:firstLine="420" w:firstLineChars="200"/>
              <w:rPr>
                <w:rFonts w:hint="eastAsia"/>
                <w:color w:val="FF0000"/>
                <w:szCs w:val="21"/>
              </w:rPr>
            </w:pPr>
            <w:r>
              <w:rPr>
                <w:rFonts w:hint="eastAsia"/>
                <w:szCs w:val="21"/>
              </w:rPr>
              <w:t>▲16、微课简易录：设备支持通过前置面板物理按键一键启动录屏功能，可将屏幕中显示的课件、音频内容与老师人声同时录制。</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color w:val="FF0000"/>
                <w:szCs w:val="21"/>
              </w:rPr>
            </w:pPr>
            <w:r>
              <w:rPr>
                <w:rFonts w:hint="eastAsia"/>
                <w:szCs w:val="21"/>
              </w:rPr>
              <w:t>▲17、三合一按键设计：同一电源物理按键完成Android系统和Windows系统的开机、节能熄屏、关机操作；关机状态下轻按按键开机；开机状态下轻按按键实现节能熄屏/唤醒，长按按键实现关机。</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szCs w:val="21"/>
              </w:rPr>
            </w:pPr>
            <w:r>
              <w:rPr>
                <w:rFonts w:hint="eastAsia"/>
                <w:szCs w:val="21"/>
              </w:rPr>
              <w:t>（二）电子白板软件</w:t>
            </w:r>
          </w:p>
          <w:p>
            <w:pPr>
              <w:spacing w:line="380" w:lineRule="exact"/>
              <w:ind w:firstLine="420" w:firstLineChars="200"/>
              <w:rPr>
                <w:rFonts w:hint="eastAsia"/>
                <w:szCs w:val="21"/>
              </w:rPr>
            </w:pPr>
            <w:r>
              <w:rPr>
                <w:rFonts w:hint="eastAsia"/>
                <w:szCs w:val="21"/>
              </w:rPr>
              <w:t>▲1、教学系统为全校教师提供可扩展，易于学校管理，安全可靠的云存储空间，根据每名教师使用时长与教学资料制作频率提供可扩展升级至不小于200G的个人云空间。</w:t>
            </w:r>
          </w:p>
          <w:p>
            <w:pPr>
              <w:spacing w:line="380" w:lineRule="exact"/>
              <w:ind w:firstLine="420" w:firstLineChars="200"/>
              <w:rPr>
                <w:rFonts w:hint="eastAsia"/>
                <w:szCs w:val="21"/>
              </w:rPr>
            </w:pPr>
            <w:r>
              <w:rPr>
                <w:rFonts w:hint="eastAsia"/>
                <w:szCs w:val="21"/>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spacing w:line="380" w:lineRule="exact"/>
              <w:ind w:firstLine="420" w:firstLineChars="200"/>
              <w:rPr>
                <w:rFonts w:hint="eastAsia"/>
                <w:szCs w:val="21"/>
              </w:rPr>
            </w:pPr>
            <w:r>
              <w:rPr>
                <w:rFonts w:hint="eastAsia"/>
                <w:szCs w:val="21"/>
              </w:rPr>
              <w:t>3、互动教学课件支持定向精准分享：分享者可将互动课件、课件组精准推送至指定接收方账号云空间，接收方可在云空间接收并打开分享课件。</w:t>
            </w:r>
          </w:p>
          <w:p>
            <w:pPr>
              <w:spacing w:line="380" w:lineRule="exact"/>
              <w:ind w:firstLine="420" w:firstLineChars="200"/>
              <w:rPr>
                <w:rFonts w:hint="eastAsia"/>
                <w:szCs w:val="21"/>
              </w:rPr>
            </w:pPr>
            <w:r>
              <w:rPr>
                <w:rFonts w:hint="eastAsia"/>
                <w:szCs w:val="21"/>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spacing w:line="380" w:lineRule="exact"/>
              <w:ind w:firstLine="420" w:firstLineChars="200"/>
              <w:rPr>
                <w:rFonts w:hint="eastAsia"/>
                <w:szCs w:val="21"/>
              </w:rPr>
            </w:pPr>
            <w:r>
              <w:rPr>
                <w:rFonts w:hint="eastAsia"/>
                <w:szCs w:val="21"/>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spacing w:line="380" w:lineRule="exact"/>
              <w:ind w:firstLine="420" w:firstLineChars="200"/>
              <w:rPr>
                <w:rFonts w:hint="eastAsia"/>
                <w:szCs w:val="21"/>
              </w:rPr>
            </w:pPr>
            <w:r>
              <w:rPr>
                <w:rFonts w:hint="eastAsia"/>
                <w:szCs w:val="21"/>
              </w:rPr>
              <w:t>▲6、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spacing w:line="380" w:lineRule="exact"/>
              <w:ind w:firstLine="420" w:firstLineChars="200"/>
              <w:rPr>
                <w:rFonts w:hint="eastAsia"/>
                <w:szCs w:val="21"/>
              </w:rPr>
            </w:pPr>
            <w:r>
              <w:rPr>
                <w:rFonts w:hint="eastAsia"/>
                <w:szCs w:val="21"/>
              </w:rPr>
              <w:t>7、智能选词填空：支持创建智能选词填空游戏，教师可随意编辑填空题题干以及相应的答案选项，将选项拖到对应题干空白处，系统将自动判别答案是否正确。系统需提供不少于10 种游戏模板供老师选择，且模板样式支持自定义修改。</w:t>
            </w:r>
          </w:p>
          <w:p>
            <w:pPr>
              <w:spacing w:line="380" w:lineRule="exact"/>
              <w:ind w:firstLine="420" w:firstLineChars="200"/>
              <w:rPr>
                <w:rFonts w:hint="eastAsia"/>
                <w:szCs w:val="21"/>
              </w:rPr>
            </w:pPr>
            <w:r>
              <w:rPr>
                <w:rFonts w:hint="eastAsia"/>
                <w:szCs w:val="21"/>
              </w:rPr>
              <w:t>▲8、智能配对游戏：支持创建配对游戏，教师可随意将知识点进行配对。当开始配对游戏时，拖动知识点进行配对，系统将自动判断是否正确。系统至少提供8种游戏模版，且模版样式支持自定义修改。</w:t>
            </w:r>
          </w:p>
          <w:p>
            <w:pPr>
              <w:spacing w:line="380" w:lineRule="exact"/>
              <w:ind w:firstLine="420" w:firstLineChars="200"/>
              <w:rPr>
                <w:rFonts w:hint="eastAsia"/>
                <w:szCs w:val="21"/>
              </w:rPr>
            </w:pPr>
            <w:r>
              <w:rPr>
                <w:rFonts w:hint="eastAsia"/>
                <w:szCs w:val="21"/>
              </w:rPr>
              <w:t>9、分组竞争游戏：支持创建分组竞争游戏，教师可设置正确项／干扰项，让两组学生开展竞争游戏。系统提供不少于 3 种难度、10种游戏模版选择，且模版样式支持自定义修改。</w:t>
            </w:r>
          </w:p>
          <w:p>
            <w:pPr>
              <w:spacing w:line="380" w:lineRule="exact"/>
              <w:ind w:firstLine="420" w:firstLineChars="200"/>
              <w:rPr>
                <w:rFonts w:hint="eastAsia"/>
                <w:szCs w:val="21"/>
              </w:rPr>
            </w:pPr>
            <w:r>
              <w:rPr>
                <w:rFonts w:hint="eastAsia"/>
                <w:szCs w:val="21"/>
              </w:rPr>
              <w:t>▲10、数学公式编辑器：支持复杂数学公式输入，提供不少于 20 个数学符号及模板，输出的公式内容支持不同颜色标记及二次编辑。</w:t>
            </w:r>
          </w:p>
          <w:p>
            <w:pPr>
              <w:spacing w:line="380" w:lineRule="exact"/>
              <w:ind w:firstLine="420" w:firstLineChars="200"/>
              <w:rPr>
                <w:rFonts w:hint="eastAsia"/>
                <w:szCs w:val="21"/>
              </w:rPr>
            </w:pPr>
            <w:r>
              <w:rPr>
                <w:rFonts w:hint="eastAsia"/>
                <w:szCs w:val="21"/>
              </w:rPr>
              <w:t>11、数学画板功能：</w:t>
            </w:r>
          </w:p>
          <w:p>
            <w:pPr>
              <w:spacing w:line="380" w:lineRule="exact"/>
              <w:ind w:firstLine="420" w:firstLineChars="200"/>
              <w:rPr>
                <w:rFonts w:hint="eastAsia"/>
                <w:szCs w:val="21"/>
              </w:rPr>
            </w:pPr>
            <w:r>
              <w:rPr>
                <w:rFonts w:hint="eastAsia"/>
                <w:szCs w:val="21"/>
              </w:rPr>
              <w:t>a)能在白板中插入在线画板，授课时可以一键打开,方便老师配合课件内容进行讲解。</w:t>
            </w:r>
          </w:p>
          <w:p>
            <w:pPr>
              <w:spacing w:line="380" w:lineRule="exact"/>
              <w:ind w:firstLine="420" w:firstLineChars="200"/>
              <w:rPr>
                <w:rFonts w:hint="eastAsia"/>
                <w:szCs w:val="21"/>
              </w:rPr>
            </w:pPr>
            <w:r>
              <w:rPr>
                <w:rFonts w:hint="eastAsia"/>
                <w:szCs w:val="21"/>
              </w:rPr>
              <w:t>b)提供不少于500 个数学画板资源，覆盖小学、初中、高中学段数学学科主要知识点，并按照知识点分类，便于老师查找。</w:t>
            </w:r>
          </w:p>
          <w:p>
            <w:pPr>
              <w:spacing w:line="380" w:lineRule="exact"/>
              <w:ind w:firstLine="420" w:firstLineChars="200"/>
              <w:rPr>
                <w:rFonts w:hint="eastAsia"/>
                <w:szCs w:val="21"/>
              </w:rPr>
            </w:pPr>
            <w:r>
              <w:rPr>
                <w:rFonts w:hint="eastAsia"/>
                <w:szCs w:val="21"/>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spacing w:line="380" w:lineRule="exact"/>
              <w:ind w:firstLine="420" w:firstLineChars="200"/>
              <w:rPr>
                <w:rFonts w:hint="eastAsia"/>
                <w:szCs w:val="21"/>
              </w:rPr>
            </w:pPr>
            <w:r>
              <w:rPr>
                <w:rFonts w:hint="eastAsia"/>
                <w:szCs w:val="21"/>
              </w:rPr>
              <w:t>d)老师创建个人画板，除了点、线、面等基础元素以外，画板还可提供线段中点、椭圆焦点、极坐标方程等数十种数学常用工具，保证老师日常备授课所需。创建完成后，老师可一键将画板插入白板，与课件无缝连接。</w:t>
            </w:r>
          </w:p>
          <w:p>
            <w:pPr>
              <w:spacing w:line="380" w:lineRule="exact"/>
              <w:ind w:firstLine="420" w:firstLineChars="200"/>
              <w:rPr>
                <w:rFonts w:hint="eastAsia"/>
                <w:szCs w:val="21"/>
              </w:rPr>
            </w:pPr>
            <w:r>
              <w:rPr>
                <w:rFonts w:hint="eastAsia"/>
                <w:szCs w:val="21"/>
              </w:rPr>
              <w:t>▲12、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spacing w:line="380" w:lineRule="exact"/>
              <w:ind w:firstLine="420" w:firstLineChars="200"/>
              <w:rPr>
                <w:rFonts w:hint="eastAsia"/>
                <w:szCs w:val="21"/>
              </w:rPr>
            </w:pPr>
            <w:r>
              <w:rPr>
                <w:rFonts w:hint="eastAsia"/>
                <w:szCs w:val="21"/>
              </w:rPr>
              <w:t>13、表格：</w:t>
            </w:r>
          </w:p>
          <w:p>
            <w:pPr>
              <w:spacing w:line="380" w:lineRule="exact"/>
              <w:ind w:firstLine="420" w:firstLineChars="200"/>
              <w:rPr>
                <w:rFonts w:hint="eastAsia"/>
                <w:szCs w:val="21"/>
              </w:rPr>
            </w:pPr>
            <w:r>
              <w:rPr>
                <w:rFonts w:hint="eastAsia"/>
                <w:szCs w:val="21"/>
              </w:rPr>
              <w:t>a)具有表格插入功能，并提供5种以上表格样式供老师选择。</w:t>
            </w:r>
          </w:p>
          <w:p>
            <w:pPr>
              <w:spacing w:line="380" w:lineRule="exact"/>
              <w:ind w:firstLine="420" w:firstLineChars="200"/>
              <w:rPr>
                <w:rFonts w:hint="eastAsia"/>
                <w:szCs w:val="21"/>
              </w:rPr>
            </w:pPr>
            <w:r>
              <w:rPr>
                <w:rFonts w:hint="eastAsia"/>
                <w:szCs w:val="21"/>
              </w:rPr>
              <w:t>b)表格能自适应，可一键将表格的行、列调整到最合适的大小。</w:t>
            </w:r>
          </w:p>
          <w:p>
            <w:pPr>
              <w:spacing w:line="380" w:lineRule="exact"/>
              <w:ind w:firstLine="420" w:firstLineChars="200"/>
              <w:rPr>
                <w:rFonts w:hint="eastAsia"/>
                <w:szCs w:val="21"/>
              </w:rPr>
            </w:pPr>
            <w:r>
              <w:rPr>
                <w:rFonts w:hint="eastAsia"/>
                <w:szCs w:val="21"/>
              </w:rPr>
              <w:t>c)具有表格遮罩功能，可对表格中任意一格添加遮罩，在授课模式下通过点击可消除遮罩，方便老师设置互动活动。</w:t>
            </w:r>
          </w:p>
          <w:p>
            <w:pPr>
              <w:spacing w:line="380" w:lineRule="exact"/>
              <w:ind w:firstLine="420" w:firstLineChars="200"/>
              <w:rPr>
                <w:rFonts w:hint="eastAsia"/>
                <w:szCs w:val="21"/>
              </w:rPr>
            </w:pPr>
            <w:r>
              <w:rPr>
                <w:rFonts w:hint="eastAsia"/>
                <w:szCs w:val="21"/>
              </w:rPr>
              <w:t>d)在授课模式下，支持表格克隆功能，可克隆出多个相同表格，</w:t>
            </w:r>
          </w:p>
          <w:p>
            <w:pPr>
              <w:spacing w:line="380" w:lineRule="exact"/>
              <w:ind w:firstLine="420" w:firstLineChars="200"/>
              <w:rPr>
                <w:rFonts w:hint="eastAsia"/>
                <w:szCs w:val="21"/>
              </w:rPr>
            </w:pPr>
            <w:r>
              <w:rPr>
                <w:rFonts w:hint="eastAsia"/>
                <w:szCs w:val="21"/>
              </w:rPr>
              <w:t>方便老师请多位同学进行答题互动。</w:t>
            </w:r>
          </w:p>
          <w:p>
            <w:pPr>
              <w:spacing w:line="380" w:lineRule="exact"/>
              <w:ind w:firstLine="420" w:firstLineChars="200"/>
              <w:rPr>
                <w:rFonts w:hint="eastAsia"/>
                <w:szCs w:val="21"/>
              </w:rPr>
            </w:pPr>
            <w:r>
              <w:rPr>
                <w:rFonts w:hint="eastAsia"/>
                <w:szCs w:val="21"/>
              </w:rPr>
              <w:t>14、图表：</w:t>
            </w:r>
          </w:p>
          <w:p>
            <w:pPr>
              <w:spacing w:line="380" w:lineRule="exact"/>
              <w:ind w:firstLine="420" w:firstLineChars="200"/>
              <w:rPr>
                <w:rFonts w:hint="eastAsia"/>
                <w:szCs w:val="21"/>
              </w:rPr>
            </w:pPr>
            <w:r>
              <w:rPr>
                <w:rFonts w:hint="eastAsia"/>
                <w:szCs w:val="21"/>
              </w:rPr>
              <w:t>a)具有图表插入功能，并提供柱状图、扇形图、折线图 3 种图表形式，且每种形式提供不少于5种样式供选择。</w:t>
            </w:r>
          </w:p>
          <w:p>
            <w:pPr>
              <w:spacing w:line="380" w:lineRule="exact"/>
              <w:ind w:firstLine="420" w:firstLineChars="200"/>
              <w:rPr>
                <w:rFonts w:hint="eastAsia"/>
                <w:szCs w:val="21"/>
              </w:rPr>
            </w:pPr>
            <w:r>
              <w:rPr>
                <w:rFonts w:hint="eastAsia"/>
                <w:szCs w:val="21"/>
              </w:rPr>
              <w:t>b)具有图表二维及三维展示形式任意切换，且三维图表支持旋转，方便多角度展示数据变化。</w:t>
            </w:r>
          </w:p>
          <w:p>
            <w:pPr>
              <w:spacing w:line="380" w:lineRule="exact"/>
              <w:ind w:firstLine="420" w:firstLineChars="200"/>
              <w:rPr>
                <w:rFonts w:hint="eastAsia"/>
                <w:szCs w:val="21"/>
              </w:rPr>
            </w:pPr>
            <w:r>
              <w:rPr>
                <w:rFonts w:hint="eastAsia"/>
                <w:szCs w:val="21"/>
              </w:rPr>
              <w:t>c)具有图表添加超链接，可连接至课件其他页面、网页、软件自带小工具等地方。</w:t>
            </w:r>
          </w:p>
          <w:p>
            <w:pPr>
              <w:spacing w:line="380" w:lineRule="exact"/>
              <w:ind w:firstLine="420" w:firstLineChars="200"/>
              <w:rPr>
                <w:rFonts w:hint="eastAsia"/>
                <w:szCs w:val="21"/>
              </w:rPr>
            </w:pPr>
            <w:r>
              <w:rPr>
                <w:rFonts w:hint="eastAsia"/>
                <w:szCs w:val="21"/>
              </w:rPr>
              <w:t>d)在授课模式下，支持图表克隆功能，可克隆出多个相同图表，</w:t>
            </w:r>
          </w:p>
          <w:p>
            <w:pPr>
              <w:spacing w:line="380" w:lineRule="exact"/>
              <w:ind w:firstLine="420" w:firstLineChars="200"/>
              <w:rPr>
                <w:rFonts w:hint="eastAsia"/>
                <w:szCs w:val="21"/>
              </w:rPr>
            </w:pPr>
            <w:r>
              <w:rPr>
                <w:rFonts w:hint="eastAsia"/>
                <w:szCs w:val="21"/>
              </w:rPr>
              <w:t>方便老师进行对比观察。</w:t>
            </w:r>
          </w:p>
          <w:p>
            <w:pPr>
              <w:spacing w:line="380" w:lineRule="exact"/>
              <w:ind w:firstLine="420" w:firstLineChars="200"/>
              <w:rPr>
                <w:rFonts w:hint="eastAsia"/>
                <w:szCs w:val="21"/>
              </w:rPr>
            </w:pPr>
            <w:r>
              <w:rPr>
                <w:rFonts w:hint="eastAsia"/>
                <w:szCs w:val="21"/>
              </w:rPr>
              <w:t>▲15、古诗词资源：</w:t>
            </w:r>
          </w:p>
          <w:p>
            <w:pPr>
              <w:spacing w:line="380" w:lineRule="exact"/>
              <w:ind w:firstLine="420" w:firstLineChars="200"/>
              <w:rPr>
                <w:rFonts w:hint="eastAsia"/>
                <w:szCs w:val="21"/>
              </w:rPr>
            </w:pPr>
            <w:r>
              <w:rPr>
                <w:rFonts w:hint="eastAsia"/>
                <w:szCs w:val="21"/>
              </w:rPr>
              <w:t>a)提供覆盖多学段的古诗词、古文资源，包含原文、翻译、背景介绍、作者介绍、朗诵音频等。</w:t>
            </w:r>
          </w:p>
          <w:p>
            <w:pPr>
              <w:spacing w:line="380" w:lineRule="exact"/>
              <w:ind w:firstLine="420" w:firstLineChars="200"/>
              <w:rPr>
                <w:rFonts w:hint="eastAsia"/>
                <w:szCs w:val="21"/>
              </w:rPr>
            </w:pPr>
            <w:r>
              <w:rPr>
                <w:rFonts w:hint="eastAsia"/>
                <w:szCs w:val="21"/>
              </w:rPr>
              <w:t>b)支持用户根据年级、朝代、诗人等进行分类查找，也可直接搜索诗词、古文名称或作者名查找。</w:t>
            </w:r>
          </w:p>
          <w:p>
            <w:pPr>
              <w:spacing w:line="380" w:lineRule="exact"/>
              <w:ind w:firstLine="420" w:firstLineChars="200"/>
              <w:rPr>
                <w:rFonts w:hint="eastAsia"/>
                <w:szCs w:val="21"/>
              </w:rPr>
            </w:pPr>
            <w:r>
              <w:rPr>
                <w:rFonts w:hint="eastAsia"/>
                <w:szCs w:val="21"/>
              </w:rPr>
              <w:t>c)提供不少于9种古诗词专用背景模板，老师可贴合古诗词意境选择合适背景进行教学。</w:t>
            </w:r>
          </w:p>
          <w:p>
            <w:pPr>
              <w:spacing w:line="380" w:lineRule="exact"/>
              <w:ind w:firstLine="420" w:firstLineChars="200"/>
              <w:rPr>
                <w:rFonts w:hint="eastAsia"/>
                <w:szCs w:val="21"/>
              </w:rPr>
            </w:pPr>
            <w:r>
              <w:rPr>
                <w:rFonts w:hint="eastAsia"/>
                <w:szCs w:val="21"/>
              </w:rPr>
              <w:t>d)每篇古诗词、古文均提供原文及翻译、背景介绍、作者介绍等，同时支持一键跳转打开网页，展示对应的背景或作者介绍。</w:t>
            </w:r>
          </w:p>
          <w:p>
            <w:pPr>
              <w:spacing w:line="380" w:lineRule="exact"/>
              <w:ind w:firstLine="420" w:firstLineChars="200"/>
              <w:rPr>
                <w:rFonts w:hint="eastAsia"/>
                <w:szCs w:val="21"/>
              </w:rPr>
            </w:pPr>
            <w:r>
              <w:rPr>
                <w:rFonts w:hint="eastAsia"/>
                <w:szCs w:val="21"/>
              </w:rPr>
              <w:t>e)支持老师备课时对原文进行注释、标重点等操作，方便老师讲解重点字词。</w:t>
            </w:r>
          </w:p>
          <w:p>
            <w:pPr>
              <w:spacing w:line="380" w:lineRule="exact"/>
              <w:ind w:firstLine="420" w:firstLineChars="200"/>
              <w:rPr>
                <w:rFonts w:hint="eastAsia"/>
                <w:szCs w:val="21"/>
              </w:rPr>
            </w:pPr>
            <w:r>
              <w:rPr>
                <w:rFonts w:hint="eastAsia"/>
                <w:szCs w:val="21"/>
              </w:rPr>
              <w:t>f)提供原文朗读功能，全部诗词、古文均配备专业朗读配音，且支持老师在备课时对朗读音频进行打点操作，上课时可播放提前选择好的片段。</w:t>
            </w:r>
          </w:p>
          <w:p>
            <w:pPr>
              <w:spacing w:line="380" w:lineRule="exact"/>
              <w:ind w:firstLine="420" w:firstLineChars="200"/>
              <w:rPr>
                <w:rFonts w:hint="eastAsia"/>
                <w:szCs w:val="21"/>
              </w:rPr>
            </w:pPr>
            <w:r>
              <w:rPr>
                <w:rFonts w:hint="eastAsia"/>
                <w:szCs w:val="21"/>
              </w:rPr>
              <w:t>16、美术画板：具有美术画板工具，提供铅笔、毛笔、油画笔，可实现模拟调色盘功能，老师可自由选择不同颜色进行混合调色，搭配出任意色彩。</w:t>
            </w:r>
          </w:p>
          <w:p>
            <w:pPr>
              <w:spacing w:line="380" w:lineRule="exact"/>
              <w:ind w:firstLine="420" w:firstLineChars="200"/>
              <w:rPr>
                <w:rFonts w:hint="eastAsia"/>
                <w:szCs w:val="21"/>
              </w:rPr>
            </w:pPr>
            <w:r>
              <w:rPr>
                <w:rFonts w:hint="eastAsia"/>
                <w:szCs w:val="21"/>
              </w:rPr>
              <w:t>▲17、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表层洋流、陆地自然带、海平面等压线等内容，方便教学。</w:t>
            </w:r>
          </w:p>
          <w:p>
            <w:pPr>
              <w:spacing w:line="380" w:lineRule="exact"/>
              <w:ind w:firstLine="422" w:firstLineChars="200"/>
              <w:rPr>
                <w:rFonts w:hint="eastAsia"/>
                <w:b/>
                <w:bCs/>
                <w:szCs w:val="21"/>
              </w:rPr>
            </w:pPr>
            <w:r>
              <w:rPr>
                <w:rFonts w:hint="eastAsia"/>
                <w:b/>
                <w:bCs/>
                <w:szCs w:val="21"/>
              </w:rPr>
              <w:t>八、整机互动设计</w:t>
            </w:r>
          </w:p>
          <w:p>
            <w:pPr>
              <w:spacing w:line="380" w:lineRule="exact"/>
              <w:ind w:firstLine="420" w:firstLineChars="200"/>
              <w:rPr>
                <w:rFonts w:hint="eastAsia"/>
                <w:szCs w:val="21"/>
              </w:rPr>
            </w:pPr>
            <w:r>
              <w:rPr>
                <w:rFonts w:hint="eastAsia"/>
                <w:szCs w:val="21"/>
              </w:rPr>
              <w:t>▲1、如手机、PAD等移动终端，可通过本软件与交互智能平板实现无线连接，可对连接的设备进行密码的权限管理，支持二维码扫码自连接服务器功能。</w:t>
            </w:r>
          </w:p>
          <w:p>
            <w:pPr>
              <w:spacing w:line="380" w:lineRule="exact"/>
              <w:ind w:firstLine="420" w:firstLineChars="200"/>
              <w:rPr>
                <w:rFonts w:hint="eastAsia"/>
                <w:szCs w:val="21"/>
              </w:rPr>
            </w:pPr>
            <w:r>
              <w:rPr>
                <w:rFonts w:hint="eastAsia"/>
                <w:szCs w:val="21"/>
              </w:rPr>
              <w:t>2、支持多图对比展示功能，可将多位学生的作业、试卷或实验结果进行拍摄，并上传至智能平板的互动教学软件里进行对比展示，支持点评功能，可给每位同学的作品以不同的奖章。</w:t>
            </w:r>
          </w:p>
          <w:p>
            <w:pPr>
              <w:spacing w:line="380" w:lineRule="exact"/>
              <w:ind w:firstLine="420" w:firstLineChars="200"/>
              <w:rPr>
                <w:rFonts w:hint="eastAsia"/>
                <w:szCs w:val="21"/>
              </w:rPr>
            </w:pPr>
            <w:r>
              <w:rPr>
                <w:rFonts w:hint="eastAsia"/>
                <w:szCs w:val="21"/>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p>
          <w:p>
            <w:pPr>
              <w:spacing w:line="380" w:lineRule="exact"/>
              <w:ind w:firstLine="420" w:firstLineChars="200"/>
              <w:rPr>
                <w:rFonts w:hint="eastAsia"/>
                <w:szCs w:val="21"/>
              </w:rPr>
            </w:pPr>
            <w:r>
              <w:rPr>
                <w:rFonts w:hint="eastAsia"/>
                <w:szCs w:val="21"/>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pPr>
              <w:spacing w:line="380" w:lineRule="exact"/>
              <w:ind w:firstLine="422" w:firstLineChars="200"/>
              <w:rPr>
                <w:rFonts w:hint="eastAsia"/>
                <w:b/>
                <w:bCs/>
                <w:szCs w:val="21"/>
              </w:rPr>
            </w:pPr>
            <w:r>
              <w:rPr>
                <w:rFonts w:hint="eastAsia"/>
                <w:b/>
                <w:bCs/>
                <w:szCs w:val="21"/>
              </w:rPr>
              <w:t>九、综合管理设计</w:t>
            </w:r>
          </w:p>
          <w:p>
            <w:pPr>
              <w:spacing w:line="380" w:lineRule="exact"/>
              <w:ind w:firstLine="420" w:firstLineChars="200"/>
              <w:rPr>
                <w:rFonts w:hint="eastAsia"/>
                <w:szCs w:val="21"/>
              </w:rPr>
            </w:pPr>
            <w:r>
              <w:rPr>
                <w:rFonts w:hint="eastAsia"/>
                <w:szCs w:val="21"/>
              </w:rPr>
              <w:t>1、支持通过数字账号、微信二维码、硬件密钥方式登录教师个人账号。</w:t>
            </w:r>
          </w:p>
          <w:p>
            <w:pPr>
              <w:spacing w:line="380" w:lineRule="exact"/>
              <w:ind w:firstLine="420" w:firstLineChars="200"/>
              <w:rPr>
                <w:rFonts w:hint="eastAsia"/>
                <w:szCs w:val="21"/>
              </w:rPr>
            </w:pPr>
            <w:r>
              <w:rPr>
                <w:rFonts w:hint="eastAsia"/>
                <w:szCs w:val="21"/>
              </w:rPr>
              <w:t>2、移动端支持教师/家长双重身份无缝切换，软件内可直接切换账户类型，无需安装多个APP应用或退出账号重新登录。</w:t>
            </w:r>
          </w:p>
          <w:p>
            <w:pPr>
              <w:spacing w:line="380" w:lineRule="exact"/>
              <w:ind w:firstLine="420" w:firstLineChars="200"/>
              <w:rPr>
                <w:rFonts w:hint="eastAsia"/>
                <w:szCs w:val="21"/>
              </w:rPr>
            </w:pPr>
            <w:r>
              <w:rPr>
                <w:rFonts w:hint="eastAsia"/>
                <w:szCs w:val="21"/>
              </w:rPr>
              <w:t>▲3、兼容多平台系统，可在PC、Web、安卓、iOS等系统使用，且各终端数据互通，教师可多场景下对学生进行管理与评价。</w:t>
            </w:r>
          </w:p>
          <w:p>
            <w:pPr>
              <w:spacing w:line="380" w:lineRule="exact"/>
              <w:ind w:firstLine="420" w:firstLineChars="200"/>
              <w:rPr>
                <w:rFonts w:hint="eastAsia"/>
                <w:szCs w:val="21"/>
              </w:rPr>
            </w:pPr>
            <w:r>
              <w:rPr>
                <w:rFonts w:hint="eastAsia"/>
                <w:szCs w:val="21"/>
              </w:rPr>
              <w:t>4、支持汇总查看校内的班级评价排名，可以列表形式查看班主任、班级学生数、家长数、班级代码等信息。</w:t>
            </w:r>
          </w:p>
          <w:p>
            <w:pPr>
              <w:spacing w:line="380" w:lineRule="exact"/>
              <w:ind w:firstLine="420" w:firstLineChars="200"/>
              <w:rPr>
                <w:rFonts w:hint="eastAsia"/>
                <w:szCs w:val="21"/>
              </w:rPr>
            </w:pPr>
            <w:r>
              <w:rPr>
                <w:rFonts w:hint="eastAsia"/>
                <w:szCs w:val="21"/>
              </w:rPr>
              <w:t>5、支持查看校内某个班级的详细信息及学生个人表现记录，便于进行教学行为分析。</w:t>
            </w:r>
          </w:p>
          <w:p>
            <w:pPr>
              <w:spacing w:line="380" w:lineRule="exact"/>
              <w:ind w:firstLine="420" w:firstLineChars="200"/>
              <w:rPr>
                <w:rFonts w:hint="eastAsia"/>
                <w:szCs w:val="21"/>
              </w:rPr>
            </w:pPr>
            <w:r>
              <w:rPr>
                <w:rFonts w:hint="eastAsia"/>
                <w:szCs w:val="21"/>
              </w:rPr>
              <w:t>6、支持创建新班级，可批量添加学生，同时支持将已有班级的学生与家长快速导入新班级。</w:t>
            </w:r>
          </w:p>
          <w:p>
            <w:pPr>
              <w:spacing w:line="380" w:lineRule="exact"/>
              <w:ind w:firstLine="420" w:firstLineChars="200"/>
              <w:rPr>
                <w:rFonts w:hint="eastAsia"/>
                <w:szCs w:val="21"/>
              </w:rPr>
            </w:pPr>
            <w:r>
              <w:rPr>
                <w:rFonts w:hint="eastAsia"/>
                <w:szCs w:val="21"/>
              </w:rPr>
              <w:t>7、支持进行校级、年级学生综合素质量表快速导入，教师可将针对不同年级学段以及校级综合素质量表快速导入班级。</w:t>
            </w:r>
          </w:p>
          <w:p>
            <w:pPr>
              <w:spacing w:line="380" w:lineRule="exact"/>
              <w:ind w:firstLine="420" w:firstLineChars="200"/>
              <w:rPr>
                <w:rFonts w:hint="eastAsia"/>
                <w:szCs w:val="21"/>
              </w:rPr>
            </w:pPr>
            <w:r>
              <w:rPr>
                <w:rFonts w:hint="eastAsia"/>
                <w:szCs w:val="21"/>
              </w:rPr>
              <w:t>8、支持按学生或小组的首字母、总分、表扬分数、待改进分数等维度进行排序，方便老师快速找到需要评价的学生或小组。</w:t>
            </w:r>
          </w:p>
          <w:p>
            <w:pPr>
              <w:spacing w:line="380" w:lineRule="exact"/>
              <w:ind w:firstLine="420" w:firstLineChars="200"/>
              <w:rPr>
                <w:rFonts w:hint="eastAsia"/>
                <w:szCs w:val="21"/>
              </w:rPr>
            </w:pPr>
            <w:r>
              <w:rPr>
                <w:rFonts w:hint="eastAsia"/>
                <w:szCs w:val="21"/>
              </w:rPr>
              <w:t>9、支持考勤功能，可对学生的出勤、迟到、缺勤、请假状态进行记录，并支持查看课堂考勤统计报表，可详细查看班级考勤概览数据。</w:t>
            </w:r>
          </w:p>
          <w:p>
            <w:pPr>
              <w:spacing w:line="380" w:lineRule="exact"/>
              <w:ind w:firstLine="420" w:firstLineChars="200"/>
              <w:rPr>
                <w:rFonts w:hint="eastAsia"/>
                <w:szCs w:val="21"/>
              </w:rPr>
            </w:pPr>
            <w:r>
              <w:rPr>
                <w:rFonts w:hint="eastAsia"/>
                <w:szCs w:val="21"/>
              </w:rPr>
              <w:t>10、支持网页端、PC授课端查看学生成长统计报表，按饼状图形式展现学生课堂表现情况，支持查看班级或学生个人情况，并可追溯每条评价的原因、对象、分值，便于教师进行精准评价。</w:t>
            </w:r>
          </w:p>
          <w:p>
            <w:pPr>
              <w:spacing w:line="380" w:lineRule="exact"/>
              <w:ind w:firstLine="420" w:firstLineChars="200"/>
              <w:rPr>
                <w:rFonts w:hint="eastAsia"/>
                <w:szCs w:val="21"/>
              </w:rPr>
            </w:pPr>
            <w:r>
              <w:rPr>
                <w:rFonts w:hint="eastAsia"/>
                <w:szCs w:val="21"/>
              </w:rPr>
              <w:t>11、系统支持通过教师日常点评数据及专业心理测试，对学生能力进行分析，分析维度包括专注力、行为习惯、理解力、探索性、表达能力、组织能力等，并对各个能力维度进行能力解释、得分量化、潜力分析。</w:t>
            </w:r>
          </w:p>
          <w:p>
            <w:pPr>
              <w:spacing w:line="380" w:lineRule="exact"/>
              <w:ind w:firstLine="422" w:firstLineChars="200"/>
              <w:rPr>
                <w:rFonts w:hint="eastAsia"/>
                <w:b/>
                <w:bCs/>
                <w:szCs w:val="21"/>
              </w:rPr>
            </w:pPr>
            <w:r>
              <w:rPr>
                <w:rFonts w:hint="eastAsia"/>
                <w:b/>
                <w:bCs/>
                <w:szCs w:val="21"/>
              </w:rPr>
              <w:t>十、智能安全及桌面管理设计</w:t>
            </w:r>
          </w:p>
          <w:p>
            <w:pPr>
              <w:spacing w:line="380" w:lineRule="exact"/>
              <w:ind w:firstLine="420" w:firstLineChars="200"/>
              <w:rPr>
                <w:rFonts w:hint="eastAsia"/>
                <w:szCs w:val="21"/>
              </w:rPr>
            </w:pPr>
            <w:r>
              <w:rPr>
                <w:rFonts w:hint="eastAsia"/>
                <w:szCs w:val="21"/>
              </w:rPr>
              <w:t>1、支持热插拔功能，无需安装驱动程序。</w:t>
            </w:r>
          </w:p>
          <w:p>
            <w:pPr>
              <w:spacing w:line="380" w:lineRule="exact"/>
              <w:ind w:firstLine="420" w:firstLineChars="200"/>
              <w:rPr>
                <w:rFonts w:hint="eastAsia"/>
                <w:szCs w:val="21"/>
              </w:rPr>
            </w:pPr>
            <w:r>
              <w:rPr>
                <w:rFonts w:hint="eastAsia"/>
                <w:szCs w:val="21"/>
              </w:rPr>
              <w:t>2、首次配置后设备将自动进入安全锁定状态，无论操作系统、鼠标、触摸屏或机身按键均会被锁定，无法正常使用。</w:t>
            </w:r>
          </w:p>
          <w:p>
            <w:pPr>
              <w:spacing w:line="380" w:lineRule="exact"/>
              <w:ind w:firstLine="420" w:firstLineChars="200"/>
              <w:rPr>
                <w:rFonts w:hint="eastAsia"/>
                <w:szCs w:val="21"/>
              </w:rPr>
            </w:pPr>
            <w:r>
              <w:rPr>
                <w:rFonts w:hint="eastAsia"/>
                <w:szCs w:val="21"/>
              </w:rPr>
              <w:t>3、安全密钥拔出时，终端设备将一直保持锁定状态，无法操作（包括按键开关机）；安全密钥插入后，设备将无缝恢复成可正常操作的状态。</w:t>
            </w:r>
          </w:p>
          <w:p>
            <w:pPr>
              <w:spacing w:line="380" w:lineRule="exact"/>
              <w:ind w:firstLine="420" w:firstLineChars="200"/>
              <w:rPr>
                <w:rFonts w:hint="eastAsia"/>
                <w:szCs w:val="21"/>
              </w:rPr>
            </w:pPr>
            <w:r>
              <w:rPr>
                <w:rFonts w:hint="eastAsia"/>
                <w:szCs w:val="21"/>
              </w:rPr>
              <w:t>4、支持查看设备温度、分辨率、配置参数、核心部件使用率等信息，如设备出现故障可实时检测问题所在。</w:t>
            </w:r>
          </w:p>
          <w:p>
            <w:pPr>
              <w:spacing w:line="380" w:lineRule="exact"/>
              <w:ind w:firstLine="420" w:firstLineChars="200"/>
              <w:rPr>
                <w:rFonts w:hint="eastAsia"/>
                <w:szCs w:val="21"/>
              </w:rPr>
            </w:pPr>
            <w:r>
              <w:rPr>
                <w:rFonts w:hint="eastAsia"/>
                <w:szCs w:val="21"/>
              </w:rPr>
              <w:t>5、将教师常用的教学应用软件罗列在一个工具栏内，方便教师调用软件。单击即可打开其中的软件，简化老师操作。</w:t>
            </w:r>
          </w:p>
          <w:p>
            <w:pPr>
              <w:spacing w:line="380" w:lineRule="exact"/>
              <w:ind w:firstLine="420" w:firstLineChars="200"/>
              <w:rPr>
                <w:rFonts w:hint="eastAsia"/>
                <w:szCs w:val="21"/>
              </w:rPr>
            </w:pPr>
            <w:r>
              <w:rPr>
                <w:rFonts w:hint="eastAsia"/>
                <w:szCs w:val="21"/>
              </w:rPr>
              <w:t>6、在桌面工具栏内具有注销按键，单击即可一键注销Windows。</w:t>
            </w:r>
          </w:p>
          <w:p>
            <w:pPr>
              <w:spacing w:line="380" w:lineRule="exact"/>
              <w:ind w:firstLine="420" w:firstLineChars="200"/>
              <w:rPr>
                <w:rFonts w:hint="eastAsia"/>
                <w:szCs w:val="21"/>
              </w:rPr>
            </w:pPr>
            <w:r>
              <w:rPr>
                <w:rFonts w:hint="eastAsia"/>
                <w:szCs w:val="21"/>
              </w:rPr>
              <w:t xml:space="preserve">7、在桌面工具栏内具有设置功能，可对设备进行相关设置： </w:t>
            </w:r>
          </w:p>
          <w:p>
            <w:pPr>
              <w:spacing w:line="380" w:lineRule="exact"/>
              <w:ind w:firstLine="420" w:firstLineChars="200"/>
              <w:rPr>
                <w:rFonts w:hint="eastAsia"/>
                <w:szCs w:val="21"/>
              </w:rPr>
            </w:pPr>
            <w:r>
              <w:rPr>
                <w:rFonts w:hint="eastAsia"/>
                <w:szCs w:val="21"/>
              </w:rPr>
              <w:t>8、支持屏蔽第三方窗口功能，防止上课期间的广告弹出。</w:t>
            </w:r>
          </w:p>
          <w:p>
            <w:pPr>
              <w:spacing w:line="380" w:lineRule="exact"/>
              <w:ind w:firstLine="420" w:firstLineChars="200"/>
              <w:rPr>
                <w:rFonts w:hint="eastAsia" w:eastAsia="宋体"/>
                <w:szCs w:val="21"/>
                <w:lang w:eastAsia="zh-CN"/>
              </w:rPr>
            </w:pPr>
            <w:r>
              <w:rPr>
                <w:rFonts w:hint="eastAsia"/>
                <w:szCs w:val="21"/>
              </w:rPr>
              <w:t>9、支持查看设备基本信息，比如：尺寸、分辨率、系统、CPU、内存、硬盘、安卓版本等信息，支持设置对应班级名称</w:t>
            </w:r>
            <w:r>
              <w:rPr>
                <w:rFonts w:hint="eastAsia"/>
                <w:lang w:eastAsia="zh-CN"/>
              </w:rPr>
              <w:t>。</w:t>
            </w:r>
          </w:p>
          <w:p>
            <w:pPr>
              <w:spacing w:line="380" w:lineRule="exact"/>
              <w:ind w:firstLine="422" w:firstLineChars="200"/>
              <w:rPr>
                <w:rFonts w:hint="eastAsia"/>
                <w:b/>
                <w:bCs/>
                <w:szCs w:val="21"/>
              </w:rPr>
            </w:pPr>
            <w:r>
              <w:rPr>
                <w:rFonts w:hint="eastAsia"/>
                <w:b/>
                <w:bCs/>
                <w:szCs w:val="21"/>
              </w:rPr>
              <w:t>十一、产品售后设计</w:t>
            </w:r>
          </w:p>
          <w:p>
            <w:pPr>
              <w:spacing w:line="380" w:lineRule="exact"/>
              <w:ind w:firstLine="420" w:firstLineChars="200"/>
              <w:rPr>
                <w:rFonts w:hint="eastAsia"/>
                <w:szCs w:val="21"/>
              </w:rPr>
            </w:pPr>
            <w:r>
              <w:rPr>
                <w:rFonts w:hint="eastAsia"/>
                <w:szCs w:val="21"/>
              </w:rPr>
              <w:t>1、全国24小时免费400电话保修、二维码扫描保修、</w:t>
            </w:r>
            <w:r>
              <w:rPr>
                <w:rFonts w:hint="eastAsia"/>
                <w:szCs w:val="21"/>
                <w:lang w:eastAsia="zh-CN"/>
              </w:rPr>
              <w:t>技</w:t>
            </w:r>
            <w:r>
              <w:rPr>
                <w:rFonts w:hint="eastAsia"/>
                <w:szCs w:val="21"/>
              </w:rPr>
              <w:t>术工程师专线保修。</w:t>
            </w:r>
          </w:p>
          <w:p>
            <w:pPr>
              <w:spacing w:line="380" w:lineRule="exact"/>
              <w:ind w:firstLine="420" w:firstLineChars="200"/>
              <w:rPr>
                <w:rFonts w:hint="eastAsia"/>
                <w:szCs w:val="21"/>
              </w:rPr>
            </w:pPr>
            <w:r>
              <w:rPr>
                <w:rFonts w:hint="eastAsia"/>
                <w:szCs w:val="21"/>
              </w:rPr>
              <w:t>2、微信售后报修服务：快速输入相关问题及所在区域进行在线保修，服务人员实时在线提供客服专线报修，更好更快的解决售后故障问题带来的使用不便。</w:t>
            </w:r>
          </w:p>
          <w:p>
            <w:pPr>
              <w:spacing w:line="380" w:lineRule="exact"/>
              <w:ind w:firstLine="420" w:firstLineChars="200"/>
              <w:rPr>
                <w:rFonts w:hint="eastAsia"/>
                <w:szCs w:val="21"/>
              </w:rPr>
            </w:pPr>
            <w:r>
              <w:rPr>
                <w:rFonts w:hint="eastAsia"/>
                <w:szCs w:val="21"/>
              </w:rPr>
              <w:t>3、微信问题查询服务：提供八大模块的问题查询及解决方案，现场完成简单故障的快速修复指导。</w:t>
            </w:r>
          </w:p>
          <w:p>
            <w:pPr>
              <w:spacing w:line="380" w:lineRule="exact"/>
              <w:ind w:firstLine="422" w:firstLineChars="200"/>
              <w:rPr>
                <w:rFonts w:hint="eastAsia"/>
                <w:b/>
                <w:bCs/>
                <w:szCs w:val="21"/>
              </w:rPr>
            </w:pPr>
            <w:r>
              <w:rPr>
                <w:rFonts w:hint="eastAsia"/>
                <w:b/>
                <w:bCs/>
                <w:szCs w:val="21"/>
              </w:rPr>
              <w:t>十二、其他要求</w:t>
            </w:r>
          </w:p>
          <w:p>
            <w:pPr>
              <w:spacing w:line="380" w:lineRule="exact"/>
              <w:ind w:firstLine="420" w:firstLineChars="200"/>
              <w:rPr>
                <w:rFonts w:hint="eastAsia"/>
                <w:szCs w:val="21"/>
              </w:rPr>
            </w:pPr>
            <w:r>
              <w:rPr>
                <w:rFonts w:hint="eastAsia"/>
                <w:szCs w:val="21"/>
              </w:rPr>
              <w:t>1、为确保功能的真实性和有效性，在签订合同后正式供货时，</w:t>
            </w:r>
            <w:r>
              <w:rPr>
                <w:rFonts w:hint="eastAsia"/>
                <w:szCs w:val="21"/>
                <w:lang w:eastAsia="zh-CN"/>
              </w:rPr>
              <w:t>采购人</w:t>
            </w:r>
            <w:r>
              <w:rPr>
                <w:rFonts w:hint="eastAsia"/>
                <w:szCs w:val="21"/>
              </w:rPr>
              <w:t>有权要求</w:t>
            </w:r>
            <w:r>
              <w:rPr>
                <w:rFonts w:hint="eastAsia"/>
                <w:szCs w:val="21"/>
                <w:lang w:eastAsia="zh-CN"/>
              </w:rPr>
              <w:t>中标人</w:t>
            </w:r>
            <w:r>
              <w:rPr>
                <w:rFonts w:hint="eastAsia"/>
                <w:szCs w:val="21"/>
              </w:rPr>
              <w:t>提供与</w:t>
            </w:r>
            <w:r>
              <w:rPr>
                <w:rFonts w:hint="eastAsia"/>
                <w:szCs w:val="21"/>
                <w:lang w:eastAsia="zh-CN"/>
              </w:rPr>
              <w:t>招标文件</w:t>
            </w:r>
            <w:r>
              <w:rPr>
                <w:rFonts w:hint="eastAsia"/>
                <w:szCs w:val="21"/>
              </w:rPr>
              <w:t>技术要求及功能符合的设备一套，与</w:t>
            </w:r>
            <w:r>
              <w:rPr>
                <w:rFonts w:hint="eastAsia"/>
                <w:szCs w:val="21"/>
                <w:lang w:eastAsia="zh-CN"/>
              </w:rPr>
              <w:t>招标</w:t>
            </w:r>
            <w:r>
              <w:rPr>
                <w:rFonts w:hint="eastAsia"/>
                <w:szCs w:val="21"/>
              </w:rPr>
              <w:t>文件进行所有性能的核对，作为项目验收的依据，如出现所提供不符招标要求，视为虚假应标处理并追究法律责任。</w:t>
            </w:r>
          </w:p>
          <w:p>
            <w:pPr>
              <w:spacing w:line="380" w:lineRule="exact"/>
              <w:ind w:firstLine="420" w:firstLineChars="200"/>
              <w:rPr>
                <w:rFonts w:hint="eastAsia"/>
                <w:szCs w:val="21"/>
              </w:rPr>
            </w:pPr>
            <w:r>
              <w:rPr>
                <w:rFonts w:hint="eastAsia"/>
                <w:szCs w:val="21"/>
              </w:rPr>
              <w:t>2、为确保所供应货物为全新且含质保产品，在签订合同后正式供货时，</w:t>
            </w:r>
            <w:r>
              <w:rPr>
                <w:rFonts w:hint="eastAsia"/>
                <w:szCs w:val="21"/>
                <w:lang w:eastAsia="zh-CN"/>
              </w:rPr>
              <w:t>中标人</w:t>
            </w:r>
            <w:r>
              <w:rPr>
                <w:rFonts w:hint="eastAsia"/>
                <w:szCs w:val="21"/>
              </w:rPr>
              <w:t>须提供制造商的供货证明原件、售后服务承诺函原件，否则采购方将不予验收通过。。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pStyle w:val="5"/>
              <w:spacing w:line="360" w:lineRule="auto"/>
              <w:jc w:val="center"/>
              <w:rPr>
                <w:rFonts w:hint="eastAsia" w:hAnsi="宋体" w:cs="宋体"/>
              </w:rPr>
            </w:pPr>
            <w:r>
              <w:rPr>
                <w:rFonts w:hint="eastAsia" w:hAnsi="宋体" w:cs="宋体"/>
              </w:rPr>
              <w:t>2</w:t>
            </w:r>
          </w:p>
        </w:tc>
        <w:tc>
          <w:tcPr>
            <w:tcW w:w="1129" w:type="dxa"/>
            <w:noWrap w:val="0"/>
            <w:vAlign w:val="center"/>
          </w:tcPr>
          <w:p>
            <w:pPr>
              <w:pStyle w:val="5"/>
              <w:spacing w:line="360" w:lineRule="auto"/>
              <w:jc w:val="center"/>
              <w:rPr>
                <w:rFonts w:hint="eastAsia" w:hAnsi="宋体" w:cs="宋体"/>
              </w:rPr>
            </w:pPr>
            <w:r>
              <w:rPr>
                <w:rFonts w:hint="eastAsia" w:hAnsi="宋体" w:cs="宋体"/>
              </w:rPr>
              <w:t>组合式推拉板</w:t>
            </w:r>
          </w:p>
        </w:tc>
        <w:tc>
          <w:tcPr>
            <w:tcW w:w="705" w:type="dxa"/>
            <w:noWrap w:val="0"/>
            <w:vAlign w:val="center"/>
          </w:tcPr>
          <w:p>
            <w:pPr>
              <w:jc w:val="center"/>
              <w:rPr>
                <w:szCs w:val="21"/>
              </w:rPr>
            </w:pPr>
            <w:r>
              <w:rPr>
                <w:rFonts w:hint="eastAsia"/>
                <w:szCs w:val="21"/>
              </w:rPr>
              <w:t>37</w:t>
            </w:r>
          </w:p>
        </w:tc>
        <w:tc>
          <w:tcPr>
            <w:tcW w:w="750" w:type="dxa"/>
            <w:noWrap w:val="0"/>
            <w:vAlign w:val="center"/>
          </w:tcPr>
          <w:p>
            <w:pPr>
              <w:jc w:val="center"/>
              <w:rPr>
                <w:rFonts w:hint="eastAsia"/>
                <w:szCs w:val="21"/>
              </w:rPr>
            </w:pPr>
            <w:r>
              <w:rPr>
                <w:rFonts w:hint="eastAsia"/>
                <w:szCs w:val="21"/>
              </w:rPr>
              <w:t>台</w:t>
            </w:r>
          </w:p>
        </w:tc>
        <w:tc>
          <w:tcPr>
            <w:tcW w:w="6714" w:type="dxa"/>
            <w:noWrap w:val="0"/>
            <w:vAlign w:val="center"/>
          </w:tcPr>
          <w:p>
            <w:pPr>
              <w:spacing w:line="320" w:lineRule="exact"/>
              <w:ind w:firstLine="420" w:firstLineChars="200"/>
              <w:rPr>
                <w:rFonts w:hint="eastAsia"/>
                <w:szCs w:val="21"/>
              </w:rPr>
            </w:pPr>
            <w:r>
              <w:rPr>
                <w:rFonts w:hint="eastAsia"/>
                <w:szCs w:val="21"/>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spacing w:line="320" w:lineRule="exact"/>
              <w:ind w:firstLine="420" w:firstLineChars="200"/>
              <w:rPr>
                <w:rFonts w:hint="eastAsia"/>
                <w:szCs w:val="21"/>
              </w:rPr>
            </w:pPr>
            <w:r>
              <w:rPr>
                <w:rFonts w:hint="eastAsia"/>
                <w:szCs w:val="21"/>
              </w:rPr>
              <w:t>2、基本尺寸：≥4000mm×1307mm，可根据所配电子产品适当调整，确保与一体机的有效配套。</w:t>
            </w:r>
          </w:p>
          <w:p>
            <w:pPr>
              <w:spacing w:line="320" w:lineRule="exact"/>
              <w:ind w:firstLine="420" w:firstLineChars="200"/>
              <w:rPr>
                <w:rFonts w:hint="eastAsia"/>
                <w:szCs w:val="21"/>
              </w:rPr>
            </w:pPr>
            <w:r>
              <w:rPr>
                <w:rFonts w:hint="eastAsia"/>
                <w:szCs w:val="21"/>
              </w:rPr>
              <w:t>3、书写板面：环保教学专用彩色涂层钢板，浅米黄色，厚度≥0.3mm，硬度≥4H，板面可吸附磁针、磁片，书写面光滑、平整，颜色均匀，坚固耐用、哑光，投影可视效果佳，有效地保护师生的视力健康。</w:t>
            </w:r>
          </w:p>
          <w:p>
            <w:pPr>
              <w:spacing w:line="320" w:lineRule="exact"/>
              <w:ind w:firstLine="420" w:firstLineChars="200"/>
              <w:rPr>
                <w:rFonts w:hint="eastAsia"/>
                <w:szCs w:val="21"/>
              </w:rPr>
            </w:pPr>
            <w:r>
              <w:rPr>
                <w:rFonts w:hint="eastAsia"/>
                <w:szCs w:val="21"/>
              </w:rPr>
              <w:t>4、内芯材料：高强度、吸音、聚苯乙烯泡沫板，厚度≥15mm，采用工艺，书写无吱咔声，改善书写手感。</w:t>
            </w:r>
          </w:p>
          <w:p>
            <w:pPr>
              <w:spacing w:line="320" w:lineRule="exact"/>
              <w:ind w:firstLine="420" w:firstLineChars="200"/>
              <w:rPr>
                <w:rFonts w:hint="eastAsia"/>
                <w:szCs w:val="21"/>
              </w:rPr>
            </w:pPr>
            <w:r>
              <w:rPr>
                <w:rFonts w:hint="eastAsia"/>
                <w:szCs w:val="21"/>
              </w:rPr>
              <w:t>5、背板：采用防锈热镀锌钢板，厚度≥0.2mm，流水线一次成型，间隔80mm压有20mm凹槽加强筋,确保均布承压不低于635N。</w:t>
            </w:r>
          </w:p>
          <w:p>
            <w:pPr>
              <w:spacing w:line="320" w:lineRule="exact"/>
              <w:ind w:firstLine="420" w:firstLineChars="200"/>
              <w:rPr>
                <w:rFonts w:hint="eastAsia"/>
                <w:szCs w:val="21"/>
              </w:rPr>
            </w:pPr>
            <w:r>
              <w:rPr>
                <w:rFonts w:hint="eastAsia"/>
                <w:szCs w:val="21"/>
              </w:rPr>
              <w:t>6、覆板：采用环保型双组份聚氨酯胶水，自动化流水线覆板作业，牵引、滴胶、刷胶、压固、切割下料一次完成，确保粘接牢固板面平整，甲醛释放量≤0.3mg/L，符合GB/T 28231-2011《书写板安全卫生要求》。</w:t>
            </w:r>
          </w:p>
          <w:p>
            <w:pPr>
              <w:spacing w:line="320" w:lineRule="exact"/>
              <w:ind w:firstLine="420" w:firstLineChars="200"/>
              <w:rPr>
                <w:rFonts w:hint="eastAsia"/>
                <w:szCs w:val="21"/>
              </w:rPr>
            </w:pPr>
            <w:r>
              <w:rPr>
                <w:rFonts w:hint="eastAsia"/>
                <w:szCs w:val="21"/>
              </w:rPr>
              <w:t>7、边框：采用工业用高强度铝合金型材，电泳香槟色，模具挤压一次成型，上框规格57mm×100mm，左右框规格29mm×100mm。轨道上置隐藏式平滑轮滑道，结构性解决滑轮受灰尘影响的情况，配有宽度≥30mm的板托，板托与滑动系统分离，与边框一次模具成形，可放置书写笔，方便实用。</w:t>
            </w:r>
          </w:p>
          <w:p>
            <w:pPr>
              <w:spacing w:line="320" w:lineRule="exact"/>
              <w:ind w:firstLine="420" w:firstLineChars="200"/>
              <w:rPr>
                <w:rFonts w:hint="eastAsia"/>
                <w:szCs w:val="21"/>
              </w:rPr>
            </w:pPr>
            <w:r>
              <w:rPr>
                <w:rFonts w:hint="eastAsia"/>
                <w:szCs w:val="21"/>
              </w:rPr>
              <w:t>8、包角材料：采用抗老化高强度ABS工程塑料注塑成型。规格：100mm×29mm，采用双壁成腔流线型设计，≥R25mm的圆角，正面带黑板品牌LOGO标识，无尖角毛刺，符合JY0001-2003《教学仪器设备产品一般质量要求》。</w:t>
            </w:r>
          </w:p>
          <w:p>
            <w:pPr>
              <w:spacing w:line="320" w:lineRule="exact"/>
              <w:ind w:firstLine="420" w:firstLineChars="200"/>
              <w:rPr>
                <w:rFonts w:hint="eastAsia"/>
                <w:szCs w:val="21"/>
              </w:rPr>
            </w:pPr>
            <w:r>
              <w:rPr>
                <w:rFonts w:hint="eastAsia"/>
                <w:szCs w:val="21"/>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spacing w:line="320" w:lineRule="exact"/>
              <w:ind w:firstLine="420" w:firstLineChars="200"/>
              <w:rPr>
                <w:rFonts w:hint="eastAsia"/>
                <w:szCs w:val="21"/>
              </w:rPr>
            </w:pPr>
            <w:r>
              <w:rPr>
                <w:rFonts w:hint="eastAsia"/>
                <w:szCs w:val="21"/>
              </w:rPr>
              <w:t>10、限位档：黑板边框内部两侧安装滑动板限位档，防止活动黑板开启时撞击立框。</w:t>
            </w:r>
          </w:p>
          <w:p>
            <w:pPr>
              <w:spacing w:line="320" w:lineRule="exact"/>
              <w:ind w:firstLine="420" w:firstLineChars="200"/>
              <w:rPr>
                <w:rFonts w:hint="eastAsia"/>
                <w:szCs w:val="21"/>
              </w:rPr>
            </w:pPr>
            <w:r>
              <w:rPr>
                <w:rFonts w:hint="eastAsia"/>
                <w:szCs w:val="21"/>
              </w:rPr>
              <w:t>11、易维护性：一体机上下配同色同质书写板，上下可根据一体机尺寸进行微调，两侧用H型边框与固定板配合，可自由拆装。使一体机不用拆整个黑板即可直接拆装维护，减少麻烦，延长使用寿命。</w:t>
            </w:r>
          </w:p>
          <w:p>
            <w:pPr>
              <w:spacing w:line="320" w:lineRule="exact"/>
              <w:ind w:firstLine="420" w:firstLineChars="200"/>
              <w:rPr>
                <w:rFonts w:hint="eastAsia"/>
                <w:szCs w:val="21"/>
              </w:rPr>
            </w:pPr>
            <w:r>
              <w:rPr>
                <w:rFonts w:hint="eastAsia"/>
                <w:szCs w:val="21"/>
              </w:rPr>
              <w:t>12、安全性：一把锁实现对滑动黑板的锁定，钥匙通用，方便实用。</w:t>
            </w:r>
          </w:p>
          <w:p>
            <w:pPr>
              <w:spacing w:line="320" w:lineRule="exact"/>
              <w:ind w:firstLine="420" w:firstLineChars="200"/>
              <w:rPr>
                <w:rFonts w:hint="eastAsia"/>
                <w:szCs w:val="21"/>
              </w:rPr>
            </w:pPr>
            <w:r>
              <w:rPr>
                <w:rFonts w:hint="eastAsia"/>
                <w:szCs w:val="21"/>
              </w:rPr>
              <w:t>13、安装：配装自制钢制安装件，隐形安装、没有外露的挂接件，符合GB 21027-2007《学生用品的安全通用要求》。</w:t>
            </w:r>
          </w:p>
          <w:p>
            <w:pPr>
              <w:spacing w:line="320" w:lineRule="exact"/>
              <w:rPr>
                <w:rFonts w:hint="eastAsia"/>
                <w:szCs w:val="21"/>
              </w:rPr>
            </w:pPr>
          </w:p>
          <w:p>
            <w:pPr>
              <w:spacing w:line="320" w:lineRule="exact"/>
              <w:rPr>
                <w:rFonts w:hint="eastAsia"/>
                <w:szCs w:val="21"/>
              </w:rPr>
            </w:pPr>
            <w:r>
              <w:rPr>
                <w:rFonts w:hint="eastAsia"/>
                <w:szCs w:val="21"/>
              </w:rPr>
              <w:t>配套环保耗材：耗材如下：</w:t>
            </w:r>
          </w:p>
          <w:p>
            <w:pPr>
              <w:spacing w:line="320" w:lineRule="exact"/>
              <w:rPr>
                <w:rFonts w:hint="eastAsia"/>
                <w:szCs w:val="21"/>
              </w:rPr>
            </w:pPr>
            <w:r>
              <w:rPr>
                <w:rFonts w:hint="eastAsia"/>
                <w:szCs w:val="21"/>
              </w:rPr>
              <w:t>新型成膜墨水笔：</w:t>
            </w:r>
          </w:p>
          <w:p>
            <w:pPr>
              <w:spacing w:line="320" w:lineRule="exact"/>
              <w:rPr>
                <w:rFonts w:hint="eastAsia"/>
                <w:szCs w:val="21"/>
              </w:rPr>
            </w:pPr>
            <w:r>
              <w:rPr>
                <w:rFonts w:hint="eastAsia"/>
                <w:szCs w:val="21"/>
              </w:rPr>
              <w:t xml:space="preserve">    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p>
          <w:p>
            <w:pPr>
              <w:spacing w:line="320" w:lineRule="exact"/>
              <w:rPr>
                <w:rFonts w:hint="eastAsia"/>
                <w:szCs w:val="21"/>
              </w:rPr>
            </w:pPr>
            <w:r>
              <w:rPr>
                <w:rFonts w:hint="eastAsia"/>
                <w:szCs w:val="21"/>
              </w:rPr>
              <w:t>环保墨水：</w:t>
            </w:r>
          </w:p>
          <w:p>
            <w:pPr>
              <w:spacing w:line="320" w:lineRule="exact"/>
              <w:rPr>
                <w:rFonts w:hint="eastAsia"/>
                <w:szCs w:val="21"/>
              </w:rPr>
            </w:pPr>
            <w:r>
              <w:rPr>
                <w:rFonts w:hint="eastAsia"/>
                <w:szCs w:val="21"/>
              </w:rPr>
              <w:t xml:space="preserve">     3瓶（红色蓝色黑色各1瓶），环保醇溶、纳米颜料墨水，所用原料均无毒无害，保证师生健康。长期放置无沉淀和分层现象，书写流畅。旋盖滴液嘴设计，可以有效控制加墨量，加墨方便。</w:t>
            </w:r>
          </w:p>
          <w:p>
            <w:pPr>
              <w:spacing w:line="320" w:lineRule="exact"/>
              <w:rPr>
                <w:rFonts w:hint="eastAsia"/>
                <w:szCs w:val="21"/>
              </w:rPr>
            </w:pPr>
            <w:r>
              <w:rPr>
                <w:rFonts w:hint="eastAsia"/>
                <w:szCs w:val="21"/>
              </w:rPr>
              <w:t>墨水容量每瓶100ml。</w:t>
            </w:r>
          </w:p>
          <w:p>
            <w:pPr>
              <w:spacing w:line="320" w:lineRule="exact"/>
              <w:rPr>
                <w:rFonts w:hint="eastAsia"/>
                <w:szCs w:val="21"/>
              </w:rPr>
            </w:pPr>
            <w:r>
              <w:rPr>
                <w:rFonts w:hint="eastAsia"/>
                <w:szCs w:val="21"/>
              </w:rPr>
              <w:t>板擦：1个尺寸≥80mmX150mm*厚30mm，擦除性好，干擦无需用水、不伤板面；</w:t>
            </w:r>
          </w:p>
          <w:p>
            <w:pPr>
              <w:spacing w:line="380" w:lineRule="exact"/>
              <w:ind w:firstLine="420" w:firstLineChars="20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pStyle w:val="5"/>
              <w:spacing w:line="360" w:lineRule="auto"/>
              <w:jc w:val="center"/>
              <w:rPr>
                <w:rFonts w:hint="eastAsia" w:hAnsi="宋体" w:cs="宋体"/>
              </w:rPr>
            </w:pPr>
            <w:r>
              <w:rPr>
                <w:rFonts w:hint="eastAsia" w:hAnsi="宋体" w:cs="宋体"/>
              </w:rPr>
              <w:t>3</w:t>
            </w:r>
          </w:p>
        </w:tc>
        <w:tc>
          <w:tcPr>
            <w:tcW w:w="1129" w:type="dxa"/>
            <w:noWrap w:val="0"/>
            <w:vAlign w:val="center"/>
          </w:tcPr>
          <w:p>
            <w:pPr>
              <w:pStyle w:val="5"/>
              <w:spacing w:line="360" w:lineRule="auto"/>
              <w:jc w:val="center"/>
              <w:rPr>
                <w:rFonts w:hint="eastAsia" w:hAnsi="宋体" w:cs="宋体"/>
              </w:rPr>
            </w:pPr>
            <w:r>
              <w:rPr>
                <w:rFonts w:hint="eastAsia" w:hAnsi="宋体" w:cs="宋体"/>
              </w:rPr>
              <w:t>壁挂视频展台</w:t>
            </w:r>
          </w:p>
        </w:tc>
        <w:tc>
          <w:tcPr>
            <w:tcW w:w="705" w:type="dxa"/>
            <w:noWrap w:val="0"/>
            <w:vAlign w:val="center"/>
          </w:tcPr>
          <w:p>
            <w:pPr>
              <w:jc w:val="center"/>
              <w:rPr>
                <w:szCs w:val="21"/>
              </w:rPr>
            </w:pPr>
            <w:r>
              <w:rPr>
                <w:rFonts w:hint="eastAsia"/>
                <w:szCs w:val="21"/>
              </w:rPr>
              <w:t>37</w:t>
            </w:r>
          </w:p>
        </w:tc>
        <w:tc>
          <w:tcPr>
            <w:tcW w:w="750" w:type="dxa"/>
            <w:noWrap w:val="0"/>
            <w:vAlign w:val="center"/>
          </w:tcPr>
          <w:p>
            <w:pPr>
              <w:jc w:val="center"/>
              <w:rPr>
                <w:rFonts w:hint="eastAsia"/>
                <w:szCs w:val="21"/>
              </w:rPr>
            </w:pPr>
            <w:r>
              <w:rPr>
                <w:rFonts w:hint="eastAsia"/>
                <w:szCs w:val="21"/>
              </w:rPr>
              <w:t>支</w:t>
            </w:r>
          </w:p>
        </w:tc>
        <w:tc>
          <w:tcPr>
            <w:tcW w:w="6714" w:type="dxa"/>
            <w:noWrap w:val="0"/>
            <w:vAlign w:val="center"/>
          </w:tcPr>
          <w:p>
            <w:pPr>
              <w:spacing w:line="380" w:lineRule="exact"/>
              <w:ind w:firstLine="420" w:firstLineChars="200"/>
              <w:rPr>
                <w:rFonts w:hint="eastAsia"/>
                <w:szCs w:val="21"/>
              </w:rPr>
            </w:pPr>
            <w:r>
              <w:rPr>
                <w:rFonts w:hint="eastAsia"/>
                <w:szCs w:val="21"/>
              </w:rPr>
              <w:t>1、采用≥800万像素摄像头；采用 USB五伏电源直接供电，无需额外配置电源适配器，环保无辐射；箱内USB连线采用隐藏式设计，箱内无可见连线且USB口下出，有效防止积尘，且方便布线和返修。</w:t>
            </w:r>
          </w:p>
          <w:p>
            <w:pPr>
              <w:spacing w:line="380" w:lineRule="exact"/>
              <w:ind w:firstLine="420" w:firstLineChars="200"/>
              <w:rPr>
                <w:rFonts w:hint="eastAsia"/>
                <w:szCs w:val="21"/>
              </w:rPr>
            </w:pPr>
            <w:r>
              <w:rPr>
                <w:rFonts w:hint="eastAsia"/>
                <w:szCs w:val="21"/>
              </w:rPr>
              <w:t>2、A4大小拍摄幅面，1080P动态视频预览达到30帧/秒；托板及挂墙部分采用金属加强，托板可承重</w:t>
            </w:r>
            <w:r>
              <w:rPr>
                <w:rFonts w:hint="eastAsia"/>
                <w:lang w:eastAsia="zh-CN"/>
              </w:rPr>
              <w:t>不低于</w:t>
            </w:r>
            <w:r>
              <w:rPr>
                <w:rFonts w:hint="eastAsia"/>
                <w:szCs w:val="21"/>
              </w:rPr>
              <w:t>3kg，整机壁挂式安装。</w:t>
            </w:r>
          </w:p>
          <w:p>
            <w:pPr>
              <w:spacing w:line="380" w:lineRule="exact"/>
              <w:ind w:firstLine="420" w:firstLineChars="200"/>
              <w:rPr>
                <w:rFonts w:hint="eastAsia"/>
                <w:szCs w:val="21"/>
              </w:rPr>
            </w:pPr>
            <w:r>
              <w:rPr>
                <w:rFonts w:hint="eastAsia"/>
                <w:szCs w:val="21"/>
              </w:rPr>
              <w:t>3、支持展台成像画面实时批注，预设多种笔划粗细及颜色供选择，且支持对展台成像画面联同批注内容进行同步缩放、移动。</w:t>
            </w:r>
          </w:p>
          <w:p>
            <w:pPr>
              <w:spacing w:line="380" w:lineRule="exact"/>
              <w:ind w:firstLine="420" w:firstLineChars="200"/>
              <w:rPr>
                <w:rFonts w:hint="eastAsia"/>
                <w:szCs w:val="21"/>
              </w:rPr>
            </w:pPr>
            <w:r>
              <w:rPr>
                <w:rFonts w:hint="eastAsia"/>
                <w:szCs w:val="21"/>
              </w:rPr>
              <w:t>4、展示托板正上方具备LED补光灯，保证展示区域的亮度及展示效果，补光灯开关采用触摸按键设计，同时可通过交互智能平板中的软件直接控制开关；带自动对焦摄像头。</w:t>
            </w:r>
          </w:p>
          <w:p>
            <w:pPr>
              <w:spacing w:line="380" w:lineRule="exact"/>
              <w:ind w:firstLine="420" w:firstLineChars="200"/>
              <w:rPr>
                <w:rFonts w:hint="eastAsia"/>
                <w:szCs w:val="21"/>
              </w:rPr>
            </w:pPr>
            <w:r>
              <w:rPr>
                <w:rFonts w:hint="eastAsia"/>
                <w:szCs w:val="21"/>
              </w:rPr>
              <w:t>5、具有故障自动检测功能：在调用展台却无法出现镜头采集画面信号时，可自动出现检测链接，并给出导致性原因（如硬件连接、摄像头占用、配套软件版本等问题）。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pStyle w:val="5"/>
              <w:spacing w:line="360" w:lineRule="auto"/>
              <w:jc w:val="center"/>
              <w:rPr>
                <w:rFonts w:hint="eastAsia" w:hAnsi="宋体" w:cs="宋体"/>
              </w:rPr>
            </w:pPr>
            <w:r>
              <w:rPr>
                <w:rFonts w:hint="eastAsia" w:hAnsi="宋体" w:cs="宋体"/>
              </w:rPr>
              <w:t>4</w:t>
            </w:r>
          </w:p>
        </w:tc>
        <w:tc>
          <w:tcPr>
            <w:tcW w:w="1129" w:type="dxa"/>
            <w:noWrap w:val="0"/>
            <w:vAlign w:val="center"/>
          </w:tcPr>
          <w:p>
            <w:pPr>
              <w:pStyle w:val="5"/>
              <w:spacing w:line="360" w:lineRule="auto"/>
              <w:jc w:val="center"/>
              <w:rPr>
                <w:rFonts w:hint="eastAsia" w:hAnsi="宋体" w:cs="宋体"/>
              </w:rPr>
            </w:pPr>
            <w:r>
              <w:rPr>
                <w:rFonts w:hint="eastAsia" w:hAnsi="宋体" w:cs="宋体"/>
              </w:rPr>
              <w:t>智能笔</w:t>
            </w:r>
          </w:p>
        </w:tc>
        <w:tc>
          <w:tcPr>
            <w:tcW w:w="705" w:type="dxa"/>
            <w:noWrap w:val="0"/>
            <w:vAlign w:val="center"/>
          </w:tcPr>
          <w:p>
            <w:pPr>
              <w:jc w:val="center"/>
              <w:rPr>
                <w:szCs w:val="21"/>
              </w:rPr>
            </w:pPr>
            <w:r>
              <w:rPr>
                <w:rFonts w:hint="eastAsia"/>
                <w:szCs w:val="21"/>
              </w:rPr>
              <w:t>37</w:t>
            </w:r>
          </w:p>
        </w:tc>
        <w:tc>
          <w:tcPr>
            <w:tcW w:w="750" w:type="dxa"/>
            <w:noWrap w:val="0"/>
            <w:vAlign w:val="center"/>
          </w:tcPr>
          <w:p>
            <w:pPr>
              <w:jc w:val="center"/>
              <w:rPr>
                <w:rFonts w:hint="eastAsia"/>
                <w:szCs w:val="21"/>
              </w:rPr>
            </w:pPr>
            <w:r>
              <w:rPr>
                <w:rFonts w:hint="eastAsia"/>
                <w:szCs w:val="21"/>
              </w:rPr>
              <w:t>套</w:t>
            </w:r>
          </w:p>
        </w:tc>
        <w:tc>
          <w:tcPr>
            <w:tcW w:w="6714" w:type="dxa"/>
            <w:noWrap w:val="0"/>
            <w:vAlign w:val="center"/>
          </w:tcPr>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1、采用笔型设计，具有三个遥控按键（上下翻页和功能键），既可用于触摸书写，也可用于远程操控。</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2、采用2.4G无线连接技术，无线接收距离最大可达15米。</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3、无线接收器采用微型nano设计，并能收纳在笔上，整洁美观。</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4、使用单节7号电池驱动，并带自动休眠节电设计。</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5、单接收器设计，android、windows双系统同时响应。只需安装一个接收器，双系统都能响应智能笔的操作指令。</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6、支持白板课件、PPT、PDF等多种格式的课件进行远程无线翻页。</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7、功能按键可通过长按/短按实现两种快捷功能，方便教师操作。</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8、支持自定义按键功能，可选功能包括：一键启动任意通道批注、一键启动/退出PPT播放、一键启动PPT批注、一键启动任意通道冻结与放大屏幕内容。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pStyle w:val="5"/>
              <w:spacing w:line="360" w:lineRule="auto"/>
              <w:jc w:val="center"/>
              <w:rPr>
                <w:rFonts w:hint="eastAsia" w:hAnsi="宋体" w:cs="宋体"/>
              </w:rPr>
            </w:pPr>
            <w:r>
              <w:rPr>
                <w:rFonts w:hint="eastAsia" w:hAnsi="宋体" w:cs="宋体"/>
              </w:rPr>
              <w:t>5</w:t>
            </w:r>
          </w:p>
        </w:tc>
        <w:tc>
          <w:tcPr>
            <w:tcW w:w="1129" w:type="dxa"/>
            <w:noWrap w:val="0"/>
            <w:vAlign w:val="center"/>
          </w:tcPr>
          <w:p>
            <w:pPr>
              <w:pStyle w:val="9"/>
              <w:spacing w:line="360" w:lineRule="auto"/>
              <w:jc w:val="center"/>
              <w:rPr>
                <w:rFonts w:hint="eastAsia" w:ascii="宋体" w:hAnsi="宋体" w:cs="宋体"/>
                <w:sz w:val="21"/>
                <w:szCs w:val="21"/>
              </w:rPr>
            </w:pPr>
            <w:r>
              <w:rPr>
                <w:rFonts w:hint="eastAsia" w:ascii="宋体" w:hAnsi="宋体" w:cs="宋体"/>
                <w:sz w:val="21"/>
                <w:szCs w:val="21"/>
              </w:rPr>
              <w:t>有源一体化音箱</w:t>
            </w:r>
          </w:p>
        </w:tc>
        <w:tc>
          <w:tcPr>
            <w:tcW w:w="705" w:type="dxa"/>
            <w:noWrap w:val="0"/>
            <w:vAlign w:val="center"/>
          </w:tcPr>
          <w:p>
            <w:pPr>
              <w:jc w:val="center"/>
              <w:rPr>
                <w:szCs w:val="21"/>
              </w:rPr>
            </w:pPr>
            <w:r>
              <w:rPr>
                <w:rFonts w:hint="eastAsia"/>
                <w:szCs w:val="21"/>
              </w:rPr>
              <w:t>37</w:t>
            </w:r>
          </w:p>
        </w:tc>
        <w:tc>
          <w:tcPr>
            <w:tcW w:w="750" w:type="dxa"/>
            <w:noWrap w:val="0"/>
            <w:vAlign w:val="center"/>
          </w:tcPr>
          <w:p>
            <w:pPr>
              <w:jc w:val="center"/>
              <w:rPr>
                <w:rFonts w:hint="eastAsia"/>
                <w:szCs w:val="21"/>
              </w:rPr>
            </w:pPr>
            <w:r>
              <w:rPr>
                <w:rFonts w:hint="eastAsia"/>
                <w:szCs w:val="21"/>
              </w:rPr>
              <w:t>套</w:t>
            </w:r>
          </w:p>
        </w:tc>
        <w:tc>
          <w:tcPr>
            <w:tcW w:w="6714" w:type="dxa"/>
            <w:noWrap w:val="0"/>
            <w:vAlign w:val="top"/>
          </w:tcPr>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1、采用功放与有源音箱一体化设计，内置麦克风无线接收模块，帮助教师实现多媒体扩音以及本地扩声功能。</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2、双音箱有线连接，机箱采用塑胶材质，保护设备免受环境影响。</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3、输出额定功率: 2*15W，喇叭单元尺寸≥5寸。</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4、端口：220V电源接口*1、Line in*1、USB*1。</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5、专门为教室声学环境设计的合适扩声效果，距离音箱10米处声压级≥75dB。</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6、麦克风和功放音箱之间采用数字U段传输技术，有效避免环境中2.4G信号干扰，例如蓝牙及WIFI设备。</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7、配置独立音频数字信号处理芯片，支持啸叫抑制功能。</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8、支持教师扩声和输入音源叠加输出，可对接录播系统实现教师扩声音频的纯净采集，避免环境杂音干扰采集效果。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pStyle w:val="5"/>
              <w:spacing w:line="360" w:lineRule="auto"/>
              <w:jc w:val="center"/>
              <w:rPr>
                <w:rFonts w:hint="eastAsia" w:hAnsi="宋体" w:cs="宋体"/>
              </w:rPr>
            </w:pPr>
            <w:r>
              <w:rPr>
                <w:rFonts w:hint="eastAsia" w:hAnsi="宋体" w:cs="宋体"/>
              </w:rPr>
              <w:t>6</w:t>
            </w:r>
          </w:p>
        </w:tc>
        <w:tc>
          <w:tcPr>
            <w:tcW w:w="1129" w:type="dxa"/>
            <w:noWrap w:val="0"/>
            <w:vAlign w:val="center"/>
          </w:tcPr>
          <w:p>
            <w:pPr>
              <w:pStyle w:val="9"/>
              <w:spacing w:line="360" w:lineRule="auto"/>
              <w:jc w:val="center"/>
              <w:rPr>
                <w:rFonts w:hint="eastAsia" w:ascii="宋体" w:hAnsi="宋体" w:cs="宋体"/>
                <w:sz w:val="21"/>
                <w:szCs w:val="21"/>
              </w:rPr>
            </w:pPr>
            <w:r>
              <w:rPr>
                <w:rFonts w:hint="eastAsia" w:ascii="宋体" w:hAnsi="宋体" w:cs="宋体"/>
                <w:sz w:val="21"/>
                <w:szCs w:val="21"/>
              </w:rPr>
              <w:t>无线麦克风</w:t>
            </w:r>
          </w:p>
        </w:tc>
        <w:tc>
          <w:tcPr>
            <w:tcW w:w="705" w:type="dxa"/>
            <w:noWrap w:val="0"/>
            <w:vAlign w:val="center"/>
          </w:tcPr>
          <w:p>
            <w:pPr>
              <w:jc w:val="center"/>
              <w:rPr>
                <w:szCs w:val="21"/>
              </w:rPr>
            </w:pPr>
            <w:r>
              <w:rPr>
                <w:rFonts w:hint="eastAsia"/>
                <w:szCs w:val="21"/>
              </w:rPr>
              <w:t>37</w:t>
            </w:r>
          </w:p>
        </w:tc>
        <w:tc>
          <w:tcPr>
            <w:tcW w:w="750" w:type="dxa"/>
            <w:noWrap w:val="0"/>
            <w:vAlign w:val="center"/>
          </w:tcPr>
          <w:p>
            <w:pPr>
              <w:jc w:val="center"/>
              <w:rPr>
                <w:rFonts w:hint="eastAsia"/>
                <w:szCs w:val="21"/>
              </w:rPr>
            </w:pPr>
            <w:r>
              <w:rPr>
                <w:rFonts w:hint="eastAsia"/>
                <w:szCs w:val="21"/>
              </w:rPr>
              <w:t>套</w:t>
            </w:r>
          </w:p>
        </w:tc>
        <w:tc>
          <w:tcPr>
            <w:tcW w:w="6714" w:type="dxa"/>
            <w:noWrap w:val="0"/>
            <w:vAlign w:val="top"/>
          </w:tcPr>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1、无线麦克风集音频发射处理器、天线、电池、拾音麦克风于一体，配合一体化有源音箱，无需任何外接辅助设备即可实现本地扩声功能。</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2、麦克风和功放音箱之间采用数字U段传输技术，有效避免环境中2.4G信号干扰，例如蓝牙及WIFI设备。</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3、支持智能红外对码及UHF对码，可在2s内快速完成与教学扩声音箱对码，无需繁琐操作。可与移动音箱或录播主机对码连接。</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4、采用触点磁吸式充电方式，支持快速充电与超低功耗工作模式，课间充电10分钟，实现80分钟续航。</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5、麦克风距离音箱最大有效工作距离≥10米，保证全教室覆盖。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jc w:val="center"/>
              <w:rPr>
                <w:rFonts w:hint="eastAsia"/>
                <w:szCs w:val="21"/>
              </w:rPr>
            </w:pPr>
            <w:r>
              <w:rPr>
                <w:rFonts w:hint="eastAsia"/>
                <w:szCs w:val="21"/>
              </w:rPr>
              <w:t>7</w:t>
            </w:r>
          </w:p>
        </w:tc>
        <w:tc>
          <w:tcPr>
            <w:tcW w:w="1129" w:type="dxa"/>
            <w:noWrap w:val="0"/>
            <w:vAlign w:val="center"/>
          </w:tcPr>
          <w:p>
            <w:pPr>
              <w:pStyle w:val="5"/>
              <w:spacing w:line="360" w:lineRule="auto"/>
              <w:jc w:val="center"/>
              <w:rPr>
                <w:rFonts w:hint="eastAsia" w:hAnsi="宋体" w:cs="宋体"/>
              </w:rPr>
            </w:pPr>
            <w:r>
              <w:rPr>
                <w:rFonts w:hint="eastAsia" w:hAnsi="宋体" w:cs="宋体"/>
              </w:rPr>
              <w:t>65</w:t>
            </w:r>
            <w:r>
              <w:rPr>
                <w:rFonts w:hint="eastAsia" w:hAnsi="宋体" w:cs="宋体"/>
                <w:lang w:eastAsia="zh-CN"/>
              </w:rPr>
              <w:t>寸</w:t>
            </w:r>
            <w:r>
              <w:rPr>
                <w:rFonts w:hint="eastAsia" w:hAnsi="宋体" w:cs="宋体"/>
              </w:rPr>
              <w:t>交互智能平板</w:t>
            </w:r>
          </w:p>
        </w:tc>
        <w:tc>
          <w:tcPr>
            <w:tcW w:w="705" w:type="dxa"/>
            <w:noWrap w:val="0"/>
            <w:vAlign w:val="center"/>
          </w:tcPr>
          <w:p>
            <w:pPr>
              <w:jc w:val="center"/>
              <w:rPr>
                <w:szCs w:val="21"/>
              </w:rPr>
            </w:pPr>
            <w:r>
              <w:rPr>
                <w:rFonts w:hint="eastAsia"/>
                <w:szCs w:val="21"/>
              </w:rPr>
              <w:t>30</w:t>
            </w:r>
          </w:p>
        </w:tc>
        <w:tc>
          <w:tcPr>
            <w:tcW w:w="750" w:type="dxa"/>
            <w:noWrap w:val="0"/>
            <w:vAlign w:val="center"/>
          </w:tcPr>
          <w:p>
            <w:pPr>
              <w:jc w:val="center"/>
              <w:rPr>
                <w:rFonts w:hint="eastAsia"/>
                <w:szCs w:val="21"/>
              </w:rPr>
            </w:pPr>
            <w:r>
              <w:rPr>
                <w:rFonts w:hint="eastAsia"/>
                <w:szCs w:val="21"/>
              </w:rPr>
              <w:t>台</w:t>
            </w:r>
          </w:p>
        </w:tc>
        <w:tc>
          <w:tcPr>
            <w:tcW w:w="6714" w:type="dxa"/>
            <w:noWrap w:val="0"/>
            <w:vAlign w:val="center"/>
          </w:tcPr>
          <w:p>
            <w:pPr>
              <w:spacing w:line="380" w:lineRule="exact"/>
              <w:ind w:firstLine="422" w:firstLineChars="200"/>
              <w:rPr>
                <w:rFonts w:hint="eastAsia"/>
                <w:b/>
                <w:bCs/>
                <w:szCs w:val="21"/>
              </w:rPr>
            </w:pPr>
            <w:r>
              <w:rPr>
                <w:rFonts w:hint="eastAsia"/>
                <w:b/>
                <w:bCs/>
                <w:szCs w:val="21"/>
              </w:rPr>
              <w:t>一、内置系统设计</w:t>
            </w:r>
          </w:p>
          <w:p>
            <w:pPr>
              <w:spacing w:line="380" w:lineRule="exact"/>
              <w:ind w:firstLine="420" w:firstLineChars="200"/>
              <w:rPr>
                <w:rFonts w:hint="eastAsia"/>
                <w:szCs w:val="21"/>
              </w:rPr>
            </w:pPr>
            <w:r>
              <w:rPr>
                <w:rFonts w:hint="eastAsia"/>
                <w:szCs w:val="21"/>
              </w:rPr>
              <w:t>（一）触摸书写系统</w:t>
            </w:r>
          </w:p>
          <w:p>
            <w:pPr>
              <w:spacing w:line="380" w:lineRule="exact"/>
              <w:ind w:firstLine="420" w:firstLineChars="200"/>
              <w:rPr>
                <w:rFonts w:hint="eastAsia"/>
                <w:szCs w:val="21"/>
              </w:rPr>
            </w:pPr>
            <w:r>
              <w:rPr>
                <w:rFonts w:hint="eastAsia"/>
                <w:szCs w:val="21"/>
              </w:rPr>
              <w:t>1、支持红外触控，支持Windows系统中进行20点或以上触控，安卓系统中进行 10 点或以上触控，支持红外笔书写。</w:t>
            </w:r>
          </w:p>
          <w:p>
            <w:pPr>
              <w:spacing w:line="380" w:lineRule="exact"/>
              <w:ind w:firstLine="420" w:firstLineChars="200"/>
              <w:rPr>
                <w:rFonts w:hint="eastAsia"/>
                <w:szCs w:val="21"/>
              </w:rPr>
            </w:pPr>
            <w:r>
              <w:rPr>
                <w:rFonts w:hint="eastAsia"/>
                <w:szCs w:val="21"/>
              </w:rPr>
              <w:t>2、触摸分辨率32768×32768，触摸响应时间≤4ms，触摸最小识别物≤3mm。</w:t>
            </w:r>
          </w:p>
          <w:p>
            <w:pPr>
              <w:spacing w:line="380" w:lineRule="exact"/>
              <w:ind w:firstLine="420" w:firstLineChars="200"/>
              <w:rPr>
                <w:rFonts w:hint="eastAsia"/>
                <w:szCs w:val="21"/>
              </w:rPr>
            </w:pPr>
            <w:r>
              <w:rPr>
                <w:rFonts w:hint="eastAsia"/>
                <w:szCs w:val="21"/>
              </w:rPr>
              <w:t>3、整机屏幕触摸有效识别高度不超过3.5mm,，即触摸物体距离玻璃外表面高度不超过3.5mm时，触摸屏识别为点击操作。 </w:t>
            </w:r>
          </w:p>
          <w:p>
            <w:pPr>
              <w:spacing w:line="380" w:lineRule="exact"/>
              <w:ind w:firstLine="420" w:firstLineChars="200"/>
              <w:rPr>
                <w:rFonts w:hint="eastAsia"/>
                <w:szCs w:val="21"/>
              </w:rPr>
            </w:pPr>
            <w:r>
              <w:rPr>
                <w:rFonts w:hint="eastAsia"/>
                <w:szCs w:val="21"/>
              </w:rPr>
              <w:t>4、触摸屏具有防遮挡功能，触摸接收器在单点或多点遮挡后仍能正常书写。</w:t>
            </w:r>
          </w:p>
          <w:p>
            <w:pPr>
              <w:spacing w:line="380" w:lineRule="exact"/>
              <w:ind w:firstLine="420" w:firstLineChars="200"/>
              <w:rPr>
                <w:rFonts w:hint="eastAsia"/>
                <w:szCs w:val="21"/>
              </w:rPr>
            </w:pPr>
            <w:r>
              <w:rPr>
                <w:rFonts w:hint="eastAsia"/>
                <w:szCs w:val="21"/>
              </w:rPr>
              <w:t>▲5、Windows XP、Windows 7、Windows 8、Windows 8.1、Linux、Mac Os系统外置电脑操作系统接入时，无需安装触摸框驱动。</w:t>
            </w:r>
            <w:r>
              <w:rPr>
                <w:rFonts w:hint="eastAsia"/>
                <w:color w:val="FF0000"/>
                <w:szCs w:val="21"/>
              </w:rPr>
              <w:t>（</w:t>
            </w:r>
            <w:r>
              <w:rPr>
                <w:rFonts w:hint="eastAsia"/>
                <w:color w:val="FF0000"/>
                <w:szCs w:val="21"/>
                <w:lang w:eastAsia="zh-Hans"/>
              </w:rPr>
              <w:t>投标文件中须提供</w:t>
            </w:r>
            <w:r>
              <w:rPr>
                <w:rFonts w:hint="eastAsia"/>
                <w:color w:val="FF0000"/>
                <w:szCs w:val="21"/>
                <w:lang w:eastAsia="zh-CN"/>
              </w:rPr>
              <w:t>合法</w:t>
            </w:r>
            <w:r>
              <w:rPr>
                <w:rFonts w:hint="eastAsia"/>
                <w:color w:val="FF0000"/>
                <w:szCs w:val="21"/>
                <w:lang w:eastAsia="zh-Hans"/>
              </w:rPr>
              <w:t>的第三方检测机构出具</w:t>
            </w:r>
            <w:r>
              <w:rPr>
                <w:rFonts w:hint="eastAsia"/>
                <w:color w:val="FF0000"/>
                <w:szCs w:val="21"/>
              </w:rPr>
              <w:t>关于该功能的</w:t>
            </w:r>
            <w:r>
              <w:rPr>
                <w:rFonts w:hint="eastAsia"/>
                <w:color w:val="FF0000"/>
                <w:szCs w:val="21"/>
                <w:lang w:eastAsia="zh-Hans"/>
              </w:rPr>
              <w:t>检测报告复印件</w:t>
            </w:r>
            <w:r>
              <w:rPr>
                <w:rFonts w:hint="eastAsia"/>
                <w:color w:val="FF0000"/>
                <w:szCs w:val="21"/>
              </w:rPr>
              <w:t>）</w:t>
            </w:r>
          </w:p>
          <w:p>
            <w:pPr>
              <w:spacing w:line="380" w:lineRule="exact"/>
              <w:ind w:firstLine="420" w:firstLineChars="200"/>
              <w:rPr>
                <w:rFonts w:hint="eastAsia"/>
                <w:szCs w:val="21"/>
              </w:rPr>
            </w:pPr>
            <w:r>
              <w:rPr>
                <w:rFonts w:hint="eastAsia"/>
                <w:szCs w:val="21"/>
              </w:rPr>
              <w:t>6、触摸屏在照度80k lux 环境下可正常工作。</w:t>
            </w:r>
          </w:p>
          <w:p>
            <w:pPr>
              <w:spacing w:line="380" w:lineRule="exact"/>
              <w:ind w:firstLine="420" w:firstLineChars="200"/>
              <w:rPr>
                <w:rFonts w:hint="eastAsia"/>
                <w:szCs w:val="21"/>
              </w:rPr>
            </w:pPr>
            <w:r>
              <w:rPr>
                <w:rFonts w:hint="eastAsia"/>
                <w:szCs w:val="21"/>
              </w:rPr>
              <w:t>（二）内置电脑系统</w:t>
            </w:r>
          </w:p>
          <w:p>
            <w:pPr>
              <w:spacing w:line="380" w:lineRule="exact"/>
              <w:ind w:firstLine="420" w:firstLineChars="200"/>
              <w:rPr>
                <w:rFonts w:hint="eastAsia"/>
                <w:szCs w:val="21"/>
              </w:rPr>
            </w:pPr>
            <w:r>
              <w:rPr>
                <w:rFonts w:hint="eastAsia"/>
                <w:szCs w:val="21"/>
              </w:rPr>
              <w:t>1、采用模块化电脑方案，PC模块可抽拉式插入整机，可实现无单独接线的插拔，且和整机的连接采用万兆级接口，传输速率≥10Gbps。</w:t>
            </w:r>
          </w:p>
          <w:p>
            <w:pPr>
              <w:spacing w:line="380" w:lineRule="exact"/>
              <w:ind w:firstLine="420" w:firstLineChars="200"/>
              <w:rPr>
                <w:rFonts w:hint="eastAsia"/>
                <w:szCs w:val="21"/>
              </w:rPr>
            </w:pPr>
            <w:r>
              <w:rPr>
                <w:rFonts w:hint="eastAsia"/>
                <w:szCs w:val="21"/>
              </w:rPr>
              <w:t>2、机身采用热浸镀锌金属材质，采用智能风扇低噪音散热设计,模块主体尺寸不小于22cm*17cm*3cm以预留足够散热空间，确保封闭空间内有效散热。</w:t>
            </w:r>
          </w:p>
          <w:p>
            <w:pPr>
              <w:spacing w:line="380" w:lineRule="exact"/>
              <w:ind w:firstLine="420" w:firstLineChars="200"/>
              <w:rPr>
                <w:rFonts w:hint="eastAsia"/>
                <w:szCs w:val="21"/>
              </w:rPr>
            </w:pPr>
            <w:r>
              <w:rPr>
                <w:rFonts w:hint="eastAsia"/>
                <w:szCs w:val="21"/>
              </w:rPr>
              <w:t>3、CPU： i5CPU 或更优配置；</w:t>
            </w:r>
          </w:p>
          <w:p>
            <w:pPr>
              <w:spacing w:line="380" w:lineRule="exact"/>
              <w:ind w:firstLine="420" w:firstLineChars="200"/>
              <w:rPr>
                <w:rFonts w:hint="eastAsia"/>
                <w:szCs w:val="21"/>
              </w:rPr>
            </w:pPr>
            <w:r>
              <w:rPr>
                <w:rFonts w:hint="eastAsia"/>
                <w:szCs w:val="21"/>
              </w:rPr>
              <w:t>4、内存：8G笔记本内存或更优配置；</w:t>
            </w:r>
          </w:p>
          <w:p>
            <w:pPr>
              <w:spacing w:line="380" w:lineRule="exact"/>
              <w:ind w:firstLine="420" w:firstLineChars="200"/>
              <w:rPr>
                <w:rFonts w:hint="eastAsia"/>
                <w:szCs w:val="21"/>
              </w:rPr>
            </w:pPr>
            <w:r>
              <w:rPr>
                <w:rFonts w:hint="eastAsia"/>
                <w:szCs w:val="21"/>
              </w:rPr>
              <w:t>5、硬盘：256G SSD固态硬盘或更优配置。</w:t>
            </w:r>
          </w:p>
          <w:p>
            <w:pPr>
              <w:spacing w:line="380" w:lineRule="exact"/>
              <w:ind w:firstLine="420" w:firstLineChars="200"/>
              <w:rPr>
                <w:rFonts w:hint="eastAsia"/>
                <w:szCs w:val="21"/>
              </w:rPr>
            </w:pPr>
            <w:r>
              <w:rPr>
                <w:rFonts w:hint="eastAsia"/>
                <w:szCs w:val="21"/>
              </w:rPr>
              <w:t>（三）内置嵌入性系统</w:t>
            </w:r>
          </w:p>
          <w:p>
            <w:pPr>
              <w:spacing w:line="380" w:lineRule="exact"/>
              <w:ind w:firstLine="420" w:firstLineChars="200"/>
              <w:rPr>
                <w:rFonts w:hint="eastAsia"/>
                <w:color w:val="FF0000"/>
                <w:szCs w:val="21"/>
              </w:rPr>
            </w:pPr>
            <w:r>
              <w:rPr>
                <w:rFonts w:hint="eastAsia"/>
                <w:szCs w:val="21"/>
              </w:rPr>
              <w:t>▲1、嵌入式系统版本不低于Android9.0，内存≥2GB，存储空间≥8GB。</w:t>
            </w:r>
            <w:r>
              <w:rPr>
                <w:rFonts w:hint="eastAsia"/>
                <w:color w:val="FF0000"/>
                <w:szCs w:val="21"/>
              </w:rPr>
              <w:t>（</w:t>
            </w:r>
            <w:r>
              <w:rPr>
                <w:rFonts w:hint="eastAsia"/>
                <w:color w:val="FF0000"/>
                <w:szCs w:val="21"/>
                <w:lang w:eastAsia="zh-Hans"/>
              </w:rPr>
              <w:t>投标文件中须提供</w:t>
            </w:r>
            <w:r>
              <w:rPr>
                <w:rFonts w:hint="eastAsia"/>
                <w:color w:val="FF0000"/>
                <w:szCs w:val="21"/>
                <w:lang w:eastAsia="zh-CN"/>
              </w:rPr>
              <w:t>合法</w:t>
            </w:r>
            <w:r>
              <w:rPr>
                <w:rFonts w:hint="eastAsia"/>
                <w:color w:val="FF0000"/>
                <w:szCs w:val="21"/>
                <w:lang w:eastAsia="zh-Hans"/>
              </w:rPr>
              <w:t>的第三方检测机构出具</w:t>
            </w:r>
            <w:r>
              <w:rPr>
                <w:rFonts w:hint="eastAsia"/>
                <w:color w:val="FF0000"/>
                <w:szCs w:val="21"/>
              </w:rPr>
              <w:t>关于该功能的</w:t>
            </w:r>
            <w:r>
              <w:rPr>
                <w:rFonts w:hint="eastAsia"/>
                <w:color w:val="FF0000"/>
                <w:szCs w:val="21"/>
                <w:lang w:eastAsia="zh-Hans"/>
              </w:rPr>
              <w:t>检测报告复印件</w:t>
            </w:r>
            <w:r>
              <w:rPr>
                <w:rFonts w:hint="eastAsia"/>
                <w:color w:val="FF0000"/>
                <w:szCs w:val="21"/>
              </w:rPr>
              <w:t>）</w:t>
            </w:r>
          </w:p>
          <w:p>
            <w:pPr>
              <w:spacing w:line="380" w:lineRule="exact"/>
              <w:ind w:firstLine="420" w:firstLineChars="200"/>
              <w:rPr>
                <w:rFonts w:hint="eastAsia"/>
                <w:szCs w:val="21"/>
              </w:rPr>
            </w:pPr>
            <w:r>
              <w:rPr>
                <w:rFonts w:hint="eastAsia"/>
                <w:szCs w:val="21"/>
              </w:rPr>
              <w:t>2、支持传屏功能，可以将外部电脑的屏幕画面通过无线方式传输到整机上显示。</w:t>
            </w:r>
          </w:p>
          <w:p>
            <w:pPr>
              <w:spacing w:line="380" w:lineRule="exact"/>
              <w:ind w:firstLine="420" w:firstLineChars="200"/>
              <w:rPr>
                <w:rFonts w:hint="eastAsia"/>
                <w:szCs w:val="21"/>
              </w:rPr>
            </w:pPr>
            <w:r>
              <w:rPr>
                <w:rFonts w:hint="eastAsia"/>
                <w:szCs w:val="21"/>
              </w:rPr>
              <w:t>3、支持自定义开机通道，用户可设置默认通道，开机自动进入无需手动切换。</w:t>
            </w:r>
          </w:p>
          <w:p>
            <w:pPr>
              <w:spacing w:line="380" w:lineRule="exact"/>
              <w:ind w:firstLine="420" w:firstLineChars="200"/>
              <w:rPr>
                <w:rFonts w:hint="eastAsia"/>
                <w:szCs w:val="21"/>
              </w:rPr>
            </w:pPr>
            <w:r>
              <w:rPr>
                <w:rFonts w:hint="eastAsia"/>
                <w:szCs w:val="21"/>
              </w:rPr>
              <w:t>4、外接电脑设备连接整机且触摸信号连通时，外接电脑设备可直接读取整机前置USB接口的移动存储设备数据，连接整机前置USB接口的翻页笔和无线键鼠可直接使用于外接电脑。</w:t>
            </w:r>
          </w:p>
          <w:p>
            <w:pPr>
              <w:spacing w:line="380" w:lineRule="exact"/>
              <w:ind w:firstLine="420" w:firstLineChars="200"/>
              <w:rPr>
                <w:rFonts w:hint="eastAsia"/>
                <w:szCs w:val="21"/>
              </w:rPr>
            </w:pPr>
            <w:r>
              <w:rPr>
                <w:rFonts w:hint="eastAsia"/>
                <w:szCs w:val="21"/>
              </w:rPr>
              <w:t>5、外接电脑设备通过HDMI线投送画面至整机时，再连接TypeB USB线至整机触控输出接口，即可直接调用整机内置的摄像头、麦克风、扬声器，在外接电脑即可拍摄教室画面。</w:t>
            </w:r>
          </w:p>
          <w:p>
            <w:pPr>
              <w:spacing w:line="380" w:lineRule="exact"/>
              <w:ind w:firstLine="420" w:firstLineChars="200"/>
              <w:rPr>
                <w:rFonts w:hint="eastAsia"/>
                <w:szCs w:val="21"/>
              </w:rPr>
            </w:pPr>
            <w:r>
              <w:rPr>
                <w:rFonts w:hint="eastAsia"/>
                <w:szCs w:val="21"/>
              </w:rPr>
              <w:t>6、支持通道自动跳转功能，如整机处于正常使用状态，HDMI信号接入时，能自动识别并切换到对应的HDMI信号源通道，且断开后能回到上一通道，自动跳转前支持选择确认，待确认后再跳转。</w:t>
            </w:r>
          </w:p>
          <w:p>
            <w:pPr>
              <w:spacing w:line="380" w:lineRule="exact"/>
              <w:ind w:firstLine="420" w:firstLineChars="200"/>
              <w:rPr>
                <w:rFonts w:hint="eastAsia"/>
                <w:szCs w:val="21"/>
              </w:rPr>
            </w:pPr>
            <w:r>
              <w:rPr>
                <w:rFonts w:hint="eastAsia"/>
                <w:szCs w:val="21"/>
              </w:rPr>
              <w:t>7、嵌入式Android操作系统下，白板支持对已经书写的笔迹和形状的颜色进行更换。</w:t>
            </w:r>
          </w:p>
          <w:p>
            <w:pPr>
              <w:spacing w:line="380" w:lineRule="exact"/>
              <w:ind w:firstLine="420" w:firstLineChars="200"/>
              <w:rPr>
                <w:rFonts w:hint="eastAsia"/>
                <w:szCs w:val="21"/>
              </w:rPr>
            </w:pPr>
            <w:r>
              <w:rPr>
                <w:rFonts w:hint="eastAsia"/>
                <w:szCs w:val="21"/>
              </w:rPr>
              <w:t>8、嵌入式Android操作系统下，互动白板支持不同背景颜色，同时提供学科专用背景，如：五线谱、信纸、田字格、英文格、篮球和足球场地平面图。</w:t>
            </w:r>
          </w:p>
          <w:p>
            <w:pPr>
              <w:spacing w:line="380" w:lineRule="exact"/>
              <w:ind w:firstLine="420" w:firstLineChars="200"/>
              <w:rPr>
                <w:rFonts w:hint="eastAsia"/>
                <w:szCs w:val="21"/>
              </w:rPr>
            </w:pPr>
            <w:r>
              <w:rPr>
                <w:rFonts w:hint="eastAsia"/>
                <w:szCs w:val="21"/>
              </w:rPr>
              <w:t>9、无PC状态下，嵌入式系统内置互动白板支持十笔书写及手掌擦除（手掌擦除面积根据手掌与屏幕的接触面大小自动调整），白板书写内容可导出PDF、IWB、SVG格式。支持10种以上平面图形工具，支持8种以上立体图形工具。</w:t>
            </w:r>
          </w:p>
          <w:p>
            <w:pPr>
              <w:spacing w:line="380" w:lineRule="exact"/>
              <w:ind w:firstLine="420" w:firstLineChars="200"/>
              <w:rPr>
                <w:rFonts w:hint="eastAsia"/>
                <w:szCs w:val="21"/>
              </w:rPr>
            </w:pPr>
            <w:r>
              <w:rPr>
                <w:rFonts w:hint="eastAsia"/>
                <w:szCs w:val="21"/>
              </w:rPr>
              <w:t>10、无PC状态下，嵌入式系统内置互动白板支持全局漫游，并对全局内容进行预览和移动。</w:t>
            </w:r>
          </w:p>
          <w:p>
            <w:pPr>
              <w:spacing w:line="380" w:lineRule="exact"/>
              <w:ind w:firstLine="420" w:firstLineChars="200"/>
              <w:rPr>
                <w:rFonts w:hint="eastAsia"/>
                <w:szCs w:val="21"/>
              </w:rPr>
            </w:pPr>
            <w:r>
              <w:rPr>
                <w:rFonts w:hint="eastAsia"/>
                <w:szCs w:val="21"/>
              </w:rPr>
              <w:t>11、无PC状态下，嵌入式Android操作系统下可实现windows系统中常用的教学应用功能，如白板书写、WPS软件使用、网页浏览。</w:t>
            </w:r>
          </w:p>
          <w:p>
            <w:pPr>
              <w:spacing w:line="380" w:lineRule="exact"/>
              <w:ind w:firstLine="422" w:firstLineChars="200"/>
              <w:rPr>
                <w:rFonts w:hint="eastAsia"/>
                <w:b/>
                <w:bCs/>
                <w:szCs w:val="21"/>
              </w:rPr>
            </w:pPr>
            <w:r>
              <w:rPr>
                <w:rFonts w:hint="eastAsia"/>
                <w:b/>
                <w:bCs/>
                <w:szCs w:val="21"/>
              </w:rPr>
              <w:t>二、屏幕显示设计</w:t>
            </w:r>
          </w:p>
          <w:p>
            <w:pPr>
              <w:spacing w:line="380" w:lineRule="exact"/>
              <w:ind w:firstLine="420" w:firstLineChars="200"/>
              <w:rPr>
                <w:rFonts w:hint="eastAsia"/>
                <w:szCs w:val="21"/>
              </w:rPr>
            </w:pPr>
            <w:r>
              <w:rPr>
                <w:rFonts w:hint="eastAsia"/>
                <w:szCs w:val="21"/>
              </w:rPr>
              <w:t>▲1. 整机屏幕采用65英寸 UHD超高清LED 液晶屏，显示比例16:9，屏幕图像分辨率3840*2160，具备防眩光效果。</w:t>
            </w:r>
          </w:p>
          <w:p>
            <w:pPr>
              <w:spacing w:line="380" w:lineRule="exact"/>
              <w:ind w:firstLine="420" w:firstLineChars="200"/>
              <w:rPr>
                <w:rFonts w:hint="eastAsia"/>
                <w:szCs w:val="21"/>
              </w:rPr>
            </w:pPr>
            <w:r>
              <w:rPr>
                <w:rFonts w:hint="eastAsia"/>
                <w:szCs w:val="21"/>
              </w:rPr>
              <w:t>2. 整机玻璃厚度≤4mm，玻璃表面硬度≥9H。</w:t>
            </w:r>
          </w:p>
          <w:p>
            <w:pPr>
              <w:spacing w:line="380" w:lineRule="exact"/>
              <w:ind w:firstLine="420" w:firstLineChars="200"/>
              <w:rPr>
                <w:rFonts w:hint="eastAsia"/>
                <w:szCs w:val="21"/>
              </w:rPr>
            </w:pPr>
            <w:r>
              <w:rPr>
                <w:rFonts w:hint="eastAsia"/>
                <w:szCs w:val="21"/>
              </w:rPr>
              <w:t>3、 整机采用一体设计，外部无任何可见内部功能模块连接线。</w:t>
            </w:r>
          </w:p>
          <w:p>
            <w:pPr>
              <w:spacing w:line="380" w:lineRule="exact"/>
              <w:ind w:firstLine="420" w:firstLineChars="200"/>
              <w:rPr>
                <w:rFonts w:hint="eastAsia"/>
                <w:szCs w:val="21"/>
              </w:rPr>
            </w:pPr>
            <w:r>
              <w:rPr>
                <w:rFonts w:hint="eastAsia"/>
                <w:szCs w:val="21"/>
              </w:rPr>
              <w:t>4、屏幕采用灰度等级≥128级。</w:t>
            </w:r>
          </w:p>
          <w:p>
            <w:pPr>
              <w:spacing w:line="380" w:lineRule="exact"/>
              <w:ind w:firstLine="420" w:firstLineChars="200"/>
              <w:rPr>
                <w:rFonts w:hint="eastAsia"/>
                <w:szCs w:val="21"/>
              </w:rPr>
            </w:pPr>
            <w:r>
              <w:rPr>
                <w:rFonts w:hint="eastAsia"/>
                <w:szCs w:val="21"/>
              </w:rPr>
              <w:t>5、采用钢化玻璃，有效保护屏幕显示画面。</w:t>
            </w:r>
          </w:p>
          <w:p>
            <w:pPr>
              <w:spacing w:line="380" w:lineRule="exact"/>
              <w:ind w:firstLine="422" w:firstLineChars="200"/>
              <w:rPr>
                <w:rFonts w:hint="eastAsia"/>
                <w:b/>
                <w:bCs/>
                <w:szCs w:val="21"/>
              </w:rPr>
            </w:pPr>
            <w:r>
              <w:rPr>
                <w:rFonts w:hint="eastAsia"/>
                <w:b/>
                <w:bCs/>
                <w:szCs w:val="21"/>
              </w:rPr>
              <w:t>三、网络模块设计</w:t>
            </w:r>
          </w:p>
          <w:p>
            <w:pPr>
              <w:spacing w:line="380" w:lineRule="exact"/>
              <w:ind w:firstLine="420" w:firstLineChars="200"/>
              <w:rPr>
                <w:rFonts w:hint="eastAsia"/>
                <w:szCs w:val="21"/>
              </w:rPr>
            </w:pPr>
            <w:r>
              <w:rPr>
                <w:rFonts w:hint="eastAsia"/>
                <w:szCs w:val="21"/>
              </w:rPr>
              <w:t>1、整机内置无线网络模块，PC模块无任何外接或转接天线、网卡可同时实现Wi-Fi无线上网连接和AP无线热点发射。</w:t>
            </w:r>
            <w:r>
              <w:rPr>
                <w:rFonts w:hint="eastAsia"/>
                <w:color w:val="FF0000"/>
                <w:szCs w:val="21"/>
              </w:rPr>
              <w:t>（</w:t>
            </w:r>
            <w:r>
              <w:rPr>
                <w:rFonts w:hint="eastAsia"/>
                <w:color w:val="FF0000"/>
                <w:szCs w:val="21"/>
                <w:lang w:eastAsia="zh-Hans"/>
              </w:rPr>
              <w:t>投标文件中须提供</w:t>
            </w:r>
            <w:r>
              <w:rPr>
                <w:rFonts w:hint="eastAsia"/>
                <w:color w:val="FF0000"/>
                <w:szCs w:val="21"/>
                <w:lang w:eastAsia="zh-CN"/>
              </w:rPr>
              <w:t>合法</w:t>
            </w:r>
            <w:r>
              <w:rPr>
                <w:rFonts w:hint="eastAsia"/>
                <w:color w:val="FF0000"/>
                <w:szCs w:val="21"/>
                <w:lang w:eastAsia="zh-Hans"/>
              </w:rPr>
              <w:t>的第三方检测机构出具</w:t>
            </w:r>
            <w:r>
              <w:rPr>
                <w:rFonts w:hint="eastAsia"/>
                <w:color w:val="FF0000"/>
                <w:szCs w:val="21"/>
              </w:rPr>
              <w:t>关于该功能的</w:t>
            </w:r>
            <w:r>
              <w:rPr>
                <w:rFonts w:hint="eastAsia"/>
                <w:color w:val="FF0000"/>
                <w:szCs w:val="21"/>
                <w:lang w:eastAsia="zh-Hans"/>
              </w:rPr>
              <w:t>检测报告复印件</w:t>
            </w:r>
            <w:r>
              <w:rPr>
                <w:rFonts w:hint="eastAsia"/>
                <w:color w:val="FF0000"/>
                <w:szCs w:val="21"/>
              </w:rPr>
              <w:t>）</w:t>
            </w:r>
          </w:p>
          <w:p>
            <w:pPr>
              <w:spacing w:line="380" w:lineRule="exact"/>
              <w:ind w:firstLine="420" w:firstLineChars="200"/>
              <w:rPr>
                <w:rFonts w:hint="eastAsia"/>
                <w:szCs w:val="21"/>
              </w:rPr>
            </w:pPr>
            <w:r>
              <w:rPr>
                <w:rFonts w:hint="eastAsia"/>
                <w:szCs w:val="21"/>
              </w:rPr>
              <w:t>2、Wi-Fi和AP热点均支持双频2.4G &amp; 5G。</w:t>
            </w:r>
          </w:p>
          <w:p>
            <w:pPr>
              <w:spacing w:line="380" w:lineRule="exact"/>
              <w:ind w:firstLine="420" w:firstLineChars="200"/>
              <w:rPr>
                <w:rFonts w:hint="eastAsia"/>
                <w:szCs w:val="21"/>
              </w:rPr>
            </w:pPr>
            <w:r>
              <w:rPr>
                <w:rFonts w:hint="eastAsia"/>
                <w:szCs w:val="21"/>
              </w:rPr>
              <w:t>3、内置独立无线物联网模块，整机关机状态下，在无互联网网络连接（RJ45有线网、Wi-Fi无线网不连接）及本地中控设备（RS232、USB等中控接口不连接）的情况下，能够通过集控等软件远程开机，提升设备远程控制的可靠性。</w:t>
            </w:r>
          </w:p>
          <w:p>
            <w:pPr>
              <w:spacing w:line="380" w:lineRule="exact"/>
              <w:ind w:firstLine="420" w:firstLineChars="200"/>
              <w:rPr>
                <w:rFonts w:hint="eastAsia"/>
                <w:szCs w:val="21"/>
              </w:rPr>
            </w:pPr>
            <w:r>
              <w:rPr>
                <w:rFonts w:hint="eastAsia"/>
                <w:szCs w:val="21"/>
              </w:rPr>
              <w:t>4、整机无需外接无线网卡，在Windows系统下可实现WiFi无线上网连接。</w:t>
            </w:r>
          </w:p>
          <w:p>
            <w:pPr>
              <w:spacing w:line="380" w:lineRule="exact"/>
              <w:ind w:firstLine="422" w:firstLineChars="200"/>
              <w:rPr>
                <w:rFonts w:hint="eastAsia"/>
                <w:b/>
                <w:bCs/>
                <w:szCs w:val="21"/>
              </w:rPr>
            </w:pPr>
            <w:r>
              <w:rPr>
                <w:rFonts w:hint="eastAsia"/>
                <w:b/>
                <w:bCs/>
                <w:szCs w:val="21"/>
              </w:rPr>
              <w:t>四、安全节能设计</w:t>
            </w:r>
          </w:p>
          <w:p>
            <w:pPr>
              <w:spacing w:line="380" w:lineRule="exact"/>
              <w:ind w:firstLine="420" w:firstLineChars="200"/>
              <w:rPr>
                <w:rFonts w:hint="eastAsia"/>
                <w:szCs w:val="21"/>
              </w:rPr>
            </w:pPr>
            <w:r>
              <w:rPr>
                <w:rFonts w:hint="eastAsia"/>
                <w:szCs w:val="21"/>
              </w:rPr>
              <w:t>1、机身具备防盐雾锈蚀特性，且满足GB4943.1-2011标准中的防火要求。</w:t>
            </w:r>
          </w:p>
          <w:p>
            <w:pPr>
              <w:spacing w:line="380" w:lineRule="exact"/>
              <w:ind w:firstLine="420" w:firstLineChars="200"/>
              <w:rPr>
                <w:rFonts w:hint="eastAsia"/>
                <w:szCs w:val="21"/>
              </w:rPr>
            </w:pPr>
            <w:r>
              <w:rPr>
                <w:rFonts w:hint="eastAsia"/>
                <w:szCs w:val="21"/>
              </w:rPr>
              <w:t>2、整机具备抗振动、防跌落特性，保证整机运输或使用过程中不易受损。</w:t>
            </w:r>
          </w:p>
          <w:p>
            <w:pPr>
              <w:spacing w:line="380" w:lineRule="exact"/>
              <w:ind w:firstLine="420" w:firstLineChars="200"/>
              <w:rPr>
                <w:rFonts w:hint="eastAsia"/>
                <w:szCs w:val="21"/>
              </w:rPr>
            </w:pPr>
            <w:r>
              <w:rPr>
                <w:rFonts w:hint="eastAsia"/>
                <w:szCs w:val="21"/>
              </w:rPr>
              <w:t>3、整机在0℃- 40℃环境下可正常工作，在-20℃—60℃的环境下可正常贮存且贮存后功能无损。</w:t>
            </w:r>
          </w:p>
          <w:p>
            <w:pPr>
              <w:spacing w:line="380" w:lineRule="exact"/>
              <w:ind w:firstLine="420" w:firstLineChars="200"/>
              <w:rPr>
                <w:rFonts w:hint="eastAsia"/>
                <w:szCs w:val="21"/>
              </w:rPr>
            </w:pPr>
            <w:r>
              <w:rPr>
                <w:rFonts w:hint="eastAsia"/>
                <w:szCs w:val="21"/>
              </w:rPr>
              <w:t>4、支持标准、HDR、节能图像模式调节。</w:t>
            </w:r>
          </w:p>
          <w:p>
            <w:pPr>
              <w:spacing w:line="380" w:lineRule="exact"/>
              <w:ind w:firstLine="420" w:firstLineChars="200"/>
              <w:rPr>
                <w:rFonts w:hint="eastAsia"/>
                <w:szCs w:val="21"/>
              </w:rPr>
            </w:pPr>
            <w:r>
              <w:rPr>
                <w:rFonts w:hint="eastAsia"/>
                <w:szCs w:val="21"/>
              </w:rPr>
              <w:t>5、支持黑板关闭后整机自动节能，当整机安装到推拉黑板中时，关闭推拉黑板一分钟，整机自动熄屏。</w:t>
            </w:r>
          </w:p>
          <w:p>
            <w:pPr>
              <w:spacing w:line="380" w:lineRule="exact"/>
              <w:ind w:firstLine="420" w:firstLineChars="200"/>
              <w:rPr>
                <w:rFonts w:hint="eastAsia"/>
                <w:szCs w:val="21"/>
              </w:rPr>
            </w:pPr>
            <w:r>
              <w:rPr>
                <w:rFonts w:hint="eastAsia"/>
                <w:szCs w:val="21"/>
              </w:rPr>
              <w:t>6、整机在五分钟内处于无信号接收状态时，能够自动关机。</w:t>
            </w:r>
          </w:p>
          <w:p>
            <w:pPr>
              <w:spacing w:line="380" w:lineRule="exact"/>
              <w:ind w:firstLine="420" w:firstLineChars="200"/>
              <w:rPr>
                <w:rFonts w:hint="eastAsia"/>
                <w:szCs w:val="21"/>
              </w:rPr>
            </w:pPr>
            <w:r>
              <w:rPr>
                <w:rFonts w:hint="eastAsia"/>
                <w:szCs w:val="21"/>
              </w:rPr>
              <w:t>7、整机能感应并自动调节屏幕亮度来达到在不同光照环境下的不同亮度显示效果，此功能可自行开启或关闭。</w:t>
            </w:r>
          </w:p>
          <w:p>
            <w:pPr>
              <w:spacing w:line="380" w:lineRule="exact"/>
              <w:ind w:firstLine="422" w:firstLineChars="200"/>
              <w:rPr>
                <w:rFonts w:hint="eastAsia"/>
                <w:b/>
                <w:bCs/>
                <w:szCs w:val="21"/>
              </w:rPr>
            </w:pPr>
            <w:r>
              <w:rPr>
                <w:rFonts w:hint="eastAsia"/>
                <w:b/>
                <w:bCs/>
                <w:szCs w:val="21"/>
              </w:rPr>
              <w:t>五、整机接口设计</w:t>
            </w:r>
          </w:p>
          <w:p>
            <w:pPr>
              <w:spacing w:line="380" w:lineRule="exact"/>
              <w:ind w:firstLine="420" w:firstLineChars="200"/>
              <w:rPr>
                <w:rFonts w:hint="eastAsia"/>
                <w:szCs w:val="21"/>
              </w:rPr>
            </w:pPr>
            <w:r>
              <w:rPr>
                <w:rFonts w:hint="eastAsia"/>
                <w:szCs w:val="21"/>
              </w:rPr>
              <w:t>▲1、支持前置Type-C接口，通过Type-C接口实现音视频输入，外接电脑设备通过标准Type-C线连接至整机Type-C口，即可把外接电脑设备画面投到整机上，同时在整机上操作画面，可实现触摸电脑的操作，无需再连接触控USB线。</w:t>
            </w:r>
            <w:r>
              <w:rPr>
                <w:rFonts w:hint="eastAsia"/>
                <w:color w:val="FF0000"/>
                <w:szCs w:val="21"/>
              </w:rPr>
              <w:t>（</w:t>
            </w:r>
            <w:r>
              <w:rPr>
                <w:rFonts w:hint="eastAsia"/>
                <w:color w:val="FF0000"/>
                <w:szCs w:val="21"/>
                <w:lang w:eastAsia="zh-Hans"/>
              </w:rPr>
              <w:t>投标文件中须提供</w:t>
            </w:r>
            <w:r>
              <w:rPr>
                <w:rFonts w:hint="eastAsia"/>
                <w:color w:val="FF0000"/>
                <w:szCs w:val="21"/>
                <w:lang w:eastAsia="zh-CN"/>
              </w:rPr>
              <w:t>合法</w:t>
            </w:r>
            <w:r>
              <w:rPr>
                <w:rFonts w:hint="eastAsia"/>
                <w:color w:val="FF0000"/>
                <w:szCs w:val="21"/>
                <w:lang w:eastAsia="zh-Hans"/>
              </w:rPr>
              <w:t>的第三方检测机构出具</w:t>
            </w:r>
            <w:r>
              <w:rPr>
                <w:rFonts w:hint="eastAsia"/>
                <w:color w:val="FF0000"/>
                <w:szCs w:val="21"/>
              </w:rPr>
              <w:t>关于该功能的</w:t>
            </w:r>
            <w:r>
              <w:rPr>
                <w:rFonts w:hint="eastAsia"/>
                <w:color w:val="FF0000"/>
                <w:szCs w:val="21"/>
                <w:lang w:eastAsia="zh-Hans"/>
              </w:rPr>
              <w:t>检测报告复印件</w:t>
            </w:r>
            <w:r>
              <w:rPr>
                <w:rFonts w:hint="eastAsia"/>
                <w:color w:val="FF0000"/>
                <w:szCs w:val="21"/>
              </w:rPr>
              <w:t>）</w:t>
            </w:r>
          </w:p>
          <w:p>
            <w:pPr>
              <w:spacing w:line="380" w:lineRule="exact"/>
              <w:ind w:firstLine="420" w:firstLineChars="200"/>
              <w:rPr>
                <w:rFonts w:hint="eastAsia"/>
                <w:szCs w:val="21"/>
              </w:rPr>
            </w:pPr>
            <w:r>
              <w:rPr>
                <w:rFonts w:hint="eastAsia"/>
                <w:szCs w:val="21"/>
              </w:rPr>
              <w:t>2、外接电脑设备通过机外Type-C线连接至整机Type-C口，可直接调用整机内置的摄像头、麦克风、扬声器，在外接电脑可拍摄教室画面。</w:t>
            </w:r>
          </w:p>
          <w:p>
            <w:pPr>
              <w:spacing w:line="380" w:lineRule="exact"/>
              <w:ind w:firstLine="420" w:firstLineChars="200"/>
              <w:rPr>
                <w:rFonts w:hint="eastAsia"/>
                <w:szCs w:val="21"/>
              </w:rPr>
            </w:pPr>
            <w:r>
              <w:rPr>
                <w:rFonts w:hint="eastAsia"/>
                <w:szCs w:val="21"/>
              </w:rPr>
              <w:t>3、前置Type-C接口，支持通过外部线缆，实现外接电脑HDMI信号的接入显示。</w:t>
            </w:r>
          </w:p>
          <w:p>
            <w:pPr>
              <w:spacing w:line="380" w:lineRule="exact"/>
              <w:ind w:firstLine="420" w:firstLineChars="200"/>
              <w:rPr>
                <w:rFonts w:hint="eastAsia"/>
                <w:color w:val="FF0000"/>
                <w:szCs w:val="21"/>
              </w:rPr>
            </w:pPr>
            <w:r>
              <w:rPr>
                <w:rFonts w:hint="eastAsia"/>
                <w:szCs w:val="21"/>
              </w:rPr>
              <w:t>▲4、整机具备不少于1路侧置双通道USB接口，双系统USB接口支持Windows和Android双系统读取外接存储设备数据和识别展台信号。</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b/>
                <w:bCs/>
                <w:szCs w:val="21"/>
              </w:rPr>
            </w:pPr>
            <w:r>
              <w:rPr>
                <w:rFonts w:hint="eastAsia"/>
                <w:szCs w:val="21"/>
              </w:rPr>
              <w:t>5、支持通过Type-C接口U盘进行文件传输，兼容手机充电。</w:t>
            </w:r>
          </w:p>
          <w:p>
            <w:pPr>
              <w:spacing w:line="380" w:lineRule="exact"/>
              <w:ind w:firstLine="422" w:firstLineChars="200"/>
              <w:rPr>
                <w:rFonts w:hint="eastAsia"/>
                <w:b/>
                <w:bCs/>
                <w:szCs w:val="21"/>
              </w:rPr>
            </w:pPr>
            <w:r>
              <w:rPr>
                <w:rFonts w:hint="eastAsia"/>
                <w:b/>
                <w:bCs/>
                <w:szCs w:val="21"/>
              </w:rPr>
              <w:t>六、教学教研设计</w:t>
            </w:r>
          </w:p>
          <w:p>
            <w:pPr>
              <w:spacing w:line="380" w:lineRule="exact"/>
              <w:ind w:firstLine="420" w:firstLineChars="200"/>
              <w:rPr>
                <w:rFonts w:hint="eastAsia"/>
                <w:szCs w:val="21"/>
              </w:rPr>
            </w:pPr>
            <w:r>
              <w:rPr>
                <w:rFonts w:hint="eastAsia"/>
                <w:szCs w:val="21"/>
              </w:rPr>
              <w:t>1、空间管理：教师可对个人云空间进行管理，支持课件搜索及图片、音视频、文档等的上传，并支持将任意资源分享至校本资源库。</w:t>
            </w:r>
          </w:p>
          <w:p>
            <w:pPr>
              <w:spacing w:line="380" w:lineRule="exact"/>
              <w:ind w:firstLine="420" w:firstLineChars="200"/>
              <w:rPr>
                <w:rFonts w:hint="eastAsia"/>
                <w:szCs w:val="21"/>
              </w:rPr>
            </w:pPr>
            <w:r>
              <w:rPr>
                <w:rFonts w:hint="eastAsia"/>
                <w:szCs w:val="21"/>
              </w:rPr>
              <w:t>2、习题管理：支持创建习题，习题类型包括选择题、填空题、解答题，支持批量导入习题。可对习题进行学科、教材版本、章节进行分类，方便后续对习题进行筛选。</w:t>
            </w:r>
          </w:p>
          <w:p>
            <w:pPr>
              <w:spacing w:line="380" w:lineRule="exact"/>
              <w:ind w:firstLine="420" w:firstLineChars="200"/>
              <w:rPr>
                <w:rFonts w:hint="eastAsia"/>
                <w:szCs w:val="21"/>
              </w:rPr>
            </w:pPr>
            <w:r>
              <w:rPr>
                <w:rFonts w:hint="eastAsia"/>
                <w:szCs w:val="21"/>
              </w:rPr>
              <w:t>3、资源分享：可对空间中课件等资源进行分享至校本资料夹，也可以加入资源包进行备授课调用。</w:t>
            </w:r>
          </w:p>
          <w:p>
            <w:pPr>
              <w:spacing w:line="380" w:lineRule="exact"/>
              <w:ind w:firstLine="420" w:firstLineChars="200"/>
              <w:rPr>
                <w:rFonts w:hint="eastAsia"/>
                <w:szCs w:val="21"/>
              </w:rPr>
            </w:pPr>
            <w:r>
              <w:rPr>
                <w:rFonts w:hint="eastAsia"/>
                <w:szCs w:val="21"/>
              </w:rPr>
              <w:t>4、多媒体资源：资源中心多媒体资源包含Word、PPT、视频、音频、图片各类型资源。</w:t>
            </w:r>
          </w:p>
          <w:p>
            <w:pPr>
              <w:spacing w:line="380" w:lineRule="exact"/>
              <w:ind w:firstLine="420" w:firstLineChars="200"/>
              <w:rPr>
                <w:rFonts w:hint="eastAsia"/>
                <w:szCs w:val="21"/>
              </w:rPr>
            </w:pPr>
            <w:r>
              <w:rPr>
                <w:rFonts w:hint="eastAsia"/>
                <w:szCs w:val="21"/>
              </w:rPr>
              <w:t>5、教材管理：教师可进行教材管理，自由添加、删除教材，教学时可在不同教材间切换，以满足不同学段的教学资源需求。</w:t>
            </w:r>
          </w:p>
          <w:p>
            <w:pPr>
              <w:spacing w:line="380" w:lineRule="exact"/>
              <w:ind w:firstLine="420" w:firstLineChars="200"/>
              <w:rPr>
                <w:rFonts w:hint="eastAsia"/>
                <w:szCs w:val="21"/>
              </w:rPr>
            </w:pPr>
            <w:r>
              <w:rPr>
                <w:rFonts w:hint="eastAsia"/>
                <w:szCs w:val="21"/>
              </w:rPr>
              <w:t>6、资源下发：教师可将课件、题库资源加入资源包，进行备课授课或布置学生作业，方便教师在不同教学场景下进行资源调用。</w:t>
            </w:r>
          </w:p>
          <w:p>
            <w:pPr>
              <w:spacing w:line="380" w:lineRule="exact"/>
              <w:ind w:firstLine="420" w:firstLineChars="200"/>
              <w:rPr>
                <w:rFonts w:hint="eastAsia"/>
                <w:szCs w:val="21"/>
              </w:rPr>
            </w:pPr>
            <w:r>
              <w:rPr>
                <w:rFonts w:hint="eastAsia"/>
                <w:szCs w:val="21"/>
              </w:rPr>
              <w:t>7、支持老师阅览学校计划、本学科组计划，并根据上级计划制定个人教学计划，同时支持实时查看、对比教研组计划及个人计划的进展，掌握教学进度。</w:t>
            </w:r>
          </w:p>
          <w:p>
            <w:pPr>
              <w:spacing w:line="380" w:lineRule="exact"/>
              <w:ind w:firstLine="422" w:firstLineChars="200"/>
              <w:rPr>
                <w:rFonts w:hint="eastAsia"/>
                <w:b/>
                <w:bCs/>
                <w:szCs w:val="21"/>
              </w:rPr>
            </w:pPr>
            <w:r>
              <w:rPr>
                <w:rFonts w:hint="eastAsia"/>
                <w:b/>
                <w:bCs/>
                <w:szCs w:val="21"/>
              </w:rPr>
              <w:t>七、软硬件功能设计</w:t>
            </w:r>
          </w:p>
          <w:p>
            <w:pPr>
              <w:spacing w:line="380" w:lineRule="exact"/>
              <w:ind w:firstLine="420" w:firstLineChars="200"/>
              <w:rPr>
                <w:rFonts w:hint="eastAsia"/>
                <w:szCs w:val="21"/>
              </w:rPr>
            </w:pPr>
            <w:r>
              <w:rPr>
                <w:rFonts w:hint="eastAsia"/>
                <w:szCs w:val="21"/>
              </w:rPr>
              <w:t>（一）硬件功能设计</w:t>
            </w:r>
          </w:p>
          <w:p>
            <w:pPr>
              <w:spacing w:line="380" w:lineRule="exact"/>
              <w:ind w:firstLine="420" w:firstLineChars="200"/>
              <w:rPr>
                <w:rFonts w:hint="eastAsia"/>
                <w:color w:val="FF0000"/>
                <w:szCs w:val="21"/>
              </w:rPr>
            </w:pPr>
            <w:r>
              <w:rPr>
                <w:rFonts w:hint="eastAsia"/>
                <w:szCs w:val="21"/>
              </w:rPr>
              <w:t xml:space="preserve"> ▲1、内置蓝牙模块，能连接外部蓝牙音箱播放音频，也能接收外部手机通过蓝牙发送的文件，内置蓝牙模块工作距离不低于10m。</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szCs w:val="21"/>
              </w:rPr>
            </w:pPr>
            <w:r>
              <w:rPr>
                <w:rFonts w:hint="eastAsia"/>
                <w:szCs w:val="21"/>
              </w:rPr>
              <w:t>2、具备智能手势识别功能，在任意信号源通道下可识别五指上、下、左、右方向手势滑动并调用响应功能，支持将各手势滑动方向自定义设置为无操作、熄屏、批注、桌面、半屏模式。</w:t>
            </w:r>
          </w:p>
          <w:p>
            <w:pPr>
              <w:spacing w:line="380" w:lineRule="exact"/>
              <w:ind w:firstLine="420" w:firstLineChars="200"/>
              <w:rPr>
                <w:rFonts w:hint="eastAsia"/>
                <w:szCs w:val="21"/>
              </w:rPr>
            </w:pPr>
            <w:r>
              <w:rPr>
                <w:rFonts w:hint="eastAsia"/>
                <w:szCs w:val="21"/>
              </w:rPr>
              <w:t>▲3、支持半屏模式，将Windows显示画面上半部分下拉到显示屏的下半部分显示，此时依然可以正常触控操作Windows系统，点击非Windows显示画面区域，即可退出该模式，无需其他设置。</w:t>
            </w:r>
          </w:p>
          <w:p>
            <w:pPr>
              <w:spacing w:line="380" w:lineRule="exact"/>
              <w:ind w:firstLine="420" w:firstLineChars="200"/>
              <w:rPr>
                <w:rFonts w:hint="eastAsia"/>
                <w:szCs w:val="21"/>
              </w:rPr>
            </w:pPr>
            <w:r>
              <w:rPr>
                <w:rFonts w:hint="eastAsia"/>
                <w:szCs w:val="21"/>
              </w:rPr>
              <w:t>4、支持智能U盘锁功能，整机可设置触摸及按键锁定，锁定后无法随意自由操作，需要使用时插入USB key可解锁。</w:t>
            </w:r>
          </w:p>
          <w:p>
            <w:pPr>
              <w:spacing w:line="380" w:lineRule="exact"/>
              <w:ind w:firstLine="420" w:firstLineChars="200"/>
              <w:rPr>
                <w:rFonts w:hint="eastAsia"/>
                <w:szCs w:val="21"/>
              </w:rPr>
            </w:pPr>
            <w:r>
              <w:rPr>
                <w:rFonts w:hint="eastAsia"/>
                <w:szCs w:val="21"/>
              </w:rPr>
              <w:t>5、支持锁定屏幕触摸和整机前置按键，可通过遥控器、十指长按屏幕5秒、软件菜单（调试菜单）实现该功能，也可通过前置面板的物理按键以组合按键的形式进行锁定/解锁。</w:t>
            </w:r>
          </w:p>
          <w:p>
            <w:pPr>
              <w:spacing w:line="380" w:lineRule="exact"/>
              <w:ind w:firstLine="420" w:firstLineChars="200"/>
              <w:rPr>
                <w:rFonts w:hint="eastAsia"/>
                <w:szCs w:val="21"/>
              </w:rPr>
            </w:pPr>
            <w:r>
              <w:rPr>
                <w:rFonts w:hint="eastAsia"/>
                <w:szCs w:val="21"/>
              </w:rPr>
              <w:t>6、具备电视遥控功能和电脑键盘常用的F1—F12功能键及Alt+F4、Alt+Tab、Space、Enter、windows快捷按键，可实现一键开启交互白板软件、PPT上下翻页、一键锁定/解锁触摸及整机实体按键、一键熄屏功能。</w:t>
            </w:r>
          </w:p>
          <w:p>
            <w:pPr>
              <w:spacing w:line="380" w:lineRule="exact"/>
              <w:ind w:firstLine="420" w:firstLineChars="200"/>
              <w:rPr>
                <w:rFonts w:hint="eastAsia"/>
                <w:szCs w:val="21"/>
              </w:rPr>
            </w:pPr>
            <w:r>
              <w:rPr>
                <w:rFonts w:hint="eastAsia"/>
                <w:szCs w:val="21"/>
              </w:rPr>
              <w:t>▲7、整机内置 2.1 声道扬声器，前朝向≥ 15W中高音扬声器 2 个，后朝向≥ 20W 低音扬声器 1 个，额定总功率≥ 50W。</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color w:val="FF0000"/>
                <w:szCs w:val="21"/>
              </w:rPr>
            </w:pPr>
            <w:r>
              <w:rPr>
                <w:rFonts w:hint="eastAsia"/>
                <w:szCs w:val="21"/>
              </w:rPr>
              <w:t>8、整机具备至少6个前置按键，实现老师开关机、调出中控菜单、音量+/-、护眼、录屏的操作。</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color w:val="FF0000"/>
                <w:szCs w:val="21"/>
              </w:rPr>
            </w:pPr>
            <w:r>
              <w:rPr>
                <w:rFonts w:hint="eastAsia"/>
                <w:szCs w:val="21"/>
              </w:rPr>
              <w:t>▲9、整机具有护眼功能，可通过前置面板物理功能按键一键启用护眼模式。</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szCs w:val="21"/>
              </w:rPr>
            </w:pPr>
            <w:r>
              <w:rPr>
                <w:rFonts w:hint="eastAsia"/>
                <w:szCs w:val="21"/>
              </w:rPr>
              <w:t>10、内置触摸中控菜单，将信号源通道切换、护眼、声音调节整合到同一菜单下，无须实体按键，在任意显示通道下均可通过手势在屏幕上调取该触摸菜单。</w:t>
            </w:r>
          </w:p>
          <w:p>
            <w:pPr>
              <w:spacing w:line="380" w:lineRule="exact"/>
              <w:ind w:firstLine="420" w:firstLineChars="200"/>
              <w:rPr>
                <w:rFonts w:hint="eastAsia"/>
                <w:szCs w:val="21"/>
              </w:rPr>
            </w:pPr>
            <w:r>
              <w:rPr>
                <w:rFonts w:hint="eastAsia"/>
                <w:szCs w:val="21"/>
              </w:rPr>
              <w:t>11、整机内置非独立的高清摄像头，可拍摄不低于 800 万像素数的照片。</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szCs w:val="21"/>
              </w:rPr>
            </w:pPr>
            <w:r>
              <w:rPr>
                <w:rFonts w:hint="eastAsia"/>
                <w:szCs w:val="21"/>
              </w:rPr>
              <w:t>▲12、整机内置摄像头（非外扩），PC通道下支持通过视频展台软件调用摄像头进行二维码扫码识别。</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szCs w:val="21"/>
              </w:rPr>
            </w:pPr>
            <w:r>
              <w:rPr>
                <w:rFonts w:hint="eastAsia"/>
                <w:szCs w:val="21"/>
              </w:rPr>
              <w:t>13、内置摄像头、麦克风，无外接线材连接，无可见模块化拼接，未占用整机设备端口。</w:t>
            </w:r>
          </w:p>
          <w:p>
            <w:pPr>
              <w:spacing w:line="380" w:lineRule="exact"/>
              <w:ind w:firstLine="420" w:firstLineChars="200"/>
              <w:rPr>
                <w:rFonts w:hint="eastAsia"/>
                <w:color w:val="FF0000"/>
                <w:szCs w:val="21"/>
              </w:rPr>
            </w:pPr>
            <w:r>
              <w:rPr>
                <w:rFonts w:hint="eastAsia"/>
                <w:szCs w:val="21"/>
              </w:rPr>
              <w:t>▲14、整机内置非独立外扩展的阵列麦克风，可用于对教室环境音频进行采集，拾音距离≥10m。</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szCs w:val="21"/>
              </w:rPr>
            </w:pPr>
            <w:r>
              <w:rPr>
                <w:rFonts w:hint="eastAsia"/>
                <w:szCs w:val="21"/>
              </w:rPr>
              <w:t>15、具备摄像头工作指示灯，摄像头运行时，有指示灯提示。</w:t>
            </w:r>
          </w:p>
          <w:p>
            <w:pPr>
              <w:spacing w:line="380" w:lineRule="exact"/>
              <w:ind w:firstLine="420" w:firstLineChars="200"/>
              <w:rPr>
                <w:rFonts w:hint="eastAsia"/>
                <w:szCs w:val="21"/>
              </w:rPr>
            </w:pPr>
            <w:r>
              <w:rPr>
                <w:rFonts w:hint="eastAsia"/>
                <w:szCs w:val="21"/>
              </w:rPr>
              <w:t>▲16、微课简易录：设备支持通过前置面板物理按键一键启动录屏功能，可将屏幕中显示的课件、音频内容与老师人声同时录制。</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szCs w:val="21"/>
              </w:rPr>
            </w:pPr>
            <w:r>
              <w:rPr>
                <w:rFonts w:hint="eastAsia"/>
                <w:szCs w:val="21"/>
              </w:rPr>
              <w:t>▲17、三合一按键设计：同一电源物理按键完成Android系统和Windows系统的开机、节能熄屏、关机操作；关机状态下轻按按键开机；开机状态下轻按按键实现节能熄屏/唤醒，长按按键实现关机。</w:t>
            </w:r>
            <w:r>
              <w:rPr>
                <w:rFonts w:hint="eastAsia"/>
                <w:color w:val="FF0000"/>
                <w:szCs w:val="21"/>
              </w:rPr>
              <w:t>（投标文件中须提供</w:t>
            </w:r>
            <w:r>
              <w:rPr>
                <w:rFonts w:hint="eastAsia"/>
                <w:color w:val="FF0000"/>
                <w:szCs w:val="21"/>
                <w:lang w:eastAsia="zh-CN"/>
              </w:rPr>
              <w:t>合法</w:t>
            </w:r>
            <w:r>
              <w:rPr>
                <w:rFonts w:hint="eastAsia"/>
                <w:color w:val="FF0000"/>
                <w:szCs w:val="21"/>
              </w:rPr>
              <w:t>的第三方检测机构出具关于该功能的检测报告复印件）</w:t>
            </w:r>
          </w:p>
          <w:p>
            <w:pPr>
              <w:spacing w:line="380" w:lineRule="exact"/>
              <w:ind w:firstLine="420" w:firstLineChars="200"/>
              <w:rPr>
                <w:rFonts w:hint="eastAsia"/>
                <w:szCs w:val="21"/>
              </w:rPr>
            </w:pPr>
            <w:r>
              <w:rPr>
                <w:rFonts w:hint="eastAsia"/>
                <w:szCs w:val="21"/>
              </w:rPr>
              <w:t>（二）电子白板软件</w:t>
            </w:r>
          </w:p>
          <w:p>
            <w:pPr>
              <w:spacing w:line="380" w:lineRule="exact"/>
              <w:ind w:firstLine="420" w:firstLineChars="200"/>
              <w:rPr>
                <w:rFonts w:hint="eastAsia"/>
                <w:szCs w:val="21"/>
              </w:rPr>
            </w:pPr>
            <w:r>
              <w:rPr>
                <w:rFonts w:hint="eastAsia"/>
                <w:szCs w:val="21"/>
              </w:rPr>
              <w:t>▲1、教学系统为全校教师提供可扩展，易于学校管理，安全可靠的云存储空间，根据每名教师使用时长与教学资料制作频率提供可扩展升级至不小于200G的个人云空间。</w:t>
            </w:r>
          </w:p>
          <w:p>
            <w:pPr>
              <w:spacing w:line="380" w:lineRule="exact"/>
              <w:ind w:firstLine="420" w:firstLineChars="200"/>
              <w:rPr>
                <w:rFonts w:hint="eastAsia"/>
                <w:szCs w:val="21"/>
              </w:rPr>
            </w:pPr>
            <w:r>
              <w:rPr>
                <w:rFonts w:hint="eastAsia"/>
                <w:szCs w:val="21"/>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spacing w:line="380" w:lineRule="exact"/>
              <w:ind w:firstLine="420" w:firstLineChars="200"/>
              <w:rPr>
                <w:rFonts w:hint="eastAsia"/>
                <w:szCs w:val="21"/>
              </w:rPr>
            </w:pPr>
            <w:r>
              <w:rPr>
                <w:rFonts w:hint="eastAsia"/>
                <w:szCs w:val="21"/>
              </w:rPr>
              <w:t>3、互动教学课件支持定向精准分享：分享者可将互动课件、课件组精准推送至指定接收方账号云空间，接收方可在云空间接收并打开分享课件。</w:t>
            </w:r>
          </w:p>
          <w:p>
            <w:pPr>
              <w:spacing w:line="380" w:lineRule="exact"/>
              <w:ind w:firstLine="420" w:firstLineChars="200"/>
              <w:rPr>
                <w:rFonts w:hint="eastAsia"/>
                <w:szCs w:val="21"/>
              </w:rPr>
            </w:pPr>
            <w:r>
              <w:rPr>
                <w:rFonts w:hint="eastAsia"/>
                <w:szCs w:val="21"/>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spacing w:line="380" w:lineRule="exact"/>
              <w:ind w:firstLine="420" w:firstLineChars="200"/>
              <w:rPr>
                <w:rFonts w:hint="eastAsia"/>
                <w:szCs w:val="21"/>
              </w:rPr>
            </w:pPr>
            <w:r>
              <w:rPr>
                <w:rFonts w:hint="eastAsia"/>
                <w:szCs w:val="21"/>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spacing w:line="380" w:lineRule="exact"/>
              <w:ind w:firstLine="420" w:firstLineChars="200"/>
              <w:rPr>
                <w:rFonts w:hint="eastAsia"/>
                <w:szCs w:val="21"/>
              </w:rPr>
            </w:pPr>
            <w:r>
              <w:rPr>
                <w:rFonts w:hint="eastAsia"/>
                <w:szCs w:val="21"/>
              </w:rPr>
              <w:t>▲6、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spacing w:line="380" w:lineRule="exact"/>
              <w:ind w:firstLine="420" w:firstLineChars="200"/>
              <w:rPr>
                <w:rFonts w:hint="eastAsia"/>
                <w:szCs w:val="21"/>
              </w:rPr>
            </w:pPr>
            <w:r>
              <w:rPr>
                <w:rFonts w:hint="eastAsia"/>
                <w:szCs w:val="21"/>
              </w:rPr>
              <w:t>7、智能选词填空：支持创建智能选词填空游戏，教师可随意编辑填空题题干以及相应的答案选项，将选项拖到对应题干空白处，系统将自动判别答案是否正确。系统需提供不少于10 种游戏模板供老师选择，且模板样式支持自定义修改。</w:t>
            </w:r>
          </w:p>
          <w:p>
            <w:pPr>
              <w:spacing w:line="380" w:lineRule="exact"/>
              <w:ind w:firstLine="420" w:firstLineChars="200"/>
              <w:rPr>
                <w:rFonts w:hint="eastAsia"/>
                <w:szCs w:val="21"/>
              </w:rPr>
            </w:pPr>
            <w:r>
              <w:rPr>
                <w:rFonts w:hint="eastAsia"/>
                <w:szCs w:val="21"/>
              </w:rPr>
              <w:t>▲8、智能配对游戏：支持创建配对游戏，教师可随意将知识点进行配对。当开始配对游戏时，拖动知识点进行配对，系统将自动判断是否正确。系统至少提供8种游戏模版，且模版样式支持自定义修改。</w:t>
            </w:r>
          </w:p>
          <w:p>
            <w:pPr>
              <w:spacing w:line="380" w:lineRule="exact"/>
              <w:ind w:firstLine="420" w:firstLineChars="200"/>
              <w:rPr>
                <w:rFonts w:hint="eastAsia"/>
                <w:szCs w:val="21"/>
              </w:rPr>
            </w:pPr>
            <w:r>
              <w:rPr>
                <w:rFonts w:hint="eastAsia"/>
                <w:szCs w:val="21"/>
              </w:rPr>
              <w:t>9、分组竞争游戏：支持创建分组竞争游戏，教师可设置正确项／干扰项，让两组学生开展竞争游戏。系统提供不少于 3 种难度、10种游戏模版选择，且模版样式支持自定义修改。</w:t>
            </w:r>
          </w:p>
          <w:p>
            <w:pPr>
              <w:spacing w:line="380" w:lineRule="exact"/>
              <w:ind w:firstLine="420" w:firstLineChars="200"/>
              <w:rPr>
                <w:rFonts w:hint="eastAsia"/>
                <w:szCs w:val="21"/>
              </w:rPr>
            </w:pPr>
            <w:r>
              <w:rPr>
                <w:rFonts w:hint="eastAsia"/>
                <w:szCs w:val="21"/>
              </w:rPr>
              <w:t>▲10、数学公式编辑器：支持复杂数学公式输入，提供不少于 20 个数学符号及模板，输出的公式内容支持不同颜色标记及二次编辑。</w:t>
            </w:r>
          </w:p>
          <w:p>
            <w:pPr>
              <w:spacing w:line="380" w:lineRule="exact"/>
              <w:ind w:firstLine="420" w:firstLineChars="200"/>
              <w:rPr>
                <w:rFonts w:hint="eastAsia"/>
                <w:szCs w:val="21"/>
              </w:rPr>
            </w:pPr>
            <w:r>
              <w:rPr>
                <w:rFonts w:hint="eastAsia"/>
                <w:szCs w:val="21"/>
              </w:rPr>
              <w:t>11、数学画板功能：</w:t>
            </w:r>
          </w:p>
          <w:p>
            <w:pPr>
              <w:spacing w:line="380" w:lineRule="exact"/>
              <w:ind w:firstLine="420" w:firstLineChars="200"/>
              <w:rPr>
                <w:rFonts w:hint="eastAsia"/>
                <w:szCs w:val="21"/>
              </w:rPr>
            </w:pPr>
            <w:r>
              <w:rPr>
                <w:rFonts w:hint="eastAsia"/>
                <w:szCs w:val="21"/>
              </w:rPr>
              <w:t>a)能在白板中插入在线画板，授课时可以一键打开,方便老师配合课件内容进行讲解。</w:t>
            </w:r>
          </w:p>
          <w:p>
            <w:pPr>
              <w:spacing w:line="380" w:lineRule="exact"/>
              <w:ind w:firstLine="420" w:firstLineChars="200"/>
              <w:rPr>
                <w:rFonts w:hint="eastAsia"/>
                <w:szCs w:val="21"/>
              </w:rPr>
            </w:pPr>
            <w:r>
              <w:rPr>
                <w:rFonts w:hint="eastAsia"/>
                <w:szCs w:val="21"/>
              </w:rPr>
              <w:t>b)提供不少于500 个数学画板资源，覆盖小学、初中、高中学段数学学科主要知识点，并按照知识点分类，便于老师查找。</w:t>
            </w:r>
          </w:p>
          <w:p>
            <w:pPr>
              <w:spacing w:line="380" w:lineRule="exact"/>
              <w:ind w:firstLine="420" w:firstLineChars="200"/>
              <w:rPr>
                <w:rFonts w:hint="eastAsia"/>
                <w:szCs w:val="21"/>
              </w:rPr>
            </w:pPr>
            <w:r>
              <w:rPr>
                <w:rFonts w:hint="eastAsia"/>
                <w:szCs w:val="21"/>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spacing w:line="380" w:lineRule="exact"/>
              <w:ind w:firstLine="420" w:firstLineChars="200"/>
              <w:rPr>
                <w:rFonts w:hint="eastAsia"/>
                <w:szCs w:val="21"/>
              </w:rPr>
            </w:pPr>
            <w:r>
              <w:rPr>
                <w:rFonts w:hint="eastAsia"/>
                <w:szCs w:val="21"/>
              </w:rPr>
              <w:t>d)老师创建个人画板，除了点、线、面等基础元素以外，画板还可提供线段中点、椭圆焦点、极坐标方程等数十种数学常用工具，保证老师日常备授课所需。创建完成后，老师可一键将画板插入白板，与课件无缝连接。</w:t>
            </w:r>
          </w:p>
          <w:p>
            <w:pPr>
              <w:spacing w:line="380" w:lineRule="exact"/>
              <w:ind w:firstLine="420" w:firstLineChars="200"/>
              <w:rPr>
                <w:rFonts w:hint="eastAsia"/>
                <w:szCs w:val="21"/>
              </w:rPr>
            </w:pPr>
            <w:r>
              <w:rPr>
                <w:rFonts w:hint="eastAsia"/>
                <w:szCs w:val="21"/>
              </w:rPr>
              <w:t>▲12、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spacing w:line="380" w:lineRule="exact"/>
              <w:ind w:firstLine="420" w:firstLineChars="200"/>
              <w:rPr>
                <w:rFonts w:hint="eastAsia"/>
                <w:szCs w:val="21"/>
              </w:rPr>
            </w:pPr>
            <w:r>
              <w:rPr>
                <w:rFonts w:hint="eastAsia"/>
                <w:szCs w:val="21"/>
              </w:rPr>
              <w:t>13、表格：</w:t>
            </w:r>
          </w:p>
          <w:p>
            <w:pPr>
              <w:spacing w:line="380" w:lineRule="exact"/>
              <w:ind w:firstLine="420" w:firstLineChars="200"/>
              <w:rPr>
                <w:rFonts w:hint="eastAsia"/>
                <w:szCs w:val="21"/>
              </w:rPr>
            </w:pPr>
            <w:r>
              <w:rPr>
                <w:rFonts w:hint="eastAsia"/>
                <w:szCs w:val="21"/>
              </w:rPr>
              <w:t>a)具有表格插入功能，并提供5种以上表格样式供老师选择。</w:t>
            </w:r>
          </w:p>
          <w:p>
            <w:pPr>
              <w:spacing w:line="380" w:lineRule="exact"/>
              <w:ind w:firstLine="420" w:firstLineChars="200"/>
              <w:rPr>
                <w:rFonts w:hint="eastAsia"/>
                <w:szCs w:val="21"/>
              </w:rPr>
            </w:pPr>
            <w:r>
              <w:rPr>
                <w:rFonts w:hint="eastAsia"/>
                <w:szCs w:val="21"/>
              </w:rPr>
              <w:t>b)表格能自适应，可一键将表格的行、列调整到最合适的大小。</w:t>
            </w:r>
          </w:p>
          <w:p>
            <w:pPr>
              <w:spacing w:line="380" w:lineRule="exact"/>
              <w:ind w:firstLine="420" w:firstLineChars="200"/>
              <w:rPr>
                <w:rFonts w:hint="eastAsia"/>
                <w:szCs w:val="21"/>
              </w:rPr>
            </w:pPr>
            <w:r>
              <w:rPr>
                <w:rFonts w:hint="eastAsia"/>
                <w:szCs w:val="21"/>
              </w:rPr>
              <w:t>c)具有表格遮罩功能，可对表格中任意一格添加遮罩，在授课模式下通过点击可消除遮罩，方便老师设置互动活动。</w:t>
            </w:r>
          </w:p>
          <w:p>
            <w:pPr>
              <w:spacing w:line="380" w:lineRule="exact"/>
              <w:ind w:firstLine="420" w:firstLineChars="200"/>
              <w:rPr>
                <w:rFonts w:hint="eastAsia"/>
                <w:szCs w:val="21"/>
              </w:rPr>
            </w:pPr>
            <w:r>
              <w:rPr>
                <w:rFonts w:hint="eastAsia"/>
                <w:szCs w:val="21"/>
              </w:rPr>
              <w:t>d)在授课模式下，支持表格克隆功能，可克隆出多个相同表格，</w:t>
            </w:r>
          </w:p>
          <w:p>
            <w:pPr>
              <w:spacing w:line="380" w:lineRule="exact"/>
              <w:ind w:firstLine="420" w:firstLineChars="200"/>
              <w:rPr>
                <w:rFonts w:hint="eastAsia"/>
                <w:szCs w:val="21"/>
              </w:rPr>
            </w:pPr>
            <w:r>
              <w:rPr>
                <w:rFonts w:hint="eastAsia"/>
                <w:szCs w:val="21"/>
              </w:rPr>
              <w:t>方便老师请多位同学进行答题互动。</w:t>
            </w:r>
          </w:p>
          <w:p>
            <w:pPr>
              <w:spacing w:line="380" w:lineRule="exact"/>
              <w:ind w:firstLine="420" w:firstLineChars="200"/>
              <w:rPr>
                <w:rFonts w:hint="eastAsia"/>
                <w:szCs w:val="21"/>
              </w:rPr>
            </w:pPr>
            <w:r>
              <w:rPr>
                <w:rFonts w:hint="eastAsia"/>
                <w:szCs w:val="21"/>
              </w:rPr>
              <w:t>14、图表：</w:t>
            </w:r>
          </w:p>
          <w:p>
            <w:pPr>
              <w:spacing w:line="380" w:lineRule="exact"/>
              <w:ind w:firstLine="420" w:firstLineChars="200"/>
              <w:rPr>
                <w:rFonts w:hint="eastAsia"/>
                <w:szCs w:val="21"/>
              </w:rPr>
            </w:pPr>
            <w:r>
              <w:rPr>
                <w:rFonts w:hint="eastAsia"/>
                <w:szCs w:val="21"/>
              </w:rPr>
              <w:t>a)具有图表插入功能，并提供柱状图、扇形图、折线图 3 种图表形式，且每种形式提供不少于5种样式供选择。</w:t>
            </w:r>
          </w:p>
          <w:p>
            <w:pPr>
              <w:spacing w:line="380" w:lineRule="exact"/>
              <w:ind w:firstLine="420" w:firstLineChars="200"/>
              <w:rPr>
                <w:rFonts w:hint="eastAsia"/>
                <w:szCs w:val="21"/>
              </w:rPr>
            </w:pPr>
            <w:r>
              <w:rPr>
                <w:rFonts w:hint="eastAsia"/>
                <w:szCs w:val="21"/>
              </w:rPr>
              <w:t>b)具有图表二维及三维展示形式任意切换，且三维图表支持旋转，方便多角度展示数据变化。</w:t>
            </w:r>
          </w:p>
          <w:p>
            <w:pPr>
              <w:spacing w:line="380" w:lineRule="exact"/>
              <w:ind w:firstLine="420" w:firstLineChars="200"/>
              <w:rPr>
                <w:rFonts w:hint="eastAsia"/>
                <w:szCs w:val="21"/>
              </w:rPr>
            </w:pPr>
            <w:r>
              <w:rPr>
                <w:rFonts w:hint="eastAsia"/>
                <w:szCs w:val="21"/>
              </w:rPr>
              <w:t>c)具有图表添加超链接，可连接至课件其他页面、网页、软件自带小工具等地方。</w:t>
            </w:r>
          </w:p>
          <w:p>
            <w:pPr>
              <w:spacing w:line="380" w:lineRule="exact"/>
              <w:ind w:firstLine="420" w:firstLineChars="200"/>
              <w:rPr>
                <w:rFonts w:hint="eastAsia"/>
                <w:szCs w:val="21"/>
              </w:rPr>
            </w:pPr>
            <w:r>
              <w:rPr>
                <w:rFonts w:hint="eastAsia"/>
                <w:szCs w:val="21"/>
              </w:rPr>
              <w:t>d)在授课模式下，支持图表克隆功能，可克隆出多个相同图表，</w:t>
            </w:r>
          </w:p>
          <w:p>
            <w:pPr>
              <w:spacing w:line="380" w:lineRule="exact"/>
              <w:ind w:firstLine="420" w:firstLineChars="200"/>
              <w:rPr>
                <w:rFonts w:hint="eastAsia"/>
                <w:szCs w:val="21"/>
              </w:rPr>
            </w:pPr>
            <w:r>
              <w:rPr>
                <w:rFonts w:hint="eastAsia"/>
                <w:szCs w:val="21"/>
              </w:rPr>
              <w:t>方便老师进行对比观察。</w:t>
            </w:r>
          </w:p>
          <w:p>
            <w:pPr>
              <w:spacing w:line="380" w:lineRule="exact"/>
              <w:ind w:firstLine="420" w:firstLineChars="200"/>
              <w:rPr>
                <w:rFonts w:hint="eastAsia"/>
                <w:szCs w:val="21"/>
              </w:rPr>
            </w:pPr>
            <w:r>
              <w:rPr>
                <w:rFonts w:hint="eastAsia"/>
                <w:szCs w:val="21"/>
              </w:rPr>
              <w:t>▲15、古诗词资源：</w:t>
            </w:r>
          </w:p>
          <w:p>
            <w:pPr>
              <w:spacing w:line="380" w:lineRule="exact"/>
              <w:ind w:firstLine="420" w:firstLineChars="200"/>
              <w:rPr>
                <w:rFonts w:hint="eastAsia"/>
                <w:szCs w:val="21"/>
              </w:rPr>
            </w:pPr>
            <w:r>
              <w:rPr>
                <w:rFonts w:hint="eastAsia"/>
                <w:szCs w:val="21"/>
              </w:rPr>
              <w:t>a)提供覆盖多学段的古诗词、古文资源，包含原文、翻译、背景介绍、作者介绍、朗诵音频等。</w:t>
            </w:r>
          </w:p>
          <w:p>
            <w:pPr>
              <w:spacing w:line="380" w:lineRule="exact"/>
              <w:ind w:firstLine="420" w:firstLineChars="200"/>
              <w:rPr>
                <w:rFonts w:hint="eastAsia"/>
                <w:szCs w:val="21"/>
              </w:rPr>
            </w:pPr>
            <w:r>
              <w:rPr>
                <w:rFonts w:hint="eastAsia"/>
                <w:szCs w:val="21"/>
              </w:rPr>
              <w:t>b)支持用户根据年级、朝代、诗人等进行分类查找，也可直接搜索诗词、古文名称或作者名查找。</w:t>
            </w:r>
          </w:p>
          <w:p>
            <w:pPr>
              <w:spacing w:line="380" w:lineRule="exact"/>
              <w:ind w:firstLine="420" w:firstLineChars="200"/>
              <w:rPr>
                <w:rFonts w:hint="eastAsia"/>
                <w:szCs w:val="21"/>
              </w:rPr>
            </w:pPr>
            <w:r>
              <w:rPr>
                <w:rFonts w:hint="eastAsia"/>
                <w:szCs w:val="21"/>
              </w:rPr>
              <w:t>c)提供不少于9种古诗词专用背景模板，老师可贴合古诗词意境选择合适背景进行教学。</w:t>
            </w:r>
          </w:p>
          <w:p>
            <w:pPr>
              <w:spacing w:line="380" w:lineRule="exact"/>
              <w:ind w:firstLine="420" w:firstLineChars="200"/>
              <w:rPr>
                <w:rFonts w:hint="eastAsia"/>
                <w:szCs w:val="21"/>
              </w:rPr>
            </w:pPr>
            <w:r>
              <w:rPr>
                <w:rFonts w:hint="eastAsia"/>
                <w:szCs w:val="21"/>
              </w:rPr>
              <w:t>d)每篇古诗词、古文均提供原文及翻译、背景介绍、作者介绍等，同时支持一键跳转打开网页，展示对应的背景或作者介绍。</w:t>
            </w:r>
          </w:p>
          <w:p>
            <w:pPr>
              <w:spacing w:line="380" w:lineRule="exact"/>
              <w:ind w:firstLine="420" w:firstLineChars="200"/>
              <w:rPr>
                <w:rFonts w:hint="eastAsia"/>
                <w:szCs w:val="21"/>
              </w:rPr>
            </w:pPr>
            <w:r>
              <w:rPr>
                <w:rFonts w:hint="eastAsia"/>
                <w:szCs w:val="21"/>
              </w:rPr>
              <w:t>e)支持老师备课时对原文进行注释、标重点等操作，方便老师讲解重点字词。</w:t>
            </w:r>
          </w:p>
          <w:p>
            <w:pPr>
              <w:spacing w:line="380" w:lineRule="exact"/>
              <w:ind w:firstLine="420" w:firstLineChars="200"/>
              <w:rPr>
                <w:rFonts w:hint="eastAsia"/>
                <w:szCs w:val="21"/>
              </w:rPr>
            </w:pPr>
            <w:r>
              <w:rPr>
                <w:rFonts w:hint="eastAsia"/>
                <w:szCs w:val="21"/>
              </w:rPr>
              <w:t>f)提供原文朗读功能，全部诗词、古文均配备专业朗读配音，且支持老师在备课时对朗读音频进行打点操作，上课时可播放提前选择好的片段。</w:t>
            </w:r>
          </w:p>
          <w:p>
            <w:pPr>
              <w:spacing w:line="380" w:lineRule="exact"/>
              <w:ind w:firstLine="420" w:firstLineChars="200"/>
              <w:rPr>
                <w:rFonts w:hint="eastAsia"/>
                <w:szCs w:val="21"/>
              </w:rPr>
            </w:pPr>
            <w:r>
              <w:rPr>
                <w:rFonts w:hint="eastAsia"/>
                <w:szCs w:val="21"/>
              </w:rPr>
              <w:t>16、美术画板：具有美术画板工具，提供铅笔、毛笔、油画笔，可实现模拟调色盘功能，老师可自由选择不同颜色进行混合调色，搭配出任意色彩。</w:t>
            </w:r>
          </w:p>
          <w:p>
            <w:pPr>
              <w:spacing w:line="380" w:lineRule="exact"/>
              <w:ind w:firstLine="420" w:firstLineChars="200"/>
              <w:rPr>
                <w:rFonts w:hint="eastAsia"/>
                <w:szCs w:val="21"/>
              </w:rPr>
            </w:pPr>
            <w:r>
              <w:rPr>
                <w:rFonts w:hint="eastAsia"/>
                <w:szCs w:val="21"/>
              </w:rPr>
              <w:t>▲17、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表层洋流、陆地自然带、海平面等压线等内容，方便教学。</w:t>
            </w:r>
          </w:p>
          <w:p>
            <w:pPr>
              <w:spacing w:line="380" w:lineRule="exact"/>
              <w:ind w:firstLine="422" w:firstLineChars="200"/>
              <w:rPr>
                <w:rFonts w:hint="eastAsia"/>
                <w:b/>
                <w:bCs/>
                <w:szCs w:val="21"/>
              </w:rPr>
            </w:pPr>
            <w:r>
              <w:rPr>
                <w:rFonts w:hint="eastAsia"/>
                <w:b/>
                <w:bCs/>
                <w:szCs w:val="21"/>
              </w:rPr>
              <w:t>八、整机互动设计</w:t>
            </w:r>
          </w:p>
          <w:p>
            <w:pPr>
              <w:spacing w:line="380" w:lineRule="exact"/>
              <w:ind w:firstLine="420" w:firstLineChars="200"/>
              <w:rPr>
                <w:rFonts w:hint="eastAsia"/>
                <w:szCs w:val="21"/>
              </w:rPr>
            </w:pPr>
            <w:r>
              <w:rPr>
                <w:rFonts w:hint="eastAsia"/>
                <w:szCs w:val="21"/>
              </w:rPr>
              <w:t>▲1、如手机、PAD等移动终端，可通过本软件与交互智能平板实现无线连接，可对连接的设备进行密码的权限管理，支持二维码扫码自连接服务器功能。</w:t>
            </w:r>
          </w:p>
          <w:p>
            <w:pPr>
              <w:spacing w:line="380" w:lineRule="exact"/>
              <w:ind w:firstLine="420" w:firstLineChars="200"/>
              <w:rPr>
                <w:rFonts w:hint="eastAsia"/>
                <w:szCs w:val="21"/>
              </w:rPr>
            </w:pPr>
            <w:r>
              <w:rPr>
                <w:rFonts w:hint="eastAsia"/>
                <w:szCs w:val="21"/>
              </w:rPr>
              <w:t>2、支持多图对比展示功能，可将多位学生的作业、试卷或实验结果进行拍摄，并上传至智能平板的互动教学软件里进行对比展示，支持点评功能，可给每位同学的作品以不同的奖章。</w:t>
            </w:r>
          </w:p>
          <w:p>
            <w:pPr>
              <w:spacing w:line="380" w:lineRule="exact"/>
              <w:ind w:firstLine="420" w:firstLineChars="200"/>
              <w:rPr>
                <w:rFonts w:hint="eastAsia"/>
                <w:szCs w:val="21"/>
              </w:rPr>
            </w:pPr>
            <w:r>
              <w:rPr>
                <w:rFonts w:hint="eastAsia"/>
                <w:szCs w:val="21"/>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p>
          <w:p>
            <w:pPr>
              <w:spacing w:line="380" w:lineRule="exact"/>
              <w:ind w:firstLine="420" w:firstLineChars="200"/>
              <w:rPr>
                <w:rFonts w:hint="eastAsia"/>
                <w:szCs w:val="21"/>
              </w:rPr>
            </w:pPr>
            <w:r>
              <w:rPr>
                <w:rFonts w:hint="eastAsia"/>
                <w:szCs w:val="21"/>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pPr>
              <w:spacing w:line="380" w:lineRule="exact"/>
              <w:ind w:firstLine="422" w:firstLineChars="200"/>
              <w:rPr>
                <w:rFonts w:hint="eastAsia"/>
                <w:b/>
                <w:bCs/>
                <w:szCs w:val="21"/>
              </w:rPr>
            </w:pPr>
            <w:r>
              <w:rPr>
                <w:rFonts w:hint="eastAsia"/>
                <w:b/>
                <w:bCs/>
                <w:szCs w:val="21"/>
              </w:rPr>
              <w:t>九、综合管理设计</w:t>
            </w:r>
          </w:p>
          <w:p>
            <w:pPr>
              <w:spacing w:line="380" w:lineRule="exact"/>
              <w:ind w:firstLine="420" w:firstLineChars="200"/>
              <w:rPr>
                <w:rFonts w:hint="eastAsia"/>
                <w:szCs w:val="21"/>
              </w:rPr>
            </w:pPr>
            <w:r>
              <w:rPr>
                <w:rFonts w:hint="eastAsia"/>
                <w:szCs w:val="21"/>
              </w:rPr>
              <w:t>1、支持通过数字账号、微信二维码、硬件密钥方式登录教师个人账号。</w:t>
            </w:r>
          </w:p>
          <w:p>
            <w:pPr>
              <w:spacing w:line="380" w:lineRule="exact"/>
              <w:ind w:firstLine="420" w:firstLineChars="200"/>
              <w:rPr>
                <w:rFonts w:hint="eastAsia"/>
                <w:szCs w:val="21"/>
              </w:rPr>
            </w:pPr>
            <w:r>
              <w:rPr>
                <w:rFonts w:hint="eastAsia"/>
                <w:szCs w:val="21"/>
              </w:rPr>
              <w:t>2、移动端支持教师/家长双重身份无缝切换，软件内可直接切换账户类型，无需安装多个APP应用或退出账号重新登录。</w:t>
            </w:r>
          </w:p>
          <w:p>
            <w:pPr>
              <w:spacing w:line="380" w:lineRule="exact"/>
              <w:ind w:firstLine="420" w:firstLineChars="200"/>
              <w:rPr>
                <w:rFonts w:hint="eastAsia"/>
                <w:szCs w:val="21"/>
              </w:rPr>
            </w:pPr>
            <w:r>
              <w:rPr>
                <w:rFonts w:hint="eastAsia"/>
                <w:szCs w:val="21"/>
              </w:rPr>
              <w:t>▲3、兼容多平台系统，可在PC、Web、安卓、iOS等系统使用，且各终端数据互通，教师可多场景下对学生进行管理与评价。</w:t>
            </w:r>
          </w:p>
          <w:p>
            <w:pPr>
              <w:spacing w:line="380" w:lineRule="exact"/>
              <w:ind w:firstLine="420" w:firstLineChars="200"/>
              <w:rPr>
                <w:rFonts w:hint="eastAsia"/>
                <w:szCs w:val="21"/>
              </w:rPr>
            </w:pPr>
            <w:r>
              <w:rPr>
                <w:rFonts w:hint="eastAsia"/>
                <w:szCs w:val="21"/>
              </w:rPr>
              <w:t>4、支持汇总查看校内的班级评价排名，可以列表形式查看班主任、班级学生数、家长数、班级代码等信息。</w:t>
            </w:r>
          </w:p>
          <w:p>
            <w:pPr>
              <w:spacing w:line="380" w:lineRule="exact"/>
              <w:ind w:firstLine="420" w:firstLineChars="200"/>
              <w:rPr>
                <w:rFonts w:hint="eastAsia"/>
                <w:szCs w:val="21"/>
              </w:rPr>
            </w:pPr>
            <w:r>
              <w:rPr>
                <w:rFonts w:hint="eastAsia"/>
                <w:szCs w:val="21"/>
              </w:rPr>
              <w:t>5、支持查看校内某个班级的详细信息及学生个人表现记录，便于进行教学行为分析。</w:t>
            </w:r>
          </w:p>
          <w:p>
            <w:pPr>
              <w:spacing w:line="380" w:lineRule="exact"/>
              <w:ind w:firstLine="420" w:firstLineChars="200"/>
              <w:rPr>
                <w:rFonts w:hint="eastAsia"/>
                <w:szCs w:val="21"/>
              </w:rPr>
            </w:pPr>
            <w:r>
              <w:rPr>
                <w:rFonts w:hint="eastAsia"/>
                <w:szCs w:val="21"/>
              </w:rPr>
              <w:t>6、支持创建新班级，可批量添加学生，同时支持将已有班级的学生与家长快速导入新班级。</w:t>
            </w:r>
          </w:p>
          <w:p>
            <w:pPr>
              <w:spacing w:line="380" w:lineRule="exact"/>
              <w:ind w:firstLine="420" w:firstLineChars="200"/>
              <w:rPr>
                <w:rFonts w:hint="eastAsia"/>
                <w:szCs w:val="21"/>
              </w:rPr>
            </w:pPr>
            <w:r>
              <w:rPr>
                <w:rFonts w:hint="eastAsia"/>
                <w:szCs w:val="21"/>
              </w:rPr>
              <w:t>7、支持进行校级、年级学生综合素质量表快速导入，教师可将针对不同年级学段以及校级综合素质量表快速导入班级。</w:t>
            </w:r>
          </w:p>
          <w:p>
            <w:pPr>
              <w:spacing w:line="380" w:lineRule="exact"/>
              <w:ind w:firstLine="420" w:firstLineChars="200"/>
              <w:rPr>
                <w:rFonts w:hint="eastAsia"/>
                <w:szCs w:val="21"/>
              </w:rPr>
            </w:pPr>
            <w:r>
              <w:rPr>
                <w:rFonts w:hint="eastAsia"/>
                <w:szCs w:val="21"/>
              </w:rPr>
              <w:t>8、支持按学生或小组的首字母、总分、表扬分数、待改进分数等维度进行排序，方便老师快速找到需要评价的学生或小组。</w:t>
            </w:r>
          </w:p>
          <w:p>
            <w:pPr>
              <w:spacing w:line="380" w:lineRule="exact"/>
              <w:ind w:firstLine="420" w:firstLineChars="200"/>
              <w:rPr>
                <w:rFonts w:hint="eastAsia"/>
                <w:szCs w:val="21"/>
              </w:rPr>
            </w:pPr>
            <w:r>
              <w:rPr>
                <w:rFonts w:hint="eastAsia"/>
                <w:szCs w:val="21"/>
              </w:rPr>
              <w:t>9、支持考勤功能，可对学生的出勤、迟到、缺勤、请假状态进行记录，并支持查看课堂考勤统计报表，可详细查看班级考勤概览数据。</w:t>
            </w:r>
          </w:p>
          <w:p>
            <w:pPr>
              <w:spacing w:line="380" w:lineRule="exact"/>
              <w:ind w:firstLine="420" w:firstLineChars="200"/>
              <w:rPr>
                <w:rFonts w:hint="eastAsia"/>
                <w:szCs w:val="21"/>
              </w:rPr>
            </w:pPr>
            <w:r>
              <w:rPr>
                <w:rFonts w:hint="eastAsia"/>
                <w:szCs w:val="21"/>
              </w:rPr>
              <w:t>10、支持网页端、PC授课端查看学生成长统计报表，按饼状图形式展现学生课堂表现情况，支持查看班级或学生个人情况，并可追溯每条评价的原因、对象、分值，便于教师进行精准评价。</w:t>
            </w:r>
          </w:p>
          <w:p>
            <w:pPr>
              <w:spacing w:line="380" w:lineRule="exact"/>
              <w:ind w:firstLine="420" w:firstLineChars="200"/>
              <w:rPr>
                <w:rFonts w:hint="eastAsia"/>
                <w:szCs w:val="21"/>
              </w:rPr>
            </w:pPr>
            <w:r>
              <w:rPr>
                <w:rFonts w:hint="eastAsia"/>
                <w:szCs w:val="21"/>
              </w:rPr>
              <w:t>11、系统支持通过教师日常点评数据及专业心理测试，对学生能力进行分析，分析维度包括专注力、行为习惯、理解力、探索性、表达能力、组织能力等，并对各个能力维度进行能力解释、得分量化、潜力分析。</w:t>
            </w:r>
          </w:p>
          <w:p>
            <w:pPr>
              <w:spacing w:line="380" w:lineRule="exact"/>
              <w:ind w:firstLine="422" w:firstLineChars="200"/>
              <w:rPr>
                <w:rFonts w:hint="eastAsia"/>
                <w:b/>
                <w:bCs/>
                <w:szCs w:val="21"/>
              </w:rPr>
            </w:pPr>
            <w:r>
              <w:rPr>
                <w:rFonts w:hint="eastAsia"/>
                <w:b/>
                <w:bCs/>
                <w:szCs w:val="21"/>
              </w:rPr>
              <w:t>十、智能安全及桌面管理设计</w:t>
            </w:r>
          </w:p>
          <w:p>
            <w:pPr>
              <w:spacing w:line="380" w:lineRule="exact"/>
              <w:ind w:firstLine="420" w:firstLineChars="200"/>
              <w:rPr>
                <w:rFonts w:hint="eastAsia"/>
                <w:szCs w:val="21"/>
              </w:rPr>
            </w:pPr>
            <w:r>
              <w:rPr>
                <w:rFonts w:hint="eastAsia"/>
                <w:szCs w:val="21"/>
              </w:rPr>
              <w:t>1、支持热插拔功能，无需安装驱动程序。</w:t>
            </w:r>
          </w:p>
          <w:p>
            <w:pPr>
              <w:spacing w:line="380" w:lineRule="exact"/>
              <w:ind w:firstLine="420" w:firstLineChars="200"/>
              <w:rPr>
                <w:rFonts w:hint="eastAsia"/>
                <w:szCs w:val="21"/>
              </w:rPr>
            </w:pPr>
            <w:r>
              <w:rPr>
                <w:rFonts w:hint="eastAsia"/>
                <w:szCs w:val="21"/>
              </w:rPr>
              <w:t>2、首次配置后设备将自动进入安全锁定状态，无论操作系统、鼠标、触摸屏或机身按键均会被锁定，无法正常使用。</w:t>
            </w:r>
          </w:p>
          <w:p>
            <w:pPr>
              <w:spacing w:line="380" w:lineRule="exact"/>
              <w:ind w:firstLine="420" w:firstLineChars="200"/>
              <w:rPr>
                <w:rFonts w:hint="eastAsia"/>
                <w:szCs w:val="21"/>
              </w:rPr>
            </w:pPr>
            <w:r>
              <w:rPr>
                <w:rFonts w:hint="eastAsia"/>
                <w:szCs w:val="21"/>
              </w:rPr>
              <w:t>3、安全密钥拔出时，终端设备将一直保持锁定状态，无法操作（包括按键开关机）；安全密钥插入后，设备将无缝恢复成可正常操作的状态。</w:t>
            </w:r>
          </w:p>
          <w:p>
            <w:pPr>
              <w:spacing w:line="380" w:lineRule="exact"/>
              <w:ind w:firstLine="420" w:firstLineChars="200"/>
              <w:rPr>
                <w:rFonts w:hint="eastAsia"/>
                <w:szCs w:val="21"/>
              </w:rPr>
            </w:pPr>
            <w:r>
              <w:rPr>
                <w:rFonts w:hint="eastAsia"/>
                <w:szCs w:val="21"/>
              </w:rPr>
              <w:t>4、支持查看设备温度、分辨率、配置参数、核心部件使用率等信息，如设备出现故障可实时检测问题所在。</w:t>
            </w:r>
          </w:p>
          <w:p>
            <w:pPr>
              <w:spacing w:line="380" w:lineRule="exact"/>
              <w:ind w:firstLine="420" w:firstLineChars="200"/>
              <w:rPr>
                <w:rFonts w:hint="eastAsia"/>
                <w:szCs w:val="21"/>
              </w:rPr>
            </w:pPr>
            <w:r>
              <w:rPr>
                <w:rFonts w:hint="eastAsia"/>
                <w:szCs w:val="21"/>
              </w:rPr>
              <w:t>5、将教师常用的教学应用软件罗列在一个工具栏内，方便教师调用软件。单击即可打开其中的软件，简化老师操作。</w:t>
            </w:r>
          </w:p>
          <w:p>
            <w:pPr>
              <w:spacing w:line="380" w:lineRule="exact"/>
              <w:ind w:firstLine="420" w:firstLineChars="200"/>
              <w:rPr>
                <w:rFonts w:hint="eastAsia"/>
                <w:szCs w:val="21"/>
              </w:rPr>
            </w:pPr>
            <w:r>
              <w:rPr>
                <w:rFonts w:hint="eastAsia"/>
                <w:szCs w:val="21"/>
              </w:rPr>
              <w:t>6、在桌面工具栏内具有注销按键，单击即可一键注销Windows。</w:t>
            </w:r>
          </w:p>
          <w:p>
            <w:pPr>
              <w:spacing w:line="380" w:lineRule="exact"/>
              <w:ind w:firstLine="420" w:firstLineChars="200"/>
              <w:rPr>
                <w:rFonts w:hint="eastAsia"/>
                <w:szCs w:val="21"/>
              </w:rPr>
            </w:pPr>
            <w:r>
              <w:rPr>
                <w:rFonts w:hint="eastAsia"/>
                <w:szCs w:val="21"/>
              </w:rPr>
              <w:t xml:space="preserve">7、在桌面工具栏内具有设置功能，可对设备进行相关设置： </w:t>
            </w:r>
          </w:p>
          <w:p>
            <w:pPr>
              <w:spacing w:line="380" w:lineRule="exact"/>
              <w:ind w:firstLine="420" w:firstLineChars="200"/>
              <w:rPr>
                <w:rFonts w:hint="eastAsia"/>
                <w:szCs w:val="21"/>
              </w:rPr>
            </w:pPr>
            <w:r>
              <w:rPr>
                <w:rFonts w:hint="eastAsia"/>
                <w:szCs w:val="21"/>
              </w:rPr>
              <w:t>8、支持屏蔽第三方窗口功能，防止上课期间的广告弹出。</w:t>
            </w:r>
          </w:p>
          <w:p>
            <w:pPr>
              <w:spacing w:line="380" w:lineRule="exact"/>
              <w:ind w:firstLine="420" w:firstLineChars="200"/>
              <w:rPr>
                <w:rFonts w:hint="eastAsia"/>
                <w:szCs w:val="21"/>
              </w:rPr>
            </w:pPr>
            <w:r>
              <w:rPr>
                <w:rFonts w:hint="eastAsia"/>
                <w:szCs w:val="21"/>
              </w:rPr>
              <w:t>9、支持查看设备基本信息，比如：尺寸、分辨率、系统、CPU、内存、硬盘、安卓版本等信息，支持设置对应班级名称</w:t>
            </w:r>
          </w:p>
          <w:p>
            <w:pPr>
              <w:spacing w:line="380" w:lineRule="exact"/>
              <w:ind w:firstLine="422" w:firstLineChars="200"/>
              <w:rPr>
                <w:rFonts w:hint="eastAsia"/>
                <w:b/>
                <w:bCs/>
                <w:szCs w:val="21"/>
              </w:rPr>
            </w:pPr>
            <w:r>
              <w:rPr>
                <w:rFonts w:hint="eastAsia"/>
                <w:b/>
                <w:bCs/>
                <w:szCs w:val="21"/>
              </w:rPr>
              <w:t>十一、产品售后设计</w:t>
            </w:r>
          </w:p>
          <w:p>
            <w:pPr>
              <w:spacing w:line="380" w:lineRule="exact"/>
              <w:ind w:firstLine="420" w:firstLineChars="200"/>
              <w:rPr>
                <w:rFonts w:hint="eastAsia"/>
                <w:szCs w:val="21"/>
              </w:rPr>
            </w:pPr>
            <w:r>
              <w:rPr>
                <w:rFonts w:hint="eastAsia"/>
                <w:szCs w:val="21"/>
              </w:rPr>
              <w:t>1、全国24小时免费400电话保修、二维码扫描保修、技术工程师专线保修。</w:t>
            </w:r>
          </w:p>
          <w:p>
            <w:pPr>
              <w:spacing w:line="380" w:lineRule="exact"/>
              <w:ind w:firstLine="420" w:firstLineChars="200"/>
              <w:rPr>
                <w:rFonts w:hint="eastAsia"/>
                <w:szCs w:val="21"/>
              </w:rPr>
            </w:pPr>
            <w:r>
              <w:rPr>
                <w:rFonts w:hint="eastAsia"/>
                <w:szCs w:val="21"/>
              </w:rPr>
              <w:t>2、微信售后报修服务：快速输入相关问题及所在区域进行在线保修，服务人员实时在线提供客服专线报修，更好更快的解决售后故障问题带来的使用不便。</w:t>
            </w:r>
          </w:p>
          <w:p>
            <w:pPr>
              <w:spacing w:line="380" w:lineRule="exact"/>
              <w:ind w:firstLine="420" w:firstLineChars="200"/>
              <w:rPr>
                <w:rFonts w:hint="eastAsia"/>
                <w:szCs w:val="21"/>
              </w:rPr>
            </w:pPr>
            <w:r>
              <w:rPr>
                <w:rFonts w:hint="eastAsia"/>
                <w:szCs w:val="21"/>
              </w:rPr>
              <w:t>3、微信问题查询服务：提供八大模块的问题查询及解决方案，现场完成简单故障的快速修复指导。</w:t>
            </w:r>
          </w:p>
          <w:p>
            <w:pPr>
              <w:spacing w:line="380" w:lineRule="exact"/>
              <w:ind w:firstLine="422" w:firstLineChars="200"/>
              <w:rPr>
                <w:rFonts w:hint="eastAsia"/>
                <w:b/>
                <w:bCs/>
                <w:szCs w:val="21"/>
              </w:rPr>
            </w:pPr>
            <w:r>
              <w:rPr>
                <w:rFonts w:hint="eastAsia"/>
                <w:b/>
                <w:bCs/>
                <w:szCs w:val="21"/>
              </w:rPr>
              <w:t>十二、其他要求</w:t>
            </w:r>
          </w:p>
          <w:p>
            <w:pPr>
              <w:spacing w:line="380" w:lineRule="exact"/>
              <w:ind w:firstLine="420" w:firstLineChars="200"/>
              <w:rPr>
                <w:rFonts w:hint="eastAsia"/>
                <w:szCs w:val="21"/>
              </w:rPr>
            </w:pPr>
            <w:r>
              <w:rPr>
                <w:rFonts w:hint="eastAsia"/>
                <w:szCs w:val="21"/>
              </w:rPr>
              <w:t>1、为确保功能的真实性和有效性，在签订合同后正式供货时，</w:t>
            </w:r>
            <w:r>
              <w:rPr>
                <w:rFonts w:hint="eastAsia"/>
                <w:szCs w:val="21"/>
                <w:lang w:eastAsia="zh-CN"/>
              </w:rPr>
              <w:t>采购人</w:t>
            </w:r>
            <w:r>
              <w:rPr>
                <w:rFonts w:hint="eastAsia"/>
                <w:szCs w:val="21"/>
              </w:rPr>
              <w:t>有权要求供应商提供与</w:t>
            </w:r>
            <w:r>
              <w:rPr>
                <w:rFonts w:hint="eastAsia"/>
                <w:szCs w:val="21"/>
                <w:lang w:eastAsia="zh-CN"/>
              </w:rPr>
              <w:t>招标文件</w:t>
            </w:r>
            <w:r>
              <w:rPr>
                <w:rFonts w:hint="eastAsia"/>
                <w:szCs w:val="21"/>
              </w:rPr>
              <w:t>技术要求及功能符合的设备一套，与</w:t>
            </w:r>
            <w:r>
              <w:rPr>
                <w:rFonts w:hint="eastAsia"/>
                <w:szCs w:val="21"/>
                <w:lang w:eastAsia="zh-CN"/>
              </w:rPr>
              <w:t>招标</w:t>
            </w:r>
            <w:r>
              <w:rPr>
                <w:rFonts w:hint="eastAsia"/>
                <w:szCs w:val="21"/>
              </w:rPr>
              <w:t>文件进行所有性能的核对，作为项目验收的依据，如出现所提供不符招标要求，视为虚假应标处理并追究法律责任。</w:t>
            </w:r>
          </w:p>
          <w:p>
            <w:pPr>
              <w:spacing w:line="380" w:lineRule="exact"/>
              <w:ind w:firstLine="420" w:firstLineChars="200"/>
              <w:rPr>
                <w:rFonts w:hint="eastAsia"/>
                <w:szCs w:val="21"/>
              </w:rPr>
            </w:pPr>
            <w:r>
              <w:rPr>
                <w:rFonts w:hint="eastAsia"/>
                <w:szCs w:val="21"/>
              </w:rPr>
              <w:t>2、为确保所供应货物为全新且含质保产品，在签订合同后正式供货时，</w:t>
            </w:r>
            <w:r>
              <w:rPr>
                <w:rFonts w:hint="eastAsia"/>
                <w:szCs w:val="21"/>
                <w:lang w:eastAsia="zh-CN"/>
              </w:rPr>
              <w:t>中标人</w:t>
            </w:r>
            <w:r>
              <w:rPr>
                <w:rFonts w:hint="eastAsia"/>
                <w:szCs w:val="21"/>
              </w:rPr>
              <w:t>须提供制造商针对此项目的供货证明原件、售后服务承诺函原件，否则采购方将不予验收通过。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8</w:t>
            </w:r>
          </w:p>
        </w:tc>
        <w:tc>
          <w:tcPr>
            <w:tcW w:w="1129" w:type="dxa"/>
            <w:noWrap w:val="0"/>
            <w:vAlign w:val="center"/>
          </w:tcPr>
          <w:p>
            <w:pPr>
              <w:pStyle w:val="5"/>
              <w:spacing w:line="360" w:lineRule="auto"/>
              <w:jc w:val="center"/>
              <w:rPr>
                <w:rFonts w:hint="eastAsia" w:hAnsi="宋体" w:cs="宋体"/>
              </w:rPr>
            </w:pPr>
          </w:p>
          <w:p>
            <w:pPr>
              <w:pStyle w:val="5"/>
              <w:spacing w:line="360" w:lineRule="auto"/>
              <w:jc w:val="center"/>
              <w:rPr>
                <w:rFonts w:hint="eastAsia" w:hAnsi="宋体" w:cs="宋体"/>
              </w:rPr>
            </w:pPr>
          </w:p>
          <w:p>
            <w:pPr>
              <w:pStyle w:val="5"/>
              <w:spacing w:line="360" w:lineRule="auto"/>
              <w:jc w:val="center"/>
              <w:rPr>
                <w:rFonts w:hint="eastAsia" w:hAnsi="宋体" w:cs="宋体"/>
              </w:rPr>
            </w:pPr>
          </w:p>
          <w:p>
            <w:pPr>
              <w:pStyle w:val="5"/>
              <w:spacing w:line="360" w:lineRule="auto"/>
              <w:jc w:val="center"/>
              <w:rPr>
                <w:rFonts w:hint="eastAsia" w:hAnsi="宋体" w:cs="宋体"/>
              </w:rPr>
            </w:pPr>
          </w:p>
          <w:p>
            <w:pPr>
              <w:pStyle w:val="5"/>
              <w:spacing w:line="360" w:lineRule="auto"/>
              <w:jc w:val="center"/>
              <w:rPr>
                <w:rFonts w:hint="eastAsia" w:hAnsi="宋体" w:cs="宋体"/>
              </w:rPr>
            </w:pPr>
          </w:p>
          <w:p>
            <w:pPr>
              <w:pStyle w:val="5"/>
              <w:spacing w:line="360" w:lineRule="auto"/>
              <w:jc w:val="center"/>
              <w:rPr>
                <w:rFonts w:hint="eastAsia" w:hAnsi="宋体" w:cs="宋体"/>
              </w:rPr>
            </w:pPr>
          </w:p>
          <w:p>
            <w:pPr>
              <w:pStyle w:val="5"/>
              <w:spacing w:line="360" w:lineRule="auto"/>
              <w:jc w:val="center"/>
              <w:rPr>
                <w:rFonts w:hint="eastAsia" w:hAnsi="宋体" w:cs="宋体"/>
              </w:rPr>
            </w:pPr>
          </w:p>
          <w:p>
            <w:pPr>
              <w:pStyle w:val="5"/>
              <w:spacing w:line="360" w:lineRule="auto"/>
              <w:jc w:val="center"/>
              <w:rPr>
                <w:rFonts w:hint="eastAsia" w:hAnsi="宋体" w:cs="宋体"/>
              </w:rPr>
            </w:pPr>
            <w:r>
              <w:rPr>
                <w:rFonts w:hint="eastAsia" w:hAnsi="宋体" w:cs="宋体"/>
              </w:rPr>
              <w:t>组合式推拉板</w:t>
            </w:r>
          </w:p>
        </w:tc>
        <w:tc>
          <w:tcPr>
            <w:tcW w:w="705" w:type="dxa"/>
            <w:noWrap w:val="0"/>
            <w:vAlign w:val="center"/>
          </w:tcPr>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szCs w:val="21"/>
              </w:rPr>
            </w:pPr>
            <w:r>
              <w:rPr>
                <w:rFonts w:hint="eastAsia"/>
                <w:szCs w:val="21"/>
              </w:rPr>
              <w:t>30</w:t>
            </w:r>
          </w:p>
        </w:tc>
        <w:tc>
          <w:tcPr>
            <w:tcW w:w="750" w:type="dxa"/>
            <w:noWrap w:val="0"/>
            <w:vAlign w:val="center"/>
          </w:tcPr>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台</w:t>
            </w:r>
          </w:p>
        </w:tc>
        <w:tc>
          <w:tcPr>
            <w:tcW w:w="6714" w:type="dxa"/>
            <w:noWrap w:val="0"/>
            <w:vAlign w:val="center"/>
          </w:tcPr>
          <w:p>
            <w:pPr>
              <w:spacing w:line="320" w:lineRule="exact"/>
              <w:ind w:firstLine="420" w:firstLineChars="200"/>
              <w:rPr>
                <w:rFonts w:hint="eastAsia"/>
                <w:szCs w:val="21"/>
              </w:rPr>
            </w:pPr>
            <w:r>
              <w:rPr>
                <w:rFonts w:hint="eastAsia"/>
                <w:szCs w:val="21"/>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spacing w:line="320" w:lineRule="exact"/>
              <w:ind w:firstLine="420" w:firstLineChars="200"/>
              <w:rPr>
                <w:rFonts w:hint="eastAsia"/>
                <w:szCs w:val="21"/>
              </w:rPr>
            </w:pPr>
            <w:r>
              <w:rPr>
                <w:rFonts w:hint="eastAsia"/>
                <w:szCs w:val="21"/>
              </w:rPr>
              <w:t>2、基本尺寸：≥4000mm×1307mm，可根据所配电子产品适当调整，确保与一体机的有效配套。</w:t>
            </w:r>
          </w:p>
          <w:p>
            <w:pPr>
              <w:spacing w:line="320" w:lineRule="exact"/>
              <w:ind w:firstLine="420" w:firstLineChars="200"/>
              <w:rPr>
                <w:rFonts w:hint="eastAsia"/>
                <w:szCs w:val="21"/>
              </w:rPr>
            </w:pPr>
            <w:r>
              <w:rPr>
                <w:rFonts w:hint="eastAsia"/>
                <w:szCs w:val="21"/>
              </w:rPr>
              <w:t>3、书写板面：环保教学专用彩色涂层钢板，浅米黄色，厚度≥0.3mm，硬度≥4H，板面可吸附磁针、磁片，书写面光滑、平整，颜色均匀，坚固耐用、哑光，投影可视效果佳，有效地保护师生的视力健康。</w:t>
            </w:r>
          </w:p>
          <w:p>
            <w:pPr>
              <w:spacing w:line="320" w:lineRule="exact"/>
              <w:ind w:firstLine="420" w:firstLineChars="200"/>
              <w:rPr>
                <w:rFonts w:hint="eastAsia"/>
                <w:szCs w:val="21"/>
              </w:rPr>
            </w:pPr>
            <w:r>
              <w:rPr>
                <w:rFonts w:hint="eastAsia"/>
                <w:szCs w:val="21"/>
              </w:rPr>
              <w:t>4、内芯材料：高强度、吸音、聚苯乙烯泡沫板，厚度≥15mm，采用工艺，书写无吱咔声，改善书写手感。</w:t>
            </w:r>
          </w:p>
          <w:p>
            <w:pPr>
              <w:spacing w:line="320" w:lineRule="exact"/>
              <w:ind w:firstLine="420" w:firstLineChars="200"/>
              <w:rPr>
                <w:rFonts w:hint="eastAsia"/>
                <w:szCs w:val="21"/>
              </w:rPr>
            </w:pPr>
            <w:r>
              <w:rPr>
                <w:rFonts w:hint="eastAsia"/>
                <w:szCs w:val="21"/>
              </w:rPr>
              <w:t>5、背板：采用防锈热镀锌钢板，厚度≥0.2mm，流水线一次成型，间隔80mm压有20mm凹槽加强筋,确保均布承压不低于635N</w:t>
            </w:r>
            <w:r>
              <w:rPr>
                <w:rFonts w:hint="eastAsia"/>
                <w:szCs w:val="21"/>
                <w:lang w:eastAsia="zh-CN"/>
              </w:rPr>
              <w:t>。</w:t>
            </w:r>
          </w:p>
          <w:p>
            <w:pPr>
              <w:spacing w:line="320" w:lineRule="exact"/>
              <w:ind w:firstLine="420" w:firstLineChars="200"/>
              <w:rPr>
                <w:rFonts w:hint="eastAsia"/>
                <w:szCs w:val="21"/>
              </w:rPr>
            </w:pPr>
            <w:r>
              <w:rPr>
                <w:rFonts w:hint="eastAsia"/>
                <w:szCs w:val="21"/>
              </w:rPr>
              <w:t>6、覆板：采用环保型双组份聚氨酯胶水，自动化流水线覆板作业，牵引、滴胶、刷胶、压固、切割下料一次完成，确保粘接牢固板面平整，甲醛释放量≤0.3mg/L，符合GB/T 28231-2011《书写板安全卫生要求》。</w:t>
            </w:r>
          </w:p>
          <w:p>
            <w:pPr>
              <w:spacing w:line="320" w:lineRule="exact"/>
              <w:ind w:firstLine="420" w:firstLineChars="200"/>
              <w:rPr>
                <w:rFonts w:hint="eastAsia"/>
                <w:szCs w:val="21"/>
              </w:rPr>
            </w:pPr>
            <w:r>
              <w:rPr>
                <w:rFonts w:hint="eastAsia"/>
                <w:szCs w:val="21"/>
              </w:rPr>
              <w:t>7、边框：采用工业用高强度铝合金型材，电泳香槟色，模具挤压一次成型，上框规格57mm×100mm，左右框规格29mm×100mm。轨道上置隐藏式平滑轮滑道，结构性解决滑轮受灰尘影响的情况，配有宽度≥30mm的板托，板托与滑动系统分离，与边框一次模具成形，可放置书写笔，方便实用。</w:t>
            </w:r>
          </w:p>
          <w:p>
            <w:pPr>
              <w:spacing w:line="320" w:lineRule="exact"/>
              <w:ind w:firstLine="420" w:firstLineChars="200"/>
              <w:rPr>
                <w:rFonts w:hint="eastAsia"/>
                <w:szCs w:val="21"/>
              </w:rPr>
            </w:pPr>
            <w:r>
              <w:rPr>
                <w:rFonts w:hint="eastAsia"/>
                <w:szCs w:val="21"/>
              </w:rPr>
              <w:t>8、包角材料：采用抗老化高强度ABS工程塑料注塑成型。规格：100mm×29mm，采用双壁成腔流线型设计，≥R25mm的圆角，正面带黑板品牌LOGO标识，无尖角毛刺，符合JY0001-2003《教学仪器设备产品一般质量要求》。</w:t>
            </w:r>
          </w:p>
          <w:p>
            <w:pPr>
              <w:spacing w:line="320" w:lineRule="exact"/>
              <w:ind w:firstLine="420" w:firstLineChars="200"/>
              <w:rPr>
                <w:rFonts w:hint="eastAsia"/>
                <w:szCs w:val="21"/>
              </w:rPr>
            </w:pPr>
            <w:r>
              <w:rPr>
                <w:rFonts w:hint="eastAsia"/>
                <w:szCs w:val="21"/>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spacing w:line="320" w:lineRule="exact"/>
              <w:ind w:firstLine="420" w:firstLineChars="200"/>
              <w:rPr>
                <w:rFonts w:hint="eastAsia"/>
                <w:szCs w:val="21"/>
              </w:rPr>
            </w:pPr>
            <w:r>
              <w:rPr>
                <w:rFonts w:hint="eastAsia"/>
                <w:szCs w:val="21"/>
              </w:rPr>
              <w:t>10、限位档：黑板边框内部两侧安装滑动板限位档，防止活动黑板开启时撞击立框。</w:t>
            </w:r>
          </w:p>
          <w:p>
            <w:pPr>
              <w:spacing w:line="320" w:lineRule="exact"/>
              <w:ind w:firstLine="420" w:firstLineChars="200"/>
              <w:rPr>
                <w:rFonts w:hint="eastAsia"/>
                <w:szCs w:val="21"/>
              </w:rPr>
            </w:pPr>
            <w:r>
              <w:rPr>
                <w:rFonts w:hint="eastAsia"/>
                <w:szCs w:val="21"/>
              </w:rPr>
              <w:t>11、易维护性：一体机上下配同色同质书写板，上下可根据一体机尺寸进行微调，两侧用H型边框与固定板配合，可自由拆装。使一体机不用拆整个黑板即可直接拆装维护，减少麻烦，延长使用寿命。</w:t>
            </w:r>
          </w:p>
          <w:p>
            <w:pPr>
              <w:spacing w:line="320" w:lineRule="exact"/>
              <w:ind w:firstLine="420" w:firstLineChars="200"/>
              <w:rPr>
                <w:rFonts w:hint="eastAsia"/>
                <w:szCs w:val="21"/>
              </w:rPr>
            </w:pPr>
            <w:r>
              <w:rPr>
                <w:rFonts w:hint="eastAsia"/>
                <w:szCs w:val="21"/>
              </w:rPr>
              <w:t>12、安全性：一把锁实现对滑动黑板的锁定，钥匙通用，方便实用。</w:t>
            </w:r>
          </w:p>
          <w:p>
            <w:pPr>
              <w:spacing w:line="320" w:lineRule="exact"/>
              <w:ind w:firstLine="420" w:firstLineChars="200"/>
              <w:rPr>
                <w:rFonts w:hint="eastAsia"/>
                <w:szCs w:val="21"/>
              </w:rPr>
            </w:pPr>
            <w:r>
              <w:rPr>
                <w:rFonts w:hint="eastAsia"/>
                <w:szCs w:val="21"/>
              </w:rPr>
              <w:t>13、安装：配装自制钢制安装件，隐形安装、没有外露的挂接件，符合GB 21027-2007《学生用品的安全通用要求》。</w:t>
            </w:r>
          </w:p>
          <w:p>
            <w:pPr>
              <w:spacing w:line="320" w:lineRule="exact"/>
              <w:rPr>
                <w:rFonts w:hint="eastAsia"/>
                <w:szCs w:val="21"/>
              </w:rPr>
            </w:pPr>
          </w:p>
          <w:p>
            <w:pPr>
              <w:spacing w:line="320" w:lineRule="exact"/>
              <w:rPr>
                <w:rFonts w:hint="eastAsia"/>
                <w:szCs w:val="21"/>
              </w:rPr>
            </w:pPr>
            <w:r>
              <w:rPr>
                <w:rFonts w:hint="eastAsia"/>
                <w:szCs w:val="21"/>
              </w:rPr>
              <w:t>配套环保耗材：耗材如下：</w:t>
            </w:r>
          </w:p>
          <w:p>
            <w:pPr>
              <w:spacing w:line="320" w:lineRule="exact"/>
              <w:rPr>
                <w:rFonts w:hint="eastAsia"/>
                <w:szCs w:val="21"/>
              </w:rPr>
            </w:pPr>
            <w:r>
              <w:rPr>
                <w:rFonts w:hint="eastAsia"/>
                <w:szCs w:val="21"/>
              </w:rPr>
              <w:t>新型成膜墨水笔：</w:t>
            </w:r>
          </w:p>
          <w:p>
            <w:pPr>
              <w:spacing w:line="320" w:lineRule="exact"/>
              <w:rPr>
                <w:rFonts w:hint="eastAsia"/>
                <w:szCs w:val="21"/>
              </w:rPr>
            </w:pPr>
            <w:r>
              <w:rPr>
                <w:rFonts w:hint="eastAsia"/>
                <w:szCs w:val="21"/>
              </w:rPr>
              <w:t xml:space="preserve">    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p>
          <w:p>
            <w:pPr>
              <w:spacing w:line="320" w:lineRule="exact"/>
              <w:rPr>
                <w:rFonts w:hint="eastAsia"/>
                <w:szCs w:val="21"/>
              </w:rPr>
            </w:pPr>
            <w:r>
              <w:rPr>
                <w:rFonts w:hint="eastAsia"/>
                <w:szCs w:val="21"/>
              </w:rPr>
              <w:t>环保墨水：</w:t>
            </w:r>
          </w:p>
          <w:p>
            <w:pPr>
              <w:spacing w:line="320" w:lineRule="exact"/>
              <w:rPr>
                <w:rFonts w:hint="eastAsia"/>
                <w:szCs w:val="21"/>
              </w:rPr>
            </w:pPr>
            <w:r>
              <w:rPr>
                <w:rFonts w:hint="eastAsia"/>
                <w:szCs w:val="21"/>
              </w:rPr>
              <w:t xml:space="preserve">     3瓶（红色蓝色黑色各1瓶），环保醇溶、纳米颜料墨水，所用原料均无毒无害，保证师生健康。长期放置无沉淀和分层现象，书写流畅。旋盖滴液嘴设计，可以有效控制加墨量，加墨方便。</w:t>
            </w:r>
          </w:p>
          <w:p>
            <w:pPr>
              <w:spacing w:line="320" w:lineRule="exact"/>
              <w:rPr>
                <w:rFonts w:hint="eastAsia"/>
                <w:szCs w:val="21"/>
              </w:rPr>
            </w:pPr>
            <w:r>
              <w:rPr>
                <w:rFonts w:hint="eastAsia"/>
                <w:szCs w:val="21"/>
              </w:rPr>
              <w:t>墨水容量每瓶100ml。</w:t>
            </w:r>
          </w:p>
          <w:p>
            <w:pPr>
              <w:spacing w:line="320" w:lineRule="exact"/>
              <w:rPr>
                <w:rFonts w:hint="eastAsia"/>
                <w:szCs w:val="21"/>
              </w:rPr>
            </w:pPr>
            <w:r>
              <w:rPr>
                <w:rFonts w:hint="eastAsia"/>
                <w:szCs w:val="21"/>
              </w:rPr>
              <w:t>板擦：1个尺寸≥80mmX150mm*厚30mm，擦除性好，干擦无需用水、不伤板面；</w:t>
            </w:r>
          </w:p>
          <w:p>
            <w:pPr>
              <w:spacing w:line="380" w:lineRule="exact"/>
              <w:ind w:firstLine="420" w:firstLineChars="20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jc w:val="center"/>
              <w:rPr>
                <w:rFonts w:hint="eastAsia"/>
                <w:szCs w:val="21"/>
              </w:rPr>
            </w:pPr>
            <w:r>
              <w:rPr>
                <w:rFonts w:hint="eastAsia"/>
                <w:szCs w:val="21"/>
              </w:rPr>
              <w:t>9</w:t>
            </w:r>
          </w:p>
        </w:tc>
        <w:tc>
          <w:tcPr>
            <w:tcW w:w="1129" w:type="dxa"/>
            <w:noWrap w:val="0"/>
            <w:vAlign w:val="center"/>
          </w:tcPr>
          <w:p>
            <w:pPr>
              <w:pStyle w:val="5"/>
              <w:spacing w:line="360" w:lineRule="auto"/>
              <w:jc w:val="center"/>
              <w:rPr>
                <w:rFonts w:hint="eastAsia" w:hAnsi="宋体" w:cs="宋体"/>
              </w:rPr>
            </w:pPr>
            <w:r>
              <w:rPr>
                <w:rFonts w:hint="eastAsia" w:hAnsi="宋体" w:cs="宋体"/>
              </w:rPr>
              <w:t>壁挂视频展台</w:t>
            </w:r>
          </w:p>
        </w:tc>
        <w:tc>
          <w:tcPr>
            <w:tcW w:w="705" w:type="dxa"/>
            <w:noWrap w:val="0"/>
            <w:vAlign w:val="center"/>
          </w:tcPr>
          <w:p>
            <w:pPr>
              <w:jc w:val="center"/>
              <w:rPr>
                <w:szCs w:val="21"/>
              </w:rPr>
            </w:pPr>
            <w:r>
              <w:rPr>
                <w:rFonts w:hint="eastAsia"/>
                <w:szCs w:val="21"/>
              </w:rPr>
              <w:t>30</w:t>
            </w:r>
          </w:p>
        </w:tc>
        <w:tc>
          <w:tcPr>
            <w:tcW w:w="750" w:type="dxa"/>
            <w:noWrap w:val="0"/>
            <w:vAlign w:val="center"/>
          </w:tcPr>
          <w:p>
            <w:pPr>
              <w:jc w:val="center"/>
              <w:rPr>
                <w:rFonts w:hint="eastAsia"/>
                <w:szCs w:val="21"/>
              </w:rPr>
            </w:pPr>
            <w:r>
              <w:rPr>
                <w:rFonts w:hint="eastAsia"/>
                <w:szCs w:val="21"/>
              </w:rPr>
              <w:t>支</w:t>
            </w:r>
          </w:p>
        </w:tc>
        <w:tc>
          <w:tcPr>
            <w:tcW w:w="6714" w:type="dxa"/>
            <w:noWrap w:val="0"/>
            <w:vAlign w:val="center"/>
          </w:tcPr>
          <w:p>
            <w:pPr>
              <w:spacing w:line="380" w:lineRule="exact"/>
              <w:ind w:firstLine="420" w:firstLineChars="200"/>
              <w:rPr>
                <w:rFonts w:hint="eastAsia"/>
                <w:szCs w:val="21"/>
              </w:rPr>
            </w:pPr>
            <w:r>
              <w:rPr>
                <w:rFonts w:hint="eastAsia"/>
                <w:szCs w:val="21"/>
              </w:rPr>
              <w:t>1、采用≥800万像素摄像头；采用 USB五伏电源直接供电，无需额外配置电源适配器，环保无辐射；箱内USB连线采用隐藏式设计，箱内无可见连线且USB口下出，有效防止积尘，且方便布线和返修。</w:t>
            </w:r>
          </w:p>
          <w:p>
            <w:pPr>
              <w:spacing w:line="380" w:lineRule="exact"/>
              <w:ind w:firstLine="420" w:firstLineChars="200"/>
              <w:rPr>
                <w:rFonts w:hint="eastAsia"/>
                <w:szCs w:val="21"/>
              </w:rPr>
            </w:pPr>
            <w:r>
              <w:rPr>
                <w:rFonts w:hint="eastAsia"/>
                <w:szCs w:val="21"/>
              </w:rPr>
              <w:t>2、A4大小拍摄幅面，1080P动态视频预览达到30帧/秒；托板及挂墙部分采用金属加强，托板可承重</w:t>
            </w:r>
            <w:r>
              <w:rPr>
                <w:rFonts w:hint="eastAsia"/>
                <w:szCs w:val="21"/>
                <w:lang w:eastAsia="zh-CN"/>
              </w:rPr>
              <w:t>不低于</w:t>
            </w:r>
            <w:r>
              <w:rPr>
                <w:rFonts w:hint="eastAsia"/>
                <w:szCs w:val="21"/>
              </w:rPr>
              <w:t>3kg，整机壁挂式安装。</w:t>
            </w:r>
          </w:p>
          <w:p>
            <w:pPr>
              <w:spacing w:line="380" w:lineRule="exact"/>
              <w:ind w:firstLine="420" w:firstLineChars="200"/>
              <w:rPr>
                <w:rFonts w:hint="eastAsia"/>
                <w:szCs w:val="21"/>
              </w:rPr>
            </w:pPr>
            <w:r>
              <w:rPr>
                <w:rFonts w:hint="eastAsia"/>
                <w:szCs w:val="21"/>
              </w:rPr>
              <w:t>3、支持展台成像画面实时批注，预设多种笔划粗细及颜色供选择，且支持对展台成像画面联同批注内容进行同步缩放、移动。</w:t>
            </w:r>
          </w:p>
          <w:p>
            <w:pPr>
              <w:spacing w:line="380" w:lineRule="exact"/>
              <w:ind w:firstLine="420" w:firstLineChars="200"/>
              <w:rPr>
                <w:rFonts w:hint="eastAsia"/>
                <w:szCs w:val="21"/>
              </w:rPr>
            </w:pPr>
            <w:r>
              <w:rPr>
                <w:rFonts w:hint="eastAsia"/>
                <w:szCs w:val="21"/>
              </w:rPr>
              <w:t>4、展示托板正上方具备LED补光灯，保证展示区域的亮度及展示效果，补光灯开关采用触摸按键设计，同时可通过交互智能平板中的软件直接控制开关；带自动对焦摄像头。</w:t>
            </w:r>
          </w:p>
          <w:p>
            <w:pPr>
              <w:spacing w:line="380" w:lineRule="exact"/>
              <w:ind w:firstLine="420" w:firstLineChars="200"/>
              <w:rPr>
                <w:rFonts w:hint="eastAsia"/>
                <w:szCs w:val="21"/>
              </w:rPr>
            </w:pPr>
            <w:r>
              <w:rPr>
                <w:rFonts w:hint="eastAsia"/>
                <w:szCs w:val="21"/>
              </w:rPr>
              <w:t>5、具有故障自动检测功能：在调用展台却无法出现镜头采集画面信号时，可自动出现检测链接，并给出导致性原因（如硬件连接、摄像头占用、配套软件版本等问题）。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jc w:val="center"/>
              <w:rPr>
                <w:rFonts w:hint="eastAsia"/>
                <w:szCs w:val="21"/>
              </w:rPr>
            </w:pPr>
            <w:r>
              <w:rPr>
                <w:rFonts w:hint="eastAsia"/>
                <w:szCs w:val="21"/>
              </w:rPr>
              <w:t>10</w:t>
            </w:r>
          </w:p>
        </w:tc>
        <w:tc>
          <w:tcPr>
            <w:tcW w:w="1129" w:type="dxa"/>
            <w:noWrap w:val="0"/>
            <w:vAlign w:val="center"/>
          </w:tcPr>
          <w:p>
            <w:pPr>
              <w:pStyle w:val="5"/>
              <w:spacing w:line="360" w:lineRule="auto"/>
              <w:jc w:val="center"/>
              <w:rPr>
                <w:rFonts w:hint="eastAsia" w:hAnsi="宋体" w:cs="宋体"/>
              </w:rPr>
            </w:pPr>
            <w:r>
              <w:rPr>
                <w:rFonts w:hint="eastAsia" w:hAnsi="宋体" w:cs="宋体"/>
              </w:rPr>
              <w:t>智能笔</w:t>
            </w:r>
          </w:p>
        </w:tc>
        <w:tc>
          <w:tcPr>
            <w:tcW w:w="705" w:type="dxa"/>
            <w:noWrap w:val="0"/>
            <w:vAlign w:val="center"/>
          </w:tcPr>
          <w:p>
            <w:pPr>
              <w:jc w:val="center"/>
              <w:rPr>
                <w:szCs w:val="21"/>
              </w:rPr>
            </w:pPr>
            <w:r>
              <w:rPr>
                <w:rFonts w:hint="eastAsia"/>
                <w:szCs w:val="21"/>
              </w:rPr>
              <w:t>30</w:t>
            </w:r>
          </w:p>
        </w:tc>
        <w:tc>
          <w:tcPr>
            <w:tcW w:w="750" w:type="dxa"/>
            <w:noWrap w:val="0"/>
            <w:vAlign w:val="center"/>
          </w:tcPr>
          <w:p>
            <w:pPr>
              <w:jc w:val="center"/>
              <w:rPr>
                <w:rFonts w:hint="eastAsia"/>
                <w:szCs w:val="21"/>
              </w:rPr>
            </w:pPr>
            <w:r>
              <w:rPr>
                <w:rFonts w:hint="eastAsia"/>
                <w:szCs w:val="21"/>
              </w:rPr>
              <w:t>套</w:t>
            </w:r>
          </w:p>
        </w:tc>
        <w:tc>
          <w:tcPr>
            <w:tcW w:w="6714" w:type="dxa"/>
            <w:noWrap w:val="0"/>
            <w:vAlign w:val="center"/>
          </w:tcPr>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1、采用笔型设计，具有三个遥控按键（上下翻页和功能键），既可用于触摸书写，也可用于远程操控。</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2、采用2.4G无线连接技术，无线接收距离最大可达15米。</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3、无线接收器采用微型nano设计，并能收纳在笔上，整洁美观。</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4、使用单节7号电池驱动，并带自动休眠节电设计。</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5、单接收器设计，android、windows双系统同时响应。只需安装一个接收器，双系统都能响应智能笔的操作指令。</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6、支持白板课件、PPT、PDF等多种格式的课件进行远程无线翻页。</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7、功能按键可通过长按/短按实现两种快捷功能，方便教师操作。</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8、支持自定义按键功能，可选功能包括：一键启动任意通道批注、一键启动/退出PPT播放、一键启动PPT批注、一键启动任意通道冻结与放大屏幕内容。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jc w:val="center"/>
              <w:rPr>
                <w:rFonts w:hint="eastAsia"/>
                <w:szCs w:val="21"/>
              </w:rPr>
            </w:pPr>
            <w:r>
              <w:rPr>
                <w:rFonts w:hint="eastAsia"/>
                <w:szCs w:val="21"/>
              </w:rPr>
              <w:t>11</w:t>
            </w:r>
          </w:p>
        </w:tc>
        <w:tc>
          <w:tcPr>
            <w:tcW w:w="1129" w:type="dxa"/>
            <w:noWrap w:val="0"/>
            <w:vAlign w:val="center"/>
          </w:tcPr>
          <w:p>
            <w:pPr>
              <w:pStyle w:val="9"/>
              <w:spacing w:line="360" w:lineRule="auto"/>
              <w:jc w:val="center"/>
              <w:rPr>
                <w:rFonts w:hint="eastAsia" w:ascii="宋体" w:hAnsi="宋体" w:cs="宋体"/>
                <w:sz w:val="21"/>
                <w:szCs w:val="21"/>
              </w:rPr>
            </w:pPr>
            <w:r>
              <w:rPr>
                <w:rFonts w:hint="eastAsia" w:ascii="宋体" w:hAnsi="宋体" w:cs="宋体"/>
                <w:sz w:val="21"/>
                <w:szCs w:val="21"/>
              </w:rPr>
              <w:t>有源一体化音箱</w:t>
            </w:r>
          </w:p>
        </w:tc>
        <w:tc>
          <w:tcPr>
            <w:tcW w:w="705" w:type="dxa"/>
            <w:noWrap w:val="0"/>
            <w:vAlign w:val="center"/>
          </w:tcPr>
          <w:p>
            <w:pPr>
              <w:jc w:val="center"/>
              <w:rPr>
                <w:szCs w:val="21"/>
              </w:rPr>
            </w:pPr>
            <w:r>
              <w:rPr>
                <w:rFonts w:hint="eastAsia"/>
                <w:szCs w:val="21"/>
              </w:rPr>
              <w:t>30</w:t>
            </w:r>
          </w:p>
        </w:tc>
        <w:tc>
          <w:tcPr>
            <w:tcW w:w="750" w:type="dxa"/>
            <w:noWrap w:val="0"/>
            <w:vAlign w:val="center"/>
          </w:tcPr>
          <w:p>
            <w:pPr>
              <w:jc w:val="center"/>
              <w:rPr>
                <w:rFonts w:hint="eastAsia"/>
                <w:szCs w:val="21"/>
              </w:rPr>
            </w:pPr>
            <w:r>
              <w:rPr>
                <w:rFonts w:hint="eastAsia"/>
                <w:szCs w:val="21"/>
              </w:rPr>
              <w:t>套</w:t>
            </w:r>
          </w:p>
        </w:tc>
        <w:tc>
          <w:tcPr>
            <w:tcW w:w="6714" w:type="dxa"/>
            <w:noWrap w:val="0"/>
            <w:vAlign w:val="top"/>
          </w:tcPr>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1、采用功放与有源音箱一体化设计，内置麦克风无线接收模块，帮助教师实现多媒体扩音以及本地扩声功能。</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2、双音箱有线连接，机箱采用塑胶材质，保护设备免受环境影响。</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3、输出额定功率: 2*15W，喇叭单元尺寸≥5寸。</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4、端口：220V电源接口*1、Line in*1、USB*1。</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5、专门为教室声学环境设计的合适扩声效果，距离音箱10米处声压级≥75dB。</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6、麦克风和功放音箱之间采用数字U段传输技术，有效避免环境中2.4G信号干扰，例如蓝牙及WIFI设备。</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7、配置独立音频数字信号处理芯片，支持啸叫抑制功能。</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8、支持教师扩声和输入音源叠加输出，可对接录播系统实现教师扩声音频的纯净采集，避免环境杂音干扰采集效果。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jc w:val="center"/>
              <w:rPr>
                <w:rFonts w:hint="eastAsia"/>
                <w:szCs w:val="21"/>
              </w:rPr>
            </w:pPr>
            <w:r>
              <w:rPr>
                <w:rFonts w:hint="eastAsia"/>
                <w:szCs w:val="21"/>
              </w:rPr>
              <w:t>12</w:t>
            </w:r>
          </w:p>
        </w:tc>
        <w:tc>
          <w:tcPr>
            <w:tcW w:w="1129" w:type="dxa"/>
            <w:noWrap w:val="0"/>
            <w:vAlign w:val="center"/>
          </w:tcPr>
          <w:p>
            <w:pPr>
              <w:pStyle w:val="9"/>
              <w:spacing w:line="360" w:lineRule="auto"/>
              <w:jc w:val="center"/>
              <w:rPr>
                <w:rFonts w:hint="eastAsia" w:ascii="宋体" w:hAnsi="宋体" w:cs="宋体"/>
                <w:sz w:val="21"/>
                <w:szCs w:val="21"/>
              </w:rPr>
            </w:pPr>
            <w:r>
              <w:rPr>
                <w:rFonts w:hint="eastAsia" w:ascii="宋体" w:hAnsi="宋体" w:cs="宋体"/>
                <w:sz w:val="21"/>
                <w:szCs w:val="21"/>
              </w:rPr>
              <w:t>无线麦克风</w:t>
            </w:r>
          </w:p>
        </w:tc>
        <w:tc>
          <w:tcPr>
            <w:tcW w:w="705" w:type="dxa"/>
            <w:noWrap w:val="0"/>
            <w:vAlign w:val="center"/>
          </w:tcPr>
          <w:p>
            <w:pPr>
              <w:jc w:val="center"/>
              <w:rPr>
                <w:szCs w:val="21"/>
              </w:rPr>
            </w:pPr>
            <w:r>
              <w:rPr>
                <w:rFonts w:hint="eastAsia"/>
                <w:szCs w:val="21"/>
              </w:rPr>
              <w:t>30</w:t>
            </w:r>
          </w:p>
        </w:tc>
        <w:tc>
          <w:tcPr>
            <w:tcW w:w="750" w:type="dxa"/>
            <w:noWrap w:val="0"/>
            <w:vAlign w:val="center"/>
          </w:tcPr>
          <w:p>
            <w:pPr>
              <w:jc w:val="center"/>
              <w:rPr>
                <w:rFonts w:hint="eastAsia"/>
                <w:szCs w:val="21"/>
              </w:rPr>
            </w:pPr>
            <w:r>
              <w:rPr>
                <w:rFonts w:hint="eastAsia"/>
                <w:szCs w:val="21"/>
              </w:rPr>
              <w:t>套</w:t>
            </w:r>
          </w:p>
        </w:tc>
        <w:tc>
          <w:tcPr>
            <w:tcW w:w="6714" w:type="dxa"/>
            <w:noWrap w:val="0"/>
            <w:vAlign w:val="top"/>
          </w:tcPr>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1、无线麦克风集音频发射处理器、天线、电池、拾音麦克风于一体，配合一体化有源音箱，无需任何外接辅助设备即可实现本地扩声功能。</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2、麦克风和功放音箱之间采用数字U段传输技术，有效避免环境中2.4G信号干扰，例如蓝牙及WIFI设备。</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3、支持智能红外对码及UHF对码，可在2s内快速完成与教学扩声音箱对码，无需繁琐操作。可与移动音箱或录播主机对码连接。</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4、采用触点磁吸式充电方式，支持快速充电与超低功耗工作模式，课间充电10分钟，实现80分钟续航。</w:t>
            </w:r>
          </w:p>
          <w:p>
            <w:pPr>
              <w:pStyle w:val="9"/>
              <w:spacing w:line="360" w:lineRule="auto"/>
              <w:ind w:firstLine="420" w:firstLineChars="200"/>
              <w:rPr>
                <w:rFonts w:hint="eastAsia" w:ascii="宋体" w:hAnsi="宋体" w:cs="宋体"/>
                <w:sz w:val="21"/>
                <w:szCs w:val="21"/>
              </w:rPr>
            </w:pPr>
            <w:r>
              <w:rPr>
                <w:rFonts w:hint="eastAsia" w:ascii="宋体" w:hAnsi="宋体" w:cs="宋体"/>
                <w:sz w:val="21"/>
                <w:szCs w:val="21"/>
              </w:rPr>
              <w:t>5、麦克风距离音箱最大有效工作距离≥10米，保证全教室覆盖。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jc w:val="center"/>
              <w:rPr>
                <w:rFonts w:hint="eastAsia"/>
                <w:szCs w:val="21"/>
              </w:rPr>
            </w:pPr>
            <w:r>
              <w:rPr>
                <w:rFonts w:hint="eastAsia"/>
                <w:szCs w:val="21"/>
              </w:rPr>
              <w:t>13</w:t>
            </w:r>
          </w:p>
        </w:tc>
        <w:tc>
          <w:tcPr>
            <w:tcW w:w="1129" w:type="dxa"/>
            <w:noWrap w:val="0"/>
            <w:vAlign w:val="center"/>
          </w:tcPr>
          <w:p>
            <w:pPr>
              <w:jc w:val="center"/>
              <w:rPr>
                <w:rFonts w:hint="eastAsia"/>
                <w:szCs w:val="21"/>
              </w:rPr>
            </w:pPr>
            <w:r>
              <w:rPr>
                <w:rFonts w:hint="eastAsia"/>
                <w:szCs w:val="21"/>
              </w:rPr>
              <w:t>教师办公电脑</w:t>
            </w:r>
          </w:p>
        </w:tc>
        <w:tc>
          <w:tcPr>
            <w:tcW w:w="705" w:type="dxa"/>
            <w:noWrap w:val="0"/>
            <w:vAlign w:val="center"/>
          </w:tcPr>
          <w:p>
            <w:pPr>
              <w:jc w:val="center"/>
              <w:rPr>
                <w:szCs w:val="21"/>
              </w:rPr>
            </w:pPr>
            <w:r>
              <w:rPr>
                <w:rFonts w:hint="eastAsia"/>
                <w:szCs w:val="21"/>
              </w:rPr>
              <w:t>180</w:t>
            </w:r>
          </w:p>
        </w:tc>
        <w:tc>
          <w:tcPr>
            <w:tcW w:w="750" w:type="dxa"/>
            <w:noWrap w:val="0"/>
            <w:vAlign w:val="center"/>
          </w:tcPr>
          <w:p>
            <w:pPr>
              <w:jc w:val="center"/>
              <w:rPr>
                <w:rFonts w:hint="eastAsia"/>
                <w:szCs w:val="21"/>
              </w:rPr>
            </w:pPr>
            <w:r>
              <w:rPr>
                <w:rFonts w:hint="eastAsia"/>
                <w:szCs w:val="21"/>
              </w:rPr>
              <w:t>台</w:t>
            </w:r>
          </w:p>
        </w:tc>
        <w:tc>
          <w:tcPr>
            <w:tcW w:w="6714" w:type="dxa"/>
            <w:noWrap w:val="0"/>
            <w:vAlign w:val="top"/>
          </w:tcPr>
          <w:p>
            <w:pPr>
              <w:spacing w:line="320" w:lineRule="exact"/>
              <w:rPr>
                <w:rFonts w:hint="eastAsia"/>
                <w:szCs w:val="21"/>
              </w:rPr>
            </w:pPr>
            <w:r>
              <w:rPr>
                <w:rFonts w:hint="eastAsia"/>
                <w:szCs w:val="21"/>
              </w:rPr>
              <w:t>一、硬件要求：</w:t>
            </w:r>
          </w:p>
          <w:p>
            <w:pPr>
              <w:spacing w:line="320" w:lineRule="exact"/>
              <w:rPr>
                <w:rFonts w:hint="eastAsia"/>
                <w:szCs w:val="21"/>
              </w:rPr>
            </w:pPr>
            <w:r>
              <w:rPr>
                <w:rFonts w:hint="eastAsia"/>
                <w:szCs w:val="21"/>
              </w:rPr>
              <w:t>1、处理器：英特尔处理器I3-10105或以上；</w:t>
            </w:r>
          </w:p>
          <w:p>
            <w:pPr>
              <w:spacing w:line="320" w:lineRule="exact"/>
              <w:rPr>
                <w:rFonts w:hint="eastAsia"/>
                <w:szCs w:val="21"/>
              </w:rPr>
            </w:pPr>
            <w:r>
              <w:rPr>
                <w:rFonts w:hint="eastAsia"/>
                <w:szCs w:val="21"/>
              </w:rPr>
              <w:t xml:space="preserve">▲2、主板：英特尔商用H510芯片组或以上，≥1个全高 PCIe x16插槽、不少于2个M.2接口； </w:t>
            </w:r>
          </w:p>
          <w:p>
            <w:pPr>
              <w:spacing w:line="320" w:lineRule="exact"/>
              <w:rPr>
                <w:rFonts w:hint="eastAsia"/>
                <w:szCs w:val="21"/>
              </w:rPr>
            </w:pPr>
            <w:r>
              <w:rPr>
                <w:rFonts w:hint="eastAsia"/>
                <w:szCs w:val="21"/>
              </w:rPr>
              <w:t xml:space="preserve">3、内存：≥8G DDR4 3200MHZ； </w:t>
            </w:r>
          </w:p>
          <w:p>
            <w:pPr>
              <w:spacing w:line="320" w:lineRule="exact"/>
              <w:rPr>
                <w:rFonts w:hint="eastAsia"/>
                <w:szCs w:val="21"/>
              </w:rPr>
            </w:pPr>
            <w:r>
              <w:rPr>
                <w:rFonts w:hint="eastAsia"/>
                <w:szCs w:val="21"/>
              </w:rPr>
              <w:t>▲4、硬盘：≥256GB M.2Nvme协议固态硬盘，原厂配置防震保护架；</w:t>
            </w:r>
          </w:p>
          <w:p>
            <w:pPr>
              <w:spacing w:line="320" w:lineRule="exact"/>
              <w:rPr>
                <w:rFonts w:hint="eastAsia"/>
                <w:szCs w:val="21"/>
              </w:rPr>
            </w:pPr>
            <w:r>
              <w:rPr>
                <w:rFonts w:hint="eastAsia"/>
                <w:szCs w:val="21"/>
              </w:rPr>
              <w:t xml:space="preserve">6、显示输出接口：含VGA、HDMI接口，集显状态下支持双屏输出； </w:t>
            </w:r>
          </w:p>
          <w:p>
            <w:pPr>
              <w:spacing w:line="320" w:lineRule="exact"/>
              <w:rPr>
                <w:rFonts w:hint="eastAsia"/>
                <w:szCs w:val="21"/>
              </w:rPr>
            </w:pPr>
            <w:r>
              <w:rPr>
                <w:rFonts w:hint="eastAsia"/>
                <w:szCs w:val="21"/>
              </w:rPr>
              <w:t>7、电源：≥180W节能电源，适应恶劣供电环境，电源可在90V-265V范围内工作，直流工作电压可承受偏离标称值±6%，投标</w:t>
            </w:r>
            <w:r>
              <w:rPr>
                <w:rFonts w:hint="eastAsia"/>
                <w:szCs w:val="21"/>
                <w:lang w:eastAsia="zh-CN"/>
              </w:rPr>
              <w:t>时提供</w:t>
            </w:r>
            <w:r>
              <w:rPr>
                <w:rFonts w:hint="eastAsia"/>
                <w:szCs w:val="21"/>
              </w:rPr>
              <w:t>合法的第三方检测机构出具的检测报告复印件并加盖投标人公章；</w:t>
            </w:r>
          </w:p>
          <w:p>
            <w:pPr>
              <w:spacing w:line="320" w:lineRule="exact"/>
              <w:rPr>
                <w:rFonts w:hint="eastAsia"/>
                <w:szCs w:val="21"/>
              </w:rPr>
            </w:pPr>
            <w:r>
              <w:rPr>
                <w:rFonts w:hint="eastAsia"/>
                <w:szCs w:val="21"/>
              </w:rPr>
              <w:t xml:space="preserve">▲8、键鼠：≥5个独立可自定义功能键抗菌防水键盘、USB抗菌光电鼠标；  </w:t>
            </w:r>
          </w:p>
          <w:p>
            <w:pPr>
              <w:spacing w:line="320" w:lineRule="exact"/>
              <w:rPr>
                <w:rFonts w:hint="eastAsia"/>
                <w:szCs w:val="21"/>
              </w:rPr>
            </w:pPr>
            <w:r>
              <w:rPr>
                <w:rFonts w:hint="eastAsia"/>
                <w:szCs w:val="21"/>
              </w:rPr>
              <w:t>▲9、机箱要求：机箱体积≥15L，机箱设计顶置资产管理标签，后面板有串并口专用扩展位，前置开关键、重启键、前置≥3种运行状态指示灯。整机≥8个USB口，前置≥4个USB 3.2接口，前置防尘过滤网，减少灰尘堆积，支持机箱锁孔和Kensington锁孔；</w:t>
            </w:r>
          </w:p>
          <w:p>
            <w:pPr>
              <w:spacing w:line="320" w:lineRule="exact"/>
              <w:rPr>
                <w:rFonts w:hint="eastAsia"/>
                <w:color w:val="FF0000"/>
                <w:szCs w:val="21"/>
              </w:rPr>
            </w:pPr>
            <w:r>
              <w:rPr>
                <w:rFonts w:hint="eastAsia"/>
                <w:szCs w:val="21"/>
              </w:rPr>
              <w:t>▲10、显示器：≥21.5英寸宽屏LED背光液晶显示器,亮度≥250流明, 显示器具有低蓝光护眼功能；带蓝光过滤器，用户可设置调整蓝光照射的比例，调整数值至少有：50%、60%模式</w:t>
            </w:r>
            <w:r>
              <w:rPr>
                <w:rFonts w:hint="eastAsia"/>
                <w:color w:val="FF0000"/>
                <w:szCs w:val="21"/>
              </w:rPr>
              <w:t>（投标时提供满足要求的蓝光功能演示截图并加盖</w:t>
            </w:r>
            <w:r>
              <w:rPr>
                <w:rFonts w:hint="eastAsia"/>
                <w:color w:val="FF0000"/>
                <w:szCs w:val="21"/>
                <w:lang w:eastAsia="zh-CN"/>
              </w:rPr>
              <w:t>投标人</w:t>
            </w:r>
            <w:r>
              <w:rPr>
                <w:rFonts w:hint="eastAsia"/>
                <w:color w:val="FF0000"/>
                <w:szCs w:val="21"/>
              </w:rPr>
              <w:t>公章）；</w:t>
            </w:r>
          </w:p>
          <w:p>
            <w:pPr>
              <w:pStyle w:val="3"/>
              <w:spacing w:before="0" w:line="320" w:lineRule="exact"/>
              <w:ind w:left="0" w:firstLine="210" w:firstLineChars="100"/>
              <w:jc w:val="both"/>
              <w:rPr>
                <w:b w:val="0"/>
                <w:bCs w:val="0"/>
                <w:sz w:val="21"/>
                <w:szCs w:val="21"/>
              </w:rPr>
            </w:pPr>
            <w:r>
              <w:rPr>
                <w:rFonts w:hint="eastAsia"/>
                <w:b w:val="0"/>
                <w:bCs w:val="0"/>
                <w:sz w:val="21"/>
                <w:szCs w:val="21"/>
              </w:rPr>
              <w:t>11、其他要求：带教学耳麦</w:t>
            </w:r>
            <w:r>
              <w:rPr>
                <w:rFonts w:hint="eastAsia"/>
                <w:sz w:val="21"/>
                <w:szCs w:val="21"/>
              </w:rPr>
              <w:t>；</w:t>
            </w:r>
          </w:p>
          <w:p>
            <w:pPr>
              <w:spacing w:line="320" w:lineRule="exact"/>
              <w:rPr>
                <w:rFonts w:hint="eastAsia"/>
                <w:szCs w:val="21"/>
              </w:rPr>
            </w:pPr>
            <w:r>
              <w:rPr>
                <w:rFonts w:hint="eastAsia"/>
                <w:szCs w:val="21"/>
              </w:rPr>
              <w:t>二、终端管理配套软件要求：</w:t>
            </w:r>
          </w:p>
          <w:p>
            <w:pPr>
              <w:spacing w:line="320" w:lineRule="exact"/>
              <w:rPr>
                <w:rFonts w:hint="eastAsia"/>
                <w:szCs w:val="21"/>
              </w:rPr>
            </w:pPr>
            <w:r>
              <w:rPr>
                <w:rFonts w:hint="eastAsia"/>
                <w:szCs w:val="21"/>
              </w:rPr>
              <w:t>1、网络同传：基于Windows操作环境下数据即时压缩克隆，提升网络克隆的速度，减少克隆时间，用户使用更直观，简单；</w:t>
            </w:r>
          </w:p>
          <w:p>
            <w:pPr>
              <w:spacing w:line="320" w:lineRule="exact"/>
              <w:rPr>
                <w:rFonts w:hint="eastAsia"/>
                <w:szCs w:val="21"/>
              </w:rPr>
            </w:pPr>
            <w:r>
              <w:rPr>
                <w:rFonts w:hint="eastAsia"/>
                <w:szCs w:val="21"/>
              </w:rPr>
              <w:t>2、多点可逆还原：支持建立不少于254个还原点，每个还原点皆各自独立，可同时支持5个排程策略，“每次启动”“每周”“每月”等。按照设定的时间自动进入预设的还原点，如每周一进入还原点1 ，每周二进入还原点2；</w:t>
            </w:r>
          </w:p>
          <w:p>
            <w:pPr>
              <w:spacing w:line="320" w:lineRule="exact"/>
              <w:rPr>
                <w:rFonts w:hint="eastAsia"/>
                <w:szCs w:val="21"/>
              </w:rPr>
            </w:pPr>
            <w:r>
              <w:rPr>
                <w:rFonts w:hint="eastAsia"/>
                <w:szCs w:val="21"/>
              </w:rPr>
              <w:t>3、UNDI传输方式：可实现在Windows操作系统上进行网络复制（在Windows上拷贝Windows），传输速度：950MB--1.2GB/Min；</w:t>
            </w:r>
          </w:p>
          <w:p>
            <w:pPr>
              <w:spacing w:line="320" w:lineRule="exact"/>
              <w:rPr>
                <w:rFonts w:hint="eastAsia"/>
                <w:szCs w:val="21"/>
              </w:rPr>
            </w:pPr>
            <w:r>
              <w:rPr>
                <w:rFonts w:hint="eastAsia"/>
                <w:szCs w:val="21"/>
              </w:rPr>
              <w:t>4、差异增量拷贝功能、资产时实监控管理功能，控制台界面中可列出客户端的进程信息，主机直接关闭客户端正在进行的可疑应用程序。</w:t>
            </w:r>
          </w:p>
          <w:p>
            <w:pPr>
              <w:spacing w:line="320" w:lineRule="exact"/>
              <w:rPr>
                <w:rFonts w:hint="eastAsia"/>
                <w:szCs w:val="21"/>
              </w:rPr>
            </w:pPr>
            <w:r>
              <w:rPr>
                <w:rFonts w:hint="eastAsia"/>
                <w:szCs w:val="21"/>
              </w:rPr>
              <w:t>5、禁止使用USB：可禁用USB存储设备和光驱设备，禁用USB设备对USB鼠标键盘不会影响</w:t>
            </w:r>
          </w:p>
          <w:p>
            <w:pPr>
              <w:spacing w:line="320" w:lineRule="exact"/>
              <w:rPr>
                <w:rFonts w:hint="eastAsia"/>
                <w:szCs w:val="21"/>
              </w:rPr>
            </w:pPr>
            <w:r>
              <w:rPr>
                <w:rFonts w:hint="eastAsia"/>
                <w:szCs w:val="21"/>
              </w:rPr>
              <w:t>6、共享分区的保护功能：可设置共享分区定时每次，每天，每月，每周，还原，无需手动还原</w:t>
            </w:r>
          </w:p>
          <w:p>
            <w:pPr>
              <w:spacing w:line="320" w:lineRule="exact"/>
              <w:rPr>
                <w:rFonts w:hint="eastAsia"/>
                <w:szCs w:val="21"/>
              </w:rPr>
            </w:pPr>
            <w:r>
              <w:rPr>
                <w:rFonts w:hint="eastAsia"/>
                <w:szCs w:val="21"/>
              </w:rPr>
              <w:t>7、文件目录映射：可把保护分区下的一个目录转移到非保护分区，重启后这个目录将不被还原，可将每次还原的系統的资料夹转移到不还原的磁盘上。</w:t>
            </w:r>
          </w:p>
          <w:p>
            <w:pPr>
              <w:spacing w:line="320" w:lineRule="exact"/>
              <w:rPr>
                <w:rFonts w:hint="eastAsia"/>
                <w:szCs w:val="21"/>
              </w:rPr>
            </w:pPr>
            <w:r>
              <w:rPr>
                <w:rFonts w:hint="eastAsia"/>
                <w:szCs w:val="21"/>
              </w:rPr>
              <w:t>▲8、故障智能定位功能：可侦测客户端机器的硬盘读写速度及丢包率可以定位客户端机器网络环境异常，硬盘故障，方便用户及时定位故障等</w:t>
            </w:r>
          </w:p>
          <w:p>
            <w:pPr>
              <w:spacing w:line="320" w:lineRule="exact"/>
              <w:rPr>
                <w:rFonts w:hint="eastAsia"/>
                <w:szCs w:val="21"/>
              </w:rPr>
            </w:pPr>
            <w:r>
              <w:rPr>
                <w:rFonts w:hint="eastAsia"/>
                <w:szCs w:val="21"/>
              </w:rPr>
              <w:t>9、支持对终端进行管理，提供系统实时监控，故障告警，支持查询运行日志、存储管理。</w:t>
            </w:r>
          </w:p>
          <w:p>
            <w:pPr>
              <w:spacing w:line="320" w:lineRule="exact"/>
              <w:rPr>
                <w:rFonts w:hint="eastAsia"/>
                <w:color w:val="FF0000"/>
                <w:szCs w:val="21"/>
              </w:rPr>
            </w:pPr>
            <w:r>
              <w:rPr>
                <w:rFonts w:hint="eastAsia"/>
                <w:szCs w:val="21"/>
              </w:rPr>
              <w:t>▲10、为保证系统的安全，防止镜像感染病毒，镜像格式采用可加密的qcow2文件格式，而非通用的VHD和IMG格式。</w:t>
            </w:r>
            <w:r>
              <w:rPr>
                <w:rFonts w:hint="eastAsia"/>
                <w:color w:val="FF0000"/>
                <w:szCs w:val="21"/>
              </w:rPr>
              <w:t>（投标时提供满足要求的功能演示截图并加盖</w:t>
            </w:r>
            <w:r>
              <w:rPr>
                <w:rFonts w:hint="eastAsia"/>
                <w:color w:val="FF0000"/>
                <w:szCs w:val="21"/>
                <w:lang w:eastAsia="zh-CN"/>
              </w:rPr>
              <w:t>投标人</w:t>
            </w:r>
            <w:r>
              <w:rPr>
                <w:rFonts w:hint="eastAsia"/>
                <w:color w:val="FF0000"/>
                <w:szCs w:val="21"/>
              </w:rPr>
              <w:t>公章）</w:t>
            </w:r>
          </w:p>
          <w:p>
            <w:pPr>
              <w:spacing w:line="320" w:lineRule="exact"/>
              <w:rPr>
                <w:rFonts w:hint="eastAsia"/>
                <w:szCs w:val="21"/>
              </w:rPr>
            </w:pPr>
            <w:r>
              <w:rPr>
                <w:rFonts w:hint="eastAsia"/>
                <w:szCs w:val="21"/>
              </w:rPr>
              <w:t>11、系统支持手动添加和自动发现新接入终端功能，自动发现终端功能简化新接入终端流程，无需管理员单独配置IP。</w:t>
            </w:r>
          </w:p>
          <w:p>
            <w:pPr>
              <w:spacing w:line="320" w:lineRule="exact"/>
              <w:rPr>
                <w:rFonts w:hint="eastAsia"/>
                <w:szCs w:val="21"/>
              </w:rPr>
            </w:pPr>
            <w:r>
              <w:rPr>
                <w:rFonts w:hint="eastAsia"/>
                <w:szCs w:val="21"/>
              </w:rPr>
              <w:t>▲12、为方便管理员或老师日常运维，支持对镜像进行管理，可以快速而简单地升级操作系统版本，支持对镜像的操作系统、存储、名称、等个性化设置，且支持同时开启多个镜像，同时对不同镜像进行操作、软件安装等。</w:t>
            </w:r>
            <w:r>
              <w:rPr>
                <w:rFonts w:hint="eastAsia"/>
                <w:color w:val="FF0000"/>
                <w:szCs w:val="21"/>
              </w:rPr>
              <w:t>（投标时提供满足要求的功能演示截图并加盖</w:t>
            </w:r>
            <w:r>
              <w:rPr>
                <w:rFonts w:hint="eastAsia"/>
                <w:color w:val="FF0000"/>
                <w:szCs w:val="21"/>
                <w:lang w:eastAsia="zh-CN"/>
              </w:rPr>
              <w:t>投标人</w:t>
            </w:r>
            <w:r>
              <w:rPr>
                <w:rFonts w:hint="eastAsia"/>
                <w:color w:val="FF0000"/>
                <w:szCs w:val="21"/>
              </w:rPr>
              <w:t>公章）</w:t>
            </w:r>
          </w:p>
          <w:p>
            <w:pPr>
              <w:spacing w:line="320" w:lineRule="exact"/>
              <w:rPr>
                <w:rFonts w:hint="eastAsia"/>
                <w:szCs w:val="21"/>
              </w:rPr>
            </w:pPr>
            <w:r>
              <w:rPr>
                <w:rFonts w:hint="eastAsia"/>
                <w:szCs w:val="21"/>
              </w:rPr>
              <w:t>13、支持配置管理功能，对相关软硬件的属性进行采集、存储、跟踪和修改等操作，配置管理对象包括物理服务器、镜像、操作系统等，配置信息包括硬件和软件信息、系统环境关联信息，维护信息等。</w:t>
            </w:r>
          </w:p>
          <w:p>
            <w:pPr>
              <w:spacing w:line="320" w:lineRule="exact"/>
              <w:rPr>
                <w:rFonts w:hint="eastAsia"/>
                <w:szCs w:val="21"/>
              </w:rPr>
            </w:pPr>
            <w:r>
              <w:rPr>
                <w:rFonts w:hint="eastAsia"/>
                <w:szCs w:val="21"/>
              </w:rPr>
              <w:t>14、为方便管理员操作，服务器端镜像提供挂载模式，在服务器端控制台直接对镜像操作。</w:t>
            </w:r>
          </w:p>
          <w:p>
            <w:pPr>
              <w:spacing w:line="320" w:lineRule="exact"/>
              <w:rPr>
                <w:rFonts w:hint="eastAsia"/>
                <w:szCs w:val="21"/>
              </w:rPr>
            </w:pPr>
            <w:r>
              <w:rPr>
                <w:rFonts w:hint="eastAsia"/>
                <w:szCs w:val="21"/>
              </w:rPr>
              <w:t xml:space="preserve">15.为保证平台安全可控，方便管理，支持对当前系统配置进行备份，且可对其进行备份存储、压缩方式、开始时间、保存天数、备份方式、指定镜像文件等设置。 </w:t>
            </w:r>
          </w:p>
          <w:p>
            <w:pPr>
              <w:spacing w:line="320" w:lineRule="exact"/>
              <w:rPr>
                <w:rFonts w:hint="eastAsia"/>
                <w:szCs w:val="21"/>
              </w:rPr>
            </w:pPr>
            <w:r>
              <w:rPr>
                <w:rFonts w:hint="eastAsia"/>
                <w:szCs w:val="21"/>
              </w:rPr>
              <w:t>16、具备扩容能力，最高并发1000点，后期扩容无需增加服务器投入，可实现多个教室统一管控。</w:t>
            </w:r>
          </w:p>
          <w:p>
            <w:pPr>
              <w:spacing w:line="320" w:lineRule="exact"/>
              <w:rPr>
                <w:rFonts w:hint="eastAsia"/>
                <w:szCs w:val="21"/>
              </w:rPr>
            </w:pPr>
            <w:r>
              <w:rPr>
                <w:rFonts w:hint="eastAsia"/>
                <w:szCs w:val="21"/>
              </w:rPr>
              <w:t>17、管理平台可设置多种独立的教学环境，可以根据不同需要灵活切换不同教学云桌面环境，部署到本地的系统需支持断网离线使用和启动。</w:t>
            </w:r>
          </w:p>
          <w:p>
            <w:pPr>
              <w:spacing w:line="320" w:lineRule="exact"/>
              <w:rPr>
                <w:rFonts w:hint="eastAsia"/>
                <w:color w:val="FF0000"/>
                <w:szCs w:val="21"/>
              </w:rPr>
            </w:pPr>
            <w:r>
              <w:rPr>
                <w:rFonts w:hint="eastAsia"/>
                <w:szCs w:val="21"/>
              </w:rPr>
              <w:t>▲18、支持在同一平台对VDI和IDV架构进行管理，同时支持将VDI虚拟机克隆成IDV镜像模板。</w:t>
            </w:r>
            <w:r>
              <w:rPr>
                <w:rFonts w:hint="eastAsia"/>
                <w:color w:val="FF0000"/>
                <w:szCs w:val="21"/>
              </w:rPr>
              <w:t>（投标时提供满足要求的功能演示截图并加盖</w:t>
            </w:r>
            <w:r>
              <w:rPr>
                <w:rFonts w:hint="eastAsia"/>
                <w:color w:val="FF0000"/>
                <w:szCs w:val="21"/>
                <w:lang w:eastAsia="zh-CN"/>
              </w:rPr>
              <w:t>投标人</w:t>
            </w:r>
            <w:r>
              <w:rPr>
                <w:rFonts w:hint="eastAsia"/>
                <w:color w:val="FF0000"/>
                <w:szCs w:val="21"/>
              </w:rPr>
              <w:t>公章）</w:t>
            </w:r>
          </w:p>
          <w:p>
            <w:pPr>
              <w:spacing w:line="320" w:lineRule="exact"/>
              <w:rPr>
                <w:rFonts w:hint="eastAsia"/>
                <w:szCs w:val="21"/>
              </w:rPr>
            </w:pPr>
            <w:r>
              <w:rPr>
                <w:rFonts w:hint="eastAsia"/>
                <w:szCs w:val="21"/>
              </w:rPr>
              <w:t>三、配套文件资源管理系统要求：</w:t>
            </w:r>
          </w:p>
          <w:p>
            <w:pPr>
              <w:spacing w:line="320" w:lineRule="exact"/>
              <w:rPr>
                <w:rFonts w:hint="eastAsia"/>
                <w:szCs w:val="21"/>
              </w:rPr>
            </w:pPr>
            <w:r>
              <w:rPr>
                <w:rFonts w:hint="eastAsia"/>
                <w:szCs w:val="21"/>
              </w:rPr>
              <w:t>1.1 公共文件网络存储管理</w:t>
            </w:r>
          </w:p>
          <w:p>
            <w:pPr>
              <w:spacing w:line="320" w:lineRule="exact"/>
              <w:rPr>
                <w:rFonts w:hint="eastAsia"/>
                <w:szCs w:val="21"/>
              </w:rPr>
            </w:pPr>
            <w:r>
              <w:rPr>
                <w:rFonts w:hint="eastAsia"/>
                <w:szCs w:val="21"/>
              </w:rPr>
              <w:t>1) 以树状多级结构管理网络文件夹存储，实现新增、编辑、删除、恢复、排序、复制、粘贴，设置文件夹共享范围。</w:t>
            </w:r>
          </w:p>
          <w:p>
            <w:pPr>
              <w:spacing w:line="320" w:lineRule="exact"/>
              <w:rPr>
                <w:rFonts w:hint="eastAsia"/>
                <w:szCs w:val="21"/>
              </w:rPr>
            </w:pPr>
            <w:r>
              <w:rPr>
                <w:rFonts w:hint="eastAsia"/>
                <w:szCs w:val="21"/>
              </w:rPr>
              <w:t>2) 网络文件存储管理，新增、编辑、删除、恢复，可即时预览图片、设置文件共享范围。</w:t>
            </w:r>
          </w:p>
          <w:p>
            <w:pPr>
              <w:spacing w:line="320" w:lineRule="exact"/>
              <w:rPr>
                <w:rFonts w:hint="eastAsia"/>
                <w:szCs w:val="21"/>
              </w:rPr>
            </w:pPr>
            <w:r>
              <w:rPr>
                <w:rFonts w:hint="eastAsia"/>
                <w:szCs w:val="21"/>
              </w:rPr>
              <w:t>▲3) 共享权限包含只读、可写、全权限、不可见；可针对某文件夹设置仅允许查看、编辑自己上传的文件。</w:t>
            </w:r>
          </w:p>
          <w:p>
            <w:pPr>
              <w:spacing w:line="320" w:lineRule="exact"/>
              <w:rPr>
                <w:rFonts w:hint="eastAsia"/>
                <w:szCs w:val="21"/>
              </w:rPr>
            </w:pPr>
            <w:r>
              <w:rPr>
                <w:rFonts w:hint="eastAsia"/>
                <w:szCs w:val="21"/>
              </w:rPr>
              <w:t>▲4) 客户端同步显示云端文件标题，双击下载，减少磁盘及带宽占用云端同步。缓存于客户端的文档必须以加密方式保存，在没有登陆客户端的情况下，本地同步文档不可见。要求提供快速清除本地缓存功能。</w:t>
            </w:r>
          </w:p>
          <w:p>
            <w:pPr>
              <w:spacing w:line="320" w:lineRule="exact"/>
              <w:rPr>
                <w:rFonts w:hint="eastAsia"/>
                <w:szCs w:val="21"/>
              </w:rPr>
            </w:pPr>
            <w:r>
              <w:rPr>
                <w:rFonts w:hint="eastAsia"/>
                <w:szCs w:val="21"/>
              </w:rPr>
              <w:t>5) 共享范围可按照全体、部门、指定人员设定。</w:t>
            </w:r>
          </w:p>
          <w:p>
            <w:pPr>
              <w:spacing w:line="320" w:lineRule="exact"/>
              <w:rPr>
                <w:rFonts w:hint="eastAsia"/>
                <w:szCs w:val="21"/>
              </w:rPr>
            </w:pPr>
            <w:r>
              <w:rPr>
                <w:rFonts w:hint="eastAsia"/>
                <w:szCs w:val="21"/>
              </w:rPr>
              <w:t>6) 包含系统管理员、公司管理员、部门管理员，可根据管理层级不同分别针对公司、部门、个人账号、文档、系统进行管理。</w:t>
            </w:r>
          </w:p>
          <w:p>
            <w:pPr>
              <w:spacing w:line="320" w:lineRule="exact"/>
              <w:rPr>
                <w:rFonts w:hint="eastAsia"/>
                <w:szCs w:val="21"/>
              </w:rPr>
            </w:pPr>
            <w:r>
              <w:rPr>
                <w:rFonts w:hint="eastAsia"/>
                <w:szCs w:val="21"/>
              </w:rPr>
              <w:t>7) 管理员可针对所管辖范围进行对公司文件夹及员工个人文件夹做统一或个别的容量限制及单个文件上传大小限制。</w:t>
            </w:r>
          </w:p>
          <w:p>
            <w:pPr>
              <w:spacing w:line="320" w:lineRule="exact"/>
              <w:rPr>
                <w:rFonts w:hint="eastAsia"/>
                <w:szCs w:val="21"/>
              </w:rPr>
            </w:pPr>
            <w:r>
              <w:rPr>
                <w:rFonts w:hint="eastAsia"/>
                <w:szCs w:val="21"/>
              </w:rPr>
              <w:t>1.2 个人文件网络存储管理</w:t>
            </w:r>
          </w:p>
          <w:p>
            <w:pPr>
              <w:spacing w:line="320" w:lineRule="exact"/>
              <w:rPr>
                <w:rFonts w:hint="eastAsia"/>
                <w:szCs w:val="21"/>
              </w:rPr>
            </w:pPr>
            <w:r>
              <w:rPr>
                <w:rFonts w:hint="eastAsia"/>
                <w:szCs w:val="21"/>
              </w:rPr>
              <w:t>1) 提供员工个人存储文档空间，可以授权给其他人员查看，如不授权则保全私密性仅自己可见，即使管理员也无权访问。</w:t>
            </w:r>
          </w:p>
          <w:p>
            <w:pPr>
              <w:spacing w:line="320" w:lineRule="exact"/>
              <w:rPr>
                <w:rFonts w:hint="eastAsia"/>
                <w:szCs w:val="21"/>
              </w:rPr>
            </w:pPr>
            <w:r>
              <w:rPr>
                <w:rFonts w:hint="eastAsia"/>
                <w:szCs w:val="21"/>
              </w:rPr>
              <w:t>2) 个人存储文档空间支持以以下方式授权他人访问：只读、可写、全权限、不可见；可针对某文件夹设置仅允许查看、编辑自己上传的文件。</w:t>
            </w:r>
          </w:p>
          <w:p>
            <w:pPr>
              <w:spacing w:line="320" w:lineRule="exact"/>
              <w:rPr>
                <w:rFonts w:hint="eastAsia"/>
                <w:szCs w:val="21"/>
              </w:rPr>
            </w:pPr>
            <w:r>
              <w:rPr>
                <w:rFonts w:hint="eastAsia"/>
                <w:szCs w:val="21"/>
              </w:rPr>
              <w:t>1.3 文件多人协作管理</w:t>
            </w:r>
          </w:p>
          <w:p>
            <w:pPr>
              <w:spacing w:line="320" w:lineRule="exact"/>
              <w:rPr>
                <w:rFonts w:hint="eastAsia"/>
                <w:szCs w:val="21"/>
              </w:rPr>
            </w:pPr>
            <w:r>
              <w:rPr>
                <w:rFonts w:hint="eastAsia"/>
                <w:szCs w:val="21"/>
              </w:rPr>
              <w:t>1) 文件在线编辑</w:t>
            </w:r>
          </w:p>
          <w:p>
            <w:pPr>
              <w:spacing w:line="320" w:lineRule="exact"/>
              <w:rPr>
                <w:rFonts w:hint="eastAsia"/>
                <w:szCs w:val="21"/>
              </w:rPr>
            </w:pPr>
            <w:r>
              <w:rPr>
                <w:rFonts w:hint="eastAsia"/>
                <w:szCs w:val="21"/>
              </w:rPr>
              <w:t>① 直接引用本地程序打开文件在线编辑，保存后可选择即时同步，或暂不同步。</w:t>
            </w:r>
          </w:p>
          <w:p>
            <w:pPr>
              <w:spacing w:line="320" w:lineRule="exact"/>
              <w:rPr>
                <w:rFonts w:hint="eastAsia"/>
                <w:szCs w:val="21"/>
              </w:rPr>
            </w:pPr>
            <w:r>
              <w:rPr>
                <w:rFonts w:hint="eastAsia"/>
                <w:szCs w:val="21"/>
              </w:rPr>
              <w:t>▲② 支持所有格式文件引用本地程序在线编辑。</w:t>
            </w:r>
          </w:p>
          <w:p>
            <w:pPr>
              <w:spacing w:line="320" w:lineRule="exact"/>
              <w:rPr>
                <w:rFonts w:hint="eastAsia"/>
                <w:color w:val="FF0000"/>
                <w:szCs w:val="21"/>
              </w:rPr>
            </w:pPr>
            <w:r>
              <w:rPr>
                <w:rFonts w:hint="eastAsia"/>
                <w:szCs w:val="21"/>
              </w:rPr>
              <w:t>▲③ 具备独占式编辑锁，防止多人在线编辑上传云端，导致文件丢失、冲突。文档第一使用者对文件自动上锁直到编辑更新完成。期间，如其他平台用户需对此文件进行编辑，可向第一使用者申请授权。如第一使用中不释放权限，其他平台用户可选择待对方编辑完成后自动锁定该文件。</w:t>
            </w:r>
            <w:r>
              <w:rPr>
                <w:rFonts w:hint="eastAsia"/>
                <w:color w:val="FF0000"/>
                <w:szCs w:val="21"/>
              </w:rPr>
              <w:t>（投标时提供满足要求的功能演示截图并加盖</w:t>
            </w:r>
            <w:r>
              <w:rPr>
                <w:rFonts w:hint="eastAsia"/>
                <w:color w:val="FF0000"/>
                <w:szCs w:val="21"/>
                <w:lang w:eastAsia="zh-CN"/>
              </w:rPr>
              <w:t>投标人</w:t>
            </w:r>
            <w:r>
              <w:rPr>
                <w:rFonts w:hint="eastAsia"/>
                <w:color w:val="FF0000"/>
                <w:szCs w:val="21"/>
              </w:rPr>
              <w:t>公章）</w:t>
            </w:r>
          </w:p>
          <w:p>
            <w:pPr>
              <w:spacing w:line="320" w:lineRule="exact"/>
              <w:rPr>
                <w:rFonts w:hint="eastAsia"/>
                <w:szCs w:val="21"/>
              </w:rPr>
            </w:pPr>
            <w:r>
              <w:rPr>
                <w:rFonts w:hint="eastAsia"/>
                <w:szCs w:val="21"/>
              </w:rPr>
              <w:t>2) 可生成文件/文件夹桌面快捷方式，便于快速使用，退出平台后必须输入用户名及密码登录客户端方可使用。</w:t>
            </w:r>
          </w:p>
          <w:p>
            <w:pPr>
              <w:spacing w:line="320" w:lineRule="exact"/>
              <w:rPr>
                <w:rFonts w:hint="eastAsia"/>
                <w:szCs w:val="21"/>
              </w:rPr>
            </w:pPr>
            <w:r>
              <w:rPr>
                <w:rFonts w:hint="eastAsia"/>
                <w:szCs w:val="21"/>
              </w:rPr>
              <w:t>3) 支持文件/文件夹上传下载，文件格式无限制，支持桌面拖拽及右键操作上传下载。</w:t>
            </w:r>
          </w:p>
          <w:p>
            <w:pPr>
              <w:spacing w:line="320" w:lineRule="exact"/>
              <w:rPr>
                <w:rFonts w:hint="eastAsia"/>
                <w:szCs w:val="21"/>
              </w:rPr>
            </w:pPr>
            <w:r>
              <w:rPr>
                <w:rFonts w:hint="eastAsia"/>
                <w:szCs w:val="21"/>
              </w:rPr>
              <w:t>4) 文件/文件夹可根据时间、关键词、文件名、所在目录、文件ID进行搜索。</w:t>
            </w:r>
          </w:p>
          <w:p>
            <w:pPr>
              <w:spacing w:line="320" w:lineRule="exact"/>
              <w:rPr>
                <w:rFonts w:hint="eastAsia"/>
                <w:szCs w:val="21"/>
              </w:rPr>
            </w:pPr>
            <w:r>
              <w:rPr>
                <w:rFonts w:hint="eastAsia"/>
                <w:szCs w:val="21"/>
              </w:rPr>
              <w:t>5) 文件编辑修改后自动保存历史版本，并标注版本号，提供备注功能。可任意追溯、查看历史版本。</w:t>
            </w:r>
          </w:p>
          <w:p>
            <w:pPr>
              <w:spacing w:line="320" w:lineRule="exact"/>
              <w:rPr>
                <w:rFonts w:hint="eastAsia"/>
                <w:szCs w:val="21"/>
              </w:rPr>
            </w:pPr>
            <w:r>
              <w:rPr>
                <w:rFonts w:hint="eastAsia"/>
                <w:szCs w:val="21"/>
              </w:rPr>
              <w:t>6) 提供文件、文件夹访问历史记录，记录账号、时间进行的下载、上传、删除、移动、更名等操作，并提供快速组合查询功能。</w:t>
            </w:r>
          </w:p>
          <w:p>
            <w:pPr>
              <w:spacing w:line="320" w:lineRule="exact"/>
              <w:rPr>
                <w:rFonts w:hint="eastAsia"/>
                <w:color w:val="FF0000"/>
                <w:szCs w:val="21"/>
              </w:rPr>
            </w:pPr>
            <w:r>
              <w:rPr>
                <w:rFonts w:hint="eastAsia"/>
                <w:szCs w:val="21"/>
              </w:rPr>
              <w:t>▲7) 可针对文件/文件夹设置关注，所关注的文件发生任何增、改变动时，关注者将收到消息提醒，以异动形式出现在个人异动列表当中，提供关注列表管理。</w:t>
            </w:r>
            <w:r>
              <w:rPr>
                <w:rFonts w:hint="eastAsia"/>
                <w:color w:val="FF0000"/>
                <w:szCs w:val="21"/>
              </w:rPr>
              <w:t>（投标时提供满足要求的功能演示截图并加盖</w:t>
            </w:r>
            <w:r>
              <w:rPr>
                <w:rFonts w:hint="eastAsia"/>
                <w:color w:val="FF0000"/>
                <w:szCs w:val="21"/>
                <w:lang w:eastAsia="zh-CN"/>
              </w:rPr>
              <w:t>投标人</w:t>
            </w:r>
            <w:r>
              <w:rPr>
                <w:rFonts w:hint="eastAsia"/>
                <w:color w:val="FF0000"/>
                <w:szCs w:val="21"/>
              </w:rPr>
              <w:t>公章）</w:t>
            </w:r>
          </w:p>
          <w:p>
            <w:pPr>
              <w:spacing w:line="320" w:lineRule="exact"/>
              <w:rPr>
                <w:rFonts w:hint="eastAsia"/>
                <w:szCs w:val="21"/>
              </w:rPr>
            </w:pPr>
            <w:r>
              <w:rPr>
                <w:rFonts w:hint="eastAsia"/>
                <w:szCs w:val="21"/>
              </w:rPr>
              <w:t>▲8) 可针对文件设置阅读提醒，当设置提醒的文件被下载时，即可收到异动提醒。</w:t>
            </w:r>
          </w:p>
          <w:p>
            <w:pPr>
              <w:spacing w:line="320" w:lineRule="exact"/>
              <w:rPr>
                <w:rFonts w:hint="eastAsia"/>
                <w:szCs w:val="21"/>
              </w:rPr>
            </w:pPr>
            <w:r>
              <w:rPr>
                <w:rFonts w:hint="eastAsia"/>
                <w:szCs w:val="21"/>
              </w:rPr>
              <w:t>9) 可对文件/文件夹进行收藏，从收藏列表中可快速访问，并提供收藏夹管理。</w:t>
            </w:r>
          </w:p>
          <w:p>
            <w:pPr>
              <w:spacing w:line="320" w:lineRule="exact"/>
              <w:rPr>
                <w:rFonts w:hint="eastAsia"/>
                <w:szCs w:val="21"/>
              </w:rPr>
            </w:pPr>
            <w:r>
              <w:rPr>
                <w:rFonts w:hint="eastAsia"/>
                <w:szCs w:val="21"/>
              </w:rPr>
              <w:t>1.4 外部共享管理</w:t>
            </w:r>
          </w:p>
          <w:p>
            <w:pPr>
              <w:spacing w:line="320" w:lineRule="exact"/>
              <w:rPr>
                <w:rFonts w:hint="eastAsia"/>
                <w:szCs w:val="21"/>
              </w:rPr>
            </w:pPr>
            <w:r>
              <w:rPr>
                <w:rFonts w:hint="eastAsia"/>
                <w:szCs w:val="21"/>
              </w:rPr>
              <w:t>1) 访问外链</w:t>
            </w:r>
          </w:p>
          <w:p>
            <w:pPr>
              <w:spacing w:line="320" w:lineRule="exact"/>
              <w:rPr>
                <w:rFonts w:hint="eastAsia"/>
                <w:szCs w:val="21"/>
              </w:rPr>
            </w:pPr>
            <w:r>
              <w:rPr>
                <w:rFonts w:hint="eastAsia"/>
                <w:szCs w:val="21"/>
              </w:rPr>
              <w:t>① 可生成访问链，允许未开始账号的人员通过浏览器访问网络存储中的文件/文件夹，可设置访问次数、有效期、权限。</w:t>
            </w:r>
          </w:p>
          <w:p>
            <w:pPr>
              <w:spacing w:line="320" w:lineRule="exact"/>
              <w:rPr>
                <w:rFonts w:hint="eastAsia"/>
                <w:szCs w:val="21"/>
              </w:rPr>
            </w:pPr>
            <w:r>
              <w:rPr>
                <w:rFonts w:hint="eastAsia"/>
                <w:szCs w:val="21"/>
              </w:rPr>
              <w:t>② 外链需具备查看、编辑功能，对于允许编辑的文件，提供浏览器在线编辑功能，可将修改后的文件直接保存上传回平台。</w:t>
            </w:r>
          </w:p>
          <w:p>
            <w:pPr>
              <w:spacing w:line="320" w:lineRule="exact"/>
              <w:rPr>
                <w:rFonts w:hint="eastAsia"/>
                <w:szCs w:val="21"/>
              </w:rPr>
            </w:pPr>
            <w:r>
              <w:rPr>
                <w:rFonts w:hint="eastAsia"/>
                <w:szCs w:val="21"/>
              </w:rPr>
              <w:t>1.5 近期访问管理</w:t>
            </w:r>
          </w:p>
          <w:p>
            <w:pPr>
              <w:spacing w:line="320" w:lineRule="exact"/>
              <w:rPr>
                <w:rFonts w:hint="eastAsia"/>
                <w:szCs w:val="21"/>
              </w:rPr>
            </w:pPr>
            <w:r>
              <w:rPr>
                <w:rFonts w:hint="eastAsia"/>
                <w:szCs w:val="21"/>
              </w:rPr>
              <w:t>1) 提供用户自己所访问文件/文件夹历史列表，包括访问时间、文件名、文件大小、所在目录，可直接从此列表当中对文件/文件夹设置收藏/关注，并可直接从此列表当中打开文件进行查看、编辑、版本追溯、设置权限等。</w:t>
            </w:r>
          </w:p>
          <w:p>
            <w:pPr>
              <w:spacing w:line="320" w:lineRule="exact"/>
              <w:rPr>
                <w:rFonts w:hint="eastAsia"/>
                <w:szCs w:val="21"/>
              </w:rPr>
            </w:pPr>
            <w:r>
              <w:rPr>
                <w:rFonts w:hint="eastAsia"/>
                <w:szCs w:val="21"/>
              </w:rPr>
              <w:t>2) 提供当前用户在线编辑文档列表，可根据权限在平台内查看哪份文件正在被编辑、编辑人，并可以申请他人释放编辑锁。</w:t>
            </w:r>
          </w:p>
          <w:p>
            <w:pPr>
              <w:spacing w:line="320" w:lineRule="exact"/>
              <w:rPr>
                <w:rFonts w:hint="eastAsia"/>
                <w:szCs w:val="21"/>
              </w:rPr>
            </w:pPr>
            <w:r>
              <w:rPr>
                <w:rFonts w:hint="eastAsia"/>
                <w:szCs w:val="21"/>
              </w:rPr>
              <w:t>3) 列出所有自己修改后尚提交保存至网络存储空间的文档，可选择提交保存或放弃修改。</w:t>
            </w:r>
          </w:p>
          <w:p>
            <w:pPr>
              <w:spacing w:line="320" w:lineRule="exact"/>
              <w:rPr>
                <w:rFonts w:hint="eastAsia"/>
                <w:szCs w:val="21"/>
              </w:rPr>
            </w:pPr>
            <w:r>
              <w:rPr>
                <w:rFonts w:hint="eastAsia"/>
                <w:szCs w:val="21"/>
              </w:rPr>
              <w:t>▲2 内部即时通讯子系统</w:t>
            </w:r>
          </w:p>
          <w:p>
            <w:pPr>
              <w:spacing w:line="320" w:lineRule="exact"/>
              <w:rPr>
                <w:rFonts w:hint="eastAsia"/>
                <w:szCs w:val="21"/>
              </w:rPr>
            </w:pPr>
            <w:r>
              <w:rPr>
                <w:rFonts w:hint="eastAsia"/>
                <w:szCs w:val="21"/>
              </w:rPr>
              <w:t xml:space="preserve">2.1   内部即时通讯管理 </w:t>
            </w:r>
          </w:p>
          <w:p>
            <w:pPr>
              <w:spacing w:line="320" w:lineRule="exact"/>
              <w:rPr>
                <w:rFonts w:hint="eastAsia"/>
                <w:szCs w:val="21"/>
              </w:rPr>
            </w:pPr>
            <w:r>
              <w:rPr>
                <w:rFonts w:hint="eastAsia"/>
                <w:szCs w:val="21"/>
              </w:rPr>
              <w:t>1) 可创建一对一单人对话。</w:t>
            </w:r>
          </w:p>
          <w:p>
            <w:pPr>
              <w:spacing w:line="320" w:lineRule="exact"/>
              <w:rPr>
                <w:rFonts w:hint="eastAsia"/>
                <w:szCs w:val="21"/>
              </w:rPr>
            </w:pPr>
            <w:r>
              <w:rPr>
                <w:rFonts w:hint="eastAsia"/>
                <w:szCs w:val="21"/>
              </w:rPr>
              <w:t>2) 可创建工作间，可进行多人对话，可直接拖拽公司、部门、个人参与对话。</w:t>
            </w:r>
          </w:p>
          <w:p>
            <w:pPr>
              <w:spacing w:line="320" w:lineRule="exact"/>
              <w:rPr>
                <w:rFonts w:hint="eastAsia"/>
                <w:szCs w:val="21"/>
              </w:rPr>
            </w:pPr>
            <w:r>
              <w:rPr>
                <w:rFonts w:hint="eastAsia"/>
                <w:szCs w:val="21"/>
              </w:rPr>
              <w:t>3) 提供聊天窗口，可发送表情、图片、截图。</w:t>
            </w:r>
          </w:p>
          <w:p>
            <w:pPr>
              <w:spacing w:line="320" w:lineRule="exact"/>
              <w:rPr>
                <w:rFonts w:hint="eastAsia"/>
                <w:szCs w:val="21"/>
              </w:rPr>
            </w:pPr>
            <w:r>
              <w:rPr>
                <w:rFonts w:hint="eastAsia"/>
                <w:szCs w:val="21"/>
              </w:rPr>
              <w:t>4) 可在线/离线传输本地文件，可直接引用本地、网络存储中的文件至聊天窗口中。</w:t>
            </w:r>
          </w:p>
          <w:p>
            <w:pPr>
              <w:spacing w:line="320" w:lineRule="exact"/>
              <w:rPr>
                <w:rFonts w:hint="eastAsia"/>
                <w:szCs w:val="21"/>
              </w:rPr>
            </w:pPr>
            <w:r>
              <w:rPr>
                <w:rFonts w:hint="eastAsia"/>
                <w:szCs w:val="21"/>
              </w:rPr>
              <w:t>5) 文件、图片及对话记录均永久保存，并实现在各客户端间漫游。</w:t>
            </w:r>
          </w:p>
          <w:p>
            <w:pPr>
              <w:spacing w:line="320" w:lineRule="exact"/>
              <w:rPr>
                <w:rFonts w:hint="eastAsia"/>
                <w:szCs w:val="21"/>
              </w:rPr>
            </w:pPr>
            <w:r>
              <w:rPr>
                <w:rFonts w:hint="eastAsia"/>
                <w:szCs w:val="21"/>
              </w:rPr>
              <w:t>6) 提供树状组织机构列表，可按多层级部门显示所有用户，以及在线/离线状态。</w:t>
            </w:r>
          </w:p>
          <w:p>
            <w:pPr>
              <w:spacing w:line="320" w:lineRule="exact"/>
              <w:rPr>
                <w:rFonts w:hint="eastAsia"/>
                <w:szCs w:val="21"/>
              </w:rPr>
            </w:pPr>
            <w:r>
              <w:rPr>
                <w:rFonts w:hint="eastAsia"/>
                <w:szCs w:val="21"/>
              </w:rPr>
              <w:t>7) 在各客户端中推送对话及系统消息的即时提醒，用户可选择关闭提醒。</w:t>
            </w:r>
          </w:p>
          <w:p>
            <w:pPr>
              <w:spacing w:line="320" w:lineRule="exact"/>
              <w:rPr>
                <w:rFonts w:hint="eastAsia"/>
                <w:szCs w:val="21"/>
              </w:rPr>
            </w:pPr>
            <w:r>
              <w:rPr>
                <w:rFonts w:hint="eastAsia"/>
                <w:szCs w:val="21"/>
              </w:rPr>
              <w:t>8) 显示已读/未读消息列表，以及近期对话内容。</w:t>
            </w:r>
          </w:p>
          <w:p>
            <w:pPr>
              <w:spacing w:line="320" w:lineRule="exact"/>
              <w:rPr>
                <w:rFonts w:hint="eastAsia"/>
                <w:szCs w:val="21"/>
              </w:rPr>
            </w:pPr>
            <w:r>
              <w:rPr>
                <w:rFonts w:hint="eastAsia"/>
                <w:szCs w:val="21"/>
              </w:rPr>
              <w:t>9) 工作间含常用文件列表，工作间管理员可拖拽文件至文件列表。</w:t>
            </w:r>
          </w:p>
          <w:p>
            <w:pPr>
              <w:spacing w:line="320" w:lineRule="exact"/>
              <w:rPr>
                <w:rFonts w:hint="eastAsia"/>
                <w:szCs w:val="21"/>
              </w:rPr>
            </w:pPr>
            <w:r>
              <w:rPr>
                <w:rFonts w:hint="eastAsia"/>
                <w:szCs w:val="21"/>
              </w:rPr>
              <w:t>10) 可创建对话桌面快捷方式，在系统登录的情况下快速打开对话框，未登录时先弹出登录窗口，输入账号密码后可快速打开对话框。</w:t>
            </w:r>
          </w:p>
          <w:p>
            <w:pPr>
              <w:spacing w:line="320" w:lineRule="exact"/>
              <w:rPr>
                <w:rFonts w:hint="eastAsia"/>
                <w:szCs w:val="21"/>
              </w:rPr>
            </w:pPr>
            <w:r>
              <w:rPr>
                <w:rFonts w:hint="eastAsia"/>
                <w:szCs w:val="21"/>
              </w:rPr>
              <w:t>2.2 活动记录</w:t>
            </w:r>
          </w:p>
          <w:p>
            <w:pPr>
              <w:spacing w:line="320" w:lineRule="exact"/>
              <w:rPr>
                <w:rFonts w:hint="eastAsia"/>
                <w:szCs w:val="21"/>
              </w:rPr>
            </w:pPr>
            <w:r>
              <w:rPr>
                <w:rFonts w:hint="eastAsia"/>
                <w:szCs w:val="21"/>
              </w:rPr>
              <w:t>1) 可按照全体、部门、个人列出近期所有的操作记录。</w:t>
            </w:r>
          </w:p>
          <w:p>
            <w:pPr>
              <w:spacing w:line="320" w:lineRule="exact"/>
              <w:rPr>
                <w:rFonts w:hint="eastAsia"/>
                <w:szCs w:val="21"/>
              </w:rPr>
            </w:pPr>
            <w:r>
              <w:rPr>
                <w:rFonts w:hint="eastAsia"/>
                <w:szCs w:val="21"/>
              </w:rPr>
              <w:t>2) 操作记录可根据现在、添加、修改、移动、更名、授权等各种组合条件过滤。</w:t>
            </w:r>
          </w:p>
          <w:p>
            <w:pPr>
              <w:spacing w:line="320" w:lineRule="exact"/>
              <w:rPr>
                <w:rFonts w:hint="eastAsia"/>
                <w:szCs w:val="21"/>
              </w:rPr>
            </w:pPr>
            <w:r>
              <w:rPr>
                <w:rFonts w:hint="eastAsia"/>
                <w:szCs w:val="21"/>
              </w:rPr>
              <w:t>3 系统管理及其他</w:t>
            </w:r>
          </w:p>
          <w:p>
            <w:pPr>
              <w:spacing w:line="320" w:lineRule="exact"/>
              <w:rPr>
                <w:rFonts w:hint="eastAsia"/>
                <w:szCs w:val="21"/>
              </w:rPr>
            </w:pPr>
            <w:r>
              <w:rPr>
                <w:rFonts w:hint="eastAsia"/>
                <w:szCs w:val="21"/>
              </w:rPr>
              <w:t>3.1 系统管理功能</w:t>
            </w:r>
          </w:p>
          <w:p>
            <w:pPr>
              <w:spacing w:line="320" w:lineRule="exact"/>
              <w:rPr>
                <w:rFonts w:hint="eastAsia"/>
                <w:szCs w:val="21"/>
              </w:rPr>
            </w:pPr>
            <w:r>
              <w:rPr>
                <w:rFonts w:hint="eastAsia"/>
                <w:szCs w:val="21"/>
              </w:rPr>
              <w:t>1) 文件管理系统、即时通讯系统需实现无缝融合，统一管理，统一用户登录账户及密码。</w:t>
            </w:r>
          </w:p>
          <w:p>
            <w:pPr>
              <w:spacing w:line="320" w:lineRule="exact"/>
              <w:rPr>
                <w:rFonts w:hint="eastAsia"/>
                <w:szCs w:val="21"/>
              </w:rPr>
            </w:pPr>
            <w:r>
              <w:rPr>
                <w:rFonts w:hint="eastAsia"/>
                <w:szCs w:val="21"/>
              </w:rPr>
              <w:t>2) 以树状多级结构设计公司组织机构，管理账号/部门，设置账号部门、职位及初始权限，并支持Excel批量导入账户。</w:t>
            </w:r>
          </w:p>
          <w:p>
            <w:pPr>
              <w:spacing w:line="320" w:lineRule="exact"/>
              <w:rPr>
                <w:rFonts w:hint="eastAsia"/>
                <w:szCs w:val="21"/>
              </w:rPr>
            </w:pPr>
            <w:r>
              <w:rPr>
                <w:rFonts w:hint="eastAsia"/>
                <w:szCs w:val="21"/>
              </w:rPr>
              <w:t>3) 可限制文件上传类型，服务器资源控制限制，以及用户、管理员下载速度限制。</w:t>
            </w:r>
          </w:p>
          <w:p>
            <w:pPr>
              <w:spacing w:line="320" w:lineRule="exact"/>
              <w:rPr>
                <w:rFonts w:hint="eastAsia"/>
                <w:szCs w:val="21"/>
              </w:rPr>
            </w:pPr>
            <w:r>
              <w:rPr>
                <w:rFonts w:hint="eastAsia"/>
                <w:szCs w:val="21"/>
              </w:rPr>
              <w:t>4) 设置单个上传文件大小限制，个人文档总容量限制。</w:t>
            </w:r>
          </w:p>
          <w:p>
            <w:pPr>
              <w:spacing w:line="320" w:lineRule="exact"/>
              <w:rPr>
                <w:rFonts w:hint="eastAsia"/>
                <w:szCs w:val="21"/>
              </w:rPr>
            </w:pPr>
            <w:r>
              <w:rPr>
                <w:rFonts w:hint="eastAsia"/>
                <w:szCs w:val="21"/>
              </w:rPr>
              <w:t>3.2 其他</w:t>
            </w:r>
          </w:p>
          <w:p>
            <w:pPr>
              <w:spacing w:line="320" w:lineRule="exact"/>
              <w:rPr>
                <w:rFonts w:hint="eastAsia"/>
                <w:szCs w:val="21"/>
              </w:rPr>
            </w:pPr>
            <w:r>
              <w:rPr>
                <w:rFonts w:hint="eastAsia"/>
                <w:szCs w:val="21"/>
              </w:rPr>
              <w:t>▲1) 上述子系统使用同一套数据库结构，统一的账号、消息架构及软件界面。</w:t>
            </w:r>
          </w:p>
          <w:p>
            <w:pPr>
              <w:spacing w:line="320" w:lineRule="exact"/>
              <w:rPr>
                <w:rFonts w:hint="eastAsia"/>
                <w:szCs w:val="21"/>
              </w:rPr>
            </w:pPr>
            <w:r>
              <w:rPr>
                <w:rFonts w:hint="eastAsia"/>
                <w:szCs w:val="21"/>
              </w:rPr>
              <w:t>▲2) 支持PC客户端，iPhone客户端、iPad客户端、安卓客户端及浏览器端访问，移动客户端均要求提供二维码扫描下载。</w:t>
            </w:r>
          </w:p>
          <w:p>
            <w:pPr>
              <w:spacing w:line="320" w:lineRule="exact"/>
              <w:rPr>
                <w:rFonts w:hint="eastAsia"/>
                <w:szCs w:val="21"/>
              </w:rPr>
            </w:pPr>
            <w:r>
              <w:rPr>
                <w:rFonts w:hint="eastAsia"/>
                <w:szCs w:val="21"/>
              </w:rPr>
              <w:t>▲3)  除第3项管理功能可以仅在web端实现、其余第1、2项功能必须在PC客户端中全部实现，并要求数据在iPhone客户端、iPad客户端及安卓客户端间现实同步、漫游。</w:t>
            </w:r>
          </w:p>
          <w:p>
            <w:pPr>
              <w:spacing w:line="320" w:lineRule="exact"/>
              <w:rPr>
                <w:rFonts w:hint="eastAsia"/>
                <w:szCs w:val="21"/>
              </w:rPr>
            </w:pPr>
            <w:r>
              <w:rPr>
                <w:rFonts w:hint="eastAsia"/>
                <w:szCs w:val="21"/>
              </w:rPr>
              <w:t>▲4) 平台使用开源J2EE技术架构，基于JAVA语言开发，支持并发多进程、多用户。要求使用开源数据库，基于Windows、Linux实现服务器端跨平台安装部署，为后续平台迁移、性能提升提供技术条件。</w:t>
            </w:r>
          </w:p>
          <w:p>
            <w:pPr>
              <w:spacing w:line="320" w:lineRule="exact"/>
              <w:rPr>
                <w:rFonts w:hint="eastAsia"/>
                <w:szCs w:val="21"/>
              </w:rPr>
            </w:pPr>
            <w:r>
              <w:rPr>
                <w:rFonts w:hint="eastAsia"/>
                <w:szCs w:val="21"/>
              </w:rPr>
              <w:t>5) 采用现有成熟产品平台和平台技术进行开发建设，提升项目实施的质量，确保项目的实施按时限要求完成。</w:t>
            </w:r>
          </w:p>
          <w:p>
            <w:pPr>
              <w:spacing w:line="320" w:lineRule="exact"/>
              <w:rPr>
                <w:rFonts w:hint="eastAsia"/>
                <w:szCs w:val="21"/>
              </w:rPr>
            </w:pPr>
            <w:r>
              <w:rPr>
                <w:rFonts w:hint="eastAsia"/>
                <w:szCs w:val="21"/>
              </w:rPr>
              <w:t>6) 软件系统设计开发采用统一的应用支撑平台满足各系统快速灵活的构建和扩展，提供共性应用服务和个性化定制服务等。</w:t>
            </w:r>
          </w:p>
          <w:p>
            <w:pPr>
              <w:spacing w:line="320" w:lineRule="exact"/>
              <w:rPr>
                <w:rFonts w:hint="eastAsia"/>
                <w:szCs w:val="21"/>
              </w:rPr>
            </w:pPr>
            <w:r>
              <w:rPr>
                <w:rFonts w:hint="eastAsia"/>
                <w:szCs w:val="21"/>
              </w:rPr>
              <w:t>7) 软件应用支撑平台和软件应用系统要基于统一的技术开发平台上设计开发，提高系统的整体性能和可靠性。</w:t>
            </w:r>
          </w:p>
          <w:p>
            <w:pPr>
              <w:spacing w:line="320" w:lineRule="exact"/>
              <w:rPr>
                <w:rFonts w:hint="eastAsia"/>
                <w:szCs w:val="21"/>
              </w:rPr>
            </w:pPr>
            <w:r>
              <w:rPr>
                <w:rFonts w:hint="eastAsia"/>
                <w:szCs w:val="21"/>
              </w:rPr>
              <w:t>8) 系统的建设、安装、试运行等不能对现有软件应用系统造成影响。</w:t>
            </w:r>
          </w:p>
          <w:p>
            <w:pPr>
              <w:spacing w:line="320" w:lineRule="exact"/>
              <w:rPr>
                <w:rFonts w:hint="eastAsia"/>
                <w:szCs w:val="21"/>
              </w:rPr>
            </w:pPr>
            <w:r>
              <w:rPr>
                <w:rFonts w:hint="eastAsia"/>
                <w:szCs w:val="21"/>
              </w:rPr>
              <w:t>9) 要保证有足够的可扩展性和互连性，系统的设计和建设应充分考虑现有的网络与硬件资源和扩展及系统二次开发的需要，并支持未来可能出现的新业务的需要。</w:t>
            </w:r>
          </w:p>
          <w:p>
            <w:pPr>
              <w:spacing w:line="320" w:lineRule="exact"/>
              <w:rPr>
                <w:rFonts w:hint="eastAsia"/>
                <w:color w:val="FF0000"/>
                <w:szCs w:val="21"/>
              </w:rPr>
            </w:pPr>
            <w:r>
              <w:rPr>
                <w:rFonts w:hint="eastAsia"/>
                <w:szCs w:val="21"/>
              </w:rPr>
              <w:t>▲4</w:t>
            </w:r>
            <w:r>
              <w:rPr>
                <w:rFonts w:hint="eastAsia"/>
                <w:color w:val="FF0000"/>
                <w:szCs w:val="21"/>
              </w:rPr>
              <w:t>.</w:t>
            </w:r>
            <w:r>
              <w:rPr>
                <w:rFonts w:hint="eastAsia"/>
                <w:color w:val="FF0000"/>
                <w:szCs w:val="21"/>
                <w:lang w:eastAsia="zh-CN"/>
              </w:rPr>
              <w:t>供货时</w:t>
            </w:r>
            <w:r>
              <w:rPr>
                <w:rFonts w:hint="eastAsia"/>
                <w:color w:val="FF0000"/>
                <w:szCs w:val="21"/>
              </w:rPr>
              <w:t>提供样机1套逐条演示以核对参数，</w:t>
            </w:r>
            <w:r>
              <w:rPr>
                <w:rFonts w:hint="eastAsia"/>
                <w:color w:val="FF0000"/>
                <w:lang w:eastAsia="zh-CN"/>
              </w:rPr>
              <w:t>如不满足招标文件要求，按</w:t>
            </w:r>
            <w:r>
              <w:rPr>
                <w:rFonts w:hint="eastAsia"/>
                <w:color w:val="FF0000"/>
                <w:szCs w:val="21"/>
              </w:rPr>
              <w:t>虚假应标</w:t>
            </w:r>
            <w:r>
              <w:rPr>
                <w:rFonts w:hint="eastAsia"/>
                <w:color w:val="FF0000"/>
                <w:szCs w:val="21"/>
                <w:lang w:eastAsia="zh-CN"/>
              </w:rPr>
              <w:t>处理。</w:t>
            </w:r>
          </w:p>
          <w:p>
            <w:pPr>
              <w:spacing w:line="320" w:lineRule="exact"/>
              <w:rPr>
                <w:rFonts w:hint="eastAsia"/>
                <w:szCs w:val="21"/>
              </w:rPr>
            </w:pPr>
            <w:r>
              <w:rPr>
                <w:rFonts w:hint="eastAsia"/>
                <w:szCs w:val="21"/>
              </w:rPr>
              <w:t xml:space="preserve">▲四、产品可靠性要求： </w:t>
            </w:r>
          </w:p>
          <w:p>
            <w:pPr>
              <w:spacing w:line="320" w:lineRule="exact"/>
              <w:rPr>
                <w:rFonts w:hint="eastAsia"/>
                <w:szCs w:val="21"/>
              </w:rPr>
            </w:pPr>
            <w:r>
              <w:rPr>
                <w:rFonts w:hint="eastAsia"/>
                <w:szCs w:val="21"/>
              </w:rPr>
              <w:t>1、要求产品具备高低温、湿热环境（工作湿度可承受最高93%）下正常工作能力</w:t>
            </w:r>
            <w:r>
              <w:rPr>
                <w:rFonts w:hint="eastAsia"/>
                <w:szCs w:val="21"/>
                <w:lang w:eastAsia="zh-CN"/>
              </w:rPr>
              <w:t>（</w:t>
            </w:r>
            <w:r>
              <w:rPr>
                <w:rFonts w:hint="eastAsia"/>
                <w:szCs w:val="21"/>
              </w:rPr>
              <w:t>投标时提供</w:t>
            </w:r>
            <w:r>
              <w:rPr>
                <w:rFonts w:hint="eastAsia" w:ascii="宋体" w:hAnsi="宋体"/>
                <w:b/>
                <w:color w:val="000000"/>
                <w:spacing w:val="-4"/>
                <w:sz w:val="21"/>
                <w:szCs w:val="21"/>
              </w:rPr>
              <w:t>合法的第三方检测机构出具的检测报告复印件</w:t>
            </w:r>
            <w:r>
              <w:rPr>
                <w:rFonts w:hint="eastAsia"/>
                <w:szCs w:val="21"/>
              </w:rPr>
              <w:t>复印件并加盖投标人公章</w:t>
            </w:r>
            <w:r>
              <w:rPr>
                <w:rFonts w:hint="eastAsia"/>
                <w:szCs w:val="21"/>
                <w:lang w:eastAsia="zh-CN"/>
              </w:rPr>
              <w:t>）</w:t>
            </w:r>
            <w:r>
              <w:rPr>
                <w:rFonts w:hint="eastAsia"/>
                <w:szCs w:val="21"/>
              </w:rPr>
              <w:t xml:space="preserve">； </w:t>
            </w:r>
          </w:p>
          <w:p>
            <w:pPr>
              <w:spacing w:line="320" w:lineRule="exact"/>
              <w:rPr>
                <w:rFonts w:hint="eastAsia"/>
                <w:szCs w:val="21"/>
              </w:rPr>
            </w:pPr>
            <w:r>
              <w:rPr>
                <w:rFonts w:hint="eastAsia"/>
                <w:szCs w:val="21"/>
              </w:rPr>
              <w:t>2、要求产品通过防火阻燃能力（印制板防火V-0级、外壳防火V-0级）试验</w:t>
            </w:r>
            <w:r>
              <w:rPr>
                <w:rFonts w:hint="eastAsia"/>
                <w:szCs w:val="21"/>
                <w:lang w:eastAsia="zh-CN"/>
              </w:rPr>
              <w:t>（</w:t>
            </w:r>
            <w:r>
              <w:rPr>
                <w:rFonts w:hint="eastAsia"/>
                <w:szCs w:val="21"/>
              </w:rPr>
              <w:t>投标时提供</w:t>
            </w:r>
            <w:r>
              <w:rPr>
                <w:rFonts w:hint="eastAsia" w:ascii="宋体" w:hAnsi="宋体"/>
                <w:b/>
                <w:color w:val="000000"/>
                <w:spacing w:val="-4"/>
                <w:sz w:val="21"/>
                <w:szCs w:val="21"/>
              </w:rPr>
              <w:t>合法的第三方检测机构出具的检测报告复印件</w:t>
            </w:r>
            <w:r>
              <w:rPr>
                <w:rFonts w:hint="eastAsia"/>
                <w:szCs w:val="21"/>
              </w:rPr>
              <w:t>复印件并加盖投标人公章</w:t>
            </w:r>
            <w:r>
              <w:rPr>
                <w:rFonts w:hint="eastAsia"/>
                <w:szCs w:val="21"/>
                <w:lang w:eastAsia="zh-CN"/>
              </w:rPr>
              <w:t>）</w:t>
            </w:r>
            <w:r>
              <w:rPr>
                <w:rFonts w:hint="eastAsia"/>
                <w:szCs w:val="21"/>
              </w:rPr>
              <w:t>；</w:t>
            </w:r>
          </w:p>
          <w:p>
            <w:pPr>
              <w:spacing w:line="320" w:lineRule="exact"/>
              <w:rPr>
                <w:rFonts w:hint="eastAsia"/>
                <w:szCs w:val="21"/>
              </w:rPr>
            </w:pPr>
            <w:r>
              <w:rPr>
                <w:rFonts w:hint="eastAsia"/>
                <w:szCs w:val="21"/>
              </w:rPr>
              <w:t>3、为降低噪声危害，要求产品通过低噪音试验，试验结果声功率级≤1.35Bel，声压级≤3.36dB</w:t>
            </w:r>
            <w:r>
              <w:rPr>
                <w:rFonts w:hint="eastAsia"/>
                <w:szCs w:val="21"/>
                <w:lang w:eastAsia="zh-CN"/>
              </w:rPr>
              <w:t>（</w:t>
            </w:r>
            <w:r>
              <w:rPr>
                <w:rFonts w:hint="eastAsia"/>
                <w:szCs w:val="21"/>
              </w:rPr>
              <w:t>投标时提供</w:t>
            </w:r>
            <w:r>
              <w:rPr>
                <w:rFonts w:hint="eastAsia" w:ascii="宋体" w:hAnsi="宋体"/>
                <w:b/>
                <w:color w:val="000000"/>
                <w:spacing w:val="-4"/>
                <w:sz w:val="21"/>
                <w:szCs w:val="21"/>
              </w:rPr>
              <w:t>合法的第三方检测机构出具的检测报告复印件</w:t>
            </w:r>
            <w:r>
              <w:rPr>
                <w:rFonts w:hint="eastAsia"/>
                <w:szCs w:val="21"/>
              </w:rPr>
              <w:t>复印件并加盖投标人公章</w:t>
            </w:r>
            <w:r>
              <w:rPr>
                <w:rFonts w:hint="eastAsia"/>
                <w:szCs w:val="21"/>
                <w:lang w:eastAsia="zh-CN"/>
              </w:rPr>
              <w:t>）</w:t>
            </w:r>
            <w:r>
              <w:rPr>
                <w:rFonts w:hint="eastAsia"/>
                <w:szCs w:val="21"/>
              </w:rPr>
              <w:t>；</w:t>
            </w:r>
          </w:p>
          <w:p>
            <w:pPr>
              <w:spacing w:line="320" w:lineRule="exact"/>
              <w:rPr>
                <w:rFonts w:hint="eastAsia"/>
                <w:szCs w:val="21"/>
              </w:rPr>
            </w:pPr>
            <w:r>
              <w:rPr>
                <w:rFonts w:hint="eastAsia"/>
                <w:szCs w:val="21"/>
              </w:rPr>
              <w:t>四、供货证明及售后要求：</w:t>
            </w:r>
          </w:p>
          <w:p>
            <w:pPr>
              <w:spacing w:line="320" w:lineRule="exact"/>
              <w:rPr>
                <w:rFonts w:hint="eastAsia"/>
                <w:szCs w:val="21"/>
              </w:rPr>
            </w:pPr>
            <w:r>
              <w:rPr>
                <w:rFonts w:hint="eastAsia"/>
                <w:szCs w:val="21"/>
              </w:rPr>
              <w:t>1、为避免虚假应标行为，</w:t>
            </w:r>
            <w:r>
              <w:rPr>
                <w:rFonts w:hint="eastAsia"/>
                <w:szCs w:val="21"/>
                <w:lang w:eastAsia="zh-CN"/>
              </w:rPr>
              <w:t>供货时</w:t>
            </w:r>
            <w:r>
              <w:rPr>
                <w:rFonts w:hint="eastAsia"/>
                <w:szCs w:val="21"/>
              </w:rPr>
              <w:t>必须提供</w:t>
            </w:r>
            <w:r>
              <w:rPr>
                <w:rFonts w:hint="eastAsia"/>
                <w:szCs w:val="21"/>
                <w:lang w:eastAsia="zh-CN"/>
              </w:rPr>
              <w:t>产品</w:t>
            </w:r>
            <w:r>
              <w:rPr>
                <w:rFonts w:hint="eastAsia"/>
                <w:szCs w:val="21"/>
              </w:rPr>
              <w:t>技术参数确认函核对技术参数；</w:t>
            </w:r>
          </w:p>
          <w:p>
            <w:pPr>
              <w:spacing w:line="320" w:lineRule="exact"/>
              <w:rPr>
                <w:rFonts w:hint="eastAsia"/>
                <w:szCs w:val="21"/>
              </w:rPr>
            </w:pPr>
            <w:r>
              <w:rPr>
                <w:rFonts w:hint="eastAsia"/>
                <w:szCs w:val="21"/>
              </w:rPr>
              <w:t>2、≥ 3年整机保修，终身400呼叫中心热线7*24小时免费技术支持服务,可以通过机器序列号与</w:t>
            </w:r>
            <w:r>
              <w:rPr>
                <w:rFonts w:hint="eastAsia"/>
                <w:szCs w:val="21"/>
                <w:lang w:eastAsia="zh-CN"/>
              </w:rPr>
              <w:t>产品</w:t>
            </w:r>
            <w:r>
              <w:rPr>
                <w:rFonts w:hint="eastAsia"/>
                <w:szCs w:val="21"/>
              </w:rPr>
              <w:t>服务中心确认配置，供货时提供</w:t>
            </w:r>
            <w:r>
              <w:rPr>
                <w:rFonts w:hint="eastAsia"/>
                <w:szCs w:val="21"/>
                <w:lang w:eastAsia="zh-CN"/>
              </w:rPr>
              <w:t>产品</w:t>
            </w:r>
            <w:r>
              <w:rPr>
                <w:rFonts w:hint="eastAsia"/>
                <w:szCs w:val="21"/>
              </w:rPr>
              <w:t>售后服务承诺书</w:t>
            </w:r>
            <w:r>
              <w:rPr>
                <w:rFonts w:hint="eastAsia"/>
                <w:lang w:eastAsia="zh-CN"/>
              </w:rPr>
              <w:t>复印件并加盖投标人公章</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pPr>
              <w:jc w:val="center"/>
              <w:rPr>
                <w:szCs w:val="21"/>
              </w:rPr>
            </w:pPr>
            <w:r>
              <w:rPr>
                <w:rFonts w:hint="eastAsia"/>
                <w:szCs w:val="21"/>
              </w:rPr>
              <w:t>14</w:t>
            </w:r>
          </w:p>
        </w:tc>
        <w:tc>
          <w:tcPr>
            <w:tcW w:w="1129" w:type="dxa"/>
            <w:noWrap w:val="0"/>
            <w:vAlign w:val="center"/>
          </w:tcPr>
          <w:p>
            <w:pPr>
              <w:jc w:val="center"/>
              <w:rPr>
                <w:rFonts w:hint="eastAsia"/>
                <w:szCs w:val="21"/>
              </w:rPr>
            </w:pPr>
            <w:r>
              <w:rPr>
                <w:rFonts w:hint="eastAsia"/>
                <w:szCs w:val="21"/>
              </w:rPr>
              <w:t>激光打印机</w:t>
            </w:r>
          </w:p>
        </w:tc>
        <w:tc>
          <w:tcPr>
            <w:tcW w:w="705" w:type="dxa"/>
            <w:noWrap w:val="0"/>
            <w:vAlign w:val="center"/>
          </w:tcPr>
          <w:p>
            <w:pPr>
              <w:jc w:val="center"/>
              <w:rPr>
                <w:szCs w:val="21"/>
              </w:rPr>
            </w:pPr>
            <w:r>
              <w:rPr>
                <w:rFonts w:hint="eastAsia"/>
                <w:szCs w:val="21"/>
              </w:rPr>
              <w:t>7</w:t>
            </w:r>
          </w:p>
        </w:tc>
        <w:tc>
          <w:tcPr>
            <w:tcW w:w="750" w:type="dxa"/>
            <w:noWrap w:val="0"/>
            <w:vAlign w:val="center"/>
          </w:tcPr>
          <w:p>
            <w:pPr>
              <w:jc w:val="center"/>
              <w:rPr>
                <w:rFonts w:hint="eastAsia"/>
                <w:szCs w:val="21"/>
              </w:rPr>
            </w:pPr>
            <w:r>
              <w:rPr>
                <w:rFonts w:hint="eastAsia"/>
                <w:szCs w:val="21"/>
              </w:rPr>
              <w:t>台</w:t>
            </w:r>
          </w:p>
        </w:tc>
        <w:tc>
          <w:tcPr>
            <w:tcW w:w="6714" w:type="dxa"/>
            <w:noWrap w:val="0"/>
            <w:vAlign w:val="top"/>
          </w:tcPr>
          <w:p>
            <w:pPr>
              <w:spacing w:line="320" w:lineRule="exact"/>
              <w:rPr>
                <w:rFonts w:hint="eastAsia"/>
                <w:szCs w:val="21"/>
              </w:rPr>
            </w:pPr>
            <w:r>
              <w:rPr>
                <w:rFonts w:hint="eastAsia"/>
                <w:szCs w:val="21"/>
              </w:rPr>
              <w:t>A4黑白激光一体机，双面打印，复印，扫描三合一。液晶显示：10汉字（20字符）x2行，打印速度：30cpm ，自动双面打印，自动双面打印速度：15面/分钟 ，分辨率：600*600dpi，HQ1200dpi ，首页打印输出时间：少于8.5秒 ，内存：32MB ，标配35页自动送稿器，一键身份证复印，有线网络打印，标准纸盒输入量：最多250页，介质类型：普通纸、薄纸、再生纸，接口：高速USB2.0;10Base-T/100Base-TX ，打印仿真语言：PCL6, BR-Script3 ，介质尺寸：A4,B5(JIS),A5,letter,A5(长边),Executive,A6,16K(195x270mm),16K(184x260mm),16K(197x273mm)。</w:t>
            </w:r>
          </w:p>
        </w:tc>
      </w:tr>
    </w:tbl>
    <w:p/>
    <w:p>
      <w:pPr>
        <w:pStyle w:val="2"/>
      </w:pPr>
    </w:p>
    <w:p/>
    <w:p>
      <w:pPr>
        <w:pStyle w:val="2"/>
      </w:pPr>
    </w:p>
    <w:p/>
    <w:p>
      <w:pPr>
        <w:pStyle w:val="2"/>
      </w:pPr>
    </w:p>
    <w:p/>
    <w:p>
      <w:pPr>
        <w:pStyle w:val="2"/>
      </w:pPr>
    </w:p>
    <w:p/>
    <w:p>
      <w:pPr>
        <w:pStyle w:val="2"/>
      </w:pPr>
    </w:p>
    <w:p/>
    <w:p>
      <w:pPr>
        <w:pStyle w:val="6"/>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rPr>
      </w:pPr>
      <w:r>
        <w:rPr>
          <w:rFonts w:hint="eastAsia" w:ascii="宋体" w:hAnsi="宋体" w:cs="宋体"/>
          <w:color w:val="000000"/>
          <w:szCs w:val="21"/>
          <w:lang w:val="en-US" w:eastAsia="zh-CN"/>
        </w:rPr>
        <w:t>分标2：</w:t>
      </w:r>
      <w:r>
        <w:rPr>
          <w:rFonts w:hint="eastAsia" w:ascii="宋体" w:hAnsi="宋体" w:cs="宋体"/>
          <w:color w:val="000000"/>
          <w:szCs w:val="21"/>
        </w:rPr>
        <w:t>多媒体教学设备、教师计算机、打印机采购</w:t>
      </w:r>
    </w:p>
    <w:tbl>
      <w:tblPr>
        <w:tblStyle w:val="7"/>
        <w:tblpPr w:leftFromText="180" w:rightFromText="180" w:vertAnchor="text" w:horzAnchor="page" w:tblpX="705" w:tblpY="9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08"/>
        <w:gridCol w:w="6687"/>
        <w:gridCol w:w="54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0"/>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eastAsia="zh-CN"/>
              </w:rPr>
              <w:t>标的</w:t>
            </w:r>
            <w:r>
              <w:rPr>
                <w:rFonts w:hint="eastAsia" w:ascii="宋体" w:hAnsi="宋体" w:eastAsia="宋体" w:cs="宋体"/>
                <w:color w:val="000000"/>
                <w:szCs w:val="21"/>
              </w:rPr>
              <w:t>名称</w:t>
            </w:r>
          </w:p>
        </w:tc>
        <w:tc>
          <w:tcPr>
            <w:tcW w:w="6687"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技术（配置）参数</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75寸交互智能平板</w:t>
            </w:r>
          </w:p>
        </w:tc>
        <w:tc>
          <w:tcPr>
            <w:tcW w:w="6687" w:type="dxa"/>
            <w:noWrap w:val="0"/>
            <w:vAlign w:val="center"/>
          </w:tcPr>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一、安全节能设计</w:t>
            </w:r>
          </w:p>
          <w:p>
            <w:pPr>
              <w:pStyle w:val="5"/>
              <w:spacing w:line="360" w:lineRule="auto"/>
              <w:jc w:val="left"/>
              <w:rPr>
                <w:rFonts w:hint="eastAsia" w:ascii="宋体" w:hAnsi="宋体" w:eastAsia="宋体" w:cs="宋体"/>
                <w:sz w:val="21"/>
              </w:rPr>
            </w:pPr>
            <w:r>
              <w:rPr>
                <w:rFonts w:hint="eastAsia" w:ascii="宋体" w:hAnsi="宋体" w:eastAsia="宋体" w:cs="宋体"/>
                <w:sz w:val="21"/>
              </w:rPr>
              <w:t>1、机身具备防盐雾锈蚀特性，且满足GB4943.1-2011标准中的防火要求。</w:t>
            </w:r>
          </w:p>
          <w:p>
            <w:pPr>
              <w:pStyle w:val="5"/>
              <w:spacing w:line="360" w:lineRule="auto"/>
              <w:jc w:val="left"/>
              <w:rPr>
                <w:rFonts w:hint="eastAsia" w:ascii="宋体" w:hAnsi="宋体" w:eastAsia="宋体" w:cs="宋体"/>
                <w:sz w:val="21"/>
              </w:rPr>
            </w:pPr>
            <w:r>
              <w:rPr>
                <w:rFonts w:hint="eastAsia" w:ascii="宋体" w:hAnsi="宋体" w:eastAsia="宋体" w:cs="宋体"/>
                <w:sz w:val="21"/>
              </w:rPr>
              <w:t>2、整机具备抗振动、防跌落特性，保证整机运输或使用过程中不易受损。</w:t>
            </w:r>
          </w:p>
          <w:p>
            <w:pPr>
              <w:pStyle w:val="5"/>
              <w:spacing w:line="360" w:lineRule="auto"/>
              <w:jc w:val="left"/>
              <w:rPr>
                <w:rFonts w:hint="eastAsia" w:ascii="宋体" w:hAnsi="宋体" w:eastAsia="宋体" w:cs="宋体"/>
                <w:sz w:val="21"/>
              </w:rPr>
            </w:pPr>
            <w:r>
              <w:rPr>
                <w:rFonts w:hint="eastAsia" w:ascii="宋体" w:hAnsi="宋体" w:eastAsia="宋体" w:cs="宋体"/>
                <w:sz w:val="21"/>
              </w:rPr>
              <w:t>3、整机在0℃- 40℃环境下可正常工作，在-20℃—60℃的环境下可正常贮存且贮存后功能无损。</w:t>
            </w:r>
          </w:p>
          <w:p>
            <w:pPr>
              <w:pStyle w:val="5"/>
              <w:spacing w:line="360" w:lineRule="auto"/>
              <w:jc w:val="left"/>
              <w:rPr>
                <w:rFonts w:hint="eastAsia" w:ascii="宋体" w:hAnsi="宋体" w:eastAsia="宋体" w:cs="宋体"/>
                <w:sz w:val="21"/>
              </w:rPr>
            </w:pPr>
            <w:r>
              <w:rPr>
                <w:rFonts w:hint="eastAsia" w:ascii="宋体" w:hAnsi="宋体" w:eastAsia="宋体" w:cs="宋体"/>
                <w:sz w:val="21"/>
              </w:rPr>
              <w:t>4、支持标准、HDR、节能图像模式调节。</w:t>
            </w:r>
          </w:p>
          <w:p>
            <w:pPr>
              <w:pStyle w:val="5"/>
              <w:spacing w:line="360" w:lineRule="auto"/>
              <w:jc w:val="left"/>
              <w:rPr>
                <w:rFonts w:hint="eastAsia" w:ascii="宋体" w:hAnsi="宋体" w:eastAsia="宋体" w:cs="宋体"/>
                <w:sz w:val="21"/>
              </w:rPr>
            </w:pPr>
            <w:r>
              <w:rPr>
                <w:rFonts w:hint="eastAsia" w:ascii="宋体" w:hAnsi="宋体" w:eastAsia="宋体" w:cs="宋体"/>
                <w:sz w:val="21"/>
              </w:rPr>
              <w:t>5、支持黑板关闭后整机自动节能，当整机安装到推拉黑板中时，关闭推拉黑板一分钟，整机自动熄屏。</w:t>
            </w:r>
          </w:p>
          <w:p>
            <w:pPr>
              <w:pStyle w:val="5"/>
              <w:spacing w:line="360" w:lineRule="auto"/>
              <w:jc w:val="left"/>
              <w:rPr>
                <w:rFonts w:hint="eastAsia" w:ascii="宋体" w:hAnsi="宋体" w:eastAsia="宋体" w:cs="宋体"/>
                <w:sz w:val="21"/>
              </w:rPr>
            </w:pPr>
            <w:r>
              <w:rPr>
                <w:rFonts w:hint="eastAsia" w:ascii="宋体" w:hAnsi="宋体" w:eastAsia="宋体" w:cs="宋体"/>
                <w:sz w:val="21"/>
              </w:rPr>
              <w:t>6、整机在五分钟内处于无信号接收状态时，能够自动关机。</w:t>
            </w:r>
          </w:p>
          <w:p>
            <w:pPr>
              <w:pStyle w:val="5"/>
              <w:spacing w:line="360" w:lineRule="auto"/>
              <w:jc w:val="left"/>
              <w:rPr>
                <w:rFonts w:hint="eastAsia" w:ascii="宋体" w:hAnsi="宋体" w:eastAsia="宋体" w:cs="宋体"/>
                <w:b/>
                <w:bCs/>
                <w:sz w:val="21"/>
              </w:rPr>
            </w:pPr>
            <w:r>
              <w:rPr>
                <w:rFonts w:hint="eastAsia" w:ascii="宋体" w:hAnsi="宋体" w:eastAsia="宋体" w:cs="宋体"/>
                <w:color w:val="000000"/>
                <w:sz w:val="21"/>
              </w:rPr>
              <w:t>二、</w:t>
            </w:r>
            <w:r>
              <w:rPr>
                <w:rFonts w:hint="eastAsia" w:ascii="宋体" w:hAnsi="宋体" w:eastAsia="宋体" w:cs="宋体"/>
                <w:b/>
                <w:bCs/>
                <w:sz w:val="21"/>
              </w:rPr>
              <w:t>整机屏幕设计</w:t>
            </w:r>
          </w:p>
          <w:p>
            <w:pPr>
              <w:pStyle w:val="5"/>
              <w:spacing w:line="360" w:lineRule="auto"/>
              <w:jc w:val="left"/>
              <w:rPr>
                <w:rFonts w:hint="eastAsia" w:ascii="宋体" w:hAnsi="宋体" w:eastAsia="宋体" w:cs="宋体"/>
                <w:sz w:val="21"/>
              </w:rPr>
            </w:pPr>
            <w:r>
              <w:rPr>
                <w:rFonts w:hint="eastAsia" w:ascii="宋体" w:hAnsi="宋体" w:eastAsia="宋体" w:cs="宋体"/>
                <w:sz w:val="21"/>
              </w:rPr>
              <w:t>1、整机采用一体设计，外部无任何可见内部功能模块连接线。采用钢化玻璃，有效保护屏幕显示画面。玻璃厚度≤4mm，玻璃表面硬度≥9H。</w:t>
            </w:r>
          </w:p>
          <w:p>
            <w:pPr>
              <w:pStyle w:val="5"/>
              <w:spacing w:line="360" w:lineRule="auto"/>
              <w:jc w:val="left"/>
              <w:rPr>
                <w:rFonts w:hint="eastAsia" w:ascii="宋体" w:hAnsi="宋体" w:eastAsia="宋体" w:cs="宋体"/>
                <w:sz w:val="21"/>
              </w:rPr>
            </w:pPr>
            <w:r>
              <w:rPr>
                <w:rFonts w:hint="eastAsia" w:ascii="宋体" w:hAnsi="宋体" w:eastAsia="宋体" w:cs="宋体"/>
                <w:sz w:val="21"/>
              </w:rPr>
              <w:t>2、整机采用全金属外壳设计，边角采用弧形设计，表面无尖锐边缘或凸起。</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3、整机屏幕采用75英寸UHD超高清LED 液晶屏，显示比例16:9，分辨率3840*2160。</w:t>
            </w:r>
          </w:p>
          <w:p>
            <w:pPr>
              <w:pStyle w:val="5"/>
              <w:spacing w:line="360" w:lineRule="auto"/>
              <w:jc w:val="left"/>
              <w:rPr>
                <w:rFonts w:hint="eastAsia" w:ascii="宋体" w:hAnsi="宋体" w:eastAsia="宋体" w:cs="宋体"/>
                <w:sz w:val="21"/>
              </w:rPr>
            </w:pPr>
            <w:r>
              <w:rPr>
                <w:rFonts w:hint="eastAsia" w:ascii="宋体" w:hAnsi="宋体" w:eastAsia="宋体" w:cs="宋体"/>
                <w:sz w:val="21"/>
              </w:rPr>
              <w:t>4、屏幕采用灰度等级≥128级。</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的第三方检测机构出具关于灰阶等级的检测报告复印件）</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5、整机内置 2.1 声道扬声器，前朝向≥ 15W中高音扬声器 2 个，后朝向≥ 20W 低音扬声器 1 个，额定总功率≥ 50W。</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的第三方检测机构出具关于扬声器功能的检测报告复印件）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6、整机内置无线网络模块，PC模块无任何外接或转接天线、网卡可实现Wi-Fi无线上网连接和AP无线热点发射。</w:t>
            </w:r>
          </w:p>
          <w:p>
            <w:pPr>
              <w:pStyle w:val="5"/>
              <w:spacing w:line="360" w:lineRule="auto"/>
              <w:jc w:val="left"/>
              <w:rPr>
                <w:rFonts w:hint="eastAsia" w:ascii="宋体" w:hAnsi="宋体" w:eastAsia="宋体" w:cs="宋体"/>
                <w:b/>
                <w:bCs/>
                <w:sz w:val="21"/>
              </w:rPr>
            </w:pPr>
            <w:r>
              <w:rPr>
                <w:rFonts w:hint="eastAsia" w:ascii="宋体" w:hAnsi="宋体" w:eastAsia="宋体" w:cs="宋体"/>
                <w:sz w:val="21"/>
              </w:rPr>
              <w:t>三、</w:t>
            </w:r>
            <w:r>
              <w:rPr>
                <w:rFonts w:hint="eastAsia" w:ascii="宋体" w:hAnsi="宋体" w:eastAsia="宋体" w:cs="宋体"/>
                <w:b/>
                <w:bCs/>
                <w:sz w:val="21"/>
              </w:rPr>
              <w:t>触摸书写设计</w:t>
            </w:r>
          </w:p>
          <w:p>
            <w:pPr>
              <w:pStyle w:val="5"/>
              <w:spacing w:line="360" w:lineRule="auto"/>
              <w:jc w:val="left"/>
              <w:rPr>
                <w:rFonts w:hint="eastAsia" w:ascii="宋体" w:hAnsi="宋体" w:eastAsia="宋体" w:cs="宋体"/>
                <w:sz w:val="21"/>
              </w:rPr>
            </w:pPr>
            <w:r>
              <w:rPr>
                <w:rFonts w:hint="eastAsia" w:ascii="宋体" w:hAnsi="宋体" w:eastAsia="宋体" w:cs="宋体"/>
                <w:sz w:val="21"/>
              </w:rPr>
              <w:t>1、支持红外触控，支持Windows系统中进行20点或以上触控，安卓系统中进行 10 点或以上触控，支持红外笔书写。</w:t>
            </w:r>
          </w:p>
          <w:p>
            <w:pPr>
              <w:pStyle w:val="5"/>
              <w:spacing w:line="360" w:lineRule="auto"/>
              <w:jc w:val="left"/>
              <w:rPr>
                <w:rFonts w:hint="eastAsia" w:ascii="宋体" w:hAnsi="宋体" w:eastAsia="宋体" w:cs="宋体"/>
                <w:sz w:val="21"/>
              </w:rPr>
            </w:pPr>
            <w:r>
              <w:rPr>
                <w:rFonts w:hint="eastAsia" w:ascii="宋体" w:hAnsi="宋体" w:eastAsia="宋体" w:cs="宋体"/>
                <w:sz w:val="21"/>
              </w:rPr>
              <w:t>2、触摸分辨率32768×32768，触摸响应时间≤4ms，触摸最小识别物≤3mm。</w:t>
            </w:r>
          </w:p>
          <w:p>
            <w:pPr>
              <w:pStyle w:val="5"/>
              <w:spacing w:line="360" w:lineRule="auto"/>
              <w:jc w:val="left"/>
              <w:rPr>
                <w:rFonts w:hint="eastAsia" w:ascii="宋体" w:hAnsi="宋体" w:eastAsia="宋体" w:cs="宋体"/>
                <w:sz w:val="21"/>
              </w:rPr>
            </w:pPr>
            <w:r>
              <w:rPr>
                <w:rFonts w:hint="eastAsia" w:ascii="宋体" w:hAnsi="宋体" w:eastAsia="宋体" w:cs="宋体"/>
                <w:sz w:val="21"/>
              </w:rPr>
              <w:t>3、整机屏幕触摸有效识别高度不超过3.5mm,，即触摸物体距离玻璃外表面高度不超过3.5mm时，触摸屏识别为点击操作。 </w:t>
            </w:r>
          </w:p>
          <w:p>
            <w:pPr>
              <w:pStyle w:val="5"/>
              <w:spacing w:line="360" w:lineRule="auto"/>
              <w:jc w:val="left"/>
              <w:rPr>
                <w:rFonts w:hint="eastAsia" w:ascii="宋体" w:hAnsi="宋体" w:eastAsia="宋体" w:cs="宋体"/>
                <w:sz w:val="21"/>
              </w:rPr>
            </w:pPr>
            <w:r>
              <w:rPr>
                <w:rFonts w:hint="eastAsia" w:ascii="宋体" w:hAnsi="宋体" w:eastAsia="宋体" w:cs="宋体"/>
                <w:sz w:val="21"/>
              </w:rPr>
              <w:t>4、触摸屏具有防遮挡功能，触摸接收器在单点或多点遮挡后仍能正常书写。</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5、Windows XP、Windows 7、Windows 8、Windows 8.1、Linux、Mac Os系统外置电脑操作系统接入时，无需安装触摸框驱动。</w:t>
            </w:r>
            <w:r>
              <w:rPr>
                <w:rFonts w:hint="eastAsia" w:ascii="宋体" w:hAnsi="宋体" w:eastAsia="宋体" w:cs="宋体"/>
                <w:color w:val="FF0000"/>
                <w:sz w:val="21"/>
              </w:rPr>
              <w:t>（投标时须提供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的第三方检测机构出具关于触摸框免驱功能的检测报告复印件）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6、触摸屏在照度80k lux 环境下可正常工作。</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四、接口设计</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1、支持前置Type-C接口，通过Type-C接口实现音视频输入，外接电脑设备通过标准Type-C线连接至整机Type-C口，即可把外接电脑设备画面投到整机上，同时在整机上操作画面，可实现触摸电脑的操作，无需再连接触控USB线。</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的第三方检测机构出具关于Type-C接口功能的检测报告复印件）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2、外接电脑设备通过机外Type-C线连接至整机Type-C口，可直接调用整机内置的摄像头、麦克风、扬声器，在外接电脑可拍摄教室画面。</w:t>
            </w:r>
          </w:p>
          <w:p>
            <w:pPr>
              <w:pStyle w:val="5"/>
              <w:spacing w:line="360" w:lineRule="auto"/>
              <w:jc w:val="left"/>
              <w:rPr>
                <w:rFonts w:hint="eastAsia" w:ascii="宋体" w:hAnsi="宋体" w:eastAsia="宋体" w:cs="宋体"/>
                <w:sz w:val="21"/>
              </w:rPr>
            </w:pPr>
            <w:r>
              <w:rPr>
                <w:rFonts w:hint="eastAsia" w:ascii="宋体" w:hAnsi="宋体" w:eastAsia="宋体" w:cs="宋体"/>
                <w:sz w:val="21"/>
              </w:rPr>
              <w:t>3、前置Type-C接口，支持通过外部线缆，实现外接电脑HDMI信号的接入显示。</w:t>
            </w:r>
          </w:p>
          <w:p>
            <w:pPr>
              <w:pStyle w:val="5"/>
              <w:spacing w:line="360" w:lineRule="auto"/>
              <w:jc w:val="left"/>
              <w:rPr>
                <w:rFonts w:hint="eastAsia" w:ascii="宋体" w:hAnsi="宋体" w:eastAsia="宋体" w:cs="宋体"/>
                <w:color w:val="FF0000"/>
                <w:sz w:val="21"/>
              </w:rPr>
            </w:pPr>
            <w:r>
              <w:rPr>
                <w:rFonts w:hint="eastAsia"/>
                <w:szCs w:val="21"/>
              </w:rPr>
              <w:t>▲</w:t>
            </w:r>
            <w:r>
              <w:rPr>
                <w:rFonts w:hint="eastAsia" w:ascii="宋体" w:hAnsi="宋体" w:eastAsia="宋体" w:cs="宋体"/>
                <w:sz w:val="21"/>
              </w:rPr>
              <w:t>4、整机具备不少于1路侧置双通道USB接口，双系统USB接口支持Windows和Android双系统读取外接存储设备数据和识别展台信号。</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的第三方检测机构出具关于侧置双通道USB接口功能的检测报告复印件）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5、支持通过Type-C接口U盘进行文件传输，兼容手机充电。</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五、多媒体教学设计</w:t>
            </w:r>
          </w:p>
          <w:p>
            <w:pPr>
              <w:pStyle w:val="5"/>
              <w:spacing w:line="360" w:lineRule="auto"/>
              <w:jc w:val="left"/>
              <w:rPr>
                <w:rFonts w:hint="eastAsia" w:ascii="宋体" w:hAnsi="宋体" w:eastAsia="宋体" w:cs="宋体"/>
                <w:sz w:val="21"/>
              </w:rPr>
            </w:pPr>
            <w:r>
              <w:rPr>
                <w:rFonts w:hint="eastAsia" w:ascii="宋体" w:hAnsi="宋体" w:eastAsia="宋体" w:cs="宋体"/>
                <w:sz w:val="21"/>
              </w:rPr>
              <w:t>1、具备智能手势识别功能，在任意信号源通道下可识别五指上、下、左、右方向手势滑动并调用响应功能，支持将各手势滑动方向自定义设置为无操作、熄屏、批注、桌面、半屏模式。</w:t>
            </w:r>
          </w:p>
          <w:p>
            <w:pPr>
              <w:pStyle w:val="5"/>
              <w:spacing w:line="360" w:lineRule="auto"/>
              <w:jc w:val="left"/>
              <w:rPr>
                <w:rFonts w:hint="eastAsia" w:ascii="宋体" w:hAnsi="宋体" w:eastAsia="宋体" w:cs="宋体"/>
                <w:color w:val="FF0000"/>
                <w:sz w:val="21"/>
              </w:rPr>
            </w:pPr>
            <w:r>
              <w:rPr>
                <w:rFonts w:hint="eastAsia" w:ascii="宋体" w:hAnsi="宋体" w:eastAsia="宋体" w:cs="宋体"/>
                <w:sz w:val="21"/>
              </w:rPr>
              <w:t>2、支持半屏模式，将Windows显示画面上半部分下拉到显示屏的下半部分显示，此时依然可以正常触控操作Windows系统，点击非Windows显示画面区域，即可退出该模式，无需其他设置。</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的第三方检测机构出具关于半屏模式功能的检测报告复印件）</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3、整机内置非独立的高清摄像头，可拍摄不低于 800 万像素数的照片。</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的第三方检测机构出具关于内置摄影头功能的检测报告复印件）</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4、整机内置摄像头（非外扩），PC通道下支持通过视频展台软件调用摄像头进行二维码扫码识别。</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的第三方检测机构出具关于二维码扫码功能的检测报告复印件）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5、内置摄像头、麦克风，无外接线材连接，无可见模块化拼接，未占用整机设备端口。</w:t>
            </w:r>
          </w:p>
          <w:p>
            <w:pPr>
              <w:pStyle w:val="5"/>
              <w:spacing w:line="360" w:lineRule="auto"/>
              <w:jc w:val="left"/>
              <w:rPr>
                <w:rFonts w:hint="eastAsia" w:ascii="宋体" w:hAnsi="宋体" w:eastAsia="宋体" w:cs="宋体"/>
                <w:color w:val="FF0000"/>
                <w:sz w:val="21"/>
              </w:rPr>
            </w:pPr>
            <w:r>
              <w:rPr>
                <w:rFonts w:hint="eastAsia"/>
                <w:szCs w:val="21"/>
              </w:rPr>
              <w:t>▲</w:t>
            </w:r>
            <w:r>
              <w:rPr>
                <w:rFonts w:hint="eastAsia" w:ascii="宋体" w:hAnsi="宋体" w:eastAsia="宋体" w:cs="宋体"/>
                <w:sz w:val="21"/>
              </w:rPr>
              <w:t>6、整机内置非独立外扩展的阵列麦克风，可用于对教室环境音频进行采集，拾音距离≥10m。</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的第三方检测机构出具关于内置麦克风功能的检测报告复印件）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7、具备摄像头工作指示灯，摄像头运行时，有指示灯提示。</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六、内置电脑系统</w:t>
            </w:r>
          </w:p>
          <w:p>
            <w:pPr>
              <w:pStyle w:val="5"/>
              <w:spacing w:line="360" w:lineRule="auto"/>
              <w:jc w:val="left"/>
              <w:rPr>
                <w:rFonts w:hint="eastAsia" w:ascii="宋体" w:hAnsi="宋体" w:eastAsia="宋体" w:cs="宋体"/>
                <w:sz w:val="21"/>
              </w:rPr>
            </w:pPr>
            <w:r>
              <w:rPr>
                <w:rFonts w:hint="eastAsia" w:ascii="宋体" w:hAnsi="宋体" w:eastAsia="宋体" w:cs="宋体"/>
                <w:sz w:val="21"/>
              </w:rPr>
              <w:t>1、采用模块化电脑方案，PC模块可抽拉式插入整机，可实现无单独接线的插拔，且和整机的连接采用万兆级接口，传输速率≥10Gbps。</w:t>
            </w:r>
          </w:p>
          <w:p>
            <w:pPr>
              <w:pStyle w:val="5"/>
              <w:spacing w:line="360" w:lineRule="auto"/>
              <w:jc w:val="left"/>
              <w:rPr>
                <w:rFonts w:hint="eastAsia" w:ascii="宋体" w:hAnsi="宋体" w:eastAsia="宋体" w:cs="宋体"/>
                <w:sz w:val="21"/>
              </w:rPr>
            </w:pPr>
            <w:r>
              <w:rPr>
                <w:rFonts w:hint="eastAsia" w:ascii="宋体" w:hAnsi="宋体" w:eastAsia="宋体" w:cs="宋体"/>
                <w:sz w:val="21"/>
              </w:rPr>
              <w:t>2、机身采用热浸镀锌金属材质，采用智能风扇低噪音散热设计,模块主体尺寸不小于22cm*17cm*3cm以预留足够散热空间，确保封闭空间内有效散热。</w:t>
            </w:r>
          </w:p>
          <w:p>
            <w:pPr>
              <w:pStyle w:val="5"/>
              <w:spacing w:line="360" w:lineRule="auto"/>
              <w:jc w:val="left"/>
              <w:rPr>
                <w:rFonts w:hint="eastAsia" w:ascii="宋体" w:hAnsi="宋体" w:eastAsia="宋体" w:cs="宋体"/>
                <w:sz w:val="21"/>
              </w:rPr>
            </w:pPr>
            <w:r>
              <w:rPr>
                <w:rFonts w:hint="eastAsia" w:ascii="宋体" w:hAnsi="宋体" w:eastAsia="宋体" w:cs="宋体"/>
                <w:sz w:val="21"/>
              </w:rPr>
              <w:t>3、CPU： i5 CPU 或更优配置。</w:t>
            </w:r>
          </w:p>
          <w:p>
            <w:pPr>
              <w:pStyle w:val="5"/>
              <w:spacing w:line="360" w:lineRule="auto"/>
              <w:jc w:val="left"/>
              <w:rPr>
                <w:rFonts w:hint="eastAsia" w:ascii="宋体" w:hAnsi="宋体" w:eastAsia="宋体" w:cs="宋体"/>
                <w:sz w:val="21"/>
              </w:rPr>
            </w:pPr>
            <w:r>
              <w:rPr>
                <w:rFonts w:hint="eastAsia" w:ascii="宋体" w:hAnsi="宋体" w:eastAsia="宋体" w:cs="宋体"/>
                <w:sz w:val="21"/>
              </w:rPr>
              <w:t>4、内存：8G笔记本内存或更优配置；</w:t>
            </w:r>
          </w:p>
          <w:p>
            <w:pPr>
              <w:pStyle w:val="5"/>
              <w:spacing w:line="360" w:lineRule="auto"/>
              <w:jc w:val="left"/>
              <w:rPr>
                <w:rFonts w:hint="eastAsia" w:ascii="宋体" w:hAnsi="宋体" w:eastAsia="宋体" w:cs="宋体"/>
                <w:sz w:val="21"/>
              </w:rPr>
            </w:pPr>
            <w:r>
              <w:rPr>
                <w:rFonts w:hint="eastAsia" w:ascii="宋体" w:hAnsi="宋体" w:eastAsia="宋体" w:cs="宋体"/>
                <w:sz w:val="21"/>
              </w:rPr>
              <w:t>5、硬盘：256G SSD固态硬盘或更优配置；</w:t>
            </w:r>
          </w:p>
          <w:p>
            <w:pPr>
              <w:pStyle w:val="5"/>
              <w:spacing w:line="360" w:lineRule="auto"/>
              <w:jc w:val="left"/>
              <w:rPr>
                <w:rFonts w:hint="eastAsia" w:ascii="宋体" w:hAnsi="宋体" w:eastAsia="宋体" w:cs="宋体"/>
                <w:sz w:val="21"/>
              </w:rPr>
            </w:pPr>
            <w:r>
              <w:rPr>
                <w:rFonts w:hint="eastAsia" w:ascii="宋体" w:hAnsi="宋体" w:eastAsia="宋体" w:cs="宋体"/>
                <w:sz w:val="21"/>
              </w:rPr>
              <w:t>6、具有独立非外扩展的视频输出接口：≥1路HDMI 。</w:t>
            </w:r>
          </w:p>
          <w:p>
            <w:pPr>
              <w:pStyle w:val="5"/>
              <w:spacing w:line="360" w:lineRule="auto"/>
              <w:jc w:val="left"/>
              <w:rPr>
                <w:rFonts w:hint="eastAsia" w:ascii="宋体" w:hAnsi="宋体" w:eastAsia="宋体" w:cs="宋体"/>
                <w:sz w:val="21"/>
              </w:rPr>
            </w:pPr>
            <w:r>
              <w:rPr>
                <w:rFonts w:hint="eastAsia" w:ascii="宋体" w:hAnsi="宋体" w:eastAsia="宋体" w:cs="宋体"/>
                <w:sz w:val="21"/>
              </w:rPr>
              <w:t>7、具有独立非外扩展的电脑USB接口：≥3路USB。</w:t>
            </w:r>
          </w:p>
          <w:p>
            <w:pPr>
              <w:pStyle w:val="5"/>
              <w:spacing w:line="360" w:lineRule="auto"/>
              <w:jc w:val="left"/>
              <w:rPr>
                <w:rFonts w:hint="eastAsia" w:ascii="宋体" w:hAnsi="宋体" w:eastAsia="宋体" w:cs="宋体"/>
                <w:sz w:val="21"/>
              </w:rPr>
            </w:pPr>
            <w:r>
              <w:rPr>
                <w:rFonts w:hint="eastAsia" w:ascii="宋体" w:hAnsi="宋体" w:eastAsia="宋体" w:cs="宋体"/>
                <w:sz w:val="21"/>
              </w:rPr>
              <w:t>8、具有标准PC防盗锁孔。</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七、整机功能设计</w:t>
            </w:r>
          </w:p>
          <w:p>
            <w:pPr>
              <w:pStyle w:val="5"/>
              <w:spacing w:line="360" w:lineRule="auto"/>
              <w:jc w:val="left"/>
              <w:rPr>
                <w:rFonts w:hint="eastAsia" w:ascii="宋体" w:hAnsi="宋体" w:eastAsia="宋体" w:cs="宋体"/>
                <w:sz w:val="21"/>
              </w:rPr>
            </w:pPr>
            <w:r>
              <w:rPr>
                <w:rFonts w:hint="eastAsia" w:ascii="宋体" w:hAnsi="宋体" w:eastAsia="宋体" w:cs="宋体"/>
                <w:sz w:val="21"/>
              </w:rPr>
              <w:t>1、支持智能U盘锁功能，整机可设置触摸及按键锁定，锁定后无法随意自由操作，需要使用时插入USB key可解锁。</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2、支持锁定屏幕触摸和整机前置按键，可通过遥控器、十指长按屏幕5秒、软件菜单（调试菜单）实现该功能，也可通过前置面板的物理按键以组合按键的形式进行锁定/解锁。</w:t>
            </w:r>
          </w:p>
          <w:p>
            <w:pPr>
              <w:pStyle w:val="5"/>
              <w:spacing w:line="360" w:lineRule="auto"/>
              <w:jc w:val="left"/>
              <w:rPr>
                <w:rFonts w:hint="eastAsia" w:ascii="宋体" w:hAnsi="宋体" w:eastAsia="宋体" w:cs="宋体"/>
                <w:sz w:val="21"/>
              </w:rPr>
            </w:pPr>
            <w:r>
              <w:rPr>
                <w:rFonts w:hint="eastAsia" w:ascii="宋体" w:hAnsi="宋体" w:eastAsia="宋体" w:cs="宋体"/>
                <w:sz w:val="21"/>
              </w:rPr>
              <w:t>3、整机无需外接无线网卡，在Windows系统下接入无线网络，切换到嵌入式Android系统下可直接实现无线上网功能，不需手动重复设置。</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4、内置蓝牙模块，能连接外部蓝牙音箱播放音频，也能接收外部手机通过蓝牙发送的文件，内置蓝牙模块工作距离不低于10m。</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的第三方检测机构出具关于内置蓝牙功能的检测报告复印件）</w:t>
            </w:r>
          </w:p>
          <w:p>
            <w:pPr>
              <w:pStyle w:val="5"/>
              <w:spacing w:line="360" w:lineRule="auto"/>
              <w:jc w:val="left"/>
              <w:rPr>
                <w:rFonts w:hint="eastAsia" w:ascii="宋体" w:hAnsi="宋体" w:eastAsia="宋体" w:cs="宋体"/>
                <w:color w:val="FF0000"/>
                <w:sz w:val="21"/>
              </w:rPr>
            </w:pPr>
            <w:r>
              <w:rPr>
                <w:rFonts w:hint="eastAsia" w:ascii="宋体" w:hAnsi="宋体" w:eastAsia="宋体" w:cs="宋体"/>
                <w:sz w:val="21"/>
              </w:rPr>
              <w:t>5、整机具备至少6个前置按键，实现老师开关机、调出中控菜单、音量+/-、护眼、录屏的操作。</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的第三方检测机构出具关于前置按键功能的检测报告复印件）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6、具备电视遥控功能和电脑键盘常用的F1—F12功能键及Alt+F4、Alt+Tab、Space、Enter、windows快捷按键，可实现一键开启交互白板软件、PPT上下翻页、一键锁定/解锁触摸及整机实体按键、一键熄屏功能。</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7、整机具有护眼功能，可通过前置面板物理功能按键一键启用护眼模式。</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的第三方检测机构出具关于护眼功能的检测报告复印件）</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8、微课简易录：设备支持通过前置面板物理按键一键启动录屏功能，可将屏幕中显示的课件、音频内容与老师人声同时录制。</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的第三方检测机构出具关于一键录屏功能的检测报告复印件）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9、部署单根网线可实现Android、Windows双系统有线网络连通。</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10、三合一按键设计：同一电源物理按键完成Android系统和Windows系统的开机、节能熄屏、关机操作；关机状态下轻按按键开机；开机状态下轻按按键实现节能熄屏/唤醒，长按按键实现关机。</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的第三方检测机构出具关于三合一电源按键功能的检测报告复印件）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11、内置触摸中控菜单，将信号源通道切换、护眼、声音调节整合到同一菜单下，无须实体按键，在任意显示通道下均可通过手势在屏幕上调取该触摸菜单。</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八、教学备授课软件设计</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1、教学系统为全校教师提供可扩展，易于学校管理，安全可靠的云存储空间，根据每名教师使用时长与教学资料制作频率提供可扩展升级至不小于200G的个人云空间。</w:t>
            </w:r>
          </w:p>
          <w:p>
            <w:pPr>
              <w:pStyle w:val="5"/>
              <w:spacing w:line="360" w:lineRule="auto"/>
              <w:jc w:val="left"/>
              <w:rPr>
                <w:rFonts w:hint="eastAsia" w:ascii="宋体" w:hAnsi="宋体" w:eastAsia="宋体" w:cs="宋体"/>
                <w:sz w:val="21"/>
              </w:rPr>
            </w:pPr>
            <w:r>
              <w:rPr>
                <w:rFonts w:hint="eastAsia" w:ascii="宋体" w:hAnsi="宋体" w:eastAsia="宋体" w:cs="宋体"/>
                <w:sz w:val="21"/>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pStyle w:val="5"/>
              <w:spacing w:line="360" w:lineRule="auto"/>
              <w:jc w:val="left"/>
              <w:rPr>
                <w:rFonts w:hint="eastAsia" w:ascii="宋体" w:hAnsi="宋体" w:eastAsia="宋体" w:cs="宋体"/>
                <w:sz w:val="21"/>
              </w:rPr>
            </w:pPr>
            <w:r>
              <w:rPr>
                <w:rFonts w:hint="eastAsia" w:ascii="宋体" w:hAnsi="宋体" w:eastAsia="宋体" w:cs="宋体"/>
                <w:sz w:val="21"/>
              </w:rPr>
              <w:t>3、互动教学课件支持定向精准分享：分享者可将互动课件、课件组精准推送至指定接收方账号云空间，接收方可在云空间接收并打开分享课件。</w:t>
            </w:r>
          </w:p>
          <w:p>
            <w:pPr>
              <w:pStyle w:val="5"/>
              <w:spacing w:line="360" w:lineRule="auto"/>
              <w:jc w:val="left"/>
              <w:rPr>
                <w:rFonts w:hint="eastAsia" w:ascii="宋体" w:hAnsi="宋体" w:eastAsia="宋体" w:cs="宋体"/>
                <w:sz w:val="21"/>
              </w:rPr>
            </w:pPr>
            <w:r>
              <w:rPr>
                <w:rFonts w:hint="eastAsia" w:ascii="宋体" w:hAnsi="宋体" w:eastAsia="宋体" w:cs="宋体"/>
                <w:sz w:val="21"/>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pStyle w:val="5"/>
              <w:spacing w:line="360" w:lineRule="auto"/>
              <w:jc w:val="left"/>
              <w:rPr>
                <w:rFonts w:hint="eastAsia" w:ascii="宋体" w:hAnsi="宋体" w:eastAsia="宋体" w:cs="宋体"/>
                <w:sz w:val="21"/>
              </w:rPr>
            </w:pPr>
            <w:r>
              <w:rPr>
                <w:rFonts w:hint="eastAsia" w:ascii="宋体" w:hAnsi="宋体" w:eastAsia="宋体" w:cs="宋体"/>
                <w:sz w:val="21"/>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6、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7、智能选词填空：支持创建智能选词填空游戏，教师可随意编辑填空题题干以及相应的答案选项，将选项拖到对应题干空白处，系统将自动判别答案是否正确。系统需提供不少于 7 种游戏模板供老师选择，且模板样式支持自定义修改。</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8、智能配对游戏：支持创建配对游戏，教师可随意将知识点进行配对。当开始配对游戏时，拖动知识点进行配对，系统将自动判断是否正确。系统至少提供10种游戏模版，且模版样式支持自定义修改。</w:t>
            </w:r>
          </w:p>
          <w:p>
            <w:pPr>
              <w:pStyle w:val="5"/>
              <w:spacing w:line="360" w:lineRule="auto"/>
              <w:jc w:val="left"/>
              <w:rPr>
                <w:rFonts w:hint="eastAsia" w:ascii="宋体" w:hAnsi="宋体" w:eastAsia="宋体" w:cs="宋体"/>
                <w:sz w:val="21"/>
              </w:rPr>
            </w:pPr>
            <w:r>
              <w:rPr>
                <w:rFonts w:hint="eastAsia" w:ascii="宋体" w:hAnsi="宋体" w:eastAsia="宋体" w:cs="宋体"/>
                <w:sz w:val="21"/>
              </w:rPr>
              <w:t>9、分组竞争游戏：支持创建分组竞争游戏，教师可设置正确项／干扰项，让两组学生开展竞争游戏。系统提供不少于 3 种难度、8种游戏模版选择，且模版样式支持自定义修改。</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10、数学公式编辑器：支持复杂数学公式输入，提供不少于 20 个数学符号及模板，输出的公式内容支持不同颜色标记及二次编辑。</w:t>
            </w:r>
          </w:p>
          <w:p>
            <w:pPr>
              <w:pStyle w:val="5"/>
              <w:spacing w:line="360" w:lineRule="auto"/>
              <w:jc w:val="left"/>
              <w:rPr>
                <w:rFonts w:hint="eastAsia" w:ascii="宋体" w:hAnsi="宋体" w:eastAsia="宋体" w:cs="宋体"/>
                <w:sz w:val="21"/>
              </w:rPr>
            </w:pPr>
            <w:r>
              <w:rPr>
                <w:rFonts w:hint="eastAsia" w:ascii="宋体" w:hAnsi="宋体" w:eastAsia="宋体" w:cs="宋体"/>
                <w:sz w:val="21"/>
              </w:rPr>
              <w:t>11、数学画板功能：</w:t>
            </w:r>
          </w:p>
          <w:p>
            <w:pPr>
              <w:pStyle w:val="5"/>
              <w:spacing w:line="360" w:lineRule="auto"/>
              <w:jc w:val="left"/>
              <w:rPr>
                <w:rFonts w:hint="eastAsia" w:ascii="宋体" w:hAnsi="宋体" w:eastAsia="宋体" w:cs="宋体"/>
                <w:sz w:val="21"/>
              </w:rPr>
            </w:pPr>
            <w:r>
              <w:rPr>
                <w:rFonts w:hint="eastAsia" w:ascii="宋体" w:hAnsi="宋体" w:eastAsia="宋体" w:cs="宋体"/>
                <w:sz w:val="21"/>
              </w:rPr>
              <w:t>a)能在白板中插入在线画板，授课时可以一键打开,方便老师配合课件内容进行讲解。</w:t>
            </w:r>
          </w:p>
          <w:p>
            <w:pPr>
              <w:pStyle w:val="5"/>
              <w:spacing w:line="360" w:lineRule="auto"/>
              <w:jc w:val="left"/>
              <w:rPr>
                <w:rFonts w:hint="eastAsia" w:ascii="宋体" w:hAnsi="宋体" w:eastAsia="宋体" w:cs="宋体"/>
                <w:sz w:val="21"/>
              </w:rPr>
            </w:pPr>
            <w:r>
              <w:rPr>
                <w:rFonts w:hint="eastAsia" w:ascii="宋体" w:hAnsi="宋体" w:eastAsia="宋体" w:cs="宋体"/>
                <w:sz w:val="21"/>
              </w:rPr>
              <w:t>b)提供不少于 500 个数学画板资源，覆盖小学、初中、高中学段数学学科主要知识点，并按照知识点分类，便于老师查找。</w:t>
            </w:r>
          </w:p>
          <w:p>
            <w:pPr>
              <w:pStyle w:val="5"/>
              <w:spacing w:line="360" w:lineRule="auto"/>
              <w:jc w:val="left"/>
              <w:rPr>
                <w:rFonts w:hint="eastAsia" w:ascii="宋体" w:hAnsi="宋体" w:eastAsia="宋体" w:cs="宋体"/>
                <w:sz w:val="21"/>
              </w:rPr>
            </w:pPr>
            <w:r>
              <w:rPr>
                <w:rFonts w:hint="eastAsia" w:ascii="宋体" w:hAnsi="宋体" w:eastAsia="宋体" w:cs="宋体"/>
                <w:sz w:val="21"/>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pStyle w:val="5"/>
              <w:spacing w:line="360" w:lineRule="auto"/>
              <w:jc w:val="left"/>
              <w:rPr>
                <w:rFonts w:hint="eastAsia" w:ascii="宋体" w:hAnsi="宋体" w:eastAsia="宋体" w:cs="宋体"/>
                <w:sz w:val="21"/>
              </w:rPr>
            </w:pPr>
            <w:r>
              <w:rPr>
                <w:rFonts w:hint="eastAsia" w:ascii="宋体" w:hAnsi="宋体" w:eastAsia="宋体" w:cs="宋体"/>
                <w:sz w:val="21"/>
              </w:rPr>
              <w:t>d)老师创建个人画板，除了点、线、面等基础元素以外，画板还可提供线段中点、椭圆焦点、极坐标方程等数十种数学常用工具，保证老师日常备授课所需。创建完成后，老师可一键将画板插入白板，与课件无缝连接。</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12、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pStyle w:val="5"/>
              <w:spacing w:line="360" w:lineRule="auto"/>
              <w:jc w:val="left"/>
              <w:rPr>
                <w:rFonts w:hint="eastAsia" w:ascii="宋体" w:hAnsi="宋体" w:eastAsia="宋体" w:cs="宋体"/>
                <w:sz w:val="21"/>
              </w:rPr>
            </w:pPr>
            <w:r>
              <w:rPr>
                <w:rFonts w:hint="eastAsia" w:ascii="宋体" w:hAnsi="宋体" w:eastAsia="宋体" w:cs="宋体"/>
                <w:sz w:val="21"/>
              </w:rPr>
              <w:t>13、表格：</w:t>
            </w:r>
          </w:p>
          <w:p>
            <w:pPr>
              <w:pStyle w:val="5"/>
              <w:spacing w:line="360" w:lineRule="auto"/>
              <w:jc w:val="left"/>
              <w:rPr>
                <w:rFonts w:hint="eastAsia" w:ascii="宋体" w:hAnsi="宋体" w:eastAsia="宋体" w:cs="宋体"/>
                <w:sz w:val="21"/>
              </w:rPr>
            </w:pPr>
            <w:r>
              <w:rPr>
                <w:rFonts w:hint="eastAsia" w:ascii="宋体" w:hAnsi="宋体" w:eastAsia="宋体" w:cs="宋体"/>
                <w:sz w:val="21"/>
              </w:rPr>
              <w:t>a)具有表格插入功能，并提供5种以上表格样式供老师选择。</w:t>
            </w:r>
          </w:p>
          <w:p>
            <w:pPr>
              <w:pStyle w:val="5"/>
              <w:spacing w:line="360" w:lineRule="auto"/>
              <w:jc w:val="left"/>
              <w:rPr>
                <w:rFonts w:hint="eastAsia" w:ascii="宋体" w:hAnsi="宋体" w:eastAsia="宋体" w:cs="宋体"/>
                <w:sz w:val="21"/>
              </w:rPr>
            </w:pPr>
            <w:r>
              <w:rPr>
                <w:rFonts w:hint="eastAsia" w:ascii="宋体" w:hAnsi="宋体" w:eastAsia="宋体" w:cs="宋体"/>
                <w:sz w:val="21"/>
              </w:rPr>
              <w:t>b)表格能自适应，可一键将表格的行、列调整到最合适的大小。</w:t>
            </w:r>
          </w:p>
          <w:p>
            <w:pPr>
              <w:pStyle w:val="5"/>
              <w:spacing w:line="360" w:lineRule="auto"/>
              <w:jc w:val="left"/>
              <w:rPr>
                <w:rFonts w:hint="eastAsia" w:ascii="宋体" w:hAnsi="宋体" w:eastAsia="宋体" w:cs="宋体"/>
                <w:sz w:val="21"/>
              </w:rPr>
            </w:pPr>
            <w:r>
              <w:rPr>
                <w:rFonts w:hint="eastAsia" w:ascii="宋体" w:hAnsi="宋体" w:eastAsia="宋体" w:cs="宋体"/>
                <w:sz w:val="21"/>
              </w:rPr>
              <w:t>c)具有表格遮罩功能，可对表格中任意一格添加遮罩，在授课模式下通过点击可消除遮罩，方便老师设置互动活动。</w:t>
            </w:r>
          </w:p>
          <w:p>
            <w:pPr>
              <w:pStyle w:val="5"/>
              <w:spacing w:line="360" w:lineRule="auto"/>
              <w:jc w:val="left"/>
              <w:rPr>
                <w:rFonts w:hint="eastAsia" w:ascii="宋体" w:hAnsi="宋体" w:eastAsia="宋体" w:cs="宋体"/>
                <w:sz w:val="21"/>
              </w:rPr>
            </w:pPr>
            <w:r>
              <w:rPr>
                <w:rFonts w:hint="eastAsia" w:ascii="宋体" w:hAnsi="宋体" w:eastAsia="宋体" w:cs="宋体"/>
                <w:sz w:val="21"/>
              </w:rPr>
              <w:t>d)在授课模式下，支持表格克隆功能，可克隆出多个相同表格，</w:t>
            </w:r>
          </w:p>
          <w:p>
            <w:pPr>
              <w:pStyle w:val="5"/>
              <w:spacing w:line="360" w:lineRule="auto"/>
              <w:jc w:val="left"/>
              <w:rPr>
                <w:rFonts w:hint="eastAsia" w:ascii="宋体" w:hAnsi="宋体" w:eastAsia="宋体" w:cs="宋体"/>
                <w:sz w:val="21"/>
              </w:rPr>
            </w:pPr>
            <w:r>
              <w:rPr>
                <w:rFonts w:hint="eastAsia" w:ascii="宋体" w:hAnsi="宋体" w:eastAsia="宋体" w:cs="宋体"/>
                <w:sz w:val="21"/>
              </w:rPr>
              <w:t>方便老师请多位同学进行答题互动。</w:t>
            </w:r>
          </w:p>
          <w:p>
            <w:pPr>
              <w:pStyle w:val="5"/>
              <w:spacing w:line="360" w:lineRule="auto"/>
              <w:jc w:val="left"/>
              <w:rPr>
                <w:rFonts w:hint="eastAsia" w:ascii="宋体" w:hAnsi="宋体" w:eastAsia="宋体" w:cs="宋体"/>
                <w:sz w:val="21"/>
              </w:rPr>
            </w:pPr>
            <w:r>
              <w:rPr>
                <w:rFonts w:hint="eastAsia" w:ascii="宋体" w:hAnsi="宋体" w:eastAsia="宋体" w:cs="宋体"/>
                <w:sz w:val="21"/>
              </w:rPr>
              <w:t>14、图表：</w:t>
            </w:r>
          </w:p>
          <w:p>
            <w:pPr>
              <w:pStyle w:val="5"/>
              <w:spacing w:line="360" w:lineRule="auto"/>
              <w:jc w:val="left"/>
              <w:rPr>
                <w:rFonts w:hint="eastAsia" w:ascii="宋体" w:hAnsi="宋体" w:eastAsia="宋体" w:cs="宋体"/>
                <w:sz w:val="21"/>
              </w:rPr>
            </w:pPr>
            <w:r>
              <w:rPr>
                <w:rFonts w:hint="eastAsia" w:ascii="宋体" w:hAnsi="宋体" w:eastAsia="宋体" w:cs="宋体"/>
                <w:sz w:val="21"/>
              </w:rPr>
              <w:t>a)具有图表插入功能，并提供柱状图、扇形图、折线图 3 种图表形式，且每种形式提供不少于5种样式供选择。</w:t>
            </w:r>
          </w:p>
          <w:p>
            <w:pPr>
              <w:pStyle w:val="5"/>
              <w:spacing w:line="360" w:lineRule="auto"/>
              <w:jc w:val="left"/>
              <w:rPr>
                <w:rFonts w:hint="eastAsia" w:ascii="宋体" w:hAnsi="宋体" w:eastAsia="宋体" w:cs="宋体"/>
                <w:sz w:val="21"/>
              </w:rPr>
            </w:pPr>
            <w:r>
              <w:rPr>
                <w:rFonts w:hint="eastAsia" w:ascii="宋体" w:hAnsi="宋体" w:eastAsia="宋体" w:cs="宋体"/>
                <w:sz w:val="21"/>
              </w:rPr>
              <w:t>b)具有图表二维及三维展示形式任意切换，且三维图表支持旋转，方便多角度展示数据变化。</w:t>
            </w:r>
          </w:p>
          <w:p>
            <w:pPr>
              <w:pStyle w:val="5"/>
              <w:spacing w:line="360" w:lineRule="auto"/>
              <w:jc w:val="left"/>
              <w:rPr>
                <w:rFonts w:hint="eastAsia" w:ascii="宋体" w:hAnsi="宋体" w:eastAsia="宋体" w:cs="宋体"/>
                <w:sz w:val="21"/>
              </w:rPr>
            </w:pPr>
            <w:r>
              <w:rPr>
                <w:rFonts w:hint="eastAsia" w:ascii="宋体" w:hAnsi="宋体" w:eastAsia="宋体" w:cs="宋体"/>
                <w:sz w:val="21"/>
              </w:rPr>
              <w:t>c)具有图表添加超链接，可连接至课件其他页面、网页、软件自带小工具等地方。</w:t>
            </w:r>
          </w:p>
          <w:p>
            <w:pPr>
              <w:pStyle w:val="5"/>
              <w:spacing w:line="360" w:lineRule="auto"/>
              <w:jc w:val="left"/>
              <w:rPr>
                <w:rFonts w:hint="eastAsia" w:ascii="宋体" w:hAnsi="宋体" w:eastAsia="宋体" w:cs="宋体"/>
                <w:sz w:val="21"/>
              </w:rPr>
            </w:pPr>
            <w:r>
              <w:rPr>
                <w:rFonts w:hint="eastAsia" w:ascii="宋体" w:hAnsi="宋体" w:eastAsia="宋体" w:cs="宋体"/>
                <w:sz w:val="21"/>
              </w:rPr>
              <w:t>d)在授课模式下，支持图表克隆功能，可克隆出多个相同图表，</w:t>
            </w:r>
          </w:p>
          <w:p>
            <w:pPr>
              <w:pStyle w:val="5"/>
              <w:spacing w:line="360" w:lineRule="auto"/>
              <w:jc w:val="left"/>
              <w:rPr>
                <w:rFonts w:hint="eastAsia" w:ascii="宋体" w:hAnsi="宋体" w:eastAsia="宋体" w:cs="宋体"/>
                <w:sz w:val="21"/>
              </w:rPr>
            </w:pPr>
            <w:r>
              <w:rPr>
                <w:rFonts w:hint="eastAsia" w:ascii="宋体" w:hAnsi="宋体" w:eastAsia="宋体" w:cs="宋体"/>
                <w:sz w:val="21"/>
              </w:rPr>
              <w:t>方便老师进行对比观察。</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15、古诗词资源：</w:t>
            </w:r>
          </w:p>
          <w:p>
            <w:pPr>
              <w:pStyle w:val="5"/>
              <w:spacing w:line="360" w:lineRule="auto"/>
              <w:jc w:val="left"/>
              <w:rPr>
                <w:rFonts w:hint="eastAsia" w:ascii="宋体" w:hAnsi="宋体" w:eastAsia="宋体" w:cs="宋体"/>
                <w:sz w:val="21"/>
              </w:rPr>
            </w:pPr>
            <w:r>
              <w:rPr>
                <w:rFonts w:hint="eastAsia" w:ascii="宋体" w:hAnsi="宋体" w:eastAsia="宋体" w:cs="宋体"/>
                <w:sz w:val="21"/>
              </w:rPr>
              <w:t>a)提供覆盖多学段的古诗词、古文资源，包含原文、翻译、背景介绍、作者介绍、朗诵音频等。</w:t>
            </w:r>
          </w:p>
          <w:p>
            <w:pPr>
              <w:pStyle w:val="5"/>
              <w:spacing w:line="360" w:lineRule="auto"/>
              <w:jc w:val="left"/>
              <w:rPr>
                <w:rFonts w:hint="eastAsia" w:ascii="宋体" w:hAnsi="宋体" w:eastAsia="宋体" w:cs="宋体"/>
                <w:sz w:val="21"/>
              </w:rPr>
            </w:pPr>
            <w:r>
              <w:rPr>
                <w:rFonts w:hint="eastAsia" w:ascii="宋体" w:hAnsi="宋体" w:eastAsia="宋体" w:cs="宋体"/>
                <w:sz w:val="21"/>
              </w:rPr>
              <w:t>b)支持用户根据年级、朝代、诗人等进行分类查找，也可直接搜索诗词、古文名称或作者名查找。</w:t>
            </w:r>
          </w:p>
          <w:p>
            <w:pPr>
              <w:pStyle w:val="5"/>
              <w:spacing w:line="360" w:lineRule="auto"/>
              <w:jc w:val="left"/>
              <w:rPr>
                <w:rFonts w:hint="eastAsia" w:ascii="宋体" w:hAnsi="宋体" w:eastAsia="宋体" w:cs="宋体"/>
                <w:sz w:val="21"/>
              </w:rPr>
            </w:pPr>
            <w:r>
              <w:rPr>
                <w:rFonts w:hint="eastAsia" w:ascii="宋体" w:hAnsi="宋体" w:eastAsia="宋体" w:cs="宋体"/>
                <w:sz w:val="21"/>
              </w:rPr>
              <w:t>c)提供不少于9种古诗词专用背景模板，老师可贴合古诗词意境选择合适背景进行教学。</w:t>
            </w:r>
          </w:p>
          <w:p>
            <w:pPr>
              <w:pStyle w:val="5"/>
              <w:spacing w:line="360" w:lineRule="auto"/>
              <w:jc w:val="left"/>
              <w:rPr>
                <w:rFonts w:hint="eastAsia" w:ascii="宋体" w:hAnsi="宋体" w:eastAsia="宋体" w:cs="宋体"/>
                <w:sz w:val="21"/>
              </w:rPr>
            </w:pPr>
            <w:r>
              <w:rPr>
                <w:rFonts w:hint="eastAsia" w:ascii="宋体" w:hAnsi="宋体" w:eastAsia="宋体" w:cs="宋体"/>
                <w:sz w:val="21"/>
              </w:rPr>
              <w:t>d)每篇古诗词、古文均提供原文及翻译、背景介绍、作者介绍等，同时支持一键跳转打开网页，展示对应的背景或作者介绍。</w:t>
            </w:r>
          </w:p>
          <w:p>
            <w:pPr>
              <w:pStyle w:val="5"/>
              <w:spacing w:line="360" w:lineRule="auto"/>
              <w:jc w:val="left"/>
              <w:rPr>
                <w:rFonts w:hint="eastAsia" w:ascii="宋体" w:hAnsi="宋体" w:eastAsia="宋体" w:cs="宋体"/>
                <w:sz w:val="21"/>
              </w:rPr>
            </w:pPr>
            <w:r>
              <w:rPr>
                <w:rFonts w:hint="eastAsia" w:ascii="宋体" w:hAnsi="宋体" w:eastAsia="宋体" w:cs="宋体"/>
                <w:sz w:val="21"/>
              </w:rPr>
              <w:t>e)支持老师备课时对原文进行注释、标重点等操作，方便老师讲解重点字词。</w:t>
            </w:r>
          </w:p>
          <w:p>
            <w:pPr>
              <w:pStyle w:val="5"/>
              <w:spacing w:line="360" w:lineRule="auto"/>
              <w:jc w:val="left"/>
              <w:rPr>
                <w:rFonts w:hint="eastAsia" w:ascii="宋体" w:hAnsi="宋体" w:eastAsia="宋体" w:cs="宋体"/>
                <w:sz w:val="21"/>
              </w:rPr>
            </w:pPr>
            <w:r>
              <w:rPr>
                <w:rFonts w:hint="eastAsia" w:ascii="宋体" w:hAnsi="宋体" w:eastAsia="宋体" w:cs="宋体"/>
                <w:sz w:val="21"/>
              </w:rPr>
              <w:t>f)提供原文朗读功能，全部诗词、古文均配备专业朗读配音，且支持老师在备课时对朗读音频进行打点操作，上课时可播放提前选择好的片段。</w:t>
            </w:r>
          </w:p>
          <w:p>
            <w:pPr>
              <w:pStyle w:val="5"/>
              <w:spacing w:line="360" w:lineRule="auto"/>
              <w:jc w:val="left"/>
              <w:rPr>
                <w:rFonts w:hint="eastAsia" w:ascii="宋体" w:hAnsi="宋体" w:eastAsia="宋体" w:cs="宋体"/>
                <w:sz w:val="21"/>
              </w:rPr>
            </w:pPr>
            <w:r>
              <w:rPr>
                <w:rFonts w:hint="eastAsia" w:ascii="宋体" w:hAnsi="宋体" w:eastAsia="宋体" w:cs="宋体"/>
                <w:sz w:val="21"/>
              </w:rPr>
              <w:t>16、美术画板：具有美术画板工具，提供铅笔、毛笔、油画笔，</w:t>
            </w:r>
          </w:p>
          <w:p>
            <w:pPr>
              <w:pStyle w:val="5"/>
              <w:spacing w:line="360" w:lineRule="auto"/>
              <w:jc w:val="left"/>
              <w:rPr>
                <w:rFonts w:hint="eastAsia" w:ascii="宋体" w:hAnsi="宋体" w:eastAsia="宋体" w:cs="宋体"/>
                <w:sz w:val="21"/>
              </w:rPr>
            </w:pPr>
            <w:r>
              <w:rPr>
                <w:rFonts w:hint="eastAsia" w:ascii="宋体" w:hAnsi="宋体" w:eastAsia="宋体" w:cs="宋体"/>
                <w:sz w:val="21"/>
              </w:rPr>
              <w:t>可实现模拟调色盘功能，老师可自由选择不同颜色进行混合调色，搭配出任意色彩。</w:t>
            </w:r>
          </w:p>
          <w:p>
            <w:pPr>
              <w:pStyle w:val="5"/>
              <w:spacing w:line="360" w:lineRule="auto"/>
              <w:jc w:val="left"/>
              <w:rPr>
                <w:rFonts w:hint="eastAsia" w:ascii="宋体" w:hAnsi="宋体" w:eastAsia="宋体" w:cs="宋体"/>
                <w:sz w:val="21"/>
              </w:rPr>
            </w:pPr>
            <w:r>
              <w:rPr>
                <w:rFonts w:hint="eastAsia" w:ascii="宋体" w:hAnsi="宋体" w:eastAsia="宋体" w:cs="宋体"/>
                <w:sz w:val="21"/>
              </w:rPr>
              <w:t>17、美术工具：具备图形自由创作工具，教师可自由绘制复杂</w:t>
            </w:r>
          </w:p>
          <w:p>
            <w:pPr>
              <w:pStyle w:val="5"/>
              <w:spacing w:line="360" w:lineRule="auto"/>
              <w:jc w:val="left"/>
              <w:rPr>
                <w:rFonts w:hint="eastAsia" w:ascii="宋体" w:hAnsi="宋体" w:eastAsia="宋体" w:cs="宋体"/>
                <w:sz w:val="21"/>
              </w:rPr>
            </w:pPr>
            <w:r>
              <w:rPr>
                <w:rFonts w:hint="eastAsia" w:ascii="宋体" w:hAnsi="宋体" w:eastAsia="宋体" w:cs="宋体"/>
                <w:sz w:val="21"/>
              </w:rPr>
              <w:t>的任意多边图形及曲边图形；教师自主创作的图形可存储至个人云空间便于后续使用。教学系统内置图片处理功能，无需借助专业图片处理软件即可对课件内的图片进行快速抠图，图片主体处理后边缘无明显毛边，且处理后的图片可直接上传至教师云空间供后续复用。</w:t>
            </w:r>
          </w:p>
          <w:p>
            <w:pPr>
              <w:pStyle w:val="5"/>
              <w:spacing w:line="360" w:lineRule="auto"/>
              <w:jc w:val="left"/>
              <w:rPr>
                <w:rFonts w:hint="eastAsia" w:ascii="宋体" w:hAnsi="宋体" w:eastAsia="宋体" w:cs="宋体"/>
                <w:sz w:val="21"/>
              </w:rPr>
            </w:pPr>
            <w:r>
              <w:rPr>
                <w:rFonts w:hint="eastAsia" w:ascii="宋体" w:hAnsi="宋体" w:eastAsia="宋体" w:cs="宋体"/>
                <w:sz w:val="21"/>
              </w:rPr>
              <w:t>18、具有对音频、视频文件进行关键帧标记，可在音、视频进度条任意位置自由设置关键帧播放节点，便于快速定位讲解关键教学内容。</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九、PPT教学小工具</w:t>
            </w:r>
          </w:p>
          <w:p>
            <w:pPr>
              <w:pStyle w:val="5"/>
              <w:spacing w:line="360" w:lineRule="auto"/>
              <w:jc w:val="left"/>
              <w:rPr>
                <w:rFonts w:hint="eastAsia" w:ascii="宋体" w:hAnsi="宋体" w:eastAsia="宋体" w:cs="宋体"/>
                <w:sz w:val="21"/>
              </w:rPr>
            </w:pPr>
            <w:r>
              <w:rPr>
                <w:rFonts w:hint="eastAsia" w:ascii="宋体" w:hAnsi="宋体" w:eastAsia="宋体" w:cs="宋体"/>
                <w:sz w:val="21"/>
              </w:rPr>
              <w:t>1.无需打开其他任何软件，播放PPT时即可实现书写、擦除功能；</w:t>
            </w:r>
          </w:p>
          <w:p>
            <w:pPr>
              <w:pStyle w:val="5"/>
              <w:spacing w:line="360" w:lineRule="auto"/>
              <w:jc w:val="left"/>
              <w:rPr>
                <w:rFonts w:hint="eastAsia" w:ascii="宋体" w:hAnsi="宋体" w:eastAsia="宋体" w:cs="宋体"/>
                <w:sz w:val="21"/>
              </w:rPr>
            </w:pPr>
            <w:r>
              <w:rPr>
                <w:rFonts w:hint="eastAsia" w:ascii="宋体" w:hAnsi="宋体" w:eastAsia="宋体" w:cs="宋体"/>
                <w:sz w:val="21"/>
              </w:rPr>
              <w:t>2.无需打开其他任何软件，播放PPT时即可支持课件页面预览、页面跳转及上下翻页；</w:t>
            </w:r>
          </w:p>
          <w:p>
            <w:pPr>
              <w:pStyle w:val="5"/>
              <w:spacing w:line="360" w:lineRule="auto"/>
              <w:jc w:val="left"/>
              <w:rPr>
                <w:rFonts w:hint="eastAsia" w:ascii="宋体" w:hAnsi="宋体" w:eastAsia="宋体" w:cs="宋体"/>
                <w:sz w:val="21"/>
              </w:rPr>
            </w:pPr>
            <w:r>
              <w:rPr>
                <w:rFonts w:hint="eastAsia" w:ascii="宋体" w:hAnsi="宋体" w:eastAsia="宋体" w:cs="宋体"/>
                <w:sz w:val="21"/>
              </w:rPr>
              <w:t>3.无需打开其他任何软件，播放PPT时即可支持板中板功能：支持调用板中板辅助教学，可直接批注及加页，不影响课件主画面；</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4.无需打开其他任何软件，播放PPT时即可支持将课件及板书内容直接生成二维码分享，且扫码后支持在手机端生成二维码进行再次分享，支持点赞；支持发送课件链接至邮箱，方便教师下载保存课件板书内容；</w:t>
            </w:r>
          </w:p>
          <w:p>
            <w:pPr>
              <w:pStyle w:val="5"/>
              <w:spacing w:line="360" w:lineRule="auto"/>
              <w:jc w:val="left"/>
              <w:rPr>
                <w:rFonts w:hint="eastAsia" w:ascii="宋体" w:hAnsi="宋体" w:eastAsia="宋体" w:cs="宋体"/>
                <w:sz w:val="21"/>
              </w:rPr>
            </w:pPr>
            <w:r>
              <w:rPr>
                <w:rFonts w:hint="eastAsia" w:ascii="宋体" w:hAnsi="宋体" w:eastAsia="宋体" w:cs="宋体"/>
                <w:sz w:val="21"/>
              </w:rPr>
              <w:t>5.无需打开其他任何软件，播放PPT时即可在PPT内调用放大镜、聚光灯小工具。</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十、教学微课小工具</w:t>
            </w:r>
          </w:p>
          <w:p>
            <w:pPr>
              <w:pStyle w:val="5"/>
              <w:spacing w:line="360" w:lineRule="auto"/>
              <w:jc w:val="left"/>
              <w:rPr>
                <w:rFonts w:hint="eastAsia" w:ascii="宋体" w:hAnsi="宋体" w:eastAsia="宋体" w:cs="宋体"/>
                <w:sz w:val="21"/>
              </w:rPr>
            </w:pPr>
            <w:r>
              <w:rPr>
                <w:rFonts w:hint="eastAsia" w:ascii="宋体" w:hAnsi="宋体" w:eastAsia="宋体" w:cs="宋体"/>
                <w:sz w:val="21"/>
              </w:rPr>
              <w:t>1、采编一体化设计，可在同一软件中录制并编辑微课视频。</w:t>
            </w:r>
          </w:p>
          <w:p>
            <w:pPr>
              <w:pStyle w:val="5"/>
              <w:spacing w:line="360" w:lineRule="auto"/>
              <w:jc w:val="left"/>
              <w:rPr>
                <w:rFonts w:hint="eastAsia" w:ascii="宋体" w:hAnsi="宋体" w:eastAsia="宋体" w:cs="宋体"/>
                <w:sz w:val="21"/>
              </w:rPr>
            </w:pPr>
            <w:r>
              <w:rPr>
                <w:rFonts w:hint="eastAsia" w:ascii="宋体" w:hAnsi="宋体" w:eastAsia="宋体" w:cs="宋体"/>
                <w:sz w:val="21"/>
              </w:rPr>
              <w:t>2、支持全屏录制及任意区域截屏录制两种模式，可切换16:9或4:3录制比例。</w:t>
            </w:r>
          </w:p>
          <w:p>
            <w:pPr>
              <w:pStyle w:val="5"/>
              <w:spacing w:line="360" w:lineRule="auto"/>
              <w:jc w:val="left"/>
              <w:rPr>
                <w:rFonts w:hint="eastAsia" w:ascii="宋体" w:hAnsi="宋体" w:eastAsia="宋体" w:cs="宋体"/>
                <w:sz w:val="21"/>
              </w:rPr>
            </w:pPr>
            <w:r>
              <w:rPr>
                <w:rFonts w:hint="eastAsia" w:ascii="宋体" w:hAnsi="宋体" w:eastAsia="宋体" w:cs="宋体"/>
                <w:sz w:val="21"/>
              </w:rPr>
              <w:t>3、支持快速短视频录制，可直接在播放器中播放视频，通过软件直接录制视频画面及系统音量，录制成功后可一键导出为MP4格式视频。</w:t>
            </w:r>
          </w:p>
          <w:p>
            <w:pPr>
              <w:pStyle w:val="5"/>
              <w:spacing w:line="360" w:lineRule="auto"/>
              <w:jc w:val="left"/>
              <w:rPr>
                <w:rFonts w:hint="eastAsia" w:ascii="宋体" w:hAnsi="宋体" w:eastAsia="宋体" w:cs="宋体"/>
                <w:sz w:val="21"/>
              </w:rPr>
            </w:pPr>
            <w:r>
              <w:rPr>
                <w:rFonts w:hint="eastAsia" w:ascii="宋体" w:hAnsi="宋体" w:eastAsia="宋体" w:cs="宋体"/>
                <w:sz w:val="21"/>
              </w:rPr>
              <w:t>4、支持与双摄像头展台配合使用，能够将双路摄像画面合成在同一播放画面中，且双画面可随意切换主画面。</w:t>
            </w:r>
          </w:p>
          <w:p>
            <w:pPr>
              <w:pStyle w:val="5"/>
              <w:spacing w:line="360" w:lineRule="auto"/>
              <w:jc w:val="left"/>
              <w:rPr>
                <w:rFonts w:hint="eastAsia" w:ascii="宋体" w:hAnsi="宋体" w:eastAsia="宋体" w:cs="宋体"/>
                <w:sz w:val="21"/>
              </w:rPr>
            </w:pPr>
            <w:r>
              <w:rPr>
                <w:rFonts w:hint="eastAsia" w:ascii="宋体" w:hAnsi="宋体" w:eastAsia="宋体" w:cs="宋体"/>
                <w:sz w:val="21"/>
              </w:rPr>
              <w:t>5、录制后微课可直接进入编辑模式，可对微课视频进行自由裁剪、编辑等操作，还可将视频、图片、文字等素材进行多轨合成，轨道数量可自由设置。</w:t>
            </w:r>
          </w:p>
          <w:p>
            <w:pPr>
              <w:pStyle w:val="5"/>
              <w:spacing w:line="360" w:lineRule="auto"/>
              <w:jc w:val="left"/>
              <w:rPr>
                <w:rFonts w:hint="eastAsia" w:ascii="宋体" w:hAnsi="宋体" w:eastAsia="宋体" w:cs="宋体"/>
                <w:sz w:val="21"/>
              </w:rPr>
            </w:pPr>
            <w:r>
              <w:rPr>
                <w:rFonts w:hint="eastAsia" w:ascii="宋体" w:hAnsi="宋体" w:eastAsia="宋体" w:cs="宋体"/>
                <w:sz w:val="21"/>
              </w:rPr>
              <w:t>6、支持从视频中分离提取音频进行编辑，方便后期处理。</w:t>
            </w:r>
          </w:p>
          <w:p>
            <w:pPr>
              <w:pStyle w:val="5"/>
              <w:spacing w:line="360" w:lineRule="auto"/>
              <w:jc w:val="left"/>
              <w:rPr>
                <w:rFonts w:hint="eastAsia" w:ascii="宋体" w:hAnsi="宋体" w:eastAsia="宋体" w:cs="宋体"/>
                <w:sz w:val="21"/>
              </w:rPr>
            </w:pPr>
            <w:r>
              <w:rPr>
                <w:rFonts w:hint="eastAsia" w:ascii="宋体" w:hAnsi="宋体" w:eastAsia="宋体" w:cs="宋体"/>
                <w:sz w:val="21"/>
              </w:rPr>
              <w:t>7、支持内容局部变焦缩放功能：可以视频进行局部聚焦放大，让教学重点更为突出。</w:t>
            </w:r>
          </w:p>
          <w:p>
            <w:pPr>
              <w:pStyle w:val="5"/>
              <w:spacing w:line="360" w:lineRule="auto"/>
              <w:jc w:val="left"/>
              <w:rPr>
                <w:rFonts w:hint="eastAsia" w:ascii="宋体" w:hAnsi="宋体" w:eastAsia="宋体" w:cs="宋体"/>
                <w:sz w:val="21"/>
              </w:rPr>
            </w:pPr>
            <w:r>
              <w:rPr>
                <w:rFonts w:hint="eastAsia" w:ascii="宋体" w:hAnsi="宋体" w:eastAsia="宋体" w:cs="宋体"/>
                <w:sz w:val="21"/>
              </w:rPr>
              <w:t>8、支持对微课视频添加水印，水印信息包括作者名称和网站地址。</w:t>
            </w:r>
          </w:p>
          <w:p>
            <w:pPr>
              <w:pStyle w:val="5"/>
              <w:spacing w:line="360" w:lineRule="auto"/>
              <w:jc w:val="left"/>
              <w:rPr>
                <w:rFonts w:hint="eastAsia" w:ascii="宋体" w:hAnsi="宋体" w:eastAsia="宋体" w:cs="宋体"/>
                <w:sz w:val="21"/>
              </w:rPr>
            </w:pPr>
            <w:r>
              <w:rPr>
                <w:rFonts w:hint="eastAsia" w:ascii="宋体" w:hAnsi="宋体" w:eastAsia="宋体" w:cs="宋体"/>
                <w:sz w:val="21"/>
              </w:rPr>
              <w:t>9、编辑完成的微课视频支持一键导出到白板软件或另存到本地，也可上传到资源分享平台。</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十一、教学教研设计</w:t>
            </w:r>
          </w:p>
          <w:p>
            <w:pPr>
              <w:pStyle w:val="5"/>
              <w:spacing w:line="360" w:lineRule="auto"/>
              <w:jc w:val="left"/>
              <w:rPr>
                <w:rFonts w:hint="eastAsia" w:ascii="宋体" w:hAnsi="宋体" w:eastAsia="宋体" w:cs="宋体"/>
                <w:sz w:val="21"/>
              </w:rPr>
            </w:pPr>
            <w:r>
              <w:rPr>
                <w:rFonts w:hint="eastAsia" w:ascii="宋体" w:hAnsi="宋体" w:eastAsia="宋体" w:cs="宋体"/>
                <w:sz w:val="21"/>
              </w:rPr>
              <w:t>1、空间管理：教师可对个人云空间进行管理，支持课件搜索及图片、音视频、文档等的上传，并支持将任意资源分享至校本资源库。</w:t>
            </w:r>
          </w:p>
          <w:p>
            <w:pPr>
              <w:pStyle w:val="5"/>
              <w:spacing w:line="360" w:lineRule="auto"/>
              <w:jc w:val="left"/>
              <w:rPr>
                <w:rFonts w:hint="eastAsia" w:ascii="宋体" w:hAnsi="宋体" w:eastAsia="宋体" w:cs="宋体"/>
                <w:sz w:val="21"/>
              </w:rPr>
            </w:pPr>
            <w:r>
              <w:rPr>
                <w:rFonts w:hint="eastAsia" w:ascii="宋体" w:hAnsi="宋体" w:eastAsia="宋体" w:cs="宋体"/>
                <w:sz w:val="21"/>
              </w:rPr>
              <w:t>2、习题管理：支持创建习题，习题类型包括选择题、填空题、解答题，支持批量导入习题。可对习题进行学科、教材版本、章节进行分类，方便后续对习题进行筛选。</w:t>
            </w:r>
          </w:p>
          <w:p>
            <w:pPr>
              <w:pStyle w:val="5"/>
              <w:spacing w:line="360" w:lineRule="auto"/>
              <w:jc w:val="left"/>
              <w:rPr>
                <w:rFonts w:hint="eastAsia" w:ascii="宋体" w:hAnsi="宋体" w:eastAsia="宋体" w:cs="宋体"/>
                <w:sz w:val="21"/>
              </w:rPr>
            </w:pPr>
            <w:r>
              <w:rPr>
                <w:rFonts w:hint="eastAsia" w:ascii="宋体" w:hAnsi="宋体" w:eastAsia="宋体" w:cs="宋体"/>
                <w:sz w:val="21"/>
              </w:rPr>
              <w:t>3、资源分享：可对空间中课件等资源进行分享至校本资料夹，也可以加入资源包进行备授课调用。</w:t>
            </w:r>
          </w:p>
          <w:p>
            <w:pPr>
              <w:pStyle w:val="5"/>
              <w:spacing w:line="360" w:lineRule="auto"/>
              <w:jc w:val="left"/>
              <w:rPr>
                <w:rFonts w:hint="eastAsia" w:ascii="宋体" w:hAnsi="宋体" w:eastAsia="宋体" w:cs="宋体"/>
                <w:sz w:val="21"/>
              </w:rPr>
            </w:pPr>
            <w:r>
              <w:rPr>
                <w:rFonts w:hint="eastAsia" w:ascii="宋体" w:hAnsi="宋体" w:eastAsia="宋体" w:cs="宋体"/>
                <w:sz w:val="21"/>
              </w:rPr>
              <w:t>4、资源调用：可在空间中直接访问校本库，对校本库的资源进行保存至个人空间进行调用。</w:t>
            </w:r>
          </w:p>
          <w:p>
            <w:pPr>
              <w:pStyle w:val="5"/>
              <w:spacing w:line="360" w:lineRule="auto"/>
              <w:jc w:val="left"/>
              <w:rPr>
                <w:rFonts w:hint="eastAsia" w:ascii="宋体" w:hAnsi="宋体" w:eastAsia="宋体" w:cs="宋体"/>
                <w:sz w:val="21"/>
              </w:rPr>
            </w:pPr>
            <w:r>
              <w:rPr>
                <w:rFonts w:hint="eastAsia" w:ascii="宋体" w:hAnsi="宋体" w:eastAsia="宋体" w:cs="宋体"/>
                <w:sz w:val="21"/>
              </w:rPr>
              <w:t>5、时间胶囊查看：支持在个人空间查看胶囊录制数量、累计时长数据，根据上述数据提供个人领先全校教师总数的百分值。支持根据最新、最多收藏、最多播放顺序查看个人胶囊，支持直接使用名称与作者来搜索胶囊，并提供学段、学科、年级、上传或收藏方式筛选胶囊。</w:t>
            </w:r>
          </w:p>
          <w:p>
            <w:pPr>
              <w:pStyle w:val="5"/>
              <w:spacing w:line="360" w:lineRule="auto"/>
              <w:jc w:val="left"/>
              <w:rPr>
                <w:rFonts w:hint="eastAsia" w:ascii="宋体" w:hAnsi="宋体" w:eastAsia="宋体" w:cs="宋体"/>
                <w:sz w:val="21"/>
              </w:rPr>
            </w:pPr>
            <w:r>
              <w:rPr>
                <w:rFonts w:hint="eastAsia" w:ascii="宋体" w:hAnsi="宋体" w:eastAsia="宋体" w:cs="宋体"/>
                <w:sz w:val="21"/>
              </w:rPr>
              <w:t>6、时间胶囊管理：支持对胶囊课程名进行编辑，根据学科学段进行归类，支持对胶囊进行删除。</w:t>
            </w:r>
          </w:p>
          <w:p>
            <w:pPr>
              <w:pStyle w:val="5"/>
              <w:spacing w:line="360" w:lineRule="auto"/>
              <w:jc w:val="left"/>
              <w:rPr>
                <w:rFonts w:hint="eastAsia" w:ascii="宋体" w:hAnsi="宋体" w:eastAsia="宋体" w:cs="宋体"/>
                <w:sz w:val="21"/>
              </w:rPr>
            </w:pPr>
            <w:r>
              <w:rPr>
                <w:rFonts w:hint="eastAsia" w:ascii="宋体" w:hAnsi="宋体" w:eastAsia="宋体" w:cs="宋体"/>
                <w:sz w:val="21"/>
              </w:rPr>
              <w:t>7、时间胶囊播放：支持在胶囊中直接对胶囊中的课件进行控制，包括翻页、跳转至任意指定页、支持画笔、橡皮擦、撤销等工具的调用，方便对课件进行预览学习。支持一键对音频内容进行语音识别，转化为文字，方便对讲解内容深入学习。</w:t>
            </w:r>
          </w:p>
          <w:p>
            <w:pPr>
              <w:pStyle w:val="5"/>
              <w:spacing w:line="360" w:lineRule="auto"/>
              <w:jc w:val="left"/>
              <w:rPr>
                <w:rFonts w:hint="eastAsia" w:ascii="宋体" w:hAnsi="宋体" w:eastAsia="宋体" w:cs="宋体"/>
                <w:sz w:val="21"/>
              </w:rPr>
            </w:pPr>
            <w:r>
              <w:rPr>
                <w:rFonts w:hint="eastAsia" w:ascii="宋体" w:hAnsi="宋体" w:eastAsia="宋体" w:cs="宋体"/>
                <w:sz w:val="21"/>
              </w:rPr>
              <w:t>8、时间胶囊分享：支持通过链接分享、手机号分享、微信二维码分享以及上传到校本资源库等方式进行分享。</w:t>
            </w:r>
          </w:p>
          <w:p>
            <w:pPr>
              <w:pStyle w:val="5"/>
              <w:spacing w:line="360" w:lineRule="auto"/>
              <w:rPr>
                <w:rFonts w:hint="eastAsia" w:ascii="宋体" w:hAnsi="宋体" w:eastAsia="宋体" w:cs="宋体"/>
                <w:b/>
                <w:bCs/>
                <w:color w:val="000000"/>
                <w:sz w:val="21"/>
              </w:rPr>
            </w:pPr>
            <w:r>
              <w:rPr>
                <w:rFonts w:hint="eastAsia" w:ascii="宋体" w:hAnsi="宋体" w:eastAsia="宋体" w:cs="宋体"/>
                <w:b/>
                <w:bCs/>
                <w:sz w:val="21"/>
              </w:rPr>
              <w:t>十二、</w:t>
            </w:r>
            <w:r>
              <w:rPr>
                <w:rFonts w:hint="eastAsia" w:ascii="宋体" w:hAnsi="宋体" w:eastAsia="宋体" w:cs="宋体"/>
                <w:b/>
                <w:bCs/>
                <w:color w:val="000000"/>
                <w:sz w:val="21"/>
              </w:rPr>
              <w:t>内置嵌入性系统</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1、嵌入式系统版本不低于Android9.0，内存≥2GB，存储空间≥8GB。</w:t>
            </w:r>
          </w:p>
          <w:p>
            <w:pPr>
              <w:pStyle w:val="5"/>
              <w:spacing w:line="360" w:lineRule="auto"/>
              <w:jc w:val="left"/>
              <w:rPr>
                <w:rFonts w:hint="eastAsia" w:ascii="宋体" w:hAnsi="宋体" w:eastAsia="宋体" w:cs="宋体"/>
                <w:sz w:val="21"/>
              </w:rPr>
            </w:pPr>
            <w:r>
              <w:rPr>
                <w:rFonts w:hint="eastAsia" w:ascii="宋体" w:hAnsi="宋体" w:eastAsia="宋体" w:cs="宋体"/>
                <w:sz w:val="21"/>
              </w:rPr>
              <w:t>2、支持传屏功能，可以将外部电脑的屏幕画面通过无线方式传输到整机上显示。</w:t>
            </w:r>
          </w:p>
          <w:p>
            <w:pPr>
              <w:pStyle w:val="5"/>
              <w:spacing w:line="360" w:lineRule="auto"/>
              <w:jc w:val="left"/>
              <w:rPr>
                <w:rFonts w:hint="eastAsia" w:ascii="宋体" w:hAnsi="宋体" w:eastAsia="宋体" w:cs="宋体"/>
                <w:sz w:val="21"/>
              </w:rPr>
            </w:pPr>
            <w:r>
              <w:rPr>
                <w:rFonts w:hint="eastAsia" w:ascii="宋体" w:hAnsi="宋体" w:eastAsia="宋体" w:cs="宋体"/>
                <w:sz w:val="21"/>
              </w:rPr>
              <w:t>3、支持自定义开机通道，用户可设置默认通道，开机自动进入无需手动切换。</w:t>
            </w:r>
          </w:p>
          <w:p>
            <w:pPr>
              <w:pStyle w:val="5"/>
              <w:spacing w:line="360" w:lineRule="auto"/>
              <w:jc w:val="left"/>
              <w:rPr>
                <w:rFonts w:hint="eastAsia" w:ascii="宋体" w:hAnsi="宋体" w:eastAsia="宋体" w:cs="宋体"/>
                <w:sz w:val="21"/>
              </w:rPr>
            </w:pPr>
            <w:r>
              <w:rPr>
                <w:rFonts w:hint="eastAsia" w:ascii="宋体" w:hAnsi="宋体" w:eastAsia="宋体" w:cs="宋体"/>
                <w:sz w:val="21"/>
              </w:rPr>
              <w:t>4、外接电脑设备连接整机且触摸信号连通时，外接电脑设备可直接读取整机前置USB接口的移动存储设备数据，连接整机前置USB接口的翻页笔和无线键鼠可直接使用于外接电脑。</w:t>
            </w:r>
          </w:p>
          <w:p>
            <w:pPr>
              <w:pStyle w:val="5"/>
              <w:spacing w:line="360" w:lineRule="auto"/>
              <w:jc w:val="left"/>
              <w:rPr>
                <w:rFonts w:hint="eastAsia" w:ascii="宋体" w:hAnsi="宋体" w:eastAsia="宋体" w:cs="宋体"/>
                <w:sz w:val="21"/>
              </w:rPr>
            </w:pPr>
            <w:r>
              <w:rPr>
                <w:rFonts w:hint="eastAsia" w:ascii="宋体" w:hAnsi="宋体" w:eastAsia="宋体" w:cs="宋体"/>
                <w:sz w:val="21"/>
              </w:rPr>
              <w:t>5、外接电脑设备通过HDMI线投送画面至整机时，再连接TypeB USB线至整机触控输出接口，即可直接调用整机内置的摄像头、麦克风、扬声器，在外接电脑即可拍摄教室画面。</w:t>
            </w:r>
          </w:p>
          <w:p>
            <w:pPr>
              <w:pStyle w:val="5"/>
              <w:spacing w:line="360" w:lineRule="auto"/>
              <w:jc w:val="left"/>
              <w:rPr>
                <w:rFonts w:hint="eastAsia" w:ascii="宋体" w:hAnsi="宋体" w:eastAsia="宋体" w:cs="宋体"/>
                <w:sz w:val="21"/>
              </w:rPr>
            </w:pPr>
            <w:r>
              <w:rPr>
                <w:rFonts w:hint="eastAsia" w:ascii="宋体" w:hAnsi="宋体" w:eastAsia="宋体" w:cs="宋体"/>
                <w:sz w:val="21"/>
              </w:rPr>
              <w:t>6、支持通道自动跳转功能，如整机处于正常使用状态，HDMI信号接入时，能自动识别并切换到对应的HDMI信号源通道，且断开后能回到上一通道，自动跳转前支持选择确认，待确认后再跳转。</w:t>
            </w:r>
          </w:p>
          <w:p>
            <w:pPr>
              <w:pStyle w:val="5"/>
              <w:spacing w:line="360" w:lineRule="auto"/>
              <w:jc w:val="left"/>
              <w:rPr>
                <w:rFonts w:hint="eastAsia" w:ascii="宋体" w:hAnsi="宋体" w:eastAsia="宋体" w:cs="宋体"/>
                <w:sz w:val="21"/>
              </w:rPr>
            </w:pPr>
            <w:r>
              <w:rPr>
                <w:rFonts w:hint="eastAsia" w:ascii="宋体" w:hAnsi="宋体" w:eastAsia="宋体" w:cs="宋体"/>
                <w:sz w:val="21"/>
              </w:rPr>
              <w:t>7、嵌入式Android操作系统下，白板支持对已经书写的笔迹和形状的颜色进行更换。</w:t>
            </w:r>
          </w:p>
          <w:p>
            <w:pPr>
              <w:pStyle w:val="5"/>
              <w:spacing w:line="360" w:lineRule="auto"/>
              <w:jc w:val="left"/>
              <w:rPr>
                <w:rFonts w:hint="eastAsia" w:ascii="宋体" w:hAnsi="宋体" w:eastAsia="宋体" w:cs="宋体"/>
                <w:sz w:val="21"/>
              </w:rPr>
            </w:pPr>
            <w:r>
              <w:rPr>
                <w:rFonts w:hint="eastAsia" w:ascii="宋体" w:hAnsi="宋体" w:eastAsia="宋体" w:cs="宋体"/>
                <w:sz w:val="21"/>
              </w:rPr>
              <w:t>8、嵌入式Android操作系统下，互动白板支持不同背景颜色，同时提供学科专用背景，如：五线谱、信纸、田字格、英文格、篮球和足球场地平面图。</w:t>
            </w:r>
          </w:p>
          <w:p>
            <w:pPr>
              <w:pStyle w:val="5"/>
              <w:spacing w:line="360" w:lineRule="auto"/>
              <w:jc w:val="left"/>
              <w:rPr>
                <w:rFonts w:hint="eastAsia" w:ascii="宋体" w:hAnsi="宋体" w:eastAsia="宋体" w:cs="宋体"/>
                <w:sz w:val="21"/>
              </w:rPr>
            </w:pPr>
            <w:r>
              <w:rPr>
                <w:rFonts w:hint="eastAsia" w:ascii="宋体" w:hAnsi="宋体" w:eastAsia="宋体" w:cs="宋体"/>
                <w:sz w:val="21"/>
              </w:rPr>
              <w:t>9、无PC状态下，嵌入式系统内置互动白板支持十笔书写及手掌擦除（手掌擦除面积根据手掌与屏幕的接触面大小自动调整），白板书写内容可导出PDF、IWB、SVG格式。支持10种以上平面图形工具，支持8种以上立体图形工具。</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十三、产品售后保障服务</w:t>
            </w:r>
          </w:p>
          <w:p>
            <w:pPr>
              <w:pStyle w:val="5"/>
              <w:spacing w:line="360" w:lineRule="auto"/>
              <w:jc w:val="left"/>
              <w:rPr>
                <w:rFonts w:hint="eastAsia" w:ascii="宋体" w:hAnsi="宋体" w:eastAsia="宋体" w:cs="宋体"/>
                <w:sz w:val="21"/>
              </w:rPr>
            </w:pPr>
            <w:r>
              <w:rPr>
                <w:rFonts w:hint="eastAsia" w:ascii="宋体" w:hAnsi="宋体" w:eastAsia="宋体" w:cs="宋体"/>
                <w:sz w:val="21"/>
              </w:rPr>
              <w:t>1、全国24小时免费400电话保修、二维码扫描保修、驻地技术工程师专线保修。</w:t>
            </w:r>
          </w:p>
          <w:p>
            <w:pPr>
              <w:pStyle w:val="5"/>
              <w:spacing w:line="360" w:lineRule="auto"/>
              <w:jc w:val="left"/>
              <w:rPr>
                <w:rFonts w:hint="eastAsia" w:ascii="宋体" w:hAnsi="宋体" w:eastAsia="宋体" w:cs="宋体"/>
                <w:sz w:val="21"/>
              </w:rPr>
            </w:pPr>
            <w:r>
              <w:rPr>
                <w:rFonts w:hint="eastAsia" w:ascii="宋体" w:hAnsi="宋体" w:eastAsia="宋体" w:cs="宋体"/>
                <w:sz w:val="21"/>
              </w:rPr>
              <w:t>2、微信售后报修服务：快速输入相关问题及所在区域进行在线保修，服务人员实时在线提供客服专线报修，更好更快的解决售后故障问题带来的使用不便。</w:t>
            </w:r>
          </w:p>
          <w:p>
            <w:pPr>
              <w:pStyle w:val="5"/>
              <w:spacing w:line="360" w:lineRule="auto"/>
              <w:jc w:val="left"/>
              <w:rPr>
                <w:rFonts w:hint="eastAsia" w:ascii="宋体" w:hAnsi="宋体" w:eastAsia="宋体" w:cs="宋体"/>
                <w:sz w:val="21"/>
              </w:rPr>
            </w:pPr>
            <w:r>
              <w:rPr>
                <w:rFonts w:hint="eastAsia" w:ascii="宋体" w:hAnsi="宋体" w:eastAsia="宋体" w:cs="宋体"/>
                <w:sz w:val="21"/>
              </w:rPr>
              <w:t>3、微信问题查询服务：提供八大模块的问题查询及解决方案，现场完成简单故障的快速修复指导。</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十四、其他要求</w:t>
            </w:r>
          </w:p>
          <w:p>
            <w:pPr>
              <w:pStyle w:val="5"/>
              <w:spacing w:line="360" w:lineRule="auto"/>
              <w:jc w:val="left"/>
              <w:rPr>
                <w:rFonts w:hint="eastAsia" w:ascii="宋体" w:hAnsi="宋体" w:eastAsia="宋体" w:cs="宋体"/>
                <w:sz w:val="21"/>
              </w:rPr>
            </w:pPr>
            <w:r>
              <w:rPr>
                <w:rFonts w:hint="eastAsia" w:ascii="宋体" w:hAnsi="宋体" w:eastAsia="宋体" w:cs="宋体"/>
                <w:sz w:val="21"/>
              </w:rPr>
              <w:t>1、为确保货物质量及品质，中标</w:t>
            </w:r>
            <w:r>
              <w:rPr>
                <w:rFonts w:hint="eastAsia" w:hAnsi="宋体" w:eastAsia="宋体" w:cs="宋体"/>
                <w:sz w:val="21"/>
                <w:lang w:eastAsia="zh-CN"/>
              </w:rPr>
              <w:t>人</w:t>
            </w:r>
            <w:r>
              <w:rPr>
                <w:rFonts w:hint="eastAsia" w:ascii="宋体" w:hAnsi="宋体" w:eastAsia="宋体" w:cs="宋体"/>
                <w:sz w:val="21"/>
              </w:rPr>
              <w:t>在正式供货时必须提供针对此项目的售后服务保证原件、供货证明原件，否则采购方将不予验收通过。</w:t>
            </w:r>
          </w:p>
          <w:p>
            <w:pPr>
              <w:pStyle w:val="5"/>
              <w:spacing w:line="360" w:lineRule="auto"/>
              <w:jc w:val="left"/>
              <w:rPr>
                <w:rFonts w:hint="eastAsia" w:ascii="宋体" w:hAnsi="宋体" w:eastAsia="宋体" w:cs="宋体"/>
                <w:color w:val="000000"/>
                <w:sz w:val="21"/>
              </w:rPr>
            </w:pPr>
            <w:r>
              <w:rPr>
                <w:rFonts w:hint="eastAsia" w:ascii="宋体" w:hAnsi="宋体" w:eastAsia="宋体" w:cs="宋体"/>
                <w:sz w:val="21"/>
              </w:rPr>
              <w:t>2、打“</w:t>
            </w:r>
            <w:r>
              <w:rPr>
                <w:rFonts w:hint="eastAsia"/>
                <w:szCs w:val="21"/>
              </w:rPr>
              <w:t>▲</w:t>
            </w:r>
            <w:r>
              <w:rPr>
                <w:rFonts w:hint="eastAsia" w:ascii="宋体" w:hAnsi="宋体" w:eastAsia="宋体" w:cs="宋体"/>
                <w:sz w:val="21"/>
              </w:rPr>
              <w:t>”号条款为重要技术参数，投标人必须满足否则中标无效。</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65寸交互智能平板</w:t>
            </w:r>
          </w:p>
        </w:tc>
        <w:tc>
          <w:tcPr>
            <w:tcW w:w="6687" w:type="dxa"/>
            <w:noWrap w:val="0"/>
            <w:vAlign w:val="center"/>
          </w:tcPr>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一、安全节能设计</w:t>
            </w:r>
          </w:p>
          <w:p>
            <w:pPr>
              <w:pStyle w:val="5"/>
              <w:spacing w:line="360" w:lineRule="auto"/>
              <w:jc w:val="left"/>
              <w:rPr>
                <w:rFonts w:hint="eastAsia" w:ascii="宋体" w:hAnsi="宋体" w:eastAsia="宋体" w:cs="宋体"/>
                <w:sz w:val="21"/>
              </w:rPr>
            </w:pPr>
            <w:r>
              <w:rPr>
                <w:rFonts w:hint="eastAsia" w:ascii="宋体" w:hAnsi="宋体" w:eastAsia="宋体" w:cs="宋体"/>
                <w:sz w:val="21"/>
              </w:rPr>
              <w:t>1、机身具备防盐雾锈蚀特性，且满足GB4943.1-2011标准中的防火要求。</w:t>
            </w:r>
          </w:p>
          <w:p>
            <w:pPr>
              <w:pStyle w:val="5"/>
              <w:spacing w:line="360" w:lineRule="auto"/>
              <w:jc w:val="left"/>
              <w:rPr>
                <w:rFonts w:hint="eastAsia" w:ascii="宋体" w:hAnsi="宋体" w:eastAsia="宋体" w:cs="宋体"/>
                <w:sz w:val="21"/>
              </w:rPr>
            </w:pPr>
            <w:r>
              <w:rPr>
                <w:rFonts w:hint="eastAsia" w:ascii="宋体" w:hAnsi="宋体" w:eastAsia="宋体" w:cs="宋体"/>
                <w:sz w:val="21"/>
              </w:rPr>
              <w:t>2、整机具备抗振动、防跌落特性，保证整机运输或使用过程中不易受损。</w:t>
            </w:r>
          </w:p>
          <w:p>
            <w:pPr>
              <w:pStyle w:val="5"/>
              <w:spacing w:line="360" w:lineRule="auto"/>
              <w:jc w:val="left"/>
              <w:rPr>
                <w:rFonts w:hint="eastAsia" w:ascii="宋体" w:hAnsi="宋体" w:eastAsia="宋体" w:cs="宋体"/>
                <w:sz w:val="21"/>
              </w:rPr>
            </w:pPr>
            <w:r>
              <w:rPr>
                <w:rFonts w:hint="eastAsia" w:ascii="宋体" w:hAnsi="宋体" w:eastAsia="宋体" w:cs="宋体"/>
                <w:sz w:val="21"/>
              </w:rPr>
              <w:t>3、整机在0℃- 40℃环境下可正常工作，在-20℃—60℃的环境下可正常贮存且贮存后功能无损。</w:t>
            </w:r>
          </w:p>
          <w:p>
            <w:pPr>
              <w:pStyle w:val="5"/>
              <w:spacing w:line="360" w:lineRule="auto"/>
              <w:jc w:val="left"/>
              <w:rPr>
                <w:rFonts w:hint="eastAsia" w:ascii="宋体" w:hAnsi="宋体" w:eastAsia="宋体" w:cs="宋体"/>
                <w:sz w:val="21"/>
              </w:rPr>
            </w:pPr>
            <w:r>
              <w:rPr>
                <w:rFonts w:hint="eastAsia" w:ascii="宋体" w:hAnsi="宋体" w:eastAsia="宋体" w:cs="宋体"/>
                <w:sz w:val="21"/>
              </w:rPr>
              <w:t>4、支持标准、HDR、节能图像模式调节。</w:t>
            </w:r>
          </w:p>
          <w:p>
            <w:pPr>
              <w:pStyle w:val="5"/>
              <w:spacing w:line="360" w:lineRule="auto"/>
              <w:jc w:val="left"/>
              <w:rPr>
                <w:rFonts w:hint="eastAsia" w:ascii="宋体" w:hAnsi="宋体" w:eastAsia="宋体" w:cs="宋体"/>
                <w:sz w:val="21"/>
              </w:rPr>
            </w:pPr>
            <w:r>
              <w:rPr>
                <w:rFonts w:hint="eastAsia" w:ascii="宋体" w:hAnsi="宋体" w:eastAsia="宋体" w:cs="宋体"/>
                <w:sz w:val="21"/>
              </w:rPr>
              <w:t>5、支持黑板关闭后整机自动节能，当整机安装到推拉黑板中时，关闭推拉黑板一分钟，整机自动熄屏。</w:t>
            </w:r>
          </w:p>
          <w:p>
            <w:pPr>
              <w:pStyle w:val="5"/>
              <w:spacing w:line="360" w:lineRule="auto"/>
              <w:jc w:val="left"/>
              <w:rPr>
                <w:rFonts w:hint="eastAsia" w:ascii="宋体" w:hAnsi="宋体" w:eastAsia="宋体" w:cs="宋体"/>
                <w:sz w:val="21"/>
              </w:rPr>
            </w:pPr>
            <w:r>
              <w:rPr>
                <w:rFonts w:hint="eastAsia" w:ascii="宋体" w:hAnsi="宋体" w:eastAsia="宋体" w:cs="宋体"/>
                <w:sz w:val="21"/>
              </w:rPr>
              <w:t>6、整机在五分钟内处于无信号接收状态时，能够自动关机。</w:t>
            </w:r>
          </w:p>
          <w:p>
            <w:pPr>
              <w:pStyle w:val="5"/>
              <w:spacing w:line="360" w:lineRule="auto"/>
              <w:jc w:val="left"/>
              <w:rPr>
                <w:rFonts w:hint="eastAsia" w:ascii="宋体" w:hAnsi="宋体" w:eastAsia="宋体" w:cs="宋体"/>
                <w:b/>
                <w:bCs/>
                <w:sz w:val="21"/>
              </w:rPr>
            </w:pPr>
            <w:r>
              <w:rPr>
                <w:rFonts w:hint="eastAsia" w:ascii="宋体" w:hAnsi="宋体" w:eastAsia="宋体" w:cs="宋体"/>
                <w:color w:val="000000"/>
                <w:sz w:val="21"/>
              </w:rPr>
              <w:t>二、</w:t>
            </w:r>
            <w:r>
              <w:rPr>
                <w:rFonts w:hint="eastAsia" w:ascii="宋体" w:hAnsi="宋体" w:eastAsia="宋体" w:cs="宋体"/>
                <w:b/>
                <w:bCs/>
                <w:sz w:val="21"/>
              </w:rPr>
              <w:t>整机屏幕设计</w:t>
            </w:r>
          </w:p>
          <w:p>
            <w:pPr>
              <w:pStyle w:val="5"/>
              <w:spacing w:line="360" w:lineRule="auto"/>
              <w:jc w:val="left"/>
              <w:rPr>
                <w:rFonts w:hint="eastAsia" w:ascii="宋体" w:hAnsi="宋体" w:eastAsia="宋体" w:cs="宋体"/>
                <w:sz w:val="21"/>
              </w:rPr>
            </w:pPr>
            <w:r>
              <w:rPr>
                <w:rFonts w:hint="eastAsia" w:ascii="宋体" w:hAnsi="宋体" w:eastAsia="宋体" w:cs="宋体"/>
                <w:sz w:val="21"/>
              </w:rPr>
              <w:t>1、整机采用一体设计，外部无任何可见内部功能模块连接线。采用钢化玻璃，有效保护屏幕显示画面。玻璃厚度≤4mm，玻璃表面硬度≥9H。</w:t>
            </w:r>
          </w:p>
          <w:p>
            <w:pPr>
              <w:pStyle w:val="5"/>
              <w:spacing w:line="360" w:lineRule="auto"/>
              <w:jc w:val="left"/>
              <w:rPr>
                <w:rFonts w:hint="eastAsia" w:ascii="宋体" w:hAnsi="宋体" w:eastAsia="宋体" w:cs="宋体"/>
                <w:sz w:val="21"/>
              </w:rPr>
            </w:pPr>
            <w:r>
              <w:rPr>
                <w:rFonts w:hint="eastAsia" w:ascii="宋体" w:hAnsi="宋体" w:eastAsia="宋体" w:cs="宋体"/>
                <w:sz w:val="21"/>
              </w:rPr>
              <w:t>2、整机采用全金属外壳设计，边角采用弧形设计，表面无尖锐边缘或凸起。玻璃表面采用纳米材料镀膜环保工艺，书写更加顺滑，防眩光效果更加优异。</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3、整机屏幕采</w:t>
            </w:r>
            <w:r>
              <w:rPr>
                <w:rFonts w:hint="eastAsia" w:hAnsi="宋体" w:eastAsia="宋体" w:cs="宋体"/>
                <w:sz w:val="21"/>
                <w:lang w:eastAsia="zh-CN"/>
              </w:rPr>
              <w:t>用</w:t>
            </w:r>
            <w:r>
              <w:rPr>
                <w:rFonts w:hint="eastAsia" w:ascii="宋体" w:hAnsi="宋体" w:eastAsia="宋体" w:cs="宋体"/>
                <w:sz w:val="21"/>
              </w:rPr>
              <w:t>65英寸UHD超高清LED 液晶屏，显示比例16:9，分辨率3840*2160。</w:t>
            </w:r>
          </w:p>
          <w:p>
            <w:pPr>
              <w:pStyle w:val="5"/>
              <w:spacing w:line="360" w:lineRule="auto"/>
              <w:jc w:val="left"/>
              <w:rPr>
                <w:rFonts w:hint="eastAsia" w:ascii="宋体" w:hAnsi="宋体" w:eastAsia="宋体" w:cs="宋体"/>
                <w:sz w:val="21"/>
              </w:rPr>
            </w:pPr>
            <w:r>
              <w:rPr>
                <w:rFonts w:hint="eastAsia" w:ascii="宋体" w:hAnsi="宋体" w:eastAsia="宋体" w:cs="宋体"/>
                <w:sz w:val="21"/>
              </w:rPr>
              <w:t>4、屏幕采用灰度等级≥128级。（投标时需提供</w:t>
            </w:r>
            <w:r>
              <w:rPr>
                <w:rFonts w:hint="eastAsia" w:hAnsi="宋体" w:eastAsia="宋体" w:cs="宋体"/>
                <w:sz w:val="21"/>
                <w:lang w:eastAsia="zh-CN"/>
              </w:rPr>
              <w:t>合法</w:t>
            </w:r>
            <w:r>
              <w:rPr>
                <w:rFonts w:hint="eastAsia" w:ascii="宋体" w:hAnsi="宋体" w:eastAsia="宋体" w:cs="宋体"/>
                <w:sz w:val="21"/>
              </w:rPr>
              <w:t>的第三方检测机构出具关于灰阶等级的检测报告复印件）</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5、整机内置 2.1 声道扬声器，前朝向≥ 15W中高音扬声器 2 个，后朝向≥ 20W 低音扬声器 1 个，额定总功率≥ 50W。</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的第三方检测机构出具关于扬声器功能的检测报告复印件）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6、整机内置无线网络模块，PC模块无任何外接或转接天线、网卡可实现Wi-Fi无线上网连接和AP无线热点发射。</w:t>
            </w:r>
          </w:p>
          <w:p>
            <w:pPr>
              <w:pStyle w:val="5"/>
              <w:spacing w:line="360" w:lineRule="auto"/>
              <w:jc w:val="left"/>
              <w:rPr>
                <w:rFonts w:hint="eastAsia" w:ascii="宋体" w:hAnsi="宋体" w:eastAsia="宋体" w:cs="宋体"/>
                <w:b/>
                <w:bCs/>
                <w:sz w:val="21"/>
              </w:rPr>
            </w:pPr>
            <w:r>
              <w:rPr>
                <w:rFonts w:hint="eastAsia" w:ascii="宋体" w:hAnsi="宋体" w:eastAsia="宋体" w:cs="宋体"/>
                <w:sz w:val="21"/>
              </w:rPr>
              <w:t>三、</w:t>
            </w:r>
            <w:r>
              <w:rPr>
                <w:rFonts w:hint="eastAsia" w:ascii="宋体" w:hAnsi="宋体" w:eastAsia="宋体" w:cs="宋体"/>
                <w:b/>
                <w:bCs/>
                <w:sz w:val="21"/>
              </w:rPr>
              <w:t>触摸书写设计</w:t>
            </w:r>
          </w:p>
          <w:p>
            <w:pPr>
              <w:pStyle w:val="5"/>
              <w:spacing w:line="360" w:lineRule="auto"/>
              <w:jc w:val="left"/>
              <w:rPr>
                <w:rFonts w:hint="eastAsia" w:ascii="宋体" w:hAnsi="宋体" w:eastAsia="宋体" w:cs="宋体"/>
                <w:sz w:val="21"/>
              </w:rPr>
            </w:pPr>
            <w:r>
              <w:rPr>
                <w:rFonts w:hint="eastAsia" w:ascii="宋体" w:hAnsi="宋体" w:eastAsia="宋体" w:cs="宋体"/>
                <w:sz w:val="21"/>
              </w:rPr>
              <w:t>1、支持红外触控，支持Windows系统中进行20点或以上触控，安卓系统中进行 10 点或以上触控，支持红外笔书写。</w:t>
            </w:r>
          </w:p>
          <w:p>
            <w:pPr>
              <w:pStyle w:val="5"/>
              <w:spacing w:line="360" w:lineRule="auto"/>
              <w:jc w:val="left"/>
              <w:rPr>
                <w:rFonts w:hint="eastAsia" w:ascii="宋体" w:hAnsi="宋体" w:eastAsia="宋体" w:cs="宋体"/>
                <w:sz w:val="21"/>
              </w:rPr>
            </w:pPr>
            <w:r>
              <w:rPr>
                <w:rFonts w:hint="eastAsia" w:ascii="宋体" w:hAnsi="宋体" w:eastAsia="宋体" w:cs="宋体"/>
                <w:sz w:val="21"/>
              </w:rPr>
              <w:t>2、触摸分辨率32768×32768，触摸响应时间≤4ms，触摸最小识别物≤3mm。</w:t>
            </w:r>
          </w:p>
          <w:p>
            <w:pPr>
              <w:pStyle w:val="5"/>
              <w:spacing w:line="360" w:lineRule="auto"/>
              <w:jc w:val="left"/>
              <w:rPr>
                <w:rFonts w:hint="eastAsia" w:ascii="宋体" w:hAnsi="宋体" w:eastAsia="宋体" w:cs="宋体"/>
                <w:sz w:val="21"/>
              </w:rPr>
            </w:pPr>
            <w:r>
              <w:rPr>
                <w:rFonts w:hint="eastAsia" w:ascii="宋体" w:hAnsi="宋体" w:eastAsia="宋体" w:cs="宋体"/>
                <w:sz w:val="21"/>
              </w:rPr>
              <w:t>3、整机屏幕触摸有效识别高度不超过3.5mm,，即触摸物体距离玻璃外表面高度不超过3.5mm时，触摸屏识别为点击操作。 </w:t>
            </w:r>
          </w:p>
          <w:p>
            <w:pPr>
              <w:pStyle w:val="5"/>
              <w:spacing w:line="360" w:lineRule="auto"/>
              <w:jc w:val="left"/>
              <w:rPr>
                <w:rFonts w:hint="eastAsia" w:ascii="宋体" w:hAnsi="宋体" w:eastAsia="宋体" w:cs="宋体"/>
                <w:sz w:val="21"/>
              </w:rPr>
            </w:pPr>
            <w:r>
              <w:rPr>
                <w:rFonts w:hint="eastAsia" w:ascii="宋体" w:hAnsi="宋体" w:eastAsia="宋体" w:cs="宋体"/>
                <w:sz w:val="21"/>
              </w:rPr>
              <w:t>4、触摸屏具有防遮挡功能，触摸接收器在单点或多点遮挡后仍能正常书写。</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5、Windows XP、Windows 7、Windows 8、Windows 8.1、Linux、Mac Os系统外置电脑操作系统接入时，无需安装触摸框驱动。</w:t>
            </w:r>
            <w:r>
              <w:rPr>
                <w:rFonts w:hint="eastAsia" w:ascii="宋体" w:hAnsi="宋体" w:eastAsia="宋体" w:cs="宋体"/>
                <w:color w:val="FF0000"/>
                <w:sz w:val="21"/>
              </w:rPr>
              <w:t>（投标时须提供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的第三方检测机构出具关于触摸框免驱功能的检测报告复印件）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6、触摸屏在照度80k lux 环境下可正常工作。</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四、接口设计</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1、支持前置Type-C接口，通过Type-C接口实现音视频输入，外接电脑设备通过标准Type-C线连接至整机Type-C口，即可把外接电脑设备画面投到整机上，同时在整机上操作画面，可实现触摸电脑的操作，无需再连接触控USB线。</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的第三方检测机构出具关于Type-C接口功能的检测报告复印件）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2、外接电脑设备通过机外Type-C线连接至整机Type-C口，可直接调用整机内置的摄像头、麦克风、扬声器，在外接电脑可拍摄教室画面。</w:t>
            </w:r>
          </w:p>
          <w:p>
            <w:pPr>
              <w:pStyle w:val="5"/>
              <w:spacing w:line="360" w:lineRule="auto"/>
              <w:jc w:val="left"/>
              <w:rPr>
                <w:rFonts w:hint="eastAsia" w:ascii="宋体" w:hAnsi="宋体" w:eastAsia="宋体" w:cs="宋体"/>
                <w:sz w:val="21"/>
              </w:rPr>
            </w:pPr>
            <w:r>
              <w:rPr>
                <w:rFonts w:hint="eastAsia" w:ascii="宋体" w:hAnsi="宋体" w:eastAsia="宋体" w:cs="宋体"/>
                <w:sz w:val="21"/>
              </w:rPr>
              <w:t>3、前置Type-C接口，支持通过外部线缆，实现外接电脑HDMI信号的接入显示。</w:t>
            </w:r>
          </w:p>
          <w:p>
            <w:pPr>
              <w:pStyle w:val="5"/>
              <w:spacing w:line="360" w:lineRule="auto"/>
              <w:jc w:val="left"/>
              <w:rPr>
                <w:rFonts w:hint="eastAsia" w:ascii="宋体" w:hAnsi="宋体" w:eastAsia="宋体" w:cs="宋体"/>
                <w:color w:val="FF0000"/>
                <w:sz w:val="21"/>
              </w:rPr>
            </w:pPr>
            <w:r>
              <w:rPr>
                <w:rFonts w:hint="eastAsia"/>
                <w:szCs w:val="21"/>
              </w:rPr>
              <w:t>▲</w:t>
            </w:r>
            <w:r>
              <w:rPr>
                <w:rFonts w:hint="eastAsia" w:ascii="宋体" w:hAnsi="宋体" w:eastAsia="宋体" w:cs="宋体"/>
                <w:sz w:val="21"/>
              </w:rPr>
              <w:t>4、整机具备不少于1路侧置双通道USB接口，双系统USB接口支持Windows和Android双系统读取外接存储设备数据和识别展台信号。</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的第三方检测机构出具关于侧置双通道USB接口功能的检测报告复印件）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5、支持通过Type-C接口U盘进行文件传输，兼容手机充电。</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五、多媒体教学设计</w:t>
            </w:r>
          </w:p>
          <w:p>
            <w:pPr>
              <w:pStyle w:val="5"/>
              <w:spacing w:line="360" w:lineRule="auto"/>
              <w:jc w:val="left"/>
              <w:rPr>
                <w:rFonts w:hint="eastAsia" w:ascii="宋体" w:hAnsi="宋体" w:eastAsia="宋体" w:cs="宋体"/>
                <w:sz w:val="21"/>
              </w:rPr>
            </w:pPr>
            <w:r>
              <w:rPr>
                <w:rFonts w:hint="eastAsia" w:ascii="宋体" w:hAnsi="宋体" w:eastAsia="宋体" w:cs="宋体"/>
                <w:sz w:val="21"/>
              </w:rPr>
              <w:t>1、具备智能手势识别功能，在任意信号源通道下可识别五指上、下、左、右方向手势滑动并调用响应功能，支持将各手势滑动方向自定义设置为无操作、熄屏、批注、桌面、半屏模式。</w:t>
            </w:r>
          </w:p>
          <w:p>
            <w:pPr>
              <w:pStyle w:val="5"/>
              <w:spacing w:line="360" w:lineRule="auto"/>
              <w:jc w:val="left"/>
              <w:rPr>
                <w:rFonts w:hint="eastAsia" w:ascii="宋体" w:hAnsi="宋体" w:eastAsia="宋体" w:cs="宋体"/>
                <w:color w:val="FF0000"/>
                <w:sz w:val="21"/>
              </w:rPr>
            </w:pPr>
            <w:r>
              <w:rPr>
                <w:rFonts w:hint="eastAsia" w:ascii="宋体" w:hAnsi="宋体" w:eastAsia="宋体" w:cs="宋体"/>
                <w:sz w:val="21"/>
              </w:rPr>
              <w:t>2、支持半屏模式，将Windows显示画面上半部分下拉到显示屏的下半部分显示，此时依然可以正常触控操作Windows系统，点击非Windows显示画面区域，即可退出该模式，无需其他设置。</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的第三方检测机构出具关于半屏模式功能的检测报告复印件）</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3、整机内置非独立的高清摄像头，可拍摄不低于 800 万像素数的照片。</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的第三方检测机构出具关于内置摄影头功能的检测报告复印件）</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4、整机内置摄像头（非外扩），PC通道下支持通过视频展台软件调用摄像头进行二维码扫码识别。</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的第三方检测机构出具关于二维码扫码功能的检测报告复印件）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5、内置摄像头、麦克风，无外接线材连接，无可见模块化拼接，未占用整机设备端口。</w:t>
            </w:r>
          </w:p>
          <w:p>
            <w:pPr>
              <w:pStyle w:val="5"/>
              <w:spacing w:line="360" w:lineRule="auto"/>
              <w:jc w:val="left"/>
              <w:rPr>
                <w:rFonts w:hint="eastAsia" w:ascii="宋体" w:hAnsi="宋体" w:eastAsia="宋体" w:cs="宋体"/>
                <w:color w:val="FF0000"/>
                <w:sz w:val="21"/>
              </w:rPr>
            </w:pPr>
            <w:r>
              <w:rPr>
                <w:rFonts w:hint="eastAsia"/>
                <w:szCs w:val="21"/>
              </w:rPr>
              <w:t>▲</w:t>
            </w:r>
            <w:r>
              <w:rPr>
                <w:rFonts w:hint="eastAsia" w:ascii="宋体" w:hAnsi="宋体" w:eastAsia="宋体" w:cs="宋体"/>
                <w:sz w:val="21"/>
              </w:rPr>
              <w:t>6、整机内置非独立外扩展的阵列麦克风，可用于对教室环境音频进行采集，拾音距离≥10m。</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的第三方检测机构出具关于内置麦克风功能的检测报告复印件）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7、具备摄像头工作指示灯，摄像头运行时，有指示灯提示。</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六、内置电脑系统</w:t>
            </w:r>
          </w:p>
          <w:p>
            <w:pPr>
              <w:pStyle w:val="5"/>
              <w:spacing w:line="360" w:lineRule="auto"/>
              <w:jc w:val="left"/>
              <w:rPr>
                <w:rFonts w:hint="eastAsia" w:ascii="宋体" w:hAnsi="宋体" w:eastAsia="宋体" w:cs="宋体"/>
                <w:sz w:val="21"/>
              </w:rPr>
            </w:pPr>
            <w:r>
              <w:rPr>
                <w:rFonts w:hint="eastAsia" w:ascii="宋体" w:hAnsi="宋体" w:eastAsia="宋体" w:cs="宋体"/>
                <w:sz w:val="21"/>
              </w:rPr>
              <w:t>1、采用模块化电脑方案，PC模块可抽拉式插入整机，可实现无单独接线的插拔，且和整机的连接采用万兆级接口，传输速率≥10Gbps。</w:t>
            </w:r>
          </w:p>
          <w:p>
            <w:pPr>
              <w:pStyle w:val="5"/>
              <w:spacing w:line="360" w:lineRule="auto"/>
              <w:jc w:val="left"/>
              <w:rPr>
                <w:rFonts w:hint="eastAsia" w:ascii="宋体" w:hAnsi="宋体" w:eastAsia="宋体" w:cs="宋体"/>
                <w:sz w:val="21"/>
              </w:rPr>
            </w:pPr>
            <w:r>
              <w:rPr>
                <w:rFonts w:hint="eastAsia" w:ascii="宋体" w:hAnsi="宋体" w:eastAsia="宋体" w:cs="宋体"/>
                <w:sz w:val="21"/>
              </w:rPr>
              <w:t>2、机身采用热浸镀锌金属材质，采用智能风扇低噪音散热设计,模块主体尺寸不小于22cm*17cm*3cm以预留足够散热空间，确保封闭空间内有效散热。</w:t>
            </w:r>
          </w:p>
          <w:p>
            <w:pPr>
              <w:pStyle w:val="5"/>
              <w:spacing w:line="360" w:lineRule="auto"/>
              <w:jc w:val="left"/>
              <w:rPr>
                <w:rFonts w:hint="eastAsia" w:ascii="宋体" w:hAnsi="宋体" w:eastAsia="宋体" w:cs="宋体"/>
                <w:sz w:val="21"/>
              </w:rPr>
            </w:pPr>
            <w:r>
              <w:rPr>
                <w:rFonts w:hint="eastAsia" w:ascii="宋体" w:hAnsi="宋体" w:eastAsia="宋体" w:cs="宋体"/>
                <w:sz w:val="21"/>
              </w:rPr>
              <w:t>3、CPU： i5 CPU 或更优配置。</w:t>
            </w:r>
          </w:p>
          <w:p>
            <w:pPr>
              <w:pStyle w:val="5"/>
              <w:spacing w:line="360" w:lineRule="auto"/>
              <w:jc w:val="left"/>
              <w:rPr>
                <w:rFonts w:hint="eastAsia" w:ascii="宋体" w:hAnsi="宋体" w:eastAsia="宋体" w:cs="宋体"/>
                <w:sz w:val="21"/>
              </w:rPr>
            </w:pPr>
            <w:r>
              <w:rPr>
                <w:rFonts w:hint="eastAsia" w:ascii="宋体" w:hAnsi="宋体" w:eastAsia="宋体" w:cs="宋体"/>
                <w:sz w:val="21"/>
              </w:rPr>
              <w:t>4、内存：8G笔记本内存或更优配置；</w:t>
            </w:r>
          </w:p>
          <w:p>
            <w:pPr>
              <w:pStyle w:val="5"/>
              <w:spacing w:line="360" w:lineRule="auto"/>
              <w:jc w:val="left"/>
              <w:rPr>
                <w:rFonts w:hint="eastAsia" w:ascii="宋体" w:hAnsi="宋体" w:eastAsia="宋体" w:cs="宋体"/>
                <w:sz w:val="21"/>
              </w:rPr>
            </w:pPr>
            <w:r>
              <w:rPr>
                <w:rFonts w:hint="eastAsia" w:ascii="宋体" w:hAnsi="宋体" w:eastAsia="宋体" w:cs="宋体"/>
                <w:sz w:val="21"/>
              </w:rPr>
              <w:t>5、硬盘：256G SSD固态硬盘或更优配置；</w:t>
            </w:r>
          </w:p>
          <w:p>
            <w:pPr>
              <w:pStyle w:val="5"/>
              <w:spacing w:line="360" w:lineRule="auto"/>
              <w:jc w:val="left"/>
              <w:rPr>
                <w:rFonts w:hint="eastAsia" w:ascii="宋体" w:hAnsi="宋体" w:eastAsia="宋体" w:cs="宋体"/>
                <w:sz w:val="21"/>
              </w:rPr>
            </w:pPr>
            <w:r>
              <w:rPr>
                <w:rFonts w:hint="eastAsia" w:ascii="宋体" w:hAnsi="宋体" w:eastAsia="宋体" w:cs="宋体"/>
                <w:sz w:val="21"/>
              </w:rPr>
              <w:t>6、具有独立非外扩展的视频输出接口：≥1路HDMI 。</w:t>
            </w:r>
          </w:p>
          <w:p>
            <w:pPr>
              <w:pStyle w:val="5"/>
              <w:spacing w:line="360" w:lineRule="auto"/>
              <w:jc w:val="left"/>
              <w:rPr>
                <w:rFonts w:hint="eastAsia" w:ascii="宋体" w:hAnsi="宋体" w:eastAsia="宋体" w:cs="宋体"/>
                <w:sz w:val="21"/>
              </w:rPr>
            </w:pPr>
            <w:r>
              <w:rPr>
                <w:rFonts w:hint="eastAsia" w:ascii="宋体" w:hAnsi="宋体" w:eastAsia="宋体" w:cs="宋体"/>
                <w:sz w:val="21"/>
              </w:rPr>
              <w:t>7、具有独立非外扩展的电脑USB接口：≥3路USB。</w:t>
            </w:r>
          </w:p>
          <w:p>
            <w:pPr>
              <w:pStyle w:val="5"/>
              <w:spacing w:line="360" w:lineRule="auto"/>
              <w:jc w:val="left"/>
              <w:rPr>
                <w:rFonts w:hint="eastAsia" w:ascii="宋体" w:hAnsi="宋体" w:eastAsia="宋体" w:cs="宋体"/>
                <w:sz w:val="21"/>
              </w:rPr>
            </w:pPr>
            <w:r>
              <w:rPr>
                <w:rFonts w:hint="eastAsia" w:ascii="宋体" w:hAnsi="宋体" w:eastAsia="宋体" w:cs="宋体"/>
                <w:sz w:val="21"/>
              </w:rPr>
              <w:t>8、具有标准PC防盗锁孔。</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七、整机功能设计</w:t>
            </w:r>
          </w:p>
          <w:p>
            <w:pPr>
              <w:pStyle w:val="5"/>
              <w:spacing w:line="360" w:lineRule="auto"/>
              <w:jc w:val="left"/>
              <w:rPr>
                <w:rFonts w:hint="eastAsia" w:ascii="宋体" w:hAnsi="宋体" w:eastAsia="宋体" w:cs="宋体"/>
                <w:sz w:val="21"/>
              </w:rPr>
            </w:pPr>
            <w:r>
              <w:rPr>
                <w:rFonts w:hint="eastAsia" w:ascii="宋体" w:hAnsi="宋体" w:eastAsia="宋体" w:cs="宋体"/>
                <w:sz w:val="21"/>
              </w:rPr>
              <w:t>1、支持智能U盘锁功能，整机可设置触摸及按键锁定，锁定后无法随意自由操作，需要使用时插入USB key可解锁。</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2、支持锁定屏幕触摸和整机前置按键，可通过遥控器、十指长按屏幕5秒、软件菜单（调试菜单）实现该功能，也可通过前置面板的物理按键以组合按键的形式进行锁定/解锁。</w:t>
            </w:r>
          </w:p>
          <w:p>
            <w:pPr>
              <w:pStyle w:val="5"/>
              <w:spacing w:line="360" w:lineRule="auto"/>
              <w:jc w:val="left"/>
              <w:rPr>
                <w:rFonts w:hint="eastAsia" w:ascii="宋体" w:hAnsi="宋体" w:eastAsia="宋体" w:cs="宋体"/>
                <w:sz w:val="21"/>
              </w:rPr>
            </w:pPr>
            <w:r>
              <w:rPr>
                <w:rFonts w:hint="eastAsia" w:ascii="宋体" w:hAnsi="宋体" w:eastAsia="宋体" w:cs="宋体"/>
                <w:sz w:val="21"/>
              </w:rPr>
              <w:t>3、整机无需外接无线网卡，在Windows系统下接入无线网络，切换到嵌入式Android系统下可直接实现无线上网功能，不需手动重复设置。</w:t>
            </w:r>
          </w:p>
          <w:p>
            <w:pPr>
              <w:pStyle w:val="5"/>
              <w:spacing w:line="360" w:lineRule="auto"/>
              <w:jc w:val="left"/>
              <w:rPr>
                <w:rFonts w:hint="eastAsia" w:ascii="宋体" w:hAnsi="宋体" w:eastAsia="宋体" w:cs="宋体"/>
                <w:color w:val="FF0000"/>
                <w:sz w:val="21"/>
              </w:rPr>
            </w:pPr>
            <w:r>
              <w:rPr>
                <w:rFonts w:hint="eastAsia"/>
                <w:szCs w:val="21"/>
              </w:rPr>
              <w:t>▲</w:t>
            </w:r>
            <w:r>
              <w:rPr>
                <w:rFonts w:hint="eastAsia" w:ascii="宋体" w:hAnsi="宋体" w:eastAsia="宋体" w:cs="宋体"/>
                <w:sz w:val="21"/>
              </w:rPr>
              <w:t>4、内置蓝牙模块，能连接外部蓝牙音箱播放音频，也能接收外部手机通过蓝牙发送的文件，内置蓝牙模块工作距离不低于10m。</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的第三方检测机构出具关于内置蓝牙功能的检测报告复印件）</w:t>
            </w:r>
          </w:p>
          <w:p>
            <w:pPr>
              <w:pStyle w:val="5"/>
              <w:spacing w:line="360" w:lineRule="auto"/>
              <w:jc w:val="left"/>
              <w:rPr>
                <w:rFonts w:hint="eastAsia" w:ascii="宋体" w:hAnsi="宋体" w:eastAsia="宋体" w:cs="宋体"/>
                <w:color w:val="FF0000"/>
                <w:sz w:val="21"/>
              </w:rPr>
            </w:pPr>
            <w:r>
              <w:rPr>
                <w:rFonts w:hint="eastAsia" w:ascii="宋体" w:hAnsi="宋体" w:eastAsia="宋体" w:cs="宋体"/>
                <w:sz w:val="21"/>
              </w:rPr>
              <w:t>5、整机具备至少6个前置按键，实现老师开关机、调出中控菜单、音量+/-、护眼、录屏的操作。</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的第三方检测机构出具关于前置按键功能的检测报告复印件）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6、具备电视遥控功能和电脑键盘常用的F1—F12功能键及Alt+F4、Alt+Tab、Space、Enter、windows快捷按键，可实现一键开启交互白板软件、PPT上下翻页、一键锁定/解锁触摸及整机实体按键、一键熄屏功能。</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7、整机具有护眼功能，可通过前置面板物理功能按键一键启用护眼模式。</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的第三方检测机构出具关于护眼功能的检测报告复印件）</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8、微课简易录：设备支持通过前置面板物理按键一键启动录屏功能，可将屏幕中显示的课件、音频内容与老师人声同时录制。</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的第三方检测机构出具关于一键录屏功能的检测报告复印件）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9、部署单根网线可实现Android、Windows双系统有线网络连通。</w:t>
            </w:r>
          </w:p>
          <w:p>
            <w:pPr>
              <w:pStyle w:val="5"/>
              <w:spacing w:line="360" w:lineRule="auto"/>
              <w:jc w:val="left"/>
              <w:rPr>
                <w:rFonts w:hint="eastAsia" w:ascii="宋体" w:hAnsi="宋体" w:eastAsia="宋体" w:cs="宋体"/>
                <w:color w:val="FF0000"/>
                <w:sz w:val="21"/>
              </w:rPr>
            </w:pPr>
            <w:r>
              <w:rPr>
                <w:rFonts w:hint="eastAsia"/>
                <w:szCs w:val="21"/>
              </w:rPr>
              <w:t>▲</w:t>
            </w:r>
            <w:r>
              <w:rPr>
                <w:rFonts w:hint="eastAsia" w:ascii="宋体" w:hAnsi="宋体" w:eastAsia="宋体" w:cs="宋体"/>
                <w:sz w:val="21"/>
              </w:rPr>
              <w:t>10、三合一按键设计：同一电源物理按键完成Android系统和Windows系统的开机、节能熄屏、关机操作；关机状态下轻按按键开机；开机状态下轻按按键实现节能熄屏/唤醒，长按按键实现关机。</w:t>
            </w:r>
            <w:r>
              <w:rPr>
                <w:rFonts w:hint="eastAsia" w:ascii="宋体" w:hAnsi="宋体" w:eastAsia="宋体" w:cs="宋体"/>
                <w:color w:val="FF0000"/>
                <w:sz w:val="21"/>
              </w:rPr>
              <w:t>（投标时需提供</w:t>
            </w:r>
            <w:r>
              <w:rPr>
                <w:rFonts w:hint="eastAsia" w:hAnsi="宋体" w:eastAsia="宋体" w:cs="宋体"/>
                <w:color w:val="FF0000"/>
                <w:sz w:val="21"/>
                <w:lang w:eastAsia="zh-CN"/>
              </w:rPr>
              <w:t>合法</w:t>
            </w:r>
            <w:r>
              <w:rPr>
                <w:rFonts w:hint="eastAsia" w:ascii="宋体" w:hAnsi="宋体" w:eastAsia="宋体" w:cs="宋体"/>
                <w:color w:val="FF0000"/>
                <w:sz w:val="21"/>
              </w:rPr>
              <w:t>的第三方检测机构出具关于三合一电源按键功能的检测报告复印件）</w:t>
            </w:r>
          </w:p>
          <w:p>
            <w:pPr>
              <w:pStyle w:val="5"/>
              <w:spacing w:line="360" w:lineRule="auto"/>
              <w:jc w:val="left"/>
              <w:rPr>
                <w:rFonts w:hint="eastAsia" w:ascii="宋体" w:hAnsi="宋体" w:eastAsia="宋体" w:cs="宋体"/>
                <w:sz w:val="21"/>
              </w:rPr>
            </w:pPr>
            <w:r>
              <w:rPr>
                <w:rFonts w:hint="eastAsia" w:ascii="宋体" w:hAnsi="宋体" w:eastAsia="宋体" w:cs="宋体"/>
                <w:sz w:val="21"/>
              </w:rPr>
              <w:t>11、内置触摸中控菜单，将信号源通道切换、护眼、声音调节整合到同一菜单下，无须实体按键，在任意显示通道下均可通过手势在屏幕上调取该触摸菜单。</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八、教学备授课软件设计</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1、教学系统为全校教师提供可扩展，易于学校管理，安全可靠的云存储空间，根据每名教师使用时长与教学资料制作频率提供可扩展升级至不小于200G的个人云空间。</w:t>
            </w:r>
          </w:p>
          <w:p>
            <w:pPr>
              <w:pStyle w:val="5"/>
              <w:spacing w:line="360" w:lineRule="auto"/>
              <w:jc w:val="left"/>
              <w:rPr>
                <w:rFonts w:hint="eastAsia" w:ascii="宋体" w:hAnsi="宋体" w:eastAsia="宋体" w:cs="宋体"/>
                <w:sz w:val="21"/>
              </w:rPr>
            </w:pPr>
            <w:r>
              <w:rPr>
                <w:rFonts w:hint="eastAsia" w:ascii="宋体" w:hAnsi="宋体" w:eastAsia="宋体" w:cs="宋体"/>
                <w:sz w:val="21"/>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pStyle w:val="5"/>
              <w:spacing w:line="360" w:lineRule="auto"/>
              <w:jc w:val="left"/>
              <w:rPr>
                <w:rFonts w:hint="eastAsia" w:ascii="宋体" w:hAnsi="宋体" w:eastAsia="宋体" w:cs="宋体"/>
                <w:sz w:val="21"/>
              </w:rPr>
            </w:pPr>
            <w:r>
              <w:rPr>
                <w:rFonts w:hint="eastAsia" w:ascii="宋体" w:hAnsi="宋体" w:eastAsia="宋体" w:cs="宋体"/>
                <w:sz w:val="21"/>
              </w:rPr>
              <w:t>3、互动教学课件支持定向精准分享：分享者可将互动课件、课件组精准推送至指定接收方账号云空间，接收方可在云空间接收并打开分享课件。</w:t>
            </w:r>
          </w:p>
          <w:p>
            <w:pPr>
              <w:pStyle w:val="5"/>
              <w:spacing w:line="360" w:lineRule="auto"/>
              <w:jc w:val="left"/>
              <w:rPr>
                <w:rFonts w:hint="eastAsia" w:ascii="宋体" w:hAnsi="宋体" w:eastAsia="宋体" w:cs="宋体"/>
                <w:sz w:val="21"/>
              </w:rPr>
            </w:pPr>
            <w:r>
              <w:rPr>
                <w:rFonts w:hint="eastAsia" w:ascii="宋体" w:hAnsi="宋体" w:eastAsia="宋体" w:cs="宋体"/>
                <w:sz w:val="21"/>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pStyle w:val="5"/>
              <w:spacing w:line="360" w:lineRule="auto"/>
              <w:jc w:val="left"/>
              <w:rPr>
                <w:rFonts w:hint="eastAsia" w:ascii="宋体" w:hAnsi="宋体" w:eastAsia="宋体" w:cs="宋体"/>
                <w:sz w:val="21"/>
              </w:rPr>
            </w:pPr>
            <w:r>
              <w:rPr>
                <w:rFonts w:hint="eastAsia" w:ascii="宋体" w:hAnsi="宋体" w:eastAsia="宋体" w:cs="宋体"/>
                <w:sz w:val="21"/>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6、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7、智能选词填空：支持创建智能选词填空游戏，教师可随意编辑填空题题干以及相应的答案选项，将选项拖到对应题干空白处，系统将自动判别答案是否正确。系统需提供不少于 7 种游戏模板供老师选择，且模板样式支持自定义修改。</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8、智能配对游戏：支持创建配对游戏，教师可随意将知识点进行配对。当开始配对游戏时，拖动知识点进行配对，系统将自动判断是否正确。系统至少提供10种游戏模版，且模版样式支持自定义修改。</w:t>
            </w:r>
          </w:p>
          <w:p>
            <w:pPr>
              <w:pStyle w:val="5"/>
              <w:spacing w:line="360" w:lineRule="auto"/>
              <w:jc w:val="left"/>
              <w:rPr>
                <w:rFonts w:hint="eastAsia" w:ascii="宋体" w:hAnsi="宋体" w:eastAsia="宋体" w:cs="宋体"/>
                <w:sz w:val="21"/>
              </w:rPr>
            </w:pPr>
            <w:r>
              <w:rPr>
                <w:rFonts w:hint="eastAsia" w:ascii="宋体" w:hAnsi="宋体" w:eastAsia="宋体" w:cs="宋体"/>
                <w:sz w:val="21"/>
              </w:rPr>
              <w:t>9、分组竞争游戏：支持创建分组竞争游戏，教师可设置正确项／干扰项，让两组学生开展竞争游戏。系统提供不少于 3 种难度、8种游戏模版选择，且模版样式支持自定义修改。</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10、数学公式编辑器：支持复杂数学公式输入，提供不少于 20 个数学符号及模板，输出的公式内容支持不同颜色标记及二次编辑。</w:t>
            </w:r>
          </w:p>
          <w:p>
            <w:pPr>
              <w:pStyle w:val="5"/>
              <w:spacing w:line="360" w:lineRule="auto"/>
              <w:jc w:val="left"/>
              <w:rPr>
                <w:rFonts w:hint="eastAsia" w:ascii="宋体" w:hAnsi="宋体" w:eastAsia="宋体" w:cs="宋体"/>
                <w:sz w:val="21"/>
              </w:rPr>
            </w:pPr>
            <w:r>
              <w:rPr>
                <w:rFonts w:hint="eastAsia" w:ascii="宋体" w:hAnsi="宋体" w:eastAsia="宋体" w:cs="宋体"/>
                <w:sz w:val="21"/>
              </w:rPr>
              <w:t>11、数学画板功能：</w:t>
            </w:r>
          </w:p>
          <w:p>
            <w:pPr>
              <w:pStyle w:val="5"/>
              <w:spacing w:line="360" w:lineRule="auto"/>
              <w:jc w:val="left"/>
              <w:rPr>
                <w:rFonts w:hint="eastAsia" w:ascii="宋体" w:hAnsi="宋体" w:eastAsia="宋体" w:cs="宋体"/>
                <w:sz w:val="21"/>
              </w:rPr>
            </w:pPr>
            <w:r>
              <w:rPr>
                <w:rFonts w:hint="eastAsia" w:ascii="宋体" w:hAnsi="宋体" w:eastAsia="宋体" w:cs="宋体"/>
                <w:sz w:val="21"/>
              </w:rPr>
              <w:t>a)能在白板中插入在线画板，授课时可以一键打开,方便老师配合课件内容进行讲解。</w:t>
            </w:r>
          </w:p>
          <w:p>
            <w:pPr>
              <w:pStyle w:val="5"/>
              <w:spacing w:line="360" w:lineRule="auto"/>
              <w:jc w:val="left"/>
              <w:rPr>
                <w:rFonts w:hint="eastAsia" w:ascii="宋体" w:hAnsi="宋体" w:eastAsia="宋体" w:cs="宋体"/>
                <w:sz w:val="21"/>
              </w:rPr>
            </w:pPr>
            <w:r>
              <w:rPr>
                <w:rFonts w:hint="eastAsia" w:ascii="宋体" w:hAnsi="宋体" w:eastAsia="宋体" w:cs="宋体"/>
                <w:sz w:val="21"/>
              </w:rPr>
              <w:t>b)提供不少于 500 个数学画板资源，覆盖小学、初中、高中学段数学学科主要知识点，并按照知识点分类，便于老师查找。</w:t>
            </w:r>
          </w:p>
          <w:p>
            <w:pPr>
              <w:pStyle w:val="5"/>
              <w:spacing w:line="360" w:lineRule="auto"/>
              <w:jc w:val="left"/>
              <w:rPr>
                <w:rFonts w:hint="eastAsia" w:ascii="宋体" w:hAnsi="宋体" w:eastAsia="宋体" w:cs="宋体"/>
                <w:sz w:val="21"/>
              </w:rPr>
            </w:pPr>
            <w:r>
              <w:rPr>
                <w:rFonts w:hint="eastAsia" w:ascii="宋体" w:hAnsi="宋体" w:eastAsia="宋体" w:cs="宋体"/>
                <w:sz w:val="21"/>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pStyle w:val="5"/>
              <w:spacing w:line="360" w:lineRule="auto"/>
              <w:jc w:val="left"/>
              <w:rPr>
                <w:rFonts w:hint="eastAsia" w:ascii="宋体" w:hAnsi="宋体" w:eastAsia="宋体" w:cs="宋体"/>
                <w:sz w:val="21"/>
              </w:rPr>
            </w:pPr>
            <w:r>
              <w:rPr>
                <w:rFonts w:hint="eastAsia" w:ascii="宋体" w:hAnsi="宋体" w:eastAsia="宋体" w:cs="宋体"/>
                <w:sz w:val="21"/>
              </w:rPr>
              <w:t>d)老师创建个人画板，除了点、线、面等基础元素以外，画板还可提供线段中点、椭圆焦点、极坐标方程等数十种数学常用工具，保证老师日常备授课所需。创建完成后，老师可一键将画板插入白板，与课件无缝连接。</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12、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pStyle w:val="5"/>
              <w:spacing w:line="360" w:lineRule="auto"/>
              <w:jc w:val="left"/>
              <w:rPr>
                <w:rFonts w:hint="eastAsia" w:ascii="宋体" w:hAnsi="宋体" w:eastAsia="宋体" w:cs="宋体"/>
                <w:sz w:val="21"/>
              </w:rPr>
            </w:pPr>
            <w:r>
              <w:rPr>
                <w:rFonts w:hint="eastAsia" w:ascii="宋体" w:hAnsi="宋体" w:eastAsia="宋体" w:cs="宋体"/>
                <w:sz w:val="21"/>
              </w:rPr>
              <w:t>13、表格：</w:t>
            </w:r>
          </w:p>
          <w:p>
            <w:pPr>
              <w:pStyle w:val="5"/>
              <w:spacing w:line="360" w:lineRule="auto"/>
              <w:jc w:val="left"/>
              <w:rPr>
                <w:rFonts w:hint="eastAsia" w:ascii="宋体" w:hAnsi="宋体" w:eastAsia="宋体" w:cs="宋体"/>
                <w:sz w:val="21"/>
              </w:rPr>
            </w:pPr>
            <w:r>
              <w:rPr>
                <w:rFonts w:hint="eastAsia" w:ascii="宋体" w:hAnsi="宋体" w:eastAsia="宋体" w:cs="宋体"/>
                <w:sz w:val="21"/>
              </w:rPr>
              <w:t>a)具有表格插入功能，并提供5种以上表格样式供老师选择。</w:t>
            </w:r>
          </w:p>
          <w:p>
            <w:pPr>
              <w:pStyle w:val="5"/>
              <w:spacing w:line="360" w:lineRule="auto"/>
              <w:jc w:val="left"/>
              <w:rPr>
                <w:rFonts w:hint="eastAsia" w:ascii="宋体" w:hAnsi="宋体" w:eastAsia="宋体" w:cs="宋体"/>
                <w:sz w:val="21"/>
              </w:rPr>
            </w:pPr>
            <w:r>
              <w:rPr>
                <w:rFonts w:hint="eastAsia" w:ascii="宋体" w:hAnsi="宋体" w:eastAsia="宋体" w:cs="宋体"/>
                <w:sz w:val="21"/>
              </w:rPr>
              <w:t>b)表格能自适应，可一键将表格的行、列调整到最合适的大小。</w:t>
            </w:r>
          </w:p>
          <w:p>
            <w:pPr>
              <w:pStyle w:val="5"/>
              <w:spacing w:line="360" w:lineRule="auto"/>
              <w:jc w:val="left"/>
              <w:rPr>
                <w:rFonts w:hint="eastAsia" w:ascii="宋体" w:hAnsi="宋体" w:eastAsia="宋体" w:cs="宋体"/>
                <w:sz w:val="21"/>
              </w:rPr>
            </w:pPr>
            <w:r>
              <w:rPr>
                <w:rFonts w:hint="eastAsia" w:ascii="宋体" w:hAnsi="宋体" w:eastAsia="宋体" w:cs="宋体"/>
                <w:sz w:val="21"/>
              </w:rPr>
              <w:t>c)具有表格遮罩功能，可对表格中任意一格添加遮罩，在授课模式下通过点击可消除遮罩，方便老师设置互动活动。</w:t>
            </w:r>
          </w:p>
          <w:p>
            <w:pPr>
              <w:pStyle w:val="5"/>
              <w:spacing w:line="360" w:lineRule="auto"/>
              <w:jc w:val="left"/>
              <w:rPr>
                <w:rFonts w:hint="eastAsia" w:ascii="宋体" w:hAnsi="宋体" w:eastAsia="宋体" w:cs="宋体"/>
                <w:sz w:val="21"/>
              </w:rPr>
            </w:pPr>
            <w:r>
              <w:rPr>
                <w:rFonts w:hint="eastAsia" w:ascii="宋体" w:hAnsi="宋体" w:eastAsia="宋体" w:cs="宋体"/>
                <w:sz w:val="21"/>
              </w:rPr>
              <w:t>d)在授课模式下，支持表格克隆功能，可克隆出多个相同表格，</w:t>
            </w:r>
          </w:p>
          <w:p>
            <w:pPr>
              <w:pStyle w:val="5"/>
              <w:spacing w:line="360" w:lineRule="auto"/>
              <w:jc w:val="left"/>
              <w:rPr>
                <w:rFonts w:hint="eastAsia" w:ascii="宋体" w:hAnsi="宋体" w:eastAsia="宋体" w:cs="宋体"/>
                <w:sz w:val="21"/>
              </w:rPr>
            </w:pPr>
            <w:r>
              <w:rPr>
                <w:rFonts w:hint="eastAsia" w:ascii="宋体" w:hAnsi="宋体" w:eastAsia="宋体" w:cs="宋体"/>
                <w:sz w:val="21"/>
              </w:rPr>
              <w:t>方便老师请多位同学进行答题互动。</w:t>
            </w:r>
          </w:p>
          <w:p>
            <w:pPr>
              <w:pStyle w:val="5"/>
              <w:spacing w:line="360" w:lineRule="auto"/>
              <w:jc w:val="left"/>
              <w:rPr>
                <w:rFonts w:hint="eastAsia" w:ascii="宋体" w:hAnsi="宋体" w:eastAsia="宋体" w:cs="宋体"/>
                <w:sz w:val="21"/>
              </w:rPr>
            </w:pPr>
            <w:r>
              <w:rPr>
                <w:rFonts w:hint="eastAsia" w:ascii="宋体" w:hAnsi="宋体" w:eastAsia="宋体" w:cs="宋体"/>
                <w:sz w:val="21"/>
              </w:rPr>
              <w:t>14、图表：</w:t>
            </w:r>
          </w:p>
          <w:p>
            <w:pPr>
              <w:pStyle w:val="5"/>
              <w:spacing w:line="360" w:lineRule="auto"/>
              <w:jc w:val="left"/>
              <w:rPr>
                <w:rFonts w:hint="eastAsia" w:ascii="宋体" w:hAnsi="宋体" w:eastAsia="宋体" w:cs="宋体"/>
                <w:sz w:val="21"/>
              </w:rPr>
            </w:pPr>
            <w:r>
              <w:rPr>
                <w:rFonts w:hint="eastAsia" w:ascii="宋体" w:hAnsi="宋体" w:eastAsia="宋体" w:cs="宋体"/>
                <w:sz w:val="21"/>
              </w:rPr>
              <w:t>a)具有图表插入功能，并提供柱状图、扇形图、折线图 3 种图表形式，且每种形式提供不少于5种样式供选择。</w:t>
            </w:r>
          </w:p>
          <w:p>
            <w:pPr>
              <w:pStyle w:val="5"/>
              <w:spacing w:line="360" w:lineRule="auto"/>
              <w:jc w:val="left"/>
              <w:rPr>
                <w:rFonts w:hint="eastAsia" w:ascii="宋体" w:hAnsi="宋体" w:eastAsia="宋体" w:cs="宋体"/>
                <w:sz w:val="21"/>
              </w:rPr>
            </w:pPr>
            <w:r>
              <w:rPr>
                <w:rFonts w:hint="eastAsia" w:ascii="宋体" w:hAnsi="宋体" w:eastAsia="宋体" w:cs="宋体"/>
                <w:sz w:val="21"/>
              </w:rPr>
              <w:t>b)具有图表二维及三维展示形式任意切换，且三维图表支持旋转，方便多角度展示数据变化。</w:t>
            </w:r>
          </w:p>
          <w:p>
            <w:pPr>
              <w:pStyle w:val="5"/>
              <w:spacing w:line="360" w:lineRule="auto"/>
              <w:jc w:val="left"/>
              <w:rPr>
                <w:rFonts w:hint="eastAsia" w:ascii="宋体" w:hAnsi="宋体" w:eastAsia="宋体" w:cs="宋体"/>
                <w:sz w:val="21"/>
              </w:rPr>
            </w:pPr>
            <w:r>
              <w:rPr>
                <w:rFonts w:hint="eastAsia" w:ascii="宋体" w:hAnsi="宋体" w:eastAsia="宋体" w:cs="宋体"/>
                <w:sz w:val="21"/>
              </w:rPr>
              <w:t>c)具有图表添加超链接，可连接至课件其他页面、网页、软件自带小工具等地方。</w:t>
            </w:r>
          </w:p>
          <w:p>
            <w:pPr>
              <w:pStyle w:val="5"/>
              <w:spacing w:line="360" w:lineRule="auto"/>
              <w:jc w:val="left"/>
              <w:rPr>
                <w:rFonts w:hint="eastAsia" w:ascii="宋体" w:hAnsi="宋体" w:eastAsia="宋体" w:cs="宋体"/>
                <w:sz w:val="21"/>
              </w:rPr>
            </w:pPr>
            <w:r>
              <w:rPr>
                <w:rFonts w:hint="eastAsia" w:ascii="宋体" w:hAnsi="宋体" w:eastAsia="宋体" w:cs="宋体"/>
                <w:sz w:val="21"/>
              </w:rPr>
              <w:t>d)在授课模式下，支持图表克隆功能，可克隆出多个相同图表，</w:t>
            </w:r>
          </w:p>
          <w:p>
            <w:pPr>
              <w:pStyle w:val="5"/>
              <w:spacing w:line="360" w:lineRule="auto"/>
              <w:jc w:val="left"/>
              <w:rPr>
                <w:rFonts w:hint="eastAsia" w:ascii="宋体" w:hAnsi="宋体" w:eastAsia="宋体" w:cs="宋体"/>
                <w:sz w:val="21"/>
              </w:rPr>
            </w:pPr>
            <w:r>
              <w:rPr>
                <w:rFonts w:hint="eastAsia" w:ascii="宋体" w:hAnsi="宋体" w:eastAsia="宋体" w:cs="宋体"/>
                <w:sz w:val="21"/>
              </w:rPr>
              <w:t>方便老师进行对比观察。</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15、古诗词资源：</w:t>
            </w:r>
          </w:p>
          <w:p>
            <w:pPr>
              <w:pStyle w:val="5"/>
              <w:spacing w:line="360" w:lineRule="auto"/>
              <w:jc w:val="left"/>
              <w:rPr>
                <w:rFonts w:hint="eastAsia" w:ascii="宋体" w:hAnsi="宋体" w:eastAsia="宋体" w:cs="宋体"/>
                <w:sz w:val="21"/>
              </w:rPr>
            </w:pPr>
            <w:r>
              <w:rPr>
                <w:rFonts w:hint="eastAsia" w:ascii="宋体" w:hAnsi="宋体" w:eastAsia="宋体" w:cs="宋体"/>
                <w:sz w:val="21"/>
              </w:rPr>
              <w:t>a)提供覆盖多学段的古诗词、古文资源，包含原文、翻译、背景介绍、作者介绍、朗诵音频等。</w:t>
            </w:r>
          </w:p>
          <w:p>
            <w:pPr>
              <w:pStyle w:val="5"/>
              <w:spacing w:line="360" w:lineRule="auto"/>
              <w:jc w:val="left"/>
              <w:rPr>
                <w:rFonts w:hint="eastAsia" w:ascii="宋体" w:hAnsi="宋体" w:eastAsia="宋体" w:cs="宋体"/>
                <w:sz w:val="21"/>
              </w:rPr>
            </w:pPr>
            <w:r>
              <w:rPr>
                <w:rFonts w:hint="eastAsia" w:ascii="宋体" w:hAnsi="宋体" w:eastAsia="宋体" w:cs="宋体"/>
                <w:sz w:val="21"/>
              </w:rPr>
              <w:t>b)支持用户根据年级、朝代、诗人等进行分类查找，也可直接搜索诗词、古文名称或作者名查找。</w:t>
            </w:r>
          </w:p>
          <w:p>
            <w:pPr>
              <w:pStyle w:val="5"/>
              <w:spacing w:line="360" w:lineRule="auto"/>
              <w:jc w:val="left"/>
              <w:rPr>
                <w:rFonts w:hint="eastAsia" w:ascii="宋体" w:hAnsi="宋体" w:eastAsia="宋体" w:cs="宋体"/>
                <w:sz w:val="21"/>
              </w:rPr>
            </w:pPr>
            <w:r>
              <w:rPr>
                <w:rFonts w:hint="eastAsia" w:ascii="宋体" w:hAnsi="宋体" w:eastAsia="宋体" w:cs="宋体"/>
                <w:sz w:val="21"/>
              </w:rPr>
              <w:t>c)提供不少于9种古诗词专用背景模板，老师可贴合古诗词意境选择合适背景进行教学。</w:t>
            </w:r>
          </w:p>
          <w:p>
            <w:pPr>
              <w:pStyle w:val="5"/>
              <w:spacing w:line="360" w:lineRule="auto"/>
              <w:jc w:val="left"/>
              <w:rPr>
                <w:rFonts w:hint="eastAsia" w:ascii="宋体" w:hAnsi="宋体" w:eastAsia="宋体" w:cs="宋体"/>
                <w:sz w:val="21"/>
              </w:rPr>
            </w:pPr>
            <w:r>
              <w:rPr>
                <w:rFonts w:hint="eastAsia" w:ascii="宋体" w:hAnsi="宋体" w:eastAsia="宋体" w:cs="宋体"/>
                <w:sz w:val="21"/>
              </w:rPr>
              <w:t>d)每篇古诗词、古文均提供原文及翻译、背景介绍、作者介绍等，同时支持一键跳转打开网页，展示对应的背景或作者介绍。</w:t>
            </w:r>
          </w:p>
          <w:p>
            <w:pPr>
              <w:pStyle w:val="5"/>
              <w:spacing w:line="360" w:lineRule="auto"/>
              <w:jc w:val="left"/>
              <w:rPr>
                <w:rFonts w:hint="eastAsia" w:ascii="宋体" w:hAnsi="宋体" w:eastAsia="宋体" w:cs="宋体"/>
                <w:sz w:val="21"/>
              </w:rPr>
            </w:pPr>
            <w:r>
              <w:rPr>
                <w:rFonts w:hint="eastAsia" w:ascii="宋体" w:hAnsi="宋体" w:eastAsia="宋体" w:cs="宋体"/>
                <w:sz w:val="21"/>
              </w:rPr>
              <w:t>e)支持老师备课时对原文进行注释、标重点等操作，方便老师讲解重点字词。</w:t>
            </w:r>
          </w:p>
          <w:p>
            <w:pPr>
              <w:pStyle w:val="5"/>
              <w:spacing w:line="360" w:lineRule="auto"/>
              <w:jc w:val="left"/>
              <w:rPr>
                <w:rFonts w:hint="eastAsia" w:ascii="宋体" w:hAnsi="宋体" w:eastAsia="宋体" w:cs="宋体"/>
                <w:sz w:val="21"/>
              </w:rPr>
            </w:pPr>
            <w:r>
              <w:rPr>
                <w:rFonts w:hint="eastAsia" w:ascii="宋体" w:hAnsi="宋体" w:eastAsia="宋体" w:cs="宋体"/>
                <w:sz w:val="21"/>
              </w:rPr>
              <w:t>f)提供原文朗读功能，全部诗词、古文均配备专业朗读配音，且支持老师在备课时对朗读音频进行打点操作，上课时可播放提前选择好的片段。</w:t>
            </w:r>
          </w:p>
          <w:p>
            <w:pPr>
              <w:pStyle w:val="5"/>
              <w:spacing w:line="360" w:lineRule="auto"/>
              <w:jc w:val="left"/>
              <w:rPr>
                <w:rFonts w:hint="eastAsia" w:ascii="宋体" w:hAnsi="宋体" w:eastAsia="宋体" w:cs="宋体"/>
                <w:sz w:val="21"/>
              </w:rPr>
            </w:pPr>
            <w:r>
              <w:rPr>
                <w:rFonts w:hint="eastAsia" w:ascii="宋体" w:hAnsi="宋体" w:eastAsia="宋体" w:cs="宋体"/>
                <w:sz w:val="21"/>
              </w:rPr>
              <w:t>16、美术画板：具有美术画板工具，提供铅笔、毛笔、油画笔，</w:t>
            </w:r>
          </w:p>
          <w:p>
            <w:pPr>
              <w:pStyle w:val="5"/>
              <w:spacing w:line="360" w:lineRule="auto"/>
              <w:jc w:val="left"/>
              <w:rPr>
                <w:rFonts w:hint="eastAsia" w:ascii="宋体" w:hAnsi="宋体" w:eastAsia="宋体" w:cs="宋体"/>
                <w:sz w:val="21"/>
              </w:rPr>
            </w:pPr>
            <w:r>
              <w:rPr>
                <w:rFonts w:hint="eastAsia" w:ascii="宋体" w:hAnsi="宋体" w:eastAsia="宋体" w:cs="宋体"/>
                <w:sz w:val="21"/>
              </w:rPr>
              <w:t>可实现模拟调色盘功能，老师可自由选择不同颜色进行混合调色，搭配出任意色彩。</w:t>
            </w:r>
          </w:p>
          <w:p>
            <w:pPr>
              <w:pStyle w:val="5"/>
              <w:spacing w:line="360" w:lineRule="auto"/>
              <w:jc w:val="left"/>
              <w:rPr>
                <w:rFonts w:hint="eastAsia" w:ascii="宋体" w:hAnsi="宋体" w:eastAsia="宋体" w:cs="宋体"/>
                <w:sz w:val="21"/>
              </w:rPr>
            </w:pPr>
            <w:r>
              <w:rPr>
                <w:rFonts w:hint="eastAsia" w:ascii="宋体" w:hAnsi="宋体" w:eastAsia="宋体" w:cs="宋体"/>
                <w:sz w:val="21"/>
              </w:rPr>
              <w:t>17、美术工具：具备图形自由创作工具，教师可自由绘制复杂</w:t>
            </w:r>
          </w:p>
          <w:p>
            <w:pPr>
              <w:pStyle w:val="5"/>
              <w:spacing w:line="360" w:lineRule="auto"/>
              <w:jc w:val="left"/>
              <w:rPr>
                <w:rFonts w:hint="eastAsia" w:ascii="宋体" w:hAnsi="宋体" w:eastAsia="宋体" w:cs="宋体"/>
                <w:sz w:val="21"/>
              </w:rPr>
            </w:pPr>
            <w:r>
              <w:rPr>
                <w:rFonts w:hint="eastAsia" w:ascii="宋体" w:hAnsi="宋体" w:eastAsia="宋体" w:cs="宋体"/>
                <w:sz w:val="21"/>
              </w:rPr>
              <w:t>的任意多边图形及曲边图形；教师自主创作的图形可存储至个人云空间便于后续使用。教学系统内置图片处理功能，无需借助专业图片处理软件即可对课件内的图片进行快速抠图，图片主体处理后边缘无明显毛边，且处理后的图片可直接上传至教师云空间供后续复用。</w:t>
            </w:r>
          </w:p>
          <w:p>
            <w:pPr>
              <w:pStyle w:val="5"/>
              <w:spacing w:line="360" w:lineRule="auto"/>
              <w:jc w:val="left"/>
              <w:rPr>
                <w:rFonts w:hint="eastAsia" w:ascii="宋体" w:hAnsi="宋体" w:eastAsia="宋体" w:cs="宋体"/>
                <w:sz w:val="21"/>
              </w:rPr>
            </w:pPr>
            <w:r>
              <w:rPr>
                <w:rFonts w:hint="eastAsia" w:ascii="宋体" w:hAnsi="宋体" w:eastAsia="宋体" w:cs="宋体"/>
                <w:sz w:val="21"/>
              </w:rPr>
              <w:t>18、具有对音频、视频文件进行关键帧标记，可在音、视频进度条任意位置自由设置关键帧播放节点，便于快速定位讲解关键教学内容。</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九、PPT教学小工具</w:t>
            </w:r>
          </w:p>
          <w:p>
            <w:pPr>
              <w:pStyle w:val="5"/>
              <w:spacing w:line="360" w:lineRule="auto"/>
              <w:jc w:val="left"/>
              <w:rPr>
                <w:rFonts w:hint="eastAsia" w:ascii="宋体" w:hAnsi="宋体" w:eastAsia="宋体" w:cs="宋体"/>
                <w:sz w:val="21"/>
              </w:rPr>
            </w:pPr>
            <w:r>
              <w:rPr>
                <w:rFonts w:hint="eastAsia" w:ascii="宋体" w:hAnsi="宋体" w:eastAsia="宋体" w:cs="宋体"/>
                <w:sz w:val="21"/>
              </w:rPr>
              <w:t>1.无需打开其他任何软件，播放PPT时即可实现书写、擦除功能；</w:t>
            </w:r>
          </w:p>
          <w:p>
            <w:pPr>
              <w:pStyle w:val="5"/>
              <w:spacing w:line="360" w:lineRule="auto"/>
              <w:jc w:val="left"/>
              <w:rPr>
                <w:rFonts w:hint="eastAsia" w:ascii="宋体" w:hAnsi="宋体" w:eastAsia="宋体" w:cs="宋体"/>
                <w:sz w:val="21"/>
              </w:rPr>
            </w:pPr>
            <w:r>
              <w:rPr>
                <w:rFonts w:hint="eastAsia" w:ascii="宋体" w:hAnsi="宋体" w:eastAsia="宋体" w:cs="宋体"/>
                <w:sz w:val="21"/>
              </w:rPr>
              <w:t>2.无需打开其他任何软件，播放PPT时即可支持课件页面预览、页面跳转及上下翻页；</w:t>
            </w:r>
          </w:p>
          <w:p>
            <w:pPr>
              <w:pStyle w:val="5"/>
              <w:spacing w:line="360" w:lineRule="auto"/>
              <w:jc w:val="left"/>
              <w:rPr>
                <w:rFonts w:hint="eastAsia" w:ascii="宋体" w:hAnsi="宋体" w:eastAsia="宋体" w:cs="宋体"/>
                <w:sz w:val="21"/>
              </w:rPr>
            </w:pPr>
            <w:r>
              <w:rPr>
                <w:rFonts w:hint="eastAsia" w:ascii="宋体" w:hAnsi="宋体" w:eastAsia="宋体" w:cs="宋体"/>
                <w:sz w:val="21"/>
              </w:rPr>
              <w:t>3.无需打开其他任何软件，播放PPT时即可支持板中板功能：支持调用板中板辅助教学，可直接批注及加页，不影响课件主画面；</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4.无需打开其他任何软件，播放PPT时即可支持将课件及板书内容直接生成二维码分享，且扫码后支持在手机端生成二维码进行再次分享，支持点赞；支持发送课件链接至邮箱，方便教师下载保存课件板书内容；</w:t>
            </w:r>
          </w:p>
          <w:p>
            <w:pPr>
              <w:pStyle w:val="5"/>
              <w:spacing w:line="360" w:lineRule="auto"/>
              <w:jc w:val="left"/>
              <w:rPr>
                <w:rFonts w:hint="eastAsia" w:ascii="宋体" w:hAnsi="宋体" w:eastAsia="宋体" w:cs="宋体"/>
                <w:sz w:val="21"/>
              </w:rPr>
            </w:pPr>
            <w:r>
              <w:rPr>
                <w:rFonts w:hint="eastAsia" w:ascii="宋体" w:hAnsi="宋体" w:eastAsia="宋体" w:cs="宋体"/>
                <w:sz w:val="21"/>
              </w:rPr>
              <w:t>5.无需打开其他任何软件，播放PPT时即可在PPT内调用放大镜、聚光灯小工具。</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十、教学微课小工具</w:t>
            </w:r>
          </w:p>
          <w:p>
            <w:pPr>
              <w:pStyle w:val="5"/>
              <w:spacing w:line="360" w:lineRule="auto"/>
              <w:jc w:val="left"/>
              <w:rPr>
                <w:rFonts w:hint="eastAsia" w:ascii="宋体" w:hAnsi="宋体" w:eastAsia="宋体" w:cs="宋体"/>
                <w:sz w:val="21"/>
              </w:rPr>
            </w:pPr>
            <w:r>
              <w:rPr>
                <w:rFonts w:hint="eastAsia" w:ascii="宋体" w:hAnsi="宋体" w:eastAsia="宋体" w:cs="宋体"/>
                <w:sz w:val="21"/>
              </w:rPr>
              <w:t>1、采编一体化设计，可在同一软件中录制并编辑微课视频。</w:t>
            </w:r>
          </w:p>
          <w:p>
            <w:pPr>
              <w:pStyle w:val="5"/>
              <w:spacing w:line="360" w:lineRule="auto"/>
              <w:jc w:val="left"/>
              <w:rPr>
                <w:rFonts w:hint="eastAsia" w:ascii="宋体" w:hAnsi="宋体" w:eastAsia="宋体" w:cs="宋体"/>
                <w:sz w:val="21"/>
              </w:rPr>
            </w:pPr>
            <w:r>
              <w:rPr>
                <w:rFonts w:hint="eastAsia" w:ascii="宋体" w:hAnsi="宋体" w:eastAsia="宋体" w:cs="宋体"/>
                <w:sz w:val="21"/>
              </w:rPr>
              <w:t>2、支持全屏录制及任意区域截屏录制两种模式，可切换16:9或4:3录制比例。</w:t>
            </w:r>
          </w:p>
          <w:p>
            <w:pPr>
              <w:pStyle w:val="5"/>
              <w:spacing w:line="360" w:lineRule="auto"/>
              <w:jc w:val="left"/>
              <w:rPr>
                <w:rFonts w:hint="eastAsia" w:ascii="宋体" w:hAnsi="宋体" w:eastAsia="宋体" w:cs="宋体"/>
                <w:sz w:val="21"/>
              </w:rPr>
            </w:pPr>
            <w:r>
              <w:rPr>
                <w:rFonts w:hint="eastAsia" w:ascii="宋体" w:hAnsi="宋体" w:eastAsia="宋体" w:cs="宋体"/>
                <w:sz w:val="21"/>
              </w:rPr>
              <w:t>3、支持快速短视频录制，可直接在播放器中播放视频，通过软件直接录制视频画面及系统音量，录制成功后可一键导出为MP4格式视频。</w:t>
            </w:r>
          </w:p>
          <w:p>
            <w:pPr>
              <w:pStyle w:val="5"/>
              <w:spacing w:line="360" w:lineRule="auto"/>
              <w:jc w:val="left"/>
              <w:rPr>
                <w:rFonts w:hint="eastAsia" w:ascii="宋体" w:hAnsi="宋体" w:eastAsia="宋体" w:cs="宋体"/>
                <w:sz w:val="21"/>
              </w:rPr>
            </w:pPr>
            <w:r>
              <w:rPr>
                <w:rFonts w:hint="eastAsia" w:ascii="宋体" w:hAnsi="宋体" w:eastAsia="宋体" w:cs="宋体"/>
                <w:sz w:val="21"/>
              </w:rPr>
              <w:t>4、支持与双摄像头展台配合使用，能够将双路摄像画面合成在同一播放画面中，且双画面可随意切换主画面。</w:t>
            </w:r>
          </w:p>
          <w:p>
            <w:pPr>
              <w:pStyle w:val="5"/>
              <w:spacing w:line="360" w:lineRule="auto"/>
              <w:jc w:val="left"/>
              <w:rPr>
                <w:rFonts w:hint="eastAsia" w:ascii="宋体" w:hAnsi="宋体" w:eastAsia="宋体" w:cs="宋体"/>
                <w:sz w:val="21"/>
              </w:rPr>
            </w:pPr>
            <w:r>
              <w:rPr>
                <w:rFonts w:hint="eastAsia" w:ascii="宋体" w:hAnsi="宋体" w:eastAsia="宋体" w:cs="宋体"/>
                <w:sz w:val="21"/>
              </w:rPr>
              <w:t>5、录制后微课可直接进入编辑模式，可对微课视频进行自由裁剪、编辑等操作，还可将视频、图片、文字等素材进行多轨合成，轨道数量可自由设置。</w:t>
            </w:r>
          </w:p>
          <w:p>
            <w:pPr>
              <w:pStyle w:val="5"/>
              <w:spacing w:line="360" w:lineRule="auto"/>
              <w:jc w:val="left"/>
              <w:rPr>
                <w:rFonts w:hint="eastAsia" w:ascii="宋体" w:hAnsi="宋体" w:eastAsia="宋体" w:cs="宋体"/>
                <w:sz w:val="21"/>
              </w:rPr>
            </w:pPr>
            <w:r>
              <w:rPr>
                <w:rFonts w:hint="eastAsia" w:ascii="宋体" w:hAnsi="宋体" w:eastAsia="宋体" w:cs="宋体"/>
                <w:sz w:val="21"/>
              </w:rPr>
              <w:t>6、支持从视频中分离提取音频进行编辑，方便后期处理。</w:t>
            </w:r>
          </w:p>
          <w:p>
            <w:pPr>
              <w:pStyle w:val="5"/>
              <w:spacing w:line="360" w:lineRule="auto"/>
              <w:jc w:val="left"/>
              <w:rPr>
                <w:rFonts w:hint="eastAsia" w:ascii="宋体" w:hAnsi="宋体" w:eastAsia="宋体" w:cs="宋体"/>
                <w:sz w:val="21"/>
              </w:rPr>
            </w:pPr>
            <w:r>
              <w:rPr>
                <w:rFonts w:hint="eastAsia" w:ascii="宋体" w:hAnsi="宋体" w:eastAsia="宋体" w:cs="宋体"/>
                <w:sz w:val="21"/>
              </w:rPr>
              <w:t>7、支持内容局部变焦缩放功能：可以视频进行局部聚焦放大，让教学重点更为突出。</w:t>
            </w:r>
          </w:p>
          <w:p>
            <w:pPr>
              <w:pStyle w:val="5"/>
              <w:spacing w:line="360" w:lineRule="auto"/>
              <w:jc w:val="left"/>
              <w:rPr>
                <w:rFonts w:hint="eastAsia" w:ascii="宋体" w:hAnsi="宋体" w:eastAsia="宋体" w:cs="宋体"/>
                <w:sz w:val="21"/>
              </w:rPr>
            </w:pPr>
            <w:r>
              <w:rPr>
                <w:rFonts w:hint="eastAsia" w:ascii="宋体" w:hAnsi="宋体" w:eastAsia="宋体" w:cs="宋体"/>
                <w:sz w:val="21"/>
              </w:rPr>
              <w:t>8、支持对微课视频添加水印，水印信息包括作者名称和网站地址。</w:t>
            </w:r>
          </w:p>
          <w:p>
            <w:pPr>
              <w:pStyle w:val="5"/>
              <w:spacing w:line="360" w:lineRule="auto"/>
              <w:jc w:val="left"/>
              <w:rPr>
                <w:rFonts w:hint="eastAsia" w:ascii="宋体" w:hAnsi="宋体" w:eastAsia="宋体" w:cs="宋体"/>
                <w:sz w:val="21"/>
              </w:rPr>
            </w:pPr>
            <w:r>
              <w:rPr>
                <w:rFonts w:hint="eastAsia" w:ascii="宋体" w:hAnsi="宋体" w:eastAsia="宋体" w:cs="宋体"/>
                <w:sz w:val="21"/>
              </w:rPr>
              <w:t>9、编辑完成的微课视频支持一键导出到白板软件或另存到本地，也可上传到资源分享平台。</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十一、教学教研设计</w:t>
            </w:r>
          </w:p>
          <w:p>
            <w:pPr>
              <w:pStyle w:val="5"/>
              <w:spacing w:line="360" w:lineRule="auto"/>
              <w:jc w:val="left"/>
              <w:rPr>
                <w:rFonts w:hint="eastAsia" w:ascii="宋体" w:hAnsi="宋体" w:eastAsia="宋体" w:cs="宋体"/>
                <w:sz w:val="21"/>
              </w:rPr>
            </w:pPr>
            <w:r>
              <w:rPr>
                <w:rFonts w:hint="eastAsia" w:ascii="宋体" w:hAnsi="宋体" w:eastAsia="宋体" w:cs="宋体"/>
                <w:sz w:val="21"/>
              </w:rPr>
              <w:t>1、空间管理：教师可对个人云空间进行管理，支持课件搜索及图片、音视频、文档等的上传，并支持将任意资源分享至校本资源库。</w:t>
            </w:r>
          </w:p>
          <w:p>
            <w:pPr>
              <w:pStyle w:val="5"/>
              <w:spacing w:line="360" w:lineRule="auto"/>
              <w:jc w:val="left"/>
              <w:rPr>
                <w:rFonts w:hint="eastAsia" w:ascii="宋体" w:hAnsi="宋体" w:eastAsia="宋体" w:cs="宋体"/>
                <w:sz w:val="21"/>
              </w:rPr>
            </w:pPr>
            <w:r>
              <w:rPr>
                <w:rFonts w:hint="eastAsia" w:ascii="宋体" w:hAnsi="宋体" w:eastAsia="宋体" w:cs="宋体"/>
                <w:sz w:val="21"/>
              </w:rPr>
              <w:t>2、习题管理：支持创建习题，习题类型包括选择题、填空题、解答题，支持批量导入习题。可对习题进行学科、教材版本、章节进行分类，方便后续对习题进行筛选。</w:t>
            </w:r>
          </w:p>
          <w:p>
            <w:pPr>
              <w:pStyle w:val="5"/>
              <w:spacing w:line="360" w:lineRule="auto"/>
              <w:jc w:val="left"/>
              <w:rPr>
                <w:rFonts w:hint="eastAsia" w:ascii="宋体" w:hAnsi="宋体" w:eastAsia="宋体" w:cs="宋体"/>
                <w:sz w:val="21"/>
              </w:rPr>
            </w:pPr>
            <w:r>
              <w:rPr>
                <w:rFonts w:hint="eastAsia" w:ascii="宋体" w:hAnsi="宋体" w:eastAsia="宋体" w:cs="宋体"/>
                <w:sz w:val="21"/>
              </w:rPr>
              <w:t>3、资源分享：可对空间中课件等资源进行分享至校本资料夹，也可以加入资源包进行备授课调用。</w:t>
            </w:r>
          </w:p>
          <w:p>
            <w:pPr>
              <w:pStyle w:val="5"/>
              <w:spacing w:line="360" w:lineRule="auto"/>
              <w:jc w:val="left"/>
              <w:rPr>
                <w:rFonts w:hint="eastAsia" w:ascii="宋体" w:hAnsi="宋体" w:eastAsia="宋体" w:cs="宋体"/>
                <w:sz w:val="21"/>
              </w:rPr>
            </w:pPr>
            <w:r>
              <w:rPr>
                <w:rFonts w:hint="eastAsia" w:ascii="宋体" w:hAnsi="宋体" w:eastAsia="宋体" w:cs="宋体"/>
                <w:sz w:val="21"/>
              </w:rPr>
              <w:t>4、资源调用：可在空间中直接访问校本库，对校本库的资源进行保存至个人空间进行调用。</w:t>
            </w:r>
          </w:p>
          <w:p>
            <w:pPr>
              <w:pStyle w:val="5"/>
              <w:spacing w:line="360" w:lineRule="auto"/>
              <w:jc w:val="left"/>
              <w:rPr>
                <w:rFonts w:hint="eastAsia" w:ascii="宋体" w:hAnsi="宋体" w:eastAsia="宋体" w:cs="宋体"/>
                <w:sz w:val="21"/>
              </w:rPr>
            </w:pPr>
            <w:r>
              <w:rPr>
                <w:rFonts w:hint="eastAsia" w:ascii="宋体" w:hAnsi="宋体" w:eastAsia="宋体" w:cs="宋体"/>
                <w:sz w:val="21"/>
              </w:rPr>
              <w:t>5、时间胶囊查看：支持在个人空间查看胶囊录制数量、累计时长数据，根据上述数据提供个人领先全校教师总数的百分值。支持根据最新、最多收藏、最多播放顺序查看个人胶囊，支持直接使用名称与作者来搜索胶囊，并提供学段、学科、年级、上传或收藏方式筛选胶囊。</w:t>
            </w:r>
          </w:p>
          <w:p>
            <w:pPr>
              <w:pStyle w:val="5"/>
              <w:spacing w:line="360" w:lineRule="auto"/>
              <w:jc w:val="left"/>
              <w:rPr>
                <w:rFonts w:hint="eastAsia" w:ascii="宋体" w:hAnsi="宋体" w:eastAsia="宋体" w:cs="宋体"/>
                <w:sz w:val="21"/>
              </w:rPr>
            </w:pPr>
            <w:r>
              <w:rPr>
                <w:rFonts w:hint="eastAsia" w:ascii="宋体" w:hAnsi="宋体" w:eastAsia="宋体" w:cs="宋体"/>
                <w:sz w:val="21"/>
              </w:rPr>
              <w:t>6、时间胶囊管理：支持对胶囊课程名进行编辑，根据学科学段进行归类，支持对胶囊进行删除。</w:t>
            </w:r>
          </w:p>
          <w:p>
            <w:pPr>
              <w:pStyle w:val="5"/>
              <w:spacing w:line="360" w:lineRule="auto"/>
              <w:jc w:val="left"/>
              <w:rPr>
                <w:rFonts w:hint="eastAsia" w:ascii="宋体" w:hAnsi="宋体" w:eastAsia="宋体" w:cs="宋体"/>
                <w:sz w:val="21"/>
              </w:rPr>
            </w:pPr>
            <w:r>
              <w:rPr>
                <w:rFonts w:hint="eastAsia" w:ascii="宋体" w:hAnsi="宋体" w:eastAsia="宋体" w:cs="宋体"/>
                <w:sz w:val="21"/>
              </w:rPr>
              <w:t>7、时间胶囊播放：支持在胶囊中直接对胶囊中的课件进行控制，包括翻页、跳转至任意指定页、支持画笔、橡皮擦、撤销等工具的调用，方便对课件进行预览学习。支持一键对音频内容进行语音识别，转化为文字，方便对讲解内容深入学习。</w:t>
            </w:r>
          </w:p>
          <w:p>
            <w:pPr>
              <w:pStyle w:val="5"/>
              <w:spacing w:line="360" w:lineRule="auto"/>
              <w:jc w:val="left"/>
              <w:rPr>
                <w:rFonts w:hint="eastAsia" w:ascii="宋体" w:hAnsi="宋体" w:eastAsia="宋体" w:cs="宋体"/>
                <w:sz w:val="21"/>
              </w:rPr>
            </w:pPr>
            <w:r>
              <w:rPr>
                <w:rFonts w:hint="eastAsia" w:ascii="宋体" w:hAnsi="宋体" w:eastAsia="宋体" w:cs="宋体"/>
                <w:sz w:val="21"/>
              </w:rPr>
              <w:t>8、时间胶囊分享：支持通过链接分享、手机号分享、微信二维码分享以及上传到校本资源库等方式进行分享。</w:t>
            </w:r>
          </w:p>
          <w:p>
            <w:pPr>
              <w:pStyle w:val="5"/>
              <w:spacing w:line="360" w:lineRule="auto"/>
              <w:rPr>
                <w:rFonts w:hint="eastAsia" w:ascii="宋体" w:hAnsi="宋体" w:eastAsia="宋体" w:cs="宋体"/>
                <w:b/>
                <w:bCs/>
                <w:color w:val="000000"/>
                <w:sz w:val="21"/>
              </w:rPr>
            </w:pPr>
            <w:r>
              <w:rPr>
                <w:rFonts w:hint="eastAsia" w:ascii="宋体" w:hAnsi="宋体" w:eastAsia="宋体" w:cs="宋体"/>
                <w:b/>
                <w:bCs/>
                <w:sz w:val="21"/>
              </w:rPr>
              <w:t>十二、</w:t>
            </w:r>
            <w:r>
              <w:rPr>
                <w:rFonts w:hint="eastAsia" w:ascii="宋体" w:hAnsi="宋体" w:eastAsia="宋体" w:cs="宋体"/>
                <w:b/>
                <w:bCs/>
                <w:color w:val="000000"/>
                <w:sz w:val="21"/>
              </w:rPr>
              <w:t>内置嵌入性系统</w:t>
            </w:r>
          </w:p>
          <w:p>
            <w:pPr>
              <w:pStyle w:val="5"/>
              <w:spacing w:line="360" w:lineRule="auto"/>
              <w:jc w:val="left"/>
              <w:rPr>
                <w:rFonts w:hint="eastAsia" w:ascii="宋体" w:hAnsi="宋体" w:eastAsia="宋体" w:cs="宋体"/>
                <w:sz w:val="21"/>
              </w:rPr>
            </w:pPr>
            <w:r>
              <w:rPr>
                <w:rFonts w:hint="eastAsia"/>
                <w:szCs w:val="21"/>
              </w:rPr>
              <w:t>▲</w:t>
            </w:r>
            <w:r>
              <w:rPr>
                <w:rFonts w:hint="eastAsia" w:ascii="宋体" w:hAnsi="宋体" w:eastAsia="宋体" w:cs="宋体"/>
                <w:sz w:val="21"/>
              </w:rPr>
              <w:t>1、嵌入式系统版本不低于Android9.0，内存≥2GB，存储空间≥8GB。</w:t>
            </w:r>
          </w:p>
          <w:p>
            <w:pPr>
              <w:pStyle w:val="5"/>
              <w:spacing w:line="360" w:lineRule="auto"/>
              <w:jc w:val="left"/>
              <w:rPr>
                <w:rFonts w:hint="eastAsia" w:ascii="宋体" w:hAnsi="宋体" w:eastAsia="宋体" w:cs="宋体"/>
                <w:sz w:val="21"/>
              </w:rPr>
            </w:pPr>
            <w:r>
              <w:rPr>
                <w:rFonts w:hint="eastAsia" w:ascii="宋体" w:hAnsi="宋体" w:eastAsia="宋体" w:cs="宋体"/>
                <w:sz w:val="21"/>
              </w:rPr>
              <w:t>2、支持传屏功能，可以将外部电脑的屏幕画面通过无线方式传输到整机上显示。</w:t>
            </w:r>
          </w:p>
          <w:p>
            <w:pPr>
              <w:pStyle w:val="5"/>
              <w:spacing w:line="360" w:lineRule="auto"/>
              <w:jc w:val="left"/>
              <w:rPr>
                <w:rFonts w:hint="eastAsia" w:ascii="宋体" w:hAnsi="宋体" w:eastAsia="宋体" w:cs="宋体"/>
                <w:sz w:val="21"/>
              </w:rPr>
            </w:pPr>
            <w:r>
              <w:rPr>
                <w:rFonts w:hint="eastAsia" w:ascii="宋体" w:hAnsi="宋体" w:eastAsia="宋体" w:cs="宋体"/>
                <w:sz w:val="21"/>
              </w:rPr>
              <w:t>3、支持自定义开机通道，用户可设置默认通道，开机自动进入无需手动切换。</w:t>
            </w:r>
          </w:p>
          <w:p>
            <w:pPr>
              <w:pStyle w:val="5"/>
              <w:spacing w:line="360" w:lineRule="auto"/>
              <w:jc w:val="left"/>
              <w:rPr>
                <w:rFonts w:hint="eastAsia" w:ascii="宋体" w:hAnsi="宋体" w:eastAsia="宋体" w:cs="宋体"/>
                <w:sz w:val="21"/>
              </w:rPr>
            </w:pPr>
            <w:r>
              <w:rPr>
                <w:rFonts w:hint="eastAsia" w:ascii="宋体" w:hAnsi="宋体" w:eastAsia="宋体" w:cs="宋体"/>
                <w:sz w:val="21"/>
              </w:rPr>
              <w:t>4、外接电脑设备连接整机且触摸信号连通时，外接电脑设备可直接读取整机前置USB接口的移动存储设备数据，连接整机前置USB接口的翻页笔和无线键鼠可直接使用于外接电脑。</w:t>
            </w:r>
          </w:p>
          <w:p>
            <w:pPr>
              <w:pStyle w:val="5"/>
              <w:spacing w:line="360" w:lineRule="auto"/>
              <w:jc w:val="left"/>
              <w:rPr>
                <w:rFonts w:hint="eastAsia" w:ascii="宋体" w:hAnsi="宋体" w:eastAsia="宋体" w:cs="宋体"/>
                <w:sz w:val="21"/>
              </w:rPr>
            </w:pPr>
            <w:r>
              <w:rPr>
                <w:rFonts w:hint="eastAsia" w:ascii="宋体" w:hAnsi="宋体" w:eastAsia="宋体" w:cs="宋体"/>
                <w:sz w:val="21"/>
              </w:rPr>
              <w:t>5、外接电脑设备通过HDMI线投送画面至整机时，再连接TypeB USB线至整机触控输出接口，即可直接调用整机内置的摄像头、麦克风、扬声器，在外接电脑即可拍摄教室画面。</w:t>
            </w:r>
          </w:p>
          <w:p>
            <w:pPr>
              <w:pStyle w:val="5"/>
              <w:spacing w:line="360" w:lineRule="auto"/>
              <w:jc w:val="left"/>
              <w:rPr>
                <w:rFonts w:hint="eastAsia" w:ascii="宋体" w:hAnsi="宋体" w:eastAsia="宋体" w:cs="宋体"/>
                <w:sz w:val="21"/>
              </w:rPr>
            </w:pPr>
            <w:r>
              <w:rPr>
                <w:rFonts w:hint="eastAsia" w:ascii="宋体" w:hAnsi="宋体" w:eastAsia="宋体" w:cs="宋体"/>
                <w:sz w:val="21"/>
              </w:rPr>
              <w:t>6、支持通道自动跳转功能，如整机处于正常使用状态，HDMI信号接入时，能自动识别并切换到对应的HDMI信号源通道，且断开后能回到上一通道，自动跳转前支持选择确认，待确认后再跳转。</w:t>
            </w:r>
          </w:p>
          <w:p>
            <w:pPr>
              <w:pStyle w:val="5"/>
              <w:spacing w:line="360" w:lineRule="auto"/>
              <w:jc w:val="left"/>
              <w:rPr>
                <w:rFonts w:hint="eastAsia" w:ascii="宋体" w:hAnsi="宋体" w:eastAsia="宋体" w:cs="宋体"/>
                <w:sz w:val="21"/>
              </w:rPr>
            </w:pPr>
            <w:r>
              <w:rPr>
                <w:rFonts w:hint="eastAsia" w:ascii="宋体" w:hAnsi="宋体" w:eastAsia="宋体" w:cs="宋体"/>
                <w:sz w:val="21"/>
              </w:rPr>
              <w:t>7、嵌入式Android操作系统下，白板支持对已经书写的笔迹和形状的颜色进行更换。</w:t>
            </w:r>
          </w:p>
          <w:p>
            <w:pPr>
              <w:pStyle w:val="5"/>
              <w:spacing w:line="360" w:lineRule="auto"/>
              <w:jc w:val="left"/>
              <w:rPr>
                <w:rFonts w:hint="eastAsia" w:ascii="宋体" w:hAnsi="宋体" w:eastAsia="宋体" w:cs="宋体"/>
                <w:sz w:val="21"/>
              </w:rPr>
            </w:pPr>
            <w:r>
              <w:rPr>
                <w:rFonts w:hint="eastAsia" w:ascii="宋体" w:hAnsi="宋体" w:eastAsia="宋体" w:cs="宋体"/>
                <w:sz w:val="21"/>
              </w:rPr>
              <w:t>8、嵌入式Android操作系统下，互动白板支持不同背景颜色，同时提供学科专用背景，如：五线谱、信纸、田字格、英文格、篮球和足球场地平面图。</w:t>
            </w:r>
          </w:p>
          <w:p>
            <w:pPr>
              <w:pStyle w:val="5"/>
              <w:spacing w:line="360" w:lineRule="auto"/>
              <w:jc w:val="left"/>
              <w:rPr>
                <w:rFonts w:hint="eastAsia" w:ascii="宋体" w:hAnsi="宋体" w:eastAsia="宋体" w:cs="宋体"/>
                <w:sz w:val="21"/>
              </w:rPr>
            </w:pPr>
            <w:r>
              <w:rPr>
                <w:rFonts w:hint="eastAsia" w:ascii="宋体" w:hAnsi="宋体" w:eastAsia="宋体" w:cs="宋体"/>
                <w:sz w:val="21"/>
              </w:rPr>
              <w:t>9、无PC状态下，嵌入式系统内置互动白板支持十笔书写及手掌擦除（手掌擦除面积根据手掌与屏幕的接触面大小自动调整），白板书写内容可导出PDF、IWB、SVG格式。支持10种以上平面图形工具，支持8种以上立体图形工具。</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十三、产品售后保障服务</w:t>
            </w:r>
          </w:p>
          <w:p>
            <w:pPr>
              <w:pStyle w:val="5"/>
              <w:spacing w:line="360" w:lineRule="auto"/>
              <w:jc w:val="left"/>
              <w:rPr>
                <w:rFonts w:hint="eastAsia" w:ascii="宋体" w:hAnsi="宋体" w:eastAsia="宋体" w:cs="宋体"/>
                <w:sz w:val="21"/>
              </w:rPr>
            </w:pPr>
            <w:r>
              <w:rPr>
                <w:rFonts w:hint="eastAsia" w:ascii="宋体" w:hAnsi="宋体" w:eastAsia="宋体" w:cs="宋体"/>
                <w:sz w:val="21"/>
              </w:rPr>
              <w:t>1、全国24小时免费400电话保修、二维码扫描保修、驻地技术工程师专线保修。</w:t>
            </w:r>
          </w:p>
          <w:p>
            <w:pPr>
              <w:pStyle w:val="5"/>
              <w:spacing w:line="360" w:lineRule="auto"/>
              <w:jc w:val="left"/>
              <w:rPr>
                <w:rFonts w:hint="eastAsia" w:ascii="宋体" w:hAnsi="宋体" w:eastAsia="宋体" w:cs="宋体"/>
                <w:sz w:val="21"/>
              </w:rPr>
            </w:pPr>
            <w:r>
              <w:rPr>
                <w:rFonts w:hint="eastAsia" w:ascii="宋体" w:hAnsi="宋体" w:eastAsia="宋体" w:cs="宋体"/>
                <w:sz w:val="21"/>
              </w:rPr>
              <w:t>2、微信售后报修服务：快速输入相关问题及所在区域进行在线保修，服务人员实时在线提供客服专线报修，更好更快的解决售后故障问题带来的使用不便。</w:t>
            </w:r>
          </w:p>
          <w:p>
            <w:pPr>
              <w:pStyle w:val="5"/>
              <w:spacing w:line="360" w:lineRule="auto"/>
              <w:jc w:val="left"/>
              <w:rPr>
                <w:rFonts w:hint="eastAsia" w:ascii="宋体" w:hAnsi="宋体" w:eastAsia="宋体" w:cs="宋体"/>
                <w:sz w:val="21"/>
              </w:rPr>
            </w:pPr>
            <w:r>
              <w:rPr>
                <w:rFonts w:hint="eastAsia" w:ascii="宋体" w:hAnsi="宋体" w:eastAsia="宋体" w:cs="宋体"/>
                <w:sz w:val="21"/>
              </w:rPr>
              <w:t>3、微信问题查询服务：提供八大模块的问题查询及解决方案，现场完成简单故障的快速修复指导。</w:t>
            </w:r>
          </w:p>
          <w:p>
            <w:pPr>
              <w:pStyle w:val="5"/>
              <w:spacing w:line="360" w:lineRule="auto"/>
              <w:jc w:val="left"/>
              <w:rPr>
                <w:rFonts w:hint="eastAsia" w:ascii="宋体" w:hAnsi="宋体" w:eastAsia="宋体" w:cs="宋体"/>
                <w:b/>
                <w:bCs/>
                <w:sz w:val="21"/>
              </w:rPr>
            </w:pPr>
            <w:r>
              <w:rPr>
                <w:rFonts w:hint="eastAsia" w:ascii="宋体" w:hAnsi="宋体" w:eastAsia="宋体" w:cs="宋体"/>
                <w:b/>
                <w:bCs/>
                <w:sz w:val="21"/>
              </w:rPr>
              <w:t>十四、其他要求</w:t>
            </w:r>
          </w:p>
          <w:p>
            <w:pPr>
              <w:pStyle w:val="5"/>
              <w:spacing w:line="360" w:lineRule="auto"/>
              <w:ind w:firstLine="210" w:firstLineChars="100"/>
              <w:jc w:val="left"/>
              <w:rPr>
                <w:rFonts w:hint="eastAsia" w:ascii="宋体" w:hAnsi="宋体" w:eastAsia="宋体" w:cs="宋体"/>
                <w:sz w:val="21"/>
              </w:rPr>
            </w:pPr>
            <w:r>
              <w:rPr>
                <w:rFonts w:hint="eastAsia" w:ascii="宋体" w:hAnsi="宋体" w:eastAsia="宋体" w:cs="宋体"/>
                <w:sz w:val="21"/>
              </w:rPr>
              <w:t>1、为确保货物质量及</w:t>
            </w:r>
            <w:r>
              <w:rPr>
                <w:rFonts w:hint="eastAsia" w:hAnsi="宋体" w:eastAsia="宋体" w:cs="宋体"/>
                <w:sz w:val="21"/>
                <w:lang w:eastAsia="zh-CN"/>
              </w:rPr>
              <w:t>产品</w:t>
            </w:r>
            <w:r>
              <w:rPr>
                <w:rFonts w:hint="eastAsia" w:ascii="宋体" w:hAnsi="宋体" w:eastAsia="宋体" w:cs="宋体"/>
                <w:sz w:val="21"/>
              </w:rPr>
              <w:t>品质，中标</w:t>
            </w:r>
            <w:r>
              <w:rPr>
                <w:rFonts w:hint="eastAsia" w:hAnsi="宋体" w:eastAsia="宋体" w:cs="宋体"/>
                <w:sz w:val="21"/>
                <w:lang w:eastAsia="zh-CN"/>
              </w:rPr>
              <w:t>人</w:t>
            </w:r>
            <w:r>
              <w:rPr>
                <w:rFonts w:hint="eastAsia" w:ascii="宋体" w:hAnsi="宋体" w:eastAsia="宋体" w:cs="宋体"/>
                <w:sz w:val="21"/>
              </w:rPr>
              <w:t>在正式供货时必须提供针对此项目的售后服务保证原件、供货证明原件，否则采购方将不予验收通过。</w:t>
            </w:r>
          </w:p>
          <w:p>
            <w:pPr>
              <w:pStyle w:val="5"/>
              <w:spacing w:line="360" w:lineRule="auto"/>
              <w:ind w:firstLine="210" w:firstLineChars="100"/>
              <w:jc w:val="left"/>
              <w:rPr>
                <w:rFonts w:hint="eastAsia" w:ascii="宋体" w:hAnsi="宋体" w:eastAsia="宋体" w:cs="宋体"/>
                <w:sz w:val="21"/>
              </w:rPr>
            </w:pPr>
            <w:r>
              <w:rPr>
                <w:rFonts w:hint="eastAsia" w:ascii="宋体" w:hAnsi="宋体" w:eastAsia="宋体" w:cs="宋体"/>
                <w:sz w:val="21"/>
                <w:szCs w:val="21"/>
                <w:lang w:val="en-US" w:eastAsia="zh-CN"/>
              </w:rPr>
              <w:t>2、</w:t>
            </w:r>
            <w:r>
              <w:rPr>
                <w:rFonts w:hint="eastAsia" w:ascii="宋体" w:hAnsi="宋体" w:eastAsia="宋体" w:cs="宋体"/>
                <w:sz w:val="21"/>
              </w:rPr>
              <w:t>为确保</w:t>
            </w:r>
            <w:r>
              <w:rPr>
                <w:rFonts w:hint="eastAsia" w:ascii="宋体" w:hAnsi="宋体" w:eastAsia="宋体" w:cs="宋体"/>
                <w:sz w:val="21"/>
                <w:szCs w:val="21"/>
                <w:lang w:eastAsia="zh-CN"/>
              </w:rPr>
              <w:t>产品</w:t>
            </w:r>
            <w:r>
              <w:rPr>
                <w:rFonts w:hint="eastAsia" w:ascii="宋体" w:hAnsi="宋体" w:eastAsia="宋体" w:cs="宋体"/>
                <w:sz w:val="21"/>
              </w:rPr>
              <w:t>功能的真实性和有效性，在签订合同后正式供货时，</w:t>
            </w:r>
            <w:r>
              <w:rPr>
                <w:rFonts w:hint="eastAsia" w:ascii="宋体" w:hAnsi="宋体" w:eastAsia="宋体" w:cs="宋体"/>
                <w:sz w:val="21"/>
                <w:lang w:eastAsia="zh-CN"/>
              </w:rPr>
              <w:t>采购人</w:t>
            </w:r>
            <w:r>
              <w:rPr>
                <w:rFonts w:hint="eastAsia" w:ascii="宋体" w:hAnsi="宋体" w:eastAsia="宋体" w:cs="宋体"/>
                <w:sz w:val="21"/>
              </w:rPr>
              <w:t>有权要求</w:t>
            </w:r>
            <w:r>
              <w:rPr>
                <w:rFonts w:hint="eastAsia" w:ascii="宋体" w:hAnsi="宋体" w:eastAsia="宋体" w:cs="宋体"/>
                <w:sz w:val="21"/>
                <w:lang w:eastAsia="zh-CN"/>
              </w:rPr>
              <w:t>中标人</w:t>
            </w:r>
            <w:r>
              <w:rPr>
                <w:rFonts w:hint="eastAsia" w:ascii="宋体" w:hAnsi="宋体" w:eastAsia="宋体" w:cs="宋体"/>
                <w:sz w:val="21"/>
              </w:rPr>
              <w:t>提供与</w:t>
            </w:r>
            <w:r>
              <w:rPr>
                <w:rFonts w:hint="eastAsia" w:ascii="宋体" w:hAnsi="宋体" w:eastAsia="宋体" w:cs="宋体"/>
                <w:sz w:val="21"/>
                <w:lang w:eastAsia="zh-CN"/>
              </w:rPr>
              <w:t>招标文件</w:t>
            </w:r>
            <w:r>
              <w:rPr>
                <w:rFonts w:hint="eastAsia" w:ascii="宋体" w:hAnsi="宋体" w:eastAsia="宋体" w:cs="宋体"/>
                <w:sz w:val="21"/>
              </w:rPr>
              <w:t>技术要求及功能符合的设备一套，与</w:t>
            </w:r>
            <w:r>
              <w:rPr>
                <w:rFonts w:hint="eastAsia" w:ascii="宋体" w:hAnsi="宋体" w:eastAsia="宋体" w:cs="宋体"/>
                <w:sz w:val="21"/>
                <w:lang w:eastAsia="zh-CN"/>
              </w:rPr>
              <w:t>招标</w:t>
            </w:r>
            <w:r>
              <w:rPr>
                <w:rFonts w:hint="eastAsia" w:ascii="宋体" w:hAnsi="宋体" w:eastAsia="宋体" w:cs="宋体"/>
                <w:sz w:val="21"/>
              </w:rPr>
              <w:t>文件进行所有性能的核对，作为项目验收的依据，如出现所提供不符招标要求，视为虚假应标处理并追究法律责任。</w:t>
            </w:r>
          </w:p>
          <w:p>
            <w:pPr>
              <w:pStyle w:val="5"/>
              <w:spacing w:line="360" w:lineRule="auto"/>
              <w:jc w:val="left"/>
              <w:rPr>
                <w:rFonts w:hint="eastAsia" w:ascii="宋体" w:hAnsi="宋体" w:eastAsia="宋体" w:cs="宋体"/>
                <w:color w:val="000000"/>
                <w:sz w:val="21"/>
              </w:rPr>
            </w:pPr>
            <w:r>
              <w:rPr>
                <w:rFonts w:hint="eastAsia" w:ascii="宋体" w:hAnsi="宋体" w:eastAsia="宋体" w:cs="宋体"/>
                <w:sz w:val="21"/>
              </w:rPr>
              <w:t>2、打“</w:t>
            </w:r>
            <w:r>
              <w:rPr>
                <w:rFonts w:hint="eastAsia" w:hAnsi="宋体" w:eastAsia="宋体" w:cs="宋体"/>
                <w:sz w:val="21"/>
                <w:szCs w:val="21"/>
              </w:rPr>
              <w:t>▲</w:t>
            </w:r>
            <w:r>
              <w:rPr>
                <w:rFonts w:hint="eastAsia" w:ascii="宋体" w:hAnsi="宋体" w:eastAsia="宋体" w:cs="宋体"/>
                <w:sz w:val="21"/>
              </w:rPr>
              <w:t>”号条款为重要技术参数，投标人必须满足否则中标无效。</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308" w:type="dxa"/>
            <w:noWrap w:val="0"/>
            <w:vAlign w:val="center"/>
          </w:tcPr>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r>
              <w:rPr>
                <w:rFonts w:hint="eastAsia" w:ascii="宋体" w:hAnsi="宋体" w:eastAsia="宋体" w:cs="宋体"/>
                <w:color w:val="000000"/>
                <w:szCs w:val="21"/>
              </w:rPr>
              <w:t>壁挂式视频展台</w:t>
            </w:r>
          </w:p>
        </w:tc>
        <w:tc>
          <w:tcPr>
            <w:tcW w:w="6687" w:type="dxa"/>
            <w:noWrap w:val="0"/>
            <w:vAlign w:val="center"/>
          </w:tcPr>
          <w:p>
            <w:pPr>
              <w:pStyle w:val="9"/>
              <w:spacing w:line="360" w:lineRule="auto"/>
              <w:rPr>
                <w:rFonts w:hint="eastAsia" w:ascii="宋体" w:hAnsi="宋体" w:eastAsia="宋体" w:cs="宋体"/>
                <w:b/>
                <w:bCs/>
                <w:sz w:val="21"/>
                <w:szCs w:val="21"/>
              </w:rPr>
            </w:pPr>
            <w:r>
              <w:rPr>
                <w:rFonts w:hint="eastAsia" w:ascii="宋体" w:hAnsi="宋体" w:eastAsia="宋体" w:cs="宋体"/>
                <w:b/>
                <w:bCs/>
                <w:sz w:val="21"/>
                <w:szCs w:val="21"/>
              </w:rPr>
              <w:t>（一）硬件部分：</w:t>
            </w:r>
          </w:p>
          <w:p>
            <w:pPr>
              <w:pStyle w:val="10"/>
              <w:spacing w:line="360" w:lineRule="auto"/>
              <w:ind w:firstLine="0" w:firstLineChars="0"/>
              <w:rPr>
                <w:rFonts w:hint="eastAsia" w:ascii="宋体" w:hAnsi="宋体" w:eastAsia="宋体" w:cs="宋体"/>
                <w:szCs w:val="21"/>
              </w:rPr>
            </w:pPr>
            <w:r>
              <w:rPr>
                <w:rFonts w:hint="eastAsia" w:ascii="宋体" w:hAnsi="宋体" w:eastAsia="宋体" w:cs="宋体"/>
                <w:szCs w:val="21"/>
              </w:rPr>
              <w:t>1、整机采用圆弧式设计，无锐角；同时托板采用磁吸吸附式机构，防止托板打落，方便打开及固定，避免机械式锁具故障率高的问题。</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2、采用≥800万像素摄像头；采用 USB五伏电源直接供电，无需额外配置电源适配器，环保无辐射；箱内USB连线采用隐藏式设计，箱内无可见连线且USB口下出，有效防止积尘，且方便布线和返修。</w:t>
            </w:r>
          </w:p>
          <w:p>
            <w:pPr>
              <w:pStyle w:val="9"/>
              <w:spacing w:line="360" w:lineRule="auto"/>
              <w:rPr>
                <w:rFonts w:hint="eastAsia" w:ascii="宋体" w:hAnsi="宋体" w:eastAsia="宋体" w:cs="宋体"/>
                <w:color w:val="FF0000"/>
                <w:sz w:val="21"/>
                <w:szCs w:val="21"/>
              </w:rPr>
            </w:pPr>
            <w:r>
              <w:rPr>
                <w:rFonts w:hint="eastAsia" w:ascii="宋体" w:hAnsi="宋体" w:eastAsia="宋体" w:cs="宋体"/>
                <w:sz w:val="21"/>
                <w:szCs w:val="21"/>
              </w:rPr>
              <w:t>3、A4大小拍摄幅面，1080P动态视频预览达到30帧/秒；托板及挂墙部分采用金属加强，托板可承重</w:t>
            </w:r>
            <w:r>
              <w:rPr>
                <w:rFonts w:hint="eastAsia" w:ascii="宋体" w:hAnsi="宋体" w:eastAsia="宋体" w:cs="宋体"/>
                <w:sz w:val="21"/>
                <w:szCs w:val="21"/>
                <w:lang w:eastAsia="zh-CN"/>
              </w:rPr>
              <w:t>不低于</w:t>
            </w:r>
            <w:r>
              <w:rPr>
                <w:rFonts w:hint="eastAsia" w:ascii="宋体" w:hAnsi="宋体" w:eastAsia="宋体" w:cs="宋体"/>
                <w:sz w:val="21"/>
                <w:szCs w:val="21"/>
              </w:rPr>
              <w:t>3kg，整机壁挂式安装。</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4、支持展台成像画面实时批注，预设多种笔划粗细及颜色供选择，且支持对展台成像画面联同批注内容进行同步缩放、移动。</w:t>
            </w:r>
          </w:p>
          <w:p>
            <w:pPr>
              <w:pStyle w:val="10"/>
              <w:spacing w:line="360" w:lineRule="auto"/>
              <w:ind w:firstLine="0" w:firstLineChars="0"/>
              <w:rPr>
                <w:rFonts w:hint="eastAsia" w:ascii="宋体" w:hAnsi="宋体" w:eastAsia="宋体" w:cs="宋体"/>
                <w:szCs w:val="21"/>
              </w:rPr>
            </w:pPr>
            <w:r>
              <w:rPr>
                <w:rFonts w:hint="eastAsia" w:ascii="宋体" w:hAnsi="宋体" w:eastAsia="宋体" w:cs="宋体"/>
                <w:szCs w:val="21"/>
              </w:rPr>
              <w:t>5、展示托板正上方具备LED补光灯，保证展示区域的亮度及展示效果，补光灯开关采用触摸按键设计，同时可通过交互智能平板中的软件直接控制开关。</w:t>
            </w:r>
          </w:p>
          <w:p>
            <w:pPr>
              <w:pStyle w:val="10"/>
              <w:spacing w:line="360" w:lineRule="auto"/>
              <w:ind w:firstLine="0" w:firstLineChars="0"/>
              <w:rPr>
                <w:rFonts w:hint="eastAsia" w:ascii="宋体" w:hAnsi="宋体" w:eastAsia="宋体" w:cs="宋体"/>
                <w:szCs w:val="21"/>
              </w:rPr>
            </w:pPr>
            <w:r>
              <w:rPr>
                <w:rFonts w:hint="eastAsia" w:ascii="宋体" w:hAnsi="宋体" w:eastAsia="宋体" w:cs="宋体"/>
                <w:szCs w:val="21"/>
              </w:rPr>
              <w:t>6、带自动对焦摄像头；外壳在摄像头部分带保护镜片密封，防止灰尘沾染摄像头，防护等级达到IP4X级别。</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7、具有故障自动检测功能：在调用展台却无法出现镜头采集画面信号时，可自动出现检测链接，并给出导致性原因（如硬件连接、摄像头占用、配套软件版本等问题）。</w:t>
            </w:r>
          </w:p>
          <w:p>
            <w:pPr>
              <w:pStyle w:val="9"/>
              <w:spacing w:line="360" w:lineRule="auto"/>
              <w:rPr>
                <w:rFonts w:hint="eastAsia" w:ascii="宋体" w:hAnsi="宋体" w:eastAsia="宋体" w:cs="宋体"/>
                <w:b/>
                <w:bCs/>
                <w:sz w:val="21"/>
                <w:szCs w:val="21"/>
              </w:rPr>
            </w:pPr>
            <w:r>
              <w:rPr>
                <w:rFonts w:hint="eastAsia" w:ascii="宋体" w:hAnsi="宋体" w:eastAsia="宋体" w:cs="宋体"/>
                <w:b/>
                <w:bCs/>
                <w:sz w:val="21"/>
                <w:szCs w:val="21"/>
              </w:rPr>
              <w:t>（二）软件部分：</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1、支持对展台实时画面进行放大、缩小、旋转、自适应、冻结画面等操作。</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2、支持展台画面实时批注，预设多种笔划粗细及颜色供选择，且支持对展台画面联同批注内容进行同步缩放、移动。</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3、支持展台画面拍照截图并进行多图预览，可对任一图片进行全屏显示。</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4、老师可在一体机或电脑上选择延时拍照功能，支持5秒或10秒延时模式，预留充足时间以便调整拍摄内容。</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5、可选择图像、文本或动态三种情景模式，适应不同展示内容。</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6、具备图像增强功能，可自动裁剪背景并增强文字显示，使文档画面更清晰。</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7、支持故障自动检测，在软件无法出现展台拍摄画面时，自动出现检测链接，帮助用户检测“无画面”的原因，并给出引导性解决方案。可判断硬件连接、显卡驱动、摄像头占用、软件版本等问题。</w:t>
            </w:r>
          </w:p>
          <w:p>
            <w:pPr>
              <w:pStyle w:val="5"/>
              <w:spacing w:line="360" w:lineRule="auto"/>
              <w:jc w:val="left"/>
              <w:rPr>
                <w:rFonts w:hint="eastAsia" w:ascii="宋体" w:hAnsi="宋体" w:eastAsia="宋体" w:cs="宋体"/>
                <w:sz w:val="21"/>
              </w:rPr>
            </w:pPr>
            <w:r>
              <w:rPr>
                <w:rFonts w:hint="eastAsia" w:ascii="宋体" w:hAnsi="宋体" w:eastAsia="宋体" w:cs="宋体"/>
                <w:sz w:val="21"/>
              </w:rPr>
              <w:t>8、支持二维码扫码功能：打开扫一扫功能后，将书本上的二维码放入扫描框内即可自动扫描，并进入系统浏览器获取二维码的链接内容，帮助老师快速获取电子教学资源。</w:t>
            </w:r>
          </w:p>
        </w:tc>
        <w:tc>
          <w:tcPr>
            <w:tcW w:w="540" w:type="dxa"/>
            <w:noWrap/>
            <w:vAlign w:val="center"/>
          </w:tcPr>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615" w:type="dxa"/>
            <w:noWrap/>
            <w:vAlign w:val="center"/>
          </w:tcPr>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both"/>
              <w:rPr>
                <w:rFonts w:hint="eastAsia" w:ascii="宋体" w:hAnsi="宋体" w:eastAsia="宋体" w:cs="宋体"/>
                <w:color w:val="000000"/>
                <w:szCs w:val="21"/>
              </w:rPr>
            </w:pPr>
            <w:r>
              <w:rPr>
                <w:rFonts w:hint="eastAsia" w:ascii="宋体" w:hAnsi="宋体" w:eastAsia="宋体" w:cs="宋体"/>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308" w:type="dxa"/>
            <w:noWrap w:val="0"/>
            <w:vAlign w:val="center"/>
          </w:tcPr>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r>
              <w:rPr>
                <w:rFonts w:hint="eastAsia" w:ascii="宋体" w:hAnsi="宋体" w:eastAsia="宋体" w:cs="宋体"/>
                <w:color w:val="000000"/>
                <w:szCs w:val="21"/>
              </w:rPr>
              <w:t>环保推拉黑板</w:t>
            </w:r>
          </w:p>
        </w:tc>
        <w:tc>
          <w:tcPr>
            <w:tcW w:w="6687" w:type="dxa"/>
            <w:noWrap w:val="0"/>
            <w:vAlign w:val="center"/>
          </w:tcPr>
          <w:p>
            <w:pPr>
              <w:widowControl/>
              <w:spacing w:line="360" w:lineRule="auto"/>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widowControl/>
              <w:spacing w:line="360" w:lineRule="auto"/>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2、基本尺寸：≥4000mm×1280mm，可根据所配电子产品适当调整，确保与电子产品的有效配套。</w:t>
            </w:r>
          </w:p>
          <w:p>
            <w:pPr>
              <w:widowControl/>
              <w:spacing w:line="360" w:lineRule="auto"/>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3、书写板面：采用烤漆板面，墨绿色、亚光，厚度≥0.3mm，粗糙度为Ra1.6-3.2 um，光泽度≤6光泽单位，没有因黑板本身原因产生的眩光，书写流畅字迹清晰、板面表面附有一层透明保护膜。</w:t>
            </w:r>
          </w:p>
          <w:p>
            <w:pPr>
              <w:widowControl/>
              <w:spacing w:line="360" w:lineRule="auto"/>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4、内芯材料：高强度、吸音、聚苯乙烯泡沫板，采用适用工艺，书写无吱咔声，改善书写手感。</w:t>
            </w:r>
          </w:p>
          <w:p>
            <w:pPr>
              <w:widowControl/>
              <w:spacing w:line="360" w:lineRule="auto"/>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5、背板：采用镀锌钢板，厚度≥0.25mm，流水线一次成型，间隔80mm压有20mm凹槽加强筋,确保均布承压不低于635N。</w:t>
            </w:r>
          </w:p>
          <w:p>
            <w:pPr>
              <w:widowControl/>
              <w:spacing w:line="360" w:lineRule="auto"/>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6、覆板：采用环保型双组份聚氨酯胶水，自动化流水线覆板作业，牵引、滴胶、刷胶、压固、切割下料一次完成，确保粘接牢固板面平整，甲醛释放量≤0.2mg/L，符合GB/T 28231-2011《书写板安全卫生要求》。</w:t>
            </w:r>
          </w:p>
          <w:p>
            <w:pPr>
              <w:widowControl/>
              <w:spacing w:line="360" w:lineRule="auto"/>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7、边框：采用工业用高强度铝合金型材，电泳香槟色，模具挤压一次成型，上框规格57mm×100mm，左右框规格29mm×100mm。轨道上置隐藏式平滑轮滑道，结构性解决滑轮受粉尘影响的情况，配有宽度≥30mm的粉尘槽，粉尘槽与滑动系统分离，与边框一次模具成形，防止粉尘垂直落地。</w:t>
            </w:r>
          </w:p>
          <w:p>
            <w:pPr>
              <w:widowControl/>
              <w:spacing w:line="360" w:lineRule="auto"/>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8、包角材料：采用抗老化高强度ABS工程塑料注塑成型。规格：100mm×29mm×29mm，采用双壁成腔流线型设计，≥R25mm的圆角，正面带黑板品牌LOGO标识，无尖角毛刺，符合JY0001-2003《教学仪器设备产品一般质量要求》。</w:t>
            </w:r>
          </w:p>
          <w:p>
            <w:pPr>
              <w:widowControl/>
              <w:spacing w:line="360" w:lineRule="auto"/>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widowControl/>
              <w:spacing w:line="360" w:lineRule="auto"/>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10、限位档：黑板边框内部两侧安装滑动板限位档，防止活动黑板开启时撞击立框。</w:t>
            </w:r>
          </w:p>
          <w:p>
            <w:pPr>
              <w:widowControl/>
              <w:spacing w:line="360" w:lineRule="auto"/>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易维护性：一体机上下配同色同质书写板，上下可根据一体机尺寸进行微调，两侧用H型边框与固定板配合，可自由拆装。使一体机不用拆整个黑板即可直接拆装维护，减少麻烦，延长使用寿命。</w:t>
            </w:r>
          </w:p>
          <w:p>
            <w:pPr>
              <w:widowControl/>
              <w:spacing w:line="360" w:lineRule="auto"/>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11、安全性：一把锁实现对滑动黑板的锁定，钥匙通用，方便实用。</w:t>
            </w:r>
          </w:p>
          <w:p>
            <w:pPr>
              <w:widowControl/>
              <w:spacing w:line="360" w:lineRule="auto"/>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12、安装：配装自制钢制安装件，规格95mm*50mm*60mm</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，隐形安装、没有外露的挂接件，符合GB 21027-2007《学生用品的安全通用要求》。</w:t>
            </w:r>
          </w:p>
          <w:p>
            <w:pPr>
              <w:widowControl/>
              <w:spacing w:line="360" w:lineRule="auto"/>
              <w:jc w:val="left"/>
              <w:rPr>
                <w:rFonts w:hint="eastAsia" w:ascii="宋体" w:hAnsi="宋体" w:eastAsia="宋体" w:cs="宋体"/>
                <w:bCs/>
                <w:szCs w:val="21"/>
                <w:lang w:val="zh-TW" w:eastAsia="zh-TW"/>
              </w:rPr>
            </w:pPr>
            <w:r>
              <w:rPr>
                <w:rFonts w:hint="eastAsia" w:ascii="宋体" w:hAnsi="宋体" w:eastAsia="宋体" w:cs="宋体"/>
                <w:color w:val="000000"/>
                <w:kern w:val="0"/>
                <w:szCs w:val="21"/>
              </w:rPr>
              <w:t>13、包装：采用环保型材料，符合国家产品包装要求，单套或双套纸箱独立包装，箱体印有制造商名称、LOGO标识、地址、服务热线等信息。</w:t>
            </w:r>
          </w:p>
        </w:tc>
        <w:tc>
          <w:tcPr>
            <w:tcW w:w="540" w:type="dxa"/>
            <w:noWrap/>
            <w:vAlign w:val="center"/>
          </w:tcPr>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615" w:type="dxa"/>
            <w:noWrap/>
            <w:vAlign w:val="center"/>
          </w:tcPr>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center"/>
              <w:rPr>
                <w:rFonts w:hint="eastAsia" w:ascii="宋体" w:hAnsi="宋体" w:eastAsia="宋体" w:cs="宋体"/>
                <w:color w:val="000000"/>
                <w:szCs w:val="21"/>
              </w:rPr>
            </w:pPr>
          </w:p>
          <w:p>
            <w:pPr>
              <w:jc w:val="both"/>
              <w:rPr>
                <w:rFonts w:hint="eastAsia" w:ascii="宋体" w:hAnsi="宋体" w:eastAsia="宋体" w:cs="宋体"/>
                <w:color w:val="000000"/>
                <w:szCs w:val="21"/>
              </w:rPr>
            </w:pPr>
            <w:r>
              <w:rPr>
                <w:rFonts w:hint="eastAsia" w:ascii="宋体" w:hAnsi="宋体" w:eastAsia="宋体" w:cs="宋体"/>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教学音箱</w:t>
            </w:r>
          </w:p>
        </w:tc>
        <w:tc>
          <w:tcPr>
            <w:tcW w:w="6687" w:type="dxa"/>
            <w:noWrap w:val="0"/>
            <w:vAlign w:val="center"/>
          </w:tcPr>
          <w:p>
            <w:pPr>
              <w:rPr>
                <w:rFonts w:hint="eastAsia" w:ascii="宋体" w:hAnsi="宋体" w:eastAsia="宋体" w:cs="宋体"/>
                <w:color w:val="000000"/>
                <w:kern w:val="0"/>
                <w:szCs w:val="21"/>
              </w:rPr>
            </w:pPr>
            <w:r>
              <w:rPr>
                <w:rFonts w:hint="eastAsia" w:ascii="宋体" w:hAnsi="宋体" w:eastAsia="宋体" w:cs="宋体"/>
                <w:color w:val="000000"/>
                <w:szCs w:val="21"/>
              </w:rPr>
              <w:t>1</w:t>
            </w:r>
            <w:r>
              <w:rPr>
                <w:rFonts w:hint="eastAsia" w:ascii="宋体" w:hAnsi="宋体" w:eastAsia="宋体" w:cs="宋体"/>
                <w:color w:val="000000"/>
                <w:kern w:val="0"/>
                <w:szCs w:val="21"/>
              </w:rPr>
              <w:t>、2.0声道有源音箱，内置功率放大器、5寸全频低音喇叭、3寸高音喇叭,备有HCT2.4G麦克风USB插口。2、麦克风音量、音乐音量独立调节。3、外置接插式电源线放便升级安装。4、1组莲花音频输入、1组莲花录音输出。5、1组有线广播应急切换输入、5秒钟后自动恢复教室扩声。6、2路话筒输入，1路6.5毫米插口、DC6V供电与外置电源话筒连接不用电池、1路USB2.4G无线话筒输入插口。7、</w:t>
            </w:r>
            <w:r>
              <w:rPr>
                <w:rFonts w:hint="eastAsia"/>
                <w:szCs w:val="21"/>
              </w:rPr>
              <w:t>▲</w:t>
            </w:r>
            <w:r>
              <w:rPr>
                <w:rFonts w:hint="eastAsia" w:ascii="宋体" w:hAnsi="宋体" w:eastAsia="宋体" w:cs="宋体"/>
                <w:color w:val="000000"/>
                <w:kern w:val="0"/>
                <w:szCs w:val="21"/>
              </w:rPr>
              <w:t>外置USB无线蓝牙输入扩展功能。8、适用于各类多媒体教室、电教室、普通教室。9、铁网烤漆防护罩、配原厂支架、壁挂式安装。10、使用频率：2400-2485MHz；11、输出功率：2×50W；12、灵敏度：90dB±2 dB；13、频率响应：20Hz-20KHz；14、信嗓比：≥85dB±2 dB；15、电源：交流220V±10%／50Hz；</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无线麦克风</w:t>
            </w:r>
          </w:p>
        </w:tc>
        <w:tc>
          <w:tcPr>
            <w:tcW w:w="6687" w:type="dxa"/>
            <w:noWrap w:val="0"/>
            <w:vAlign w:val="center"/>
          </w:tcPr>
          <w:p>
            <w:pPr>
              <w:rPr>
                <w:rFonts w:hint="eastAsia" w:ascii="宋体" w:hAnsi="宋体" w:eastAsia="宋体" w:cs="宋体"/>
                <w:color w:val="000000"/>
                <w:kern w:val="0"/>
                <w:szCs w:val="21"/>
              </w:rPr>
            </w:pPr>
            <w:r>
              <w:rPr>
                <w:rFonts w:hint="eastAsia" w:ascii="宋体" w:hAnsi="宋体" w:eastAsia="宋体" w:cs="宋体"/>
                <w:color w:val="000000"/>
                <w:kern w:val="0"/>
                <w:szCs w:val="21"/>
              </w:rPr>
              <w:t>1、2.4G无线话筒使用不串频、抗干扰性强、安装调试简单、声音清晰、性能稳定。抗干扰射频技术、同一个无线麦克风、能在不同的教室接收机上使用、近距离开机自动对频对频成功有语音提示,无须专人管理。2、</w:t>
            </w:r>
            <w:r>
              <w:rPr>
                <w:rFonts w:hint="eastAsia"/>
                <w:szCs w:val="21"/>
              </w:rPr>
              <w:t>▲</w:t>
            </w:r>
            <w:r>
              <w:rPr>
                <w:rFonts w:hint="eastAsia" w:ascii="宋体" w:hAnsi="宋体" w:eastAsia="宋体" w:cs="宋体"/>
                <w:color w:val="000000"/>
                <w:kern w:val="0"/>
                <w:szCs w:val="21"/>
              </w:rPr>
              <w:t>1.8寸LCD液晶显示屏, 显示充电中、低电量、发射机与接收机信号锁定、音量大小、PPT无线翻页功能和ACG。3、</w:t>
            </w:r>
            <w:r>
              <w:rPr>
                <w:rFonts w:hint="eastAsia"/>
                <w:szCs w:val="21"/>
              </w:rPr>
              <w:t>▲</w:t>
            </w:r>
            <w:r>
              <w:rPr>
                <w:rFonts w:hint="eastAsia" w:ascii="宋体" w:hAnsi="宋体" w:eastAsia="宋体" w:cs="宋体"/>
                <w:color w:val="000000"/>
                <w:kern w:val="0"/>
                <w:szCs w:val="21"/>
              </w:rPr>
              <w:t>功能按键采用金属密封式轻触开关、手感好</w:t>
            </w:r>
            <w:r>
              <w:rPr>
                <w:rFonts w:hint="eastAsia" w:ascii="宋体" w:hAnsi="宋体" w:eastAsia="宋体" w:cs="宋体"/>
                <w:color w:val="000000"/>
                <w:kern w:val="0"/>
                <w:szCs w:val="21"/>
                <w:lang w:eastAsia="zh-CN"/>
              </w:rPr>
              <w:t>具</w:t>
            </w:r>
            <w:r>
              <w:rPr>
                <w:rFonts w:hint="eastAsia" w:ascii="宋体" w:hAnsi="宋体" w:eastAsia="宋体" w:cs="宋体"/>
                <w:color w:val="000000"/>
                <w:kern w:val="0"/>
                <w:szCs w:val="21"/>
              </w:rPr>
              <w:t>有防水、防潮、防尘的功能,性能稳定持久耐用。4、音量大小调节数字液晶显示、U型背夹设计放便使用。5、内/外置麦克风切换功能、手持、领夹、头戴麦多种使用方式。6、</w:t>
            </w:r>
            <w:r>
              <w:rPr>
                <w:rFonts w:hint="eastAsia"/>
                <w:szCs w:val="21"/>
              </w:rPr>
              <w:t>▲</w:t>
            </w:r>
            <w:r>
              <w:rPr>
                <w:rFonts w:hint="eastAsia" w:ascii="宋体" w:hAnsi="宋体" w:eastAsia="宋体" w:cs="宋体"/>
                <w:color w:val="000000"/>
                <w:kern w:val="0"/>
                <w:szCs w:val="21"/>
              </w:rPr>
              <w:t>一键静音功能放便老师与他人勾通。7、</w:t>
            </w:r>
            <w:r>
              <w:rPr>
                <w:rFonts w:hint="eastAsia"/>
                <w:szCs w:val="21"/>
              </w:rPr>
              <w:t>▲</w:t>
            </w:r>
            <w:r>
              <w:rPr>
                <w:rFonts w:hint="eastAsia" w:ascii="宋体" w:hAnsi="宋体" w:eastAsia="宋体" w:cs="宋体"/>
                <w:color w:val="000000"/>
                <w:kern w:val="0"/>
                <w:szCs w:val="21"/>
              </w:rPr>
              <w:t>无音频信号输入自动降噪静音功能。8、远距离电子激光教鞭、根据用户要求可增加PPT翻页、空中鼠标和一键黑屏功能。9、锂电池供电环保节能、连续工作12个小时、待机时间60天。10、传输范围：视环境变化约20M。10、信噪比：≥83dB。11、接收灵敏度：85dB±2dB。12、工作频率：2400-2485MHz。13、调制方式：QPSK。</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智能笔</w:t>
            </w:r>
          </w:p>
        </w:tc>
        <w:tc>
          <w:tcPr>
            <w:tcW w:w="6687" w:type="dxa"/>
            <w:noWrap w:val="0"/>
            <w:vAlign w:val="center"/>
          </w:tcPr>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1、采用笔型设计，具有三个遥控按键（上下翻页和功能键），既可用于触摸书写，也可用于远程操控。</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2、采用2.4G无线连接技术，无线接收距离最大可达15米。</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3、无线接收器采用微型nano设计，并能收纳在笔上，整洁美观。</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4、使用单节7号电池驱动，并带自动休眠节电设计。</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5、单接收器设计，android、windows双系统同时响应。只需安装一个接收器，双系统都能响应智能笔的操作指令。</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6、支持白板课件、PPT、PDF等多种格式的课件进行远程无线翻页。</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7、功能按键可通过长按/短按实现两种快捷功能，方便教师操作。</w:t>
            </w:r>
          </w:p>
          <w:p>
            <w:pPr>
              <w:pStyle w:val="9"/>
              <w:spacing w:line="360" w:lineRule="auto"/>
              <w:rPr>
                <w:rFonts w:hint="eastAsia" w:ascii="宋体" w:hAnsi="宋体" w:eastAsia="宋体" w:cs="宋体"/>
                <w:sz w:val="21"/>
                <w:szCs w:val="21"/>
              </w:rPr>
            </w:pPr>
            <w:r>
              <w:rPr>
                <w:rFonts w:hint="eastAsia" w:ascii="宋体" w:hAnsi="宋体" w:eastAsia="宋体" w:cs="宋体"/>
                <w:sz w:val="21"/>
                <w:szCs w:val="21"/>
              </w:rPr>
              <w:t>8、支持自定义按键功能，可选功能包括：一键启动任意通道批注、一键启动/退出PPT播放、一键启动PPT批注、一键启动任意通道冻结与放大屏幕内容。</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个</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空开</w:t>
            </w:r>
          </w:p>
        </w:tc>
        <w:tc>
          <w:tcPr>
            <w:tcW w:w="6687" w:type="dxa"/>
            <w:noWrap w:val="0"/>
            <w:vAlign w:val="center"/>
          </w:tcPr>
          <w:p>
            <w:pPr>
              <w:jc w:val="left"/>
              <w:rPr>
                <w:rFonts w:hint="eastAsia" w:ascii="宋体" w:hAnsi="宋体" w:eastAsia="宋体" w:cs="宋体"/>
                <w:color w:val="000000"/>
                <w:szCs w:val="21"/>
              </w:rPr>
            </w:pPr>
            <w:r>
              <w:rPr>
                <w:rFonts w:hint="eastAsia" w:ascii="宋体" w:hAnsi="宋体" w:eastAsia="宋体" w:cs="宋体"/>
                <w:color w:val="000000"/>
                <w:szCs w:val="21"/>
              </w:rPr>
              <w:t>能合适的配套每套多媒体使用</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多媒体辅助材料</w:t>
            </w:r>
          </w:p>
        </w:tc>
        <w:tc>
          <w:tcPr>
            <w:tcW w:w="6687" w:type="dxa"/>
            <w:noWrap w:val="0"/>
            <w:vAlign w:val="center"/>
          </w:tcPr>
          <w:p>
            <w:pPr>
              <w:jc w:val="left"/>
              <w:rPr>
                <w:rFonts w:hint="eastAsia" w:ascii="宋体" w:hAnsi="宋体" w:eastAsia="宋体" w:cs="宋体"/>
                <w:color w:val="000000"/>
                <w:szCs w:val="21"/>
              </w:rPr>
            </w:pPr>
            <w:r>
              <w:rPr>
                <w:rFonts w:hint="eastAsia" w:ascii="宋体" w:hAnsi="宋体" w:eastAsia="宋体" w:cs="宋体"/>
                <w:color w:val="000000"/>
                <w:szCs w:val="21"/>
              </w:rPr>
              <w:t>线管、铁钉、胶水等</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项</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多媒体配送</w:t>
            </w:r>
          </w:p>
        </w:tc>
        <w:tc>
          <w:tcPr>
            <w:tcW w:w="6687" w:type="dxa"/>
            <w:noWrap w:val="0"/>
            <w:vAlign w:val="center"/>
          </w:tcPr>
          <w:p>
            <w:pPr>
              <w:jc w:val="left"/>
              <w:rPr>
                <w:rFonts w:hint="eastAsia" w:ascii="宋体" w:hAnsi="宋体" w:eastAsia="宋体" w:cs="宋体"/>
                <w:color w:val="000000"/>
                <w:szCs w:val="21"/>
              </w:rPr>
            </w:pPr>
            <w:r>
              <w:rPr>
                <w:rFonts w:hint="eastAsia" w:ascii="宋体" w:hAnsi="宋体" w:eastAsia="宋体" w:cs="宋体"/>
                <w:color w:val="000000"/>
                <w:szCs w:val="21"/>
              </w:rPr>
              <w:t>包括运费、卸货、上楼等</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项</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多媒体安装</w:t>
            </w:r>
          </w:p>
        </w:tc>
        <w:tc>
          <w:tcPr>
            <w:tcW w:w="6687" w:type="dxa"/>
            <w:noWrap w:val="0"/>
            <w:vAlign w:val="center"/>
          </w:tcPr>
          <w:p>
            <w:pPr>
              <w:jc w:val="left"/>
              <w:rPr>
                <w:rFonts w:hint="eastAsia" w:ascii="宋体" w:hAnsi="宋体" w:eastAsia="宋体" w:cs="宋体"/>
                <w:color w:val="000000"/>
                <w:szCs w:val="21"/>
              </w:rPr>
            </w:pPr>
            <w:r>
              <w:rPr>
                <w:rFonts w:hint="eastAsia" w:ascii="宋体" w:hAnsi="宋体" w:eastAsia="宋体" w:cs="宋体"/>
                <w:color w:val="000000"/>
                <w:szCs w:val="21"/>
              </w:rPr>
              <w:t>硬件安装及软件调试</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项</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台式电脑</w:t>
            </w:r>
          </w:p>
        </w:tc>
        <w:tc>
          <w:tcPr>
            <w:tcW w:w="6687" w:type="dxa"/>
            <w:noWrap w:val="0"/>
            <w:vAlign w:val="center"/>
          </w:tcPr>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rPr>
              <w:t>一、参数要求：</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rPr>
              <w:t>1、</w:t>
            </w:r>
            <w:r>
              <w:rPr>
                <w:rFonts w:hint="eastAsia"/>
                <w:szCs w:val="21"/>
              </w:rPr>
              <w:t>▲</w:t>
            </w:r>
            <w:r>
              <w:rPr>
                <w:rFonts w:hint="eastAsia" w:ascii="宋体" w:hAnsi="宋体" w:eastAsia="宋体" w:cs="宋体"/>
                <w:szCs w:val="21"/>
              </w:rPr>
              <w:t>CPU：英特尔酷睿四核处理器I3-10100或以上，主频≥3.6GHz；</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rPr>
              <w:t xml:space="preserve">2、内存：≥4G DDR4 2666MHZ，不少于2个DIMM插槽，最大支持32G； </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rPr>
              <w:t>3、硬盘：≥256G M.2 SSD，固态盘，原厂支持双硬盘位，带硬盘减震设计；</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rPr>
              <w:t>4、</w:t>
            </w:r>
            <w:r>
              <w:rPr>
                <w:rFonts w:hint="eastAsia"/>
                <w:szCs w:val="21"/>
              </w:rPr>
              <w:t>▲</w:t>
            </w:r>
            <w:r>
              <w:rPr>
                <w:rFonts w:hint="eastAsia" w:ascii="宋体" w:hAnsi="宋体" w:eastAsia="宋体" w:cs="宋体"/>
                <w:szCs w:val="21"/>
              </w:rPr>
              <w:t>主板：Intel B500及以上芯片组；扩展≥1个PCI-E*16、≥1个PCI-E*1；主板集成10/100M/1000M 自适应以太网卡，原厂可配置同品牌网络防雷器，有网络端口防雷功能，</w:t>
            </w:r>
            <w:r>
              <w:rPr>
                <w:rFonts w:hint="eastAsia" w:ascii="宋体" w:hAnsi="宋体" w:eastAsia="宋体" w:cs="宋体"/>
                <w:color w:val="FF0000"/>
                <w:szCs w:val="21"/>
              </w:rPr>
              <w:t>提供</w:t>
            </w:r>
            <w:r>
              <w:rPr>
                <w:rFonts w:hint="eastAsia" w:ascii="宋体" w:hAnsi="宋体" w:eastAsia="宋体" w:cs="宋体"/>
                <w:color w:val="FF0000"/>
                <w:szCs w:val="21"/>
                <w:lang w:eastAsia="zh-CN"/>
              </w:rPr>
              <w:t>合法</w:t>
            </w:r>
            <w:r>
              <w:rPr>
                <w:rFonts w:hint="eastAsia" w:ascii="宋体" w:hAnsi="宋体" w:eastAsia="宋体" w:cs="宋体"/>
                <w:color w:val="FF0000"/>
                <w:szCs w:val="21"/>
              </w:rPr>
              <w:t>的第三方检测（验）机构出具的相关检测报告复印件</w:t>
            </w:r>
            <w:r>
              <w:rPr>
                <w:rFonts w:hint="eastAsia" w:ascii="宋体" w:hAnsi="宋体" w:eastAsia="宋体" w:cs="宋体"/>
                <w:szCs w:val="21"/>
              </w:rPr>
              <w:t xml:space="preserve">。                </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、显示器：21.5寸LED显示器，分辨率≥1920*1080，显示器具有低蓝光功能，保护用眼安全。</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、键鼠：USB光电鼠标、键盘，键盘防水且自带导水孔；</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、机箱：顶置电源开关，机箱侧板、硬盘、光驱、扩展卡免工具拆卸，机型体积不小于13L; ≥8个USB接口，至少4个原生 USB3.1 Gen1接口；</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、电源：≥200W节能电源；</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rPr>
              <w:t>二、</w:t>
            </w:r>
            <w:r>
              <w:rPr>
                <w:rFonts w:hint="eastAsia"/>
                <w:szCs w:val="21"/>
              </w:rPr>
              <w:t>▲</w:t>
            </w:r>
            <w:r>
              <w:rPr>
                <w:rFonts w:hint="eastAsia" w:ascii="宋体" w:hAnsi="宋体" w:eastAsia="宋体" w:cs="宋体"/>
                <w:szCs w:val="21"/>
              </w:rPr>
              <w:t>基础软件功能要求：</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rPr>
              <w:t>1）所有功能基于Windows平台，一键同传；方便操作主板集成硬盘保护，增量传输功能，具备断线提示、断点续传功能，支持动态显示网络故障点；</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rPr>
              <w:t>2）、支持终端数据加密保护和安全域数据管理功能，具备用户操作管控和行为审计功能；安全虚拟分区自主配置，无容量限制；安全虚拟分区自主配置，无容量限制；用户涉密数据加密后，实时保护，即使离开加密分区仍为密文，为用户的私密数据建立坚固的安全屏障；具备安全环境下网络工作域功能，涉密人员可网络共享资料、协同办公，同时通过对拷贝管理、截屏管理、打印管理、键盘管理、网络管理，以及安全权限管理，全方位防止内部人员的主动泄密；具备用户行为日志管理，审计违规操作，做到有据可查；支持对移动设备进行加密处理；</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rPr>
              <w:t>3）、出厂预安装Windows 10正版操作系统，操作系统不接受开机二次安装，需体现在装箱清单内。</w:t>
            </w:r>
          </w:p>
          <w:p>
            <w:pPr>
              <w:widowControl/>
              <w:adjustRightInd w:val="0"/>
              <w:snapToGrid w:val="0"/>
              <w:spacing w:line="320" w:lineRule="exact"/>
              <w:textAlignment w:val="center"/>
              <w:rPr>
                <w:rFonts w:hint="eastAsia" w:ascii="宋体" w:hAnsi="宋体" w:eastAsia="宋体" w:cs="宋体"/>
                <w:szCs w:val="21"/>
              </w:rPr>
            </w:pPr>
            <w:r>
              <w:rPr>
                <w:rFonts w:hint="eastAsia" w:ascii="宋体" w:hAnsi="宋体" w:eastAsia="宋体" w:cs="宋体"/>
                <w:szCs w:val="21"/>
              </w:rPr>
              <w:t>三、</w:t>
            </w:r>
            <w:r>
              <w:rPr>
                <w:rFonts w:hint="eastAsia"/>
                <w:szCs w:val="21"/>
              </w:rPr>
              <w:t>▲</w:t>
            </w:r>
            <w:r>
              <w:rPr>
                <w:rFonts w:hint="eastAsia" w:ascii="宋体" w:hAnsi="宋体" w:eastAsia="宋体" w:cs="宋体"/>
                <w:szCs w:val="21"/>
              </w:rPr>
              <w:t>桌面终端管理软件要求：</w:t>
            </w:r>
          </w:p>
          <w:p>
            <w:pPr>
              <w:widowControl/>
              <w:adjustRightInd w:val="0"/>
              <w:snapToGrid w:val="0"/>
              <w:spacing w:line="320" w:lineRule="exact"/>
              <w:textAlignment w:val="center"/>
              <w:rPr>
                <w:rFonts w:hint="eastAsia" w:ascii="宋体" w:hAnsi="宋体" w:eastAsia="宋体" w:cs="宋体"/>
                <w:szCs w:val="21"/>
              </w:rPr>
            </w:pPr>
            <w:r>
              <w:rPr>
                <w:rFonts w:hint="eastAsia" w:ascii="宋体" w:hAnsi="宋体" w:eastAsia="宋体" w:cs="宋体"/>
                <w:szCs w:val="21"/>
              </w:rPr>
              <w:t>1.性能监控，可实时以图表的形式显示出终端机CPU/内存使用率，数据下载或上传流量。存储的分区以及使用情况。终端在线机器的监控状况。</w:t>
            </w:r>
            <w:r>
              <w:rPr>
                <w:rFonts w:hint="eastAsia" w:ascii="宋体" w:hAnsi="宋体" w:eastAsia="宋体" w:cs="宋体"/>
                <w:color w:val="FF0000"/>
                <w:szCs w:val="21"/>
              </w:rPr>
              <w:t>（</w:t>
            </w:r>
            <w:r>
              <w:rPr>
                <w:rFonts w:hint="eastAsia" w:ascii="宋体" w:hAnsi="宋体" w:eastAsia="宋体" w:cs="宋体"/>
                <w:color w:val="FF0000"/>
                <w:szCs w:val="21"/>
                <w:lang w:eastAsia="zh-CN"/>
              </w:rPr>
              <w:t>投标时</w:t>
            </w:r>
            <w:r>
              <w:rPr>
                <w:rFonts w:hint="eastAsia" w:ascii="宋体" w:hAnsi="宋体" w:eastAsia="宋体" w:cs="宋体"/>
                <w:color w:val="FF0000"/>
                <w:szCs w:val="21"/>
              </w:rPr>
              <w:t>提供相关证明材料包括但不限于彩页、官网和功能截图等并加盖</w:t>
            </w:r>
            <w:r>
              <w:rPr>
                <w:rFonts w:hint="eastAsia" w:ascii="宋体" w:hAnsi="宋体" w:eastAsia="宋体" w:cs="宋体"/>
                <w:color w:val="FF0000"/>
                <w:szCs w:val="21"/>
                <w:lang w:eastAsia="zh-CN"/>
              </w:rPr>
              <w:t>投标人</w:t>
            </w:r>
            <w:r>
              <w:rPr>
                <w:rFonts w:hint="eastAsia" w:ascii="宋体" w:hAnsi="宋体" w:eastAsia="宋体" w:cs="宋体"/>
                <w:color w:val="FF0000"/>
                <w:szCs w:val="21"/>
              </w:rPr>
              <w:t>公章）</w:t>
            </w:r>
          </w:p>
          <w:p>
            <w:pPr>
              <w:widowControl/>
              <w:adjustRightInd w:val="0"/>
              <w:snapToGrid w:val="0"/>
              <w:spacing w:line="320" w:lineRule="exact"/>
              <w:textAlignment w:val="center"/>
              <w:rPr>
                <w:rFonts w:hint="eastAsia" w:ascii="宋体" w:hAnsi="宋体" w:eastAsia="宋体" w:cs="宋体"/>
                <w:szCs w:val="21"/>
              </w:rPr>
            </w:pPr>
            <w:r>
              <w:rPr>
                <w:rFonts w:hint="eastAsia" w:ascii="宋体" w:hAnsi="宋体" w:eastAsia="宋体" w:cs="宋体"/>
                <w:szCs w:val="21"/>
              </w:rPr>
              <w:t>2.网站访问控制：用户可以灵活定义黑白名单,对被管理机的网络访问进行审计和控制；限制用户对非法网站网页的有效网络访问。可以控制是否允许用户的上网具体时间。</w:t>
            </w:r>
            <w:r>
              <w:rPr>
                <w:rFonts w:hint="eastAsia" w:ascii="宋体" w:hAnsi="宋体" w:eastAsia="宋体" w:cs="宋体"/>
                <w:color w:val="FF0000"/>
                <w:szCs w:val="21"/>
              </w:rPr>
              <w:t>（</w:t>
            </w:r>
            <w:r>
              <w:rPr>
                <w:rFonts w:hint="eastAsia" w:ascii="宋体" w:hAnsi="宋体" w:eastAsia="宋体" w:cs="宋体"/>
                <w:color w:val="FF0000"/>
                <w:szCs w:val="21"/>
                <w:lang w:eastAsia="zh-CN"/>
              </w:rPr>
              <w:t>投标时</w:t>
            </w:r>
            <w:r>
              <w:rPr>
                <w:rFonts w:hint="eastAsia" w:ascii="宋体" w:hAnsi="宋体" w:eastAsia="宋体" w:cs="宋体"/>
                <w:color w:val="FF0000"/>
                <w:szCs w:val="21"/>
              </w:rPr>
              <w:t>提供相关证明材料包括但不限于彩页、官网和功能截图等并加盖</w:t>
            </w:r>
            <w:r>
              <w:rPr>
                <w:rFonts w:hint="eastAsia" w:ascii="宋体" w:hAnsi="宋体" w:eastAsia="宋体" w:cs="宋体"/>
                <w:color w:val="FF0000"/>
                <w:szCs w:val="21"/>
                <w:lang w:eastAsia="zh-CN"/>
              </w:rPr>
              <w:t>投标人</w:t>
            </w:r>
            <w:r>
              <w:rPr>
                <w:rFonts w:hint="eastAsia" w:ascii="宋体" w:hAnsi="宋体" w:eastAsia="宋体" w:cs="宋体"/>
                <w:color w:val="FF0000"/>
                <w:szCs w:val="21"/>
              </w:rPr>
              <w:t>公章）</w:t>
            </w:r>
          </w:p>
          <w:p>
            <w:pPr>
              <w:widowControl/>
              <w:adjustRightInd w:val="0"/>
              <w:snapToGrid w:val="0"/>
              <w:spacing w:line="320" w:lineRule="exact"/>
              <w:textAlignment w:val="center"/>
              <w:rPr>
                <w:rFonts w:hint="eastAsia" w:ascii="宋体" w:hAnsi="宋体" w:eastAsia="宋体" w:cs="宋体"/>
                <w:szCs w:val="21"/>
              </w:rPr>
            </w:pPr>
            <w:r>
              <w:rPr>
                <w:rFonts w:hint="eastAsia" w:ascii="宋体" w:hAnsi="宋体" w:eastAsia="宋体" w:cs="宋体"/>
                <w:szCs w:val="21"/>
              </w:rPr>
              <w:t>3.管理员可以远程卸载客户端，且可以设置或者重置卸载密码。终端用户没有卸载密码的情况下无法卸载或者退出客户端。</w:t>
            </w:r>
          </w:p>
          <w:p>
            <w:pPr>
              <w:widowControl/>
              <w:adjustRightInd w:val="0"/>
              <w:snapToGrid w:val="0"/>
              <w:spacing w:line="320" w:lineRule="exact"/>
              <w:textAlignment w:val="center"/>
              <w:rPr>
                <w:rFonts w:hint="eastAsia" w:ascii="宋体" w:hAnsi="宋体" w:eastAsia="宋体" w:cs="宋体"/>
                <w:szCs w:val="21"/>
              </w:rPr>
            </w:pPr>
            <w:r>
              <w:rPr>
                <w:rFonts w:hint="eastAsia" w:ascii="宋体" w:hAnsi="宋体" w:eastAsia="宋体" w:cs="宋体"/>
                <w:szCs w:val="21"/>
              </w:rPr>
              <w:t>4.支持模板的功能，管理员可以将配置的策略以模板的形式导出或者导入，支持对模板进行编辑以及删除等功能。</w:t>
            </w:r>
          </w:p>
          <w:p>
            <w:pPr>
              <w:widowControl/>
              <w:adjustRightInd w:val="0"/>
              <w:snapToGrid w:val="0"/>
              <w:spacing w:line="320" w:lineRule="exact"/>
              <w:textAlignment w:val="center"/>
              <w:rPr>
                <w:rFonts w:hint="eastAsia" w:ascii="宋体" w:hAnsi="宋体" w:eastAsia="宋体" w:cs="宋体"/>
                <w:szCs w:val="21"/>
              </w:rPr>
            </w:pPr>
            <w:r>
              <w:rPr>
                <w:rFonts w:hint="eastAsia" w:ascii="宋体" w:hAnsi="宋体" w:eastAsia="宋体" w:cs="宋体"/>
                <w:szCs w:val="21"/>
              </w:rPr>
              <w:t>5.在没有安装客户端的软件终端准入控制系统客户端的主机，对其采取安全隔离措施，使其网络设备不能正常工作，从而无法成功接入到内部网络中。可通过网页重定向方式，指向服务端下载安装客户端。</w:t>
            </w:r>
          </w:p>
          <w:p>
            <w:pPr>
              <w:widowControl/>
              <w:adjustRightInd w:val="0"/>
              <w:snapToGrid w:val="0"/>
              <w:spacing w:line="320" w:lineRule="exact"/>
              <w:textAlignment w:val="center"/>
              <w:rPr>
                <w:rFonts w:hint="eastAsia" w:ascii="宋体" w:hAnsi="宋体" w:eastAsia="宋体" w:cs="宋体"/>
                <w:color w:val="FF0000"/>
                <w:szCs w:val="21"/>
              </w:rPr>
            </w:pPr>
            <w:r>
              <w:rPr>
                <w:rFonts w:hint="eastAsia" w:ascii="宋体" w:hAnsi="宋体" w:eastAsia="宋体" w:cs="宋体"/>
                <w:szCs w:val="21"/>
              </w:rPr>
              <w:t>6.电源管理，支持可以设置不同的时间段，让计算机在某个时间段关机、关闭显示器、休眠等功能，可对节能绩效以图表的形式显示出来。</w:t>
            </w:r>
            <w:r>
              <w:rPr>
                <w:rFonts w:hint="eastAsia" w:ascii="宋体" w:hAnsi="宋体" w:eastAsia="宋体" w:cs="宋体"/>
                <w:color w:val="FF0000"/>
                <w:szCs w:val="21"/>
              </w:rPr>
              <w:t>（</w:t>
            </w:r>
            <w:r>
              <w:rPr>
                <w:rFonts w:hint="eastAsia" w:ascii="宋体" w:hAnsi="宋体" w:eastAsia="宋体" w:cs="宋体"/>
                <w:color w:val="FF0000"/>
                <w:szCs w:val="21"/>
                <w:lang w:eastAsia="zh-CN"/>
              </w:rPr>
              <w:t>投标时</w:t>
            </w:r>
            <w:r>
              <w:rPr>
                <w:rFonts w:hint="eastAsia" w:ascii="宋体" w:hAnsi="宋体" w:eastAsia="宋体" w:cs="宋体"/>
                <w:color w:val="FF0000"/>
                <w:szCs w:val="21"/>
              </w:rPr>
              <w:t>提供相关证明材料包括但不限于彩页、官网和功能截图等并加盖</w:t>
            </w:r>
            <w:r>
              <w:rPr>
                <w:rFonts w:hint="eastAsia" w:ascii="宋体" w:hAnsi="宋体" w:eastAsia="宋体" w:cs="宋体"/>
                <w:color w:val="FF0000"/>
                <w:szCs w:val="21"/>
                <w:lang w:eastAsia="zh-CN"/>
              </w:rPr>
              <w:t>投标人</w:t>
            </w:r>
            <w:r>
              <w:rPr>
                <w:rFonts w:hint="eastAsia" w:ascii="宋体" w:hAnsi="宋体" w:eastAsia="宋体" w:cs="宋体"/>
                <w:color w:val="FF0000"/>
                <w:szCs w:val="21"/>
              </w:rPr>
              <w:t>公章）</w:t>
            </w:r>
          </w:p>
          <w:p>
            <w:pPr>
              <w:widowControl/>
              <w:adjustRightInd w:val="0"/>
              <w:snapToGrid w:val="0"/>
              <w:spacing w:line="320" w:lineRule="exact"/>
              <w:textAlignment w:val="center"/>
              <w:rPr>
                <w:rFonts w:hint="eastAsia" w:ascii="宋体" w:hAnsi="宋体" w:eastAsia="宋体" w:cs="宋体"/>
                <w:szCs w:val="21"/>
              </w:rPr>
            </w:pPr>
            <w:r>
              <w:rPr>
                <w:rFonts w:hint="eastAsia" w:ascii="宋体" w:hAnsi="宋体" w:eastAsia="宋体" w:cs="宋体"/>
                <w:szCs w:val="21"/>
              </w:rPr>
              <w:t>7.可完成内外网或跨网段对终端、桌面单个或者批量远程开机、关机、重启、注销。</w:t>
            </w:r>
          </w:p>
          <w:p>
            <w:pPr>
              <w:widowControl/>
              <w:adjustRightInd w:val="0"/>
              <w:snapToGrid w:val="0"/>
              <w:spacing w:line="320" w:lineRule="exact"/>
              <w:textAlignment w:val="center"/>
              <w:rPr>
                <w:rFonts w:hint="eastAsia" w:ascii="宋体" w:hAnsi="宋体" w:eastAsia="宋体" w:cs="宋体"/>
                <w:szCs w:val="21"/>
              </w:rPr>
            </w:pPr>
            <w:r>
              <w:rPr>
                <w:rFonts w:hint="eastAsia" w:ascii="宋体" w:hAnsi="宋体" w:eastAsia="宋体" w:cs="宋体"/>
                <w:szCs w:val="21"/>
              </w:rPr>
              <w:t>8.可统计计算机基本信息，包括计算机名称，网络，操信息作系统版本，登录用户，进程信息，网络共享信息，登录时间，开机启动项等信息。</w:t>
            </w:r>
          </w:p>
          <w:p>
            <w:pPr>
              <w:widowControl/>
              <w:adjustRightInd w:val="0"/>
              <w:snapToGrid w:val="0"/>
              <w:spacing w:line="320" w:lineRule="exact"/>
              <w:textAlignment w:val="center"/>
              <w:rPr>
                <w:rFonts w:hint="eastAsia" w:ascii="宋体" w:hAnsi="宋体" w:eastAsia="宋体" w:cs="宋体"/>
                <w:szCs w:val="21"/>
              </w:rPr>
            </w:pPr>
            <w:r>
              <w:rPr>
                <w:rFonts w:hint="eastAsia" w:ascii="宋体" w:hAnsi="宋体" w:eastAsia="宋体" w:cs="宋体"/>
                <w:szCs w:val="21"/>
              </w:rPr>
              <w:t>9.支持同时对多个终端或者桌面进行监控，可同时对一组计算机进行集中监控，实时查看单个桌面或者终端的的屏幕快照。</w:t>
            </w:r>
          </w:p>
          <w:p>
            <w:pPr>
              <w:widowControl/>
              <w:adjustRightInd w:val="0"/>
              <w:snapToGrid w:val="0"/>
              <w:spacing w:line="320" w:lineRule="exact"/>
              <w:textAlignment w:val="center"/>
              <w:rPr>
                <w:rFonts w:hint="eastAsia" w:ascii="宋体" w:hAnsi="宋体" w:eastAsia="宋体" w:cs="宋体"/>
                <w:szCs w:val="21"/>
              </w:rPr>
            </w:pPr>
            <w:r>
              <w:rPr>
                <w:rFonts w:hint="eastAsia" w:ascii="宋体" w:hAnsi="宋体" w:eastAsia="宋体" w:cs="宋体"/>
                <w:szCs w:val="21"/>
              </w:rPr>
              <w:t>10.为了保证计算机的数据以及系统的安全，可防止未经授权的存储设备接入到终端上。可以通过管理软件配置整个网络内只有经过授权的U盘才可以接入，可以设置注册过的U盘的权限严格的移动存储管理机制，可以设置外设的详细权限(创建、读取、写入、重命名、删除)。</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rPr>
              <w:t>四、</w:t>
            </w:r>
            <w:r>
              <w:rPr>
                <w:rFonts w:hint="eastAsia"/>
                <w:szCs w:val="21"/>
              </w:rPr>
              <w:t>▲</w:t>
            </w:r>
            <w:r>
              <w:rPr>
                <w:rFonts w:hint="eastAsia" w:ascii="宋体" w:hAnsi="宋体" w:eastAsia="宋体" w:cs="宋体"/>
                <w:szCs w:val="21"/>
              </w:rPr>
              <w:t>质量和服务保证：</w:t>
            </w:r>
          </w:p>
          <w:p>
            <w:pPr>
              <w:widowControl/>
              <w:adjustRightInd w:val="0"/>
              <w:snapToGrid w:val="0"/>
              <w:spacing w:line="320" w:lineRule="exact"/>
              <w:ind w:left="264" w:leftChars="101" w:hanging="52" w:hangingChars="25"/>
              <w:textAlignment w:val="center"/>
              <w:rPr>
                <w:rFonts w:hint="eastAsia" w:ascii="宋体" w:hAnsi="宋体" w:eastAsia="宋体" w:cs="宋体"/>
                <w:szCs w:val="21"/>
              </w:rPr>
            </w:pPr>
            <w:r>
              <w:rPr>
                <w:rFonts w:hint="eastAsia" w:ascii="宋体" w:hAnsi="宋体" w:eastAsia="宋体" w:cs="宋体"/>
                <w:szCs w:val="21"/>
              </w:rPr>
              <w:t>为保障投标产品的质量及售后服务，投标人供货前需</w:t>
            </w:r>
            <w:r>
              <w:rPr>
                <w:rFonts w:hint="eastAsia" w:ascii="宋体" w:hAnsi="宋体" w:eastAsia="宋体" w:cs="宋体"/>
                <w:szCs w:val="21"/>
                <w:lang w:eastAsia="zh-CN"/>
              </w:rPr>
              <w:t>提</w:t>
            </w:r>
            <w:r>
              <w:rPr>
                <w:rFonts w:hint="eastAsia" w:ascii="宋体" w:hAnsi="宋体" w:eastAsia="宋体" w:cs="宋体"/>
                <w:szCs w:val="21"/>
              </w:rPr>
              <w:t>供</w:t>
            </w:r>
            <w:r>
              <w:rPr>
                <w:rFonts w:hint="eastAsia" w:ascii="宋体" w:hAnsi="宋体" w:eastAsia="宋体" w:cs="宋体"/>
                <w:szCs w:val="21"/>
                <w:lang w:eastAsia="zh-CN"/>
              </w:rPr>
              <w:t>产品</w:t>
            </w:r>
            <w:r>
              <w:rPr>
                <w:rFonts w:hint="eastAsia" w:ascii="宋体" w:hAnsi="宋体" w:eastAsia="宋体" w:cs="宋体"/>
                <w:szCs w:val="21"/>
              </w:rPr>
              <w:t>的供货</w:t>
            </w:r>
          </w:p>
          <w:p>
            <w:pPr>
              <w:widowControl/>
              <w:adjustRightInd w:val="0"/>
              <w:snapToGrid w:val="0"/>
              <w:spacing w:line="320" w:lineRule="exact"/>
              <w:ind w:left="0" w:firstLine="0" w:firstLineChars="0"/>
              <w:textAlignment w:val="center"/>
              <w:rPr>
                <w:rFonts w:hint="eastAsia" w:ascii="宋体" w:hAnsi="宋体" w:eastAsia="宋体" w:cs="宋体"/>
                <w:szCs w:val="21"/>
              </w:rPr>
            </w:pPr>
            <w:r>
              <w:rPr>
                <w:rFonts w:hint="eastAsia" w:ascii="宋体" w:hAnsi="宋体" w:eastAsia="宋体" w:cs="宋体"/>
                <w:szCs w:val="21"/>
              </w:rPr>
              <w:t>证明和售后服务承诺函原件并加盖</w:t>
            </w:r>
            <w:r>
              <w:rPr>
                <w:rFonts w:hint="eastAsia" w:ascii="宋体" w:hAnsi="宋体" w:eastAsia="宋体" w:cs="宋体"/>
                <w:szCs w:val="21"/>
                <w:lang w:eastAsia="zh-CN"/>
              </w:rPr>
              <w:t>投标人公章</w:t>
            </w:r>
            <w:r>
              <w:rPr>
                <w:rFonts w:hint="eastAsia" w:ascii="宋体" w:hAnsi="宋体" w:eastAsia="宋体" w:cs="宋体"/>
                <w:szCs w:val="21"/>
              </w:rPr>
              <w:t>，否则不予接收。</w:t>
            </w:r>
          </w:p>
          <w:p>
            <w:pPr>
              <w:widowControl/>
              <w:adjustRightInd w:val="0"/>
              <w:snapToGrid w:val="0"/>
              <w:spacing w:line="320" w:lineRule="exact"/>
              <w:ind w:left="265" w:hanging="264" w:hangingChars="126"/>
              <w:textAlignment w:val="center"/>
              <w:rPr>
                <w:rFonts w:hint="eastAsia" w:ascii="宋体" w:hAnsi="宋体" w:eastAsia="宋体" w:cs="宋体"/>
                <w:szCs w:val="21"/>
              </w:rPr>
            </w:pPr>
            <w:r>
              <w:rPr>
                <w:rFonts w:hint="eastAsia" w:ascii="宋体" w:hAnsi="宋体" w:eastAsia="宋体" w:cs="宋体"/>
                <w:szCs w:val="21"/>
              </w:rPr>
              <w:t>五、售后服务：</w:t>
            </w:r>
            <w:r>
              <w:rPr>
                <w:rFonts w:hint="eastAsia" w:ascii="宋体" w:hAnsi="宋体" w:eastAsia="宋体" w:cs="宋体"/>
                <w:szCs w:val="21"/>
                <w:lang w:eastAsia="zh-CN"/>
              </w:rPr>
              <w:t>产品</w:t>
            </w:r>
            <w:r>
              <w:rPr>
                <w:rFonts w:hint="eastAsia" w:ascii="宋体" w:hAnsi="宋体" w:eastAsia="宋体" w:cs="宋体"/>
                <w:szCs w:val="21"/>
              </w:rPr>
              <w:t>3年免费保修服务+硬盘免回收,</w:t>
            </w:r>
            <w:r>
              <w:rPr>
                <w:rFonts w:hint="eastAsia" w:ascii="宋体" w:hAnsi="宋体" w:eastAsia="宋体" w:cs="宋体"/>
                <w:szCs w:val="21"/>
                <w:lang w:eastAsia="zh-CN"/>
              </w:rPr>
              <w:t>第二个</w:t>
            </w:r>
            <w:r>
              <w:rPr>
                <w:rFonts w:hint="eastAsia" w:ascii="宋体" w:hAnsi="宋体" w:eastAsia="宋体" w:cs="宋体"/>
                <w:szCs w:val="21"/>
              </w:rPr>
              <w:t>自然日上门修复，免人力＋部件费用,所有部件均为电脑原厂部件。</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台式电脑配送</w:t>
            </w:r>
          </w:p>
        </w:tc>
        <w:tc>
          <w:tcPr>
            <w:tcW w:w="6687" w:type="dxa"/>
            <w:noWrap w:val="0"/>
            <w:vAlign w:val="center"/>
          </w:tcPr>
          <w:p>
            <w:pPr>
              <w:jc w:val="left"/>
              <w:rPr>
                <w:rFonts w:hint="eastAsia" w:ascii="宋体" w:hAnsi="宋体" w:eastAsia="宋体" w:cs="宋体"/>
                <w:color w:val="000000"/>
                <w:szCs w:val="21"/>
              </w:rPr>
            </w:pPr>
            <w:r>
              <w:rPr>
                <w:rFonts w:hint="eastAsia" w:ascii="宋体" w:hAnsi="宋体" w:eastAsia="宋体" w:cs="宋体"/>
                <w:color w:val="000000"/>
                <w:szCs w:val="21"/>
              </w:rPr>
              <w:t>包括运费、卸货、上楼等</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7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14</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台式电脑安装</w:t>
            </w:r>
          </w:p>
        </w:tc>
        <w:tc>
          <w:tcPr>
            <w:tcW w:w="6687" w:type="dxa"/>
            <w:noWrap w:val="0"/>
            <w:vAlign w:val="center"/>
          </w:tcPr>
          <w:p>
            <w:pPr>
              <w:jc w:val="left"/>
              <w:rPr>
                <w:rFonts w:hint="eastAsia" w:ascii="宋体" w:hAnsi="宋体" w:eastAsia="宋体" w:cs="宋体"/>
                <w:color w:val="000000"/>
                <w:szCs w:val="21"/>
              </w:rPr>
            </w:pPr>
            <w:r>
              <w:rPr>
                <w:rFonts w:hint="eastAsia" w:ascii="宋体" w:hAnsi="宋体" w:eastAsia="宋体" w:cs="宋体"/>
                <w:color w:val="000000"/>
                <w:szCs w:val="21"/>
              </w:rPr>
              <w:t>硬件安装及软件调试</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7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15</w:t>
            </w:r>
          </w:p>
        </w:tc>
        <w:tc>
          <w:tcPr>
            <w:tcW w:w="1308"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A4激光打印机</w:t>
            </w:r>
          </w:p>
        </w:tc>
        <w:tc>
          <w:tcPr>
            <w:tcW w:w="6687" w:type="dxa"/>
            <w:noWrap w:val="0"/>
            <w:vAlign w:val="center"/>
          </w:tcPr>
          <w:p>
            <w:pPr>
              <w:rPr>
                <w:rFonts w:hint="eastAsia" w:ascii="宋体" w:hAnsi="宋体" w:eastAsia="宋体" w:cs="宋体"/>
                <w:color w:val="000000"/>
                <w:szCs w:val="21"/>
                <w:lang w:eastAsia="zh-CN"/>
              </w:rPr>
            </w:pPr>
            <w:r>
              <w:rPr>
                <w:rFonts w:hint="eastAsia" w:ascii="宋体" w:hAnsi="宋体" w:eastAsia="宋体" w:cs="宋体"/>
                <w:color w:val="000000"/>
                <w:szCs w:val="21"/>
              </w:rPr>
              <w:t>A4激光三合一，打印，复印，扫描，30ppm，1200*600dpi，32M，中文液晶显示；纸盒容量：250页，一键式身份证多份复印</w:t>
            </w:r>
            <w:r>
              <w:rPr>
                <w:rFonts w:hint="eastAsia"/>
                <w:lang w:eastAsia="zh-CN"/>
              </w:rPr>
              <w:t>。</w:t>
            </w:r>
          </w:p>
        </w:tc>
        <w:tc>
          <w:tcPr>
            <w:tcW w:w="540"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615" w:type="dxa"/>
            <w:noWrap/>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w:t>
            </w:r>
          </w:p>
        </w:tc>
      </w:tr>
    </w:tbl>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color w:val="000000"/>
          <w:szCs w:val="21"/>
          <w:lang w:val="en-US" w:eastAsia="zh-CN"/>
        </w:rPr>
      </w:pPr>
    </w:p>
    <w:p>
      <w:pPr>
        <w:pStyle w:val="6"/>
        <w:ind w:left="0" w:leftChars="0" w:firstLine="0" w:firstLineChars="0"/>
        <w:jc w:val="left"/>
        <w:rPr>
          <w:rFonts w:hint="eastAsia" w:ascii="宋体" w:hAnsi="宋体" w:cs="宋体"/>
          <w:b/>
          <w:bCs/>
          <w:color w:val="000000"/>
          <w:sz w:val="21"/>
          <w:szCs w:val="21"/>
          <w:lang w:val="en-US" w:eastAsia="zh-CN"/>
        </w:rPr>
      </w:pPr>
    </w:p>
    <w:p>
      <w:pPr>
        <w:pStyle w:val="6"/>
        <w:ind w:left="0" w:leftChars="0" w:firstLine="0" w:firstLineChars="0"/>
        <w:jc w:val="left"/>
        <w:rPr>
          <w:rFonts w:hint="default" w:ascii="宋体" w:hAnsi="宋体" w:cs="宋体"/>
          <w:b/>
          <w:bCs/>
          <w:color w:val="000000"/>
          <w:sz w:val="21"/>
          <w:szCs w:val="21"/>
          <w:lang w:val="en-US" w:eastAsia="zh-CN"/>
        </w:rPr>
      </w:pPr>
      <w:r>
        <w:rPr>
          <w:rFonts w:hint="eastAsia" w:ascii="宋体" w:hAnsi="宋体" w:cs="宋体"/>
          <w:color w:val="000000"/>
          <w:szCs w:val="21"/>
          <w:lang w:val="en-US" w:eastAsia="zh-CN"/>
        </w:rPr>
        <w:t>分标3：</w:t>
      </w:r>
      <w:r>
        <w:rPr>
          <w:rFonts w:hint="eastAsia" w:ascii="宋体" w:hAnsi="宋体" w:cs="宋体"/>
          <w:color w:val="000000"/>
          <w:szCs w:val="21"/>
        </w:rPr>
        <w:t>多媒体教学设备、教师计算机、打印机采购</w:t>
      </w:r>
    </w:p>
    <w:tbl>
      <w:tblPr>
        <w:tblStyle w:val="7"/>
        <w:tblpPr w:leftFromText="180" w:rightFromText="180" w:vertAnchor="text" w:horzAnchor="page" w:tblpX="81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80"/>
        <w:gridCol w:w="708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spacing w:before="120" w:after="120"/>
              <w:rPr>
                <w:rFonts w:ascii="宋体" w:hAnsi="宋体" w:cs="宋体"/>
                <w:b/>
                <w:color w:val="000000"/>
              </w:rPr>
            </w:pPr>
            <w:r>
              <w:rPr>
                <w:rFonts w:hint="eastAsia" w:ascii="宋体" w:hAnsi="宋体" w:cs="宋体"/>
                <w:b/>
                <w:color w:val="000000"/>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before="120" w:after="120"/>
              <w:rPr>
                <w:rFonts w:ascii="宋体" w:hAnsi="宋体" w:cs="宋体"/>
                <w:b/>
                <w:color w:val="000000"/>
              </w:rPr>
            </w:pPr>
            <w:r>
              <w:rPr>
                <w:rFonts w:hint="eastAsia" w:ascii="宋体" w:hAnsi="宋体" w:cs="宋体"/>
                <w:b/>
                <w:color w:val="000000"/>
                <w:lang w:eastAsia="zh-CN"/>
              </w:rPr>
              <w:t>标的</w:t>
            </w:r>
            <w:r>
              <w:rPr>
                <w:rFonts w:hint="eastAsia" w:ascii="宋体" w:hAnsi="宋体" w:cs="宋体"/>
                <w:b/>
                <w:color w:val="000000"/>
              </w:rPr>
              <w:t>名称</w:t>
            </w:r>
          </w:p>
        </w:tc>
        <w:tc>
          <w:tcPr>
            <w:tcW w:w="7080" w:type="dxa"/>
            <w:tcBorders>
              <w:top w:val="single" w:color="auto" w:sz="4" w:space="0"/>
              <w:left w:val="single" w:color="auto" w:sz="4" w:space="0"/>
              <w:bottom w:val="single" w:color="auto" w:sz="4" w:space="0"/>
              <w:right w:val="single" w:color="auto" w:sz="4" w:space="0"/>
            </w:tcBorders>
            <w:noWrap w:val="0"/>
            <w:vAlign w:val="center"/>
          </w:tcPr>
          <w:p>
            <w:pPr>
              <w:spacing w:before="120" w:after="120"/>
              <w:ind w:firstLine="482"/>
              <w:jc w:val="center"/>
              <w:rPr>
                <w:rFonts w:ascii="宋体" w:hAnsi="宋体" w:cs="宋体"/>
                <w:b/>
                <w:color w:val="000000"/>
                <w:sz w:val="24"/>
              </w:rPr>
            </w:pPr>
            <w:r>
              <w:rPr>
                <w:rFonts w:hint="eastAsia" w:ascii="宋体" w:hAnsi="宋体" w:cs="宋体"/>
                <w:b/>
                <w:color w:val="000000"/>
                <w:sz w:val="24"/>
              </w:rPr>
              <w:t>技术（配置）参数</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spacing w:before="120" w:after="120"/>
            </w:pPr>
            <w:r>
              <w:rPr>
                <w:rFonts w:hint="eastAsia"/>
                <w:lang w:eastAsia="zh-CN"/>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rPr>
              <w:t>1</w:t>
            </w:r>
          </w:p>
        </w:tc>
        <w:tc>
          <w:tcPr>
            <w:tcW w:w="1080" w:type="dxa"/>
            <w:noWrap w:val="0"/>
            <w:vAlign w:val="top"/>
          </w:tcPr>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rPr>
              <w:t>75寸智能交互平板</w:t>
            </w:r>
          </w:p>
        </w:tc>
        <w:tc>
          <w:tcPr>
            <w:tcW w:w="7080" w:type="dxa"/>
            <w:noWrap w:val="0"/>
            <w:vAlign w:val="top"/>
          </w:tcPr>
          <w:p>
            <w:pPr>
              <w:pStyle w:val="10"/>
              <w:ind w:firstLine="0" w:firstLineChars="0"/>
              <w:rPr>
                <w:b/>
                <w:bCs/>
                <w:kern w:val="0"/>
                <w:szCs w:val="21"/>
              </w:rPr>
            </w:pPr>
            <w:r>
              <w:rPr>
                <w:rFonts w:hint="eastAsia"/>
                <w:b/>
                <w:bCs/>
                <w:kern w:val="0"/>
                <w:szCs w:val="21"/>
              </w:rPr>
              <w:t>一、屏体硬件：</w:t>
            </w:r>
          </w:p>
          <w:p>
            <w:pPr>
              <w:pStyle w:val="10"/>
              <w:ind w:firstLine="0" w:firstLineChars="0"/>
              <w:rPr>
                <w:kern w:val="0"/>
                <w:szCs w:val="21"/>
              </w:rPr>
            </w:pPr>
            <w:r>
              <w:rPr>
                <w:rFonts w:hint="eastAsia"/>
                <w:kern w:val="0"/>
                <w:szCs w:val="21"/>
              </w:rPr>
              <w:t>1.UHD液晶屏体：A规屏，显示尺寸75英寸；</w:t>
            </w:r>
          </w:p>
          <w:p>
            <w:pPr>
              <w:pStyle w:val="10"/>
              <w:ind w:firstLine="0" w:firstLineChars="0"/>
              <w:rPr>
                <w:kern w:val="0"/>
                <w:szCs w:val="21"/>
              </w:rPr>
            </w:pPr>
            <w:r>
              <w:rPr>
                <w:rFonts w:hint="eastAsia"/>
                <w:kern w:val="0"/>
                <w:szCs w:val="21"/>
              </w:rPr>
              <w:t>2.物理分辨率：3840×2160可无损播放4K片源；</w:t>
            </w:r>
          </w:p>
          <w:p>
            <w:pPr>
              <w:pStyle w:val="10"/>
              <w:ind w:firstLine="0" w:firstLineChars="0"/>
              <w:rPr>
                <w:kern w:val="0"/>
                <w:szCs w:val="21"/>
              </w:rPr>
            </w:pPr>
            <w:r>
              <w:rPr>
                <w:rFonts w:hint="eastAsia"/>
                <w:kern w:val="0"/>
                <w:szCs w:val="21"/>
              </w:rPr>
              <w:t>3.屏体亮度≥450cd/ M2，对比度≥4000：1，最大可视角度≥178度；</w:t>
            </w:r>
          </w:p>
          <w:p>
            <w:pPr>
              <w:pStyle w:val="10"/>
              <w:ind w:firstLine="0" w:firstLineChars="0"/>
              <w:rPr>
                <w:color w:val="FF0000"/>
                <w:kern w:val="0"/>
                <w:szCs w:val="21"/>
              </w:rPr>
            </w:pPr>
            <w:r>
              <w:rPr>
                <w:rFonts w:hint="eastAsia"/>
                <w:szCs w:val="21"/>
              </w:rPr>
              <w:t>▲</w:t>
            </w:r>
            <w:r>
              <w:rPr>
                <w:rFonts w:hint="eastAsia"/>
                <w:kern w:val="0"/>
                <w:szCs w:val="21"/>
              </w:rPr>
              <w:t>4.交互平板屏体色彩覆盖率不低于</w:t>
            </w:r>
            <w:r>
              <w:rPr>
                <w:rFonts w:hint="eastAsia"/>
                <w:kern w:val="0"/>
                <w:szCs w:val="21"/>
                <w:lang w:val="en-US" w:eastAsia="zh-CN"/>
              </w:rPr>
              <w:t>89</w:t>
            </w:r>
            <w:r>
              <w:rPr>
                <w:rFonts w:hint="eastAsia"/>
                <w:kern w:val="0"/>
                <w:szCs w:val="21"/>
              </w:rPr>
              <w:t>%，最高灰阶 256 灰阶；</w:t>
            </w:r>
            <w:r>
              <w:rPr>
                <w:rFonts w:hint="eastAsia"/>
                <w:color w:val="FF0000"/>
                <w:kern w:val="0"/>
                <w:szCs w:val="21"/>
              </w:rPr>
              <w:t>(提供</w:t>
            </w:r>
            <w:r>
              <w:rPr>
                <w:rFonts w:hint="eastAsia"/>
                <w:color w:val="FF0000"/>
                <w:kern w:val="0"/>
                <w:szCs w:val="21"/>
                <w:lang w:eastAsia="zh-CN"/>
              </w:rPr>
              <w:t>合法</w:t>
            </w:r>
            <w:r>
              <w:rPr>
                <w:rFonts w:hint="eastAsia"/>
                <w:color w:val="FF0000"/>
                <w:kern w:val="0"/>
                <w:szCs w:val="21"/>
              </w:rPr>
              <w:t>的第三方认证（检测）机构出具关于该产品的检测报告，报告中需呈现相应功能，提供复印件并加盖投标人公章)</w:t>
            </w:r>
          </w:p>
          <w:p>
            <w:pPr>
              <w:pStyle w:val="10"/>
              <w:ind w:firstLine="0" w:firstLineChars="0"/>
              <w:rPr>
                <w:kern w:val="0"/>
                <w:szCs w:val="21"/>
              </w:rPr>
            </w:pPr>
            <w:r>
              <w:rPr>
                <w:rFonts w:hint="eastAsia"/>
                <w:kern w:val="0"/>
                <w:szCs w:val="21"/>
              </w:rPr>
              <w:t>5.交互平板采用金属材质，屏幕采用防眩光钢化玻璃保护，厚度≤3.2mm，雾度≤8%；</w:t>
            </w:r>
          </w:p>
          <w:p>
            <w:pPr>
              <w:pStyle w:val="10"/>
              <w:ind w:firstLine="0" w:firstLineChars="0"/>
              <w:rPr>
                <w:kern w:val="0"/>
                <w:szCs w:val="21"/>
              </w:rPr>
            </w:pPr>
            <w:r>
              <w:rPr>
                <w:rFonts w:hint="eastAsia"/>
                <w:kern w:val="0"/>
                <w:szCs w:val="21"/>
              </w:rPr>
              <w:t>6.交互平板表面玻璃采用高强度钢化玻璃，</w:t>
            </w:r>
            <w:r>
              <w:rPr>
                <w:rFonts w:hint="eastAsia"/>
                <w:color w:val="000000"/>
                <w:kern w:val="0"/>
                <w:sz w:val="20"/>
                <w:szCs w:val="21"/>
              </w:rPr>
              <w:t>透光率不低于9</w:t>
            </w:r>
            <w:r>
              <w:rPr>
                <w:rFonts w:hint="eastAsia"/>
                <w:color w:val="000000"/>
                <w:kern w:val="0"/>
                <w:sz w:val="20"/>
                <w:szCs w:val="21"/>
                <w:lang w:val="en-US" w:eastAsia="zh-CN"/>
              </w:rPr>
              <w:t>0</w:t>
            </w:r>
            <w:r>
              <w:rPr>
                <w:rFonts w:hint="eastAsia"/>
                <w:color w:val="000000"/>
                <w:kern w:val="0"/>
                <w:sz w:val="20"/>
                <w:szCs w:val="21"/>
              </w:rPr>
              <w:t>%，</w:t>
            </w:r>
            <w:r>
              <w:rPr>
                <w:rFonts w:hint="eastAsia"/>
                <w:kern w:val="0"/>
                <w:szCs w:val="21"/>
              </w:rPr>
              <w:t>硬度不小于莫氏8级。</w:t>
            </w:r>
          </w:p>
          <w:p>
            <w:pPr>
              <w:pStyle w:val="10"/>
              <w:ind w:firstLine="0" w:firstLineChars="0"/>
              <w:rPr>
                <w:kern w:val="0"/>
                <w:szCs w:val="21"/>
              </w:rPr>
            </w:pPr>
          </w:p>
          <w:p>
            <w:pPr>
              <w:pStyle w:val="10"/>
              <w:ind w:firstLine="0" w:firstLineChars="0"/>
              <w:rPr>
                <w:b/>
                <w:bCs/>
                <w:kern w:val="0"/>
                <w:szCs w:val="21"/>
              </w:rPr>
            </w:pPr>
            <w:r>
              <w:rPr>
                <w:rFonts w:hint="eastAsia"/>
                <w:b/>
                <w:bCs/>
                <w:kern w:val="0"/>
                <w:szCs w:val="21"/>
              </w:rPr>
              <w:t>二、接口结构设计：</w:t>
            </w:r>
          </w:p>
          <w:p>
            <w:pPr>
              <w:pStyle w:val="10"/>
              <w:ind w:firstLine="0" w:firstLineChars="0"/>
              <w:rPr>
                <w:rFonts w:hint="eastAsia"/>
                <w:kern w:val="0"/>
                <w:szCs w:val="21"/>
              </w:rPr>
            </w:pPr>
            <w:r>
              <w:rPr>
                <w:rFonts w:hint="eastAsia"/>
                <w:szCs w:val="21"/>
              </w:rPr>
              <w:t>▲</w:t>
            </w:r>
            <w:r>
              <w:rPr>
                <w:rFonts w:hint="eastAsia"/>
                <w:kern w:val="0"/>
                <w:szCs w:val="21"/>
              </w:rPr>
              <w:t>1.前置接口采用隐藏式内嵌结构，具有翻转式防护盖板，闭合后防护盖板与屏体齐平，保证用户使用安全的同时，也可防止前置接口粉尘堆积，避免造成损坏；</w:t>
            </w:r>
          </w:p>
          <w:p>
            <w:pPr>
              <w:pStyle w:val="10"/>
              <w:ind w:firstLine="0" w:firstLineChars="0"/>
              <w:rPr>
                <w:kern w:val="0"/>
                <w:szCs w:val="21"/>
              </w:rPr>
            </w:pPr>
            <w:r>
              <w:rPr>
                <w:rFonts w:hint="eastAsia"/>
                <w:kern w:val="0"/>
                <w:szCs w:val="21"/>
              </w:rPr>
              <w:t>2.交互平板与外接电脑设备连接时，支持以一根USB线直接读取插在交互平板上的U盘，并识别连接至交互平板的翻页笔、无线键鼠等USB设备；</w:t>
            </w:r>
          </w:p>
          <w:p>
            <w:pPr>
              <w:pStyle w:val="10"/>
              <w:ind w:firstLine="0" w:firstLineChars="0"/>
              <w:rPr>
                <w:kern w:val="0"/>
                <w:szCs w:val="21"/>
              </w:rPr>
            </w:pPr>
            <w:r>
              <w:rPr>
                <w:rFonts w:hint="eastAsia"/>
                <w:kern w:val="0"/>
                <w:szCs w:val="21"/>
              </w:rPr>
              <w:t>3.为方便用户售后维修，前置接口面板和前置按键面板具备隐藏式前拆式结构；</w:t>
            </w:r>
          </w:p>
          <w:p>
            <w:pPr>
              <w:pStyle w:val="10"/>
              <w:ind w:firstLine="0" w:firstLineChars="0"/>
              <w:rPr>
                <w:color w:val="FF0000"/>
                <w:kern w:val="0"/>
                <w:szCs w:val="21"/>
              </w:rPr>
            </w:pPr>
            <w:r>
              <w:rPr>
                <w:rFonts w:hint="eastAsia"/>
                <w:szCs w:val="21"/>
              </w:rPr>
              <w:t>▲</w:t>
            </w:r>
            <w:r>
              <w:rPr>
                <w:rFonts w:hint="eastAsia"/>
                <w:kern w:val="0"/>
                <w:szCs w:val="21"/>
              </w:rPr>
              <w:t>4.为充分满足用户实际使用需求，前置面板需具有以下输入接口：≥2路双通道USB3.0接口，为避免用户误操作交互平板前置接口均须具有中文标识；</w:t>
            </w:r>
            <w:r>
              <w:rPr>
                <w:rFonts w:hint="eastAsia"/>
                <w:color w:val="FF0000"/>
                <w:kern w:val="0"/>
                <w:szCs w:val="21"/>
              </w:rPr>
              <w:t>(提供</w:t>
            </w:r>
            <w:r>
              <w:rPr>
                <w:rFonts w:hint="eastAsia"/>
                <w:color w:val="FF0000"/>
                <w:kern w:val="0"/>
                <w:szCs w:val="21"/>
                <w:lang w:eastAsia="zh-CN"/>
              </w:rPr>
              <w:t>合法</w:t>
            </w:r>
            <w:r>
              <w:rPr>
                <w:rFonts w:hint="eastAsia"/>
                <w:color w:val="FF0000"/>
                <w:kern w:val="0"/>
                <w:szCs w:val="21"/>
              </w:rPr>
              <w:t>的第三方认证（检测）机构出具关于该产品的检测报告，报告中需呈现相应功能，提供复印件并加盖投标人公章)</w:t>
            </w:r>
          </w:p>
          <w:p>
            <w:pPr>
              <w:pStyle w:val="10"/>
              <w:ind w:firstLine="0" w:firstLineChars="0"/>
              <w:rPr>
                <w:kern w:val="0"/>
                <w:szCs w:val="21"/>
              </w:rPr>
            </w:pPr>
            <w:r>
              <w:rPr>
                <w:rFonts w:hint="eastAsia"/>
                <w:kern w:val="0"/>
                <w:szCs w:val="21"/>
              </w:rPr>
              <w:t>5.交互平板前置1路标准非转接HDMI接口与≥1路USB Type-C接口，可兼容笔记本与移动终端连接使用；</w:t>
            </w:r>
          </w:p>
          <w:p>
            <w:pPr>
              <w:pStyle w:val="10"/>
              <w:ind w:firstLine="0" w:firstLineChars="0"/>
              <w:rPr>
                <w:kern w:val="0"/>
                <w:szCs w:val="21"/>
              </w:rPr>
            </w:pPr>
            <w:r>
              <w:rPr>
                <w:rFonts w:hint="eastAsia"/>
                <w:kern w:val="0"/>
                <w:szCs w:val="21"/>
              </w:rPr>
              <w:t>6.为方便教师使用，交互平板后置≥2路HDMI输入接口且最少包含一路HDMI2.0接口、≥1路YPbPr分量输入接、≥1路USB Type-B触控接口，≥1路VGA，以上接口不接受扩展坞方式；</w:t>
            </w:r>
          </w:p>
          <w:p>
            <w:pPr>
              <w:pStyle w:val="10"/>
              <w:ind w:firstLine="0" w:firstLineChars="0"/>
              <w:rPr>
                <w:kern w:val="0"/>
                <w:szCs w:val="21"/>
              </w:rPr>
            </w:pPr>
            <w:r>
              <w:rPr>
                <w:rFonts w:hint="eastAsia"/>
                <w:kern w:val="0"/>
                <w:szCs w:val="21"/>
              </w:rPr>
              <w:t>7.通电关机状态下交互平板与外接电脑、机顶盒等设备通过HDMI/VGA连接时，识别到外接设备的输入信号后自动开机；</w:t>
            </w:r>
          </w:p>
          <w:p>
            <w:pPr>
              <w:pStyle w:val="10"/>
              <w:ind w:firstLine="0" w:firstLineChars="0"/>
              <w:rPr>
                <w:kern w:val="0"/>
                <w:szCs w:val="21"/>
              </w:rPr>
            </w:pPr>
            <w:r>
              <w:rPr>
                <w:rFonts w:hint="eastAsia"/>
                <w:kern w:val="0"/>
                <w:szCs w:val="21"/>
              </w:rPr>
              <w:t>8.为满足课堂娱乐视听需求，交互平板采用组合音响，前置双扬声器功率不低于30W，单独对高音、低音、平衡音进行调整;</w:t>
            </w:r>
          </w:p>
          <w:p>
            <w:pPr>
              <w:pStyle w:val="10"/>
              <w:ind w:firstLine="0" w:firstLineChars="0"/>
              <w:rPr>
                <w:kern w:val="0"/>
                <w:szCs w:val="21"/>
              </w:rPr>
            </w:pPr>
            <w:r>
              <w:rPr>
                <w:rFonts w:hint="eastAsia"/>
                <w:kern w:val="0"/>
                <w:szCs w:val="21"/>
              </w:rPr>
              <w:t>9.交互平板具有便捷通屏笔槽结构，可便于用户存放粉笔、电子教鞭等教学工具；</w:t>
            </w:r>
          </w:p>
          <w:p>
            <w:pPr>
              <w:pStyle w:val="10"/>
              <w:ind w:firstLine="0" w:firstLineChars="0"/>
              <w:rPr>
                <w:kern w:val="0"/>
                <w:szCs w:val="21"/>
              </w:rPr>
            </w:pPr>
          </w:p>
          <w:p>
            <w:pPr>
              <w:pStyle w:val="10"/>
              <w:ind w:firstLine="0" w:firstLineChars="0"/>
              <w:rPr>
                <w:b/>
                <w:bCs/>
                <w:kern w:val="0"/>
                <w:szCs w:val="21"/>
              </w:rPr>
            </w:pPr>
            <w:r>
              <w:rPr>
                <w:rFonts w:hint="eastAsia"/>
                <w:b/>
                <w:bCs/>
                <w:kern w:val="0"/>
                <w:szCs w:val="21"/>
              </w:rPr>
              <w:t>三、整机性能设计：</w:t>
            </w:r>
          </w:p>
          <w:p>
            <w:pPr>
              <w:pStyle w:val="10"/>
              <w:ind w:firstLine="0" w:firstLineChars="0"/>
              <w:rPr>
                <w:kern w:val="0"/>
                <w:szCs w:val="21"/>
              </w:rPr>
            </w:pPr>
            <w:r>
              <w:rPr>
                <w:rFonts w:hint="eastAsia"/>
                <w:kern w:val="0"/>
                <w:szCs w:val="21"/>
              </w:rPr>
              <w:t>1.在双系统下均支持不少于</w:t>
            </w:r>
            <w:r>
              <w:rPr>
                <w:rFonts w:hint="eastAsia"/>
                <w:kern w:val="0"/>
                <w:szCs w:val="21"/>
                <w:lang w:val="en-US" w:eastAsia="zh-CN"/>
              </w:rPr>
              <w:t>15</w:t>
            </w:r>
            <w:r>
              <w:rPr>
                <w:rFonts w:hint="eastAsia"/>
                <w:kern w:val="0"/>
                <w:szCs w:val="21"/>
              </w:rPr>
              <w:t>点触控及同时书写，；触摸高度≤2mm；最小识别直径≤2mm，书写延迟速度≤15ms；</w:t>
            </w:r>
          </w:p>
          <w:p>
            <w:pPr>
              <w:pStyle w:val="10"/>
              <w:ind w:firstLine="0" w:firstLineChars="0"/>
              <w:rPr>
                <w:color w:val="FF0000"/>
                <w:kern w:val="0"/>
                <w:szCs w:val="21"/>
              </w:rPr>
            </w:pPr>
            <w:r>
              <w:rPr>
                <w:rFonts w:hint="eastAsia"/>
                <w:szCs w:val="21"/>
              </w:rPr>
              <w:t>▲</w:t>
            </w:r>
            <w:r>
              <w:rPr>
                <w:rFonts w:hint="eastAsia"/>
                <w:kern w:val="0"/>
                <w:szCs w:val="21"/>
              </w:rPr>
              <w:t>2.交互平板具备抗强光干扰，在≥</w:t>
            </w:r>
            <w:r>
              <w:rPr>
                <w:rFonts w:hint="eastAsia"/>
                <w:kern w:val="0"/>
                <w:szCs w:val="21"/>
                <w:lang w:val="en-US" w:eastAsia="zh-CN"/>
              </w:rPr>
              <w:t>3</w:t>
            </w:r>
            <w:r>
              <w:rPr>
                <w:rFonts w:hint="eastAsia"/>
                <w:kern w:val="0"/>
                <w:szCs w:val="21"/>
              </w:rPr>
              <w:t>00K LUX照度的光照下保证书写功能正常；</w:t>
            </w:r>
            <w:r>
              <w:rPr>
                <w:rFonts w:hint="eastAsia"/>
                <w:color w:val="FF0000"/>
                <w:kern w:val="0"/>
                <w:szCs w:val="21"/>
              </w:rPr>
              <w:t>(提供</w:t>
            </w:r>
            <w:r>
              <w:rPr>
                <w:rFonts w:hint="eastAsia"/>
                <w:color w:val="FF0000"/>
                <w:kern w:val="0"/>
                <w:szCs w:val="21"/>
                <w:lang w:eastAsia="zh-CN"/>
              </w:rPr>
              <w:t>合法</w:t>
            </w:r>
            <w:r>
              <w:rPr>
                <w:rFonts w:hint="eastAsia"/>
                <w:color w:val="FF0000"/>
                <w:kern w:val="0"/>
                <w:szCs w:val="21"/>
              </w:rPr>
              <w:t>的第三方认证（检测）机构出具关于该产品的检测报告，报告中需呈现相应功能，提供复印件并加盖投标人公章)</w:t>
            </w:r>
          </w:p>
          <w:p>
            <w:pPr>
              <w:pStyle w:val="10"/>
              <w:ind w:firstLine="0" w:firstLineChars="0"/>
              <w:rPr>
                <w:kern w:val="0"/>
                <w:szCs w:val="21"/>
              </w:rPr>
            </w:pPr>
            <w:r>
              <w:rPr>
                <w:rFonts w:hint="eastAsia"/>
                <w:kern w:val="0"/>
                <w:szCs w:val="21"/>
              </w:rPr>
              <w:t>3.为便于用户操作交互平板，至少具备8个前置物理按键，每个按键均可实现两种及以上常用功能；</w:t>
            </w:r>
          </w:p>
          <w:p>
            <w:pPr>
              <w:pStyle w:val="10"/>
              <w:ind w:firstLine="0" w:firstLineChars="0"/>
              <w:rPr>
                <w:color w:val="FF0000"/>
                <w:kern w:val="0"/>
                <w:szCs w:val="21"/>
              </w:rPr>
            </w:pPr>
            <w:r>
              <w:rPr>
                <w:rFonts w:hint="eastAsia"/>
                <w:szCs w:val="21"/>
              </w:rPr>
              <w:t>▲</w:t>
            </w:r>
            <w:r>
              <w:rPr>
                <w:rFonts w:hint="eastAsia"/>
                <w:kern w:val="0"/>
                <w:szCs w:val="21"/>
              </w:rPr>
              <w:t>4.交互平板整机须具备前置物理电脑还原按键，针孔式设计防止误操作，并具有中文丝印标识便于识别；</w:t>
            </w:r>
            <w:r>
              <w:rPr>
                <w:rFonts w:hint="eastAsia"/>
                <w:color w:val="FF0000"/>
                <w:kern w:val="0"/>
                <w:szCs w:val="21"/>
              </w:rPr>
              <w:t>(提供</w:t>
            </w:r>
            <w:r>
              <w:rPr>
                <w:rFonts w:hint="eastAsia"/>
                <w:color w:val="FF0000"/>
                <w:kern w:val="0"/>
                <w:szCs w:val="21"/>
                <w:lang w:eastAsia="zh-CN"/>
              </w:rPr>
              <w:t>合法</w:t>
            </w:r>
            <w:r>
              <w:rPr>
                <w:rFonts w:hint="eastAsia"/>
                <w:color w:val="FF0000"/>
                <w:kern w:val="0"/>
                <w:szCs w:val="21"/>
              </w:rPr>
              <w:t>的第三方认证（检测）机构出具关于该产品的检测报告，报告中需呈现相应功能，提供复印件并加盖投标人公章)</w:t>
            </w:r>
          </w:p>
          <w:p>
            <w:pPr>
              <w:pStyle w:val="10"/>
              <w:ind w:firstLine="0" w:firstLineChars="0"/>
              <w:rPr>
                <w:rFonts w:hint="eastAsia"/>
                <w:kern w:val="0"/>
                <w:szCs w:val="21"/>
              </w:rPr>
            </w:pPr>
            <w:r>
              <w:rPr>
                <w:rFonts w:hint="eastAsia"/>
                <w:szCs w:val="21"/>
              </w:rPr>
              <w:t>▲</w:t>
            </w:r>
            <w:r>
              <w:rPr>
                <w:rFonts w:hint="eastAsia"/>
                <w:kern w:val="0"/>
                <w:szCs w:val="21"/>
              </w:rPr>
              <w:t>5.交互平板具有物理开机防蓝光功能，不接受通过菜单或按键设置方式进行防蓝光模式与非防蓝光模式的切换，并可通过扫描交互平板前置二维码即可获取产品防蓝光检测证书；</w:t>
            </w:r>
          </w:p>
          <w:p>
            <w:pPr>
              <w:pStyle w:val="10"/>
              <w:ind w:firstLine="0" w:firstLineChars="0"/>
              <w:rPr>
                <w:kern w:val="0"/>
                <w:szCs w:val="21"/>
              </w:rPr>
            </w:pPr>
            <w:r>
              <w:rPr>
                <w:rFonts w:hint="eastAsia"/>
                <w:kern w:val="0"/>
                <w:szCs w:val="21"/>
              </w:rPr>
              <w:t>6.智能交互平板具备多键合一功能:电源开关、电脑开关、辅助电脑系统还原、轻按按键实现节能息屏与唤醒，息屏模式下可达到9</w:t>
            </w:r>
            <w:r>
              <w:rPr>
                <w:rFonts w:hint="eastAsia"/>
                <w:kern w:val="0"/>
                <w:szCs w:val="21"/>
                <w:lang w:val="en-US" w:eastAsia="zh-CN"/>
              </w:rPr>
              <w:t>3</w:t>
            </w:r>
            <w:r>
              <w:rPr>
                <w:rFonts w:hint="eastAsia"/>
                <w:kern w:val="0"/>
                <w:szCs w:val="21"/>
              </w:rPr>
              <w:t>%的节能效果；</w:t>
            </w:r>
          </w:p>
          <w:p>
            <w:pPr>
              <w:pStyle w:val="10"/>
              <w:ind w:firstLine="0" w:firstLineChars="0"/>
              <w:rPr>
                <w:kern w:val="0"/>
                <w:szCs w:val="21"/>
              </w:rPr>
            </w:pPr>
            <w:r>
              <w:rPr>
                <w:rFonts w:hint="eastAsia"/>
                <w:kern w:val="0"/>
                <w:szCs w:val="21"/>
              </w:rPr>
              <w:t>7.整机前置具有文字图标标识无线网络与蓝牙模块，PC 模块无任何外接或转接天线、网卡可实现 Wi-Fi 无线上网连接和 AP 无线热点发射。Wi-Fi 和 AP 热点均支持频2.4GHz/5GHz ，Wi-Fi 和 AP 热点工作距离≥12m。</w:t>
            </w:r>
          </w:p>
          <w:p>
            <w:pPr>
              <w:pStyle w:val="10"/>
              <w:ind w:firstLine="0" w:firstLineChars="0"/>
              <w:rPr>
                <w:color w:val="FF0000"/>
                <w:kern w:val="0"/>
                <w:szCs w:val="21"/>
              </w:rPr>
            </w:pPr>
            <w:r>
              <w:rPr>
                <w:rFonts w:hint="eastAsia"/>
                <w:szCs w:val="21"/>
              </w:rPr>
              <w:t>▲</w:t>
            </w:r>
            <w:r>
              <w:rPr>
                <w:rFonts w:hint="eastAsia"/>
                <w:kern w:val="0"/>
                <w:szCs w:val="21"/>
              </w:rPr>
              <w:t>8.为提高老师教学效率，交互平板内置智能控电模组，3秒内可完成极速开机。</w:t>
            </w:r>
          </w:p>
          <w:p>
            <w:pPr>
              <w:pStyle w:val="10"/>
              <w:ind w:firstLine="0" w:firstLineChars="0"/>
              <w:rPr>
                <w:kern w:val="0"/>
                <w:szCs w:val="21"/>
              </w:rPr>
            </w:pPr>
          </w:p>
          <w:p>
            <w:pPr>
              <w:pStyle w:val="10"/>
              <w:ind w:firstLine="0" w:firstLineChars="0"/>
              <w:rPr>
                <w:b/>
                <w:bCs/>
                <w:kern w:val="0"/>
                <w:szCs w:val="21"/>
              </w:rPr>
            </w:pPr>
            <w:r>
              <w:rPr>
                <w:rFonts w:hint="eastAsia"/>
                <w:b/>
                <w:bCs/>
                <w:kern w:val="0"/>
                <w:szCs w:val="21"/>
              </w:rPr>
              <w:t>四、教学辅助系统：</w:t>
            </w:r>
          </w:p>
          <w:p>
            <w:pPr>
              <w:pStyle w:val="10"/>
              <w:ind w:firstLine="0" w:firstLineChars="0"/>
              <w:rPr>
                <w:kern w:val="0"/>
                <w:szCs w:val="21"/>
              </w:rPr>
            </w:pPr>
            <w:r>
              <w:rPr>
                <w:rFonts w:hint="eastAsia"/>
                <w:kern w:val="0"/>
                <w:szCs w:val="21"/>
              </w:rPr>
              <w:t xml:space="preserve">1.内置安卓教学辅助系统，采用四核CPU， ROM不小于8G, RAM不小于2G, 安卓系统版本不低于8.0； </w:t>
            </w:r>
          </w:p>
          <w:p>
            <w:pPr>
              <w:pStyle w:val="10"/>
              <w:ind w:firstLine="0" w:firstLineChars="0"/>
              <w:rPr>
                <w:kern w:val="0"/>
                <w:szCs w:val="21"/>
              </w:rPr>
            </w:pPr>
            <w:r>
              <w:rPr>
                <w:rFonts w:hint="eastAsia"/>
                <w:kern w:val="0"/>
                <w:szCs w:val="21"/>
              </w:rPr>
              <w:t>2.无需借助PC，整机可一键进行硬件自检，包括对系统内存、存储、屏温、触摸系统、光感系统、内置电脑等进行状态提示及故障提示；</w:t>
            </w:r>
          </w:p>
          <w:p>
            <w:pPr>
              <w:pStyle w:val="10"/>
              <w:ind w:firstLine="0" w:firstLineChars="0"/>
              <w:rPr>
                <w:kern w:val="0"/>
                <w:szCs w:val="21"/>
              </w:rPr>
            </w:pPr>
            <w:r>
              <w:rPr>
                <w:rFonts w:hint="eastAsia"/>
                <w:kern w:val="0"/>
                <w:szCs w:val="21"/>
              </w:rPr>
              <w:t>3.主页提供5个应用程序，并可随意替换；</w:t>
            </w:r>
          </w:p>
          <w:p>
            <w:pPr>
              <w:pStyle w:val="10"/>
              <w:ind w:firstLine="0" w:firstLineChars="0"/>
              <w:rPr>
                <w:kern w:val="0"/>
                <w:szCs w:val="21"/>
              </w:rPr>
            </w:pPr>
            <w:r>
              <w:rPr>
                <w:rFonts w:hint="eastAsia"/>
                <w:kern w:val="0"/>
                <w:szCs w:val="21"/>
              </w:rPr>
              <w:t>4.通过五指抓取屏幕任意位置可调出多任务处理窗口，并对正在运行的应用进行浏览、快速切换或结束进程;</w:t>
            </w:r>
          </w:p>
          <w:p>
            <w:pPr>
              <w:pStyle w:val="10"/>
              <w:ind w:firstLine="0" w:firstLineChars="0"/>
              <w:rPr>
                <w:kern w:val="0"/>
                <w:szCs w:val="21"/>
              </w:rPr>
            </w:pPr>
            <w:r>
              <w:rPr>
                <w:rFonts w:hint="eastAsia"/>
                <w:kern w:val="0"/>
                <w:szCs w:val="21"/>
              </w:rPr>
              <w:t>5.在任意系统下均可通过手势操作调用及隐藏悬浮菜单，快速实现批注、AI互动、切换信号源等，悬浮菜单支持不少于 2</w:t>
            </w:r>
            <w:r>
              <w:rPr>
                <w:rFonts w:hint="eastAsia"/>
                <w:kern w:val="0"/>
                <w:szCs w:val="21"/>
                <w:lang w:val="en-US" w:eastAsia="zh-CN"/>
              </w:rPr>
              <w:t>4</w:t>
            </w:r>
            <w:r>
              <w:rPr>
                <w:rFonts w:hint="eastAsia"/>
                <w:kern w:val="0"/>
                <w:szCs w:val="21"/>
              </w:rPr>
              <w:t xml:space="preserve"> 个应用的自定义设置。</w:t>
            </w:r>
          </w:p>
          <w:p>
            <w:pPr>
              <w:pStyle w:val="10"/>
              <w:ind w:firstLine="0" w:firstLineChars="0"/>
              <w:rPr>
                <w:kern w:val="0"/>
                <w:szCs w:val="21"/>
              </w:rPr>
            </w:pPr>
            <w:r>
              <w:rPr>
                <w:rFonts w:hint="eastAsia"/>
                <w:kern w:val="0"/>
                <w:szCs w:val="21"/>
              </w:rPr>
              <w:t>6.为满足教学过程中多场景应用需求，交互平板可通过多指长按屏幕部分达到息屏及屏幕唤醒功能，可根据实际教学应用开启或关闭此功能；</w:t>
            </w:r>
          </w:p>
          <w:p>
            <w:pPr>
              <w:pStyle w:val="10"/>
              <w:ind w:firstLine="0" w:firstLineChars="0"/>
              <w:rPr>
                <w:rFonts w:hint="eastAsia"/>
                <w:kern w:val="0"/>
                <w:szCs w:val="21"/>
              </w:rPr>
            </w:pPr>
            <w:r>
              <w:rPr>
                <w:rFonts w:hint="eastAsia"/>
                <w:szCs w:val="21"/>
              </w:rPr>
              <w:t>▲</w:t>
            </w:r>
            <w:r>
              <w:rPr>
                <w:rFonts w:hint="eastAsia"/>
                <w:kern w:val="0"/>
                <w:szCs w:val="21"/>
              </w:rPr>
              <w:t>7.智能交互平板双侧快捷键支持自定义功能，并可根据用户的实际使用需求设置为经典模式与极简模式，快捷键数量也随之变化；</w:t>
            </w:r>
          </w:p>
          <w:p>
            <w:pPr>
              <w:pStyle w:val="10"/>
              <w:ind w:firstLine="0" w:firstLineChars="0"/>
              <w:rPr>
                <w:color w:val="FF0000"/>
                <w:kern w:val="0"/>
                <w:szCs w:val="21"/>
              </w:rPr>
            </w:pPr>
            <w:r>
              <w:rPr>
                <w:rFonts w:hint="eastAsia"/>
                <w:szCs w:val="21"/>
              </w:rPr>
              <w:t>▲</w:t>
            </w:r>
            <w:r>
              <w:rPr>
                <w:rFonts w:hint="eastAsia"/>
                <w:kern w:val="0"/>
                <w:szCs w:val="21"/>
              </w:rPr>
              <w:t>8.为满足教学场景使用需求，支持不少于3种方式进行屏幕下移，屏幕下移后仍可进行触控、书写等操作 ；</w:t>
            </w:r>
            <w:r>
              <w:rPr>
                <w:rFonts w:hint="eastAsia"/>
                <w:color w:val="FF0000"/>
                <w:kern w:val="0"/>
                <w:szCs w:val="21"/>
              </w:rPr>
              <w:t xml:space="preserve"> (提供</w:t>
            </w:r>
            <w:r>
              <w:rPr>
                <w:rFonts w:hint="eastAsia"/>
                <w:color w:val="FF0000"/>
                <w:kern w:val="0"/>
                <w:szCs w:val="21"/>
                <w:lang w:eastAsia="zh-CN"/>
              </w:rPr>
              <w:t>合法</w:t>
            </w:r>
            <w:r>
              <w:rPr>
                <w:rFonts w:hint="eastAsia"/>
                <w:color w:val="FF0000"/>
                <w:kern w:val="0"/>
                <w:szCs w:val="21"/>
              </w:rPr>
              <w:t>的第三方认证（检测）机构出具关于该产品的检测报告，报告中需呈现相应功能，提供复印件并加盖投标人公章)</w:t>
            </w:r>
          </w:p>
          <w:p>
            <w:pPr>
              <w:pStyle w:val="10"/>
              <w:ind w:firstLine="0" w:firstLineChars="0"/>
              <w:rPr>
                <w:kern w:val="0"/>
                <w:szCs w:val="21"/>
              </w:rPr>
            </w:pPr>
            <w:r>
              <w:rPr>
                <w:rFonts w:hint="eastAsia"/>
                <w:kern w:val="0"/>
                <w:szCs w:val="21"/>
              </w:rPr>
              <w:t>9.书写联动：悬浮菜单、Android白板、windows白板、演示助手等工具下所有书写笔可实现相互联动；</w:t>
            </w:r>
          </w:p>
          <w:p>
            <w:pPr>
              <w:pStyle w:val="10"/>
              <w:ind w:firstLine="0" w:firstLineChars="0"/>
              <w:rPr>
                <w:kern w:val="0"/>
                <w:szCs w:val="21"/>
              </w:rPr>
            </w:pPr>
            <w:r>
              <w:rPr>
                <w:rFonts w:hint="eastAsia"/>
                <w:kern w:val="0"/>
                <w:szCs w:val="21"/>
              </w:rPr>
              <w:t>10.在任意系统下批注状态下，均可实现统一手势擦除，能够根据手与屏幕的接触面积自动调整板擦工具的大小;</w:t>
            </w:r>
          </w:p>
          <w:p>
            <w:pPr>
              <w:pStyle w:val="10"/>
              <w:ind w:firstLine="0" w:firstLineChars="0"/>
              <w:rPr>
                <w:rFonts w:hint="eastAsia"/>
                <w:kern w:val="0"/>
                <w:szCs w:val="21"/>
              </w:rPr>
            </w:pPr>
            <w:r>
              <w:rPr>
                <w:rFonts w:hint="eastAsia"/>
                <w:szCs w:val="21"/>
              </w:rPr>
              <w:t>▲</w:t>
            </w:r>
            <w:r>
              <w:rPr>
                <w:rFonts w:hint="eastAsia"/>
                <w:kern w:val="0"/>
                <w:szCs w:val="21"/>
              </w:rPr>
              <w:t>11.交互平板标配书写笔具备不同直径笔头，无需切换菜单，可智能识别粗细笔迹，方便教师板书及批注重点；</w:t>
            </w:r>
          </w:p>
          <w:p>
            <w:pPr>
              <w:pStyle w:val="10"/>
              <w:ind w:firstLine="0" w:firstLineChars="0"/>
              <w:rPr>
                <w:b/>
                <w:bCs/>
                <w:kern w:val="0"/>
                <w:szCs w:val="21"/>
              </w:rPr>
            </w:pPr>
            <w:r>
              <w:rPr>
                <w:rFonts w:hint="eastAsia"/>
                <w:b/>
                <w:bCs/>
                <w:kern w:val="0"/>
                <w:szCs w:val="21"/>
              </w:rPr>
              <w:t>五、内置电脑模块：</w:t>
            </w:r>
          </w:p>
          <w:p>
            <w:pPr>
              <w:pStyle w:val="10"/>
              <w:ind w:firstLine="0" w:firstLineChars="0"/>
              <w:rPr>
                <w:kern w:val="0"/>
                <w:szCs w:val="21"/>
              </w:rPr>
            </w:pPr>
            <w:r>
              <w:rPr>
                <w:rFonts w:hint="eastAsia"/>
                <w:kern w:val="0"/>
                <w:szCs w:val="21"/>
              </w:rPr>
              <w:t>1.采用80pin Intel通用标准接口,即插即用，易于维护；</w:t>
            </w:r>
          </w:p>
          <w:p>
            <w:pPr>
              <w:pStyle w:val="10"/>
              <w:ind w:firstLine="0" w:firstLineChars="0"/>
              <w:rPr>
                <w:kern w:val="0"/>
                <w:szCs w:val="21"/>
              </w:rPr>
            </w:pPr>
            <w:r>
              <w:rPr>
                <w:rFonts w:hint="eastAsia"/>
                <w:kern w:val="0"/>
                <w:szCs w:val="21"/>
              </w:rPr>
              <w:t>2.CPU采用Intel</w:t>
            </w:r>
            <w:r>
              <w:rPr>
                <w:rFonts w:hint="eastAsia"/>
                <w:kern w:val="0"/>
                <w:szCs w:val="21"/>
                <w:lang w:eastAsia="zh-CN"/>
              </w:rPr>
              <w:t>不低于</w:t>
            </w:r>
            <w:r>
              <w:rPr>
                <w:rFonts w:hint="eastAsia"/>
                <w:kern w:val="0"/>
                <w:szCs w:val="21"/>
              </w:rPr>
              <w:t>第8代及以上平台处理器，主频 2.3GHz 或以上，睿频 3.8GHz 以上；</w:t>
            </w:r>
          </w:p>
          <w:p>
            <w:pPr>
              <w:pStyle w:val="10"/>
              <w:ind w:firstLine="0" w:firstLineChars="0"/>
              <w:rPr>
                <w:kern w:val="0"/>
                <w:szCs w:val="21"/>
              </w:rPr>
            </w:pPr>
            <w:r>
              <w:rPr>
                <w:rFonts w:hint="eastAsia"/>
                <w:kern w:val="0"/>
                <w:szCs w:val="21"/>
              </w:rPr>
              <w:t>3.内存：≥8G DDR4；</w:t>
            </w:r>
          </w:p>
          <w:p>
            <w:pPr>
              <w:pStyle w:val="10"/>
              <w:ind w:firstLine="0" w:firstLineChars="0"/>
              <w:rPr>
                <w:kern w:val="0"/>
                <w:szCs w:val="21"/>
              </w:rPr>
            </w:pPr>
            <w:r>
              <w:rPr>
                <w:rFonts w:hint="eastAsia"/>
                <w:kern w:val="0"/>
                <w:szCs w:val="21"/>
              </w:rPr>
              <w:t xml:space="preserve">4.硬盘：≥256G SSD固态硬盘，具备防震功能； </w:t>
            </w:r>
          </w:p>
          <w:p>
            <w:pPr>
              <w:pStyle w:val="10"/>
              <w:ind w:firstLine="0" w:firstLineChars="0"/>
              <w:rPr>
                <w:kern w:val="0"/>
                <w:szCs w:val="21"/>
              </w:rPr>
            </w:pPr>
            <w:r>
              <w:rPr>
                <w:rFonts w:hint="eastAsia"/>
                <w:kern w:val="0"/>
                <w:szCs w:val="21"/>
              </w:rPr>
              <w:t xml:space="preserve">5.主板规格：采用 </w:t>
            </w:r>
            <w:r>
              <w:rPr>
                <w:rFonts w:hint="eastAsia"/>
                <w:kern w:val="0"/>
                <w:szCs w:val="21"/>
                <w:lang w:eastAsia="zh-CN"/>
              </w:rPr>
              <w:t>的</w:t>
            </w:r>
            <w:r>
              <w:rPr>
                <w:rFonts w:hint="eastAsia"/>
                <w:kern w:val="0"/>
                <w:szCs w:val="21"/>
              </w:rPr>
              <w:t>芯片组，支持无盘启动、网络唤醒、上电开机等功能；</w:t>
            </w:r>
          </w:p>
          <w:p>
            <w:pPr>
              <w:pStyle w:val="10"/>
              <w:ind w:firstLine="0" w:firstLineChars="0"/>
              <w:rPr>
                <w:kern w:val="0"/>
                <w:szCs w:val="21"/>
              </w:rPr>
            </w:pPr>
            <w:r>
              <w:rPr>
                <w:rFonts w:hint="eastAsia"/>
                <w:kern w:val="0"/>
                <w:szCs w:val="21"/>
              </w:rPr>
              <w:t>6.散热处理：具备高效导槽散热模组， 超低静音侧出风散热设计；</w:t>
            </w:r>
          </w:p>
          <w:p>
            <w:pPr>
              <w:pStyle w:val="10"/>
              <w:ind w:firstLine="0" w:firstLineChars="0"/>
              <w:rPr>
                <w:kern w:val="0"/>
                <w:szCs w:val="21"/>
              </w:rPr>
            </w:pPr>
            <w:r>
              <w:rPr>
                <w:rFonts w:hint="eastAsia"/>
                <w:kern w:val="0"/>
                <w:szCs w:val="21"/>
              </w:rPr>
              <w:t>7.接口：整机非外扩展具备≥5个USB接口；具有独立非外扩展的视频输出接口：≥1路HDMI ；≥1路DP等；</w:t>
            </w:r>
          </w:p>
          <w:p>
            <w:pPr>
              <w:pStyle w:val="10"/>
              <w:ind w:firstLine="0" w:firstLineChars="0"/>
              <w:rPr>
                <w:kern w:val="0"/>
                <w:szCs w:val="21"/>
              </w:rPr>
            </w:pPr>
            <w:r>
              <w:rPr>
                <w:rFonts w:hint="eastAsia"/>
                <w:kern w:val="0"/>
                <w:szCs w:val="21"/>
              </w:rPr>
              <w:t>8.系统还原：提供软件、硬件一键系统 还原方案；</w:t>
            </w:r>
          </w:p>
          <w:p>
            <w:pPr>
              <w:pStyle w:val="10"/>
              <w:ind w:firstLine="0" w:firstLineChars="0"/>
              <w:rPr>
                <w:kern w:val="0"/>
                <w:szCs w:val="21"/>
              </w:rPr>
            </w:pPr>
            <w:r>
              <w:rPr>
                <w:rFonts w:hint="eastAsia"/>
                <w:kern w:val="0"/>
                <w:szCs w:val="21"/>
              </w:rPr>
              <w:t>9.传输速率：万兆级接口，传输速率 ≥10Gbps；</w:t>
            </w:r>
          </w:p>
          <w:p>
            <w:pPr>
              <w:pStyle w:val="10"/>
              <w:ind w:firstLine="0" w:firstLineChars="0"/>
              <w:rPr>
                <w:kern w:val="0"/>
                <w:szCs w:val="21"/>
              </w:rPr>
            </w:pPr>
            <w:r>
              <w:rPr>
                <w:rFonts w:hint="eastAsia"/>
                <w:kern w:val="0"/>
                <w:szCs w:val="21"/>
              </w:rPr>
              <w:t>10.预装正版WPS办公系统；</w:t>
            </w:r>
          </w:p>
          <w:p>
            <w:pPr>
              <w:pStyle w:val="10"/>
              <w:ind w:firstLine="0" w:firstLineChars="0"/>
              <w:rPr>
                <w:kern w:val="0"/>
                <w:szCs w:val="21"/>
              </w:rPr>
            </w:pPr>
          </w:p>
          <w:p>
            <w:pPr>
              <w:pStyle w:val="10"/>
              <w:ind w:firstLine="0" w:firstLineChars="0"/>
              <w:rPr>
                <w:b/>
                <w:bCs/>
                <w:kern w:val="0"/>
                <w:szCs w:val="21"/>
              </w:rPr>
            </w:pPr>
            <w:r>
              <w:rPr>
                <w:rFonts w:hint="eastAsia"/>
                <w:b/>
                <w:bCs/>
                <w:kern w:val="0"/>
                <w:szCs w:val="21"/>
              </w:rPr>
              <w:t>六、白板教学系统：</w:t>
            </w:r>
          </w:p>
          <w:p>
            <w:pPr>
              <w:pStyle w:val="10"/>
              <w:ind w:firstLine="0" w:firstLineChars="0"/>
              <w:rPr>
                <w:kern w:val="0"/>
                <w:szCs w:val="21"/>
              </w:rPr>
            </w:pPr>
            <w:r>
              <w:rPr>
                <w:rFonts w:hint="eastAsia"/>
                <w:kern w:val="0"/>
                <w:szCs w:val="21"/>
              </w:rPr>
              <w:t>1.提供互动教学应用软件统一入口：可整合互动应用软件，集中管理，方便老师在各软件之间的切换和使用；</w:t>
            </w:r>
          </w:p>
          <w:p>
            <w:pPr>
              <w:pStyle w:val="10"/>
              <w:ind w:firstLine="0" w:firstLineChars="0"/>
              <w:rPr>
                <w:color w:val="FF0000"/>
                <w:kern w:val="0"/>
                <w:szCs w:val="21"/>
              </w:rPr>
            </w:pPr>
            <w:r>
              <w:rPr>
                <w:rFonts w:hint="eastAsia"/>
                <w:szCs w:val="21"/>
              </w:rPr>
              <w:t>▲</w:t>
            </w:r>
            <w:r>
              <w:rPr>
                <w:rFonts w:hint="eastAsia"/>
                <w:kern w:val="0"/>
                <w:szCs w:val="21"/>
              </w:rPr>
              <w:t>2.支持免登录直接使用本地教学工具，支持账号、U盘和扫码登录；老师的每个个人账号提供不少于48G云端存储空间，注册完成后无需用户通过完成特定任务才能获取，方便老师存储资料；</w:t>
            </w:r>
            <w:r>
              <w:rPr>
                <w:rFonts w:hint="eastAsia"/>
                <w:color w:val="FF0000"/>
                <w:kern w:val="0"/>
                <w:szCs w:val="21"/>
              </w:rPr>
              <w:t>(提供</w:t>
            </w:r>
            <w:r>
              <w:rPr>
                <w:rFonts w:hint="eastAsia"/>
                <w:color w:val="FF0000"/>
                <w:kern w:val="0"/>
                <w:szCs w:val="21"/>
                <w:lang w:eastAsia="zh-CN"/>
              </w:rPr>
              <w:t>合法</w:t>
            </w:r>
            <w:r>
              <w:rPr>
                <w:rFonts w:hint="eastAsia"/>
                <w:color w:val="FF0000"/>
                <w:kern w:val="0"/>
                <w:szCs w:val="21"/>
              </w:rPr>
              <w:t>的第三方认证（检测）机构出具关于该产品的检测报告，报告中需呈现相应功能，提供复印件并加盖投标人公章)</w:t>
            </w:r>
          </w:p>
          <w:p>
            <w:pPr>
              <w:pStyle w:val="10"/>
              <w:ind w:firstLine="0" w:firstLineChars="0"/>
              <w:rPr>
                <w:kern w:val="0"/>
                <w:szCs w:val="21"/>
              </w:rPr>
            </w:pPr>
            <w:r>
              <w:rPr>
                <w:rFonts w:hint="eastAsia"/>
                <w:kern w:val="0"/>
                <w:szCs w:val="21"/>
              </w:rPr>
              <w:t>3.提供音、视频编辑功能；视频文件可一键全屏播放，支持动态截图，截取图片可自动生成图片索引栏，图片索引栏可跨页面显示；</w:t>
            </w:r>
          </w:p>
          <w:p>
            <w:pPr>
              <w:pStyle w:val="10"/>
              <w:ind w:firstLine="0" w:firstLineChars="0"/>
              <w:rPr>
                <w:rFonts w:hint="eastAsia"/>
                <w:color w:val="FF0000"/>
                <w:kern w:val="0"/>
                <w:szCs w:val="21"/>
              </w:rPr>
            </w:pPr>
            <w:r>
              <w:rPr>
                <w:rFonts w:hint="eastAsia"/>
                <w:szCs w:val="21"/>
              </w:rPr>
              <w:t>▲</w:t>
            </w:r>
            <w:r>
              <w:rPr>
                <w:rFonts w:hint="eastAsia"/>
                <w:kern w:val="0"/>
                <w:szCs w:val="21"/>
              </w:rPr>
              <w:t>4.课堂互动工具：能够创建知识连线、互动分类、选词填空、趣味竞赛、翻翻卡、连词成句、判断对错、比大小等互动类游戏，每类互动游戏提供至少1</w:t>
            </w:r>
            <w:r>
              <w:rPr>
                <w:rFonts w:hint="eastAsia"/>
                <w:kern w:val="0"/>
                <w:szCs w:val="21"/>
                <w:lang w:val="en-US" w:eastAsia="zh-CN"/>
              </w:rPr>
              <w:t>1</w:t>
            </w:r>
            <w:r>
              <w:rPr>
                <w:rFonts w:hint="eastAsia"/>
                <w:kern w:val="0"/>
                <w:szCs w:val="21"/>
              </w:rPr>
              <w:t>个适用普教K12不同学科、学段风格的模板，每组游戏模板动效不同，支持自主编辑，设置内容、模板、时间、音效等</w:t>
            </w:r>
            <w:r>
              <w:rPr>
                <w:rFonts w:hint="eastAsia"/>
                <w:color w:val="FF0000"/>
                <w:kern w:val="0"/>
                <w:szCs w:val="21"/>
              </w:rPr>
              <w:t>；</w:t>
            </w:r>
          </w:p>
          <w:p>
            <w:pPr>
              <w:pStyle w:val="10"/>
              <w:ind w:firstLine="0" w:firstLineChars="0"/>
              <w:rPr>
                <w:color w:val="FF0000"/>
                <w:kern w:val="0"/>
                <w:szCs w:val="21"/>
              </w:rPr>
            </w:pPr>
            <w:r>
              <w:rPr>
                <w:rFonts w:hint="eastAsia"/>
                <w:szCs w:val="21"/>
              </w:rPr>
              <w:t>▲</w:t>
            </w:r>
            <w:r>
              <w:rPr>
                <w:rFonts w:hint="eastAsia"/>
                <w:kern w:val="0"/>
                <w:szCs w:val="21"/>
              </w:rPr>
              <w:t>5.学科工具：至少提供11门以上学科工具，包含语文、数学、英语、音乐、体育、书法等；</w:t>
            </w:r>
            <w:r>
              <w:rPr>
                <w:rFonts w:hint="eastAsia"/>
                <w:color w:val="FF0000"/>
                <w:kern w:val="0"/>
                <w:szCs w:val="21"/>
              </w:rPr>
              <w:t>(提供</w:t>
            </w:r>
            <w:r>
              <w:rPr>
                <w:rFonts w:hint="eastAsia"/>
                <w:color w:val="FF0000"/>
                <w:kern w:val="0"/>
                <w:szCs w:val="21"/>
                <w:lang w:eastAsia="zh-CN"/>
              </w:rPr>
              <w:t>合法</w:t>
            </w:r>
            <w:r>
              <w:rPr>
                <w:rFonts w:hint="eastAsia"/>
                <w:color w:val="FF0000"/>
                <w:kern w:val="0"/>
                <w:szCs w:val="21"/>
              </w:rPr>
              <w:t>的第三方认证（检测）机构出具关于该产品的检测报告，报告中需呈现相应功能，提供复印件并加盖投标人公章)</w:t>
            </w:r>
          </w:p>
          <w:p>
            <w:pPr>
              <w:pStyle w:val="10"/>
              <w:ind w:firstLine="0" w:firstLineChars="0"/>
              <w:rPr>
                <w:kern w:val="0"/>
                <w:szCs w:val="21"/>
              </w:rPr>
            </w:pPr>
            <w:r>
              <w:rPr>
                <w:rFonts w:hint="eastAsia"/>
                <w:kern w:val="0"/>
                <w:szCs w:val="21"/>
              </w:rPr>
              <w:t>6.针对以上学科，学科工具里不能为静态图片，其中交互式操作的动画支持一键全；屏显示，批注标记；</w:t>
            </w:r>
          </w:p>
          <w:p>
            <w:pPr>
              <w:pStyle w:val="10"/>
              <w:ind w:firstLine="0" w:firstLineChars="0"/>
              <w:rPr>
                <w:kern w:val="0"/>
                <w:szCs w:val="21"/>
              </w:rPr>
            </w:pPr>
            <w:r>
              <w:rPr>
                <w:rFonts w:hint="eastAsia"/>
                <w:kern w:val="0"/>
                <w:szCs w:val="21"/>
              </w:rPr>
              <w:t>7.数学学科工具：包含公式、动态课件、立体图形、平面图形四类；公式工具可实现数学公式编辑，提供常规输入与LaTeX模式两种输入方式；动态课件可实现动态课件一键插入、个人动态课件制作编辑；立体图形工具可支持通过手势旋转看到不同面，可展开为平面图形；平面图形工具提供线段、角、弧、三角形、正方形等各种几何图形，支持图形动点调整、一键插入白板；</w:t>
            </w:r>
          </w:p>
          <w:p>
            <w:pPr>
              <w:pStyle w:val="10"/>
              <w:ind w:firstLine="0" w:firstLineChars="0"/>
              <w:rPr>
                <w:kern w:val="0"/>
                <w:szCs w:val="21"/>
              </w:rPr>
            </w:pPr>
            <w:r>
              <w:rPr>
                <w:rFonts w:hint="eastAsia"/>
                <w:kern w:val="0"/>
                <w:szCs w:val="21"/>
              </w:rPr>
              <w:t>8.音乐学科工具至少提供电子琴、架子鼓、吉他、排笛、大提琴等多种教具；提供音长和音高工具，可进行相应的互动练习游戏；为方便学生操作，学科工具支持一键全屏播放；</w:t>
            </w:r>
          </w:p>
          <w:p>
            <w:pPr>
              <w:pStyle w:val="10"/>
              <w:ind w:firstLine="0" w:firstLineChars="0"/>
              <w:rPr>
                <w:kern w:val="0"/>
                <w:szCs w:val="21"/>
              </w:rPr>
            </w:pPr>
            <w:r>
              <w:rPr>
                <w:rFonts w:hint="eastAsia"/>
                <w:kern w:val="0"/>
                <w:szCs w:val="21"/>
              </w:rPr>
              <w:t>9.美术学科工具提供爱涂色功能，包含动物、植物、人物、水果、蔬菜、交通等类别的图画涂色，支持画笔颜色选择、笔迹粗细调节、撤销、擦除、音乐设置、内容检索等功能；</w:t>
            </w:r>
          </w:p>
          <w:p>
            <w:pPr>
              <w:pStyle w:val="10"/>
              <w:ind w:firstLine="0" w:firstLineChars="0"/>
              <w:rPr>
                <w:color w:val="FF0000"/>
                <w:kern w:val="0"/>
                <w:szCs w:val="21"/>
              </w:rPr>
            </w:pPr>
            <w:r>
              <w:rPr>
                <w:rFonts w:hint="eastAsia"/>
                <w:szCs w:val="21"/>
              </w:rPr>
              <w:t>▲</w:t>
            </w:r>
            <w:r>
              <w:rPr>
                <w:rFonts w:hint="eastAsia"/>
                <w:kern w:val="0"/>
                <w:szCs w:val="21"/>
              </w:rPr>
              <w:t>10.书写工具:为方便教师授课板书，提供粉笔、硬笔、笔、纹理笔、图章笔、激光笔等不少于</w:t>
            </w:r>
            <w:r>
              <w:rPr>
                <w:rFonts w:hint="eastAsia"/>
                <w:kern w:val="0"/>
                <w:szCs w:val="21"/>
                <w:lang w:val="en-US" w:eastAsia="zh-CN"/>
              </w:rPr>
              <w:t>8</w:t>
            </w:r>
            <w:r>
              <w:rPr>
                <w:rFonts w:hint="eastAsia"/>
                <w:kern w:val="0"/>
                <w:szCs w:val="21"/>
              </w:rPr>
              <w:t>种书写工具；</w:t>
            </w:r>
            <w:r>
              <w:rPr>
                <w:rFonts w:hint="eastAsia"/>
                <w:color w:val="FF0000"/>
                <w:kern w:val="0"/>
                <w:szCs w:val="21"/>
              </w:rPr>
              <w:t>(提供</w:t>
            </w:r>
            <w:r>
              <w:rPr>
                <w:rFonts w:hint="eastAsia"/>
                <w:color w:val="FF0000"/>
                <w:kern w:val="0"/>
                <w:szCs w:val="21"/>
                <w:lang w:eastAsia="zh-CN"/>
              </w:rPr>
              <w:t>合法</w:t>
            </w:r>
            <w:r>
              <w:rPr>
                <w:rFonts w:hint="eastAsia"/>
                <w:color w:val="FF0000"/>
                <w:kern w:val="0"/>
                <w:szCs w:val="21"/>
              </w:rPr>
              <w:t>的第三方认证（检测）机构出具关于该产品的检测报告，报告中需呈现相应功能，提供复印件并加盖投标人公章)</w:t>
            </w:r>
          </w:p>
          <w:p>
            <w:pPr>
              <w:pStyle w:val="10"/>
              <w:ind w:firstLine="0" w:firstLineChars="0"/>
              <w:rPr>
                <w:kern w:val="0"/>
                <w:szCs w:val="21"/>
              </w:rPr>
            </w:pPr>
            <w:r>
              <w:rPr>
                <w:rFonts w:hint="eastAsia"/>
                <w:kern w:val="0"/>
                <w:szCs w:val="21"/>
              </w:rPr>
              <w:t>11.老师可通过手势笔实现多种手势教学，如圈选即可识别为选中对象，画圆即可识别为聚光灯，画方形为放大镜功能，左右划线为前后翻页等，为方便老师快速掌握，在点击手势笔功能时，笔工具栏提供图例操作说明；</w:t>
            </w:r>
          </w:p>
          <w:p>
            <w:pPr>
              <w:pStyle w:val="10"/>
              <w:ind w:firstLine="0" w:firstLineChars="0"/>
              <w:rPr>
                <w:kern w:val="0"/>
                <w:szCs w:val="21"/>
              </w:rPr>
            </w:pPr>
            <w:r>
              <w:rPr>
                <w:rFonts w:hint="eastAsia"/>
                <w:kern w:val="0"/>
                <w:szCs w:val="21"/>
              </w:rPr>
              <w:t>12.PPT课件批注功能：PPT全屏播放时可自动开启工具菜单，支持工具菜单收起与打开，提供PPT课件的播放控制(如前后翻页)、聚光灯、放大镜和书写批注等功能；</w:t>
            </w:r>
          </w:p>
          <w:p>
            <w:pPr>
              <w:pStyle w:val="10"/>
              <w:ind w:firstLine="0" w:firstLineChars="0"/>
              <w:rPr>
                <w:kern w:val="0"/>
                <w:szCs w:val="21"/>
              </w:rPr>
            </w:pPr>
            <w:r>
              <w:rPr>
                <w:rFonts w:hint="eastAsia"/>
                <w:kern w:val="0"/>
                <w:szCs w:val="21"/>
              </w:rPr>
              <w:t>13.支持一键为白板软件中任意中、英文文本添加标准人声朗读音频，无需手动上传音频文件；</w:t>
            </w:r>
          </w:p>
          <w:p>
            <w:pPr>
              <w:pStyle w:val="10"/>
              <w:ind w:firstLine="0" w:firstLineChars="0"/>
              <w:rPr>
                <w:kern w:val="0"/>
                <w:szCs w:val="21"/>
              </w:rPr>
            </w:pPr>
            <w:r>
              <w:rPr>
                <w:rFonts w:hint="eastAsia"/>
                <w:kern w:val="0"/>
                <w:szCs w:val="21"/>
              </w:rPr>
              <w:t>14.为方便老师应用，提供与所投产品相关的微信公众号学习交流及售后平台，老师可通过关注厂家微信公众号在线自主学习产品使用，也可通过公众号在线提问及产品的报修；</w:t>
            </w:r>
          </w:p>
          <w:p>
            <w:pPr>
              <w:pStyle w:val="10"/>
              <w:ind w:firstLine="0" w:firstLineChars="0"/>
              <w:rPr>
                <w:kern w:val="0"/>
                <w:szCs w:val="21"/>
              </w:rPr>
            </w:pPr>
            <w:r>
              <w:rPr>
                <w:rFonts w:hint="eastAsia"/>
                <w:kern w:val="0"/>
                <w:szCs w:val="21"/>
              </w:rPr>
              <w:t>15.提供不少于200个在线软、硬件视频教程，供用户熟悉软硬件产品使用 ；</w:t>
            </w:r>
          </w:p>
          <w:p>
            <w:pPr>
              <w:pStyle w:val="10"/>
              <w:ind w:firstLine="0" w:firstLineChars="0"/>
              <w:rPr>
                <w:kern w:val="0"/>
                <w:szCs w:val="21"/>
              </w:rPr>
            </w:pPr>
            <w:r>
              <w:rPr>
                <w:rFonts w:hint="eastAsia"/>
                <w:kern w:val="0"/>
                <w:szCs w:val="21"/>
              </w:rPr>
              <w:t>16.软件根据教学语言环境可设置中、英文切换；</w:t>
            </w:r>
          </w:p>
          <w:p>
            <w:pPr>
              <w:pStyle w:val="10"/>
              <w:ind w:firstLine="0" w:firstLineChars="0"/>
              <w:rPr>
                <w:kern w:val="0"/>
                <w:szCs w:val="21"/>
              </w:rPr>
            </w:pPr>
          </w:p>
          <w:p>
            <w:pPr>
              <w:pStyle w:val="10"/>
              <w:ind w:firstLine="0" w:firstLineChars="0"/>
              <w:rPr>
                <w:b/>
                <w:bCs/>
                <w:kern w:val="0"/>
                <w:szCs w:val="21"/>
              </w:rPr>
            </w:pPr>
            <w:r>
              <w:rPr>
                <w:rFonts w:hint="eastAsia"/>
                <w:b/>
                <w:bCs/>
                <w:kern w:val="0"/>
                <w:szCs w:val="21"/>
              </w:rPr>
              <w:t>七、录课助手</w:t>
            </w:r>
          </w:p>
          <w:p>
            <w:pPr>
              <w:pStyle w:val="10"/>
              <w:ind w:firstLine="0" w:firstLineChars="0"/>
              <w:rPr>
                <w:kern w:val="0"/>
                <w:szCs w:val="21"/>
              </w:rPr>
            </w:pPr>
            <w:r>
              <w:rPr>
                <w:rFonts w:hint="eastAsia"/>
                <w:kern w:val="0"/>
                <w:szCs w:val="21"/>
              </w:rPr>
              <w:t>1.桌面录制、桌面及摄像头录制、教室全场景录制三种录制方式于一体；在桌面及摄像头录制场景下，任意界面下均能自动侦测摄像头，可识别出展台摄像头，同时支持摄像头画面的切换、移动及大小的调整；</w:t>
            </w:r>
          </w:p>
          <w:p>
            <w:pPr>
              <w:pStyle w:val="10"/>
              <w:ind w:firstLine="0" w:firstLineChars="0"/>
              <w:rPr>
                <w:kern w:val="0"/>
                <w:szCs w:val="21"/>
              </w:rPr>
            </w:pPr>
            <w:r>
              <w:rPr>
                <w:rFonts w:hint="eastAsia"/>
                <w:kern w:val="0"/>
                <w:szCs w:val="21"/>
              </w:rPr>
              <w:t>2.录制的视频本地自动存储，可上传至云端本支持云端管理，并实现删除、剪辑、添加知识点说明等，同时可进行分享，结束录制即生成回看视频，可快速浏览录制情况；</w:t>
            </w:r>
          </w:p>
          <w:p>
            <w:pPr>
              <w:pStyle w:val="10"/>
              <w:ind w:firstLine="0" w:firstLineChars="0"/>
              <w:rPr>
                <w:kern w:val="0"/>
                <w:szCs w:val="21"/>
              </w:rPr>
            </w:pPr>
            <w:r>
              <w:rPr>
                <w:rFonts w:hint="eastAsia"/>
                <w:kern w:val="0"/>
                <w:szCs w:val="21"/>
              </w:rPr>
              <w:t>3.扫码分享即可开通直播，支持手机端、pc 端观看，同时可进行课堂评论，极享视听体验；开通直播后生成直播海报、直播码，易于分享，多人观看无压力；</w:t>
            </w:r>
          </w:p>
          <w:p>
            <w:pPr>
              <w:pStyle w:val="10"/>
              <w:ind w:firstLine="0" w:firstLineChars="0"/>
              <w:rPr>
                <w:kern w:val="0"/>
                <w:szCs w:val="21"/>
              </w:rPr>
            </w:pPr>
          </w:p>
          <w:p>
            <w:pPr>
              <w:pStyle w:val="10"/>
              <w:ind w:firstLine="0" w:firstLineChars="0"/>
              <w:rPr>
                <w:b/>
                <w:bCs/>
                <w:kern w:val="0"/>
                <w:szCs w:val="21"/>
              </w:rPr>
            </w:pPr>
            <w:r>
              <w:rPr>
                <w:rFonts w:hint="eastAsia"/>
                <w:b/>
                <w:bCs/>
                <w:kern w:val="0"/>
                <w:szCs w:val="21"/>
              </w:rPr>
              <w:t>八、移动授课系统</w:t>
            </w:r>
          </w:p>
          <w:p>
            <w:pPr>
              <w:pStyle w:val="10"/>
              <w:ind w:firstLine="0" w:firstLineChars="0"/>
              <w:rPr>
                <w:kern w:val="0"/>
                <w:szCs w:val="21"/>
              </w:rPr>
            </w:pPr>
            <w:r>
              <w:rPr>
                <w:rFonts w:hint="eastAsia"/>
                <w:kern w:val="0"/>
                <w:szCs w:val="21"/>
              </w:rPr>
              <w:t>1.支持中英文双语言版本，支持手机移动端与PC端通过智能搜索或扫描二维码方式连接,为使软件操作更加方便快捷，软件页面整体呈现模块化矩阵展现方式，并且具备以下功能：</w:t>
            </w:r>
          </w:p>
          <w:p>
            <w:pPr>
              <w:pStyle w:val="10"/>
              <w:ind w:firstLine="0" w:firstLineChars="0"/>
              <w:rPr>
                <w:kern w:val="0"/>
                <w:szCs w:val="21"/>
              </w:rPr>
            </w:pPr>
            <w:r>
              <w:rPr>
                <w:rFonts w:hint="eastAsia"/>
                <w:kern w:val="0"/>
                <w:szCs w:val="21"/>
              </w:rPr>
              <w:t>2.支持影像上传，支持对上传的图片内容再次编辑如裁剪、旋转等操作，并且可同时上传多张照片进行同屏对比，双向批注；</w:t>
            </w:r>
          </w:p>
          <w:p>
            <w:pPr>
              <w:pStyle w:val="10"/>
              <w:ind w:firstLine="0" w:firstLineChars="0"/>
              <w:rPr>
                <w:kern w:val="0"/>
                <w:szCs w:val="21"/>
              </w:rPr>
            </w:pPr>
            <w:r>
              <w:rPr>
                <w:rFonts w:hint="eastAsia"/>
                <w:kern w:val="0"/>
                <w:szCs w:val="21"/>
              </w:rPr>
              <w:t>3.软件具备课件播放功能，可以一键打开电脑桌面课件并播放，课件支持播放列表，可快速选择PPT或白板课件进行播放；</w:t>
            </w:r>
          </w:p>
          <w:p>
            <w:pPr>
              <w:pStyle w:val="10"/>
              <w:ind w:firstLine="0" w:firstLineChars="0"/>
              <w:rPr>
                <w:kern w:val="0"/>
                <w:szCs w:val="21"/>
              </w:rPr>
            </w:pPr>
            <w:r>
              <w:rPr>
                <w:rFonts w:hint="eastAsia"/>
                <w:kern w:val="0"/>
                <w:szCs w:val="21"/>
              </w:rPr>
              <w:t>4.为更好的实现课堂互动，软件支持直播功能，支持一键切换前后置摄像头，方便老师和学生进行互动，并且可以作为移动展台使用；</w:t>
            </w:r>
          </w:p>
          <w:p>
            <w:pPr>
              <w:pStyle w:val="10"/>
              <w:ind w:firstLine="0" w:firstLineChars="0"/>
              <w:rPr>
                <w:kern w:val="0"/>
                <w:szCs w:val="21"/>
              </w:rPr>
            </w:pPr>
            <w:r>
              <w:rPr>
                <w:rFonts w:hint="eastAsia"/>
                <w:kern w:val="0"/>
                <w:szCs w:val="21"/>
              </w:rPr>
              <w:t>5.支持从移动端直接打开接收端U盘，支持U盘文件列表，自主选择文件打开，支持U盘文件分类；</w:t>
            </w:r>
          </w:p>
          <w:p>
            <w:pPr>
              <w:pStyle w:val="10"/>
              <w:ind w:firstLine="0" w:firstLineChars="0"/>
              <w:rPr>
                <w:kern w:val="0"/>
                <w:szCs w:val="21"/>
              </w:rPr>
            </w:pPr>
            <w:r>
              <w:rPr>
                <w:rFonts w:hint="eastAsia"/>
                <w:kern w:val="0"/>
                <w:szCs w:val="21"/>
              </w:rPr>
              <w:t>6.可实现一键切换电脑窗口文件功能；可实现触摸板功能：手机可模拟鼠标操作PC端画面；可实现电脑管理功能：手机可远程操作PC端电脑关闭或重启；</w:t>
            </w:r>
          </w:p>
          <w:p>
            <w:pPr>
              <w:pStyle w:val="10"/>
              <w:ind w:firstLine="0" w:firstLineChars="0"/>
              <w:rPr>
                <w:b/>
                <w:bCs/>
                <w:kern w:val="0"/>
                <w:szCs w:val="21"/>
              </w:rPr>
            </w:pPr>
            <w:r>
              <w:rPr>
                <w:rFonts w:hint="eastAsia"/>
                <w:b/>
                <w:bCs/>
                <w:kern w:val="0"/>
                <w:szCs w:val="21"/>
              </w:rPr>
              <w:t>九、教学资源共建共享平台</w:t>
            </w:r>
          </w:p>
          <w:p>
            <w:pPr>
              <w:pStyle w:val="10"/>
              <w:ind w:firstLine="0" w:firstLineChars="0"/>
              <w:rPr>
                <w:kern w:val="0"/>
                <w:szCs w:val="21"/>
              </w:rPr>
            </w:pPr>
            <w:r>
              <w:rPr>
                <w:rFonts w:hint="eastAsia"/>
                <w:kern w:val="0"/>
                <w:szCs w:val="21"/>
              </w:rPr>
              <w:t>（一）教师移动端</w:t>
            </w:r>
          </w:p>
          <w:p>
            <w:pPr>
              <w:pStyle w:val="10"/>
              <w:ind w:firstLine="0" w:firstLineChars="0"/>
              <w:rPr>
                <w:kern w:val="0"/>
                <w:szCs w:val="21"/>
              </w:rPr>
            </w:pPr>
            <w:r>
              <w:rPr>
                <w:rFonts w:hint="eastAsia"/>
                <w:kern w:val="0"/>
                <w:szCs w:val="21"/>
              </w:rPr>
              <w:t>1.创建班级：支持老师选择学校、年级、创建班级，班级名称支持自定义。</w:t>
            </w:r>
          </w:p>
          <w:p>
            <w:pPr>
              <w:pStyle w:val="10"/>
              <w:ind w:firstLine="0" w:firstLineChars="0"/>
              <w:rPr>
                <w:kern w:val="0"/>
                <w:szCs w:val="21"/>
              </w:rPr>
            </w:pPr>
            <w:r>
              <w:rPr>
                <w:rFonts w:hint="eastAsia"/>
                <w:kern w:val="0"/>
                <w:szCs w:val="21"/>
              </w:rPr>
              <w:t>2.邀请成员：支持班主任以告知邀请码、QQ或微信分享班级专属的邀请H5页面、短信、可打印的班级通知单等多种方式邀请班级成员。</w:t>
            </w:r>
          </w:p>
          <w:p>
            <w:pPr>
              <w:pStyle w:val="10"/>
              <w:ind w:firstLine="0" w:firstLineChars="0"/>
              <w:rPr>
                <w:kern w:val="0"/>
                <w:szCs w:val="21"/>
              </w:rPr>
            </w:pPr>
            <w:r>
              <w:rPr>
                <w:rFonts w:hint="eastAsia"/>
                <w:kern w:val="0"/>
                <w:szCs w:val="21"/>
              </w:rPr>
              <w:t>3.支持老师通过移动端进行课件的组合，并浏览已经组好的课件及其教学设计。</w:t>
            </w:r>
          </w:p>
          <w:p>
            <w:pPr>
              <w:pStyle w:val="10"/>
              <w:ind w:firstLine="0" w:firstLineChars="0"/>
              <w:rPr>
                <w:kern w:val="0"/>
                <w:szCs w:val="21"/>
              </w:rPr>
            </w:pPr>
            <w:r>
              <w:rPr>
                <w:rFonts w:hint="eastAsia"/>
                <w:kern w:val="0"/>
                <w:szCs w:val="21"/>
              </w:rPr>
              <w:t>4.支持老师在移动端对学生进行点评，点评可撤回、删除或重置。</w:t>
            </w:r>
          </w:p>
          <w:p>
            <w:pPr>
              <w:pStyle w:val="10"/>
              <w:ind w:firstLine="0" w:firstLineChars="0"/>
              <w:rPr>
                <w:kern w:val="0"/>
                <w:szCs w:val="21"/>
              </w:rPr>
            </w:pPr>
            <w:r>
              <w:rPr>
                <w:rFonts w:hint="eastAsia"/>
                <w:kern w:val="0"/>
                <w:szCs w:val="21"/>
              </w:rPr>
              <w:t>5.支持老师在移动端添加学生、自定义评价项。评价项提供表扬和待改进各不少于12种模板，自定义评价项提供默认图标，可进行分值的设置。</w:t>
            </w:r>
          </w:p>
          <w:p>
            <w:pPr>
              <w:pStyle w:val="10"/>
              <w:ind w:firstLine="0" w:firstLineChars="0"/>
              <w:rPr>
                <w:kern w:val="0"/>
                <w:szCs w:val="21"/>
              </w:rPr>
            </w:pPr>
            <w:r>
              <w:rPr>
                <w:rFonts w:hint="eastAsia"/>
                <w:kern w:val="0"/>
                <w:szCs w:val="21"/>
              </w:rPr>
              <w:t>6.支持查看全班所有老师和自己的今日、本周、上周、本月、近一年的评价报表、明细及班级排名。</w:t>
            </w:r>
          </w:p>
          <w:p>
            <w:pPr>
              <w:pStyle w:val="10"/>
              <w:ind w:firstLine="0" w:firstLineChars="0"/>
              <w:rPr>
                <w:kern w:val="0"/>
                <w:szCs w:val="21"/>
              </w:rPr>
            </w:pPr>
            <w:r>
              <w:rPr>
                <w:rFonts w:hint="eastAsia"/>
                <w:kern w:val="0"/>
                <w:szCs w:val="21"/>
              </w:rPr>
              <w:t>7.支持向家长发送教学拓展或学习任务，可向一个或多个班级中的全部或个别成员发送，家长单独收到。</w:t>
            </w:r>
          </w:p>
          <w:p>
            <w:pPr>
              <w:pStyle w:val="10"/>
              <w:ind w:firstLine="0" w:firstLineChars="0"/>
              <w:rPr>
                <w:kern w:val="0"/>
                <w:szCs w:val="21"/>
              </w:rPr>
            </w:pPr>
            <w:r>
              <w:rPr>
                <w:rFonts w:hint="eastAsia"/>
                <w:kern w:val="0"/>
                <w:szCs w:val="21"/>
              </w:rPr>
              <w:t>8.支持撰写1000字以内的文字。支持图片、拍照、语音、文件、课件等附件。选择创建的小学学段课件后可自动生成该课的课后教学活动，老师可以直接发送给家长。</w:t>
            </w:r>
          </w:p>
          <w:p>
            <w:pPr>
              <w:pStyle w:val="10"/>
              <w:ind w:firstLine="0" w:firstLineChars="0"/>
              <w:rPr>
                <w:kern w:val="0"/>
                <w:szCs w:val="21"/>
              </w:rPr>
            </w:pPr>
            <w:r>
              <w:rPr>
                <w:rFonts w:hint="eastAsia"/>
                <w:kern w:val="0"/>
                <w:szCs w:val="21"/>
              </w:rPr>
              <w:t>9.支持老师对已收到的任务进行快速批改，并将批改结果反馈至家长端，预置不少于6种评语。支持老师选出优秀作答供所有家长和学生参考学习。支持以免费短信的形式提醒未查看或未反馈的家长。</w:t>
            </w:r>
          </w:p>
          <w:p>
            <w:pPr>
              <w:pStyle w:val="10"/>
              <w:ind w:firstLine="0" w:firstLineChars="0"/>
              <w:rPr>
                <w:kern w:val="0"/>
                <w:szCs w:val="21"/>
              </w:rPr>
            </w:pPr>
            <w:r>
              <w:rPr>
                <w:rFonts w:hint="eastAsia"/>
                <w:kern w:val="0"/>
                <w:szCs w:val="21"/>
              </w:rPr>
              <w:t>10.可设置任务的开始截止时间、频次及周期，预置不少于9个活动的模板。同时可设置每天固定时间段进行提醒。</w:t>
            </w:r>
          </w:p>
          <w:p>
            <w:pPr>
              <w:pStyle w:val="10"/>
              <w:ind w:firstLine="0" w:firstLineChars="0"/>
              <w:rPr>
                <w:kern w:val="0"/>
                <w:szCs w:val="21"/>
              </w:rPr>
            </w:pPr>
            <w:r>
              <w:rPr>
                <w:rFonts w:hint="eastAsia"/>
                <w:kern w:val="0"/>
                <w:szCs w:val="21"/>
              </w:rPr>
              <w:t>11.专门的通知发送工具，成员选择支持一个或多个班级中的全部或部分成员。通知接收者单独收到该条通知。支持老师编辑带回执的通知，回执内容支持自定义。通知查看或回执结果自动统计形成直观报表。</w:t>
            </w:r>
          </w:p>
          <w:p>
            <w:pPr>
              <w:pStyle w:val="10"/>
              <w:ind w:firstLine="0" w:firstLineChars="0"/>
              <w:rPr>
                <w:kern w:val="0"/>
                <w:szCs w:val="21"/>
              </w:rPr>
            </w:pPr>
            <w:r>
              <w:rPr>
                <w:rFonts w:hint="eastAsia"/>
                <w:kern w:val="0"/>
                <w:szCs w:val="21"/>
              </w:rPr>
              <w:t>12.支持以免费短信、免费语音电话的形式提醒未查看或未反馈的家长及时处理。</w:t>
            </w:r>
          </w:p>
          <w:p>
            <w:pPr>
              <w:pStyle w:val="10"/>
              <w:ind w:firstLine="0" w:firstLineChars="0"/>
              <w:rPr>
                <w:kern w:val="0"/>
                <w:szCs w:val="21"/>
              </w:rPr>
            </w:pPr>
            <w:r>
              <w:rPr>
                <w:rFonts w:hint="eastAsia"/>
                <w:kern w:val="0"/>
                <w:szCs w:val="21"/>
              </w:rPr>
              <w:t>13.支持老师创建带主题的讨论组，可设置讨论组默认结束时间，结束后自动全员禁言。</w:t>
            </w:r>
          </w:p>
          <w:p>
            <w:pPr>
              <w:pStyle w:val="10"/>
              <w:ind w:firstLine="0" w:firstLineChars="0"/>
              <w:rPr>
                <w:rFonts w:hint="eastAsia"/>
                <w:kern w:val="0"/>
                <w:szCs w:val="21"/>
              </w:rPr>
            </w:pPr>
            <w:r>
              <w:rPr>
                <w:rFonts w:hint="eastAsia"/>
                <w:kern w:val="0"/>
                <w:szCs w:val="21"/>
              </w:rPr>
              <w:t>14.讨论组创建者7天内可撤回任意成员的消息。支持与班级内任一成员发起一对一聊天或拨打成员电话。</w:t>
            </w:r>
          </w:p>
          <w:p>
            <w:pPr>
              <w:pStyle w:val="10"/>
              <w:ind w:firstLine="0" w:firstLineChars="0"/>
              <w:rPr>
                <w:kern w:val="0"/>
                <w:szCs w:val="21"/>
              </w:rPr>
            </w:pPr>
            <w:r>
              <w:rPr>
                <w:rFonts w:hint="eastAsia"/>
                <w:kern w:val="0"/>
                <w:szCs w:val="21"/>
              </w:rPr>
              <w:t>15.支持老师创建相册并上传照片、视频供家长查看。上传的照片、视频支持家长下载。</w:t>
            </w:r>
          </w:p>
          <w:p>
            <w:pPr>
              <w:pStyle w:val="10"/>
              <w:ind w:firstLine="0" w:firstLineChars="0"/>
              <w:rPr>
                <w:kern w:val="0"/>
                <w:szCs w:val="21"/>
              </w:rPr>
            </w:pPr>
            <w:r>
              <w:rPr>
                <w:rFonts w:hint="eastAsia"/>
                <w:kern w:val="0"/>
                <w:szCs w:val="21"/>
              </w:rPr>
              <w:t>16.支持老师接收、批准或拒绝家长发出的请假申请。</w:t>
            </w:r>
          </w:p>
          <w:p>
            <w:pPr>
              <w:pStyle w:val="10"/>
              <w:ind w:firstLine="0" w:firstLineChars="0"/>
              <w:rPr>
                <w:kern w:val="0"/>
                <w:szCs w:val="21"/>
              </w:rPr>
            </w:pPr>
            <w:r>
              <w:rPr>
                <w:rFonts w:hint="eastAsia"/>
                <w:kern w:val="0"/>
                <w:szCs w:val="21"/>
              </w:rPr>
              <w:t>（二）家长移动端</w:t>
            </w:r>
          </w:p>
          <w:p>
            <w:pPr>
              <w:pStyle w:val="10"/>
              <w:ind w:firstLine="0" w:firstLineChars="0"/>
              <w:rPr>
                <w:kern w:val="0"/>
                <w:szCs w:val="21"/>
              </w:rPr>
            </w:pPr>
            <w:r>
              <w:rPr>
                <w:rFonts w:hint="eastAsia"/>
                <w:kern w:val="0"/>
                <w:szCs w:val="21"/>
              </w:rPr>
              <w:t>1.支持多个家长账号绑定同一个学生，支持家长创建多个学生。支持退出班级、更换班级、修改学生信息。</w:t>
            </w:r>
          </w:p>
          <w:p>
            <w:pPr>
              <w:pStyle w:val="10"/>
              <w:ind w:firstLine="0" w:firstLineChars="0"/>
              <w:rPr>
                <w:kern w:val="0"/>
                <w:szCs w:val="21"/>
              </w:rPr>
            </w:pPr>
            <w:r>
              <w:rPr>
                <w:rFonts w:hint="eastAsia"/>
                <w:kern w:val="0"/>
                <w:szCs w:val="21"/>
              </w:rPr>
              <w:t>2.支持填写邀请码、使用QQ及微信分享班级专属的邀请H5 页面等多种方式加入班级。</w:t>
            </w:r>
          </w:p>
          <w:p>
            <w:pPr>
              <w:pStyle w:val="10"/>
              <w:ind w:firstLine="0" w:firstLineChars="0"/>
              <w:rPr>
                <w:kern w:val="0"/>
                <w:szCs w:val="21"/>
              </w:rPr>
            </w:pPr>
            <w:r>
              <w:rPr>
                <w:rFonts w:hint="eastAsia"/>
                <w:kern w:val="0"/>
                <w:szCs w:val="21"/>
              </w:rPr>
              <w:t>3.支持查看学生所在班级信息及班级内所有老师，支持发起与任一老师的一对一沟通。</w:t>
            </w:r>
          </w:p>
          <w:p>
            <w:pPr>
              <w:pStyle w:val="10"/>
              <w:ind w:firstLine="0" w:firstLineChars="0"/>
              <w:rPr>
                <w:kern w:val="0"/>
                <w:szCs w:val="21"/>
              </w:rPr>
            </w:pPr>
            <w:r>
              <w:rPr>
                <w:rFonts w:hint="eastAsia"/>
                <w:kern w:val="0"/>
                <w:szCs w:val="21"/>
              </w:rPr>
              <w:t>4.支持接收老师的通知、打卡、课件、教学拓展任务、一对一消息及讨论组内消息。通知支持进行回执选择，打卡、教学拓展任务支持以文字、语音、图片、视频的形式提交。</w:t>
            </w:r>
          </w:p>
          <w:p>
            <w:pPr>
              <w:pStyle w:val="10"/>
              <w:ind w:firstLine="0" w:firstLineChars="0"/>
              <w:rPr>
                <w:kern w:val="0"/>
                <w:szCs w:val="21"/>
              </w:rPr>
            </w:pPr>
            <w:r>
              <w:rPr>
                <w:rFonts w:hint="eastAsia"/>
                <w:kern w:val="0"/>
                <w:szCs w:val="21"/>
              </w:rPr>
              <w:t>5.支持接收和查看学生当日、本周、月度及年度的课堂表现评价统计报表，并可具体查看到每一条评价的原因、评价者和分值。</w:t>
            </w:r>
          </w:p>
          <w:p>
            <w:pPr>
              <w:pStyle w:val="10"/>
              <w:ind w:firstLine="0" w:firstLineChars="0"/>
              <w:rPr>
                <w:kern w:val="0"/>
                <w:szCs w:val="21"/>
              </w:rPr>
            </w:pPr>
            <w:r>
              <w:rPr>
                <w:rFonts w:hint="eastAsia"/>
                <w:kern w:val="0"/>
                <w:szCs w:val="21"/>
              </w:rPr>
              <w:t>6.支持撰写请假条发给老师，老师批复后可查看到。</w:t>
            </w:r>
          </w:p>
          <w:p>
            <w:pPr>
              <w:pStyle w:val="10"/>
              <w:ind w:firstLine="0" w:firstLineChars="0"/>
              <w:rPr>
                <w:kern w:val="0"/>
                <w:szCs w:val="21"/>
              </w:rPr>
            </w:pPr>
          </w:p>
        </w:tc>
        <w:tc>
          <w:tcPr>
            <w:tcW w:w="1117" w:type="dxa"/>
            <w:noWrap w:val="0"/>
            <w:vAlign w:val="top"/>
          </w:tcPr>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rPr>
              <w:t>44套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0" w:type="dxa"/>
            <w:noWrap w:val="0"/>
            <w:vAlign w:val="top"/>
          </w:tcPr>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rPr>
              <w:t>2</w:t>
            </w:r>
          </w:p>
        </w:tc>
        <w:tc>
          <w:tcPr>
            <w:tcW w:w="1080" w:type="dxa"/>
            <w:noWrap w:val="0"/>
            <w:vAlign w:val="top"/>
          </w:tcPr>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rPr>
              <w:t>高清实物展台</w:t>
            </w:r>
          </w:p>
        </w:tc>
        <w:tc>
          <w:tcPr>
            <w:tcW w:w="7080" w:type="dxa"/>
            <w:noWrap w:val="0"/>
            <w:vAlign w:val="top"/>
          </w:tcPr>
          <w:p>
            <w:pPr>
              <w:pStyle w:val="10"/>
              <w:ind w:firstLine="0" w:firstLineChars="0"/>
              <w:rPr>
                <w:kern w:val="0"/>
                <w:szCs w:val="21"/>
              </w:rPr>
            </w:pPr>
            <w:r>
              <w:rPr>
                <w:rFonts w:hint="eastAsia"/>
                <w:kern w:val="0"/>
                <w:szCs w:val="21"/>
              </w:rPr>
              <w:t>一、主要技术参数：</w:t>
            </w:r>
          </w:p>
          <w:p>
            <w:pPr>
              <w:pStyle w:val="10"/>
              <w:ind w:firstLine="0" w:firstLineChars="0"/>
              <w:rPr>
                <w:kern w:val="0"/>
                <w:szCs w:val="21"/>
              </w:rPr>
            </w:pPr>
            <w:r>
              <w:rPr>
                <w:rFonts w:hint="eastAsia"/>
                <w:kern w:val="0"/>
                <w:szCs w:val="21"/>
              </w:rPr>
              <w:t>1.托板边角采用圆弧倒角设计，无须气压杆支撑。</w:t>
            </w:r>
          </w:p>
          <w:p>
            <w:pPr>
              <w:pStyle w:val="10"/>
              <w:ind w:firstLine="0" w:firstLineChars="0"/>
              <w:rPr>
                <w:kern w:val="0"/>
                <w:szCs w:val="21"/>
              </w:rPr>
            </w:pPr>
            <w:r>
              <w:rPr>
                <w:rFonts w:hint="eastAsia"/>
                <w:kern w:val="0"/>
                <w:szCs w:val="21"/>
              </w:rPr>
              <w:t>2.采用不小于800万定焦镜头。</w:t>
            </w:r>
          </w:p>
          <w:p>
            <w:pPr>
              <w:pStyle w:val="10"/>
              <w:ind w:firstLine="0" w:firstLineChars="0"/>
              <w:rPr>
                <w:kern w:val="0"/>
                <w:szCs w:val="21"/>
              </w:rPr>
            </w:pPr>
            <w:r>
              <w:rPr>
                <w:rFonts w:hint="eastAsia"/>
                <w:kern w:val="0"/>
                <w:szCs w:val="21"/>
              </w:rPr>
              <w:t>3.拍摄幅面：A4及以上；</w:t>
            </w:r>
          </w:p>
          <w:p>
            <w:pPr>
              <w:pStyle w:val="10"/>
              <w:ind w:firstLine="0" w:firstLineChars="0"/>
              <w:rPr>
                <w:kern w:val="0"/>
                <w:szCs w:val="21"/>
              </w:rPr>
            </w:pPr>
            <w:r>
              <w:rPr>
                <w:rFonts w:hint="eastAsia"/>
                <w:kern w:val="0"/>
                <w:szCs w:val="21"/>
              </w:rPr>
              <w:t>4.图像色彩：24位及以上；</w:t>
            </w:r>
          </w:p>
          <w:p>
            <w:pPr>
              <w:pStyle w:val="10"/>
              <w:ind w:firstLine="0" w:firstLineChars="0"/>
              <w:rPr>
                <w:kern w:val="0"/>
                <w:szCs w:val="21"/>
              </w:rPr>
            </w:pPr>
            <w:r>
              <w:rPr>
                <w:rFonts w:hint="eastAsia"/>
                <w:kern w:val="0"/>
                <w:szCs w:val="21"/>
              </w:rPr>
              <w:t>5.输出格式：图片JPG，文档PDF，视频MP4；</w:t>
            </w:r>
          </w:p>
          <w:p>
            <w:pPr>
              <w:pStyle w:val="10"/>
              <w:ind w:firstLine="0" w:firstLineChars="0"/>
              <w:rPr>
                <w:kern w:val="0"/>
                <w:szCs w:val="21"/>
              </w:rPr>
            </w:pPr>
            <w:r>
              <w:rPr>
                <w:rFonts w:hint="eastAsia"/>
                <w:kern w:val="0"/>
                <w:szCs w:val="21"/>
              </w:rPr>
              <w:t>6.整机具有安全锁；</w:t>
            </w:r>
          </w:p>
          <w:p>
            <w:pPr>
              <w:pStyle w:val="10"/>
              <w:ind w:firstLine="0" w:firstLineChars="0"/>
              <w:rPr>
                <w:kern w:val="0"/>
                <w:szCs w:val="21"/>
              </w:rPr>
            </w:pPr>
            <w:r>
              <w:rPr>
                <w:rFonts w:hint="eastAsia"/>
                <w:kern w:val="0"/>
                <w:szCs w:val="21"/>
              </w:rPr>
              <w:t>7.光源：LED灯补光。</w:t>
            </w:r>
          </w:p>
          <w:p>
            <w:pPr>
              <w:pStyle w:val="10"/>
              <w:ind w:firstLine="0" w:firstLineChars="0"/>
              <w:rPr>
                <w:kern w:val="0"/>
                <w:szCs w:val="21"/>
              </w:rPr>
            </w:pPr>
            <w:r>
              <w:rPr>
                <w:rFonts w:hint="eastAsia"/>
                <w:kern w:val="0"/>
                <w:szCs w:val="21"/>
              </w:rPr>
              <w:t>二、软件功能：</w:t>
            </w:r>
          </w:p>
          <w:p>
            <w:pPr>
              <w:pStyle w:val="10"/>
              <w:ind w:firstLine="0" w:firstLineChars="0"/>
              <w:rPr>
                <w:kern w:val="0"/>
                <w:szCs w:val="21"/>
              </w:rPr>
            </w:pPr>
            <w:r>
              <w:rPr>
                <w:rFonts w:hint="eastAsia"/>
                <w:kern w:val="0"/>
                <w:szCs w:val="21"/>
              </w:rPr>
              <w:t>1.支持白板软件直接打开展台，可对展台画面进行放大、缩小、旋转、满屏等操作。</w:t>
            </w:r>
          </w:p>
          <w:p>
            <w:pPr>
              <w:pStyle w:val="10"/>
              <w:ind w:firstLine="0" w:firstLineChars="0"/>
              <w:rPr>
                <w:kern w:val="0"/>
                <w:szCs w:val="21"/>
              </w:rPr>
            </w:pPr>
            <w:r>
              <w:rPr>
                <w:rFonts w:hint="eastAsia"/>
                <w:kern w:val="0"/>
                <w:szCs w:val="21"/>
              </w:rPr>
              <w:t>2.支持对比教学，可二分屏和四分屏十六分屏对比，并可在对比屏幕上直接进行批注。</w:t>
            </w:r>
          </w:p>
          <w:p>
            <w:pPr>
              <w:pStyle w:val="10"/>
              <w:ind w:firstLine="0" w:firstLineChars="0"/>
              <w:rPr>
                <w:kern w:val="0"/>
                <w:szCs w:val="21"/>
              </w:rPr>
            </w:pPr>
            <w:r>
              <w:rPr>
                <w:rFonts w:hint="eastAsia"/>
                <w:kern w:val="0"/>
                <w:szCs w:val="21"/>
              </w:rPr>
              <w:t>3.支持展台画面实时批注，预设多种笔划粗细及颜色供选择，且支持对展台画面联同批注内容进行同步缩放、移动；</w:t>
            </w:r>
            <w:r>
              <w:rPr>
                <w:rFonts w:hint="eastAsia"/>
                <w:kern w:val="0"/>
                <w:szCs w:val="21"/>
              </w:rPr>
              <w:cr/>
            </w:r>
            <w:r>
              <w:rPr>
                <w:rFonts w:hint="eastAsia"/>
                <w:kern w:val="0"/>
                <w:szCs w:val="21"/>
              </w:rPr>
              <w:t xml:space="preserve">4.具有缺角补边图像修正功能；             </w:t>
            </w:r>
          </w:p>
          <w:p>
            <w:pPr>
              <w:pStyle w:val="10"/>
              <w:ind w:firstLine="0" w:firstLineChars="0"/>
              <w:rPr>
                <w:kern w:val="0"/>
                <w:szCs w:val="21"/>
              </w:rPr>
            </w:pPr>
            <w:r>
              <w:rPr>
                <w:rFonts w:hint="eastAsia"/>
                <w:kern w:val="0"/>
                <w:szCs w:val="21"/>
              </w:rPr>
              <w:t>5.展台软件具有自检功能：硬件检测、解码器、机器序列号等，方便维护升级；支持故障自动检测，在软件无法出现展台拍摄画面时，自动出现检测链接，帮助用户检测“无画面”的原因。</w:t>
            </w:r>
          </w:p>
        </w:tc>
        <w:tc>
          <w:tcPr>
            <w:tcW w:w="1117" w:type="dxa"/>
            <w:noWrap w:val="0"/>
            <w:vAlign w:val="top"/>
          </w:tcPr>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rPr>
              <w:t>44台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rPr>
              <w:t>3</w:t>
            </w:r>
          </w:p>
        </w:tc>
        <w:tc>
          <w:tcPr>
            <w:tcW w:w="1080" w:type="dxa"/>
            <w:noWrap w:val="0"/>
            <w:vAlign w:val="top"/>
          </w:tcPr>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rPr>
              <w:t>智能电子教鞭</w:t>
            </w:r>
          </w:p>
        </w:tc>
        <w:tc>
          <w:tcPr>
            <w:tcW w:w="7080" w:type="dxa"/>
            <w:noWrap w:val="0"/>
            <w:vAlign w:val="top"/>
          </w:tcPr>
          <w:p>
            <w:pPr>
              <w:pStyle w:val="10"/>
              <w:ind w:firstLine="0" w:firstLineChars="0"/>
              <w:rPr>
                <w:kern w:val="0"/>
                <w:szCs w:val="21"/>
              </w:rPr>
            </w:pPr>
            <w:r>
              <w:rPr>
                <w:rFonts w:hint="eastAsia"/>
                <w:kern w:val="0"/>
                <w:szCs w:val="21"/>
              </w:rPr>
              <w:t xml:space="preserve">1、笔型设计，具有5 个按键，外观为防滑材料； </w:t>
            </w:r>
          </w:p>
          <w:p>
            <w:pPr>
              <w:pStyle w:val="10"/>
              <w:ind w:firstLine="0" w:firstLineChars="0"/>
              <w:rPr>
                <w:kern w:val="0"/>
                <w:szCs w:val="21"/>
              </w:rPr>
            </w:pPr>
            <w:r>
              <w:rPr>
                <w:rFonts w:hint="eastAsia"/>
                <w:kern w:val="0"/>
                <w:szCs w:val="21"/>
              </w:rPr>
              <w:t>2、蓝牙无线连接技术，无需接收器，使用距离最大可达 10米；</w:t>
            </w:r>
          </w:p>
          <w:p>
            <w:pPr>
              <w:pStyle w:val="10"/>
              <w:ind w:firstLine="0" w:firstLineChars="0"/>
              <w:rPr>
                <w:kern w:val="0"/>
                <w:szCs w:val="21"/>
              </w:rPr>
            </w:pPr>
            <w:r>
              <w:rPr>
                <w:rFonts w:hint="eastAsia"/>
                <w:kern w:val="0"/>
                <w:szCs w:val="21"/>
              </w:rPr>
              <w:t>3、电子教鞭开关、低电量时均有指示灯提示；</w:t>
            </w:r>
          </w:p>
          <w:p>
            <w:pPr>
              <w:pStyle w:val="10"/>
              <w:ind w:firstLine="0" w:firstLineChars="0"/>
              <w:rPr>
                <w:kern w:val="0"/>
                <w:szCs w:val="21"/>
              </w:rPr>
            </w:pPr>
            <w:r>
              <w:rPr>
                <w:rFonts w:hint="eastAsia"/>
                <w:kern w:val="0"/>
                <w:szCs w:val="21"/>
              </w:rPr>
              <w:t>4、使用锂电池供电，可连续使用100 小时，带自动休眠节电设计，支持Type-C 充电；</w:t>
            </w:r>
          </w:p>
          <w:p>
            <w:pPr>
              <w:pStyle w:val="10"/>
              <w:ind w:firstLine="0" w:firstLineChars="0"/>
              <w:rPr>
                <w:kern w:val="0"/>
                <w:szCs w:val="21"/>
              </w:rPr>
            </w:pPr>
            <w:r>
              <w:rPr>
                <w:rFonts w:hint="eastAsia"/>
                <w:kern w:val="0"/>
                <w:szCs w:val="21"/>
              </w:rPr>
              <w:t>5、支持白板课件、PPT、PDF、网页等多种格式的课件进行远程无线翻页，支持一键启动或退出 PPT 、白板软件播放；</w:t>
            </w:r>
          </w:p>
          <w:p>
            <w:pPr>
              <w:pStyle w:val="10"/>
              <w:ind w:firstLine="0" w:firstLineChars="0"/>
              <w:rPr>
                <w:kern w:val="0"/>
                <w:szCs w:val="21"/>
              </w:rPr>
            </w:pPr>
            <w:r>
              <w:rPr>
                <w:rFonts w:hint="eastAsia"/>
                <w:kern w:val="0"/>
                <w:szCs w:val="21"/>
              </w:rPr>
              <w:t>6、提供自定义按键，可自定义一键截图/清页功能；</w:t>
            </w:r>
          </w:p>
          <w:p>
            <w:pPr>
              <w:pStyle w:val="10"/>
              <w:ind w:firstLine="0" w:firstLineChars="0"/>
              <w:rPr>
                <w:kern w:val="0"/>
                <w:szCs w:val="21"/>
              </w:rPr>
            </w:pPr>
            <w:r>
              <w:rPr>
                <w:rFonts w:hint="eastAsia"/>
                <w:kern w:val="0"/>
                <w:szCs w:val="21"/>
              </w:rPr>
              <w:t>7、具有指示光标，可远距离控制光标，实现激光笔演示效果功能；</w:t>
            </w:r>
          </w:p>
          <w:p>
            <w:pPr>
              <w:pStyle w:val="10"/>
              <w:ind w:firstLine="0" w:firstLineChars="0"/>
              <w:rPr>
                <w:kern w:val="0"/>
                <w:szCs w:val="21"/>
              </w:rPr>
            </w:pPr>
            <w:r>
              <w:rPr>
                <w:rFonts w:hint="eastAsia"/>
                <w:kern w:val="0"/>
                <w:szCs w:val="21"/>
              </w:rPr>
              <w:t>8、具有擦除按键，可通过长按按键实现擦除，在白板软件中支持点擦除；</w:t>
            </w:r>
          </w:p>
          <w:p>
            <w:pPr>
              <w:pStyle w:val="10"/>
              <w:ind w:firstLine="0" w:firstLineChars="0"/>
              <w:rPr>
                <w:kern w:val="0"/>
                <w:szCs w:val="21"/>
              </w:rPr>
            </w:pPr>
            <w:r>
              <w:rPr>
                <w:rFonts w:hint="eastAsia"/>
                <w:kern w:val="0"/>
                <w:szCs w:val="21"/>
              </w:rPr>
              <w:t>9、笔书写功能智能识别，在白板软件下，系统可自动将任何使用动作识别为笔书写功能；</w:t>
            </w:r>
          </w:p>
          <w:p>
            <w:pPr>
              <w:pStyle w:val="10"/>
              <w:ind w:firstLine="0" w:firstLineChars="0"/>
              <w:rPr>
                <w:kern w:val="0"/>
                <w:szCs w:val="21"/>
              </w:rPr>
            </w:pPr>
            <w:r>
              <w:rPr>
                <w:rFonts w:hint="eastAsia"/>
                <w:kern w:val="0"/>
                <w:szCs w:val="21"/>
              </w:rPr>
              <w:t>10、笔尖采用2048 级压力感应，可根据书写力度识别粗细笔迹；</w:t>
            </w:r>
          </w:p>
          <w:p>
            <w:pPr>
              <w:pStyle w:val="10"/>
              <w:ind w:firstLine="0" w:firstLineChars="0"/>
              <w:rPr>
                <w:kern w:val="0"/>
                <w:szCs w:val="21"/>
              </w:rPr>
            </w:pPr>
            <w:r>
              <w:rPr>
                <w:rFonts w:hint="eastAsia"/>
                <w:kern w:val="0"/>
                <w:szCs w:val="21"/>
              </w:rPr>
              <w:t>11、支持自动连接，电子教鞭靠近设备时可自动识别并连接，无需手动连接；</w:t>
            </w:r>
          </w:p>
          <w:p>
            <w:pPr>
              <w:pStyle w:val="10"/>
              <w:ind w:firstLine="0" w:firstLineChars="0"/>
              <w:rPr>
                <w:kern w:val="0"/>
                <w:szCs w:val="21"/>
              </w:rPr>
            </w:pPr>
            <w:r>
              <w:rPr>
                <w:rFonts w:hint="eastAsia"/>
                <w:kern w:val="0"/>
                <w:szCs w:val="21"/>
              </w:rPr>
              <w:t xml:space="preserve">12、具备身份识别功能，可识别使用者身份。 </w:t>
            </w:r>
          </w:p>
        </w:tc>
        <w:tc>
          <w:tcPr>
            <w:tcW w:w="1117" w:type="dxa"/>
            <w:noWrap w:val="0"/>
            <w:vAlign w:val="top"/>
          </w:tcPr>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rPr>
              <w:t>44支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color w:val="000000"/>
              </w:rPr>
            </w:pPr>
            <w:r>
              <w:rPr>
                <w:rFonts w:hint="eastAsia"/>
                <w:color w:val="000000"/>
              </w:rPr>
              <w:t>4</w:t>
            </w:r>
          </w:p>
        </w:tc>
        <w:tc>
          <w:tcPr>
            <w:tcW w:w="1080" w:type="dxa"/>
            <w:noWrap w:val="0"/>
            <w:vAlign w:val="top"/>
          </w:tcPr>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color w:val="000000"/>
              </w:rPr>
            </w:pPr>
            <w:r>
              <w:rPr>
                <w:rFonts w:hint="eastAsia"/>
                <w:color w:val="000000"/>
              </w:rPr>
              <w:t>有源音响</w:t>
            </w:r>
          </w:p>
        </w:tc>
        <w:tc>
          <w:tcPr>
            <w:tcW w:w="7080" w:type="dxa"/>
            <w:noWrap w:val="0"/>
            <w:vAlign w:val="top"/>
          </w:tcPr>
          <w:p>
            <w:pPr>
              <w:pStyle w:val="10"/>
              <w:ind w:firstLine="0" w:firstLineChars="0"/>
              <w:rPr>
                <w:kern w:val="0"/>
                <w:szCs w:val="21"/>
              </w:rPr>
            </w:pPr>
            <w:r>
              <w:rPr>
                <w:rFonts w:hint="eastAsia"/>
                <w:kern w:val="0"/>
                <w:szCs w:val="21"/>
              </w:rPr>
              <w:t>主要功能特点：</w:t>
            </w:r>
          </w:p>
          <w:p>
            <w:pPr>
              <w:pStyle w:val="10"/>
              <w:ind w:firstLine="0" w:firstLineChars="0"/>
              <w:rPr>
                <w:kern w:val="0"/>
                <w:szCs w:val="21"/>
              </w:rPr>
            </w:pPr>
            <w:r>
              <w:rPr>
                <w:rFonts w:hint="eastAsia"/>
                <w:kern w:val="0"/>
                <w:szCs w:val="21"/>
              </w:rPr>
              <w:t>1、两分频设计；</w:t>
            </w:r>
          </w:p>
          <w:p>
            <w:pPr>
              <w:pStyle w:val="10"/>
              <w:ind w:firstLine="0" w:firstLineChars="0"/>
              <w:rPr>
                <w:kern w:val="0"/>
                <w:szCs w:val="21"/>
              </w:rPr>
            </w:pPr>
            <w:r>
              <w:rPr>
                <w:rFonts w:hint="eastAsia"/>
                <w:kern w:val="0"/>
                <w:szCs w:val="21"/>
              </w:rPr>
              <w:t>2、二路话筒输入（环保麦克风插口自带DC+6V电源）；</w:t>
            </w:r>
          </w:p>
          <w:p>
            <w:pPr>
              <w:pStyle w:val="10"/>
              <w:ind w:firstLine="0" w:firstLineChars="0"/>
              <w:rPr>
                <w:kern w:val="0"/>
                <w:szCs w:val="21"/>
              </w:rPr>
            </w:pPr>
            <w:r>
              <w:rPr>
                <w:rFonts w:hint="eastAsia"/>
                <w:kern w:val="0"/>
                <w:szCs w:val="21"/>
              </w:rPr>
              <w:t>3、话筒音量、高低音调节，可以独立控制；</w:t>
            </w:r>
          </w:p>
          <w:p>
            <w:pPr>
              <w:pStyle w:val="10"/>
              <w:ind w:firstLine="0" w:firstLineChars="0"/>
              <w:rPr>
                <w:kern w:val="0"/>
                <w:szCs w:val="21"/>
              </w:rPr>
            </w:pPr>
            <w:r>
              <w:rPr>
                <w:rFonts w:hint="eastAsia"/>
                <w:kern w:val="0"/>
                <w:szCs w:val="21"/>
              </w:rPr>
              <w:t>4、带一路广播优先接口，当有广播信号时自动切换；</w:t>
            </w:r>
          </w:p>
          <w:p>
            <w:pPr>
              <w:pStyle w:val="10"/>
              <w:ind w:firstLine="0" w:firstLineChars="0"/>
              <w:rPr>
                <w:kern w:val="0"/>
                <w:szCs w:val="21"/>
              </w:rPr>
            </w:pPr>
            <w:r>
              <w:rPr>
                <w:rFonts w:hint="eastAsia"/>
                <w:kern w:val="0"/>
                <w:szCs w:val="21"/>
              </w:rPr>
              <w:t>5、吊挂方便，快捷，具有听感好、效率高、工作稳定可靠的特点；</w:t>
            </w:r>
          </w:p>
          <w:p>
            <w:pPr>
              <w:pStyle w:val="10"/>
              <w:ind w:firstLine="0" w:firstLineChars="0"/>
              <w:rPr>
                <w:kern w:val="0"/>
                <w:szCs w:val="21"/>
              </w:rPr>
            </w:pPr>
            <w:r>
              <w:rPr>
                <w:rFonts w:hint="eastAsia"/>
                <w:kern w:val="0"/>
                <w:szCs w:val="21"/>
              </w:rPr>
              <w:t>6、标配壁挂安装配件，吊装简单方便。</w:t>
            </w:r>
          </w:p>
          <w:p>
            <w:pPr>
              <w:pStyle w:val="10"/>
              <w:ind w:firstLine="0" w:firstLineChars="0"/>
              <w:rPr>
                <w:kern w:val="0"/>
                <w:szCs w:val="21"/>
              </w:rPr>
            </w:pPr>
            <w:r>
              <w:rPr>
                <w:rFonts w:hint="eastAsia"/>
                <w:kern w:val="0"/>
                <w:szCs w:val="21"/>
              </w:rPr>
              <w:t>主要技术参数：</w:t>
            </w:r>
          </w:p>
          <w:p>
            <w:pPr>
              <w:pStyle w:val="10"/>
              <w:ind w:firstLine="0" w:firstLineChars="0"/>
              <w:rPr>
                <w:kern w:val="0"/>
                <w:szCs w:val="21"/>
              </w:rPr>
            </w:pPr>
            <w:r>
              <w:rPr>
                <w:rFonts w:hint="eastAsia"/>
                <w:kern w:val="0"/>
                <w:szCs w:val="21"/>
              </w:rPr>
              <w:t>1、额定功率：50W；</w:t>
            </w:r>
          </w:p>
          <w:p>
            <w:pPr>
              <w:pStyle w:val="10"/>
              <w:ind w:firstLine="0" w:firstLineChars="0"/>
              <w:rPr>
                <w:kern w:val="0"/>
                <w:szCs w:val="21"/>
              </w:rPr>
            </w:pPr>
            <w:r>
              <w:rPr>
                <w:rFonts w:hint="eastAsia"/>
                <w:kern w:val="0"/>
                <w:szCs w:val="21"/>
              </w:rPr>
              <w:t>2、额定阻抗：4Ω；</w:t>
            </w:r>
          </w:p>
          <w:p>
            <w:pPr>
              <w:pStyle w:val="10"/>
              <w:ind w:firstLine="0" w:firstLineChars="0"/>
              <w:rPr>
                <w:kern w:val="0"/>
                <w:szCs w:val="21"/>
              </w:rPr>
            </w:pPr>
            <w:r>
              <w:rPr>
                <w:rFonts w:hint="eastAsia"/>
                <w:kern w:val="0"/>
                <w:szCs w:val="21"/>
              </w:rPr>
              <w:t>3、频率响应：55Hz-18kHz；</w:t>
            </w:r>
          </w:p>
          <w:p>
            <w:pPr>
              <w:pStyle w:val="10"/>
              <w:ind w:firstLine="0" w:firstLineChars="0"/>
              <w:rPr>
                <w:kern w:val="0"/>
                <w:szCs w:val="21"/>
              </w:rPr>
            </w:pPr>
            <w:r>
              <w:rPr>
                <w:rFonts w:hint="eastAsia"/>
                <w:kern w:val="0"/>
                <w:szCs w:val="21"/>
              </w:rPr>
              <w:t>4、驱动器：1个5.5寸长冲程低音驱动器、1个前纸盆高音；</w:t>
            </w:r>
          </w:p>
          <w:p>
            <w:pPr>
              <w:pStyle w:val="10"/>
              <w:ind w:firstLine="0" w:firstLineChars="0"/>
              <w:rPr>
                <w:kern w:val="0"/>
                <w:szCs w:val="21"/>
              </w:rPr>
            </w:pPr>
            <w:r>
              <w:rPr>
                <w:rFonts w:hint="eastAsia"/>
                <w:kern w:val="0"/>
                <w:szCs w:val="21"/>
              </w:rPr>
              <w:t>5、额定输入电平：话筒 15mV（非平衡）；输入：1路广播输入（70V－110V输入），2路立体声RCA接口；</w:t>
            </w:r>
          </w:p>
          <w:p>
            <w:pPr>
              <w:pStyle w:val="10"/>
              <w:ind w:firstLine="0" w:firstLineChars="0"/>
              <w:rPr>
                <w:kern w:val="0"/>
                <w:szCs w:val="21"/>
              </w:rPr>
            </w:pPr>
            <w:r>
              <w:rPr>
                <w:rFonts w:hint="eastAsia"/>
                <w:kern w:val="0"/>
                <w:szCs w:val="21"/>
              </w:rPr>
              <w:t>6、灵敏度：85dB/1W/1M；</w:t>
            </w:r>
          </w:p>
          <w:p>
            <w:pPr>
              <w:pStyle w:val="10"/>
              <w:ind w:firstLine="0" w:firstLineChars="0"/>
              <w:rPr>
                <w:kern w:val="0"/>
                <w:szCs w:val="21"/>
              </w:rPr>
            </w:pPr>
            <w:r>
              <w:rPr>
                <w:rFonts w:hint="eastAsia"/>
                <w:kern w:val="0"/>
                <w:szCs w:val="21"/>
              </w:rPr>
              <w:t>7、信噪比：85dB；</w:t>
            </w:r>
          </w:p>
          <w:p>
            <w:pPr>
              <w:pStyle w:val="10"/>
              <w:ind w:firstLine="0" w:firstLineChars="0"/>
              <w:rPr>
                <w:kern w:val="0"/>
                <w:szCs w:val="21"/>
              </w:rPr>
            </w:pPr>
            <w:r>
              <w:rPr>
                <w:rFonts w:hint="eastAsia"/>
                <w:kern w:val="0"/>
                <w:szCs w:val="21"/>
              </w:rPr>
              <w:t>8、最大声压级：96dB；</w:t>
            </w:r>
          </w:p>
          <w:p>
            <w:pPr>
              <w:pStyle w:val="10"/>
              <w:ind w:firstLine="0" w:firstLineChars="0"/>
              <w:rPr>
                <w:kern w:val="0"/>
                <w:szCs w:val="21"/>
              </w:rPr>
            </w:pPr>
            <w:r>
              <w:rPr>
                <w:rFonts w:hint="eastAsia"/>
                <w:kern w:val="0"/>
                <w:szCs w:val="21"/>
              </w:rPr>
              <w:t>9、箱体型式：倒相式；</w:t>
            </w:r>
          </w:p>
          <w:p>
            <w:pPr>
              <w:pStyle w:val="10"/>
              <w:ind w:firstLine="0" w:firstLineChars="0"/>
              <w:rPr>
                <w:kern w:val="0"/>
                <w:szCs w:val="21"/>
              </w:rPr>
            </w:pPr>
            <w:r>
              <w:rPr>
                <w:rFonts w:hint="eastAsia"/>
                <w:kern w:val="0"/>
                <w:szCs w:val="21"/>
              </w:rPr>
              <w:t>10、箱体及外饰：高密度中纤板（黑色）箱体，棉网；</w:t>
            </w:r>
          </w:p>
          <w:p>
            <w:pPr>
              <w:pStyle w:val="10"/>
              <w:ind w:firstLine="0" w:firstLineChars="0"/>
              <w:rPr>
                <w:kern w:val="0"/>
                <w:szCs w:val="21"/>
              </w:rPr>
            </w:pPr>
            <w:r>
              <w:rPr>
                <w:rFonts w:hint="eastAsia"/>
                <w:kern w:val="0"/>
                <w:szCs w:val="21"/>
              </w:rPr>
              <w:t>11、安装：标配壁挂架；</w:t>
            </w:r>
          </w:p>
          <w:p>
            <w:pPr>
              <w:pStyle w:val="10"/>
              <w:ind w:firstLine="0" w:firstLineChars="0"/>
              <w:rPr>
                <w:kern w:val="0"/>
                <w:szCs w:val="21"/>
              </w:rPr>
            </w:pPr>
            <w:r>
              <w:rPr>
                <w:rFonts w:hint="eastAsia"/>
                <w:kern w:val="0"/>
                <w:szCs w:val="21"/>
              </w:rPr>
              <w:t>12、尺寸（L×W×H）： 220×200×350（单位：mm）；</w:t>
            </w:r>
          </w:p>
          <w:p>
            <w:pPr>
              <w:pStyle w:val="10"/>
              <w:ind w:firstLine="0" w:firstLineChars="0"/>
              <w:rPr>
                <w:kern w:val="0"/>
                <w:szCs w:val="21"/>
              </w:rPr>
            </w:pPr>
            <w:r>
              <w:rPr>
                <w:rFonts w:hint="eastAsia"/>
                <w:kern w:val="0"/>
                <w:szCs w:val="21"/>
              </w:rPr>
              <w:t>13、净重：</w:t>
            </w:r>
            <w:r>
              <w:rPr>
                <w:rFonts w:hint="eastAsia"/>
                <w:lang w:eastAsia="zh-CN"/>
              </w:rPr>
              <w:t>约</w:t>
            </w:r>
            <w:r>
              <w:rPr>
                <w:rFonts w:hint="eastAsia"/>
                <w:kern w:val="0"/>
                <w:szCs w:val="21"/>
              </w:rPr>
              <w:t>7.6kg/对。</w:t>
            </w:r>
          </w:p>
        </w:tc>
        <w:tc>
          <w:tcPr>
            <w:tcW w:w="1117" w:type="dxa"/>
            <w:noWrap w:val="0"/>
            <w:vAlign w:val="top"/>
          </w:tcPr>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rPr>
              <w:t>44对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rPr>
              <w:t>5</w:t>
            </w:r>
          </w:p>
        </w:tc>
        <w:tc>
          <w:tcPr>
            <w:tcW w:w="1080" w:type="dxa"/>
            <w:noWrap w:val="0"/>
            <w:vAlign w:val="top"/>
          </w:tcPr>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rPr>
              <w:t>组合推拉板</w:t>
            </w:r>
          </w:p>
        </w:tc>
        <w:tc>
          <w:tcPr>
            <w:tcW w:w="7080" w:type="dxa"/>
            <w:noWrap w:val="0"/>
            <w:vAlign w:val="top"/>
          </w:tcPr>
          <w:p>
            <w:pPr>
              <w:pStyle w:val="10"/>
              <w:ind w:firstLine="0" w:firstLineChars="0"/>
              <w:rPr>
                <w:kern w:val="0"/>
                <w:szCs w:val="21"/>
              </w:rPr>
            </w:pPr>
            <w:r>
              <w:rPr>
                <w:rFonts w:hint="eastAsia"/>
                <w:kern w:val="0"/>
                <w:szCs w:val="21"/>
              </w:rPr>
              <w:t>1.结构：推拉板由四块相等的书写板组装而成，分内外双层结构，内层两块固定，外层两块滑动，中间预留电子产品空间，支持电子产品居中放置。滑动板配有黑板品牌LOGO标识的挂锁，可实现一把钥匙通用，开闭自如确保一体机的安全管理。</w:t>
            </w:r>
          </w:p>
          <w:p>
            <w:pPr>
              <w:pStyle w:val="10"/>
              <w:ind w:firstLine="0" w:firstLineChars="0"/>
              <w:rPr>
                <w:kern w:val="0"/>
                <w:szCs w:val="21"/>
              </w:rPr>
            </w:pPr>
            <w:r>
              <w:rPr>
                <w:rFonts w:hint="eastAsia"/>
                <w:kern w:val="0"/>
                <w:szCs w:val="21"/>
              </w:rPr>
              <w:t>2.尺寸：≥4000mm*1305mm，可根据所配电子产品适当调整，确保与电子产品有效配套。</w:t>
            </w:r>
          </w:p>
          <w:p>
            <w:pPr>
              <w:pStyle w:val="10"/>
              <w:ind w:firstLine="0" w:firstLineChars="0"/>
              <w:rPr>
                <w:kern w:val="0"/>
                <w:szCs w:val="21"/>
              </w:rPr>
            </w:pPr>
            <w:r>
              <w:rPr>
                <w:rFonts w:hint="eastAsia"/>
                <w:kern w:val="0"/>
                <w:szCs w:val="21"/>
              </w:rPr>
              <w:t>3.内板：采用精细折边工艺，板面左右彻底无边框，正面观看整套黑板浑然一体，无传统教学板格栅化分格效果。有效增加书写面积，可跨内板呈现书写，内边框不成为书写阻碍。</w:t>
            </w:r>
          </w:p>
          <w:p>
            <w:pPr>
              <w:pStyle w:val="10"/>
              <w:ind w:firstLine="0" w:firstLineChars="0"/>
              <w:rPr>
                <w:kern w:val="0"/>
                <w:szCs w:val="21"/>
              </w:rPr>
            </w:pPr>
            <w:r>
              <w:rPr>
                <w:rFonts w:hint="eastAsia"/>
                <w:kern w:val="0"/>
                <w:szCs w:val="21"/>
              </w:rPr>
              <w:t>4.板面：采用金属烤漆书写板面，亚光、米黄色，厚度≥0.3mm，光泽度≤12光泽单位，没有因黑板本身原因产生的眩光，书写流畅字迹清晰、色彩协调可视效果佳，有效缓解学生视觉疲劳。可吸附磁吸、磁卡、磁钉等。板面表面附有一层透明保护膜，符合GB28231-2011《书写板安全卫生要求》。</w:t>
            </w:r>
          </w:p>
          <w:p>
            <w:pPr>
              <w:pStyle w:val="10"/>
              <w:ind w:firstLine="0" w:firstLineChars="0"/>
              <w:rPr>
                <w:kern w:val="0"/>
                <w:szCs w:val="21"/>
              </w:rPr>
            </w:pPr>
            <w:r>
              <w:rPr>
                <w:rFonts w:hint="eastAsia"/>
                <w:kern w:val="0"/>
                <w:szCs w:val="21"/>
              </w:rPr>
              <w:t>5.背板：采用镀锌钢板，厚度≥0.2mm，机械化流水线一次成型。</w:t>
            </w:r>
          </w:p>
          <w:p>
            <w:pPr>
              <w:pStyle w:val="10"/>
              <w:ind w:firstLine="0" w:firstLineChars="0"/>
              <w:rPr>
                <w:kern w:val="0"/>
                <w:szCs w:val="21"/>
              </w:rPr>
            </w:pPr>
            <w:r>
              <w:rPr>
                <w:rFonts w:hint="eastAsia"/>
                <w:kern w:val="0"/>
                <w:szCs w:val="21"/>
              </w:rPr>
              <w:t>6.衬板：选用高强度、吸音、防潮、阻燃聚苯乙烯板。</w:t>
            </w:r>
          </w:p>
          <w:p>
            <w:pPr>
              <w:pStyle w:val="10"/>
              <w:ind w:firstLine="0" w:firstLineChars="0"/>
              <w:rPr>
                <w:kern w:val="0"/>
                <w:szCs w:val="21"/>
              </w:rPr>
            </w:pPr>
            <w:r>
              <w:rPr>
                <w:rFonts w:hint="eastAsia"/>
                <w:kern w:val="0"/>
                <w:szCs w:val="21"/>
              </w:rPr>
              <w:t>7.边框：采用高强度香槟色电泳铝合金型材，性能符合GB 5237.3-2008标准，横框规格≤57mm×100mm，立框规格≤29mm×100mm。轨道上置隐藏式滑动系统，杜绝灰尘及杂物进入，结构性解决滑动受灰尘影响的问题。配有宽度≥30mm的多用槽，多用槽与滑动系统分离，与边框一次模具成形，可放置书写笔、教鞭等教具，不影响滑动板滑动。</w:t>
            </w:r>
          </w:p>
          <w:p>
            <w:pPr>
              <w:pStyle w:val="10"/>
              <w:ind w:firstLine="0" w:firstLineChars="0"/>
              <w:rPr>
                <w:kern w:val="0"/>
                <w:szCs w:val="21"/>
              </w:rPr>
            </w:pPr>
            <w:r>
              <w:rPr>
                <w:rFonts w:hint="eastAsia"/>
                <w:kern w:val="0"/>
                <w:szCs w:val="21"/>
              </w:rPr>
              <w:t>8..包角：采用抗老化高强度ABS工程塑料包角，无尖角毛刺，符合JY0001-2003《教学仪器设备产品一般质量要求》 。</w:t>
            </w:r>
          </w:p>
          <w:p>
            <w:pPr>
              <w:pStyle w:val="10"/>
              <w:ind w:firstLine="0" w:firstLineChars="0"/>
              <w:rPr>
                <w:kern w:val="0"/>
                <w:szCs w:val="21"/>
              </w:rPr>
            </w:pPr>
            <w:r>
              <w:rPr>
                <w:rFonts w:hint="eastAsia"/>
                <w:kern w:val="0"/>
                <w:szCs w:val="21"/>
              </w:rPr>
              <w:t>9.限位档：横框内部两侧安装可拆卸限位档，避免滑动板推拉过程中撞击立框。</w:t>
            </w:r>
          </w:p>
          <w:p>
            <w:pPr>
              <w:pStyle w:val="10"/>
              <w:ind w:firstLine="0" w:firstLineChars="0"/>
              <w:rPr>
                <w:kern w:val="0"/>
                <w:szCs w:val="21"/>
              </w:rPr>
            </w:pPr>
            <w:r>
              <w:rPr>
                <w:rFonts w:hint="eastAsia"/>
                <w:kern w:val="0"/>
                <w:szCs w:val="21"/>
              </w:rPr>
              <w:t>10.滑轮：上轨采用减震消音双组吊轮，滑轮使用高精度轴承，下轨采用双组水平滑块，保证滑动流畅、噪音小、前后定位精确不晃动、滑动板前后晃动小于0.5mm，经久耐用。数目≥8组，上下均匀安装。</w:t>
            </w:r>
          </w:p>
          <w:p>
            <w:pPr>
              <w:pStyle w:val="10"/>
              <w:ind w:firstLine="0" w:firstLineChars="0"/>
              <w:rPr>
                <w:kern w:val="0"/>
                <w:szCs w:val="21"/>
              </w:rPr>
            </w:pPr>
            <w:r>
              <w:rPr>
                <w:rFonts w:hint="eastAsia"/>
                <w:kern w:val="0"/>
                <w:szCs w:val="21"/>
              </w:rPr>
              <w:t>11.安装方式：每块书写板固定六个点，上下各三个，镀锌角铁片隐藏式安装法。符合GB 21027-2007《学生用品的安全通用要求》 。</w:t>
            </w:r>
          </w:p>
          <w:p>
            <w:pPr>
              <w:pStyle w:val="10"/>
              <w:ind w:firstLine="0" w:firstLineChars="0"/>
              <w:rPr>
                <w:kern w:val="0"/>
                <w:szCs w:val="21"/>
              </w:rPr>
            </w:pPr>
            <w:r>
              <w:rPr>
                <w:rFonts w:hint="eastAsia"/>
                <w:kern w:val="0"/>
                <w:szCs w:val="21"/>
              </w:rPr>
              <w:t>12.配套环保耗材如下：</w:t>
            </w:r>
          </w:p>
          <w:p>
            <w:pPr>
              <w:pStyle w:val="10"/>
              <w:ind w:firstLine="0" w:firstLineChars="0"/>
              <w:rPr>
                <w:kern w:val="0"/>
                <w:szCs w:val="21"/>
              </w:rPr>
            </w:pPr>
            <w:r>
              <w:rPr>
                <w:rFonts w:hint="eastAsia"/>
                <w:kern w:val="0"/>
                <w:szCs w:val="21"/>
              </w:rPr>
              <w:t>新型成膜墨水笔：</w:t>
            </w:r>
          </w:p>
          <w:p>
            <w:pPr>
              <w:pStyle w:val="10"/>
              <w:ind w:firstLine="0" w:firstLineChars="0"/>
              <w:rPr>
                <w:kern w:val="0"/>
                <w:szCs w:val="21"/>
              </w:rPr>
            </w:pPr>
            <w:r>
              <w:rPr>
                <w:rFonts w:hint="eastAsia"/>
                <w:kern w:val="0"/>
                <w:szCs w:val="21"/>
              </w:rPr>
              <w:t xml:space="preserve">    3支（红蓝黑各1支），字迹亮丽清晰，遮盖力高，速干易擦，不留底，不糊板，无尘无毒健康环保，专用聚酯笔头，渗透性强，书写流畅，颜色多样可随意搭配组合。</w:t>
            </w:r>
          </w:p>
          <w:p>
            <w:pPr>
              <w:pStyle w:val="10"/>
              <w:ind w:firstLine="0" w:firstLineChars="0"/>
              <w:rPr>
                <w:kern w:val="0"/>
                <w:szCs w:val="21"/>
              </w:rPr>
            </w:pPr>
            <w:r>
              <w:rPr>
                <w:rFonts w:hint="eastAsia"/>
                <w:kern w:val="0"/>
                <w:szCs w:val="21"/>
              </w:rPr>
              <w:t>环保墨水：</w:t>
            </w:r>
          </w:p>
          <w:p>
            <w:pPr>
              <w:pStyle w:val="10"/>
              <w:ind w:firstLine="0" w:firstLineChars="0"/>
              <w:rPr>
                <w:kern w:val="0"/>
                <w:szCs w:val="21"/>
              </w:rPr>
            </w:pPr>
            <w:r>
              <w:rPr>
                <w:rFonts w:hint="eastAsia"/>
                <w:kern w:val="0"/>
                <w:szCs w:val="21"/>
              </w:rPr>
              <w:t xml:space="preserve">     3瓶（红蓝黑各1瓶），环保醇溶、纳米颜料墨水，所用原料均无毒无害，保证师生健康。长期放置无沉淀和分层现象，书写流畅。</w:t>
            </w:r>
          </w:p>
          <w:p>
            <w:pPr>
              <w:pStyle w:val="10"/>
              <w:ind w:firstLine="0" w:firstLineChars="0"/>
              <w:rPr>
                <w:kern w:val="0"/>
                <w:szCs w:val="21"/>
              </w:rPr>
            </w:pPr>
            <w:r>
              <w:rPr>
                <w:rFonts w:hint="eastAsia"/>
                <w:kern w:val="0"/>
                <w:szCs w:val="21"/>
              </w:rPr>
              <w:t>墨水容量每瓶100ml。</w:t>
            </w:r>
          </w:p>
          <w:p>
            <w:pPr>
              <w:pStyle w:val="10"/>
              <w:ind w:firstLine="0" w:firstLineChars="0"/>
              <w:rPr>
                <w:kern w:val="0"/>
                <w:szCs w:val="21"/>
              </w:rPr>
            </w:pPr>
            <w:r>
              <w:rPr>
                <w:rFonts w:hint="eastAsia"/>
                <w:kern w:val="0"/>
                <w:szCs w:val="21"/>
              </w:rPr>
              <w:t>板擦：1个，直径95mm*厚30mm，特质EVA板擦，擦除性好，干擦无需用水、不伤板面。</w:t>
            </w:r>
          </w:p>
          <w:p>
            <w:pPr>
              <w:pStyle w:val="10"/>
              <w:ind w:firstLine="0" w:firstLineChars="0"/>
              <w:rPr>
                <w:kern w:val="0"/>
                <w:szCs w:val="21"/>
              </w:rPr>
            </w:pPr>
            <w:r>
              <w:rPr>
                <w:rFonts w:hint="eastAsia"/>
                <w:kern w:val="0"/>
                <w:szCs w:val="21"/>
              </w:rPr>
              <w:t>黑板专用清洁毛巾 1条，尺寸：35cm*35cm，使用方便，清洗效果好，保护书写板面，脏后清水清洗，拧干即可。</w:t>
            </w:r>
          </w:p>
        </w:tc>
        <w:tc>
          <w:tcPr>
            <w:tcW w:w="1117" w:type="dxa"/>
            <w:noWrap w:val="0"/>
            <w:vAlign w:val="top"/>
          </w:tcPr>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rPr>
              <w:t>44套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rPr>
                <w:rFonts w:hint="eastAsia"/>
                <w:color w:val="000000"/>
              </w:rPr>
            </w:pPr>
          </w:p>
          <w:p>
            <w:pPr>
              <w:rPr>
                <w:rFonts w:hint="eastAsia"/>
                <w:color w:val="000000"/>
              </w:rPr>
            </w:pPr>
          </w:p>
          <w:p>
            <w:pPr>
              <w:rPr>
                <w:color w:val="000000"/>
              </w:rPr>
            </w:pPr>
            <w:r>
              <w:rPr>
                <w:rFonts w:hint="eastAsia"/>
                <w:color w:val="000000"/>
              </w:rPr>
              <w:t>6</w:t>
            </w:r>
          </w:p>
        </w:tc>
        <w:tc>
          <w:tcPr>
            <w:tcW w:w="1080" w:type="dxa"/>
            <w:noWrap w:val="0"/>
            <w:vAlign w:val="top"/>
          </w:tcPr>
          <w:p>
            <w:pPr>
              <w:rPr>
                <w:rFonts w:hint="eastAsia"/>
                <w:color w:val="000000"/>
              </w:rPr>
            </w:pPr>
          </w:p>
          <w:p>
            <w:pPr>
              <w:rPr>
                <w:rFonts w:hint="eastAsia"/>
                <w:color w:val="000000"/>
              </w:rPr>
            </w:pPr>
          </w:p>
          <w:p>
            <w:pPr>
              <w:rPr>
                <w:color w:val="000000"/>
              </w:rPr>
            </w:pPr>
            <w:r>
              <w:rPr>
                <w:rFonts w:hint="eastAsia"/>
                <w:color w:val="000000"/>
              </w:rPr>
              <w:t>集成服务</w:t>
            </w:r>
          </w:p>
        </w:tc>
        <w:tc>
          <w:tcPr>
            <w:tcW w:w="7080" w:type="dxa"/>
            <w:noWrap w:val="0"/>
            <w:vAlign w:val="top"/>
          </w:tcPr>
          <w:p>
            <w:pPr>
              <w:rPr>
                <w:color w:val="000000"/>
              </w:rPr>
            </w:pPr>
            <w:r>
              <w:rPr>
                <w:rFonts w:hint="eastAsia" w:ascii="宋体" w:hAnsi="宋体" w:cs="宋体"/>
                <w:kern w:val="0"/>
                <w:szCs w:val="21"/>
              </w:rPr>
              <w:t>含开关、电源插座、电源线、线盒（坚韧耐用）、钉子、胶布等一批满足本项目需求；所有货物到项目学校的运输；设备的安装，调试及培训等配套。系统集成所需材料要求符合国标标准。要求所有布线均入线盒，不能裸露在外；布线规范，横平竖直。</w:t>
            </w:r>
          </w:p>
        </w:tc>
        <w:tc>
          <w:tcPr>
            <w:tcW w:w="1117" w:type="dxa"/>
            <w:noWrap w:val="0"/>
            <w:vAlign w:val="top"/>
          </w:tcPr>
          <w:p>
            <w:pPr>
              <w:rPr>
                <w:rFonts w:hint="eastAsia"/>
                <w:color w:val="000000"/>
              </w:rPr>
            </w:pPr>
          </w:p>
          <w:p>
            <w:pPr>
              <w:rPr>
                <w:rFonts w:hint="eastAsia"/>
                <w:color w:val="000000"/>
              </w:rPr>
            </w:pPr>
          </w:p>
          <w:p>
            <w:pPr>
              <w:rPr>
                <w:color w:val="000000"/>
              </w:rPr>
            </w:pPr>
            <w:r>
              <w:rPr>
                <w:rFonts w:hint="eastAsia"/>
                <w:color w:val="000000"/>
              </w:rPr>
              <w:t>44套</w:t>
            </w:r>
          </w:p>
        </w:tc>
      </w:tr>
    </w:tbl>
    <w:tbl>
      <w:tblPr>
        <w:tblStyle w:val="7"/>
        <w:tblpPr w:leftFromText="180" w:rightFromText="180" w:vertAnchor="text" w:horzAnchor="page" w:tblpX="780" w:tblpY="12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20"/>
        <w:gridCol w:w="7039"/>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pPr>
              <w:ind w:firstLine="0"/>
              <w:jc w:val="center"/>
              <w:rPr>
                <w:rFonts w:hint="eastAsia"/>
              </w:rPr>
            </w:pPr>
          </w:p>
          <w:p>
            <w:pPr>
              <w:ind w:firstLine="0"/>
              <w:jc w:val="center"/>
              <w:rPr>
                <w:rFonts w:hint="eastAsia"/>
              </w:rPr>
            </w:pPr>
          </w:p>
          <w:p>
            <w:pPr>
              <w:ind w:firstLine="0"/>
              <w:jc w:val="center"/>
              <w:rPr>
                <w:rFonts w:hint="eastAsia"/>
              </w:rPr>
            </w:pPr>
          </w:p>
          <w:p>
            <w:pPr>
              <w:ind w:firstLine="0"/>
              <w:jc w:val="center"/>
              <w:rPr>
                <w:rFonts w:hint="eastAsia" w:eastAsia="宋体"/>
                <w:lang w:eastAsia="zh-CN"/>
              </w:rPr>
            </w:pPr>
            <w:r>
              <w:rPr>
                <w:rFonts w:hint="eastAsia"/>
                <w:lang w:val="en-US" w:eastAsia="zh-CN"/>
              </w:rPr>
              <w:t>7</w:t>
            </w:r>
          </w:p>
        </w:tc>
        <w:tc>
          <w:tcPr>
            <w:tcW w:w="1120" w:type="dxa"/>
            <w:noWrap w:val="0"/>
            <w:vAlign w:val="center"/>
          </w:tcPr>
          <w:p>
            <w:pPr>
              <w:ind w:firstLine="480"/>
              <w:jc w:val="center"/>
              <w:rPr>
                <w:rFonts w:hint="eastAsia"/>
                <w:color w:val="000000"/>
              </w:rPr>
            </w:pPr>
          </w:p>
          <w:p>
            <w:pPr>
              <w:ind w:firstLine="480"/>
              <w:jc w:val="center"/>
              <w:rPr>
                <w:rFonts w:hint="eastAsia"/>
                <w:color w:val="000000"/>
              </w:rPr>
            </w:pPr>
          </w:p>
          <w:p>
            <w:pPr>
              <w:ind w:firstLine="480"/>
              <w:jc w:val="center"/>
              <w:rPr>
                <w:rFonts w:hint="eastAsia"/>
                <w:color w:val="000000"/>
              </w:rPr>
            </w:pPr>
          </w:p>
          <w:p>
            <w:pPr>
              <w:ind w:firstLine="0"/>
              <w:jc w:val="both"/>
            </w:pPr>
            <w:r>
              <w:rPr>
                <w:rFonts w:hint="eastAsia"/>
                <w:color w:val="000000"/>
              </w:rPr>
              <w:t>65寸智能交互平板</w:t>
            </w:r>
          </w:p>
        </w:tc>
        <w:tc>
          <w:tcPr>
            <w:tcW w:w="7039" w:type="dxa"/>
            <w:noWrap w:val="0"/>
            <w:vAlign w:val="top"/>
          </w:tcPr>
          <w:p>
            <w:pPr>
              <w:ind w:firstLine="0"/>
            </w:pPr>
            <w:r>
              <w:rPr>
                <w:rFonts w:hint="eastAsia"/>
              </w:rPr>
              <w:t>一、显示模块及整机性能</w:t>
            </w:r>
          </w:p>
          <w:p>
            <w:pPr>
              <w:ind w:firstLine="0"/>
            </w:pPr>
            <w:r>
              <w:rPr>
                <w:rFonts w:hint="eastAsia"/>
              </w:rPr>
              <w:t>1、LED液晶屏体：A规屏，显示尺寸65英寸，显示比例16:9，物理分辨率：3840×2160。</w:t>
            </w:r>
          </w:p>
          <w:p>
            <w:pPr>
              <w:ind w:firstLine="0"/>
            </w:pPr>
            <w:r>
              <w:rPr>
                <w:rFonts w:hint="eastAsia"/>
              </w:rPr>
              <w:t>2、屏体亮度≥400cd/M2,色彩覆盖率不低于NTSC 85%，对比度≥4000：1，最大可视角度≥178度。</w:t>
            </w:r>
          </w:p>
          <w:p>
            <w:pPr>
              <w:ind w:firstLine="0"/>
            </w:pPr>
            <w:r>
              <w:rPr>
                <w:rFonts w:hint="eastAsia"/>
              </w:rPr>
              <w:t>3、整机外壳采用金属材质，屏幕采用4mm防眩钢化玻璃保护，表面硬度不低于莫氏8级，透光率不低于93%，雾度≤8%。</w:t>
            </w:r>
          </w:p>
          <w:p>
            <w:pPr>
              <w:ind w:firstLine="0"/>
              <w:rPr>
                <w:color w:val="FF0000"/>
              </w:rPr>
            </w:pPr>
            <w:r>
              <w:rPr>
                <w:rFonts w:hint="eastAsia"/>
                <w:szCs w:val="21"/>
              </w:rPr>
              <w:t>▲</w:t>
            </w:r>
            <w:r>
              <w:rPr>
                <w:rFonts w:hint="eastAsia"/>
              </w:rPr>
              <w:t>4、整机具备抗强光干扰性能，在</w:t>
            </w:r>
            <w:r>
              <w:rPr>
                <w:rFonts w:hint="eastAsia"/>
                <w:lang w:val="en-US" w:eastAsia="zh-CN"/>
              </w:rPr>
              <w:t>3</w:t>
            </w:r>
            <w:r>
              <w:rPr>
                <w:rFonts w:hint="eastAsia"/>
              </w:rPr>
              <w:t>00K LUX照度的光照下保证书写功能正常。</w:t>
            </w:r>
            <w:r>
              <w:rPr>
                <w:rFonts w:hint="eastAsia"/>
                <w:color w:val="FF0000"/>
              </w:rPr>
              <w:t>(提供</w:t>
            </w:r>
            <w:r>
              <w:rPr>
                <w:rFonts w:hint="eastAsia"/>
                <w:color w:val="FF0000"/>
                <w:lang w:eastAsia="zh-CN"/>
              </w:rPr>
              <w:t>合法</w:t>
            </w:r>
            <w:r>
              <w:rPr>
                <w:rFonts w:hint="eastAsia"/>
                <w:color w:val="FF0000"/>
              </w:rPr>
              <w:t>的第三方认证（检测）机构出具关于该产品的检测报告，报告中需呈现相应功能，提供复印件)</w:t>
            </w:r>
          </w:p>
          <w:p>
            <w:pPr>
              <w:ind w:firstLine="480"/>
              <w:rPr>
                <w:color w:val="FF0000"/>
              </w:rPr>
            </w:pPr>
            <w:r>
              <w:rPr>
                <w:rFonts w:hint="eastAsia"/>
                <w:szCs w:val="21"/>
              </w:rPr>
              <w:t>▲</w:t>
            </w:r>
            <w:r>
              <w:rPr>
                <w:rFonts w:hint="eastAsia"/>
              </w:rPr>
              <w:t>5、整机提供隐藏式前置输入接口，接口不少于1路前置HDMI接口（不接受转接头等形式）及</w:t>
            </w:r>
            <w:r>
              <w:rPr>
                <w:rFonts w:hint="eastAsia"/>
                <w:lang w:val="en-US" w:eastAsia="zh-CN"/>
              </w:rPr>
              <w:t>2</w:t>
            </w:r>
            <w:r>
              <w:rPr>
                <w:rFonts w:hint="eastAsia"/>
              </w:rPr>
              <w:t>路前置双通道USB3.0接口（Windows和Android系统均能被识别，无需分区）,且整机前置接口须丝印有中文标识，方便教学操作。</w:t>
            </w:r>
            <w:r>
              <w:rPr>
                <w:rFonts w:hint="eastAsia"/>
                <w:color w:val="FF0000"/>
              </w:rPr>
              <w:t>(提供</w:t>
            </w:r>
            <w:r>
              <w:rPr>
                <w:rFonts w:hint="eastAsia"/>
                <w:color w:val="FF0000"/>
                <w:lang w:eastAsia="zh-CN"/>
              </w:rPr>
              <w:t>合法</w:t>
            </w:r>
            <w:r>
              <w:rPr>
                <w:rFonts w:hint="eastAsia"/>
                <w:color w:val="FF0000"/>
              </w:rPr>
              <w:t>的第三方认证（检测）机构出具关于该产品的检测报告，报告中需呈现相应功能，提供复印件)</w:t>
            </w:r>
          </w:p>
          <w:p>
            <w:pPr>
              <w:ind w:firstLine="480"/>
              <w:rPr>
                <w:color w:val="FF0000"/>
              </w:rPr>
            </w:pPr>
            <w:r>
              <w:rPr>
                <w:rFonts w:hint="eastAsia"/>
                <w:szCs w:val="21"/>
              </w:rPr>
              <w:t>▲</w:t>
            </w:r>
            <w:r>
              <w:rPr>
                <w:rFonts w:hint="eastAsia"/>
              </w:rPr>
              <w:t>6、交互平板整机须具备前置电脑还原按键，带中文丝印标识，不需专业人员即可轻松解决电脑系统故障。</w:t>
            </w:r>
            <w:r>
              <w:rPr>
                <w:rFonts w:hint="eastAsia"/>
                <w:color w:val="FF0000"/>
              </w:rPr>
              <w:t>(提供</w:t>
            </w:r>
            <w:r>
              <w:rPr>
                <w:rFonts w:hint="eastAsia"/>
                <w:color w:val="FF0000"/>
                <w:lang w:eastAsia="zh-CN"/>
              </w:rPr>
              <w:t>合法</w:t>
            </w:r>
            <w:r>
              <w:rPr>
                <w:rFonts w:hint="eastAsia"/>
                <w:color w:val="FF0000"/>
              </w:rPr>
              <w:t>的第三方认证（检测）机构出具关于该产品的检测报告，报告中需呈现相应功能，提供复印件)</w:t>
            </w:r>
          </w:p>
          <w:p>
            <w:pPr>
              <w:ind w:firstLine="480"/>
            </w:pPr>
            <w:r>
              <w:rPr>
                <w:rFonts w:hint="eastAsia"/>
              </w:rPr>
              <w:t>7、为保证无线信号不被遮挡，整机前面板须具备有标识的天线模块，包含2.4G、5G双频WiFi和蓝牙信号接发装置，Windows及Android均可实现无线上网功能。</w:t>
            </w:r>
          </w:p>
          <w:p>
            <w:pPr>
              <w:ind w:firstLine="480"/>
            </w:pPr>
            <w:r>
              <w:rPr>
                <w:rFonts w:hint="eastAsia"/>
              </w:rPr>
              <w:t>8、在双系统下均支持10点触控及同时书写，触摸分辨率：≥32768*32768；定位精度：≤±0.1mm；触摸高度≤3mm；最小识别直径≤3mm。</w:t>
            </w:r>
          </w:p>
          <w:p>
            <w:pPr>
              <w:ind w:firstLine="480"/>
            </w:pPr>
            <w:r>
              <w:rPr>
                <w:rFonts w:hint="eastAsia"/>
              </w:rPr>
              <w:t>9、交互平板具备笔槽设计，且正面具备2*15W扬声器。</w:t>
            </w:r>
          </w:p>
          <w:p>
            <w:pPr>
              <w:ind w:firstLine="480"/>
            </w:pPr>
            <w:r>
              <w:rPr>
                <w:rFonts w:hint="eastAsia"/>
              </w:rPr>
              <w:t>10、只需一根网线，即可满足windows和Android双系统的上网功能需求。</w:t>
            </w:r>
          </w:p>
          <w:p>
            <w:pPr>
              <w:ind w:firstLine="480"/>
            </w:pPr>
            <w:r>
              <w:rPr>
                <w:rFonts w:hint="eastAsia"/>
              </w:rPr>
              <w:t>11、所投产品具备智能护眼功能，可自主选择护眼书写、护眼智能光控等多种护眼模式,兼顾师生视力保护与使用习惯。</w:t>
            </w:r>
          </w:p>
          <w:p>
            <w:pPr>
              <w:ind w:firstLine="480"/>
            </w:pPr>
            <w:r>
              <w:rPr>
                <w:rFonts w:hint="eastAsia"/>
              </w:rPr>
              <w:t>12、交互平板具有悬浮菜单，可通过两指调用到屏幕任意位置；悬浮菜单具有启用应用软件、随时批注、擦除等功能，并可根据教师教学需要自定义；悬浮菜单中的信号源支持自定义修改且可一键直达常用信号源。</w:t>
            </w:r>
          </w:p>
          <w:p>
            <w:pPr>
              <w:ind w:firstLine="480"/>
            </w:pPr>
          </w:p>
          <w:p>
            <w:pPr>
              <w:ind w:firstLine="480"/>
            </w:pPr>
            <w:r>
              <w:rPr>
                <w:rFonts w:hint="eastAsia"/>
              </w:rPr>
              <w:t>二、内置电脑模块</w:t>
            </w:r>
          </w:p>
          <w:p>
            <w:pPr>
              <w:ind w:firstLine="480"/>
            </w:pPr>
            <w:r>
              <w:rPr>
                <w:rFonts w:hint="eastAsia"/>
              </w:rPr>
              <w:t>1.采用Intel通用80pin接口,易拆卸维修；</w:t>
            </w:r>
          </w:p>
          <w:p>
            <w:pPr>
              <w:ind w:firstLine="480"/>
            </w:pPr>
            <w:r>
              <w:rPr>
                <w:rFonts w:hint="eastAsia"/>
              </w:rPr>
              <w:t>2.CPU采用</w:t>
            </w:r>
            <w:r>
              <w:rPr>
                <w:rFonts w:hint="eastAsia"/>
                <w:lang w:eastAsia="zh-CN"/>
              </w:rPr>
              <w:t>不低于</w:t>
            </w:r>
            <w:r>
              <w:rPr>
                <w:rFonts w:hint="eastAsia"/>
              </w:rPr>
              <w:t>Intel</w:t>
            </w:r>
            <w:r>
              <w:rPr>
                <w:rFonts w:hint="eastAsia" w:ascii="宋体" w:hAnsi="宋体"/>
                <w:kern w:val="0"/>
                <w:szCs w:val="21"/>
              </w:rPr>
              <w:t>第8代</w:t>
            </w:r>
            <w:r>
              <w:rPr>
                <w:rFonts w:hint="eastAsia"/>
              </w:rPr>
              <w:t>处理器；</w:t>
            </w:r>
          </w:p>
          <w:p>
            <w:pPr>
              <w:ind w:firstLine="480"/>
            </w:pPr>
            <w:r>
              <w:rPr>
                <w:rFonts w:hint="eastAsia"/>
              </w:rPr>
              <w:t>3.内存：≥8G DDR4；硬盘：≥256G SSD；</w:t>
            </w:r>
          </w:p>
          <w:p>
            <w:pPr>
              <w:ind w:firstLine="480"/>
            </w:pPr>
            <w:r>
              <w:rPr>
                <w:rFonts w:hint="eastAsia"/>
              </w:rPr>
              <w:t>4.具备6个USB接口（其中至少包含3路USB3.0接口）；具有独立非外扩展的视频输出接口：≥1路HDMI ；≥1路DP等；</w:t>
            </w:r>
          </w:p>
          <w:p>
            <w:pPr>
              <w:ind w:firstLine="480"/>
            </w:pPr>
            <w:r>
              <w:rPr>
                <w:rFonts w:hint="eastAsia"/>
              </w:rPr>
              <w:t>5.标配正版WPS办公软件。</w:t>
            </w:r>
          </w:p>
          <w:p>
            <w:pPr>
              <w:ind w:firstLine="480"/>
            </w:pPr>
          </w:p>
          <w:p>
            <w:pPr>
              <w:ind w:firstLine="480"/>
            </w:pPr>
            <w:r>
              <w:rPr>
                <w:rFonts w:hint="eastAsia"/>
              </w:rPr>
              <w:t>三、智能辅助系统</w:t>
            </w:r>
          </w:p>
          <w:p>
            <w:pPr>
              <w:ind w:firstLine="480"/>
            </w:pPr>
            <w:r>
              <w:rPr>
                <w:rFonts w:hint="eastAsia"/>
              </w:rPr>
              <w:t>1、内置安卓系统，CPU采用四核，主板具备ROM不小于8G, RAM不小于1G, 安卓系统版本不低于6.0。安卓主页面提供不少于4个应用程序，并可根据教学需求随意替换。安卓系统具备文件浏览功能，可实现文件分类，选定、全选、复制、粘贴、删除、一键发送、二维码分享等功能。</w:t>
            </w:r>
          </w:p>
          <w:p>
            <w:pPr>
              <w:ind w:firstLine="480"/>
            </w:pPr>
            <w:r>
              <w:rPr>
                <w:rFonts w:hint="eastAsia"/>
              </w:rPr>
              <w:t>2、无需借助PC，整机可一键进行硬件自检，包括对系统内存、存储、屏温、触摸系统、光感系统、内置电脑等进行状态提示、及故障提示。</w:t>
            </w:r>
          </w:p>
          <w:p>
            <w:pPr>
              <w:ind w:firstLine="480"/>
            </w:pPr>
            <w:r>
              <w:rPr>
                <w:rFonts w:hint="eastAsia"/>
              </w:rPr>
              <w:t>3、为方便教师使用，整机后置一路Type-C输入接口和一路双通道USB输入接口（外接展台、U盘等设备在Windows和Android系统下均可使用）。</w:t>
            </w:r>
          </w:p>
          <w:p>
            <w:pPr>
              <w:ind w:firstLine="480"/>
            </w:pPr>
            <w:r>
              <w:rPr>
                <w:rFonts w:hint="eastAsia"/>
              </w:rPr>
              <w:t>4、为教师操作便捷，所投产品可通过多指长按屏幕部分达到息屏及唤醒功能。</w:t>
            </w:r>
          </w:p>
          <w:p>
            <w:pPr>
              <w:ind w:firstLine="480"/>
            </w:pPr>
            <w:r>
              <w:rPr>
                <w:rFonts w:hint="eastAsia"/>
                <w:szCs w:val="21"/>
              </w:rPr>
              <w:t>▲</w:t>
            </w:r>
            <w:r>
              <w:rPr>
                <w:rFonts w:hint="eastAsia"/>
              </w:rPr>
              <w:t>5、所投产品标配书写笔具备两种笔头直径，无需切换菜单，可自动识别粗细笔迹，方便教师板书及批注重点。</w:t>
            </w:r>
            <w:r>
              <w:rPr>
                <w:rFonts w:hint="eastAsia"/>
                <w:color w:val="FF0000"/>
              </w:rPr>
              <w:t>(提供</w:t>
            </w:r>
            <w:r>
              <w:rPr>
                <w:rFonts w:hint="eastAsia"/>
                <w:color w:val="FF0000"/>
                <w:lang w:eastAsia="zh-CN"/>
              </w:rPr>
              <w:t>合法</w:t>
            </w:r>
            <w:r>
              <w:rPr>
                <w:rFonts w:hint="eastAsia"/>
                <w:color w:val="FF0000"/>
              </w:rPr>
              <w:t>的第三方认证（检测）机构出具关于该产品的检测报告，报告中需呈现相应功能，提供复印件)</w:t>
            </w:r>
          </w:p>
          <w:p>
            <w:pPr>
              <w:ind w:firstLine="480"/>
            </w:pPr>
            <w:r>
              <w:rPr>
                <w:rFonts w:hint="eastAsia"/>
              </w:rPr>
              <w:t xml:space="preserve">6、交互平板具有防雷击、防静电、抗撞击、防火、防腐蚀、防辐射、防划伤、触摸屏防遮挡等安全保护。 </w:t>
            </w:r>
          </w:p>
          <w:p>
            <w:pPr>
              <w:ind w:firstLine="480"/>
            </w:pPr>
            <w:r>
              <w:rPr>
                <w:rFonts w:hint="eastAsia"/>
              </w:rPr>
              <w:t>7、具备供电保护模块，在插拔式电脑未锁定的情况下，不给插拔式电脑供电。</w:t>
            </w:r>
          </w:p>
          <w:p>
            <w:pPr>
              <w:ind w:firstLine="480"/>
            </w:pPr>
            <w:r>
              <w:rPr>
                <w:rFonts w:hint="eastAsia"/>
              </w:rPr>
              <w:t>8、整机符合GB21520-2015的能源效率等级1级要求;</w:t>
            </w:r>
          </w:p>
          <w:p>
            <w:pPr>
              <w:ind w:firstLine="480"/>
            </w:pPr>
          </w:p>
          <w:p>
            <w:pPr>
              <w:ind w:firstLine="480"/>
            </w:pPr>
            <w:r>
              <w:rPr>
                <w:rFonts w:hint="eastAsia"/>
              </w:rPr>
              <w:t>四、白板教学软件</w:t>
            </w:r>
          </w:p>
          <w:p>
            <w:pPr>
              <w:ind w:firstLine="480"/>
              <w:rPr>
                <w:color w:val="FF0000"/>
              </w:rPr>
            </w:pPr>
            <w:r>
              <w:rPr>
                <w:rFonts w:hint="eastAsia"/>
                <w:szCs w:val="21"/>
              </w:rPr>
              <w:t>▲</w:t>
            </w:r>
            <w:r>
              <w:rPr>
                <w:rFonts w:hint="eastAsia"/>
              </w:rPr>
              <w:t>1、可提供双侧快捷键，快捷键可自定义显示时长；</w:t>
            </w:r>
            <w:r>
              <w:rPr>
                <w:rFonts w:hint="eastAsia"/>
                <w:color w:val="FF0000"/>
              </w:rPr>
              <w:t>(提供</w:t>
            </w:r>
            <w:r>
              <w:rPr>
                <w:rFonts w:hint="eastAsia"/>
                <w:color w:val="FF0000"/>
                <w:lang w:eastAsia="zh-CN"/>
              </w:rPr>
              <w:t>合法</w:t>
            </w:r>
            <w:r>
              <w:rPr>
                <w:rFonts w:hint="eastAsia"/>
                <w:color w:val="FF0000"/>
              </w:rPr>
              <w:t>的第三方认证（检测）机构出具关于该产品的检测报告，报告中需呈现相应功能，提供复印件)</w:t>
            </w:r>
          </w:p>
          <w:p>
            <w:pPr>
              <w:ind w:firstLine="480"/>
            </w:pPr>
            <w:r>
              <w:rPr>
                <w:rFonts w:hint="eastAsia"/>
              </w:rPr>
              <w:t>2、软件菜单功能按钮和图标的各级菜单均配备明确中文拓识；</w:t>
            </w:r>
          </w:p>
          <w:p>
            <w:pPr>
              <w:ind w:firstLine="480"/>
            </w:pPr>
            <w:r>
              <w:rPr>
                <w:rFonts w:hint="eastAsia"/>
              </w:rPr>
              <w:t>3、文本编辑功能，支持文本输入并可快速设置字体、大小、颜色、粗体、斜体、下划线、删除线、上标、下标、项目符号等文本输入。</w:t>
            </w:r>
          </w:p>
          <w:p>
            <w:pPr>
              <w:ind w:firstLine="480"/>
            </w:pPr>
            <w:r>
              <w:rPr>
                <w:rFonts w:hint="eastAsia"/>
              </w:rPr>
              <w:t>4、软件具有水平和垂直的对齐虚线，当移动对象素材时，对齐虚线提示是否对齐。</w:t>
            </w:r>
          </w:p>
          <w:p>
            <w:pPr>
              <w:ind w:firstLine="480"/>
            </w:pPr>
            <w:r>
              <w:rPr>
                <w:rFonts w:hint="eastAsia"/>
              </w:rPr>
              <w:t>5、提供音、视频编辑功能。音、视频文件导入到软件中进行播放，可设置循环播放、跨页面播放。视频文件可一键全屏播放，支持动态截图，截取图片自动生成图片索引栏。</w:t>
            </w:r>
          </w:p>
          <w:p>
            <w:pPr>
              <w:ind w:firstLine="480"/>
            </w:pPr>
            <w:r>
              <w:rPr>
                <w:rFonts w:hint="eastAsia"/>
              </w:rPr>
              <w:t>6、提供不少于</w:t>
            </w:r>
            <w:r>
              <w:rPr>
                <w:rFonts w:hint="eastAsia"/>
                <w:lang w:val="en-US" w:eastAsia="zh-CN"/>
              </w:rPr>
              <w:t>28</w:t>
            </w:r>
            <w:r>
              <w:rPr>
                <w:rFonts w:hint="eastAsia"/>
              </w:rPr>
              <w:t>种常用图形，包括线段、圆、三角形、四边形、多边形、对话框、单双箭头、大中括号、加减乘除等，所有图形均可填充颜色、修改边框颜色粗细以及设置图形透明度；</w:t>
            </w:r>
          </w:p>
          <w:p>
            <w:pPr>
              <w:ind w:firstLine="480"/>
            </w:pPr>
            <w:r>
              <w:rPr>
                <w:rFonts w:hint="eastAsia"/>
              </w:rPr>
              <w:t>7、具有页面切换特效，包括缩放、揭开、切出、淡出、推进、覆盖等多种特殊效果；</w:t>
            </w:r>
          </w:p>
          <w:p>
            <w:pPr>
              <w:ind w:firstLine="480"/>
            </w:pPr>
            <w:r>
              <w:rPr>
                <w:rFonts w:hint="eastAsia"/>
              </w:rPr>
              <w:t>8、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p>
          <w:p>
            <w:pPr>
              <w:ind w:firstLine="480"/>
            </w:pPr>
            <w:r>
              <w:rPr>
                <w:rFonts w:hint="eastAsia"/>
              </w:rPr>
              <w:t>9、思维导图：提供多种思维导图模板如逻辑图、鱼骨图、组织结构图，可轻松增删或拖拽编辑内容、节点，并支持在节点上插入图片、音频、视频、文档等附件、及网页链接、课件页面、聚光灯等。</w:t>
            </w:r>
          </w:p>
          <w:p>
            <w:pPr>
              <w:ind w:firstLine="480"/>
              <w:rPr>
                <w:color w:val="FF0000"/>
              </w:rPr>
            </w:pPr>
            <w:r>
              <w:rPr>
                <w:rFonts w:hint="eastAsia"/>
                <w:szCs w:val="21"/>
              </w:rPr>
              <w:t>▲</w:t>
            </w:r>
            <w:r>
              <w:rPr>
                <w:rFonts w:hint="eastAsia"/>
              </w:rPr>
              <w:t>10、学科工具：至少提供1</w:t>
            </w:r>
            <w:r>
              <w:rPr>
                <w:rFonts w:hint="eastAsia"/>
                <w:lang w:val="en-US" w:eastAsia="zh-CN"/>
              </w:rPr>
              <w:t>1</w:t>
            </w:r>
            <w:r>
              <w:rPr>
                <w:rFonts w:hint="eastAsia"/>
              </w:rPr>
              <w:t>门以上学科工具，包含语文、数学、英语、物理、化学、生物、地理、历史、音乐、体育、书法、美术等常用学科。针对以上学科，学科工具包含视频、文字、图片、动态教具、动态课件等内容。</w:t>
            </w:r>
            <w:r>
              <w:rPr>
                <w:rFonts w:hint="eastAsia"/>
                <w:color w:val="FF0000"/>
              </w:rPr>
              <w:t>(提供</w:t>
            </w:r>
            <w:r>
              <w:rPr>
                <w:rFonts w:hint="eastAsia"/>
                <w:color w:val="FF0000"/>
                <w:lang w:eastAsia="zh-CN"/>
              </w:rPr>
              <w:t>合法</w:t>
            </w:r>
            <w:r>
              <w:rPr>
                <w:rFonts w:hint="eastAsia"/>
                <w:color w:val="FF0000"/>
              </w:rPr>
              <w:t>的第三方认证（检测）机构出具关于该产品的检测报告，报告中需呈现相应功能，提供复印件)</w:t>
            </w:r>
          </w:p>
          <w:p>
            <w:pPr>
              <w:ind w:firstLine="480"/>
            </w:pPr>
            <w:r>
              <w:rPr>
                <w:rFonts w:hint="eastAsia"/>
              </w:rPr>
              <w:t>（1）数学工具：提供数学公式编辑功能，支持常规输入与LaTeX两种输入方式；提供初中和高中成品动态课件，课件可一键插入白板教学页面直接使用；提供立体图形动态展示功能，支持分段展示，并可以精确修改几何数值。</w:t>
            </w:r>
          </w:p>
          <w:p>
            <w:pPr>
              <w:ind w:firstLine="480"/>
            </w:pPr>
            <w:r>
              <w:rPr>
                <w:rFonts w:hint="eastAsia"/>
              </w:rPr>
              <w:t>（2）语文学科工具：至少包含汉字、拼音、注音、学拼音、成语词典等内容。提供37</w:t>
            </w:r>
            <w:r>
              <w:rPr>
                <w:rFonts w:hint="eastAsia"/>
                <w:lang w:val="en-US" w:eastAsia="zh-CN"/>
              </w:rPr>
              <w:t>00</w:t>
            </w:r>
            <w:r>
              <w:rPr>
                <w:rFonts w:hint="eastAsia"/>
              </w:rPr>
              <w:t>个国标一级汉字，包括汉字的笔顺演示和指定分解笔画演示；支持手写识别拼音，以及笔顺演示和朗读发音；提供单个或多个文字自动注音功能；</w:t>
            </w:r>
          </w:p>
          <w:p>
            <w:pPr>
              <w:ind w:firstLine="480"/>
            </w:pPr>
            <w:r>
              <w:rPr>
                <w:rFonts w:hint="eastAsia"/>
              </w:rPr>
              <w:t>（3）英语工具：提供单词和音标学习视频；支持英文手写识别和自动换行；</w:t>
            </w:r>
          </w:p>
          <w:p>
            <w:pPr>
              <w:ind w:firstLine="480"/>
            </w:pPr>
            <w:r>
              <w:rPr>
                <w:rFonts w:hint="eastAsia"/>
              </w:rPr>
              <w:t>（4）物理工具：提供力学、电学、电磁学、光学、电学图例等多种动态可调节素材，如弹簧、游标卡尺、刻度查看器、气缸、安培表、伏特表、开关、滑动变阻器、透镜等；</w:t>
            </w:r>
          </w:p>
          <w:p>
            <w:pPr>
              <w:ind w:firstLine="480"/>
            </w:pPr>
            <w:r>
              <w:rPr>
                <w:rFonts w:hint="eastAsia"/>
              </w:rPr>
              <w:t>（5）化学工具：提供动态可调节实验化学器械和化学器皿，如量筒、启普发生器、铁架台、分液漏斗、天平等；提供化学元素周期表工具和化学符号；</w:t>
            </w:r>
          </w:p>
          <w:p>
            <w:pPr>
              <w:ind w:firstLine="480"/>
              <w:rPr>
                <w:color w:val="FF0000"/>
              </w:rPr>
            </w:pPr>
            <w:r>
              <w:rPr>
                <w:rFonts w:hint="eastAsia"/>
              </w:rPr>
              <w:t>（6）生物工具：提供显微镜功能，可模拟装片展示，物镜目镜调整及旋转聚焦等操作。</w:t>
            </w:r>
          </w:p>
          <w:p>
            <w:pPr>
              <w:ind w:firstLine="480"/>
            </w:pPr>
            <w:r>
              <w:rPr>
                <w:rFonts w:hint="eastAsia"/>
              </w:rPr>
              <w:t xml:space="preserve">（7）地理工具：提供地球仪模型，可显示气候、国家、地形等内容；提供太阳系图示，可显示不同视角、地球晨昏线、地月模型；提供天气符号图示； </w:t>
            </w:r>
          </w:p>
          <w:p>
            <w:pPr>
              <w:ind w:firstLine="480"/>
            </w:pPr>
            <w:r>
              <w:rPr>
                <w:rFonts w:hint="eastAsia"/>
              </w:rPr>
              <w:t>（8）音乐工具：提供电子琴、架子鼓、吉他、排笛、大提琴等多种动态教具。</w:t>
            </w:r>
          </w:p>
          <w:p>
            <w:pPr>
              <w:ind w:firstLine="480"/>
            </w:pPr>
            <w:r>
              <w:rPr>
                <w:rFonts w:hint="eastAsia"/>
              </w:rPr>
              <w:t>（9）历史工具：提供中国各朝代的动态简介，包含世系表、疆域图、朝代历史简介等；提供国内外近代政治、经济、文化、军事、历史事件介绍，提供年代检索；以及丝绸之路、新航路开辟、赤壁之战等历史大事件的动态简介等；</w:t>
            </w:r>
          </w:p>
          <w:p>
            <w:pPr>
              <w:ind w:firstLine="480"/>
            </w:pPr>
            <w:r>
              <w:rPr>
                <w:rFonts w:hint="eastAsia"/>
              </w:rPr>
              <w:t>11、仿真实验：具备总数不少于4</w:t>
            </w:r>
            <w:r>
              <w:rPr>
                <w:rFonts w:hint="eastAsia"/>
                <w:lang w:val="en-US" w:eastAsia="zh-CN"/>
              </w:rPr>
              <w:t>0</w:t>
            </w:r>
            <w:r>
              <w:rPr>
                <w:rFonts w:hint="eastAsia"/>
              </w:rPr>
              <w:t>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p>
          <w:p>
            <w:pPr>
              <w:ind w:firstLine="480"/>
              <w:rPr>
                <w:color w:val="FF0000"/>
              </w:rPr>
            </w:pPr>
            <w:r>
              <w:rPr>
                <w:rFonts w:hint="eastAsia"/>
                <w:szCs w:val="21"/>
              </w:rPr>
              <w:t>▲</w:t>
            </w:r>
            <w:r>
              <w:rPr>
                <w:rFonts w:hint="eastAsia"/>
              </w:rPr>
              <w:t>12、书写工具：至少提供硬笔、智能笔、激光笔、粉笔、手势笔等不少于</w:t>
            </w:r>
            <w:r>
              <w:rPr>
                <w:rFonts w:hint="eastAsia"/>
                <w:lang w:val="en-US" w:eastAsia="zh-CN"/>
              </w:rPr>
              <w:t>8</w:t>
            </w:r>
            <w:r>
              <w:rPr>
                <w:rFonts w:hint="eastAsia"/>
              </w:rPr>
              <w:t>种书写工具。</w:t>
            </w:r>
            <w:r>
              <w:rPr>
                <w:rFonts w:hint="eastAsia"/>
                <w:color w:val="FF0000"/>
              </w:rPr>
              <w:t>(提供</w:t>
            </w:r>
            <w:r>
              <w:rPr>
                <w:rFonts w:hint="eastAsia"/>
                <w:color w:val="FF0000"/>
                <w:lang w:eastAsia="zh-CN"/>
              </w:rPr>
              <w:t>合法</w:t>
            </w:r>
            <w:r>
              <w:rPr>
                <w:rFonts w:hint="eastAsia"/>
                <w:color w:val="FF0000"/>
              </w:rPr>
              <w:t>的第三方认证（检测）机构出具关于该产品的检测报告，报告中需呈现相应功能，提供复印件)</w:t>
            </w:r>
          </w:p>
          <w:p>
            <w:pPr>
              <w:numPr>
                <w:ilvl w:val="0"/>
                <w:numId w:val="1"/>
              </w:numPr>
            </w:pPr>
            <w:r>
              <w:rPr>
                <w:rFonts w:hint="eastAsia"/>
              </w:rPr>
              <w:t>工具箱：提供不少于1</w:t>
            </w:r>
            <w:r>
              <w:rPr>
                <w:rFonts w:hint="eastAsia"/>
                <w:lang w:val="en-US" w:eastAsia="zh-CN"/>
              </w:rPr>
              <w:t>0</w:t>
            </w:r>
            <w:r>
              <w:rPr>
                <w:rFonts w:hint="eastAsia"/>
              </w:rPr>
              <w:t xml:space="preserve">个教学辅助工具，例如直尺、圆规、三角板、聚光灯、放大镜、屏幕截图、展台、草稿纸等； </w:t>
            </w:r>
          </w:p>
          <w:p>
            <w:pPr>
              <w:ind w:firstLine="480"/>
              <w:rPr>
                <w:color w:val="FF0000"/>
              </w:rPr>
            </w:pPr>
            <w:r>
              <w:rPr>
                <w:rFonts w:hint="eastAsia"/>
                <w:szCs w:val="21"/>
              </w:rPr>
              <w:t>▲</w:t>
            </w:r>
            <w:r>
              <w:rPr>
                <w:rFonts w:hint="eastAsia"/>
              </w:rPr>
              <w:t>14.课堂互动工具：能够创建知识连线、互动分类、选词填空、趣味竞赛、翻翻卡等互动类游戏，每类互动游戏提供至少1</w:t>
            </w:r>
            <w:r>
              <w:rPr>
                <w:rFonts w:hint="eastAsia"/>
                <w:lang w:val="en-US" w:eastAsia="zh-CN"/>
              </w:rPr>
              <w:t>1</w:t>
            </w:r>
            <w:r>
              <w:rPr>
                <w:rFonts w:hint="eastAsia"/>
              </w:rPr>
              <w:t>个模板；</w:t>
            </w:r>
            <w:r>
              <w:rPr>
                <w:rFonts w:hint="eastAsia"/>
                <w:color w:val="FF0000"/>
              </w:rPr>
              <w:t>(提供</w:t>
            </w:r>
            <w:r>
              <w:rPr>
                <w:rFonts w:hint="eastAsia"/>
                <w:color w:val="FF0000"/>
                <w:lang w:eastAsia="zh-CN"/>
              </w:rPr>
              <w:t>合法</w:t>
            </w:r>
            <w:r>
              <w:rPr>
                <w:rFonts w:hint="eastAsia"/>
                <w:color w:val="FF0000"/>
              </w:rPr>
              <w:t>的第三方认证（检测）机构出具关于该产品的检测报告，报告中需呈现相应功能，提供复印件)</w:t>
            </w:r>
          </w:p>
          <w:p>
            <w:pPr>
              <w:ind w:firstLine="480"/>
              <w:rPr>
                <w:color w:val="FF0000"/>
              </w:rPr>
            </w:pPr>
            <w:r>
              <w:rPr>
                <w:rFonts w:hint="eastAsia"/>
                <w:szCs w:val="21"/>
              </w:rPr>
              <w:t>▲</w:t>
            </w:r>
            <w:r>
              <w:rPr>
                <w:rFonts w:hint="eastAsia"/>
              </w:rPr>
              <w:t>15.</w:t>
            </w:r>
            <w:r>
              <w:rPr>
                <w:rFonts w:hint="eastAsia" w:ascii="宋体" w:hAnsi="宋体"/>
                <w:kern w:val="0"/>
                <w:szCs w:val="21"/>
              </w:rPr>
              <w:t>支持免登录直接使用本地教学工具，支持账号、U盘和扫码登录；老师的每个个人账号提供不少于48G云端存储空间，注册完成后无需用户通过完成特定任务才能获取，方便老师存储资料；</w:t>
            </w:r>
            <w:r>
              <w:rPr>
                <w:rFonts w:hint="eastAsia" w:ascii="宋体" w:hAnsi="宋体"/>
                <w:color w:val="FF0000"/>
                <w:kern w:val="0"/>
                <w:szCs w:val="21"/>
              </w:rPr>
              <w:t>(提供</w:t>
            </w:r>
            <w:r>
              <w:rPr>
                <w:rFonts w:hint="eastAsia" w:ascii="宋体" w:hAnsi="宋体"/>
                <w:color w:val="FF0000"/>
                <w:kern w:val="0"/>
                <w:szCs w:val="21"/>
                <w:lang w:eastAsia="zh-CN"/>
              </w:rPr>
              <w:t>合法</w:t>
            </w:r>
            <w:r>
              <w:rPr>
                <w:rFonts w:hint="eastAsia" w:ascii="宋体" w:hAnsi="宋体"/>
                <w:color w:val="FF0000"/>
                <w:kern w:val="0"/>
                <w:szCs w:val="21"/>
              </w:rPr>
              <w:t>的第三方认证（检测）机构出具关于该产品的检测报告，报告中需呈现相应功能，提供复印件并加盖投标人公章)</w:t>
            </w:r>
          </w:p>
          <w:p>
            <w:pPr>
              <w:ind w:firstLine="480"/>
            </w:pPr>
          </w:p>
          <w:p>
            <w:pPr>
              <w:ind w:firstLine="480"/>
            </w:pPr>
            <w:r>
              <w:rPr>
                <w:rFonts w:hint="eastAsia"/>
              </w:rPr>
              <w:t>五、移动授课系统</w:t>
            </w:r>
          </w:p>
          <w:p>
            <w:pPr>
              <w:ind w:firstLine="480"/>
            </w:pPr>
            <w:r>
              <w:rPr>
                <w:rFonts w:hint="eastAsia"/>
              </w:rPr>
              <w:t>软件支持中英文双语言版本，移动端和PC端支持至少3种连接方式，且手机移动端支持安卓和IOS双版本，或其他移动端设备；支持手机移动端与PC端通过智能搜索或扫描二维码方式连接,为使软件操作更加方便快捷，软件页面整体呈现模块化矩阵展现方式，并且具备以下功能：</w:t>
            </w:r>
          </w:p>
          <w:p>
            <w:pPr>
              <w:ind w:firstLine="480"/>
            </w:pPr>
            <w:r>
              <w:rPr>
                <w:rFonts w:hint="eastAsia"/>
              </w:rPr>
              <w:t>1、支持影响上传，支持对上传的图片内容再次编辑如裁剪、旋转等操作，并且可同时上传多张照片进行同屏对比，双向批注；</w:t>
            </w:r>
          </w:p>
          <w:p>
            <w:pPr>
              <w:ind w:firstLine="480"/>
            </w:pPr>
            <w:r>
              <w:rPr>
                <w:rFonts w:hint="eastAsia"/>
              </w:rPr>
              <w:t>2、软件具备投屏功能，支持手机投屏和电脑投屏；</w:t>
            </w:r>
          </w:p>
          <w:p>
            <w:pPr>
              <w:ind w:firstLine="480"/>
            </w:pPr>
            <w:r>
              <w:rPr>
                <w:rFonts w:hint="eastAsia"/>
              </w:rPr>
              <w:t>3、软件具备课件播放功能，可以一键打开电脑桌面课件并播放，课件支持播放列表，可快速选择PPT或白板课件进行播放；</w:t>
            </w:r>
          </w:p>
          <w:p>
            <w:pPr>
              <w:ind w:firstLine="480"/>
            </w:pPr>
            <w:r>
              <w:rPr>
                <w:rFonts w:hint="eastAsia"/>
              </w:rPr>
              <w:t>4、为更好的实现课堂互动，软件支持直播功能，支持一键切换前后置摄像头，方便老师和学生进行互动，并且可以作为移动展台使用；</w:t>
            </w:r>
          </w:p>
          <w:p>
            <w:pPr>
              <w:ind w:firstLine="480"/>
            </w:pPr>
            <w:r>
              <w:rPr>
                <w:rFonts w:hint="eastAsia"/>
              </w:rPr>
              <w:t>5、支持从移动端直接打开接收端U盘，支持U盘文件列表，自主选择文件打开，支持U盘文件分类；</w:t>
            </w:r>
          </w:p>
          <w:p>
            <w:pPr>
              <w:ind w:firstLine="480"/>
            </w:pPr>
            <w:r>
              <w:rPr>
                <w:rFonts w:hint="eastAsia"/>
              </w:rPr>
              <w:t xml:space="preserve">6、可实现一键切换电脑窗口文件功能；可实现触摸板功能：手机可模拟鼠标操作PC端画面；可实现电脑管理功能：手机可远程操作PC端电脑关闭或重启； </w:t>
            </w:r>
          </w:p>
          <w:p>
            <w:pPr>
              <w:ind w:firstLine="480"/>
            </w:pPr>
          </w:p>
          <w:p>
            <w:pPr>
              <w:ind w:firstLine="480"/>
            </w:pPr>
            <w:r>
              <w:rPr>
                <w:rFonts w:hint="eastAsia"/>
              </w:rPr>
              <w:t>六、备授课终端软件</w:t>
            </w:r>
          </w:p>
          <w:p>
            <w:pPr>
              <w:ind w:firstLine="480"/>
            </w:pPr>
            <w:r>
              <w:rPr>
                <w:rFonts w:hint="eastAsia"/>
              </w:rPr>
              <w:t>pc端</w:t>
            </w:r>
          </w:p>
          <w:p>
            <w:pPr>
              <w:ind w:firstLine="480"/>
            </w:pPr>
            <w:r>
              <w:rPr>
                <w:rFonts w:hint="eastAsia"/>
              </w:rPr>
              <w:t xml:space="preserve">    支持至少两种登录方式；账号密码直接登录，七天之内自动记住密码；扫码登录，使用移动端APP直接扫码登录。</w:t>
            </w:r>
          </w:p>
          <w:p>
            <w:pPr>
              <w:ind w:firstLine="480"/>
            </w:pPr>
            <w:r>
              <w:rPr>
                <w:rFonts w:hint="eastAsia"/>
              </w:rPr>
              <w:t xml:space="preserve">    桌面端分为备课模式和授课模式，满足老师不同的教学场景需求。</w:t>
            </w:r>
          </w:p>
          <w:p>
            <w:pPr>
              <w:ind w:firstLine="480"/>
            </w:pPr>
            <w:r>
              <w:rPr>
                <w:rFonts w:hint="eastAsia"/>
              </w:rPr>
              <w:t>（一）、备课模式</w:t>
            </w:r>
          </w:p>
          <w:p>
            <w:pPr>
              <w:ind w:firstLine="480"/>
            </w:pPr>
            <w:r>
              <w:rPr>
                <w:rFonts w:hint="eastAsia"/>
              </w:rPr>
              <w:t>1、备课工具</w:t>
            </w:r>
          </w:p>
          <w:p>
            <w:pPr>
              <w:ind w:firstLine="480"/>
            </w:pPr>
            <w:r>
              <w:rPr>
                <w:rFonts w:hint="eastAsia"/>
              </w:rPr>
              <w:t>（1）提供预置的高质量课件素材，允许老师在网页端、移动端、电脑端进行内容的选择与组合，快速生成课件并浏览。所有制作的课件均实时保存至云端，老师只需登录即可查看。</w:t>
            </w:r>
          </w:p>
          <w:p>
            <w:pPr>
              <w:ind w:firstLine="480"/>
            </w:pPr>
            <w:r>
              <w:rPr>
                <w:rFonts w:hint="eastAsia"/>
              </w:rPr>
              <w:t>（2）支持老师根据知识点选择对应的教学内容。老师仅需要按每个教学环节选择所需的教学模块即可快速生成一份课件。每个课时均提供过量的教学内容模块，满足老师的个性化需求。</w:t>
            </w:r>
          </w:p>
          <w:p>
            <w:pPr>
              <w:ind w:firstLine="480"/>
            </w:pPr>
            <w:r>
              <w:rPr>
                <w:rFonts w:hint="eastAsia"/>
              </w:rPr>
              <w:t>（3）教学模块提供教学设计和课件内容，部分课件提供课件批注，帮助老师更好地选择、运用课件内容。</w:t>
            </w:r>
          </w:p>
          <w:p>
            <w:pPr>
              <w:ind w:firstLine="480"/>
            </w:pPr>
            <w:r>
              <w:rPr>
                <w:rFonts w:hint="eastAsia"/>
              </w:rPr>
              <w:t>（4）支持将做好的课件打印成纸质版或导出成PDF。支持将做好的课件以链接的形式分享。同时，还支持扫码分享到手机微信以及一键分享到QQ群。</w:t>
            </w:r>
          </w:p>
          <w:p>
            <w:pPr>
              <w:ind w:firstLine="480"/>
            </w:pPr>
            <w:r>
              <w:rPr>
                <w:rFonts w:hint="eastAsia"/>
              </w:rPr>
              <w:t>（5）小学语文支持根据老师选择的课件组合自动生成与课件内容相匹配的个性化教案，并支持教案的在线编辑及教案的保存和打印。</w:t>
            </w:r>
          </w:p>
          <w:p>
            <w:pPr>
              <w:ind w:firstLine="480"/>
            </w:pPr>
            <w:r>
              <w:rPr>
                <w:rFonts w:hint="eastAsia"/>
              </w:rPr>
              <w:t>2、学科资源</w:t>
            </w:r>
          </w:p>
          <w:p>
            <w:pPr>
              <w:ind w:firstLine="480"/>
            </w:pPr>
            <w:r>
              <w:rPr>
                <w:rFonts w:hint="eastAsia"/>
              </w:rPr>
              <w:t>（1）提模块化的高质量课件素材和教案，学科涵盖小学语文、小学数学、中学数学。课件支持组选：课堂导入、知识讲解，例题与变式，拓展延伸，课外活动等等，注重知识的形成过程。课件总课时量不低于1000个课时。</w:t>
            </w:r>
          </w:p>
          <w:p>
            <w:pPr>
              <w:ind w:firstLine="480"/>
            </w:pPr>
            <w:r>
              <w:rPr>
                <w:rFonts w:hint="eastAsia"/>
              </w:rPr>
              <w:t>（2）内置数百个高质量交互式动画，增强课堂趣味性。提供不少于1000个制作完成的语文、数学交互式动画课件素材，可直接选用插入到课件中。</w:t>
            </w:r>
          </w:p>
          <w:p>
            <w:pPr>
              <w:ind w:firstLine="480"/>
            </w:pPr>
            <w:r>
              <w:rPr>
                <w:rFonts w:hint="eastAsia"/>
              </w:rPr>
              <w:t>（3）精选各省市高考、统考真题、学校考试真题，以及主流教辅书中的习题组成中学数学学科题库，题库总量达到20万题。题库内的题目支持支持筛选题型和试题难度，可支持直接插入到课件中。题库内容插入到课件之后，还可以对文本、公式进行二次编辑。</w:t>
            </w:r>
          </w:p>
          <w:p>
            <w:pPr>
              <w:ind w:firstLine="480"/>
            </w:pPr>
            <w:r>
              <w:rPr>
                <w:rFonts w:hint="eastAsia"/>
              </w:rPr>
              <w:t>3、课件编辑</w:t>
            </w:r>
          </w:p>
          <w:p>
            <w:pPr>
              <w:ind w:firstLine="480"/>
            </w:pPr>
            <w:r>
              <w:rPr>
                <w:rFonts w:hint="eastAsia"/>
              </w:rPr>
              <w:t>（1）支持网页端、电脑端在线创建、编辑和修改课件。</w:t>
            </w:r>
          </w:p>
          <w:p>
            <w:pPr>
              <w:ind w:firstLine="480"/>
            </w:pPr>
            <w:r>
              <w:rPr>
                <w:rFonts w:hint="eastAsia"/>
              </w:rPr>
              <w:t>（2）提供语文生字卡片，输入常用字后自动匹配读音及笔顺演示。提供拼音标注工具。支持一键将纯文本转化为文本+拼音格式或拼音格式。</w:t>
            </w:r>
          </w:p>
          <w:p>
            <w:pPr>
              <w:ind w:firstLine="480"/>
            </w:pPr>
            <w:r>
              <w:rPr>
                <w:rFonts w:hint="eastAsia"/>
              </w:rPr>
              <w:t>（3）提供数学公式编辑器，提供近百种数学符号，提供数学公式上标、下标、分式的快捷键输入方式。输入后的公式与文本处于同一个文本框内，拖动文本框后公式随文本框变化位置。</w:t>
            </w:r>
          </w:p>
          <w:p>
            <w:pPr>
              <w:ind w:firstLine="480"/>
            </w:pPr>
            <w:r>
              <w:rPr>
                <w:rFonts w:hint="eastAsia"/>
              </w:rPr>
              <w:t>（4）支持用户创建当一个对象被点击时，触发其他对象出现或隐藏效果的动画。</w:t>
            </w:r>
          </w:p>
          <w:p>
            <w:pPr>
              <w:ind w:firstLine="480"/>
            </w:pPr>
            <w:r>
              <w:rPr>
                <w:rFonts w:hint="eastAsia"/>
              </w:rPr>
              <w:t>（5）支持老师创建交互式动态课件，提供相应的教学画板工具。支持通过拖动或输入的方式改变对象的参数数值，相应的图像和函数随数值的变化而发生变化。支持调节缩放坐标轴，图像生成后可重新编辑。画板工具支持通过指令快速绘制平面图形、立体图形和函数图像。</w:t>
            </w:r>
          </w:p>
          <w:p>
            <w:pPr>
              <w:ind w:firstLine="480"/>
            </w:pPr>
            <w:r>
              <w:rPr>
                <w:rFonts w:hint="eastAsia"/>
              </w:rPr>
              <w:t>（6）可以绘制任意平面图形：例如：多边形，圆，圆锥曲线，向量，函数图形等。可以绘制任意几何图形。例如：棱柱，棱锥，几何体展开图，曲线，曲面等。可以制作任意3D动态课件，例如：震荡，视图旋转，空间运动，投影等等。</w:t>
            </w:r>
          </w:p>
          <w:p>
            <w:pPr>
              <w:ind w:firstLine="480"/>
            </w:pPr>
            <w:r>
              <w:rPr>
                <w:rFonts w:hint="eastAsia"/>
              </w:rPr>
              <w:t>（7）支持老师将绘制的函数图像或图形一键导出为图片，插入到课件中。</w:t>
            </w:r>
          </w:p>
          <w:p>
            <w:pPr>
              <w:ind w:firstLine="480"/>
            </w:pPr>
            <w:r>
              <w:rPr>
                <w:rFonts w:hint="eastAsia"/>
              </w:rPr>
              <w:t>（二）、授课模式</w:t>
            </w:r>
          </w:p>
          <w:p>
            <w:pPr>
              <w:ind w:firstLine="480"/>
            </w:pPr>
            <w:r>
              <w:rPr>
                <w:rFonts w:hint="eastAsia"/>
              </w:rPr>
              <w:tab/>
            </w:r>
            <w:r>
              <w:rPr>
                <w:rFonts w:hint="eastAsia"/>
              </w:rPr>
              <w:t>支持在授课模式下同时打卡课件和课堂评价功能，进入到授课的环节。同时也支持两个功能模块独立使用。课件支持在离线的状态下播放。</w:t>
            </w:r>
          </w:p>
          <w:p>
            <w:pPr>
              <w:ind w:firstLine="480"/>
            </w:pPr>
            <w:r>
              <w:rPr>
                <w:rFonts w:hint="eastAsia"/>
              </w:rPr>
              <w:t>1、课件播放</w:t>
            </w:r>
          </w:p>
          <w:p>
            <w:pPr>
              <w:ind w:firstLine="480"/>
            </w:pPr>
            <w:r>
              <w:rPr>
                <w:rFonts w:hint="eastAsia"/>
              </w:rPr>
              <w:t>（1）可通过点击或触摸屏幕实现动画的显示和翻页，同时支持通过翻页笔翻页。</w:t>
            </w:r>
          </w:p>
          <w:p>
            <w:pPr>
              <w:ind w:firstLine="480"/>
            </w:pPr>
            <w:r>
              <w:rPr>
                <w:rFonts w:hint="eastAsia"/>
              </w:rPr>
              <w:t>（2）播放过程中可对页面放大。支持手写标注圈选功能，配合四种颜色画笔，可在课件中任意绘画，且可以用橡皮擦功能部分擦除和一键擦除。</w:t>
            </w:r>
          </w:p>
          <w:p>
            <w:pPr>
              <w:ind w:firstLine="480"/>
            </w:pPr>
            <w:r>
              <w:rPr>
                <w:rFonts w:hint="eastAsia"/>
              </w:rPr>
              <w:t>（3）支持与交互式硬件配合，播放交互式动画或动态课件，营造互动课堂。</w:t>
            </w:r>
          </w:p>
          <w:p>
            <w:pPr>
              <w:ind w:firstLine="480"/>
            </w:pPr>
            <w:r>
              <w:rPr>
                <w:rFonts w:hint="eastAsia"/>
              </w:rPr>
              <w:t>2、课堂评价</w:t>
            </w:r>
          </w:p>
          <w:p>
            <w:pPr>
              <w:ind w:firstLine="480"/>
            </w:pPr>
            <w:r>
              <w:rPr>
                <w:rFonts w:hint="eastAsia"/>
              </w:rPr>
              <w:t>（1）授课模式下课堂评价以勋章的形式，始终悬浮在页面右下角。方便老师在课上随时随地开启评价窗口，对学生进行评价。支持对全班、单个或多个学生进行评价，评价结果可撤回。</w:t>
            </w:r>
          </w:p>
          <w:p>
            <w:pPr>
              <w:ind w:firstLine="480"/>
            </w:pPr>
            <w:r>
              <w:rPr>
                <w:rFonts w:hint="eastAsia"/>
              </w:rPr>
              <w:t>（2）界面、评价项、学生头像均采用卡通化方式，评价时配有相应的动画和音效，提高课堂趣味性。</w:t>
            </w:r>
          </w:p>
          <w:p>
            <w:pPr>
              <w:ind w:firstLine="480"/>
            </w:pPr>
            <w:r>
              <w:rPr>
                <w:rFonts w:hint="eastAsia"/>
              </w:rPr>
              <w:t>（3）为提高课堂趣味性，软件支持随机抽选学生进行评价。为方便把控课堂活动时间，支持计时器功能，包括秒表和倒计时。</w:t>
            </w:r>
          </w:p>
          <w:p>
            <w:pPr>
              <w:ind w:firstLine="480"/>
            </w:pPr>
            <w:r>
              <w:rPr>
                <w:rFonts w:hint="eastAsia"/>
              </w:rPr>
              <w:t>（4）支持一体机桌面光荣榜功能，可显示班级学生排名及进步情况，可设置隐藏。</w:t>
            </w:r>
          </w:p>
          <w:p>
            <w:pPr>
              <w:ind w:firstLine="480"/>
            </w:pPr>
            <w:r>
              <w:rPr>
                <w:rFonts w:hint="eastAsia"/>
              </w:rPr>
              <w:t>（5）支持教师通过PC客户端、移动端登录使用，且各端数据互通。支持家长通过移动端查看学生的近期表现。</w:t>
            </w:r>
          </w:p>
          <w:p>
            <w:pPr>
              <w:ind w:firstLine="480"/>
            </w:pPr>
            <w:r>
              <w:rPr>
                <w:rFonts w:hint="eastAsia"/>
              </w:rPr>
              <w:t>教师手机端</w:t>
            </w:r>
          </w:p>
          <w:p>
            <w:pPr>
              <w:ind w:firstLine="480"/>
            </w:pPr>
            <w:r>
              <w:rPr>
                <w:rFonts w:hint="eastAsia"/>
              </w:rPr>
              <w:t>（一）、 班级创建及管理</w:t>
            </w:r>
          </w:p>
          <w:p>
            <w:pPr>
              <w:ind w:firstLine="480"/>
            </w:pPr>
            <w:r>
              <w:rPr>
                <w:rFonts w:hint="eastAsia"/>
              </w:rPr>
              <w:t>1、创建班级：支持老师选择学校、年级、创建班级，班级名称支持自定义。</w:t>
            </w:r>
          </w:p>
          <w:p>
            <w:pPr>
              <w:ind w:firstLine="480"/>
            </w:pPr>
            <w:r>
              <w:rPr>
                <w:rFonts w:hint="eastAsia"/>
              </w:rPr>
              <w:t>2、邀请成员：支持班主任以告知邀请码、QQ或微信分享班级专属的邀请H5页面、短信、可打印的班级通知单等多种方式邀请班级成员。</w:t>
            </w:r>
          </w:p>
          <w:p>
            <w:pPr>
              <w:ind w:firstLine="480"/>
            </w:pPr>
            <w:r>
              <w:rPr>
                <w:rFonts w:hint="eastAsia"/>
              </w:rPr>
              <w:t>（二）、教学工具</w:t>
            </w:r>
          </w:p>
          <w:p>
            <w:pPr>
              <w:ind w:firstLine="480"/>
            </w:pPr>
            <w:r>
              <w:rPr>
                <w:rFonts w:hint="eastAsia"/>
              </w:rPr>
              <w:t>1、移动端备课</w:t>
            </w:r>
          </w:p>
          <w:p>
            <w:pPr>
              <w:ind w:firstLine="480"/>
            </w:pPr>
            <w:r>
              <w:rPr>
                <w:rFonts w:hint="eastAsia"/>
              </w:rPr>
              <w:t xml:space="preserve">   支持老师通过移动端进行课件的组合，并浏览已经组好的课件及其教学设计。 </w:t>
            </w:r>
          </w:p>
          <w:p>
            <w:pPr>
              <w:ind w:firstLine="480"/>
            </w:pPr>
            <w:r>
              <w:rPr>
                <w:rFonts w:hint="eastAsia"/>
              </w:rPr>
              <w:t>2、课堂评价</w:t>
            </w:r>
          </w:p>
          <w:p>
            <w:pPr>
              <w:ind w:firstLine="480"/>
            </w:pPr>
            <w:r>
              <w:rPr>
                <w:rFonts w:hint="eastAsia"/>
              </w:rPr>
              <w:t>（1）支持老师在移动端对学生进行点评，点评可撤回、删除或重置。</w:t>
            </w:r>
            <w:r>
              <w:rPr>
                <w:rFonts w:hint="eastAsia"/>
                <w:color w:val="FF0000"/>
              </w:rPr>
              <w:t>(提供</w:t>
            </w:r>
            <w:r>
              <w:rPr>
                <w:rFonts w:hint="eastAsia"/>
                <w:color w:val="FF0000"/>
                <w:lang w:eastAsia="zh-CN"/>
              </w:rPr>
              <w:t>合法</w:t>
            </w:r>
            <w:r>
              <w:rPr>
                <w:rFonts w:hint="eastAsia"/>
                <w:color w:val="FF0000"/>
              </w:rPr>
              <w:t>的第三方认证（检测）机构出具关于该产品的检测报告，报告中需呈现相应功能，提供复印件)</w:t>
            </w:r>
          </w:p>
          <w:p>
            <w:pPr>
              <w:ind w:firstLine="480"/>
            </w:pPr>
            <w:r>
              <w:rPr>
                <w:rFonts w:hint="eastAsia"/>
              </w:rPr>
              <w:t>（2）支持老师在移动端添加学生、自定义评价项。评价项提供表扬和待改进各不少于12种模板，自定义评价项提供默认图标，可进行分值的设置。</w:t>
            </w:r>
          </w:p>
          <w:p>
            <w:pPr>
              <w:ind w:firstLine="480"/>
            </w:pPr>
            <w:r>
              <w:rPr>
                <w:rFonts w:hint="eastAsia"/>
              </w:rPr>
              <w:t>（3）支持查看全班所有老师和自己的今日、本周、上周、本月、近一年的评价报表、明细及班级排名。</w:t>
            </w:r>
          </w:p>
          <w:p>
            <w:pPr>
              <w:ind w:firstLine="480"/>
            </w:pPr>
            <w:r>
              <w:rPr>
                <w:rFonts w:hint="eastAsia"/>
              </w:rPr>
              <w:t>3、教学拓展</w:t>
            </w:r>
          </w:p>
          <w:p>
            <w:pPr>
              <w:ind w:firstLine="480"/>
            </w:pPr>
            <w:r>
              <w:rPr>
                <w:rFonts w:hint="eastAsia"/>
              </w:rPr>
              <w:t>（1）支持向家长发送教学拓展或学习任务，可向一个或多个班级中的全部或个别成员发送，家长单独收到。</w:t>
            </w:r>
          </w:p>
          <w:p>
            <w:pPr>
              <w:ind w:firstLine="480"/>
            </w:pPr>
            <w:r>
              <w:rPr>
                <w:rFonts w:hint="eastAsia"/>
              </w:rPr>
              <w:t>（2）支持撰写1000字以内的文字。支持图片、拍照、语音、文件、课件等附件。选择创建的小学学段课件后可自动生成该课的课后教学活动或作业，老师可以直接发送给家长。</w:t>
            </w:r>
          </w:p>
          <w:p>
            <w:pPr>
              <w:ind w:firstLine="480"/>
            </w:pPr>
            <w:r>
              <w:rPr>
                <w:rFonts w:hint="eastAsia"/>
              </w:rPr>
              <w:t>（3）支持老师对已收到的任务进行快速批改，并将批改结果反馈至家长端，预置不少于6种评语。支持老师选出优秀作答供所有家长和学生参考学习。支持以免费短信的形式提醒未查看或未反馈的家长。</w:t>
            </w:r>
          </w:p>
          <w:p>
            <w:pPr>
              <w:ind w:firstLine="480"/>
            </w:pPr>
            <w:r>
              <w:rPr>
                <w:rFonts w:hint="eastAsia"/>
              </w:rPr>
              <w:t>4、打卡任务</w:t>
            </w:r>
          </w:p>
          <w:p>
            <w:pPr>
              <w:ind w:firstLine="480"/>
            </w:pPr>
            <w:r>
              <w:rPr>
                <w:rFonts w:hint="eastAsia"/>
              </w:rPr>
              <w:t>（1）支持老师发起周期性的打卡任务，培养学生良好的学习习惯。</w:t>
            </w:r>
          </w:p>
          <w:p>
            <w:pPr>
              <w:ind w:firstLine="480"/>
            </w:pPr>
            <w:r>
              <w:rPr>
                <w:rFonts w:hint="eastAsia"/>
              </w:rPr>
              <w:t>（2）可设置任务的开始截止时间、频次及周期，预置不少于9个打卡活动的模板。同时可设置每天固定时间段进行提醒。</w:t>
            </w:r>
          </w:p>
          <w:p>
            <w:pPr>
              <w:ind w:firstLine="480"/>
            </w:pPr>
            <w:r>
              <w:rPr>
                <w:rFonts w:hint="eastAsia"/>
              </w:rPr>
              <w:t>（3）打卡的情况老师可逐天查看，家长可以相互查看打卡情况。对没有及时打卡的家长学生，老师可发起免费的短信或电话提醒。</w:t>
            </w:r>
          </w:p>
          <w:p>
            <w:pPr>
              <w:ind w:firstLine="480"/>
            </w:pPr>
            <w:r>
              <w:rPr>
                <w:rFonts w:hint="eastAsia"/>
              </w:rPr>
              <w:t>（三）、班务功能</w:t>
            </w:r>
          </w:p>
          <w:p>
            <w:pPr>
              <w:ind w:firstLine="480"/>
              <w:rPr>
                <w:color w:val="FF0000"/>
              </w:rPr>
            </w:pPr>
            <w:r>
              <w:rPr>
                <w:rFonts w:hint="eastAsia"/>
                <w:szCs w:val="21"/>
              </w:rPr>
              <w:t>▲</w:t>
            </w:r>
            <w:r>
              <w:rPr>
                <w:rFonts w:hint="eastAsia"/>
              </w:rPr>
              <w:t>1、专门的通知发送工具，成员选择支持一个或多个班级中的全部或部分成员。通知接收者单独收到该条通知。支持老师编辑带回执的通知，回执内容支持自定义。通知查看或回执结果自动统计形成直观报表。</w:t>
            </w:r>
            <w:r>
              <w:rPr>
                <w:rFonts w:hint="eastAsia"/>
                <w:color w:val="FF0000"/>
              </w:rPr>
              <w:t>(提供</w:t>
            </w:r>
            <w:r>
              <w:rPr>
                <w:rFonts w:hint="eastAsia"/>
                <w:color w:val="FF0000"/>
                <w:lang w:eastAsia="zh-CN"/>
              </w:rPr>
              <w:t>合法</w:t>
            </w:r>
            <w:r>
              <w:rPr>
                <w:rFonts w:hint="eastAsia"/>
                <w:color w:val="FF0000"/>
              </w:rPr>
              <w:t>的第三方认证（检测）机构出具关于该产品的检测报告，报告中需呈现相应功能，提供复印件)</w:t>
            </w:r>
          </w:p>
          <w:p>
            <w:pPr>
              <w:ind w:firstLine="480"/>
            </w:pPr>
            <w:r>
              <w:rPr>
                <w:rFonts w:hint="eastAsia"/>
              </w:rPr>
              <w:t>2、通知支持撰写1000字以内的文字，支持图片、拍照、语音、文件、外链等附件。支持以免费短信、免费语音电话的形式提醒未查看或未反馈的家长及时处理。</w:t>
            </w:r>
          </w:p>
          <w:p>
            <w:pPr>
              <w:ind w:firstLine="480"/>
              <w:rPr>
                <w:color w:val="FF0000"/>
              </w:rPr>
            </w:pPr>
            <w:r>
              <w:rPr>
                <w:rFonts w:hint="eastAsia"/>
                <w:szCs w:val="21"/>
              </w:rPr>
              <w:t>▲</w:t>
            </w:r>
            <w:r>
              <w:rPr>
                <w:rFonts w:hint="eastAsia"/>
              </w:rPr>
              <w:t>3、支持老师创建带主题的讨论组，可设置讨论组默认结束时间，结束后自动全员禁言。讨论组创建者7天内可撤回任意成员的消息。支持与班级内任一成员发起一对一聊天或拨打成员电话。</w:t>
            </w:r>
            <w:r>
              <w:rPr>
                <w:rFonts w:hint="eastAsia"/>
                <w:color w:val="FF0000"/>
              </w:rPr>
              <w:t>(提供</w:t>
            </w:r>
            <w:r>
              <w:rPr>
                <w:rFonts w:hint="eastAsia"/>
                <w:color w:val="FF0000"/>
                <w:lang w:eastAsia="zh-CN"/>
              </w:rPr>
              <w:t>合法</w:t>
            </w:r>
            <w:r>
              <w:rPr>
                <w:rFonts w:hint="eastAsia"/>
                <w:color w:val="FF0000"/>
              </w:rPr>
              <w:t>的第三方认证（检测）机构出具关于该产品的检测报告，报告中需呈现相应功能，提供复印件)</w:t>
            </w:r>
          </w:p>
          <w:p>
            <w:pPr>
              <w:ind w:firstLine="480"/>
            </w:pPr>
            <w:r>
              <w:rPr>
                <w:rFonts w:hint="eastAsia"/>
              </w:rPr>
              <w:t>4、支持老师创建相册并上传照片、视频供家长查看。上传的照片、视频支持家长下载。</w:t>
            </w:r>
          </w:p>
          <w:p>
            <w:pPr>
              <w:ind w:firstLine="480"/>
            </w:pPr>
            <w:r>
              <w:rPr>
                <w:rFonts w:hint="eastAsia"/>
              </w:rPr>
              <w:t>5、支持老师接收、批准或拒绝家长发出的请假申请。</w:t>
            </w:r>
          </w:p>
          <w:p>
            <w:pPr>
              <w:ind w:firstLine="480"/>
            </w:pPr>
            <w:r>
              <w:rPr>
                <w:rFonts w:hint="eastAsia"/>
              </w:rPr>
              <w:t>家长手机端</w:t>
            </w:r>
          </w:p>
          <w:p>
            <w:pPr>
              <w:ind w:firstLine="480"/>
            </w:pPr>
            <w:r>
              <w:rPr>
                <w:rFonts w:hint="eastAsia"/>
              </w:rPr>
              <w:t>1、支持多个家长账号绑定同一个学生，支持家长创建多个学生。支持退出班级、更换班级、修改学生信息。</w:t>
            </w:r>
          </w:p>
          <w:p>
            <w:pPr>
              <w:ind w:firstLine="480"/>
            </w:pPr>
            <w:r>
              <w:rPr>
                <w:rFonts w:hint="eastAsia"/>
              </w:rPr>
              <w:t>2、支持填写邀请码、使用QQ及微信分享班级专属的邀请 H5 页面等多种方式加入班级。</w:t>
            </w:r>
          </w:p>
          <w:p>
            <w:pPr>
              <w:ind w:firstLine="480"/>
            </w:pPr>
            <w:r>
              <w:rPr>
                <w:rFonts w:hint="eastAsia"/>
              </w:rPr>
              <w:t>3、支持查看学生所在班级信息及班级内所有老师，支持发起与任一老师的一对一沟通。</w:t>
            </w:r>
          </w:p>
          <w:p>
            <w:pPr>
              <w:ind w:firstLine="480"/>
            </w:pPr>
            <w:r>
              <w:rPr>
                <w:rFonts w:hint="eastAsia"/>
              </w:rPr>
              <w:t>4、支持接收老师的通知、打卡、课件、教学拓展任务、一对一消息及讨论组内消息。通知支持进行回执选择，打卡、教学拓展任务支持以文字、语音、图片、视频的形式提交。</w:t>
            </w:r>
          </w:p>
          <w:p>
            <w:pPr>
              <w:ind w:firstLine="480"/>
            </w:pPr>
            <w:r>
              <w:rPr>
                <w:rFonts w:hint="eastAsia"/>
              </w:rPr>
              <w:t>5、支持接收和查看学生当日、本周、月度及年度的课堂表现评价统计报表，并可具体查看到每一条评价的原因、评价者和分值。</w:t>
            </w:r>
          </w:p>
          <w:p>
            <w:pPr>
              <w:ind w:firstLine="480"/>
            </w:pPr>
            <w:r>
              <w:rPr>
                <w:rFonts w:hint="eastAsia"/>
              </w:rPr>
              <w:t>6、支持撰写请假条发给老师，老师批复后可查看到。</w:t>
            </w:r>
          </w:p>
          <w:p>
            <w:pPr>
              <w:ind w:firstLine="480"/>
            </w:pPr>
          </w:p>
          <w:p>
            <w:pPr>
              <w:ind w:firstLine="480"/>
            </w:pPr>
            <w:r>
              <w:rPr>
                <w:rFonts w:hint="eastAsia"/>
              </w:rPr>
              <w:t>七、PPT助手</w:t>
            </w:r>
          </w:p>
          <w:p>
            <w:pPr>
              <w:ind w:firstLine="480"/>
            </w:pPr>
            <w:r>
              <w:rPr>
                <w:rFonts w:hint="eastAsia"/>
              </w:rPr>
              <w:t>PPT课件批注功能：PPT全屏播放时可自动开启工具菜单，提供PPT课件的播放控制(如前后翻页)、聚光灯、放大镜、PPT黑屏和书写批注等功能。</w:t>
            </w:r>
          </w:p>
          <w:p>
            <w:pPr>
              <w:ind w:firstLine="480"/>
            </w:pPr>
          </w:p>
          <w:p>
            <w:pPr>
              <w:ind w:firstLine="480"/>
            </w:pPr>
            <w:r>
              <w:rPr>
                <w:rFonts w:hint="eastAsia"/>
              </w:rPr>
              <w:t>八、微课工具</w:t>
            </w:r>
          </w:p>
          <w:p>
            <w:pPr>
              <w:ind w:firstLine="480"/>
            </w:pPr>
            <w:r>
              <w:rPr>
                <w:rFonts w:hint="eastAsia"/>
              </w:rPr>
              <w:t>1、功能特性</w:t>
            </w:r>
          </w:p>
          <w:p>
            <w:pPr>
              <w:ind w:firstLine="480"/>
            </w:pPr>
            <w:r>
              <w:rPr>
                <w:rFonts w:hint="eastAsia"/>
              </w:rPr>
              <w:t>（1）具有便捷工具条，可控制录制的视频、音频。</w:t>
            </w:r>
          </w:p>
          <w:p>
            <w:pPr>
              <w:ind w:firstLine="480"/>
            </w:pPr>
            <w:r>
              <w:rPr>
                <w:rFonts w:hint="eastAsia"/>
              </w:rPr>
              <w:t>（2）视频录制支持全屏录制或区域录制，区域录制支持任意画面截取选择，支持开关摄像头画面，支持摄像头信号源选择。音频控制支持开关麦克声音，支持开关系统声音。</w:t>
            </w:r>
          </w:p>
          <w:p>
            <w:pPr>
              <w:ind w:firstLine="480"/>
            </w:pPr>
            <w:r>
              <w:rPr>
                <w:rFonts w:hint="eastAsia"/>
              </w:rPr>
              <w:t>（3）在电脑系统任何显示比例选项下都可以进行录制。且支持直接进入视频剪辑界面。</w:t>
            </w:r>
          </w:p>
          <w:p>
            <w:pPr>
              <w:ind w:firstLine="480"/>
            </w:pPr>
            <w:r>
              <w:rPr>
                <w:rFonts w:hint="eastAsia"/>
              </w:rPr>
              <w:t>2、软件设置</w:t>
            </w:r>
          </w:p>
          <w:p>
            <w:pPr>
              <w:ind w:firstLine="480"/>
            </w:pPr>
            <w:r>
              <w:rPr>
                <w:rFonts w:hint="eastAsia"/>
              </w:rPr>
              <w:t>（1）支持鼠标开关录制，支持不少于2种鼠标点击效果。支持显示鼠标区域效果，并可设置显示区域的大小。</w:t>
            </w:r>
          </w:p>
          <w:p>
            <w:pPr>
              <w:ind w:firstLine="480"/>
            </w:pPr>
            <w:r>
              <w:rPr>
                <w:rFonts w:hint="eastAsia"/>
              </w:rPr>
              <w:t>（2）录制开始后，录制面板支持透明、缩小或隐藏三种模式。录制的开始、暂停、停止，按键，录制面板的显示和隐藏均可设置为键盘快捷键。</w:t>
            </w:r>
          </w:p>
          <w:p>
            <w:pPr>
              <w:ind w:firstLine="480"/>
            </w:pPr>
            <w:r>
              <w:rPr>
                <w:rFonts w:hint="eastAsia"/>
              </w:rPr>
              <w:t>（3）支持设置录制的时长3分钟-300分钟可设置。</w:t>
            </w:r>
          </w:p>
          <w:p>
            <w:pPr>
              <w:ind w:firstLine="480"/>
            </w:pPr>
            <w:r>
              <w:rPr>
                <w:rFonts w:hint="eastAsia"/>
              </w:rPr>
              <w:t>（4）支持不少于两种录制画质的设置。</w:t>
            </w:r>
          </w:p>
          <w:p>
            <w:pPr>
              <w:ind w:firstLine="480"/>
            </w:pPr>
            <w:r>
              <w:rPr>
                <w:rFonts w:hint="eastAsia"/>
              </w:rPr>
              <w:t>3、视频录制</w:t>
            </w:r>
          </w:p>
          <w:p>
            <w:pPr>
              <w:ind w:firstLine="480"/>
            </w:pPr>
            <w:r>
              <w:rPr>
                <w:rFonts w:hint="eastAsia"/>
              </w:rPr>
              <w:t>（1）在屏幕录制的情况下可以一键选择录制的开始、暂停和结束；屏幕录制显示录制时长，方便老师对视频长短进行把握；可自定义屏幕录制储存路径。</w:t>
            </w:r>
          </w:p>
          <w:p>
            <w:pPr>
              <w:ind w:firstLine="480"/>
            </w:pPr>
            <w:r>
              <w:rPr>
                <w:rFonts w:hint="eastAsia"/>
              </w:rPr>
              <w:t>（2）在屏幕录制的情况下支持截图保存。</w:t>
            </w:r>
          </w:p>
          <w:p>
            <w:pPr>
              <w:ind w:firstLine="480"/>
            </w:pPr>
            <w:r>
              <w:rPr>
                <w:rFonts w:hint="eastAsia"/>
              </w:rPr>
              <w:t>（3）录制后支持录制视频的预览、重命名、上传云盘、删除、进入剪辑界面。</w:t>
            </w:r>
          </w:p>
          <w:p>
            <w:pPr>
              <w:ind w:firstLine="480"/>
            </w:pPr>
            <w:r>
              <w:rPr>
                <w:rFonts w:hint="eastAsia"/>
              </w:rPr>
              <w:t>（4）视频预览支持开始、暂停、快进、快退，以及预览声音调节。</w:t>
            </w:r>
          </w:p>
          <w:p>
            <w:pPr>
              <w:ind w:firstLine="480"/>
            </w:pPr>
            <w:r>
              <w:rPr>
                <w:rFonts w:hint="eastAsia"/>
              </w:rPr>
              <w:t>4、视频剪辑</w:t>
            </w:r>
          </w:p>
          <w:p>
            <w:pPr>
              <w:ind w:firstLine="480"/>
            </w:pPr>
            <w:r>
              <w:rPr>
                <w:rFonts w:hint="eastAsia"/>
              </w:rPr>
              <w:t>（1）支持导入视频素材，自动导入当前录制的微课素材。导入的素材支持wmv、avi、mov、mpeg、mpg、rm、rmvb、mp4、flv、mkv等格式。</w:t>
            </w:r>
          </w:p>
          <w:p>
            <w:pPr>
              <w:ind w:firstLine="480"/>
            </w:pPr>
            <w:r>
              <w:rPr>
                <w:rFonts w:hint="eastAsia"/>
              </w:rPr>
              <w:t>（2）剪辑视频支持不少于3种转场动画的设置。</w:t>
            </w:r>
          </w:p>
          <w:p>
            <w:pPr>
              <w:ind w:firstLine="480"/>
            </w:pPr>
            <w:r>
              <w:rPr>
                <w:rFonts w:hint="eastAsia"/>
              </w:rPr>
              <w:t>（3）剪辑视频支持添加水印，支持不少于4种水印位置，可对水印的字体、大小、颜色（支持水印颜色不少于5种）进行调整。。</w:t>
            </w:r>
          </w:p>
          <w:p>
            <w:pPr>
              <w:ind w:firstLine="480"/>
            </w:pPr>
            <w:r>
              <w:rPr>
                <w:rFonts w:hint="eastAsia"/>
              </w:rPr>
              <w:t>（4）视频剪辑界面支持视频素材的预览，预览时可开始、暂停、快进、快退、全屏以及预览声音调节。支持以时间轴形式预览剪辑好的视频。支持一键导出。</w:t>
            </w:r>
          </w:p>
          <w:p>
            <w:pPr>
              <w:ind w:firstLine="480"/>
            </w:pPr>
          </w:p>
        </w:tc>
        <w:tc>
          <w:tcPr>
            <w:tcW w:w="1136"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top"/>
          </w:tcPr>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eastAsia="宋体"/>
                <w:lang w:eastAsia="zh-CN"/>
              </w:rPr>
            </w:pPr>
            <w:r>
              <w:rPr>
                <w:rFonts w:hint="eastAsia"/>
                <w:lang w:val="en-US" w:eastAsia="zh-CN"/>
              </w:rPr>
              <w:t>8</w:t>
            </w:r>
          </w:p>
        </w:tc>
        <w:tc>
          <w:tcPr>
            <w:tcW w:w="1120" w:type="dxa"/>
            <w:noWrap w:val="0"/>
            <w:vAlign w:val="top"/>
          </w:tcPr>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pPr>
            <w:r>
              <w:rPr>
                <w:rFonts w:hint="eastAsia"/>
              </w:rPr>
              <w:t>高清展台</w:t>
            </w:r>
          </w:p>
        </w:tc>
        <w:tc>
          <w:tcPr>
            <w:tcW w:w="7039" w:type="dxa"/>
            <w:noWrap w:val="0"/>
            <w:vAlign w:val="top"/>
          </w:tcPr>
          <w:p>
            <w:pPr>
              <w:ind w:firstLine="480"/>
            </w:pPr>
            <w:r>
              <w:rPr>
                <w:rFonts w:hint="eastAsia"/>
              </w:rPr>
              <w:t>一、主要技术参数：</w:t>
            </w:r>
          </w:p>
          <w:p>
            <w:pPr>
              <w:ind w:firstLine="480"/>
            </w:pPr>
            <w:r>
              <w:rPr>
                <w:rFonts w:hint="eastAsia"/>
              </w:rPr>
              <w:t>1.托板边角采用圆弧倒角设计，无须气压杆支撑。</w:t>
            </w:r>
          </w:p>
          <w:p>
            <w:pPr>
              <w:ind w:firstLine="480"/>
            </w:pPr>
            <w:r>
              <w:rPr>
                <w:rFonts w:hint="eastAsia"/>
              </w:rPr>
              <w:t>2.采用不小于800万定焦镜头。</w:t>
            </w:r>
          </w:p>
          <w:p>
            <w:pPr>
              <w:ind w:firstLine="480"/>
            </w:pPr>
            <w:r>
              <w:rPr>
                <w:rFonts w:hint="eastAsia"/>
              </w:rPr>
              <w:t>3.拍摄幅面：A4及以上；</w:t>
            </w:r>
          </w:p>
          <w:p>
            <w:pPr>
              <w:ind w:firstLine="480"/>
            </w:pPr>
            <w:r>
              <w:rPr>
                <w:rFonts w:hint="eastAsia"/>
              </w:rPr>
              <w:t>4.图像色彩：24位及以上；</w:t>
            </w:r>
          </w:p>
          <w:p>
            <w:pPr>
              <w:ind w:firstLine="480"/>
            </w:pPr>
            <w:r>
              <w:rPr>
                <w:rFonts w:hint="eastAsia"/>
              </w:rPr>
              <w:t>5.输出格式：图片JPG，文档PDF，视频MP4；</w:t>
            </w:r>
          </w:p>
          <w:p>
            <w:pPr>
              <w:ind w:firstLine="480"/>
            </w:pPr>
            <w:r>
              <w:rPr>
                <w:rFonts w:hint="eastAsia"/>
              </w:rPr>
              <w:t>6.整机具有安全锁；</w:t>
            </w:r>
          </w:p>
          <w:p>
            <w:pPr>
              <w:ind w:firstLine="480"/>
            </w:pPr>
            <w:r>
              <w:rPr>
                <w:rFonts w:hint="eastAsia"/>
              </w:rPr>
              <w:t>7.光源：LED灯补光。</w:t>
            </w:r>
          </w:p>
          <w:p>
            <w:pPr>
              <w:ind w:firstLine="480"/>
            </w:pPr>
            <w:r>
              <w:rPr>
                <w:rFonts w:hint="eastAsia"/>
              </w:rPr>
              <w:t>二、软件功能：</w:t>
            </w:r>
          </w:p>
          <w:p>
            <w:pPr>
              <w:ind w:firstLine="480"/>
            </w:pPr>
            <w:r>
              <w:rPr>
                <w:rFonts w:hint="eastAsia"/>
              </w:rPr>
              <w:t>1.支持白板软件直接打开展台，可对展台画面进行放大、缩小、旋转、满屏等操作。</w:t>
            </w:r>
          </w:p>
          <w:p>
            <w:pPr>
              <w:ind w:firstLine="480"/>
            </w:pPr>
            <w:r>
              <w:rPr>
                <w:rFonts w:hint="eastAsia"/>
              </w:rPr>
              <w:t>2.支持对比教学，可二分屏和四分屏十六分屏对比，并可在对比屏幕上直接进行批注。</w:t>
            </w:r>
          </w:p>
          <w:p>
            <w:pPr>
              <w:ind w:firstLine="480"/>
            </w:pPr>
            <w:r>
              <w:rPr>
                <w:rFonts w:hint="eastAsia"/>
              </w:rPr>
              <w:t>3.支持展台画面实时批注，预设多种笔划粗细及颜色供选择，且支持对展台画面联同批注内容进行同步缩放、移动；</w:t>
            </w:r>
          </w:p>
          <w:p>
            <w:pPr>
              <w:ind w:firstLine="480"/>
            </w:pPr>
            <w:r>
              <w:rPr>
                <w:rFonts w:hint="eastAsia"/>
              </w:rPr>
              <w:t xml:space="preserve">4.具有缺角补边图像修正功能；                                                                                    5.展台软件具有自检功能：硬件检测、解码器、机器序列号等，方便维护升级；支持故障自动检测，在软件无法出现展台拍摄画面时，自动出现检测链接，帮助用户检测“无画面”的原因。 </w:t>
            </w:r>
          </w:p>
        </w:tc>
        <w:tc>
          <w:tcPr>
            <w:tcW w:w="1136"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top"/>
          </w:tcPr>
          <w:p>
            <w:pPr>
              <w:ind w:firstLine="0"/>
              <w:rPr>
                <w:rFonts w:hint="eastAsia"/>
              </w:rPr>
            </w:pPr>
          </w:p>
          <w:p>
            <w:pPr>
              <w:ind w:firstLine="0"/>
              <w:rPr>
                <w:rFonts w:hint="eastAsia"/>
              </w:rPr>
            </w:pPr>
          </w:p>
          <w:p>
            <w:pPr>
              <w:ind w:firstLine="0"/>
              <w:rPr>
                <w:rFonts w:hint="eastAsia"/>
              </w:rPr>
            </w:pPr>
          </w:p>
          <w:p>
            <w:pPr>
              <w:ind w:firstLine="0"/>
              <w:rPr>
                <w:rFonts w:hint="eastAsia" w:eastAsia="宋体"/>
                <w:lang w:eastAsia="zh-CN"/>
              </w:rPr>
            </w:pPr>
            <w:r>
              <w:rPr>
                <w:rFonts w:hint="eastAsia"/>
                <w:lang w:val="en-US" w:eastAsia="zh-CN"/>
              </w:rPr>
              <w:t>9</w:t>
            </w:r>
          </w:p>
        </w:tc>
        <w:tc>
          <w:tcPr>
            <w:tcW w:w="1120" w:type="dxa"/>
            <w:noWrap w:val="0"/>
            <w:vAlign w:val="top"/>
          </w:tcPr>
          <w:p>
            <w:pPr>
              <w:ind w:firstLine="0"/>
              <w:rPr>
                <w:rFonts w:hint="eastAsia"/>
              </w:rPr>
            </w:pPr>
          </w:p>
          <w:p>
            <w:pPr>
              <w:ind w:firstLine="0"/>
              <w:rPr>
                <w:rFonts w:hint="eastAsia"/>
              </w:rPr>
            </w:pPr>
          </w:p>
          <w:p>
            <w:pPr>
              <w:ind w:firstLine="0"/>
              <w:rPr>
                <w:rFonts w:hint="eastAsia"/>
              </w:rPr>
            </w:pPr>
          </w:p>
          <w:p>
            <w:pPr>
              <w:ind w:firstLine="0"/>
            </w:pPr>
            <w:r>
              <w:rPr>
                <w:rFonts w:hint="eastAsia"/>
              </w:rPr>
              <w:t>电子教鞭</w:t>
            </w:r>
          </w:p>
        </w:tc>
        <w:tc>
          <w:tcPr>
            <w:tcW w:w="7039" w:type="dxa"/>
            <w:noWrap w:val="0"/>
            <w:vAlign w:val="top"/>
          </w:tcPr>
          <w:p>
            <w:pPr>
              <w:ind w:firstLine="480"/>
            </w:pPr>
            <w:r>
              <w:rPr>
                <w:rFonts w:hint="eastAsia"/>
              </w:rPr>
              <w:t xml:space="preserve">1、笔型设计，具有5 个按键，外观为防滑材料； </w:t>
            </w:r>
          </w:p>
          <w:p>
            <w:pPr>
              <w:ind w:firstLine="480"/>
            </w:pPr>
            <w:r>
              <w:rPr>
                <w:rFonts w:hint="eastAsia"/>
              </w:rPr>
              <w:t>2、蓝牙无线连接技术，无需接收器，使用距离最大可达 10米；</w:t>
            </w:r>
          </w:p>
          <w:p>
            <w:pPr>
              <w:ind w:firstLine="480"/>
            </w:pPr>
            <w:r>
              <w:rPr>
                <w:rFonts w:hint="eastAsia"/>
              </w:rPr>
              <w:t>3、使用锂电池供电，可连续使用100 小时，带自动休眠节电设计，支持Type-C 充电；</w:t>
            </w:r>
          </w:p>
          <w:p>
            <w:pPr>
              <w:ind w:firstLine="480"/>
            </w:pPr>
            <w:r>
              <w:rPr>
                <w:rFonts w:hint="eastAsia"/>
              </w:rPr>
              <w:t>4、电子教鞭开关、低电量时均有指示灯提示；</w:t>
            </w:r>
          </w:p>
          <w:p>
            <w:pPr>
              <w:ind w:firstLine="480"/>
            </w:pPr>
            <w:r>
              <w:rPr>
                <w:rFonts w:hint="eastAsia"/>
              </w:rPr>
              <w:t>5、支持白板课件、PPT、PDF、网页等多种格式的课件进行远程无线翻页，支持一键启动或退出 PPT 、白板软件播放；</w:t>
            </w:r>
          </w:p>
          <w:p>
            <w:pPr>
              <w:ind w:firstLine="480"/>
            </w:pPr>
            <w:r>
              <w:rPr>
                <w:rFonts w:hint="eastAsia"/>
              </w:rPr>
              <w:t>6、提供自定义按键，可自定义一键截图/清页功能；</w:t>
            </w:r>
          </w:p>
          <w:p>
            <w:pPr>
              <w:ind w:firstLine="480"/>
            </w:pPr>
            <w:r>
              <w:rPr>
                <w:rFonts w:hint="eastAsia"/>
              </w:rPr>
              <w:t>7、具有指示光标，可远距离控制光标，实现激光笔演示效果功能；</w:t>
            </w:r>
          </w:p>
          <w:p>
            <w:pPr>
              <w:ind w:firstLine="480"/>
            </w:pPr>
            <w:r>
              <w:rPr>
                <w:rFonts w:hint="eastAsia"/>
              </w:rPr>
              <w:t>8、具有擦除按键，可通过长按按键实现擦除，在白板软件中支持点擦除；</w:t>
            </w:r>
          </w:p>
          <w:p>
            <w:pPr>
              <w:ind w:firstLine="480"/>
            </w:pPr>
            <w:r>
              <w:rPr>
                <w:rFonts w:hint="eastAsia"/>
              </w:rPr>
              <w:t>9、笔书写功能智能识别，在白板软件下，系统可自动将任何使用动作识别为笔书写功能；</w:t>
            </w:r>
          </w:p>
          <w:p>
            <w:pPr>
              <w:ind w:firstLine="480"/>
            </w:pPr>
            <w:r>
              <w:rPr>
                <w:rFonts w:hint="eastAsia"/>
              </w:rPr>
              <w:t>10、笔尖采用2048 级压力感应，可根据书写力度识别粗细笔迹；</w:t>
            </w:r>
          </w:p>
          <w:p>
            <w:pPr>
              <w:ind w:firstLine="480"/>
            </w:pPr>
            <w:r>
              <w:rPr>
                <w:rFonts w:hint="eastAsia"/>
              </w:rPr>
              <w:t>11、支持自动连接，电子教鞭靠近设备时可自动识别并连接，无需手动连接；</w:t>
            </w:r>
          </w:p>
          <w:p>
            <w:pPr>
              <w:ind w:firstLine="480"/>
            </w:pPr>
            <w:r>
              <w:rPr>
                <w:rFonts w:hint="eastAsia"/>
              </w:rPr>
              <w:t xml:space="preserve">12、具备身份识别功能，可识别使用者身份。 </w:t>
            </w:r>
          </w:p>
        </w:tc>
        <w:tc>
          <w:tcPr>
            <w:tcW w:w="1136" w:type="dxa"/>
            <w:noWrap w:val="0"/>
            <w:vAlign w:val="top"/>
          </w:tcPr>
          <w:p>
            <w:pPr>
              <w:rPr>
                <w:rFonts w:hint="eastAsia"/>
              </w:rPr>
            </w:pPr>
          </w:p>
          <w:p>
            <w:pPr>
              <w:rPr>
                <w:rFonts w:hint="eastAsia"/>
              </w:rPr>
            </w:pPr>
          </w:p>
          <w:p>
            <w:pPr>
              <w:rPr>
                <w:rFonts w:hint="eastAsia"/>
              </w:rPr>
            </w:pPr>
          </w:p>
          <w:p>
            <w:pPr>
              <w:rPr>
                <w:rFonts w:hint="eastAsia"/>
              </w:rPr>
            </w:pPr>
          </w:p>
          <w:p>
            <w:r>
              <w:rPr>
                <w:rFonts w:hint="eastAsia"/>
              </w:rPr>
              <w:t>4支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top"/>
          </w:tcPr>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default" w:eastAsia="宋体"/>
                <w:lang w:val="en-US" w:eastAsia="zh-CN"/>
              </w:rPr>
            </w:pPr>
            <w:r>
              <w:rPr>
                <w:rFonts w:hint="eastAsia"/>
                <w:lang w:val="en-US" w:eastAsia="zh-CN"/>
              </w:rPr>
              <w:t>10</w:t>
            </w:r>
          </w:p>
        </w:tc>
        <w:tc>
          <w:tcPr>
            <w:tcW w:w="1120" w:type="dxa"/>
            <w:noWrap w:val="0"/>
            <w:vAlign w:val="top"/>
          </w:tcPr>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pPr>
            <w:r>
              <w:rPr>
                <w:rFonts w:hint="eastAsia"/>
              </w:rPr>
              <w:t>有源音箱</w:t>
            </w:r>
          </w:p>
        </w:tc>
        <w:tc>
          <w:tcPr>
            <w:tcW w:w="7039" w:type="dxa"/>
            <w:noWrap w:val="0"/>
            <w:vAlign w:val="top"/>
          </w:tcPr>
          <w:p>
            <w:pPr>
              <w:ind w:firstLine="480"/>
            </w:pPr>
            <w:r>
              <w:rPr>
                <w:rFonts w:hint="eastAsia"/>
              </w:rPr>
              <w:t>功能特点：</w:t>
            </w:r>
          </w:p>
          <w:p>
            <w:pPr>
              <w:ind w:firstLine="480"/>
            </w:pPr>
            <w:r>
              <w:rPr>
                <w:rFonts w:hint="eastAsia"/>
              </w:rPr>
              <w:t>1、两分频设计；</w:t>
            </w:r>
          </w:p>
          <w:p>
            <w:pPr>
              <w:ind w:firstLine="480"/>
            </w:pPr>
            <w:r>
              <w:rPr>
                <w:rFonts w:hint="eastAsia"/>
              </w:rPr>
              <w:t>2、二路话筒输入（环保麦克风插口自带DC+6V电源）；</w:t>
            </w:r>
          </w:p>
          <w:p>
            <w:pPr>
              <w:ind w:firstLine="480"/>
            </w:pPr>
            <w:r>
              <w:rPr>
                <w:rFonts w:hint="eastAsia"/>
              </w:rPr>
              <w:t>3、话筒音量、高低音调节，可以独立控制；</w:t>
            </w:r>
          </w:p>
          <w:p>
            <w:pPr>
              <w:ind w:firstLine="480"/>
            </w:pPr>
            <w:r>
              <w:rPr>
                <w:rFonts w:hint="eastAsia"/>
              </w:rPr>
              <w:t>4、带一路广播优先接口，当有广播信号时自动切换；</w:t>
            </w:r>
          </w:p>
          <w:p>
            <w:pPr>
              <w:ind w:firstLine="480"/>
            </w:pPr>
            <w:r>
              <w:rPr>
                <w:rFonts w:hint="eastAsia"/>
              </w:rPr>
              <w:t>5、吊挂方便，快捷，具有听感好、效率高、工作稳定可靠的特点；</w:t>
            </w:r>
          </w:p>
          <w:p>
            <w:pPr>
              <w:ind w:firstLine="480"/>
            </w:pPr>
            <w:r>
              <w:rPr>
                <w:rFonts w:hint="eastAsia"/>
              </w:rPr>
              <w:t>6、标配壁挂安装配件，吊装简单方便。</w:t>
            </w:r>
          </w:p>
          <w:p>
            <w:pPr>
              <w:ind w:firstLine="480"/>
            </w:pPr>
            <w:r>
              <w:rPr>
                <w:rFonts w:hint="eastAsia"/>
              </w:rPr>
              <w:t>主要技术参数：</w:t>
            </w:r>
          </w:p>
          <w:p>
            <w:pPr>
              <w:ind w:firstLine="480"/>
            </w:pPr>
            <w:r>
              <w:rPr>
                <w:rFonts w:hint="eastAsia"/>
              </w:rPr>
              <w:t>1、额定功率：50W；</w:t>
            </w:r>
          </w:p>
          <w:p>
            <w:pPr>
              <w:ind w:firstLine="480"/>
            </w:pPr>
            <w:r>
              <w:rPr>
                <w:rFonts w:hint="eastAsia"/>
              </w:rPr>
              <w:t>2、额定阻抗：4Ω；</w:t>
            </w:r>
          </w:p>
          <w:p>
            <w:pPr>
              <w:ind w:firstLine="480"/>
            </w:pPr>
            <w:r>
              <w:rPr>
                <w:rFonts w:hint="eastAsia"/>
              </w:rPr>
              <w:t>3、频率响应：55Hz-18kHz；</w:t>
            </w:r>
          </w:p>
          <w:p>
            <w:pPr>
              <w:ind w:firstLine="480"/>
            </w:pPr>
            <w:r>
              <w:rPr>
                <w:rFonts w:hint="eastAsia"/>
              </w:rPr>
              <w:t>4、驱动器：1个5.5寸长冲程低音驱动器、1个前纸盆高音；</w:t>
            </w:r>
          </w:p>
          <w:p>
            <w:pPr>
              <w:ind w:firstLine="480"/>
            </w:pPr>
            <w:r>
              <w:rPr>
                <w:rFonts w:hint="eastAsia"/>
              </w:rPr>
              <w:t>5、额定输入电平：话筒 15mV（非平衡）；输入：1路广播输入（70V－110V输入），2路立体声RCA接口；</w:t>
            </w:r>
          </w:p>
          <w:p>
            <w:pPr>
              <w:ind w:firstLine="480"/>
            </w:pPr>
            <w:r>
              <w:rPr>
                <w:rFonts w:hint="eastAsia"/>
              </w:rPr>
              <w:t>6、灵敏度：85dB/1W/1M；</w:t>
            </w:r>
          </w:p>
          <w:p>
            <w:pPr>
              <w:ind w:firstLine="480"/>
            </w:pPr>
            <w:r>
              <w:rPr>
                <w:rFonts w:hint="eastAsia"/>
              </w:rPr>
              <w:t>7、信噪比：85dB；</w:t>
            </w:r>
          </w:p>
          <w:p>
            <w:pPr>
              <w:ind w:firstLine="480"/>
            </w:pPr>
            <w:r>
              <w:rPr>
                <w:rFonts w:hint="eastAsia"/>
              </w:rPr>
              <w:t>8、最大声压级：96dB；</w:t>
            </w:r>
          </w:p>
          <w:p>
            <w:pPr>
              <w:ind w:firstLine="480"/>
            </w:pPr>
            <w:r>
              <w:rPr>
                <w:rFonts w:hint="eastAsia"/>
              </w:rPr>
              <w:t>9、箱体型式：倒相式；</w:t>
            </w:r>
          </w:p>
          <w:p>
            <w:pPr>
              <w:ind w:firstLine="480"/>
            </w:pPr>
            <w:r>
              <w:rPr>
                <w:rFonts w:hint="eastAsia"/>
              </w:rPr>
              <w:t>10、箱体及外饰：高密度中纤板（黑色）箱体，棉网；</w:t>
            </w:r>
          </w:p>
          <w:p>
            <w:pPr>
              <w:ind w:firstLine="480"/>
            </w:pPr>
            <w:r>
              <w:rPr>
                <w:rFonts w:hint="eastAsia"/>
              </w:rPr>
              <w:t>11、安装：标配壁挂架；</w:t>
            </w:r>
          </w:p>
          <w:p>
            <w:pPr>
              <w:ind w:firstLine="480"/>
            </w:pPr>
            <w:r>
              <w:rPr>
                <w:rFonts w:hint="eastAsia"/>
              </w:rPr>
              <w:t>12、尺寸（L×W×H）： 220mm×200mm×350mm</w:t>
            </w:r>
            <w:r>
              <w:rPr>
                <w:rFonts w:hint="eastAsia"/>
                <w:lang w:eastAsia="zh-CN"/>
              </w:rPr>
              <w:t>（</w:t>
            </w:r>
            <w:r>
              <w:rPr>
                <w:rFonts w:hint="eastAsia"/>
                <w:lang w:val="en-US" w:eastAsia="zh-CN"/>
              </w:rPr>
              <w:t>±5%）</w:t>
            </w:r>
            <w:r>
              <w:rPr>
                <w:rFonts w:hint="eastAsia"/>
              </w:rPr>
              <w:t>；</w:t>
            </w:r>
          </w:p>
          <w:p>
            <w:pPr>
              <w:ind w:firstLine="480"/>
            </w:pPr>
            <w:r>
              <w:rPr>
                <w:rFonts w:hint="eastAsia"/>
              </w:rPr>
              <w:t>13、净重：</w:t>
            </w:r>
            <w:r>
              <w:rPr>
                <w:rFonts w:hint="eastAsia"/>
                <w:lang w:eastAsia="zh-CN"/>
              </w:rPr>
              <w:t>约</w:t>
            </w:r>
            <w:r>
              <w:rPr>
                <w:rFonts w:hint="eastAsia"/>
              </w:rPr>
              <w:t>7.6kg/对。</w:t>
            </w:r>
          </w:p>
        </w:tc>
        <w:tc>
          <w:tcPr>
            <w:tcW w:w="1136"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top"/>
          </w:tcPr>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default" w:eastAsia="宋体"/>
                <w:lang w:val="en-US" w:eastAsia="zh-CN"/>
              </w:rPr>
            </w:pPr>
            <w:r>
              <w:rPr>
                <w:rFonts w:hint="eastAsia"/>
                <w:lang w:val="en-US" w:eastAsia="zh-CN"/>
              </w:rPr>
              <w:t>11</w:t>
            </w:r>
          </w:p>
        </w:tc>
        <w:tc>
          <w:tcPr>
            <w:tcW w:w="1120" w:type="dxa"/>
            <w:noWrap w:val="0"/>
            <w:vAlign w:val="top"/>
          </w:tcPr>
          <w:p>
            <w:pPr>
              <w:ind w:firstLine="48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rPr>
                <w:rFonts w:hint="eastAsia"/>
              </w:rPr>
            </w:pPr>
          </w:p>
          <w:p>
            <w:pPr>
              <w:ind w:firstLine="0"/>
            </w:pPr>
            <w:r>
              <w:rPr>
                <w:rFonts w:hint="eastAsia"/>
              </w:rPr>
              <w:t>组合推拉板</w:t>
            </w:r>
          </w:p>
        </w:tc>
        <w:tc>
          <w:tcPr>
            <w:tcW w:w="7039" w:type="dxa"/>
            <w:noWrap w:val="0"/>
            <w:vAlign w:val="top"/>
          </w:tcPr>
          <w:p>
            <w:pPr>
              <w:ind w:firstLine="480"/>
            </w:pPr>
            <w:r>
              <w:rPr>
                <w:rFonts w:hint="eastAsia"/>
              </w:rPr>
              <w:t>1.结构：推拉板由四块相等的书写板组装而成，分内外双层结构，内层两块固定，外层两块滑动，中间预留电子产品空间，支持电子产品居中放置。滑动板配装刻有黑板品牌LOGO标识的挂锁，可以实现一把钥匙通用，开闭自如确保一体机的安全管理。</w:t>
            </w:r>
          </w:p>
          <w:p>
            <w:pPr>
              <w:ind w:firstLine="480"/>
            </w:pPr>
            <w:r>
              <w:rPr>
                <w:rFonts w:hint="eastAsia"/>
              </w:rPr>
              <w:t>2.尺寸：≥4000mm*1305mm，可根据所配电子产品适当调整，确保与电子产品有效配套。</w:t>
            </w:r>
          </w:p>
          <w:p>
            <w:pPr>
              <w:ind w:firstLine="480"/>
            </w:pPr>
            <w:r>
              <w:rPr>
                <w:rFonts w:hint="eastAsia"/>
              </w:rPr>
              <w:t>3.内板：采用精细折边工艺，板面左右彻底无边框，正面观看整套黑板浑然一体，无传统教学板格栅化分格效果。有效增加书写面积，可跨内板呈现书写，内边框不成为书写阻碍。</w:t>
            </w:r>
          </w:p>
          <w:p>
            <w:pPr>
              <w:ind w:firstLine="480"/>
            </w:pPr>
            <w:r>
              <w:rPr>
                <w:rFonts w:hint="eastAsia"/>
              </w:rPr>
              <w:t>4.板面：采用金属烤漆书写板面，亚光、墨绿色，厚度≥0.3mm，光泽度≤12光泽单位，没有因黑板本身原因产生的眩光，书写流畅字迹清晰、色彩协调可视效果佳，有效的缓解学生视觉疲劳。可吸附磁吸、磁卡、磁钉等。板面表面附有一层透明保护膜，符合GB28231-2011《书写板安全卫生要求》。</w:t>
            </w:r>
          </w:p>
          <w:p>
            <w:pPr>
              <w:ind w:firstLine="480"/>
            </w:pPr>
            <w:r>
              <w:rPr>
                <w:rFonts w:hint="eastAsia"/>
              </w:rPr>
              <w:t>5.背板：采用镀锌钢板，厚度≥0.2mm，机械化流水线一次成型。</w:t>
            </w:r>
          </w:p>
          <w:p>
            <w:pPr>
              <w:ind w:firstLine="480"/>
            </w:pPr>
            <w:r>
              <w:rPr>
                <w:rFonts w:hint="eastAsia"/>
              </w:rPr>
              <w:t>6.衬板：选用高强度、吸音、防潮、阻燃聚苯乙烯板。</w:t>
            </w:r>
          </w:p>
          <w:p>
            <w:pPr>
              <w:ind w:firstLine="480"/>
            </w:pPr>
            <w:r>
              <w:rPr>
                <w:rFonts w:hint="eastAsia"/>
              </w:rPr>
              <w:t>7.边框：采用高强度香槟色电泳铝合金型材，性能符合GB 5237.3-2008标准，横框规格≤57mm×100mm，立框规格≤29mm×100mm。轨道上置隐藏式滑动系统，杜绝灰尘及杂物进入，结构性解决滑动受灰尘影响的问题。配有宽度≥30mm的多用槽，多用槽与滑动系统分离，与边框一次模具成形，可放置书写笔、教鞭等教具，不影响滑动板滑动。</w:t>
            </w:r>
          </w:p>
          <w:p>
            <w:pPr>
              <w:ind w:firstLine="480"/>
            </w:pPr>
            <w:r>
              <w:rPr>
                <w:rFonts w:hint="eastAsia"/>
              </w:rPr>
              <w:t>8.包角：采用抗老化高强度ABS工程塑料包角，无尖角毛刺，符合JY0001-2003《教学仪器设备产品一般质量要求》 。</w:t>
            </w:r>
          </w:p>
          <w:p>
            <w:pPr>
              <w:ind w:firstLine="480"/>
            </w:pPr>
            <w:r>
              <w:rPr>
                <w:rFonts w:hint="eastAsia"/>
              </w:rPr>
              <w:t>9.限位档：横框内部两侧安装可拆卸限位档，避免滑动板推拉过程中撞击立框。</w:t>
            </w:r>
          </w:p>
          <w:p>
            <w:pPr>
              <w:ind w:firstLine="480"/>
            </w:pPr>
            <w:r>
              <w:rPr>
                <w:rFonts w:hint="eastAsia"/>
              </w:rPr>
              <w:t>10.滑轮：上轨采用减震消音双组吊轮，滑轮使用高精度轴承，下轨采用双组水平滑块，保证滑动流畅、噪音小、前后定位精确不晃动、滑动板前后晃动小于0.5mm，经久耐用。数目≥8组，上下均匀安装。</w:t>
            </w:r>
          </w:p>
          <w:p>
            <w:pPr>
              <w:ind w:firstLine="480"/>
            </w:pPr>
            <w:r>
              <w:rPr>
                <w:rFonts w:hint="eastAsia"/>
              </w:rPr>
              <w:t>11.安装方式：每块书写板固定六个点，上下各三个，镀锌角铁片隐藏式安装法。符合GB 21027-2007《学生用品的安全通用要求》 。</w:t>
            </w:r>
          </w:p>
        </w:tc>
        <w:tc>
          <w:tcPr>
            <w:tcW w:w="1136"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top"/>
          </w:tcPr>
          <w:p>
            <w:pPr>
              <w:ind w:firstLine="480"/>
            </w:pPr>
          </w:p>
        </w:tc>
        <w:tc>
          <w:tcPr>
            <w:tcW w:w="1120" w:type="dxa"/>
            <w:noWrap w:val="0"/>
            <w:vAlign w:val="top"/>
          </w:tcPr>
          <w:p>
            <w:pPr>
              <w:ind w:firstLine="480"/>
            </w:pPr>
          </w:p>
        </w:tc>
        <w:tc>
          <w:tcPr>
            <w:tcW w:w="7039" w:type="dxa"/>
            <w:noWrap w:val="0"/>
            <w:vAlign w:val="top"/>
          </w:tcPr>
          <w:p>
            <w:pPr>
              <w:ind w:firstLine="480"/>
            </w:pPr>
          </w:p>
        </w:tc>
        <w:tc>
          <w:tcPr>
            <w:tcW w:w="1136" w:type="dxa"/>
            <w:noWrap w:val="0"/>
            <w:vAlign w:val="top"/>
          </w:tcPr>
          <w:p>
            <w:pPr>
              <w:ind w:firstLine="480"/>
            </w:pPr>
          </w:p>
        </w:tc>
      </w:tr>
    </w:tbl>
    <w:p>
      <w:pPr>
        <w:pStyle w:val="6"/>
        <w:ind w:left="0" w:leftChars="0" w:firstLine="0" w:firstLineChars="0"/>
        <w:jc w:val="left"/>
        <w:rPr>
          <w:rFonts w:hint="eastAsia" w:ascii="宋体" w:hAnsi="宋体" w:cs="宋体"/>
          <w:color w:val="000000"/>
          <w:szCs w:val="21"/>
          <w:lang w:val="en-US" w:eastAsia="zh-CN"/>
        </w:rPr>
      </w:pPr>
    </w:p>
    <w:p>
      <w:pPr>
        <w:pStyle w:val="6"/>
        <w:ind w:firstLine="0" w:firstLineChars="0"/>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分标4：学生计算机室采购</w:t>
      </w:r>
    </w:p>
    <w:p>
      <w:pPr>
        <w:numPr>
          <w:ilvl w:val="0"/>
          <w:numId w:val="2"/>
        </w:numPr>
        <w:rPr>
          <w:rFonts w:hint="eastAsia" w:ascii="宋体" w:hAnsi="宋体" w:cs="宋体"/>
          <w:color w:val="000000"/>
          <w:sz w:val="21"/>
          <w:szCs w:val="21"/>
          <w:lang w:val="en-US" w:eastAsia="zh-CN"/>
        </w:rPr>
      </w:pPr>
      <w:r>
        <w:rPr>
          <w:rFonts w:hint="eastAsia" w:ascii="宋体" w:hAnsi="宋体"/>
          <w:b/>
          <w:bCs/>
        </w:rPr>
        <w:t>教师办公用计算机方案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71"/>
        <w:gridCol w:w="723"/>
        <w:gridCol w:w="825"/>
        <w:gridCol w:w="5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rPr>
                <w:rFonts w:hint="eastAsia" w:ascii="宋体" w:hAnsi="宋体" w:cs="宋体"/>
                <w:szCs w:val="21"/>
              </w:rPr>
            </w:pPr>
            <w:r>
              <w:rPr>
                <w:rFonts w:hint="eastAsia" w:ascii="宋体" w:hAnsi="宋体" w:cs="宋体"/>
                <w:szCs w:val="21"/>
              </w:rPr>
              <w:t>序号</w:t>
            </w:r>
          </w:p>
        </w:tc>
        <w:tc>
          <w:tcPr>
            <w:tcW w:w="871" w:type="dxa"/>
            <w:noWrap w:val="0"/>
            <w:vAlign w:val="top"/>
          </w:tcPr>
          <w:p>
            <w:pPr>
              <w:rPr>
                <w:rFonts w:hint="eastAsia" w:ascii="宋体" w:hAnsi="宋体" w:cs="宋体"/>
                <w:szCs w:val="21"/>
              </w:rPr>
            </w:pPr>
            <w:r>
              <w:rPr>
                <w:rFonts w:hint="eastAsia" w:ascii="宋体" w:hAnsi="宋体" w:cs="宋体"/>
                <w:szCs w:val="21"/>
              </w:rPr>
              <w:t>品名</w:t>
            </w:r>
          </w:p>
        </w:tc>
        <w:tc>
          <w:tcPr>
            <w:tcW w:w="723" w:type="dxa"/>
            <w:noWrap w:val="0"/>
            <w:vAlign w:val="top"/>
          </w:tcPr>
          <w:p>
            <w:pPr>
              <w:rPr>
                <w:rFonts w:hint="eastAsia" w:ascii="宋体" w:hAnsi="宋体" w:cs="宋体"/>
                <w:szCs w:val="21"/>
              </w:rPr>
            </w:pPr>
            <w:r>
              <w:rPr>
                <w:rFonts w:hint="eastAsia" w:ascii="宋体" w:hAnsi="宋体" w:cs="宋体"/>
                <w:szCs w:val="21"/>
              </w:rPr>
              <w:t>数量</w:t>
            </w:r>
          </w:p>
        </w:tc>
        <w:tc>
          <w:tcPr>
            <w:tcW w:w="825" w:type="dxa"/>
            <w:noWrap w:val="0"/>
            <w:vAlign w:val="top"/>
          </w:tcPr>
          <w:p>
            <w:pPr>
              <w:rPr>
                <w:rFonts w:hint="eastAsia" w:ascii="宋体" w:hAnsi="宋体" w:cs="宋体"/>
                <w:szCs w:val="21"/>
              </w:rPr>
            </w:pPr>
            <w:r>
              <w:rPr>
                <w:rFonts w:hint="eastAsia" w:ascii="宋体" w:hAnsi="宋体" w:cs="宋体"/>
                <w:szCs w:val="21"/>
              </w:rPr>
              <w:t>单位</w:t>
            </w:r>
          </w:p>
        </w:tc>
        <w:tc>
          <w:tcPr>
            <w:tcW w:w="5952" w:type="dxa"/>
            <w:noWrap w:val="0"/>
            <w:vAlign w:val="top"/>
          </w:tcPr>
          <w:p>
            <w:pPr>
              <w:ind w:firstLine="480"/>
              <w:rPr>
                <w:rFonts w:hint="eastAsia" w:ascii="宋体" w:hAnsi="宋体" w:cs="宋体"/>
                <w:szCs w:val="21"/>
              </w:rPr>
            </w:pPr>
            <w:r>
              <w:rPr>
                <w:rFonts w:hint="eastAsia" w:ascii="宋体" w:hAnsi="宋体" w:cs="宋体"/>
                <w:szCs w:val="21"/>
              </w:rPr>
              <w:t>型号规格、技术参数、性能配置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1</w:t>
            </w:r>
          </w:p>
        </w:tc>
        <w:tc>
          <w:tcPr>
            <w:tcW w:w="871" w:type="dxa"/>
            <w:noWrap w:val="0"/>
            <w:vAlign w:val="top"/>
          </w:tcPr>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教师办公用计算机</w:t>
            </w:r>
          </w:p>
        </w:tc>
        <w:tc>
          <w:tcPr>
            <w:tcW w:w="723" w:type="dxa"/>
            <w:noWrap w:val="0"/>
            <w:vAlign w:val="top"/>
          </w:tcPr>
          <w:p>
            <w:pPr>
              <w:ind w:firstLine="480"/>
              <w:rPr>
                <w:rFonts w:hint="eastAsia" w:ascii="宋体" w:hAnsi="宋体" w:cs="宋体"/>
                <w:szCs w:val="21"/>
              </w:rPr>
            </w:pPr>
          </w:p>
          <w:p>
            <w:pPr>
              <w:ind w:firstLine="480"/>
              <w:rPr>
                <w:rFonts w:hint="eastAsia" w:ascii="宋体" w:hAnsi="宋体" w:cs="宋体"/>
                <w:szCs w:val="21"/>
              </w:rPr>
            </w:pPr>
          </w:p>
          <w:p>
            <w:pPr>
              <w:ind w:firstLine="480"/>
              <w:rPr>
                <w:rFonts w:hint="eastAsia" w:ascii="宋体" w:hAnsi="宋体" w:cs="宋体"/>
                <w:szCs w:val="21"/>
              </w:rPr>
            </w:pPr>
          </w:p>
          <w:p>
            <w:pPr>
              <w:ind w:firstLine="480"/>
              <w:rPr>
                <w:rFonts w:hint="eastAsia" w:ascii="宋体" w:hAnsi="宋体" w:cs="宋体"/>
                <w:szCs w:val="21"/>
              </w:rPr>
            </w:pPr>
          </w:p>
          <w:p>
            <w:pPr>
              <w:ind w:firstLine="480"/>
              <w:rPr>
                <w:rFonts w:hint="eastAsia" w:ascii="宋体" w:hAnsi="宋体" w:cs="宋体"/>
                <w:szCs w:val="21"/>
              </w:rPr>
            </w:pPr>
          </w:p>
          <w:p>
            <w:pPr>
              <w:ind w:firstLine="480"/>
              <w:rPr>
                <w:rFonts w:hint="eastAsia" w:ascii="宋体" w:hAnsi="宋体" w:cs="宋体"/>
                <w:szCs w:val="21"/>
              </w:rPr>
            </w:pPr>
          </w:p>
          <w:p>
            <w:pPr>
              <w:ind w:firstLine="480"/>
              <w:rPr>
                <w:rFonts w:hint="eastAsia" w:ascii="宋体" w:hAnsi="宋体" w:cs="宋体"/>
                <w:szCs w:val="21"/>
              </w:rPr>
            </w:pPr>
          </w:p>
          <w:p>
            <w:pPr>
              <w:ind w:firstLine="480"/>
              <w:rPr>
                <w:rFonts w:hint="eastAsia" w:ascii="宋体" w:hAnsi="宋体" w:cs="宋体"/>
                <w:szCs w:val="21"/>
              </w:rPr>
            </w:pPr>
          </w:p>
          <w:p>
            <w:pPr>
              <w:ind w:firstLine="480"/>
              <w:rPr>
                <w:rFonts w:hint="eastAsia" w:ascii="宋体" w:hAnsi="宋体" w:cs="宋体"/>
                <w:szCs w:val="21"/>
              </w:rPr>
            </w:pPr>
          </w:p>
          <w:p>
            <w:pPr>
              <w:ind w:firstLine="480"/>
              <w:rPr>
                <w:rFonts w:hint="eastAsia" w:ascii="宋体" w:hAnsi="宋体" w:cs="宋体"/>
                <w:szCs w:val="21"/>
              </w:rPr>
            </w:pPr>
          </w:p>
          <w:p>
            <w:pPr>
              <w:ind w:firstLine="480"/>
              <w:rPr>
                <w:rFonts w:hint="eastAsia" w:ascii="宋体" w:hAnsi="宋体" w:cs="宋体"/>
                <w:szCs w:val="21"/>
              </w:rPr>
            </w:pPr>
          </w:p>
          <w:p>
            <w:pPr>
              <w:ind w:firstLine="0"/>
              <w:rPr>
                <w:rFonts w:hint="eastAsia" w:ascii="宋体" w:hAnsi="宋体" w:cs="宋体"/>
                <w:szCs w:val="21"/>
              </w:rPr>
            </w:pPr>
            <w:r>
              <w:rPr>
                <w:rFonts w:hint="eastAsia" w:ascii="宋体" w:hAnsi="宋体" w:cs="宋体"/>
                <w:szCs w:val="21"/>
              </w:rPr>
              <w:t>61</w:t>
            </w:r>
          </w:p>
        </w:tc>
        <w:tc>
          <w:tcPr>
            <w:tcW w:w="825" w:type="dxa"/>
            <w:noWrap w:val="0"/>
            <w:vAlign w:val="top"/>
          </w:tcPr>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台</w:t>
            </w:r>
          </w:p>
        </w:tc>
        <w:tc>
          <w:tcPr>
            <w:tcW w:w="5952" w:type="dxa"/>
            <w:noWrap w:val="0"/>
            <w:vAlign w:val="top"/>
          </w:tcPr>
          <w:p>
            <w:pPr>
              <w:widowControl/>
              <w:spacing w:line="276" w:lineRule="auto"/>
              <w:jc w:val="left"/>
              <w:rPr>
                <w:rFonts w:hint="eastAsia" w:ascii="宋体" w:hAnsi="宋体" w:cs="宋体"/>
                <w:b/>
                <w:color w:val="000000"/>
                <w:kern w:val="0"/>
                <w:szCs w:val="21"/>
              </w:rPr>
            </w:pPr>
            <w:r>
              <w:rPr>
                <w:rFonts w:hint="eastAsia" w:ascii="宋体" w:hAnsi="宋体" w:cs="宋体"/>
                <w:b/>
                <w:color w:val="000000"/>
                <w:kern w:val="0"/>
                <w:szCs w:val="21"/>
              </w:rPr>
              <w:t>一、基本参数：</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1、CPU：</w:t>
            </w:r>
            <w:r>
              <w:rPr>
                <w:rFonts w:hint="eastAsia"/>
                <w:lang w:eastAsia="zh-CN"/>
              </w:rPr>
              <w:t>不低于</w:t>
            </w:r>
            <w:r>
              <w:rPr>
                <w:rFonts w:hint="eastAsia" w:ascii="宋体" w:hAnsi="宋体" w:cs="宋体"/>
                <w:color w:val="000000"/>
                <w:kern w:val="0"/>
                <w:szCs w:val="21"/>
              </w:rPr>
              <w:t>英特尔第十代酷睿四核处理器I3-10105，主频≥3.7G，≥6M缓存或以上；</w:t>
            </w:r>
          </w:p>
          <w:p>
            <w:pPr>
              <w:rPr>
                <w:rFonts w:hint="eastAsia" w:ascii="宋体" w:hAnsi="宋体" w:cs="宋体"/>
                <w:szCs w:val="21"/>
              </w:rPr>
            </w:pPr>
            <w:r>
              <w:rPr>
                <w:rFonts w:hint="eastAsia" w:ascii="宋体" w:hAnsi="宋体" w:cs="宋体"/>
                <w:color w:val="000000"/>
                <w:kern w:val="0"/>
                <w:szCs w:val="21"/>
              </w:rPr>
              <w:t>2、主板：英特尔H500系列芯片组主板或以上，100%全固态电容，</w:t>
            </w:r>
            <w:r>
              <w:rPr>
                <w:rFonts w:hint="eastAsia" w:ascii="宋体" w:hAnsi="宋体" w:cs="宋体"/>
                <w:szCs w:val="21"/>
              </w:rPr>
              <w:t>不少于1*PCIe x16、2*M.2</w:t>
            </w:r>
            <w:r>
              <w:rPr>
                <w:rFonts w:hint="eastAsia" w:ascii="宋体" w:hAnsi="宋体" w:cs="宋体"/>
                <w:color w:val="000000"/>
                <w:kern w:val="0"/>
                <w:szCs w:val="21"/>
              </w:rPr>
              <w:t>插槽，整机原生≥8个USB接口（不接受PCIE插槽转接），前置要求4*USB 3.2 Gen1；</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3、内存：≥8G DDR4 2400 MHz，不少于2个DIMM插槽，最大支持32G，并支持Optane加速内存；</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4、硬盘：≥256G-SSD，配备原厂硬盘保护架；</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5、光驱：无光驱；</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6、显卡：集成显卡，标配VGA+HDMI接口；</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7、电源：≥180W节能电源，符合海拔5000米使用标准，适应恶劣供电环境，电源可在90V-265V范围内工作，直流工作电压可承受偏离标称值±6%；</w:t>
            </w:r>
          </w:p>
          <w:p>
            <w:pPr>
              <w:widowControl/>
              <w:spacing w:line="276" w:lineRule="auto"/>
              <w:jc w:val="left"/>
              <w:rPr>
                <w:rFonts w:hint="eastAsia"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8、其他配件：原装键盘鼠标，键盘有五功能热键，可两挡调节键盘高度；</w:t>
            </w:r>
          </w:p>
          <w:p>
            <w:pPr>
              <w:widowControl/>
              <w:spacing w:line="276" w:lineRule="auto"/>
              <w:jc w:val="left"/>
              <w:rPr>
                <w:rFonts w:hint="eastAsia"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9、主机箱：机箱体积≤15L，支持免工具拆卸，可选后I/O保护罩，避免随意在后置接口上安装或拆除设备，可选内置音箱及报警器；</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10、扩展：不占用扩展插槽或增加外设，可扩展第二串口和并口；</w:t>
            </w:r>
          </w:p>
          <w:p>
            <w:pPr>
              <w:widowControl/>
              <w:spacing w:line="276" w:lineRule="auto"/>
              <w:jc w:val="left"/>
              <w:rPr>
                <w:rFonts w:hint="eastAsia" w:ascii="宋体" w:hAnsi="宋体" w:cs="宋体"/>
                <w:color w:val="FF0000"/>
                <w:kern w:val="0"/>
                <w:szCs w:val="21"/>
              </w:rPr>
            </w:pPr>
            <w:r>
              <w:rPr>
                <w:rFonts w:hint="eastAsia" w:ascii="宋体" w:hAnsi="宋体"/>
                <w:szCs w:val="21"/>
              </w:rPr>
              <w:t>▲</w:t>
            </w:r>
            <w:r>
              <w:rPr>
                <w:rFonts w:hint="eastAsia" w:ascii="宋体" w:hAnsi="宋体" w:cs="宋体"/>
                <w:color w:val="000000"/>
                <w:kern w:val="0"/>
                <w:szCs w:val="21"/>
              </w:rPr>
              <w:t>11、显示器：≥21.5英寸宽屏液晶显示器，具有低蓝光护眼功能，带蓝光过滤器，用户可以通过设置调整蓝光照射的比例，以启用“蓝光过滤器”滤除短波蓝光，调整蓝光比列数值至少有：50%、60%、70%、80%四种模式，</w:t>
            </w:r>
            <w:r>
              <w:rPr>
                <w:rFonts w:hint="eastAsia" w:ascii="宋体" w:hAnsi="宋体" w:cs="宋体"/>
                <w:color w:val="FF0000"/>
                <w:kern w:val="0"/>
                <w:szCs w:val="21"/>
              </w:rPr>
              <w:t>投标时提供满足要求的蓝光功能的演示截图</w:t>
            </w:r>
            <w:r>
              <w:rPr>
                <w:rFonts w:hint="eastAsia"/>
                <w:color w:val="FF0000"/>
                <w:lang w:eastAsia="zh-CN"/>
              </w:rPr>
              <w:t>复印件并加盖公章</w:t>
            </w:r>
            <w:r>
              <w:rPr>
                <w:rFonts w:hint="eastAsia" w:ascii="宋体" w:hAnsi="宋体" w:cs="宋体"/>
                <w:color w:val="FF0000"/>
                <w:kern w:val="0"/>
                <w:szCs w:val="21"/>
              </w:rPr>
              <w:t>。</w:t>
            </w:r>
          </w:p>
          <w:p>
            <w:pPr>
              <w:widowControl/>
              <w:spacing w:line="276" w:lineRule="auto"/>
              <w:jc w:val="left"/>
              <w:rPr>
                <w:rFonts w:hint="eastAsia" w:ascii="宋体" w:hAnsi="宋体" w:cs="宋体"/>
                <w:b/>
                <w:bCs/>
                <w:color w:val="000000"/>
                <w:kern w:val="0"/>
                <w:szCs w:val="21"/>
              </w:rPr>
            </w:pPr>
            <w:r>
              <w:rPr>
                <w:rFonts w:hint="eastAsia" w:ascii="宋体" w:hAnsi="宋体" w:cs="宋体"/>
                <w:b/>
                <w:bCs/>
                <w:color w:val="000000"/>
                <w:kern w:val="0"/>
                <w:szCs w:val="21"/>
              </w:rPr>
              <w:t>二、软件保护卡功能要求：</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1、网络同传：基于Windows操作环境；</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2、多点可逆还原：可建立256个可逆还原点，建立还原点无需重启操作系统；</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3、UNDI传输方式：可实现在Windows操作系统上进行网络复制（在Windows上拷贝Windows），传输速度：950MB--1.2GB/Min；</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4、差异增量拷贝功能、资产时实监控管理功能，控制台界面中可列出客户端的进程信息，主机直接关闭客户端正在进行的可疑应用程序；</w:t>
            </w:r>
          </w:p>
          <w:p>
            <w:pPr>
              <w:widowControl/>
              <w:spacing w:line="276" w:lineRule="auto"/>
              <w:jc w:val="left"/>
              <w:rPr>
                <w:rFonts w:hint="eastAsia"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5、</w:t>
            </w:r>
            <w:r>
              <w:rPr>
                <w:rFonts w:hint="eastAsia" w:ascii="宋体" w:hAnsi="宋体" w:cs="宋体"/>
                <w:color w:val="000000"/>
                <w:kern w:val="0"/>
                <w:szCs w:val="21"/>
                <w:lang w:eastAsia="zh-CN"/>
              </w:rPr>
              <w:t>投标时</w:t>
            </w:r>
            <w:r>
              <w:rPr>
                <w:rFonts w:hint="eastAsia" w:ascii="宋体" w:hAnsi="宋体" w:cs="宋体"/>
                <w:color w:val="000000"/>
                <w:kern w:val="0"/>
                <w:szCs w:val="21"/>
              </w:rPr>
              <w:t>提供“软件保护卡系统”的“国家版权局著作权证书”扫描件（加盖投标人公章），并提供第三方对“软件保护卡系统”的功能性、易用性、中文性的评测报告，否则投标无效。</w:t>
            </w:r>
          </w:p>
          <w:p>
            <w:pPr>
              <w:widowControl/>
              <w:spacing w:line="276" w:lineRule="auto"/>
              <w:jc w:val="left"/>
              <w:rPr>
                <w:rFonts w:hint="eastAsia" w:ascii="宋体" w:hAnsi="宋体" w:cs="宋体"/>
                <w:b/>
                <w:color w:val="000000"/>
                <w:kern w:val="0"/>
                <w:szCs w:val="21"/>
              </w:rPr>
            </w:pPr>
            <w:r>
              <w:rPr>
                <w:rFonts w:hint="eastAsia" w:ascii="宋体" w:hAnsi="宋体" w:cs="宋体"/>
                <w:b/>
                <w:color w:val="000000"/>
                <w:kern w:val="0"/>
                <w:szCs w:val="21"/>
                <w:lang w:eastAsia="zh-CN"/>
              </w:rPr>
              <w:t>三</w:t>
            </w:r>
            <w:r>
              <w:rPr>
                <w:rFonts w:hint="eastAsia" w:ascii="宋体" w:hAnsi="宋体" w:cs="宋体"/>
                <w:b/>
                <w:color w:val="000000"/>
                <w:kern w:val="0"/>
                <w:szCs w:val="21"/>
              </w:rPr>
              <w:t>、质保：</w:t>
            </w:r>
            <w:r>
              <w:rPr>
                <w:rFonts w:hint="eastAsia" w:ascii="宋体" w:hAnsi="宋体" w:cs="宋体"/>
                <w:color w:val="000000"/>
                <w:kern w:val="0"/>
                <w:szCs w:val="21"/>
              </w:rPr>
              <w:t>原厂3年免费保修（节假日不休），终身400或800呼叫中心热线7*24小时免费技术支持服务,保修服务可以通过机器序列号与原厂服务中心确认；</w:t>
            </w:r>
          </w:p>
          <w:p>
            <w:pPr>
              <w:rPr>
                <w:rFonts w:hint="eastAsia" w:ascii="宋体" w:hAnsi="宋体" w:cs="宋体"/>
                <w:szCs w:val="21"/>
              </w:rPr>
            </w:pPr>
            <w:r>
              <w:rPr>
                <w:rFonts w:hint="eastAsia" w:ascii="宋体" w:hAnsi="宋体" w:cs="宋体"/>
                <w:b/>
                <w:color w:val="000000"/>
                <w:kern w:val="0"/>
                <w:szCs w:val="21"/>
                <w:lang w:eastAsia="zh-CN"/>
              </w:rPr>
              <w:t>四</w:t>
            </w:r>
            <w:r>
              <w:rPr>
                <w:rFonts w:hint="eastAsia" w:ascii="宋体" w:hAnsi="宋体" w:cs="宋体"/>
                <w:b/>
                <w:color w:val="000000"/>
                <w:kern w:val="0"/>
                <w:szCs w:val="21"/>
              </w:rPr>
              <w:t>、货物证明：</w:t>
            </w:r>
            <w:r>
              <w:rPr>
                <w:rFonts w:hint="eastAsia" w:ascii="宋体" w:hAnsi="宋体" w:cs="宋体"/>
                <w:color w:val="000000"/>
                <w:kern w:val="0"/>
                <w:szCs w:val="21"/>
              </w:rPr>
              <w:t>供货时</w:t>
            </w:r>
            <w:r>
              <w:rPr>
                <w:rFonts w:hint="eastAsia" w:ascii="宋体" w:hAnsi="宋体" w:cs="宋体"/>
                <w:color w:val="000000"/>
                <w:kern w:val="0"/>
                <w:szCs w:val="21"/>
                <w:lang w:eastAsia="zh-CN"/>
              </w:rPr>
              <w:t>中标人</w:t>
            </w:r>
            <w:r>
              <w:rPr>
                <w:rFonts w:hint="eastAsia" w:ascii="宋体" w:hAnsi="宋体" w:cs="宋体"/>
                <w:color w:val="000000"/>
                <w:kern w:val="0"/>
                <w:szCs w:val="21"/>
              </w:rPr>
              <w:t>须提供有效供货证明及售后服务承诺书原件。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top"/>
          </w:tcPr>
          <w:p>
            <w:pPr>
              <w:rPr>
                <w:rFonts w:hint="eastAsia" w:ascii="宋体" w:hAnsi="宋体" w:cs="宋体"/>
                <w:szCs w:val="21"/>
              </w:rPr>
            </w:pPr>
            <w:r>
              <w:rPr>
                <w:rFonts w:hint="eastAsia" w:ascii="宋体" w:hAnsi="宋体" w:cs="宋体"/>
                <w:szCs w:val="21"/>
              </w:rPr>
              <w:t>2</w:t>
            </w:r>
          </w:p>
        </w:tc>
        <w:tc>
          <w:tcPr>
            <w:tcW w:w="871" w:type="dxa"/>
            <w:noWrap w:val="0"/>
            <w:vAlign w:val="top"/>
          </w:tcPr>
          <w:p>
            <w:pPr>
              <w:rPr>
                <w:rFonts w:hint="eastAsia" w:ascii="宋体" w:hAnsi="宋体" w:cs="宋体"/>
                <w:szCs w:val="21"/>
              </w:rPr>
            </w:pPr>
            <w:r>
              <w:rPr>
                <w:rFonts w:hint="eastAsia" w:ascii="宋体" w:hAnsi="宋体" w:cs="宋体"/>
                <w:szCs w:val="21"/>
              </w:rPr>
              <w:t>耳麦</w:t>
            </w:r>
          </w:p>
        </w:tc>
        <w:tc>
          <w:tcPr>
            <w:tcW w:w="723" w:type="dxa"/>
            <w:noWrap w:val="0"/>
            <w:vAlign w:val="top"/>
          </w:tcPr>
          <w:p>
            <w:pPr>
              <w:ind w:firstLine="0"/>
              <w:rPr>
                <w:rFonts w:hint="eastAsia" w:ascii="宋体" w:hAnsi="宋体" w:cs="宋体"/>
                <w:szCs w:val="21"/>
              </w:rPr>
            </w:pPr>
            <w:r>
              <w:rPr>
                <w:rFonts w:hint="eastAsia" w:ascii="宋体" w:hAnsi="宋体" w:cs="宋体"/>
                <w:szCs w:val="21"/>
              </w:rPr>
              <w:t>61</w:t>
            </w:r>
          </w:p>
        </w:tc>
        <w:tc>
          <w:tcPr>
            <w:tcW w:w="825" w:type="dxa"/>
            <w:noWrap w:val="0"/>
            <w:vAlign w:val="top"/>
          </w:tcPr>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个</w:t>
            </w:r>
          </w:p>
        </w:tc>
        <w:tc>
          <w:tcPr>
            <w:tcW w:w="5952" w:type="dxa"/>
            <w:noWrap w:val="0"/>
            <w:vAlign w:val="top"/>
          </w:tcPr>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3.5毫米音频接口、头戴式电脑耳机、双插头</w:t>
            </w:r>
          </w:p>
        </w:tc>
      </w:tr>
    </w:tbl>
    <w:p>
      <w:pPr>
        <w:pStyle w:val="6"/>
        <w:numPr>
          <w:ilvl w:val="0"/>
          <w:numId w:val="2"/>
        </w:numPr>
        <w:ind w:left="0" w:leftChars="0" w:firstLine="0"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学生计算机机房方案</w:t>
      </w:r>
    </w:p>
    <w:tbl>
      <w:tblPr>
        <w:tblStyle w:val="7"/>
        <w:tblpPr w:leftFromText="180" w:rightFromText="180" w:vertAnchor="text" w:horzAnchor="page" w:tblpX="1122" w:tblpY="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005"/>
        <w:gridCol w:w="660"/>
        <w:gridCol w:w="720"/>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5" w:type="dxa"/>
            <w:noWrap w:val="0"/>
            <w:vAlign w:val="center"/>
          </w:tcPr>
          <w:p>
            <w:pPr>
              <w:jc w:val="center"/>
              <w:rPr>
                <w:rFonts w:hint="eastAsia" w:ascii="宋体" w:hAnsi="宋体" w:cs="宋体"/>
                <w:b/>
                <w:bCs/>
                <w:szCs w:val="21"/>
              </w:rPr>
            </w:pPr>
            <w:r>
              <w:rPr>
                <w:rFonts w:hint="eastAsia" w:ascii="宋体" w:hAnsi="宋体" w:cs="宋体"/>
                <w:b/>
                <w:bCs/>
                <w:szCs w:val="21"/>
              </w:rPr>
              <w:t>序号</w:t>
            </w:r>
          </w:p>
        </w:tc>
        <w:tc>
          <w:tcPr>
            <w:tcW w:w="1005" w:type="dxa"/>
            <w:noWrap w:val="0"/>
            <w:vAlign w:val="center"/>
          </w:tcPr>
          <w:p>
            <w:pPr>
              <w:jc w:val="center"/>
              <w:rPr>
                <w:rFonts w:hint="eastAsia" w:ascii="宋体" w:hAnsi="宋体" w:cs="宋体"/>
                <w:b/>
                <w:bCs/>
                <w:szCs w:val="21"/>
              </w:rPr>
            </w:pPr>
            <w:r>
              <w:rPr>
                <w:rFonts w:hint="eastAsia" w:ascii="宋体" w:hAnsi="宋体" w:cs="宋体"/>
                <w:b/>
                <w:bCs/>
                <w:szCs w:val="21"/>
              </w:rPr>
              <w:t>品名</w:t>
            </w:r>
          </w:p>
        </w:tc>
        <w:tc>
          <w:tcPr>
            <w:tcW w:w="660" w:type="dxa"/>
            <w:noWrap w:val="0"/>
            <w:vAlign w:val="center"/>
          </w:tcPr>
          <w:p>
            <w:pPr>
              <w:jc w:val="center"/>
              <w:rPr>
                <w:rFonts w:hint="eastAsia" w:ascii="宋体" w:hAnsi="宋体" w:cs="宋体"/>
                <w:b/>
                <w:bCs/>
                <w:szCs w:val="21"/>
              </w:rPr>
            </w:pPr>
            <w:r>
              <w:rPr>
                <w:rFonts w:hint="eastAsia" w:ascii="宋体" w:hAnsi="宋体" w:cs="宋体"/>
                <w:b/>
                <w:bCs/>
                <w:szCs w:val="21"/>
              </w:rPr>
              <w:t>数量</w:t>
            </w:r>
          </w:p>
        </w:tc>
        <w:tc>
          <w:tcPr>
            <w:tcW w:w="720" w:type="dxa"/>
            <w:noWrap w:val="0"/>
            <w:vAlign w:val="center"/>
          </w:tcPr>
          <w:p>
            <w:pPr>
              <w:jc w:val="center"/>
              <w:rPr>
                <w:rFonts w:hint="eastAsia" w:ascii="宋体" w:hAnsi="宋体" w:cs="宋体"/>
                <w:b/>
                <w:bCs/>
                <w:szCs w:val="21"/>
              </w:rPr>
            </w:pPr>
            <w:r>
              <w:rPr>
                <w:rFonts w:hint="eastAsia" w:ascii="宋体" w:hAnsi="宋体" w:cs="宋体"/>
                <w:b/>
                <w:bCs/>
                <w:szCs w:val="21"/>
              </w:rPr>
              <w:t>单位</w:t>
            </w:r>
          </w:p>
        </w:tc>
        <w:tc>
          <w:tcPr>
            <w:tcW w:w="6421" w:type="dxa"/>
            <w:noWrap w:val="0"/>
            <w:vAlign w:val="center"/>
          </w:tcPr>
          <w:p>
            <w:pPr>
              <w:rPr>
                <w:rFonts w:hint="eastAsia" w:ascii="宋体" w:hAnsi="宋体" w:cs="宋体"/>
                <w:b/>
                <w:bCs/>
                <w:szCs w:val="21"/>
              </w:rPr>
            </w:pPr>
            <w:r>
              <w:rPr>
                <w:rFonts w:hint="eastAsia" w:ascii="宋体" w:hAnsi="宋体" w:cs="宋体"/>
                <w:b/>
                <w:bCs/>
                <w:szCs w:val="21"/>
              </w:rPr>
              <w:t>型号规格、技术参数、性能配置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5" w:type="dxa"/>
            <w:noWrap w:val="0"/>
            <w:vAlign w:val="center"/>
          </w:tcPr>
          <w:p>
            <w:pPr>
              <w:jc w:val="center"/>
              <w:rPr>
                <w:rFonts w:hint="eastAsia" w:ascii="宋体" w:hAnsi="宋体" w:cs="宋体"/>
                <w:b w:val="0"/>
                <w:bCs w:val="0"/>
                <w:szCs w:val="21"/>
              </w:rPr>
            </w:pPr>
            <w:r>
              <w:rPr>
                <w:rFonts w:hint="eastAsia" w:ascii="宋体" w:hAnsi="宋体" w:cs="宋体"/>
                <w:b w:val="0"/>
                <w:bCs w:val="0"/>
                <w:szCs w:val="21"/>
              </w:rPr>
              <w:t>1</w:t>
            </w:r>
          </w:p>
        </w:tc>
        <w:tc>
          <w:tcPr>
            <w:tcW w:w="1005" w:type="dxa"/>
            <w:noWrap w:val="0"/>
            <w:vAlign w:val="center"/>
          </w:tcPr>
          <w:p>
            <w:pPr>
              <w:rPr>
                <w:rFonts w:hint="eastAsia" w:ascii="宋体" w:hAnsi="宋体" w:cs="宋体"/>
                <w:b w:val="0"/>
                <w:bCs w:val="0"/>
                <w:szCs w:val="21"/>
              </w:rPr>
            </w:pPr>
            <w:r>
              <w:rPr>
                <w:rFonts w:hint="eastAsia" w:ascii="宋体" w:hAnsi="宋体" w:cs="宋体"/>
                <w:b w:val="0"/>
                <w:bCs w:val="0"/>
                <w:szCs w:val="21"/>
              </w:rPr>
              <w:t>教师控制主机</w:t>
            </w:r>
          </w:p>
        </w:tc>
        <w:tc>
          <w:tcPr>
            <w:tcW w:w="660" w:type="dxa"/>
            <w:noWrap w:val="0"/>
            <w:vAlign w:val="center"/>
          </w:tcPr>
          <w:p>
            <w:pPr>
              <w:jc w:val="center"/>
              <w:rPr>
                <w:rFonts w:hint="eastAsia" w:ascii="宋体" w:hAnsi="宋体" w:cs="宋体"/>
                <w:b w:val="0"/>
                <w:bCs w:val="0"/>
                <w:szCs w:val="21"/>
              </w:rPr>
            </w:pPr>
            <w:r>
              <w:rPr>
                <w:rFonts w:hint="eastAsia" w:ascii="宋体" w:hAnsi="宋体" w:cs="宋体"/>
                <w:b w:val="0"/>
                <w:bCs w:val="0"/>
                <w:szCs w:val="21"/>
              </w:rPr>
              <w:t>1</w:t>
            </w:r>
          </w:p>
        </w:tc>
        <w:tc>
          <w:tcPr>
            <w:tcW w:w="720" w:type="dxa"/>
            <w:noWrap w:val="0"/>
            <w:vAlign w:val="center"/>
          </w:tcPr>
          <w:p>
            <w:pPr>
              <w:jc w:val="center"/>
              <w:rPr>
                <w:rFonts w:hint="eastAsia" w:ascii="宋体" w:hAnsi="宋体" w:cs="宋体"/>
                <w:b w:val="0"/>
                <w:bCs w:val="0"/>
                <w:szCs w:val="21"/>
              </w:rPr>
            </w:pPr>
            <w:r>
              <w:rPr>
                <w:rFonts w:hint="eastAsia" w:ascii="宋体" w:hAnsi="宋体" w:cs="宋体"/>
                <w:b w:val="0"/>
                <w:bCs w:val="0"/>
                <w:szCs w:val="21"/>
              </w:rPr>
              <w:t>台</w:t>
            </w:r>
          </w:p>
        </w:tc>
        <w:tc>
          <w:tcPr>
            <w:tcW w:w="6421" w:type="dxa"/>
            <w:noWrap w:val="0"/>
            <w:vAlign w:val="center"/>
          </w:tcPr>
          <w:p>
            <w:pPr>
              <w:widowControl/>
              <w:spacing w:line="276" w:lineRule="auto"/>
              <w:jc w:val="left"/>
              <w:rPr>
                <w:rFonts w:hint="eastAsia" w:ascii="宋体" w:hAnsi="宋体" w:cs="宋体"/>
                <w:b/>
                <w:color w:val="000000"/>
                <w:kern w:val="0"/>
                <w:szCs w:val="21"/>
              </w:rPr>
            </w:pPr>
            <w:r>
              <w:rPr>
                <w:rFonts w:hint="eastAsia" w:ascii="宋体" w:hAnsi="宋体" w:cs="宋体"/>
                <w:b/>
                <w:color w:val="000000"/>
                <w:kern w:val="0"/>
                <w:szCs w:val="21"/>
              </w:rPr>
              <w:t>一、基本参数：</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1、CPU：</w:t>
            </w:r>
            <w:r>
              <w:rPr>
                <w:rFonts w:hint="eastAsia" w:ascii="宋体" w:hAnsi="宋体" w:cs="宋体"/>
                <w:color w:val="000000"/>
                <w:kern w:val="0"/>
                <w:szCs w:val="21"/>
                <w:lang w:eastAsia="zh-CN"/>
              </w:rPr>
              <w:t>不低于</w:t>
            </w:r>
            <w:r>
              <w:rPr>
                <w:rFonts w:hint="eastAsia" w:ascii="宋体" w:hAnsi="宋体" w:cs="宋体"/>
                <w:color w:val="000000"/>
                <w:kern w:val="0"/>
                <w:szCs w:val="21"/>
              </w:rPr>
              <w:t>英特尔第十一代酷睿四核处理器I5-11400，主频≥2.6G，≥12M缓存或以上；</w:t>
            </w:r>
          </w:p>
          <w:p>
            <w:pPr>
              <w:rPr>
                <w:rFonts w:hint="eastAsia" w:ascii="宋体" w:hAnsi="宋体" w:cs="宋体"/>
                <w:szCs w:val="21"/>
              </w:rPr>
            </w:pPr>
            <w:r>
              <w:rPr>
                <w:rFonts w:hint="eastAsia" w:ascii="宋体" w:hAnsi="宋体" w:cs="宋体"/>
                <w:color w:val="000000"/>
                <w:kern w:val="0"/>
                <w:szCs w:val="21"/>
              </w:rPr>
              <w:t>2、主板：英特尔H500系列芯片组主板或以上，100%全固态电容，</w:t>
            </w:r>
            <w:r>
              <w:rPr>
                <w:rFonts w:hint="eastAsia" w:ascii="宋体" w:hAnsi="宋体" w:cs="宋体"/>
                <w:szCs w:val="21"/>
              </w:rPr>
              <w:t>不少于1*PCIe x16、2*M.2</w:t>
            </w:r>
            <w:r>
              <w:rPr>
                <w:rFonts w:hint="eastAsia" w:ascii="宋体" w:hAnsi="宋体" w:cs="宋体"/>
                <w:color w:val="000000"/>
                <w:kern w:val="0"/>
                <w:szCs w:val="21"/>
              </w:rPr>
              <w:t>插槽，整机原生≥8个USB接口（不接受PCIE插槽转接），前置要求4*USB 3.2 Gen1；</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3、内存：≥8G DDR4 2400 MHz，不少于2个DIMM插槽，最大支持32G，并支持Optane加速内存；</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4、硬盘：≥256G-SSD，配备原厂硬盘保护架；</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5、光驱：无光驱；</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6、显卡：集成显卡，标配VGA+HDMI接口；</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7、电源：≥180W节能电源，符合海拔5000米使用标准，适应恶劣供电环境，电源可在90V-265V范围内工作，直流工作电压可承受偏离标称值±6%；</w:t>
            </w:r>
          </w:p>
          <w:p>
            <w:pPr>
              <w:widowControl/>
              <w:spacing w:line="276" w:lineRule="auto"/>
              <w:jc w:val="left"/>
              <w:rPr>
                <w:rFonts w:hint="eastAsia"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8、其他配件：原装键盘鼠标，键盘有五功能热键，可两挡调节键盘高度；</w:t>
            </w:r>
          </w:p>
          <w:p>
            <w:pPr>
              <w:widowControl/>
              <w:spacing w:line="276" w:lineRule="auto"/>
              <w:jc w:val="left"/>
              <w:rPr>
                <w:rFonts w:hint="eastAsia"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9、主机箱：机箱体积≤15L，支持免工具拆卸，可选后I/O保护罩，避免随意在后置接口上安装或拆除设备，可选内置音箱及报警器；</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10、扩展：不占用扩展插槽或增加外设，可扩展第二串口和并口；</w:t>
            </w:r>
          </w:p>
          <w:p>
            <w:pPr>
              <w:widowControl/>
              <w:spacing w:line="276" w:lineRule="auto"/>
              <w:jc w:val="left"/>
              <w:rPr>
                <w:rFonts w:hint="eastAsia"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11、显示器：≥21.5英寸宽屏液晶显示器，具有低蓝光护眼功能，带蓝光过滤器，用户可以通过设置调整蓝光照射的比例，以启用“蓝光过滤器”滤除短波蓝光，调整蓝光比列数值至少有：50%、60%、70%、80%四种模式，</w:t>
            </w:r>
            <w:r>
              <w:rPr>
                <w:rFonts w:hint="eastAsia" w:ascii="宋体" w:hAnsi="宋体" w:cs="宋体"/>
                <w:color w:val="FF0000"/>
                <w:kern w:val="0"/>
                <w:szCs w:val="21"/>
              </w:rPr>
              <w:t>投标时提供满足要求的蓝光功能的演示截图</w:t>
            </w:r>
            <w:r>
              <w:rPr>
                <w:rFonts w:hint="eastAsia"/>
                <w:color w:val="FF0000"/>
                <w:lang w:eastAsia="zh-CN"/>
              </w:rPr>
              <w:t>复印件并加盖投标人公章</w:t>
            </w:r>
            <w:r>
              <w:rPr>
                <w:rFonts w:hint="eastAsia" w:ascii="宋体" w:hAnsi="宋体" w:cs="宋体"/>
                <w:color w:val="FF0000"/>
                <w:kern w:val="0"/>
                <w:szCs w:val="21"/>
              </w:rPr>
              <w:t>。</w:t>
            </w:r>
          </w:p>
          <w:p>
            <w:pPr>
              <w:widowControl/>
              <w:spacing w:line="276" w:lineRule="auto"/>
              <w:jc w:val="left"/>
              <w:rPr>
                <w:rFonts w:hint="eastAsia" w:ascii="宋体" w:hAnsi="宋体" w:cs="宋体"/>
                <w:b/>
                <w:bCs/>
                <w:color w:val="000000"/>
                <w:kern w:val="0"/>
                <w:szCs w:val="21"/>
              </w:rPr>
            </w:pPr>
            <w:r>
              <w:rPr>
                <w:rFonts w:hint="eastAsia" w:ascii="宋体" w:hAnsi="宋体" w:cs="宋体"/>
                <w:b/>
                <w:bCs/>
                <w:color w:val="000000"/>
                <w:kern w:val="0"/>
                <w:szCs w:val="21"/>
              </w:rPr>
              <w:t>二、软件保护卡功能要求：</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1、网络同传：基于Windows操作环境；</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2、多点可逆还原：可建立256个可逆还原点，建立还原点无需重启操作系统；</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3、UNDI传输方式：可实现在Windows操作系统上进行网络复制（在Windows上拷贝Windows），传输速度：950MB--1.2GB/Min；</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4、差异增量拷贝功能、资产时实监控管理功能，控制台界面中可列出客户端的进程信息，主机直接关闭客户端正在进行的可疑应用程序；</w:t>
            </w:r>
          </w:p>
          <w:p>
            <w:pPr>
              <w:widowControl/>
              <w:spacing w:line="276" w:lineRule="auto"/>
              <w:jc w:val="left"/>
              <w:rPr>
                <w:rFonts w:hint="eastAsia"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5</w:t>
            </w:r>
            <w:r>
              <w:rPr>
                <w:rFonts w:hint="eastAsia" w:ascii="宋体" w:hAnsi="宋体" w:cs="宋体"/>
                <w:color w:val="FF0000"/>
                <w:kern w:val="0"/>
                <w:szCs w:val="21"/>
              </w:rPr>
              <w:t>、提供“软件保护卡系统”的“国家版权局著作权证书”扫描件（加盖投标人公章），并提供第三方对“软件保护卡系统”的功能性、易用性、中文性的评测报告，否则投标无效。</w:t>
            </w:r>
          </w:p>
          <w:p>
            <w:pPr>
              <w:widowControl/>
              <w:spacing w:line="276" w:lineRule="auto"/>
              <w:jc w:val="left"/>
              <w:rPr>
                <w:rFonts w:hint="eastAsia" w:ascii="宋体" w:hAnsi="宋体" w:cs="宋体"/>
                <w:b/>
                <w:color w:val="000000"/>
                <w:kern w:val="0"/>
                <w:szCs w:val="21"/>
              </w:rPr>
            </w:pPr>
            <w:r>
              <w:rPr>
                <w:rFonts w:hint="eastAsia" w:ascii="宋体" w:hAnsi="宋体" w:cs="宋体"/>
                <w:b/>
                <w:color w:val="000000"/>
                <w:kern w:val="0"/>
                <w:szCs w:val="21"/>
                <w:lang w:eastAsia="zh-CN"/>
              </w:rPr>
              <w:t>三</w:t>
            </w:r>
            <w:r>
              <w:rPr>
                <w:rFonts w:hint="eastAsia" w:ascii="宋体" w:hAnsi="宋体" w:cs="宋体"/>
                <w:b/>
                <w:color w:val="000000"/>
                <w:kern w:val="0"/>
                <w:szCs w:val="21"/>
              </w:rPr>
              <w:t>、质保：</w:t>
            </w:r>
            <w:r>
              <w:rPr>
                <w:rFonts w:hint="eastAsia" w:ascii="宋体" w:hAnsi="宋体" w:cs="宋体"/>
                <w:color w:val="000000"/>
                <w:kern w:val="0"/>
                <w:szCs w:val="21"/>
              </w:rPr>
              <w:t>原厂3年免费保修（节假日不休），终身400或800呼叫中心热线7*24小时免费技术支持服务,保修服务可以通过机器序列号与原厂服务中心确认；</w:t>
            </w:r>
          </w:p>
          <w:p>
            <w:pPr>
              <w:rPr>
                <w:rFonts w:hint="eastAsia" w:ascii="宋体" w:hAnsi="宋体" w:cs="宋体"/>
                <w:b/>
                <w:bCs/>
                <w:szCs w:val="21"/>
              </w:rPr>
            </w:pPr>
            <w:r>
              <w:rPr>
                <w:rFonts w:hint="eastAsia" w:ascii="宋体" w:hAnsi="宋体" w:cs="宋体"/>
                <w:b/>
                <w:color w:val="000000"/>
                <w:kern w:val="0"/>
                <w:szCs w:val="21"/>
                <w:lang w:eastAsia="zh-CN"/>
              </w:rPr>
              <w:t>四</w:t>
            </w:r>
            <w:r>
              <w:rPr>
                <w:rFonts w:hint="eastAsia" w:ascii="宋体" w:hAnsi="宋体" w:cs="宋体"/>
                <w:b/>
                <w:color w:val="000000"/>
                <w:kern w:val="0"/>
                <w:szCs w:val="21"/>
              </w:rPr>
              <w:t>、货物证明：</w:t>
            </w:r>
            <w:r>
              <w:rPr>
                <w:rFonts w:hint="eastAsia" w:ascii="宋体" w:hAnsi="宋体" w:cs="宋体"/>
                <w:color w:val="000000"/>
                <w:kern w:val="0"/>
                <w:szCs w:val="21"/>
              </w:rPr>
              <w:t>供货时须提供由生产厂家有效供货证明及售后服务承诺书原件。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5" w:type="dxa"/>
            <w:noWrap w:val="0"/>
            <w:vAlign w:val="top"/>
          </w:tcPr>
          <w:p>
            <w:pPr>
              <w:jc w:val="both"/>
              <w:rPr>
                <w:rFonts w:hint="eastAsia" w:ascii="宋体" w:hAnsi="宋体" w:cs="宋体"/>
                <w:szCs w:val="21"/>
              </w:rPr>
            </w:pPr>
          </w:p>
          <w:p>
            <w:pPr>
              <w:jc w:val="both"/>
              <w:rPr>
                <w:rFonts w:hint="eastAsia" w:ascii="宋体" w:hAnsi="宋体" w:cs="宋体"/>
                <w:szCs w:val="21"/>
              </w:rPr>
            </w:pPr>
          </w:p>
          <w:p>
            <w:pPr>
              <w:jc w:val="both"/>
              <w:rPr>
                <w:rFonts w:hint="eastAsia" w:ascii="宋体" w:hAnsi="宋体" w:cs="宋体"/>
                <w:szCs w:val="21"/>
              </w:rPr>
            </w:pPr>
          </w:p>
          <w:p>
            <w:pPr>
              <w:jc w:val="both"/>
              <w:rPr>
                <w:rFonts w:hint="eastAsia" w:ascii="宋体" w:hAnsi="宋体" w:cs="宋体"/>
                <w:szCs w:val="21"/>
              </w:rPr>
            </w:pPr>
          </w:p>
          <w:p>
            <w:pPr>
              <w:jc w:val="both"/>
              <w:rPr>
                <w:rFonts w:hint="eastAsia" w:ascii="宋体" w:hAnsi="宋体" w:cs="宋体"/>
                <w:szCs w:val="21"/>
              </w:rPr>
            </w:pPr>
          </w:p>
          <w:p>
            <w:pPr>
              <w:jc w:val="both"/>
              <w:rPr>
                <w:rFonts w:hint="eastAsia" w:ascii="宋体" w:hAnsi="宋体" w:cs="宋体"/>
                <w:b/>
                <w:bCs/>
                <w:szCs w:val="21"/>
              </w:rPr>
            </w:pPr>
            <w:r>
              <w:rPr>
                <w:rFonts w:hint="eastAsia" w:ascii="宋体" w:hAnsi="宋体" w:cs="宋体"/>
                <w:szCs w:val="21"/>
              </w:rPr>
              <w:t>2、</w:t>
            </w:r>
          </w:p>
        </w:tc>
        <w:tc>
          <w:tcPr>
            <w:tcW w:w="1005" w:type="dxa"/>
            <w:noWrap w:val="0"/>
            <w:vAlign w:val="top"/>
          </w:tcPr>
          <w:p>
            <w:pPr>
              <w:rPr>
                <w:rFonts w:hint="eastAsia" w:ascii="宋体" w:hAnsi="宋体" w:cs="宋体"/>
                <w:b w:val="0"/>
                <w:bCs w:val="0"/>
                <w:szCs w:val="21"/>
              </w:rPr>
            </w:pPr>
          </w:p>
          <w:p>
            <w:pPr>
              <w:rPr>
                <w:rFonts w:hint="eastAsia" w:ascii="宋体" w:hAnsi="宋体" w:cs="宋体"/>
                <w:b w:val="0"/>
                <w:bCs w:val="0"/>
                <w:szCs w:val="21"/>
              </w:rPr>
            </w:pPr>
          </w:p>
          <w:p>
            <w:pPr>
              <w:rPr>
                <w:rFonts w:hint="eastAsia" w:ascii="宋体" w:hAnsi="宋体" w:cs="宋体"/>
                <w:b w:val="0"/>
                <w:bCs w:val="0"/>
                <w:szCs w:val="21"/>
              </w:rPr>
            </w:pPr>
          </w:p>
          <w:p>
            <w:pPr>
              <w:rPr>
                <w:rFonts w:hint="eastAsia" w:ascii="宋体" w:hAnsi="宋体" w:cs="宋体"/>
                <w:b w:val="0"/>
                <w:bCs w:val="0"/>
                <w:szCs w:val="21"/>
              </w:rPr>
            </w:pPr>
          </w:p>
          <w:p>
            <w:pPr>
              <w:rPr>
                <w:rFonts w:hint="eastAsia" w:ascii="宋体" w:hAnsi="宋体" w:cs="宋体"/>
                <w:b w:val="0"/>
                <w:bCs w:val="0"/>
                <w:szCs w:val="21"/>
              </w:rPr>
            </w:pPr>
          </w:p>
          <w:p>
            <w:pPr>
              <w:rPr>
                <w:rFonts w:hint="eastAsia" w:ascii="宋体" w:hAnsi="宋体" w:cs="宋体"/>
                <w:b w:val="0"/>
                <w:bCs w:val="0"/>
                <w:szCs w:val="21"/>
              </w:rPr>
            </w:pPr>
            <w:r>
              <w:rPr>
                <w:rFonts w:hint="eastAsia" w:ascii="宋体" w:hAnsi="宋体" w:cs="宋体"/>
                <w:b w:val="0"/>
                <w:bCs w:val="0"/>
                <w:szCs w:val="21"/>
              </w:rPr>
              <w:t>学生机</w:t>
            </w:r>
          </w:p>
        </w:tc>
        <w:tc>
          <w:tcPr>
            <w:tcW w:w="660" w:type="dxa"/>
            <w:noWrap w:val="0"/>
            <w:vAlign w:val="top"/>
          </w:tcPr>
          <w:p>
            <w:pPr>
              <w:jc w:val="center"/>
              <w:rPr>
                <w:rFonts w:hint="eastAsia" w:ascii="宋体" w:hAnsi="宋体" w:cs="宋体"/>
                <w:b/>
                <w:bCs/>
                <w:szCs w:val="21"/>
                <w:lang w:val="en-US" w:eastAsia="zh-CN"/>
              </w:rPr>
            </w:pPr>
            <w:r>
              <w:rPr>
                <w:rFonts w:hint="eastAsia" w:ascii="宋体" w:hAnsi="宋体" w:cs="宋体"/>
                <w:b/>
                <w:bCs/>
                <w:szCs w:val="21"/>
                <w:lang w:val="en-US" w:eastAsia="zh-CN"/>
              </w:rPr>
              <w:t xml:space="preserve">       </w:t>
            </w:r>
          </w:p>
          <w:p>
            <w:pPr>
              <w:jc w:val="center"/>
              <w:rPr>
                <w:rFonts w:hint="eastAsia" w:ascii="宋体" w:hAnsi="宋体" w:cs="宋体"/>
                <w:b/>
                <w:bCs/>
                <w:szCs w:val="21"/>
                <w:lang w:val="en-US" w:eastAsia="zh-CN"/>
              </w:rPr>
            </w:pPr>
          </w:p>
          <w:p>
            <w:pPr>
              <w:jc w:val="center"/>
              <w:rPr>
                <w:rFonts w:hint="eastAsia" w:ascii="宋体" w:hAnsi="宋体" w:cs="宋体"/>
                <w:b/>
                <w:bCs/>
                <w:szCs w:val="21"/>
                <w:lang w:val="en-US" w:eastAsia="zh-CN"/>
              </w:rPr>
            </w:pPr>
          </w:p>
          <w:p>
            <w:pPr>
              <w:jc w:val="center"/>
              <w:rPr>
                <w:rFonts w:hint="eastAsia" w:ascii="宋体" w:hAnsi="宋体" w:cs="宋体"/>
                <w:b/>
                <w:bCs/>
                <w:szCs w:val="21"/>
                <w:lang w:val="en-US" w:eastAsia="zh-CN"/>
              </w:rPr>
            </w:pPr>
          </w:p>
          <w:p>
            <w:pPr>
              <w:jc w:val="center"/>
              <w:rPr>
                <w:rFonts w:hint="eastAsia" w:ascii="宋体" w:hAnsi="宋体" w:cs="宋体"/>
                <w:b/>
                <w:bCs/>
                <w:szCs w:val="21"/>
                <w:lang w:val="en-US" w:eastAsia="zh-CN"/>
              </w:rPr>
            </w:pPr>
          </w:p>
          <w:p>
            <w:pPr>
              <w:jc w:val="both"/>
              <w:rPr>
                <w:rFonts w:hint="eastAsia" w:ascii="宋体" w:hAnsi="宋体" w:cs="宋体"/>
                <w:b/>
                <w:bCs/>
                <w:szCs w:val="21"/>
              </w:rPr>
            </w:pPr>
            <w:r>
              <w:rPr>
                <w:rFonts w:hint="eastAsia" w:ascii="宋体" w:hAnsi="宋体" w:cs="宋体"/>
                <w:b/>
                <w:bCs/>
                <w:szCs w:val="21"/>
              </w:rPr>
              <w:t>50</w:t>
            </w:r>
          </w:p>
        </w:tc>
        <w:tc>
          <w:tcPr>
            <w:tcW w:w="720" w:type="dxa"/>
            <w:noWrap w:val="0"/>
            <w:vAlign w:val="top"/>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both"/>
              <w:rPr>
                <w:rFonts w:hint="eastAsia" w:ascii="宋体" w:hAnsi="宋体" w:cs="宋体"/>
                <w:b/>
                <w:bCs/>
                <w:szCs w:val="21"/>
              </w:rPr>
            </w:pPr>
            <w:r>
              <w:rPr>
                <w:rFonts w:hint="eastAsia" w:ascii="宋体" w:hAnsi="宋体" w:cs="宋体"/>
                <w:szCs w:val="21"/>
              </w:rPr>
              <w:t>台</w:t>
            </w:r>
          </w:p>
        </w:tc>
        <w:tc>
          <w:tcPr>
            <w:tcW w:w="6421" w:type="dxa"/>
            <w:noWrap w:val="0"/>
            <w:vAlign w:val="top"/>
          </w:tcPr>
          <w:p>
            <w:pPr>
              <w:widowControl/>
              <w:spacing w:line="276" w:lineRule="auto"/>
              <w:jc w:val="left"/>
              <w:rPr>
                <w:rFonts w:hint="eastAsia" w:ascii="宋体" w:hAnsi="宋体" w:cs="宋体"/>
                <w:b/>
                <w:color w:val="000000"/>
                <w:kern w:val="0"/>
                <w:szCs w:val="21"/>
              </w:rPr>
            </w:pPr>
            <w:r>
              <w:rPr>
                <w:rFonts w:hint="eastAsia" w:ascii="宋体" w:hAnsi="宋体" w:cs="宋体"/>
                <w:b/>
                <w:color w:val="000000"/>
                <w:kern w:val="0"/>
                <w:szCs w:val="21"/>
              </w:rPr>
              <w:t>一、基本参数：</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1、CPU：英特尔第十代酷睿四核处理器I3-10105，主频≥3.7G，≥6M缓存或以上；</w:t>
            </w:r>
          </w:p>
          <w:p>
            <w:pPr>
              <w:rPr>
                <w:rFonts w:hint="eastAsia" w:ascii="宋体" w:hAnsi="宋体" w:cs="宋体"/>
                <w:szCs w:val="21"/>
              </w:rPr>
            </w:pPr>
            <w:r>
              <w:rPr>
                <w:rFonts w:hint="eastAsia" w:ascii="宋体" w:hAnsi="宋体" w:cs="宋体"/>
                <w:color w:val="000000"/>
                <w:kern w:val="0"/>
                <w:szCs w:val="21"/>
              </w:rPr>
              <w:t>2、主板：英特尔H500系列芯片组主板或以上，100%全固态电容，</w:t>
            </w:r>
            <w:r>
              <w:rPr>
                <w:rFonts w:hint="eastAsia" w:ascii="宋体" w:hAnsi="宋体" w:cs="宋体"/>
                <w:szCs w:val="21"/>
              </w:rPr>
              <w:t>不少于1*PCIe x16、2*M.2</w:t>
            </w:r>
            <w:r>
              <w:rPr>
                <w:rFonts w:hint="eastAsia" w:ascii="宋体" w:hAnsi="宋体" w:cs="宋体"/>
                <w:color w:val="000000"/>
                <w:kern w:val="0"/>
                <w:szCs w:val="21"/>
              </w:rPr>
              <w:t>插槽，整机原生≥8个USB接口（不接受PCIE插槽转接），前置要求4*USB 3.2 Gen1；</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3、内存：≥</w:t>
            </w:r>
            <w:r>
              <w:rPr>
                <w:rFonts w:hint="eastAsia" w:ascii="宋体" w:hAnsi="宋体" w:cs="宋体"/>
                <w:color w:val="FF0000"/>
                <w:kern w:val="0"/>
                <w:szCs w:val="21"/>
              </w:rPr>
              <w:t>4G</w:t>
            </w:r>
            <w:r>
              <w:rPr>
                <w:rFonts w:hint="eastAsia" w:ascii="宋体" w:hAnsi="宋体" w:cs="宋体"/>
                <w:color w:val="000000"/>
                <w:kern w:val="0"/>
                <w:szCs w:val="21"/>
              </w:rPr>
              <w:t xml:space="preserve"> DDR4 2400 MHz，不少于2个DIMM插槽，最大支持32G，并支持Optane加速内存；</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4、硬盘：≥256G-SSD，配备原厂硬盘保护架；</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5、光驱：无光驱；</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6、显卡：集成显卡，标配VGA+HDMI接口；</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7、电源：≥180W节能电源，符合海拔5000米使用标准，适应恶劣供电环境，电源可在90V-265V范围内工作，直流工作电压可承受偏离标称值±6%；</w:t>
            </w:r>
          </w:p>
          <w:p>
            <w:pPr>
              <w:widowControl/>
              <w:spacing w:line="276" w:lineRule="auto"/>
              <w:jc w:val="left"/>
              <w:rPr>
                <w:rFonts w:hint="eastAsia"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8、其他配件：原装键盘鼠标，键盘有五功能热键，可两挡调节键盘高度；</w:t>
            </w:r>
          </w:p>
          <w:p>
            <w:pPr>
              <w:widowControl/>
              <w:spacing w:line="276" w:lineRule="auto"/>
              <w:jc w:val="left"/>
              <w:rPr>
                <w:rFonts w:hint="eastAsia"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9、主机箱：机箱体积≤15L，支持免工具拆卸，可选后I/O保护罩，避免随意在后置接口上安装或拆除设备，可选内置音箱及报警器；</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10、扩展：不占用扩展插槽或增加外设，可扩展第二串口和并口；</w:t>
            </w:r>
          </w:p>
          <w:p>
            <w:pPr>
              <w:widowControl/>
              <w:spacing w:line="276" w:lineRule="auto"/>
              <w:jc w:val="left"/>
              <w:rPr>
                <w:rFonts w:hint="eastAsia"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11、显示器：≥21.5英寸宽屏液晶显示器，具有低蓝光护眼功能，带蓝光过滤器，用户可以通过设置调整蓝光照射的比例，以启用“蓝光过滤器”滤除短波蓝光，调整蓝光比列数值至少有：50%、60%、70%、80%四种模式，投标时提供满足要求的蓝光功能的演示截图</w:t>
            </w:r>
            <w:r>
              <w:rPr>
                <w:rFonts w:hint="eastAsia" w:ascii="宋体" w:hAnsi="宋体" w:cs="宋体"/>
                <w:color w:val="000000"/>
                <w:kern w:val="0"/>
                <w:szCs w:val="21"/>
                <w:lang w:eastAsia="zh-CN"/>
              </w:rPr>
              <w:t>复印件并加盖投标人公章</w:t>
            </w:r>
            <w:r>
              <w:rPr>
                <w:rFonts w:hint="eastAsia" w:ascii="宋体" w:hAnsi="宋体" w:cs="宋体"/>
                <w:color w:val="000000"/>
                <w:kern w:val="0"/>
                <w:szCs w:val="21"/>
              </w:rPr>
              <w:t>。</w:t>
            </w:r>
          </w:p>
          <w:p>
            <w:pPr>
              <w:widowControl/>
              <w:spacing w:line="276" w:lineRule="auto"/>
              <w:jc w:val="left"/>
              <w:rPr>
                <w:rFonts w:hint="eastAsia" w:ascii="宋体" w:hAnsi="宋体" w:cs="宋体"/>
                <w:b/>
                <w:bCs/>
                <w:color w:val="000000"/>
                <w:kern w:val="0"/>
                <w:szCs w:val="21"/>
              </w:rPr>
            </w:pPr>
            <w:r>
              <w:rPr>
                <w:rFonts w:hint="eastAsia" w:ascii="宋体" w:hAnsi="宋体" w:cs="宋体"/>
                <w:b/>
                <w:bCs/>
                <w:color w:val="000000"/>
                <w:kern w:val="0"/>
                <w:szCs w:val="21"/>
              </w:rPr>
              <w:t>二、原厂同品牌软件保护卡功能要求：</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1、网络同传：基于Windows操作环境；</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2、多点可逆还原：可建立256个可逆还原点，建立还原点无需重启操作系统；</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3、UNDI传输方式：可实现在Windows操作系统上进行网络复制（在Windows上拷贝Windows），传输速度：950MB--1.2GB/Min；</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4、差异增量拷贝功能、资产时实监控管理功能，控制台界面中可列出客户端的进程信息，主机直接关闭客户端正在进行的可疑应用程序；</w:t>
            </w:r>
          </w:p>
          <w:p>
            <w:pPr>
              <w:widowControl/>
              <w:spacing w:line="276" w:lineRule="auto"/>
              <w:jc w:val="left"/>
              <w:rPr>
                <w:rFonts w:hint="eastAsia"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5、</w:t>
            </w:r>
            <w:r>
              <w:rPr>
                <w:rFonts w:hint="eastAsia" w:ascii="宋体" w:hAnsi="宋体" w:cs="宋体"/>
                <w:color w:val="FF0000"/>
                <w:kern w:val="0"/>
                <w:szCs w:val="21"/>
              </w:rPr>
              <w:t>提供“软件保护卡系统”的“国家版权局著作权证书”扫描件（加盖投标人公章），并提供第三方对“软件保护卡系统”的功能性、易用性、中文性的评测报告</w:t>
            </w:r>
            <w:r>
              <w:rPr>
                <w:rFonts w:hint="eastAsia" w:ascii="宋体" w:hAnsi="宋体" w:cs="宋体"/>
                <w:color w:val="FF0000"/>
                <w:kern w:val="0"/>
                <w:szCs w:val="21"/>
                <w:lang w:eastAsia="zh-CN"/>
              </w:rPr>
              <w:t>复印件</w:t>
            </w:r>
            <w:r>
              <w:rPr>
                <w:rFonts w:hint="eastAsia" w:ascii="宋体" w:hAnsi="宋体" w:cs="宋体"/>
                <w:color w:val="FF0000"/>
                <w:kern w:val="0"/>
                <w:szCs w:val="21"/>
              </w:rPr>
              <w:t>。</w:t>
            </w:r>
          </w:p>
          <w:p>
            <w:pPr>
              <w:widowControl/>
              <w:spacing w:line="276" w:lineRule="auto"/>
              <w:jc w:val="left"/>
              <w:rPr>
                <w:rFonts w:hint="eastAsia" w:ascii="宋体" w:hAnsi="宋体" w:cs="宋体"/>
                <w:b/>
                <w:color w:val="000000"/>
                <w:kern w:val="0"/>
                <w:szCs w:val="21"/>
              </w:rPr>
            </w:pPr>
            <w:r>
              <w:rPr>
                <w:rFonts w:hint="eastAsia" w:ascii="宋体" w:hAnsi="宋体" w:cs="宋体"/>
                <w:b/>
                <w:color w:val="000000"/>
                <w:kern w:val="0"/>
                <w:szCs w:val="21"/>
                <w:lang w:eastAsia="zh-CN"/>
              </w:rPr>
              <w:t>三</w:t>
            </w:r>
            <w:r>
              <w:rPr>
                <w:rFonts w:hint="eastAsia" w:ascii="宋体" w:hAnsi="宋体" w:cs="宋体"/>
                <w:b/>
                <w:color w:val="000000"/>
                <w:kern w:val="0"/>
                <w:szCs w:val="21"/>
              </w:rPr>
              <w:t>、质保：</w:t>
            </w:r>
            <w:r>
              <w:rPr>
                <w:rFonts w:hint="eastAsia" w:ascii="宋体" w:hAnsi="宋体" w:cs="宋体"/>
                <w:color w:val="000000"/>
                <w:kern w:val="0"/>
                <w:szCs w:val="21"/>
              </w:rPr>
              <w:t>原厂3年免费保修（节假日不休），终身400或800呼叫中心热线7*24小时免费技术支持服务,保修服务可以通过机器序列号与原厂服务中心确认；</w:t>
            </w:r>
          </w:p>
          <w:p>
            <w:pPr>
              <w:rPr>
                <w:rFonts w:hint="eastAsia" w:ascii="宋体" w:hAnsi="宋体" w:cs="宋体"/>
                <w:b/>
                <w:bCs/>
                <w:szCs w:val="21"/>
              </w:rPr>
            </w:pPr>
            <w:r>
              <w:rPr>
                <w:rFonts w:hint="eastAsia" w:ascii="宋体" w:hAnsi="宋体" w:cs="宋体"/>
                <w:b/>
                <w:color w:val="000000"/>
                <w:kern w:val="0"/>
                <w:szCs w:val="21"/>
                <w:lang w:eastAsia="zh-CN"/>
              </w:rPr>
              <w:t>四</w:t>
            </w:r>
            <w:r>
              <w:rPr>
                <w:rFonts w:hint="eastAsia" w:ascii="宋体" w:hAnsi="宋体" w:cs="宋体"/>
                <w:b/>
                <w:color w:val="000000"/>
                <w:kern w:val="0"/>
                <w:szCs w:val="21"/>
              </w:rPr>
              <w:t>、货物证明：</w:t>
            </w:r>
            <w:r>
              <w:rPr>
                <w:rFonts w:hint="eastAsia" w:ascii="宋体" w:hAnsi="宋体" w:cs="宋体"/>
                <w:color w:val="000000"/>
                <w:kern w:val="0"/>
                <w:szCs w:val="21"/>
              </w:rPr>
              <w:t>供货时须提供由</w:t>
            </w:r>
            <w:r>
              <w:rPr>
                <w:rFonts w:hint="eastAsia" w:ascii="宋体" w:hAnsi="宋体" w:cs="宋体"/>
                <w:color w:val="000000"/>
                <w:kern w:val="0"/>
                <w:szCs w:val="21"/>
                <w:lang w:eastAsia="zh-CN"/>
              </w:rPr>
              <w:t>产品</w:t>
            </w:r>
            <w:r>
              <w:rPr>
                <w:rFonts w:hint="eastAsia" w:ascii="宋体" w:hAnsi="宋体" w:cs="宋体"/>
                <w:color w:val="000000"/>
                <w:kern w:val="0"/>
                <w:szCs w:val="21"/>
              </w:rPr>
              <w:t>有效供货证明及售后服务承诺书原件。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5" w:type="dxa"/>
            <w:noWrap w:val="0"/>
            <w:vAlign w:val="top"/>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b/>
                <w:bCs/>
                <w:szCs w:val="21"/>
              </w:rPr>
            </w:pPr>
            <w:r>
              <w:rPr>
                <w:rFonts w:hint="eastAsia" w:ascii="宋体" w:hAnsi="宋体" w:cs="宋体"/>
                <w:szCs w:val="21"/>
              </w:rPr>
              <w:t>3、</w:t>
            </w:r>
          </w:p>
        </w:tc>
        <w:tc>
          <w:tcPr>
            <w:tcW w:w="1005" w:type="dxa"/>
            <w:noWrap w:val="0"/>
            <w:vAlign w:val="top"/>
          </w:tcPr>
          <w:p>
            <w:pPr>
              <w:rPr>
                <w:rFonts w:hint="eastAsia" w:ascii="宋体" w:hAnsi="宋体" w:cs="宋体"/>
                <w:b/>
                <w:bCs/>
                <w:szCs w:val="21"/>
              </w:rPr>
            </w:pPr>
          </w:p>
          <w:p>
            <w:pPr>
              <w:rPr>
                <w:rFonts w:hint="eastAsia" w:ascii="宋体" w:hAnsi="宋体" w:cs="宋体"/>
                <w:b/>
                <w:bCs/>
                <w:szCs w:val="21"/>
              </w:rPr>
            </w:pPr>
          </w:p>
          <w:p>
            <w:pPr>
              <w:rPr>
                <w:rFonts w:hint="eastAsia" w:ascii="宋体" w:hAnsi="宋体" w:cs="宋体"/>
                <w:b/>
                <w:bCs/>
                <w:szCs w:val="21"/>
              </w:rPr>
            </w:pPr>
          </w:p>
          <w:p>
            <w:pPr>
              <w:rPr>
                <w:rFonts w:hint="eastAsia" w:ascii="宋体" w:hAnsi="宋体" w:cs="宋体"/>
                <w:b/>
                <w:bCs/>
                <w:szCs w:val="21"/>
              </w:rPr>
            </w:pPr>
          </w:p>
          <w:p>
            <w:pPr>
              <w:rPr>
                <w:rFonts w:hint="eastAsia" w:ascii="宋体" w:hAnsi="宋体" w:cs="宋体"/>
                <w:b/>
                <w:bCs/>
                <w:szCs w:val="21"/>
              </w:rPr>
            </w:pPr>
          </w:p>
          <w:p>
            <w:pPr>
              <w:rPr>
                <w:rFonts w:hint="eastAsia" w:ascii="宋体" w:hAnsi="宋体" w:cs="宋体"/>
                <w:b/>
                <w:bCs/>
                <w:szCs w:val="21"/>
              </w:rPr>
            </w:pPr>
            <w:r>
              <w:rPr>
                <w:rFonts w:hint="eastAsia" w:ascii="宋体" w:hAnsi="宋体" w:cs="宋体"/>
                <w:b/>
                <w:bCs/>
                <w:szCs w:val="21"/>
              </w:rPr>
              <w:t>配套电子教室管理软件</w:t>
            </w:r>
          </w:p>
        </w:tc>
        <w:tc>
          <w:tcPr>
            <w:tcW w:w="660" w:type="dxa"/>
            <w:noWrap w:val="0"/>
            <w:vAlign w:val="top"/>
          </w:tcPr>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r>
              <w:rPr>
                <w:rFonts w:hint="eastAsia" w:ascii="宋体" w:hAnsi="宋体" w:cs="宋体"/>
                <w:b/>
                <w:bCs/>
                <w:szCs w:val="21"/>
              </w:rPr>
              <w:t>51</w:t>
            </w:r>
          </w:p>
        </w:tc>
        <w:tc>
          <w:tcPr>
            <w:tcW w:w="720" w:type="dxa"/>
            <w:noWrap w:val="0"/>
            <w:vAlign w:val="top"/>
          </w:tcPr>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eastAsia="宋体" w:cs="宋体"/>
                <w:b/>
                <w:bCs/>
                <w:szCs w:val="21"/>
                <w:lang w:eastAsia="zh-CN"/>
              </w:rPr>
            </w:pPr>
            <w:r>
              <w:rPr>
                <w:rFonts w:hint="eastAsia" w:ascii="宋体" w:hAnsi="宋体" w:cs="宋体"/>
                <w:b/>
                <w:bCs/>
                <w:szCs w:val="21"/>
                <w:lang w:eastAsia="zh-CN"/>
              </w:rPr>
              <w:t>套</w:t>
            </w:r>
          </w:p>
        </w:tc>
        <w:tc>
          <w:tcPr>
            <w:tcW w:w="6421" w:type="dxa"/>
            <w:noWrap w:val="0"/>
            <w:vAlign w:val="top"/>
          </w:tcPr>
          <w:p>
            <w:pPr>
              <w:rPr>
                <w:rFonts w:hint="eastAsia" w:ascii="宋体" w:hAnsi="宋体" w:cs="宋体"/>
                <w:szCs w:val="21"/>
              </w:rPr>
            </w:pPr>
            <w:r>
              <w:rPr>
                <w:rFonts w:hint="eastAsia" w:ascii="宋体" w:hAnsi="宋体"/>
                <w:szCs w:val="21"/>
              </w:rPr>
              <w:t>▲</w:t>
            </w:r>
            <w:r>
              <w:rPr>
                <w:rFonts w:hint="eastAsia" w:ascii="宋体" w:hAnsi="宋体" w:cs="宋体"/>
                <w:szCs w:val="21"/>
              </w:rPr>
              <w:t>单套软件要求支持255个用户以上。</w:t>
            </w:r>
          </w:p>
          <w:p>
            <w:pPr>
              <w:rPr>
                <w:rFonts w:hint="eastAsia" w:ascii="宋体" w:hAnsi="宋体" w:cs="宋体"/>
                <w:szCs w:val="21"/>
              </w:rPr>
            </w:pPr>
            <w:r>
              <w:rPr>
                <w:rFonts w:hint="eastAsia" w:ascii="宋体" w:hAnsi="宋体" w:cs="宋体"/>
                <w:szCs w:val="21"/>
              </w:rPr>
              <w:t>1、签到：提供学生名单管理工具，为软件和考试模块提供实名验证。提供点名功能，支持保留学生多次登录记录、考勤统计、签到信息的导出与对比。</w:t>
            </w:r>
          </w:p>
          <w:p>
            <w:pPr>
              <w:rPr>
                <w:rFonts w:hint="eastAsia" w:ascii="宋体" w:hAnsi="宋体" w:cs="宋体"/>
                <w:szCs w:val="21"/>
              </w:rPr>
            </w:pPr>
            <w:r>
              <w:rPr>
                <w:rFonts w:hint="eastAsia" w:ascii="宋体" w:hAnsi="宋体" w:cs="宋体"/>
                <w:szCs w:val="21"/>
              </w:rPr>
              <w:t>2、学生端属性查看：教师可以获取学生端计算机的名称、登录名和其它常用信息，并可以列出学生端的应用程序、进程和进程 ID，教师还可以远程终止学生端的进程。</w:t>
            </w:r>
          </w:p>
          <w:p>
            <w:pPr>
              <w:rPr>
                <w:rFonts w:hint="eastAsia" w:ascii="宋体" w:hAnsi="宋体" w:cs="宋体"/>
                <w:szCs w:val="21"/>
              </w:rPr>
            </w:pPr>
            <w:r>
              <w:rPr>
                <w:rFonts w:hint="eastAsia" w:ascii="宋体" w:hAnsi="宋体" w:cs="宋体"/>
                <w:szCs w:val="21"/>
              </w:rPr>
              <w:t>3、屏幕广播：将教师机屏幕和教师讲话实时广播给单一、部分或全体学生，可选择全屏或窗口方式。窗口模式下或教师机与学生机分辨率不同情况下，学生机可以以不同的窗口方式接收广播。</w:t>
            </w:r>
          </w:p>
          <w:p>
            <w:pPr>
              <w:rPr>
                <w:rFonts w:hint="eastAsia" w:ascii="宋体" w:hAnsi="宋体" w:cs="宋体"/>
                <w:szCs w:val="21"/>
              </w:rPr>
            </w:pPr>
            <w:r>
              <w:rPr>
                <w:rFonts w:hint="eastAsia" w:ascii="宋体" w:hAnsi="宋体" w:cs="宋体"/>
                <w:szCs w:val="21"/>
              </w:rPr>
              <w:t>4、电子白板：支持教师广播电子白板功能，教师的电子白板屏幕可以广播给所有的学生，电子白板支持画笔、图像印章、文件输入等功能。</w:t>
            </w:r>
          </w:p>
          <w:p>
            <w:pPr>
              <w:rPr>
                <w:rFonts w:hint="eastAsia" w:ascii="宋体" w:hAnsi="宋体" w:cs="宋体"/>
                <w:szCs w:val="21"/>
              </w:rPr>
            </w:pPr>
            <w:r>
              <w:rPr>
                <w:rFonts w:hint="eastAsia" w:ascii="宋体" w:hAnsi="宋体" w:cs="宋体"/>
                <w:szCs w:val="21"/>
              </w:rPr>
              <w:t>5、网络影院：支持暂挂功能，记忆播放进度，以便教师下节课自动从上次暂停的地方继续播放。</w:t>
            </w:r>
          </w:p>
          <w:p>
            <w:pPr>
              <w:rPr>
                <w:rFonts w:hint="eastAsia" w:ascii="宋体" w:hAnsi="宋体" w:cs="宋体"/>
                <w:szCs w:val="21"/>
              </w:rPr>
            </w:pPr>
            <w:r>
              <w:rPr>
                <w:rFonts w:hint="eastAsia" w:ascii="宋体" w:hAnsi="宋体" w:cs="宋体"/>
                <w:szCs w:val="21"/>
              </w:rPr>
              <w:t>6、语音广播：将教师机麦克风或其他输入设备（如磁带、CD）的声音广播给学生，教学过程中，可以请任何一位已登录的学生发言，其他学生和教师收听该学生发言。</w:t>
            </w:r>
          </w:p>
          <w:p>
            <w:pPr>
              <w:rPr>
                <w:rFonts w:hint="eastAsia" w:ascii="宋体" w:hAnsi="宋体" w:cs="宋体"/>
                <w:szCs w:val="21"/>
              </w:rPr>
            </w:pPr>
            <w:r>
              <w:rPr>
                <w:rFonts w:hint="eastAsia" w:ascii="宋体" w:hAnsi="宋体" w:cs="宋体"/>
                <w:szCs w:val="21"/>
              </w:rPr>
              <w:t>语音对讲：教师可以选择任意一名已登录学生与其进行双向语音交谈，除教师和此学生外，其他学生不会受到干扰，可以动态切换对讲对象。</w:t>
            </w:r>
          </w:p>
          <w:p>
            <w:pPr>
              <w:rPr>
                <w:rFonts w:hint="eastAsia" w:ascii="宋体" w:hAnsi="宋体" w:cs="宋体"/>
                <w:szCs w:val="21"/>
              </w:rPr>
            </w:pPr>
            <w:r>
              <w:rPr>
                <w:rFonts w:hint="eastAsia" w:ascii="宋体" w:hAnsi="宋体" w:cs="宋体"/>
                <w:szCs w:val="21"/>
              </w:rPr>
              <w:t>7、分组教学：教师分派组长执行指定的功能，组长代替教师进行小组教学，小组不需要再临时创建，可以直接使用既有分组信息，教师可以监控每个分组的教学过程，以了解分组教学的进度。</w:t>
            </w:r>
          </w:p>
          <w:p>
            <w:pPr>
              <w:rPr>
                <w:rFonts w:hint="eastAsia" w:ascii="宋体" w:hAnsi="宋体" w:cs="宋体"/>
                <w:szCs w:val="21"/>
              </w:rPr>
            </w:pPr>
            <w:r>
              <w:rPr>
                <w:rFonts w:hint="eastAsia" w:ascii="宋体" w:hAnsi="宋体" w:cs="宋体"/>
                <w:szCs w:val="21"/>
              </w:rPr>
              <w:t>8、分组讨论：教师可以创建多个小组进行讨论活动，并可任意选择分组加入讨论活动。同组师生支持多种方式进行交流，包括文字，表情，图片等。</w:t>
            </w:r>
          </w:p>
          <w:p>
            <w:pPr>
              <w:rPr>
                <w:rFonts w:hint="eastAsia" w:ascii="宋体" w:hAnsi="宋体" w:cs="宋体"/>
                <w:szCs w:val="21"/>
              </w:rPr>
            </w:pPr>
            <w:r>
              <w:rPr>
                <w:rFonts w:hint="eastAsia" w:ascii="宋体" w:hAnsi="宋体" w:cs="宋体"/>
                <w:szCs w:val="21"/>
              </w:rPr>
              <w:t>9、文件分发：允许教师将教师机不同盘符中的目录或文件一起发送至生机的某目录下。目录不存在自动新建此目录；盘符不存在或路径非法不允许分发；文件已存在选择自动覆盖或保留原始文件。</w:t>
            </w:r>
          </w:p>
          <w:p>
            <w:pPr>
              <w:rPr>
                <w:rFonts w:hint="eastAsia" w:ascii="宋体" w:hAnsi="宋体" w:cs="宋体"/>
                <w:szCs w:val="21"/>
              </w:rPr>
            </w:pPr>
            <w:r>
              <w:rPr>
                <w:rFonts w:hint="eastAsia" w:ascii="宋体" w:hAnsi="宋体" w:cs="宋体"/>
                <w:szCs w:val="21"/>
              </w:rPr>
              <w:t>10、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rPr>
                <w:rFonts w:hint="eastAsia" w:ascii="宋体" w:hAnsi="宋体" w:cs="宋体"/>
                <w:szCs w:val="21"/>
              </w:rPr>
            </w:pPr>
            <w:r>
              <w:rPr>
                <w:rFonts w:hint="eastAsia" w:ascii="宋体" w:hAnsi="宋体" w:cs="宋体"/>
                <w:szCs w:val="21"/>
              </w:rPr>
              <w:t>11、屏幕监视：教师机可以监视单一、部分、全体学生机的屏幕，教师机每屏可监视多个学生屏幕（最多36个）。可以控制教师机监控的同屏幕各窗口间、屏幕与屏幕间的切换速度。可手动或自动循环监视。</w:t>
            </w:r>
          </w:p>
          <w:p>
            <w:pPr>
              <w:rPr>
                <w:rFonts w:hint="eastAsia" w:ascii="宋体" w:hAnsi="宋体" w:cs="宋体"/>
                <w:szCs w:val="21"/>
              </w:rPr>
            </w:pPr>
            <w:r>
              <w:rPr>
                <w:rFonts w:hint="eastAsia" w:ascii="宋体" w:hAnsi="宋体" w:cs="宋体"/>
                <w:szCs w:val="21"/>
              </w:rPr>
              <w:t>12、随堂小考：教师启动快速的单题考试或随堂调查，限定考试时间，学生答题后立即给出结果，结果显示学生答案柱状图分析和答题时间，可作为抢答依据。</w:t>
            </w:r>
          </w:p>
          <w:p>
            <w:pPr>
              <w:rPr>
                <w:rFonts w:hint="eastAsia" w:ascii="宋体" w:hAnsi="宋体" w:cs="宋体"/>
                <w:szCs w:val="21"/>
              </w:rPr>
            </w:pPr>
            <w:r>
              <w:rPr>
                <w:rFonts w:hint="eastAsia" w:ascii="宋体" w:hAnsi="宋体" w:cs="宋体"/>
                <w:szCs w:val="21"/>
              </w:rPr>
              <w:t>13、黑屏肃静：教师可以对单一、部分、全体学生执行黑屏肃静来禁止其进行任何操作，达到专心听课目的，教师可自定义黑屏的内容与图片。</w:t>
            </w:r>
          </w:p>
          <w:p>
            <w:pPr>
              <w:rPr>
                <w:rFonts w:hint="eastAsia" w:ascii="宋体" w:hAnsi="宋体" w:cs="宋体"/>
                <w:szCs w:val="21"/>
              </w:rPr>
            </w:pPr>
            <w:r>
              <w:rPr>
                <w:rFonts w:hint="eastAsia" w:ascii="宋体" w:hAnsi="宋体" w:cs="宋体"/>
                <w:szCs w:val="21"/>
              </w:rPr>
              <w:t>14、分组管理：教师可以新建，删除，重命名分组，添加和删除分组中的成员，设置小组长。分组信息随班级模型永久保存，下次上课可以直接使用保存的分组。</w:t>
            </w:r>
          </w:p>
          <w:p>
            <w:pPr>
              <w:rPr>
                <w:rFonts w:hint="eastAsia" w:ascii="宋体" w:hAnsi="宋体" w:cs="宋体"/>
                <w:szCs w:val="21"/>
              </w:rPr>
            </w:pPr>
            <w:r>
              <w:rPr>
                <w:rFonts w:hint="eastAsia" w:ascii="宋体" w:hAnsi="宋体" w:cs="宋体"/>
                <w:szCs w:val="21"/>
              </w:rPr>
              <w:t>15、图标监看：班级模型中可以显示学生机桌面的缩图。以定期更新，更新的快慢可由教师机程序定制，缩图显示大小也可自由设定。</w:t>
            </w:r>
          </w:p>
          <w:p>
            <w:pPr>
              <w:rPr>
                <w:rFonts w:hint="eastAsia" w:ascii="宋体" w:hAnsi="宋体" w:cs="宋体"/>
                <w:szCs w:val="21"/>
              </w:rPr>
            </w:pPr>
            <w:r>
              <w:rPr>
                <w:rFonts w:hint="eastAsia" w:ascii="宋体" w:hAnsi="宋体" w:cs="宋体"/>
                <w:szCs w:val="21"/>
              </w:rPr>
              <w:t>16、文件分发和提交支持拖拽添加文件，可添加不同目录下的文件或文件目录。</w:t>
            </w:r>
          </w:p>
          <w:p>
            <w:pPr>
              <w:rPr>
                <w:rFonts w:hint="eastAsia" w:ascii="宋体" w:hAnsi="宋体" w:cs="宋体"/>
                <w:szCs w:val="21"/>
              </w:rPr>
            </w:pPr>
            <w:r>
              <w:rPr>
                <w:rFonts w:hint="eastAsia" w:ascii="宋体" w:hAnsi="宋体" w:cs="宋体"/>
                <w:szCs w:val="21"/>
              </w:rPr>
              <w:t>文件分发和提交支持拖拽添加，教师或学生一次分发或提交多个文件夹或多个文件目录下的文件。</w:t>
            </w:r>
          </w:p>
          <w:p>
            <w:pPr>
              <w:rPr>
                <w:rFonts w:hint="eastAsia" w:ascii="宋体" w:hAnsi="宋体" w:cs="宋体"/>
                <w:szCs w:val="21"/>
              </w:rPr>
            </w:pPr>
            <w:r>
              <w:rPr>
                <w:rFonts w:hint="eastAsia" w:ascii="宋体" w:hAnsi="宋体" w:cs="宋体"/>
                <w:szCs w:val="21"/>
              </w:rPr>
              <w:t>17、上网限制：设定学生访问网站的黑名单或白名单，对学生可以访问的Internet站点进行管理。支持多浏览器限制，如QQ、IE、谷歌、360、遨游等浏览器。</w:t>
            </w:r>
          </w:p>
          <w:p>
            <w:pPr>
              <w:rPr>
                <w:rFonts w:hint="eastAsia" w:ascii="宋体" w:hAnsi="宋体" w:cs="宋体"/>
                <w:szCs w:val="21"/>
              </w:rPr>
            </w:pPr>
            <w:r>
              <w:rPr>
                <w:rFonts w:hint="eastAsia" w:ascii="宋体" w:hAnsi="宋体" w:cs="宋体"/>
                <w:szCs w:val="21"/>
              </w:rPr>
              <w:t>18、程序限制：通过各种策略的应用，可防止学生在教学过程中打游戏，或使用QQ，MSN等聊天工具。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5" w:type="dxa"/>
            <w:noWrap w:val="0"/>
            <w:vAlign w:val="top"/>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4</w:t>
            </w:r>
          </w:p>
        </w:tc>
        <w:tc>
          <w:tcPr>
            <w:tcW w:w="1005" w:type="dxa"/>
            <w:noWrap w:val="0"/>
            <w:vAlign w:val="top"/>
          </w:tcPr>
          <w:p>
            <w:pPr>
              <w:rPr>
                <w:rFonts w:hint="eastAsia" w:ascii="宋体" w:hAnsi="宋体" w:cs="宋体"/>
                <w:b/>
                <w:bCs/>
                <w:szCs w:val="21"/>
              </w:rPr>
            </w:pPr>
          </w:p>
          <w:p>
            <w:pPr>
              <w:rPr>
                <w:rFonts w:hint="eastAsia" w:ascii="宋体" w:hAnsi="宋体" w:cs="宋体"/>
                <w:b/>
                <w:bCs/>
                <w:szCs w:val="21"/>
              </w:rPr>
            </w:pPr>
          </w:p>
          <w:p>
            <w:pPr>
              <w:rPr>
                <w:rFonts w:hint="eastAsia" w:ascii="宋体" w:hAnsi="宋体" w:cs="宋体"/>
                <w:b/>
                <w:bCs/>
                <w:szCs w:val="21"/>
              </w:rPr>
            </w:pPr>
            <w:r>
              <w:rPr>
                <w:rFonts w:hint="eastAsia" w:ascii="宋体" w:hAnsi="宋体" w:cs="宋体"/>
                <w:b/>
                <w:bCs/>
                <w:szCs w:val="21"/>
              </w:rPr>
              <w:t>学生电脑桌</w:t>
            </w:r>
          </w:p>
        </w:tc>
        <w:tc>
          <w:tcPr>
            <w:tcW w:w="660" w:type="dxa"/>
            <w:noWrap w:val="0"/>
            <w:vAlign w:val="top"/>
          </w:tcPr>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r>
              <w:rPr>
                <w:rFonts w:hint="eastAsia" w:ascii="宋体" w:hAnsi="宋体" w:cs="宋体"/>
                <w:b/>
                <w:bCs/>
                <w:szCs w:val="21"/>
              </w:rPr>
              <w:t>25</w:t>
            </w:r>
          </w:p>
        </w:tc>
        <w:tc>
          <w:tcPr>
            <w:tcW w:w="720" w:type="dxa"/>
            <w:noWrap w:val="0"/>
            <w:vAlign w:val="top"/>
          </w:tcPr>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r>
              <w:rPr>
                <w:rFonts w:hint="eastAsia" w:ascii="宋体" w:hAnsi="宋体" w:cs="宋体"/>
                <w:b/>
                <w:bCs/>
                <w:szCs w:val="21"/>
              </w:rPr>
              <w:t>张</w:t>
            </w:r>
          </w:p>
        </w:tc>
        <w:tc>
          <w:tcPr>
            <w:tcW w:w="6421" w:type="dxa"/>
            <w:noWrap w:val="0"/>
            <w:vAlign w:val="top"/>
          </w:tcPr>
          <w:p>
            <w:pPr>
              <w:rPr>
                <w:rFonts w:hint="eastAsia" w:ascii="宋体" w:hAnsi="宋体" w:cs="宋体"/>
                <w:szCs w:val="21"/>
              </w:rPr>
            </w:pPr>
            <w:r>
              <w:rPr>
                <w:rFonts w:hint="eastAsia" w:ascii="宋体" w:hAnsi="宋体" w:cs="宋体"/>
                <w:szCs w:val="21"/>
              </w:rPr>
              <w:t>全部采用15mm厚灰白色密度板, 桌面四周加厚到25mm，桌子整体结构采用连接板固定，侧脚不小于550mm,为方便布线，桌子后方预留有走线槽；配件：键盘托采用黑色加厚二节道轨.封边：桌面不小于1.5mm厚同色PVC全自动机器封边,其余不小于1.0mm厚同色PVC全自动机器封边，要求经久耐用，不易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5" w:type="dxa"/>
            <w:noWrap w:val="0"/>
            <w:vAlign w:val="top"/>
          </w:tcPr>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5</w:t>
            </w:r>
          </w:p>
        </w:tc>
        <w:tc>
          <w:tcPr>
            <w:tcW w:w="1005" w:type="dxa"/>
            <w:noWrap w:val="0"/>
            <w:vAlign w:val="top"/>
          </w:tcPr>
          <w:p>
            <w:pPr>
              <w:rPr>
                <w:rFonts w:hint="eastAsia" w:ascii="宋体" w:hAnsi="宋体" w:cs="宋体"/>
                <w:b/>
                <w:bCs/>
                <w:szCs w:val="21"/>
              </w:rPr>
            </w:pPr>
          </w:p>
          <w:p>
            <w:pPr>
              <w:rPr>
                <w:rFonts w:hint="eastAsia" w:ascii="宋体" w:hAnsi="宋体" w:cs="宋体"/>
                <w:b/>
                <w:bCs/>
                <w:szCs w:val="21"/>
              </w:rPr>
            </w:pPr>
            <w:r>
              <w:rPr>
                <w:rFonts w:hint="eastAsia" w:ascii="宋体" w:hAnsi="宋体" w:cs="宋体"/>
                <w:b/>
                <w:bCs/>
                <w:szCs w:val="21"/>
              </w:rPr>
              <w:t>学生凳</w:t>
            </w:r>
          </w:p>
        </w:tc>
        <w:tc>
          <w:tcPr>
            <w:tcW w:w="660" w:type="dxa"/>
            <w:noWrap w:val="0"/>
            <w:vAlign w:val="top"/>
          </w:tcPr>
          <w:p>
            <w:pPr>
              <w:jc w:val="center"/>
              <w:rPr>
                <w:rFonts w:hint="eastAsia" w:ascii="宋体" w:hAnsi="宋体" w:cs="宋体"/>
                <w:b/>
                <w:bCs/>
                <w:szCs w:val="21"/>
              </w:rPr>
            </w:pPr>
          </w:p>
          <w:p>
            <w:pPr>
              <w:jc w:val="center"/>
              <w:rPr>
                <w:rFonts w:hint="eastAsia" w:ascii="宋体" w:hAnsi="宋体" w:cs="宋体"/>
                <w:b/>
                <w:bCs/>
                <w:szCs w:val="21"/>
              </w:rPr>
            </w:pPr>
            <w:r>
              <w:rPr>
                <w:rFonts w:hint="eastAsia" w:ascii="宋体" w:hAnsi="宋体" w:cs="宋体"/>
                <w:b/>
                <w:bCs/>
                <w:szCs w:val="21"/>
              </w:rPr>
              <w:t>50</w:t>
            </w:r>
          </w:p>
        </w:tc>
        <w:tc>
          <w:tcPr>
            <w:tcW w:w="720" w:type="dxa"/>
            <w:noWrap w:val="0"/>
            <w:vAlign w:val="top"/>
          </w:tcPr>
          <w:p>
            <w:pPr>
              <w:jc w:val="center"/>
              <w:rPr>
                <w:rFonts w:hint="eastAsia" w:ascii="宋体" w:hAnsi="宋体" w:cs="宋体"/>
                <w:b/>
                <w:bCs/>
                <w:szCs w:val="21"/>
              </w:rPr>
            </w:pPr>
          </w:p>
          <w:p>
            <w:pPr>
              <w:jc w:val="center"/>
              <w:rPr>
                <w:rFonts w:hint="eastAsia" w:ascii="宋体" w:hAnsi="宋体" w:cs="宋体"/>
                <w:b/>
                <w:bCs/>
                <w:szCs w:val="21"/>
              </w:rPr>
            </w:pPr>
            <w:r>
              <w:rPr>
                <w:rFonts w:hint="eastAsia" w:ascii="宋体" w:hAnsi="宋体" w:cs="宋体"/>
                <w:b/>
                <w:bCs/>
                <w:szCs w:val="21"/>
              </w:rPr>
              <w:t>个</w:t>
            </w:r>
          </w:p>
        </w:tc>
        <w:tc>
          <w:tcPr>
            <w:tcW w:w="6421" w:type="dxa"/>
            <w:noWrap w:val="0"/>
            <w:vAlign w:val="top"/>
          </w:tcPr>
          <w:p>
            <w:pP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凳桌面板采用25mm厚灰白色密度板，封边：封边采用新型抗老化1.5mm厚本色直封边，封边工艺采用全自动化机器封边技术，防潮、防晒、耐腐蚀、耐氧化、不易脱落、经久耐用、表面光滑平整，无皱褶无波浪形，防水性能经水滴试验无渗透，经磨边处理。2.凳架采</w:t>
            </w:r>
            <w:r>
              <w:rPr>
                <w:rFonts w:hint="eastAsia" w:ascii="宋体" w:hAnsi="宋体" w:cs="宋体"/>
                <w:szCs w:val="21"/>
                <w:lang w:eastAsia="zh-CN"/>
              </w:rPr>
              <w:t>用</w:t>
            </w:r>
            <w:r>
              <w:rPr>
                <w:rFonts w:hint="eastAsia" w:ascii="宋体" w:hAnsi="宋体" w:cs="宋体"/>
                <w:szCs w:val="21"/>
              </w:rPr>
              <w:t>25mm*25mm*1.2mm厚的方管。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5" w:type="dxa"/>
            <w:noWrap w:val="0"/>
            <w:vAlign w:val="top"/>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6</w:t>
            </w:r>
          </w:p>
        </w:tc>
        <w:tc>
          <w:tcPr>
            <w:tcW w:w="1005" w:type="dxa"/>
            <w:noWrap w:val="0"/>
            <w:vAlign w:val="top"/>
          </w:tcPr>
          <w:p>
            <w:pPr>
              <w:rPr>
                <w:rFonts w:hint="eastAsia" w:ascii="宋体" w:hAnsi="宋体" w:cs="宋体"/>
                <w:b/>
                <w:bCs/>
                <w:szCs w:val="21"/>
              </w:rPr>
            </w:pPr>
          </w:p>
          <w:p>
            <w:pPr>
              <w:rPr>
                <w:rFonts w:hint="eastAsia" w:ascii="宋体" w:hAnsi="宋体" w:cs="宋体"/>
                <w:b/>
                <w:bCs/>
                <w:szCs w:val="21"/>
              </w:rPr>
            </w:pPr>
          </w:p>
          <w:p>
            <w:pPr>
              <w:rPr>
                <w:rFonts w:hint="eastAsia" w:ascii="宋体" w:hAnsi="宋体" w:cs="宋体"/>
                <w:b/>
                <w:bCs/>
                <w:szCs w:val="21"/>
              </w:rPr>
            </w:pPr>
          </w:p>
          <w:p>
            <w:pPr>
              <w:rPr>
                <w:rFonts w:hint="eastAsia" w:ascii="宋体" w:hAnsi="宋体" w:cs="宋体"/>
                <w:b/>
                <w:bCs/>
                <w:szCs w:val="21"/>
              </w:rPr>
            </w:pPr>
          </w:p>
          <w:p>
            <w:pPr>
              <w:rPr>
                <w:rFonts w:hint="eastAsia" w:ascii="宋体" w:hAnsi="宋体" w:cs="宋体"/>
                <w:b/>
                <w:bCs/>
                <w:szCs w:val="21"/>
              </w:rPr>
            </w:pPr>
          </w:p>
          <w:p>
            <w:pPr>
              <w:rPr>
                <w:rFonts w:hint="eastAsia" w:ascii="宋体" w:hAnsi="宋体" w:cs="宋体"/>
                <w:b/>
                <w:bCs/>
                <w:szCs w:val="21"/>
              </w:rPr>
            </w:pPr>
            <w:r>
              <w:rPr>
                <w:rFonts w:hint="eastAsia" w:ascii="宋体" w:hAnsi="宋体" w:cs="宋体"/>
                <w:b/>
                <w:bCs/>
                <w:szCs w:val="21"/>
              </w:rPr>
              <w:t>教师桌椅</w:t>
            </w:r>
          </w:p>
        </w:tc>
        <w:tc>
          <w:tcPr>
            <w:tcW w:w="660" w:type="dxa"/>
            <w:noWrap w:val="0"/>
            <w:vAlign w:val="top"/>
          </w:tcPr>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r>
              <w:rPr>
                <w:rFonts w:hint="eastAsia" w:ascii="宋体" w:hAnsi="宋体" w:cs="宋体"/>
                <w:b/>
                <w:bCs/>
                <w:szCs w:val="21"/>
              </w:rPr>
              <w:t>1</w:t>
            </w:r>
          </w:p>
        </w:tc>
        <w:tc>
          <w:tcPr>
            <w:tcW w:w="720" w:type="dxa"/>
            <w:noWrap w:val="0"/>
            <w:vAlign w:val="top"/>
          </w:tcPr>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p>
          <w:p>
            <w:pPr>
              <w:jc w:val="center"/>
              <w:rPr>
                <w:rFonts w:hint="eastAsia" w:ascii="宋体" w:hAnsi="宋体" w:cs="宋体"/>
                <w:b/>
                <w:bCs/>
                <w:szCs w:val="21"/>
              </w:rPr>
            </w:pPr>
            <w:r>
              <w:rPr>
                <w:rFonts w:hint="eastAsia" w:ascii="宋体" w:hAnsi="宋体" w:cs="宋体"/>
                <w:b/>
                <w:bCs/>
                <w:szCs w:val="21"/>
              </w:rPr>
              <w:t>套</w:t>
            </w:r>
          </w:p>
        </w:tc>
        <w:tc>
          <w:tcPr>
            <w:tcW w:w="6421" w:type="dxa"/>
            <w:noWrap w:val="0"/>
            <w:vAlign w:val="top"/>
          </w:tcPr>
          <w:p>
            <w:pPr>
              <w:numPr>
                <w:ilvl w:val="0"/>
                <w:numId w:val="3"/>
              </w:numPr>
              <w:rPr>
                <w:rFonts w:hint="eastAsia" w:ascii="宋体" w:hAnsi="宋体" w:cs="宋体"/>
                <w:szCs w:val="21"/>
              </w:rPr>
            </w:pPr>
            <w:r>
              <w:rPr>
                <w:rFonts w:hint="eastAsia" w:ascii="宋体" w:hAnsi="宋体" w:cs="宋体"/>
                <w:szCs w:val="21"/>
              </w:rPr>
              <w:t>全部材料采用中密度纤维板双贴面防潮三聚氰胺板，桌面板用25mm，其它全部用15mm厚，桌子整体结构采用连接板固定，单键盘托设计；</w:t>
            </w:r>
          </w:p>
          <w:p>
            <w:pPr>
              <w:numPr>
                <w:ilvl w:val="0"/>
                <w:numId w:val="3"/>
              </w:numPr>
              <w:rPr>
                <w:rFonts w:hint="eastAsia" w:ascii="宋体" w:hAnsi="宋体" w:cs="宋体"/>
                <w:szCs w:val="21"/>
              </w:rPr>
            </w:pPr>
            <w:r>
              <w:rPr>
                <w:rFonts w:hint="eastAsia" w:ascii="宋体" w:hAnsi="宋体" w:cs="宋体"/>
                <w:szCs w:val="21"/>
              </w:rPr>
              <w:t>配件：键盘安装两节道轨，五金配件；</w:t>
            </w:r>
          </w:p>
          <w:p>
            <w:pPr>
              <w:numPr>
                <w:ilvl w:val="0"/>
                <w:numId w:val="3"/>
              </w:numPr>
              <w:rPr>
                <w:rFonts w:hint="eastAsia" w:ascii="宋体" w:hAnsi="宋体" w:cs="宋体"/>
                <w:szCs w:val="21"/>
              </w:rPr>
            </w:pPr>
            <w:r>
              <w:rPr>
                <w:rFonts w:hint="eastAsia" w:ascii="宋体" w:hAnsi="宋体" w:cs="宋体"/>
                <w:szCs w:val="21"/>
              </w:rPr>
              <w:t>封边：桌面不小于1.5mm厚细麻型PVC全自动机器封边,其余不小于1mm厚细麻型PVC全自动机器封边，要求经久耐用，不易脱落；椅子：采用优尼龙透气网布，具有张力，符合人体工程学，散热好，舒适美观；尼龙网坐垫，耐用不起毛球，不褪色，透气舒适流线型扶手，柔软防滑手感好；采用金属配件，保证长久安全不易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5" w:type="dxa"/>
            <w:noWrap w:val="0"/>
            <w:vAlign w:val="top"/>
          </w:tcPr>
          <w:p>
            <w:pPr>
              <w:jc w:val="center"/>
              <w:rPr>
                <w:rFonts w:hint="eastAsia" w:ascii="宋体" w:hAnsi="宋体" w:cs="宋体"/>
                <w:szCs w:val="21"/>
              </w:rPr>
            </w:pPr>
            <w:r>
              <w:rPr>
                <w:rFonts w:hint="eastAsia" w:ascii="宋体" w:hAnsi="宋体" w:cs="宋体"/>
                <w:szCs w:val="21"/>
              </w:rPr>
              <w:t>7</w:t>
            </w:r>
          </w:p>
        </w:tc>
        <w:tc>
          <w:tcPr>
            <w:tcW w:w="1005" w:type="dxa"/>
            <w:noWrap w:val="0"/>
            <w:vAlign w:val="top"/>
          </w:tcPr>
          <w:p>
            <w:pPr>
              <w:rPr>
                <w:rFonts w:hint="eastAsia" w:ascii="宋体" w:hAnsi="宋体" w:cs="宋体"/>
                <w:b/>
                <w:bCs/>
                <w:szCs w:val="21"/>
              </w:rPr>
            </w:pPr>
            <w:r>
              <w:rPr>
                <w:rFonts w:hint="eastAsia" w:ascii="宋体" w:hAnsi="宋体" w:cs="宋体"/>
                <w:b/>
                <w:bCs/>
                <w:szCs w:val="21"/>
              </w:rPr>
              <w:t>耳麦</w:t>
            </w:r>
          </w:p>
        </w:tc>
        <w:tc>
          <w:tcPr>
            <w:tcW w:w="660" w:type="dxa"/>
            <w:noWrap w:val="0"/>
            <w:vAlign w:val="top"/>
          </w:tcPr>
          <w:p>
            <w:pPr>
              <w:jc w:val="center"/>
              <w:rPr>
                <w:rFonts w:hint="eastAsia" w:ascii="宋体" w:hAnsi="宋体" w:cs="宋体"/>
                <w:b/>
                <w:bCs/>
                <w:szCs w:val="21"/>
              </w:rPr>
            </w:pPr>
            <w:r>
              <w:rPr>
                <w:rFonts w:hint="eastAsia" w:ascii="宋体" w:hAnsi="宋体" w:cs="宋体"/>
                <w:b/>
                <w:bCs/>
                <w:szCs w:val="21"/>
              </w:rPr>
              <w:t>51</w:t>
            </w:r>
          </w:p>
        </w:tc>
        <w:tc>
          <w:tcPr>
            <w:tcW w:w="720" w:type="dxa"/>
            <w:noWrap w:val="0"/>
            <w:vAlign w:val="top"/>
          </w:tcPr>
          <w:p>
            <w:pPr>
              <w:jc w:val="center"/>
              <w:rPr>
                <w:rFonts w:hint="eastAsia" w:ascii="宋体" w:hAnsi="宋体" w:cs="宋体"/>
                <w:b/>
                <w:bCs/>
                <w:szCs w:val="21"/>
              </w:rPr>
            </w:pPr>
            <w:r>
              <w:rPr>
                <w:rFonts w:hint="eastAsia" w:ascii="宋体" w:hAnsi="宋体" w:cs="宋体"/>
                <w:b/>
                <w:bCs/>
                <w:szCs w:val="21"/>
              </w:rPr>
              <w:t>套</w:t>
            </w:r>
          </w:p>
        </w:tc>
        <w:tc>
          <w:tcPr>
            <w:tcW w:w="6421" w:type="dxa"/>
            <w:noWrap w:val="0"/>
            <w:vAlign w:val="top"/>
          </w:tcPr>
          <w:p>
            <w:pPr>
              <w:rPr>
                <w:rFonts w:hint="eastAsia" w:ascii="宋体" w:hAnsi="宋体" w:cs="宋体"/>
                <w:szCs w:val="21"/>
              </w:rPr>
            </w:pPr>
            <w:r>
              <w:rPr>
                <w:rFonts w:hint="eastAsia" w:ascii="宋体" w:hAnsi="宋体" w:cs="宋体"/>
                <w:szCs w:val="21"/>
              </w:rPr>
              <w:t>3.5毫米音频接口、头戴式电脑耳机、双插头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91" w:type="dxa"/>
            <w:gridSpan w:val="5"/>
            <w:noWrap w:val="0"/>
            <w:vAlign w:val="top"/>
          </w:tcPr>
          <w:p>
            <w:pPr>
              <w:rPr>
                <w:rFonts w:hint="eastAsia" w:ascii="宋体" w:hAnsi="宋体" w:cs="宋体"/>
                <w:szCs w:val="21"/>
              </w:rPr>
            </w:pPr>
            <w:r>
              <w:rPr>
                <w:rFonts w:hint="eastAsia" w:ascii="宋体" w:hAnsi="宋体" w:cs="宋体"/>
                <w:szCs w:val="21"/>
              </w:rPr>
              <w:t>三、打印机配置清单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5" w:type="dxa"/>
            <w:noWrap w:val="0"/>
            <w:vAlign w:val="top"/>
          </w:tcPr>
          <w:p>
            <w:pPr>
              <w:jc w:val="center"/>
              <w:rPr>
                <w:rFonts w:hint="eastAsia" w:ascii="宋体" w:hAnsi="宋体" w:cs="宋体"/>
                <w:szCs w:val="21"/>
              </w:rPr>
            </w:pPr>
            <w:r>
              <w:rPr>
                <w:rFonts w:hint="eastAsia" w:ascii="宋体" w:hAnsi="宋体" w:cs="宋体"/>
                <w:szCs w:val="21"/>
              </w:rPr>
              <w:t>1</w:t>
            </w:r>
          </w:p>
        </w:tc>
        <w:tc>
          <w:tcPr>
            <w:tcW w:w="1005" w:type="dxa"/>
            <w:noWrap w:val="0"/>
            <w:vAlign w:val="top"/>
          </w:tcPr>
          <w:p>
            <w:pPr>
              <w:rPr>
                <w:rFonts w:hint="eastAsia" w:ascii="宋体" w:hAnsi="宋体" w:cs="宋体"/>
                <w:b/>
                <w:bCs/>
                <w:szCs w:val="21"/>
              </w:rPr>
            </w:pPr>
            <w:r>
              <w:rPr>
                <w:rFonts w:hint="eastAsia" w:ascii="宋体" w:hAnsi="宋体" w:cs="宋体"/>
                <w:b/>
                <w:bCs/>
                <w:szCs w:val="21"/>
              </w:rPr>
              <w:t>打印机</w:t>
            </w:r>
          </w:p>
        </w:tc>
        <w:tc>
          <w:tcPr>
            <w:tcW w:w="660" w:type="dxa"/>
            <w:noWrap w:val="0"/>
            <w:vAlign w:val="top"/>
          </w:tcPr>
          <w:p>
            <w:pPr>
              <w:jc w:val="center"/>
              <w:rPr>
                <w:rFonts w:hint="eastAsia" w:ascii="宋体" w:hAnsi="宋体" w:cs="宋体"/>
                <w:b/>
                <w:bCs/>
                <w:szCs w:val="21"/>
              </w:rPr>
            </w:pPr>
            <w:r>
              <w:rPr>
                <w:rFonts w:hint="eastAsia" w:ascii="宋体" w:hAnsi="宋体" w:cs="宋体"/>
                <w:b/>
                <w:bCs/>
                <w:szCs w:val="21"/>
              </w:rPr>
              <w:t>1</w:t>
            </w:r>
          </w:p>
        </w:tc>
        <w:tc>
          <w:tcPr>
            <w:tcW w:w="720" w:type="dxa"/>
            <w:noWrap w:val="0"/>
            <w:vAlign w:val="top"/>
          </w:tcPr>
          <w:p>
            <w:pPr>
              <w:jc w:val="center"/>
              <w:rPr>
                <w:rFonts w:hint="eastAsia" w:ascii="宋体" w:hAnsi="宋体" w:cs="宋体"/>
                <w:b/>
                <w:bCs/>
                <w:szCs w:val="21"/>
              </w:rPr>
            </w:pPr>
            <w:r>
              <w:rPr>
                <w:rFonts w:hint="eastAsia" w:ascii="宋体" w:hAnsi="宋体" w:cs="宋体"/>
                <w:b/>
                <w:bCs/>
                <w:szCs w:val="21"/>
              </w:rPr>
              <w:t>台</w:t>
            </w:r>
          </w:p>
        </w:tc>
        <w:tc>
          <w:tcPr>
            <w:tcW w:w="6421" w:type="dxa"/>
            <w:noWrap w:val="0"/>
            <w:vAlign w:val="top"/>
          </w:tcPr>
          <w:p>
            <w:pPr>
              <w:rPr>
                <w:rFonts w:hint="eastAsia" w:ascii="宋体" w:hAnsi="宋体" w:cs="宋体"/>
                <w:szCs w:val="21"/>
              </w:rPr>
            </w:pPr>
            <w:r>
              <w:rPr>
                <w:rFonts w:hint="eastAsia" w:ascii="宋体" w:hAnsi="宋体" w:cs="宋体"/>
                <w:szCs w:val="21"/>
              </w:rPr>
              <w:t>黑白激光打印、最大支持幅面：A4。支持复印、扫描、打印 打印速度：25-34页/分钟；支持网络打印、无线打印</w:t>
            </w:r>
          </w:p>
        </w:tc>
      </w:tr>
    </w:tbl>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p>
    <w:p>
      <w:pPr>
        <w:pStyle w:val="6"/>
        <w:ind w:firstLine="0" w:firstLineChars="0"/>
        <w:rPr>
          <w:rFonts w:hint="eastAsia" w:ascii="宋体" w:hAnsi="宋体" w:cs="宋体"/>
          <w:color w:val="000000"/>
          <w:szCs w:val="21"/>
          <w:lang w:val="en-US" w:eastAsia="zh-CN"/>
        </w:rPr>
      </w:pPr>
      <w:r>
        <w:rPr>
          <w:rFonts w:hint="eastAsia" w:ascii="宋体" w:hAnsi="宋体" w:cs="宋体"/>
          <w:color w:val="000000"/>
          <w:szCs w:val="21"/>
          <w:lang w:val="en-US" w:eastAsia="zh-CN"/>
        </w:rPr>
        <w:t>分标5：图书采购</w:t>
      </w:r>
    </w:p>
    <w:tbl>
      <w:tblPr>
        <w:tblStyle w:val="7"/>
        <w:tblpPr w:leftFromText="180" w:rightFromText="180" w:vertAnchor="text" w:horzAnchor="page" w:tblpX="599" w:tblpY="47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995"/>
        <w:gridCol w:w="1095"/>
        <w:gridCol w:w="7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35" w:type="dxa"/>
            <w:noWrap w:val="0"/>
            <w:vAlign w:val="top"/>
          </w:tcPr>
          <w:p>
            <w:pPr>
              <w:pStyle w:val="11"/>
              <w:spacing w:before="134"/>
              <w:ind w:left="107"/>
              <w:rPr>
                <w:rFonts w:hint="eastAsia" w:ascii="宋体" w:hAnsi="宋体" w:cs="宋体"/>
                <w:szCs w:val="21"/>
              </w:rPr>
            </w:pPr>
            <w:r>
              <w:rPr>
                <w:rFonts w:hint="eastAsia" w:ascii="宋体" w:hAnsi="宋体" w:cs="宋体"/>
                <w:szCs w:val="21"/>
              </w:rPr>
              <w:t>序号</w:t>
            </w:r>
          </w:p>
        </w:tc>
        <w:tc>
          <w:tcPr>
            <w:tcW w:w="995" w:type="dxa"/>
            <w:noWrap w:val="0"/>
            <w:vAlign w:val="top"/>
          </w:tcPr>
          <w:p>
            <w:pPr>
              <w:pStyle w:val="11"/>
              <w:spacing w:before="134"/>
              <w:ind w:left="107"/>
              <w:rPr>
                <w:rFonts w:hint="eastAsia" w:ascii="宋体" w:hAnsi="宋体" w:cs="宋体"/>
                <w:szCs w:val="21"/>
              </w:rPr>
            </w:pPr>
            <w:r>
              <w:rPr>
                <w:rFonts w:hint="eastAsia" w:ascii="宋体" w:hAnsi="宋体" w:cs="宋体"/>
                <w:szCs w:val="21"/>
              </w:rPr>
              <w:t>标的名称</w:t>
            </w:r>
          </w:p>
        </w:tc>
        <w:tc>
          <w:tcPr>
            <w:tcW w:w="1095" w:type="dxa"/>
            <w:noWrap w:val="0"/>
            <w:vAlign w:val="top"/>
          </w:tcPr>
          <w:p>
            <w:pPr>
              <w:pStyle w:val="11"/>
              <w:spacing w:before="134"/>
              <w:ind w:left="107"/>
              <w:rPr>
                <w:rFonts w:hint="eastAsia" w:ascii="宋体" w:hAnsi="宋体" w:cs="宋体"/>
                <w:szCs w:val="21"/>
              </w:rPr>
            </w:pPr>
            <w:r>
              <w:rPr>
                <w:rFonts w:hint="eastAsia" w:ascii="宋体" w:hAnsi="宋体" w:cs="宋体"/>
                <w:szCs w:val="21"/>
              </w:rPr>
              <w:t>数量单位</w:t>
            </w:r>
          </w:p>
        </w:tc>
        <w:tc>
          <w:tcPr>
            <w:tcW w:w="7346" w:type="dxa"/>
            <w:noWrap w:val="0"/>
            <w:vAlign w:val="top"/>
          </w:tcPr>
          <w:p>
            <w:pPr>
              <w:pStyle w:val="11"/>
              <w:spacing w:before="134"/>
              <w:ind w:left="107"/>
              <w:rPr>
                <w:rFonts w:hint="eastAsia" w:ascii="宋体" w:hAnsi="宋体" w:cs="宋体"/>
                <w:szCs w:val="21"/>
              </w:rPr>
            </w:pPr>
            <w:r>
              <w:rPr>
                <w:rFonts w:hint="eastAsia" w:ascii="宋体" w:hAnsi="宋体" w:cs="宋体"/>
                <w:szCs w:val="21"/>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0" w:hRule="atLeast"/>
        </w:trPr>
        <w:tc>
          <w:tcPr>
            <w:tcW w:w="735" w:type="dxa"/>
            <w:noWrap w:val="0"/>
            <w:vAlign w:val="top"/>
          </w:tcPr>
          <w:p>
            <w:pPr>
              <w:pStyle w:val="11"/>
              <w:rPr>
                <w:rFonts w:hint="eastAsia" w:ascii="宋体" w:hAnsi="宋体" w:cs="宋体"/>
                <w:b/>
                <w:szCs w:val="21"/>
              </w:rPr>
            </w:pPr>
          </w:p>
          <w:p>
            <w:pPr>
              <w:pStyle w:val="11"/>
              <w:rPr>
                <w:rFonts w:hint="eastAsia" w:ascii="宋体" w:hAnsi="宋体" w:cs="宋体"/>
                <w:b/>
                <w:szCs w:val="21"/>
              </w:rPr>
            </w:pPr>
          </w:p>
          <w:p>
            <w:pPr>
              <w:pStyle w:val="11"/>
              <w:ind w:left="10"/>
              <w:jc w:val="center"/>
              <w:rPr>
                <w:rFonts w:hint="eastAsia" w:ascii="宋体" w:hAnsi="宋体" w:cs="宋体"/>
                <w:w w:val="99"/>
                <w:szCs w:val="21"/>
              </w:rPr>
            </w:pPr>
          </w:p>
          <w:p>
            <w:pPr>
              <w:pStyle w:val="11"/>
              <w:ind w:left="10"/>
              <w:jc w:val="center"/>
              <w:rPr>
                <w:rFonts w:hint="eastAsia" w:ascii="宋体" w:hAnsi="宋体" w:cs="宋体"/>
                <w:w w:val="99"/>
                <w:szCs w:val="21"/>
              </w:rPr>
            </w:pPr>
          </w:p>
          <w:p>
            <w:pPr>
              <w:pStyle w:val="11"/>
              <w:ind w:left="10"/>
              <w:jc w:val="center"/>
              <w:rPr>
                <w:rFonts w:hint="eastAsia" w:ascii="宋体" w:hAnsi="宋体" w:cs="宋体"/>
                <w:w w:val="99"/>
                <w:szCs w:val="21"/>
              </w:rPr>
            </w:pPr>
          </w:p>
          <w:p>
            <w:pPr>
              <w:pStyle w:val="11"/>
              <w:ind w:left="10"/>
              <w:jc w:val="center"/>
              <w:rPr>
                <w:rFonts w:hint="eastAsia" w:ascii="宋体" w:hAnsi="宋体" w:cs="宋体"/>
                <w:w w:val="99"/>
                <w:szCs w:val="21"/>
              </w:rPr>
            </w:pPr>
          </w:p>
          <w:p>
            <w:pPr>
              <w:pStyle w:val="11"/>
              <w:ind w:left="10"/>
              <w:jc w:val="center"/>
              <w:rPr>
                <w:rFonts w:hint="eastAsia" w:ascii="宋体" w:hAnsi="宋体" w:cs="宋体"/>
                <w:w w:val="99"/>
                <w:szCs w:val="21"/>
              </w:rPr>
            </w:pPr>
          </w:p>
          <w:p>
            <w:pPr>
              <w:pStyle w:val="11"/>
              <w:ind w:left="10"/>
              <w:jc w:val="center"/>
              <w:rPr>
                <w:rFonts w:hint="eastAsia" w:ascii="宋体" w:hAnsi="宋体" w:cs="宋体"/>
                <w:w w:val="99"/>
                <w:szCs w:val="21"/>
              </w:rPr>
            </w:pPr>
          </w:p>
          <w:p>
            <w:pPr>
              <w:pStyle w:val="11"/>
              <w:ind w:left="10"/>
              <w:jc w:val="center"/>
              <w:rPr>
                <w:rFonts w:hint="eastAsia" w:ascii="宋体" w:hAnsi="宋体" w:cs="宋体"/>
                <w:w w:val="99"/>
                <w:szCs w:val="21"/>
              </w:rPr>
            </w:pPr>
          </w:p>
          <w:p>
            <w:pPr>
              <w:pStyle w:val="11"/>
              <w:ind w:left="10"/>
              <w:jc w:val="center"/>
              <w:rPr>
                <w:rFonts w:hint="eastAsia" w:ascii="宋体" w:hAnsi="宋体" w:cs="宋体"/>
                <w:w w:val="99"/>
                <w:szCs w:val="21"/>
              </w:rPr>
            </w:pPr>
          </w:p>
          <w:p>
            <w:pPr>
              <w:pStyle w:val="11"/>
              <w:ind w:left="10"/>
              <w:jc w:val="center"/>
              <w:rPr>
                <w:rFonts w:hint="eastAsia" w:ascii="宋体" w:hAnsi="宋体" w:cs="宋体"/>
                <w:w w:val="99"/>
                <w:szCs w:val="21"/>
              </w:rPr>
            </w:pPr>
          </w:p>
          <w:p>
            <w:pPr>
              <w:pStyle w:val="11"/>
              <w:ind w:left="10"/>
              <w:jc w:val="center"/>
              <w:rPr>
                <w:rFonts w:hint="eastAsia" w:ascii="宋体" w:hAnsi="宋体" w:cs="宋体"/>
                <w:w w:val="99"/>
                <w:szCs w:val="21"/>
              </w:rPr>
            </w:pPr>
          </w:p>
          <w:p>
            <w:pPr>
              <w:pStyle w:val="11"/>
              <w:ind w:left="10"/>
              <w:jc w:val="center"/>
              <w:rPr>
                <w:rFonts w:hint="eastAsia" w:ascii="宋体" w:hAnsi="宋体" w:cs="宋体"/>
                <w:w w:val="99"/>
                <w:szCs w:val="21"/>
              </w:rPr>
            </w:pPr>
          </w:p>
          <w:p>
            <w:pPr>
              <w:pStyle w:val="11"/>
              <w:ind w:left="10"/>
              <w:jc w:val="center"/>
              <w:rPr>
                <w:rFonts w:hint="eastAsia" w:ascii="宋体" w:hAnsi="宋体" w:cs="宋体"/>
                <w:szCs w:val="21"/>
              </w:rPr>
            </w:pPr>
            <w:r>
              <w:rPr>
                <w:rFonts w:hint="eastAsia" w:ascii="宋体" w:hAnsi="宋体" w:cs="宋体"/>
                <w:w w:val="99"/>
                <w:szCs w:val="21"/>
              </w:rPr>
              <w:t>1</w:t>
            </w:r>
          </w:p>
        </w:tc>
        <w:tc>
          <w:tcPr>
            <w:tcW w:w="995" w:type="dxa"/>
            <w:noWrap w:val="0"/>
            <w:vAlign w:val="top"/>
          </w:tcPr>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r>
              <w:rPr>
                <w:rFonts w:hint="eastAsia" w:ascii="宋体" w:hAnsi="宋体" w:cs="宋体"/>
                <w:szCs w:val="21"/>
              </w:rPr>
              <w:t>图书</w:t>
            </w:r>
          </w:p>
        </w:tc>
        <w:tc>
          <w:tcPr>
            <w:tcW w:w="1095" w:type="dxa"/>
            <w:noWrap w:val="0"/>
            <w:vAlign w:val="top"/>
          </w:tcPr>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307"/>
              <w:rPr>
                <w:rFonts w:hint="eastAsia" w:ascii="宋体" w:hAnsi="宋体" w:cs="宋体"/>
                <w:szCs w:val="21"/>
              </w:rPr>
            </w:pPr>
          </w:p>
          <w:p>
            <w:pPr>
              <w:pStyle w:val="11"/>
              <w:ind w:left="0" w:firstLine="210" w:firstLineChars="100"/>
              <w:rPr>
                <w:rFonts w:hint="eastAsia" w:ascii="宋体" w:hAnsi="宋体" w:cs="宋体"/>
                <w:szCs w:val="21"/>
              </w:rPr>
            </w:pPr>
            <w:r>
              <w:rPr>
                <w:rFonts w:hint="eastAsia" w:cs="宋体"/>
                <w:szCs w:val="21"/>
                <w:lang w:val="en-US" w:eastAsia="zh-CN"/>
              </w:rPr>
              <w:t>38540</w:t>
            </w:r>
            <w:r>
              <w:rPr>
                <w:rFonts w:hint="eastAsia" w:ascii="宋体" w:hAnsi="宋体" w:cs="宋体"/>
                <w:szCs w:val="21"/>
              </w:rPr>
              <w:t>册</w:t>
            </w:r>
          </w:p>
        </w:tc>
        <w:tc>
          <w:tcPr>
            <w:tcW w:w="7346" w:type="dxa"/>
            <w:noWrap w:val="0"/>
            <w:vAlign w:val="top"/>
          </w:tcPr>
          <w:p>
            <w:pPr>
              <w:pStyle w:val="11"/>
              <w:tabs>
                <w:tab w:val="left" w:pos="422"/>
              </w:tabs>
              <w:spacing w:line="364" w:lineRule="auto"/>
              <w:ind w:left="107" w:right="-15"/>
              <w:rPr>
                <w:rFonts w:hint="eastAsia" w:ascii="宋体" w:hAnsi="宋体" w:cs="宋体"/>
                <w:b/>
                <w:szCs w:val="21"/>
              </w:rPr>
            </w:pPr>
            <w:r>
              <w:rPr>
                <w:rFonts w:hint="eastAsia" w:ascii="宋体" w:hAnsi="宋体" w:cs="宋体"/>
                <w:szCs w:val="21"/>
              </w:rPr>
              <w:t>一、</w:t>
            </w:r>
            <w:r>
              <w:rPr>
                <w:rFonts w:hint="eastAsia" w:ascii="宋体" w:hAnsi="宋体" w:cs="宋体"/>
                <w:b/>
                <w:szCs w:val="21"/>
              </w:rPr>
              <w:t>出版要求</w:t>
            </w:r>
          </w:p>
          <w:p>
            <w:pPr>
              <w:pStyle w:val="11"/>
              <w:tabs>
                <w:tab w:val="left" w:pos="422"/>
              </w:tabs>
              <w:spacing w:line="364" w:lineRule="auto"/>
              <w:ind w:left="107" w:right="-15"/>
              <w:rPr>
                <w:rFonts w:hint="eastAsia" w:ascii="宋体" w:hAnsi="宋体" w:cs="宋体"/>
                <w:b/>
                <w:szCs w:val="21"/>
              </w:rPr>
            </w:pPr>
            <w:r>
              <w:rPr>
                <w:rFonts w:hint="eastAsia" w:ascii="宋体" w:hAnsi="宋体" w:cs="宋体"/>
                <w:szCs w:val="21"/>
              </w:rPr>
              <w:t>1.必须是正规出版社出版及印刷的图书，其内容必须适用于教师及学生阅读使用。</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2.所供图书不得出现“一书多号”的情况；</w:t>
            </w:r>
          </w:p>
          <w:p>
            <w:pPr>
              <w:pStyle w:val="11"/>
              <w:tabs>
                <w:tab w:val="left" w:pos="422"/>
              </w:tabs>
              <w:spacing w:line="364" w:lineRule="auto"/>
              <w:ind w:left="107" w:right="-15"/>
              <w:rPr>
                <w:rFonts w:hint="eastAsia" w:ascii="宋体" w:hAnsi="宋体" w:cs="宋体"/>
                <w:b/>
                <w:szCs w:val="21"/>
              </w:rPr>
            </w:pPr>
            <w:r>
              <w:rPr>
                <w:rFonts w:hint="eastAsia" w:ascii="宋体" w:hAnsi="宋体" w:cs="宋体"/>
                <w:szCs w:val="21"/>
              </w:rPr>
              <w:t>二、</w:t>
            </w:r>
            <w:r>
              <w:rPr>
                <w:rFonts w:hint="eastAsia" w:ascii="宋体" w:hAnsi="宋体" w:cs="宋体"/>
                <w:b/>
                <w:szCs w:val="21"/>
              </w:rPr>
              <w:t>图书目录要求</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1.本次采购图书目录（详见附件）。</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2.本次招标的图书须是出版机构（经国家批准的）出版有版权的正式出版物。</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3.</w:t>
            </w:r>
            <w:r>
              <w:rPr>
                <w:rFonts w:hint="eastAsia" w:cs="宋体"/>
                <w:szCs w:val="21"/>
                <w:lang w:eastAsia="zh-CN"/>
              </w:rPr>
              <w:t>采购人</w:t>
            </w:r>
            <w:r>
              <w:rPr>
                <w:rFonts w:hint="eastAsia" w:ascii="宋体" w:hAnsi="宋体" w:cs="宋体"/>
                <w:szCs w:val="21"/>
              </w:rPr>
              <w:t>将随机抽样对供货图书进行ISBN号的检测，一旦发现盗版图书，将取消其供书资格并给予相应的经济处罚。经验收后，发现图书质量不合格的图书，中标供应商须予以退换。</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4.投标人必须按照采购目录供货，如有缺货需调换，必须经采购方同意方可调换，不经采购方同意私自调换的取消中标资格并追究相应责任。</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5.样书提供率≥90%，提供率不足的为无效投标（样书共</w:t>
            </w:r>
            <w:r>
              <w:rPr>
                <w:rFonts w:hint="eastAsia" w:cs="宋体"/>
                <w:szCs w:val="21"/>
                <w:lang w:val="en-US" w:eastAsia="zh-CN"/>
              </w:rPr>
              <w:t>20</w:t>
            </w:r>
            <w:r>
              <w:rPr>
                <w:rFonts w:hint="eastAsia" w:ascii="宋体" w:hAnsi="宋体" w:cs="宋体"/>
                <w:szCs w:val="21"/>
              </w:rPr>
              <w:t>本，详见附件</w:t>
            </w:r>
            <w:r>
              <w:rPr>
                <w:rFonts w:hint="eastAsia" w:cs="宋体"/>
                <w:szCs w:val="21"/>
                <w:lang w:eastAsia="zh-CN"/>
              </w:rPr>
              <w:t>序号标注有“样书”字眼的</w:t>
            </w:r>
            <w:r>
              <w:rPr>
                <w:rFonts w:hint="eastAsia" w:ascii="宋体" w:hAnsi="宋体" w:cs="宋体"/>
                <w:szCs w:val="21"/>
              </w:rPr>
              <w:t>）。</w:t>
            </w:r>
          </w:p>
          <w:p>
            <w:pPr>
              <w:pStyle w:val="11"/>
              <w:tabs>
                <w:tab w:val="left" w:pos="422"/>
              </w:tabs>
              <w:spacing w:line="364" w:lineRule="auto"/>
              <w:ind w:left="107" w:right="-15"/>
              <w:rPr>
                <w:rFonts w:hint="default" w:ascii="宋体" w:hAnsi="宋体" w:eastAsia="宋体" w:cs="宋体"/>
                <w:b/>
                <w:bCs/>
                <w:szCs w:val="21"/>
                <w:lang w:val="en-US" w:eastAsia="zh-CN"/>
              </w:rPr>
            </w:pPr>
            <w:r>
              <w:rPr>
                <w:rFonts w:hint="eastAsia" w:cs="宋体"/>
                <w:b/>
                <w:bCs/>
                <w:szCs w:val="21"/>
                <w:lang w:val="en-US" w:eastAsia="zh-CN"/>
              </w:rPr>
              <w:t>(注：潜在投标人递交样书需于提交投标文件截止时间前递交（邮寄、送达均可）到岑溪市义州大道288号（岑溪市公共资源交易中心）6楼，送达1楼不予以签收；联系人和电话：吴先生17777405988）</w:t>
            </w:r>
          </w:p>
          <w:p>
            <w:pPr>
              <w:pStyle w:val="11"/>
              <w:tabs>
                <w:tab w:val="left" w:pos="422"/>
              </w:tabs>
              <w:spacing w:line="364" w:lineRule="auto"/>
              <w:ind w:left="107" w:right="-15"/>
              <w:rPr>
                <w:rFonts w:hint="eastAsia" w:ascii="宋体" w:hAnsi="宋体" w:cs="宋体"/>
                <w:b/>
                <w:szCs w:val="21"/>
              </w:rPr>
            </w:pPr>
            <w:r>
              <w:rPr>
                <w:rFonts w:hint="eastAsia" w:ascii="宋体" w:hAnsi="宋体" w:cs="宋体"/>
                <w:szCs w:val="21"/>
              </w:rPr>
              <w:t>三、</w:t>
            </w:r>
            <w:r>
              <w:rPr>
                <w:rFonts w:hint="eastAsia" w:ascii="宋体" w:hAnsi="宋体" w:cs="宋体"/>
                <w:b/>
                <w:szCs w:val="21"/>
              </w:rPr>
              <w:t>图书印刷质量及装订执行标准</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1.封面印刷</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套印准确，字、图、点、线印迹清楚，不花、不毛、不糊，实地版墨色均匀，无回胶印，背面不脏。</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2.插图印刷</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套印准确，层次分明，轮廓实，电分制版无浮雕印。</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网点清晰饱满，小点不秃，大点光洁不糊，质感好。</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墨色均匀厚实，色彩鲜艳有光泽，肤色正，接版准确，色调深浅一致。</w:t>
            </w:r>
          </w:p>
          <w:p>
            <w:pPr>
              <w:pStyle w:val="11"/>
              <w:tabs>
                <w:tab w:val="left" w:pos="422"/>
              </w:tabs>
              <w:spacing w:line="364" w:lineRule="auto"/>
              <w:ind w:left="107" w:right="-15"/>
              <w:rPr>
                <w:rFonts w:ascii="宋体" w:hAnsi="宋体" w:cs="宋体"/>
                <w:szCs w:val="21"/>
              </w:rPr>
            </w:pPr>
            <w:r>
              <w:rPr>
                <w:rFonts w:hint="eastAsia" w:ascii="宋体" w:hAnsi="宋体" w:cs="宋体"/>
                <w:szCs w:val="21"/>
              </w:rPr>
              <w:t xml:space="preserve">3.正文印刷 </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压力：压力适度，全书前后轻重一致。</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墨色：全书前后墨色一致，浓淡适度。</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套印：版面端正，正反套印准确。</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文字：文字、标点清晰，笔锋挺秀，无缺笔断划，标题黑实不花，小字不糊不瞎。</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其它：书面无脏污、破损，无钉花、野墨。</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4.装订</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（1）开本尺寸符合设计要求，套书规格一致，成品裁切方正，无明显刀花，无连接页、折角、破头。</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（2）书背平整，无空背、起泡、明显皱折，书脊字居中，封面齐色，边框要色正(八字折等)。</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（3）全书页码折正，书面平服，无皱折(八字折等)。</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骑马钉、平钉的钉脚不翘，无断丝、凸肚，钉距匀称，坚实牢固易翻不脱页。</w:t>
            </w:r>
          </w:p>
          <w:p>
            <w:pPr>
              <w:pStyle w:val="11"/>
              <w:numPr>
                <w:ilvl w:val="0"/>
                <w:numId w:val="0"/>
              </w:numPr>
              <w:tabs>
                <w:tab w:val="left" w:pos="422"/>
              </w:tabs>
              <w:spacing w:line="364" w:lineRule="auto"/>
              <w:ind w:left="107" w:right="-15"/>
              <w:rPr>
                <w:rFonts w:hint="eastAsia" w:ascii="宋体" w:hAnsi="宋体" w:cs="宋体"/>
                <w:szCs w:val="21"/>
              </w:rPr>
            </w:pPr>
            <w:r>
              <w:rPr>
                <w:rFonts w:hint="eastAsia" w:ascii="宋体" w:hAnsi="宋体" w:cs="宋体"/>
                <w:szCs w:val="21"/>
              </w:rPr>
              <w:t>其它：书页整洁，无赃污、破页、野胶。</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5.执行标准</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（1）《中华人民共和国产品质量法》及新闻出版总署公布的《图书质量管理规定》标准。</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（2）CY/T5-1999平版印刷品质量要求及检验方法。</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（3）CY/T27-1999装订质量要求及检验方法精装。</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（4）CY/T28-1999装订质量要求及检验方法平装。</w:t>
            </w:r>
          </w:p>
          <w:p>
            <w:pPr>
              <w:pStyle w:val="11"/>
              <w:tabs>
                <w:tab w:val="left" w:pos="422"/>
              </w:tabs>
              <w:spacing w:line="364" w:lineRule="auto"/>
              <w:ind w:left="107" w:right="-15"/>
              <w:rPr>
                <w:rFonts w:hint="eastAsia" w:ascii="宋体" w:hAnsi="宋体" w:cs="宋体"/>
                <w:szCs w:val="21"/>
              </w:rPr>
            </w:pPr>
            <w:r>
              <w:rPr>
                <w:rFonts w:hint="eastAsia" w:ascii="宋体" w:hAnsi="宋体" w:cs="宋体"/>
                <w:szCs w:val="21"/>
              </w:rPr>
              <w:t>（5）CY/T29-1999装订质量要求及检验方法。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171" w:type="dxa"/>
            <w:gridSpan w:val="4"/>
            <w:noWrap w:val="0"/>
            <w:vAlign w:val="center"/>
          </w:tcPr>
          <w:p>
            <w:pPr>
              <w:pStyle w:val="11"/>
              <w:tabs>
                <w:tab w:val="left" w:pos="422"/>
              </w:tabs>
              <w:spacing w:line="364" w:lineRule="auto"/>
              <w:ind w:left="107" w:right="-15"/>
              <w:rPr>
                <w:rFonts w:hint="eastAsia" w:ascii="宋体" w:hAnsi="宋体" w:eastAsia="宋体" w:cs="宋体"/>
                <w:szCs w:val="21"/>
                <w:lang w:eastAsia="zh-CN"/>
              </w:rPr>
            </w:pPr>
            <w:r>
              <w:rPr>
                <w:rFonts w:hint="eastAsia" w:cs="宋体"/>
                <w:szCs w:val="21"/>
                <w:lang w:eastAsia="zh-CN"/>
              </w:rPr>
              <w:t>配套设备清单如下：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35" w:type="dxa"/>
            <w:noWrap w:val="0"/>
            <w:vAlign w:val="center"/>
          </w:tcPr>
          <w:p>
            <w:pPr>
              <w:pStyle w:val="11"/>
              <w:ind w:left="10"/>
              <w:jc w:val="center"/>
              <w:rPr>
                <w:rFonts w:hint="eastAsia" w:ascii="宋体" w:hAnsi="宋体" w:eastAsia="宋体" w:cs="宋体"/>
                <w:w w:val="99"/>
                <w:szCs w:val="21"/>
                <w:lang w:eastAsia="zh-CN"/>
              </w:rPr>
            </w:pPr>
            <w:r>
              <w:rPr>
                <w:rFonts w:hint="eastAsia" w:cs="宋体"/>
                <w:w w:val="99"/>
                <w:szCs w:val="21"/>
                <w:lang w:eastAsia="zh-CN"/>
              </w:rPr>
              <w:t>（</w:t>
            </w:r>
            <w:r>
              <w:rPr>
                <w:rFonts w:hint="eastAsia" w:cs="宋体"/>
                <w:w w:val="99"/>
                <w:szCs w:val="21"/>
                <w:lang w:val="en-US" w:eastAsia="zh-CN"/>
              </w:rPr>
              <w:t>1</w:t>
            </w:r>
            <w:r>
              <w:rPr>
                <w:rFonts w:hint="eastAsia" w:cs="宋体"/>
                <w:w w:val="99"/>
                <w:szCs w:val="21"/>
                <w:lang w:eastAsia="zh-CN"/>
              </w:rPr>
              <w:t>）</w:t>
            </w:r>
          </w:p>
        </w:tc>
        <w:tc>
          <w:tcPr>
            <w:tcW w:w="995" w:type="dxa"/>
            <w:noWrap w:val="0"/>
            <w:vAlign w:val="center"/>
          </w:tcPr>
          <w:p>
            <w:pPr>
              <w:pStyle w:val="11"/>
              <w:ind w:left="0"/>
              <w:jc w:val="center"/>
              <w:rPr>
                <w:rFonts w:hint="eastAsia" w:ascii="宋体" w:hAnsi="宋体" w:cs="宋体"/>
                <w:szCs w:val="21"/>
              </w:rPr>
            </w:pPr>
            <w:r>
              <w:rPr>
                <w:rFonts w:hint="eastAsia" w:ascii="宋体" w:hAnsi="宋体" w:cs="宋体"/>
                <w:szCs w:val="21"/>
              </w:rPr>
              <w:t>双面书架</w:t>
            </w:r>
          </w:p>
        </w:tc>
        <w:tc>
          <w:tcPr>
            <w:tcW w:w="1095" w:type="dxa"/>
            <w:noWrap w:val="0"/>
            <w:vAlign w:val="center"/>
          </w:tcPr>
          <w:p>
            <w:pPr>
              <w:pStyle w:val="11"/>
              <w:ind w:left="0" w:firstLine="0" w:firstLineChars="0"/>
              <w:jc w:val="center"/>
              <w:rPr>
                <w:rFonts w:hint="default" w:cs="宋体"/>
                <w:szCs w:val="21"/>
                <w:lang w:val="en-US" w:eastAsia="zh-CN"/>
              </w:rPr>
            </w:pPr>
            <w:r>
              <w:rPr>
                <w:rFonts w:hint="eastAsia" w:cs="宋体"/>
                <w:szCs w:val="21"/>
                <w:lang w:val="en-US" w:eastAsia="zh-CN"/>
              </w:rPr>
              <w:t>35个</w:t>
            </w:r>
          </w:p>
        </w:tc>
        <w:tc>
          <w:tcPr>
            <w:tcW w:w="734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1、外观尺寸：高2000*长900*宽450/组</w:t>
            </w:r>
          </w:p>
          <w:p>
            <w:pPr>
              <w:keepNext w:val="0"/>
              <w:keepLines w:val="0"/>
              <w:pageBreakBefore w:val="0"/>
              <w:widowControl w:val="0"/>
              <w:kinsoku/>
              <w:wordWrap/>
              <w:overflowPunct/>
              <w:topLinePunct w:val="0"/>
              <w:autoSpaceDE w:val="0"/>
              <w:autoSpaceDN w:val="0"/>
              <w:bidi w:val="0"/>
              <w:adjustRightInd/>
              <w:snapToGrid/>
              <w:spacing w:line="3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2、用材：采用上海宝钢优质国标冷轧钢板，钢板符合　SPCC/GB 710 检测标准，用料厚度底座1.5，立柱1.2，侧护板1.0，挂板1.2，顶板1.0，隔板1.2，档书条1.0mm。设备质量符合　GB/T13667.1-2003 《钢制书架通用技术条件》的国家标准；</w:t>
            </w:r>
          </w:p>
          <w:p>
            <w:pPr>
              <w:keepNext w:val="0"/>
              <w:keepLines w:val="0"/>
              <w:pageBreakBefore w:val="0"/>
              <w:widowControl w:val="0"/>
              <w:kinsoku/>
              <w:wordWrap/>
              <w:overflowPunct/>
              <w:topLinePunct w:val="0"/>
              <w:autoSpaceDE w:val="0"/>
              <w:autoSpaceDN w:val="0"/>
              <w:bidi w:val="0"/>
              <w:adjustRightInd/>
              <w:snapToGrid/>
              <w:spacing w:line="3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表面处理：表面经过脱脂→酸洗→表调→磷化→水洗→烘干→静电喷塑→烘干等九工位处理，外涂料采用GB680T-86国家标准检测合格的优质环氧聚脂粉沫涂料，涂料通过ISO14001国际质量认证的环保产品，经静电喷塑、200度高温烘烤，涂层达到磷化膜δ0.005-0.01；高压静电喷塑厚度δ0.02-0.025mm；附着力不低于1级；光泽度≥65%；冲击强度 ≥4N.mJ无剥落,无裂纹无皱纹等；耐腐蚀 3%的盐水中，浸100n，无锈迹，不变色，不起皱，不失光泽，成品表面光滑、光亮、无有害气体产生，无味不脱落。</w:t>
            </w:r>
          </w:p>
          <w:p>
            <w:pPr>
              <w:keepNext w:val="0"/>
              <w:keepLines w:val="0"/>
              <w:pageBreakBefore w:val="0"/>
              <w:widowControl w:val="0"/>
              <w:kinsoku/>
              <w:wordWrap/>
              <w:overflowPunct/>
              <w:topLinePunct w:val="0"/>
              <w:autoSpaceDE w:val="0"/>
              <w:autoSpaceDN w:val="0"/>
              <w:bidi w:val="0"/>
              <w:adjustRightInd/>
              <w:snapToGrid/>
              <w:spacing w:line="3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4、木护侧板：采用国标E1级中密度纤维板一次成型，外贴1mm厚防火层，三面环包式结构，外木纹色转印效果，坚固耐用，防水防火。</w:t>
            </w:r>
          </w:p>
          <w:p>
            <w:pPr>
              <w:keepNext w:val="0"/>
              <w:keepLines w:val="0"/>
              <w:pageBreakBefore w:val="0"/>
              <w:widowControl w:val="0"/>
              <w:kinsoku/>
              <w:wordWrap/>
              <w:overflowPunct/>
              <w:topLinePunct w:val="0"/>
              <w:autoSpaceDE w:val="0"/>
              <w:autoSpaceDN w:val="0"/>
              <w:bidi w:val="0"/>
              <w:adjustRightInd/>
              <w:snapToGrid/>
              <w:spacing w:line="3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产品特点：立柱、搁板、正面2条压型槽增加强度，每层额定承重150kg以上；挂板正面有4条圆筋压型，增加强度，确保坚固不变形；底框采用整体框架结构，使架体底部形成一个能上下、左右受力的立体结构，最大限度的加强了书架的稳定性和安全性。</w:t>
            </w:r>
          </w:p>
          <w:p>
            <w:pPr>
              <w:pStyle w:val="11"/>
              <w:tabs>
                <w:tab w:val="left" w:pos="422"/>
              </w:tabs>
              <w:spacing w:line="364" w:lineRule="auto"/>
              <w:ind w:left="107" w:right="-15" w:firstLine="420" w:firstLineChars="200"/>
              <w:jc w:val="both"/>
              <w:rPr>
                <w:rFonts w:hint="eastAsia" w:ascii="宋体" w:hAnsi="宋体" w:cs="宋体"/>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、颜色：灰白。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35" w:type="dxa"/>
            <w:noWrap w:val="0"/>
            <w:vAlign w:val="center"/>
          </w:tcPr>
          <w:p>
            <w:pPr>
              <w:pStyle w:val="11"/>
              <w:ind w:left="10"/>
              <w:jc w:val="center"/>
              <w:rPr>
                <w:rFonts w:hint="eastAsia" w:cs="宋体"/>
                <w:w w:val="99"/>
                <w:szCs w:val="21"/>
                <w:lang w:eastAsia="zh-CN"/>
              </w:rPr>
            </w:pPr>
            <w:r>
              <w:rPr>
                <w:rFonts w:hint="eastAsia" w:cs="宋体"/>
                <w:w w:val="99"/>
                <w:szCs w:val="21"/>
                <w:lang w:eastAsia="zh-CN"/>
              </w:rPr>
              <w:t>（</w:t>
            </w:r>
            <w:r>
              <w:rPr>
                <w:rFonts w:hint="eastAsia" w:cs="宋体"/>
                <w:w w:val="99"/>
                <w:szCs w:val="21"/>
                <w:lang w:val="en-US" w:eastAsia="zh-CN"/>
              </w:rPr>
              <w:t>2</w:t>
            </w:r>
            <w:r>
              <w:rPr>
                <w:rFonts w:hint="eastAsia" w:cs="宋体"/>
                <w:w w:val="99"/>
                <w:szCs w:val="21"/>
                <w:lang w:eastAsia="zh-CN"/>
              </w:rPr>
              <w:t>）</w:t>
            </w:r>
          </w:p>
        </w:tc>
        <w:tc>
          <w:tcPr>
            <w:tcW w:w="995" w:type="dxa"/>
            <w:noWrap w:val="0"/>
            <w:vAlign w:val="center"/>
          </w:tcPr>
          <w:p>
            <w:pPr>
              <w:pStyle w:val="11"/>
              <w:ind w:left="0"/>
              <w:jc w:val="center"/>
              <w:rPr>
                <w:rFonts w:hint="eastAsia" w:ascii="宋体" w:hAnsi="宋体" w:cs="宋体"/>
                <w:szCs w:val="21"/>
              </w:rPr>
            </w:pPr>
            <w:r>
              <w:rPr>
                <w:rFonts w:hint="eastAsia" w:ascii="宋体" w:hAnsi="宋体" w:cs="宋体"/>
                <w:szCs w:val="21"/>
              </w:rPr>
              <w:t>图书管理软件</w:t>
            </w:r>
          </w:p>
        </w:tc>
        <w:tc>
          <w:tcPr>
            <w:tcW w:w="1095" w:type="dxa"/>
            <w:noWrap w:val="0"/>
            <w:vAlign w:val="center"/>
          </w:tcPr>
          <w:p>
            <w:pPr>
              <w:pStyle w:val="11"/>
              <w:ind w:left="0" w:firstLine="0" w:firstLineChars="0"/>
              <w:jc w:val="center"/>
              <w:rPr>
                <w:rFonts w:hint="default" w:cs="宋体"/>
                <w:szCs w:val="21"/>
                <w:lang w:val="en-US" w:eastAsia="zh-CN"/>
              </w:rPr>
            </w:pPr>
            <w:r>
              <w:rPr>
                <w:rFonts w:hint="eastAsia" w:cs="宋体"/>
                <w:szCs w:val="21"/>
                <w:lang w:val="en-US" w:eastAsia="zh-CN"/>
              </w:rPr>
              <w:t>1套</w:t>
            </w:r>
          </w:p>
        </w:tc>
        <w:tc>
          <w:tcPr>
            <w:tcW w:w="734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软件要求包含以下功能模块：采访、编目、典藏、期刊、流通、系统管理、OPAC公共检索等功能。</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一、软件技术要求：</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软件采用基于WebService的B/S和C/S多层架构体系来实现，无须安装客户端保证系统的可扩充性和分布式布署的安全可靠性，支持windows、Linux跨平台安装使用，支持CNMARC格式和校园一卡通。能够支持各校区图书馆的通借通还平台搭建，无需另外办证，所属区域联盟馆内所有图书均能被联盟馆读者借阅和查询，可以就近馆还书，书籍所属馆和存放的所在馆可以查询。</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二、功能要求：</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1.系统具有高可移植性和可跨平台性，采用关系型数据库Mysql，支持SQL标准。系统能够在Windows、Linux，Unix等平台下正常运作，使Web应用服务器的部署可以达到便捷和可伸缩管理的要求。</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▲2.图书馆自动化系统能够通过浏览器来运行，各用户端不需要安装任何附加软件即可应用所有的业务管理模块，便于区域内各分馆的管理和维护。</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▲3.要求系统易于扩展，图书馆新加入的分馆用户能够方便扩展，不需要采购独立的硬件及软件管理系统，可以直接接入中心馆使用。</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▲4.业务系统支持选项卡菜单管理方式，无需打开新的浏览器界面，支持至少5个功能菜单同时按选项卡方式显示界面，方便工作切换。</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▲5.系统能够实现多语言切换，至少含中文、英文两种或以上语言。</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6.应具有工业标准的安全性，在复杂的网络环境下，系统的用户信息的传输和在数据库里面的存储应采用工业标准的算法进行加密。</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7.系统的检索效率要求高，在百万级的书目记录下，查询单条记录应毫秒级响应；查询结果超过1万条记录返回时间应在1秒内。</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8.检索系统支持能够快速帮助读者定位到需要的资源，要求提供的分面包括：中图分类法、责任者、题名、ISBN、出版社、条形码，其中要求中图分类法在显著位置，帮助读者快速检索查询。</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9.MARC编辑快速有效，系统应能够自动生成子段能够自行定义。</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10.系统支持Z39.50，要求Z39.50的Web实现，要求和业务管理系统集成，在编目环节能够直接通过浏览器查询、下载Z39.50服务器数据。</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11.系统可提供一卡通管理的解决办法，实现借阅证、阅览证、服务证等一证通用。</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12.系统符合国家标准和国际标准，书目机读格式遵循CNMARC规范等各种MARC格式。</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13.要求系统提供灵活的参数化配置功能，总分馆中能够独立设置与管理各分馆操作人员的角色与操作权限。</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▲14.系统采用基于WebService的B/S和C/S多层架构体。</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15.系统采用集群管理，教育区可管理统计各个学校图书馆的采访、编目、流通等数据，并可进行报表导出打印等功能。</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16.系统具备与图书馆设备二次开发对接功能，如安全门、检阅机（盘点机）、24小时24小时无人自助借还机、无人自助书柜（智能书柜）等。</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▲17.系统具备微信公众号端的OPAC查询功能。</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18.系统具有可靠的安全机制和备份机制，</w:t>
            </w:r>
            <w:r>
              <w:rPr>
                <w:rFonts w:hint="eastAsia" w:ascii="宋体" w:hAnsi="宋体" w:eastAsia="宋体" w:cs="宋体"/>
                <w:color w:val="auto"/>
                <w:sz w:val="21"/>
                <w:szCs w:val="21"/>
                <w:lang w:eastAsia="zh-CN" w:bidi="ar"/>
              </w:rPr>
              <w:t>能与本地教育局、自治区图书综全管理平台对接。能定期或实时将图书档案，借阅数据，读者档案等数据上教育局与自治区综合管理平台。</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三、采访功能需求</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▲19.支持EXCEL和MARC数据两种格式的数据导入征订目录。</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20.能够实现采购工作的自动化，能够通过电子邮件接收、发送订单。</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▲21.图书采购订单管理中能够直接显示该订单的所有订购书目条目，可以直接修改订购信息，并能实时直接的显示出订购的种数、册数、码洋等汇总信息。</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22.支持报表、工作量统计功能。</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▲23.Excel订单可以直接导入系统直接生成订单，导入时，需要按ISBN和题名组合条件进行查重，如果和系统本身有重复则不导入重复订购条目，简化图书馆已有订单导入系统订购和验收催缺的操作流程。</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24.支持快速验收，图书到馆可快速扫描验收图书ISBN，未到的书可以催缺或者转移到该书商的下一批新订单中，简化和书商的催缺过程，提高图书馆采编部的绩效。</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25.支持在线图书荐购功能，支持读者荐购，图书馆工作人员进行订购处理后邮件等方式通知读者。</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四、编目功能需求</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26.遵循国家有关规则，支持CNMARC等标准格式。</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27.能够自行定义MARC子段的自动生成内容，MARC字段自动生成方式可以采用参数配置管理，提供MARC智能编辑方式。</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28.支持内置Z39.50广播查询下载。</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FF0000"/>
                <w:sz w:val="21"/>
                <w:szCs w:val="21"/>
                <w:lang w:eastAsia="zh-CN"/>
              </w:rPr>
            </w:pPr>
            <w:r>
              <w:rPr>
                <w:rFonts w:hint="eastAsia" w:ascii="宋体" w:hAnsi="宋体" w:eastAsia="宋体" w:cs="宋体"/>
                <w:color w:val="auto"/>
                <w:sz w:val="21"/>
                <w:szCs w:val="21"/>
                <w:lang w:eastAsia="zh-CN"/>
              </w:rPr>
              <w:t>▲29、编目功能支持简单模式和专业模式的实时切换，可设置回车自动生成461、462、510、905藏馆条形码/种次号等字段，完善编目书目数据</w:t>
            </w:r>
            <w:r>
              <w:rPr>
                <w:rFonts w:hint="eastAsia" w:ascii="宋体" w:hAnsi="宋体" w:eastAsia="宋体" w:cs="宋体"/>
                <w:color w:val="FF0000"/>
                <w:sz w:val="21"/>
                <w:szCs w:val="21"/>
                <w:lang w:eastAsia="zh-CN"/>
              </w:rPr>
              <w:t>（提供功能截图并加盖投标人公章，否则投标无效）。</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▲30.具备书标打印的功能，书标打印支持索书号自定义打印。</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▲31.支持编目数据查询导出excel功能,查询到的书目可以直接在当前界面进行输出excel。</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32.索书号多种生成方式，至少包括种次号、著者号两种生成方式。</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五、典藏功能需求</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33.准确定位文献的典藏位置，进行馆藏的登记、剔除、调拨、清点、锁定与闭架等工作，可生成多种格式文件的报表。</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34.可查询当前的馆藏地信息，可新增、编辑或删除馆藏地。</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35.具有调拨、清点、入藏功能,支持馆际间图书调拨等。</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36.具备有图书馆藏架位号（非索书号）的相关信息。</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▲37.馆藏统计支持所有分馆、所有馆藏地点的馆藏数量统计。</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六、期刊功能需求</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38.期刊的流程化处理方便、简易等操作。</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39.预订要求能查重，查重字段能自定义。</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40.能够实现期刊流通；具备期刊各项统计功能；支持装订书签打印功能。</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▲41.支持期刊编目回车自动生成905索书号。</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七、流通功能需求</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42.方便快捷建立读者数据，实现图书流通业务的自动化管理。</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43.可处理外借、归还、续借、预约、交款、赔书、退赔等功能；进行流通时显示读者信息和文献信息。</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44.多样式流通形式，附件流通，附件不贴条码，只需要书目Marc记录215e字段即可在借图书的时候，提示该书有附件可以一同借出和归还。</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45.具备执行快速、组合灵活的读者、图书借还人数准确统计功能。</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46.支持多分馆的管理，支持多个分馆异地借还书。</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47.支持文献借阅排行榜、读者借阅排行榜功能；支持读者荐购功能。</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▲48.提供脱机流通程序，在因特网络故障导致系统不能使用情况下可以进行借还图书，待网络恢复后进行联机上载借还数据，保障系统的可用性。</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49.支持读者信息批导入功能，支持上传读者照片信息。</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50.系统可自定义书刊归还期限，根据设定，自动对即将到期未归还书刊进行筛。选，并发送催还邮件通知读者。</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51.可对读者最大借阅量、借阅期限、超期归还罚款金额等进行设定，当借阅书刊超过设定值，系统将自动限制读者借阅；</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八、系统设置</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52.用户权限管理：为每个系统用户分配不同的系统权限。</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53.初始环境设置简单，系统参数灵活设定，如书商、读者类型等；配置模块化；多样性数据导入导出格式的设置。</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54.支持工作人员个人marc模板设置。</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▲55.支持查询工作人员每一步操作日志，有效查看问题产生的原因等。</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56.提供饼图、柱状图和线条图多种方式呈现结果，方便管理员查阅。</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九、OPAC功能需求</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57.支持MARC记录信息检索，要求在100万书目情况下查询毫秒级响应，提供题名、ISBN、责任者、出版社、分类号、条形码等多种灵活检索方式。</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58.全面支持各类型浏览器，如IE10及以上版本、火狐、Chrome等浏览器，支持手机和平板电脑浏览器，如IOS和Android系统中的各浏览器。</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59.实现与图书馆数字资源之间的挂接，书目详细信息页提供数字资源的链接。</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60.检索结果列表页面包含图书封面、馆藏信息、图书信息、内容简介等图书信息。</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61.读者中心：借阅记录、个人资料、密码修改、图书荐购、预定等。</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62.图书、期刊能在opac上进行续借，能查询读者借阅历史等。</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63.书目分类导航，可通过中图分类法或科图分类法和分馆进行分类查找书目。</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64.文献借阅排行榜，显示热门借阅的借阅次数和借阅比。</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65.提供用户热门检索词显示，检索结果按照用户输入的检索词在结果中的相关度升序或降序显示。</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（3）配套扫描枪：</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w w:val="95"/>
                <w:sz w:val="21"/>
                <w:szCs w:val="21"/>
                <w:lang w:eastAsia="zh-CN"/>
              </w:rPr>
            </w:pPr>
            <w:r>
              <w:rPr>
                <w:rFonts w:hint="eastAsia" w:ascii="宋体" w:hAnsi="宋体" w:eastAsia="宋体" w:cs="宋体"/>
                <w:color w:val="auto"/>
                <w:spacing w:val="-4"/>
                <w:w w:val="95"/>
                <w:sz w:val="21"/>
                <w:szCs w:val="21"/>
                <w:lang w:eastAsia="zh-CN"/>
              </w:rPr>
              <w:t>1.按键寿命：大于</w:t>
            </w:r>
            <w:r>
              <w:rPr>
                <w:rFonts w:hint="eastAsia" w:ascii="宋体" w:hAnsi="宋体" w:eastAsia="宋体" w:cs="宋体"/>
                <w:color w:val="auto"/>
                <w:w w:val="95"/>
                <w:sz w:val="21"/>
                <w:szCs w:val="21"/>
                <w:lang w:eastAsia="zh-CN"/>
              </w:rPr>
              <w:t>3000万次</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2.光源类型：可视激光二极管</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3.使用方式：手持式或支架安装</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w w:val="95"/>
                <w:sz w:val="21"/>
                <w:szCs w:val="21"/>
                <w:lang w:eastAsia="zh-CN"/>
              </w:rPr>
            </w:pPr>
            <w:r>
              <w:rPr>
                <w:rFonts w:hint="eastAsia" w:ascii="宋体" w:hAnsi="宋体" w:eastAsia="宋体" w:cs="宋体"/>
                <w:color w:val="auto"/>
                <w:spacing w:val="-5"/>
                <w:w w:val="95"/>
                <w:sz w:val="21"/>
                <w:szCs w:val="21"/>
                <w:lang w:eastAsia="zh-CN"/>
              </w:rPr>
              <w:t>4.误码率：小于</w:t>
            </w:r>
            <w:r>
              <w:rPr>
                <w:rFonts w:hint="eastAsia" w:ascii="宋体" w:hAnsi="宋体" w:eastAsia="宋体" w:cs="宋体"/>
                <w:color w:val="auto"/>
                <w:w w:val="95"/>
                <w:sz w:val="21"/>
                <w:szCs w:val="21"/>
                <w:lang w:eastAsia="zh-CN"/>
              </w:rPr>
              <w:t>1/500万</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5.安全性能：符合国家二级激光安全标准</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pacing w:val="-1"/>
                <w:sz w:val="21"/>
                <w:szCs w:val="21"/>
                <w:lang w:eastAsia="zh-CN"/>
              </w:rPr>
              <w:t>6.支持接口：</w:t>
            </w:r>
            <w:r>
              <w:rPr>
                <w:rFonts w:hint="eastAsia" w:ascii="宋体" w:hAnsi="宋体" w:eastAsia="宋体" w:cs="宋体"/>
                <w:color w:val="auto"/>
                <w:sz w:val="21"/>
                <w:szCs w:val="21"/>
                <w:lang w:eastAsia="zh-CN"/>
              </w:rPr>
              <w:t>PS2键盘，USB等接口</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b/>
                <w:bCs/>
                <w:color w:val="auto"/>
                <w:w w:val="95"/>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pacing w:val="-13"/>
                <w:w w:val="95"/>
                <w:sz w:val="21"/>
                <w:szCs w:val="21"/>
                <w:lang w:eastAsia="zh-CN"/>
              </w:rPr>
              <w:t>4）配套</w:t>
            </w:r>
            <w:r>
              <w:rPr>
                <w:rFonts w:hint="eastAsia" w:ascii="宋体" w:hAnsi="宋体" w:eastAsia="宋体" w:cs="宋体"/>
                <w:b/>
                <w:bCs/>
                <w:color w:val="auto"/>
                <w:w w:val="95"/>
                <w:sz w:val="21"/>
                <w:szCs w:val="21"/>
                <w:lang w:eastAsia="zh-CN"/>
              </w:rPr>
              <w:t>IC读卡器:</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w w:val="95"/>
                <w:sz w:val="21"/>
                <w:szCs w:val="21"/>
                <w:lang w:eastAsia="zh-CN"/>
              </w:rPr>
            </w:pPr>
            <w:r>
              <w:rPr>
                <w:rFonts w:hint="eastAsia" w:ascii="宋体" w:hAnsi="宋体" w:eastAsia="宋体" w:cs="宋体"/>
                <w:color w:val="auto"/>
                <w:spacing w:val="-3"/>
                <w:w w:val="95"/>
                <w:sz w:val="21"/>
                <w:szCs w:val="21"/>
                <w:lang w:eastAsia="zh-CN"/>
              </w:rPr>
              <w:t>1.支持卡类：支持</w:t>
            </w:r>
            <w:r>
              <w:rPr>
                <w:rFonts w:hint="eastAsia" w:ascii="宋体" w:hAnsi="宋体" w:eastAsia="宋体" w:cs="宋体"/>
                <w:color w:val="auto"/>
                <w:w w:val="95"/>
                <w:sz w:val="21"/>
                <w:szCs w:val="21"/>
                <w:lang w:eastAsia="zh-CN"/>
              </w:rPr>
              <w:t>Mifare标准，频率：13.56MHz兼容卡</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2.通信格式：扩展键盘码</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w w:val="95"/>
                <w:sz w:val="21"/>
                <w:szCs w:val="21"/>
                <w:lang w:eastAsia="zh-CN"/>
              </w:rPr>
            </w:pPr>
            <w:r>
              <w:rPr>
                <w:rFonts w:hint="eastAsia" w:ascii="宋体" w:hAnsi="宋体" w:eastAsia="宋体" w:cs="宋体"/>
                <w:color w:val="auto"/>
                <w:spacing w:val="5"/>
                <w:w w:val="95"/>
                <w:sz w:val="21"/>
                <w:szCs w:val="21"/>
                <w:lang w:eastAsia="zh-CN"/>
              </w:rPr>
              <w:t>3.读卡距离：大于</w:t>
            </w:r>
            <w:r>
              <w:rPr>
                <w:rFonts w:hint="eastAsia" w:ascii="宋体" w:hAnsi="宋体" w:eastAsia="宋体" w:cs="宋体"/>
                <w:color w:val="auto"/>
                <w:w w:val="95"/>
                <w:sz w:val="21"/>
                <w:szCs w:val="21"/>
                <w:lang w:eastAsia="zh-CN"/>
              </w:rPr>
              <w:t>70mm</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w w:val="95"/>
                <w:sz w:val="21"/>
                <w:szCs w:val="21"/>
                <w:lang w:eastAsia="zh-CN"/>
              </w:rPr>
            </w:pPr>
            <w:r>
              <w:rPr>
                <w:rFonts w:hint="eastAsia" w:ascii="宋体" w:hAnsi="宋体" w:eastAsia="宋体" w:cs="宋体"/>
                <w:color w:val="auto"/>
                <w:spacing w:val="5"/>
                <w:w w:val="95"/>
                <w:sz w:val="21"/>
                <w:szCs w:val="21"/>
                <w:lang w:eastAsia="zh-CN"/>
              </w:rPr>
              <w:t>4.读卡时间：小于</w:t>
            </w:r>
            <w:r>
              <w:rPr>
                <w:rFonts w:hint="eastAsia" w:ascii="宋体" w:hAnsi="宋体" w:eastAsia="宋体" w:cs="宋体"/>
                <w:color w:val="auto"/>
                <w:w w:val="95"/>
                <w:sz w:val="21"/>
                <w:szCs w:val="21"/>
                <w:lang w:eastAsia="zh-CN"/>
              </w:rPr>
              <w:t>100ms</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5.供电方式：USB取电</w:t>
            </w:r>
          </w:p>
          <w:p>
            <w:pPr>
              <w:autoSpaceDE w:val="0"/>
              <w:autoSpaceDN w:val="0"/>
              <w:spacing w:line="340" w:lineRule="exact"/>
              <w:rPr>
                <w:rFonts w:hint="eastAsia" w:ascii="宋体" w:hAnsi="宋体" w:cs="宋体"/>
                <w:szCs w:val="21"/>
              </w:rPr>
            </w:pPr>
            <w:r>
              <w:rPr>
                <w:rFonts w:hint="eastAsia" w:ascii="宋体" w:hAnsi="宋体" w:eastAsia="宋体" w:cs="宋体"/>
                <w:color w:val="auto"/>
                <w:sz w:val="21"/>
                <w:szCs w:val="21"/>
                <w:lang w:eastAsia="zh-CN"/>
              </w:rPr>
              <w:t>6.</w:t>
            </w:r>
            <w:r>
              <w:rPr>
                <w:rFonts w:hint="eastAsia" w:ascii="宋体" w:hAnsi="宋体" w:eastAsia="宋体" w:cs="宋体"/>
                <w:color w:val="auto"/>
                <w:spacing w:val="4"/>
                <w:w w:val="95"/>
                <w:sz w:val="21"/>
                <w:szCs w:val="21"/>
              </w:rPr>
              <w:t>输出接口：高速</w:t>
            </w:r>
            <w:r>
              <w:rPr>
                <w:rFonts w:hint="eastAsia" w:ascii="宋体" w:hAnsi="宋体" w:eastAsia="宋体" w:cs="宋体"/>
                <w:color w:val="auto"/>
                <w:w w:val="95"/>
                <w:sz w:val="21"/>
                <w:szCs w:val="21"/>
              </w:rPr>
              <w:t>USB</w:t>
            </w:r>
          </w:p>
        </w:tc>
      </w:tr>
    </w:tbl>
    <w:p>
      <w:pPr>
        <w:pStyle w:val="6"/>
        <w:numPr>
          <w:numId w:val="0"/>
        </w:numPr>
        <w:ind w:leftChars="0"/>
        <w:rPr>
          <w:rFonts w:hint="eastAsia" w:ascii="微软雅黑" w:hAnsi="微软雅黑" w:eastAsia="微软雅黑" w:cs="微软雅黑"/>
          <w:b/>
          <w:bCs/>
          <w:szCs w:val="21"/>
          <w:lang w:val="en-US" w:eastAsia="zh-CN"/>
        </w:rPr>
      </w:pPr>
      <w:bookmarkStart w:id="0" w:name="_GoBack"/>
      <w:bookmarkEnd w:id="0"/>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2A558"/>
    <w:multiLevelType w:val="singleLevel"/>
    <w:tmpl w:val="CC52A558"/>
    <w:lvl w:ilvl="0" w:tentative="0">
      <w:start w:val="13"/>
      <w:numFmt w:val="decimal"/>
      <w:suff w:val="nothing"/>
      <w:lvlText w:val="%1、"/>
      <w:lvlJc w:val="left"/>
    </w:lvl>
  </w:abstractNum>
  <w:abstractNum w:abstractNumId="1">
    <w:nsid w:val="DE7BE19C"/>
    <w:multiLevelType w:val="singleLevel"/>
    <w:tmpl w:val="DE7BE19C"/>
    <w:lvl w:ilvl="0" w:tentative="0">
      <w:start w:val="1"/>
      <w:numFmt w:val="chineseCounting"/>
      <w:suff w:val="nothing"/>
      <w:lvlText w:val="%1、"/>
      <w:lvlJc w:val="left"/>
      <w:rPr>
        <w:rFonts w:hint="eastAsia"/>
      </w:rPr>
    </w:lvl>
  </w:abstractNum>
  <w:abstractNum w:abstractNumId="2">
    <w:nsid w:val="595448E7"/>
    <w:multiLevelType w:val="singleLevel"/>
    <w:tmpl w:val="595448E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B721F"/>
    <w:rsid w:val="203B7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spacing w:before="120" w:after="120" w:line="360" w:lineRule="auto"/>
      <w:jc w:val="center"/>
      <w:outlineLvl w:val="3"/>
    </w:pPr>
    <w:rPr>
      <w:rFonts w:eastAsia="Ђˎ̥"/>
      <w:kern w:val="0"/>
      <w:sz w:val="28"/>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styleId="4">
    <w:name w:val="Body Text"/>
    <w:basedOn w:val="1"/>
    <w:next w:val="1"/>
    <w:uiPriority w:val="99"/>
    <w:pPr>
      <w:spacing w:line="380" w:lineRule="exact"/>
    </w:pPr>
    <w:rPr>
      <w:kern w:val="0"/>
      <w:sz w:val="24"/>
    </w:rPr>
  </w:style>
  <w:style w:type="paragraph" w:styleId="5">
    <w:name w:val="Plain Text"/>
    <w:basedOn w:val="1"/>
    <w:next w:val="3"/>
    <w:qFormat/>
    <w:uiPriority w:val="0"/>
    <w:rPr>
      <w:rFonts w:ascii="宋体" w:hAnsi="Courier New"/>
      <w:kern w:val="0"/>
      <w:sz w:val="20"/>
      <w:szCs w:val="21"/>
    </w:rPr>
  </w:style>
  <w:style w:type="paragraph" w:styleId="6">
    <w:name w:val="Body Text First Indent 2"/>
    <w:basedOn w:val="1"/>
    <w:qFormat/>
    <w:uiPriority w:val="0"/>
    <w:pPr>
      <w:spacing w:line="360" w:lineRule="auto"/>
      <w:ind w:firstLine="420" w:firstLineChars="200"/>
    </w:pPr>
    <w:rPr>
      <w:rFonts w:ascii="Times New Roman" w:hAnsi="Times New Roman" w:eastAsia="宋体" w:cs="Times New Roman"/>
      <w:sz w:val="24"/>
      <w:szCs w:val="24"/>
    </w:rPr>
  </w:style>
  <w:style w:type="paragraph" w:customStyle="1" w:styleId="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10">
    <w:name w:val="List Paragraph"/>
    <w:basedOn w:val="1"/>
    <w:qFormat/>
    <w:uiPriority w:val="34"/>
    <w:pPr>
      <w:ind w:firstLine="420" w:firstLineChars="200"/>
    </w:p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2022-03-18T08:34:00Z</dcterms:created>
  <dc:creator>Administrator</dc:creator>
  <cp:lastModifiedBy>Administrator</cp:lastModifiedBy>
  <dcterms:modified xsi:type="dcterms:W3CDTF">2022-03-18T08:40:35Z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3DA797AAD3054EB9B4B46FA7F00C8B92</vt:lpwstr>
  </property>
</Properties>
</file>