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被推荐供应商名单和推荐理由</w:t>
      </w:r>
    </w:p>
    <w:tbl>
      <w:tblPr>
        <w:tblStyle w:val="4"/>
        <w:tblpPr w:leftFromText="180" w:rightFromText="180" w:vertAnchor="text" w:tblpXSpec="center" w:tblpY="277"/>
        <w:tblOverlap w:val="never"/>
        <w:tblW w:w="7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北海全鸿教育设备有限公司</w:t>
            </w:r>
          </w:p>
        </w:tc>
        <w:tc>
          <w:tcPr>
            <w:tcW w:w="3244" w:type="dxa"/>
            <w:vAlign w:val="center"/>
          </w:tcPr>
          <w:p>
            <w:pPr>
              <w:widowControl w:val="0"/>
              <w:wordWrap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综合得分由高到低排名第二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广西金通智能科技有限公司</w:t>
            </w:r>
          </w:p>
        </w:tc>
        <w:tc>
          <w:tcPr>
            <w:tcW w:w="3244" w:type="dxa"/>
            <w:vAlign w:val="center"/>
          </w:tcPr>
          <w:p>
            <w:pPr>
              <w:widowControl w:val="0"/>
              <w:wordWrap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综合得分由高到低排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名第三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C5559"/>
    <w:rsid w:val="01DC5559"/>
    <w:rsid w:val="0BF76A1D"/>
    <w:rsid w:val="0CC9599A"/>
    <w:rsid w:val="32DD1773"/>
    <w:rsid w:val="4FDC438A"/>
    <w:rsid w:val="67E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2020-05-14T00:52:00Z</dcterms:created>
  <dc:creator>梦依梵夕</dc:creator>
  <cp:lastModifiedBy>Administrator</cp:lastModifiedBy>
  <dcterms:modified xsi:type="dcterms:W3CDTF">2020-06-08T02:55:20Z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