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广西中昱工程项目管理咨询有限公司</w:t>
      </w:r>
      <w:r>
        <w:rPr>
          <w:rFonts w:hint="eastAsia" w:asciiTheme="majorEastAsia" w:hAnsiTheme="majorEastAsia" w:eastAsiaTheme="majorEastAsia" w:cstheme="majorEastAsia"/>
          <w:b/>
          <w:bCs/>
          <w:sz w:val="28"/>
          <w:szCs w:val="28"/>
          <w:lang w:val="en-US" w:eastAsia="zh-CN"/>
        </w:rPr>
        <w:t>关于</w:t>
      </w:r>
      <w:r>
        <w:rPr>
          <w:rFonts w:hint="eastAsia" w:asciiTheme="majorEastAsia" w:hAnsiTheme="majorEastAsia" w:eastAsiaTheme="majorEastAsia" w:cstheme="majorEastAsia"/>
          <w:b/>
          <w:bCs/>
          <w:sz w:val="28"/>
          <w:szCs w:val="28"/>
          <w:lang w:eastAsia="zh-CN"/>
        </w:rPr>
        <w:t>罗城仫佬族自治县东门镇大境村片区农村饮水安全巩固提升工程（</w:t>
      </w:r>
      <w:r>
        <w:rPr>
          <w:rFonts w:hint="eastAsia" w:asciiTheme="majorEastAsia" w:hAnsiTheme="majorEastAsia" w:eastAsiaTheme="majorEastAsia" w:cstheme="majorEastAsia"/>
          <w:b/>
          <w:bCs/>
          <w:sz w:val="28"/>
          <w:szCs w:val="28"/>
          <w:lang w:val="en-US" w:eastAsia="zh-CN"/>
        </w:rPr>
        <w:t>项目编号：</w:t>
      </w:r>
      <w:r>
        <w:rPr>
          <w:rFonts w:hint="eastAsia" w:asciiTheme="majorEastAsia" w:hAnsiTheme="majorEastAsia" w:eastAsiaTheme="majorEastAsia" w:cstheme="majorEastAsia"/>
          <w:b/>
          <w:bCs/>
          <w:sz w:val="28"/>
          <w:szCs w:val="28"/>
          <w:lang w:eastAsia="zh-CN"/>
        </w:rPr>
        <w:t>LCZC2020-C2-00521-001）</w:t>
      </w:r>
    </w:p>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成交结果公告</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u w:val="single"/>
          <w:lang w:eastAsia="zh-CN"/>
        </w:rPr>
        <w:t>广西中昱工程项目管理咨询有限公司</w:t>
      </w:r>
      <w:r>
        <w:rPr>
          <w:rFonts w:hint="eastAsia" w:asciiTheme="majorEastAsia" w:hAnsiTheme="majorEastAsia" w:eastAsiaTheme="majorEastAsia" w:cstheme="majorEastAsia"/>
          <w:color w:val="000000"/>
          <w:kern w:val="0"/>
          <w:sz w:val="24"/>
          <w:szCs w:val="24"/>
          <w:lang w:val="en-US" w:eastAsia="zh-CN" w:bidi="ar"/>
        </w:rPr>
        <w:t>受</w:t>
      </w:r>
      <w:r>
        <w:rPr>
          <w:rFonts w:hint="eastAsia" w:asciiTheme="majorEastAsia" w:hAnsiTheme="majorEastAsia" w:eastAsiaTheme="majorEastAsia" w:cstheme="majorEastAsia"/>
          <w:b/>
          <w:bCs/>
          <w:sz w:val="24"/>
          <w:szCs w:val="24"/>
          <w:u w:val="single"/>
          <w:lang w:eastAsia="zh-CN"/>
        </w:rPr>
        <w:t>罗城仫佬族自治县水利局</w:t>
      </w:r>
      <w:r>
        <w:rPr>
          <w:rFonts w:hint="eastAsia" w:asciiTheme="majorEastAsia" w:hAnsiTheme="majorEastAsia" w:eastAsiaTheme="majorEastAsia" w:cstheme="majorEastAsia"/>
          <w:color w:val="000000"/>
          <w:kern w:val="0"/>
          <w:sz w:val="24"/>
          <w:szCs w:val="24"/>
          <w:lang w:val="en-US" w:eastAsia="zh-CN" w:bidi="ar"/>
        </w:rPr>
        <w:t>委托，根据《中华人民共和国政府采购法》等有关规定，于</w:t>
      </w:r>
      <w:r>
        <w:rPr>
          <w:rFonts w:hint="eastAsia" w:asciiTheme="majorEastAsia" w:hAnsiTheme="majorEastAsia" w:eastAsiaTheme="majorEastAsia" w:cstheme="majorEastAsia"/>
          <w:b/>
          <w:bCs/>
          <w:color w:val="000000"/>
          <w:kern w:val="0"/>
          <w:sz w:val="24"/>
          <w:szCs w:val="24"/>
          <w:u w:val="single"/>
          <w:lang w:val="en-US" w:eastAsia="zh-CN" w:bidi="ar"/>
        </w:rPr>
        <w:t>2020</w:t>
      </w:r>
      <w:r>
        <w:rPr>
          <w:rFonts w:hint="eastAsia" w:asciiTheme="majorEastAsia" w:hAnsiTheme="majorEastAsia" w:eastAsiaTheme="majorEastAsia" w:cstheme="majorEastAsia"/>
          <w:color w:val="000000"/>
          <w:kern w:val="0"/>
          <w:sz w:val="24"/>
          <w:szCs w:val="24"/>
          <w:lang w:val="en-US" w:eastAsia="zh-CN" w:bidi="ar"/>
        </w:rPr>
        <w:t>年</w:t>
      </w:r>
      <w:r>
        <w:rPr>
          <w:rFonts w:hint="eastAsia" w:asciiTheme="majorEastAsia" w:hAnsiTheme="majorEastAsia" w:eastAsiaTheme="majorEastAsia" w:cstheme="majorEastAsia"/>
          <w:b/>
          <w:bCs/>
          <w:color w:val="000000"/>
          <w:kern w:val="0"/>
          <w:sz w:val="24"/>
          <w:szCs w:val="24"/>
          <w:u w:val="single"/>
          <w:lang w:val="en-US" w:eastAsia="zh-CN" w:bidi="ar"/>
        </w:rPr>
        <w:t>6</w:t>
      </w:r>
      <w:r>
        <w:rPr>
          <w:rFonts w:hint="eastAsia" w:asciiTheme="majorEastAsia" w:hAnsiTheme="majorEastAsia" w:eastAsiaTheme="majorEastAsia" w:cstheme="majorEastAsia"/>
          <w:color w:val="000000"/>
          <w:kern w:val="0"/>
          <w:sz w:val="24"/>
          <w:szCs w:val="24"/>
          <w:lang w:val="en-US" w:eastAsia="zh-CN" w:bidi="ar"/>
        </w:rPr>
        <w:t>月</w:t>
      </w:r>
      <w:r>
        <w:rPr>
          <w:rFonts w:hint="eastAsia" w:asciiTheme="majorEastAsia" w:hAnsiTheme="majorEastAsia" w:eastAsiaTheme="majorEastAsia" w:cstheme="majorEastAsia"/>
          <w:b/>
          <w:bCs/>
          <w:color w:val="000000"/>
          <w:kern w:val="0"/>
          <w:sz w:val="24"/>
          <w:szCs w:val="24"/>
          <w:u w:val="single"/>
          <w:lang w:val="en-US" w:eastAsia="zh-CN" w:bidi="ar"/>
        </w:rPr>
        <w:t>12</w:t>
      </w:r>
      <w:r>
        <w:rPr>
          <w:rFonts w:hint="eastAsia" w:asciiTheme="majorEastAsia" w:hAnsiTheme="majorEastAsia" w:eastAsiaTheme="majorEastAsia" w:cstheme="majorEastAsia"/>
          <w:color w:val="000000"/>
          <w:kern w:val="0"/>
          <w:sz w:val="24"/>
          <w:szCs w:val="24"/>
          <w:lang w:val="en-US" w:eastAsia="zh-CN" w:bidi="ar"/>
        </w:rPr>
        <w:t>日就</w:t>
      </w:r>
      <w:r>
        <w:rPr>
          <w:rFonts w:hint="eastAsia" w:asciiTheme="majorEastAsia" w:hAnsiTheme="majorEastAsia" w:eastAsiaTheme="majorEastAsia" w:cstheme="majorEastAsia"/>
          <w:b/>
          <w:sz w:val="24"/>
          <w:szCs w:val="24"/>
          <w:u w:val="single"/>
          <w:lang w:eastAsia="zh-CN"/>
        </w:rPr>
        <w:t>罗城仫佬族自治县东门镇大境村片区农村饮水安全巩固提升工程</w:t>
      </w:r>
      <w:r>
        <w:rPr>
          <w:rFonts w:hint="eastAsia" w:asciiTheme="majorEastAsia" w:hAnsiTheme="majorEastAsia" w:eastAsiaTheme="majorEastAsia" w:cstheme="majorEastAsia"/>
          <w:color w:val="000000"/>
          <w:kern w:val="0"/>
          <w:sz w:val="24"/>
          <w:szCs w:val="24"/>
          <w:lang w:val="en-US" w:eastAsia="zh-CN" w:bidi="ar"/>
        </w:rPr>
        <w:t>项目采用</w:t>
      </w:r>
      <w:r>
        <w:rPr>
          <w:rFonts w:hint="eastAsia" w:asciiTheme="majorEastAsia" w:hAnsiTheme="majorEastAsia" w:eastAsiaTheme="majorEastAsia" w:cstheme="majorEastAsia"/>
          <w:b/>
          <w:bCs/>
          <w:color w:val="000000"/>
          <w:kern w:val="0"/>
          <w:sz w:val="24"/>
          <w:szCs w:val="24"/>
          <w:u w:val="single"/>
          <w:lang w:val="en-US" w:eastAsia="zh-CN" w:bidi="ar"/>
        </w:rPr>
        <w:t>竞争性磋商</w:t>
      </w:r>
      <w:r>
        <w:rPr>
          <w:rFonts w:hint="eastAsia" w:asciiTheme="majorEastAsia" w:hAnsiTheme="majorEastAsia" w:eastAsiaTheme="majorEastAsia" w:cstheme="majorEastAsia"/>
          <w:color w:val="000000"/>
          <w:kern w:val="0"/>
          <w:sz w:val="24"/>
          <w:szCs w:val="24"/>
          <w:lang w:val="en-US" w:eastAsia="zh-CN" w:bidi="ar"/>
        </w:rPr>
        <w:t>方式进行招标，现就本次磋商的成交结果公告如下：</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color w:val="000000"/>
          <w:kern w:val="0"/>
          <w:sz w:val="24"/>
          <w:szCs w:val="24"/>
          <w:lang w:val="en-US" w:eastAsia="zh-CN" w:bidi="ar"/>
        </w:rPr>
      </w:pPr>
      <w:r>
        <w:rPr>
          <w:rFonts w:hint="eastAsia" w:asciiTheme="majorEastAsia" w:hAnsiTheme="majorEastAsia" w:eastAsiaTheme="majorEastAsia" w:cstheme="majorEastAsia"/>
          <w:b/>
          <w:color w:val="000000"/>
          <w:kern w:val="0"/>
          <w:sz w:val="24"/>
          <w:szCs w:val="24"/>
          <w:lang w:val="en-US" w:eastAsia="zh-CN" w:bidi="ar"/>
        </w:rPr>
        <w:t xml:space="preserve">一、采购项目名称及编号：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color w:val="000000"/>
          <w:kern w:val="0"/>
          <w:sz w:val="24"/>
          <w:szCs w:val="24"/>
          <w:u w:val="none"/>
          <w:lang w:val="en-US" w:eastAsia="zh-CN" w:bidi="ar"/>
        </w:rPr>
      </w:pPr>
      <w:r>
        <w:rPr>
          <w:rFonts w:hint="eastAsia" w:asciiTheme="majorEastAsia" w:hAnsiTheme="majorEastAsia" w:eastAsiaTheme="majorEastAsia" w:cstheme="majorEastAsia"/>
          <w:b w:val="0"/>
          <w:bCs/>
          <w:sz w:val="24"/>
          <w:szCs w:val="24"/>
          <w:u w:val="none"/>
          <w:lang w:val="en-US" w:eastAsia="zh-CN"/>
        </w:rPr>
        <w:t>项目名称：</w:t>
      </w:r>
      <w:r>
        <w:rPr>
          <w:rFonts w:hint="eastAsia" w:asciiTheme="majorEastAsia" w:hAnsiTheme="majorEastAsia" w:eastAsiaTheme="majorEastAsia" w:cstheme="majorEastAsia"/>
          <w:b w:val="0"/>
          <w:bCs/>
          <w:sz w:val="24"/>
          <w:szCs w:val="24"/>
          <w:u w:val="none"/>
          <w:lang w:eastAsia="zh-CN"/>
        </w:rPr>
        <w:t>罗城仫佬族自治县东门镇大境村片区农村饮水安全巩固提升工程</w:t>
      </w:r>
      <w:r>
        <w:rPr>
          <w:rFonts w:hint="eastAsia" w:asciiTheme="majorEastAsia" w:hAnsiTheme="majorEastAsia" w:eastAsiaTheme="majorEastAsia" w:cstheme="majorEastAsia"/>
          <w:b w:val="0"/>
          <w:bCs/>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val="0"/>
          <w:bCs/>
          <w:color w:val="000000"/>
          <w:kern w:val="0"/>
          <w:sz w:val="24"/>
          <w:szCs w:val="24"/>
          <w:u w:val="none"/>
          <w:lang w:val="en-US" w:eastAsia="zh-CN" w:bidi="ar"/>
        </w:rPr>
        <w:t>项目编号：</w:t>
      </w:r>
      <w:r>
        <w:rPr>
          <w:rFonts w:hint="eastAsia" w:asciiTheme="majorEastAsia" w:hAnsiTheme="majorEastAsia" w:eastAsiaTheme="majorEastAsia" w:cstheme="majorEastAsia"/>
          <w:b w:val="0"/>
          <w:bCs/>
          <w:sz w:val="24"/>
          <w:szCs w:val="24"/>
          <w:u w:val="none"/>
          <w:lang w:eastAsia="zh-CN"/>
        </w:rPr>
        <w:t>LCZC2020-C2-00521-001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二、采购项目简要说明：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新增输水管路各种管径衬塑钢管16046m,配水管路PE管4513m,新建50m2高位水池1座,新建泵房基础2座,380V三相直埋电缆线500m,净水消毒设备(氯酸钙加药缓释消毒器(LYJY-1)) 1套,箱泵一体化加压泵房设备两套,镇墩13座等。</w:t>
      </w:r>
      <w:r>
        <w:rPr>
          <w:rFonts w:hint="eastAsia" w:ascii="宋体" w:hAnsi="宋体" w:eastAsia="宋体" w:cs="宋体"/>
          <w:color w:val="auto"/>
          <w:sz w:val="24"/>
          <w:szCs w:val="24"/>
        </w:rPr>
        <w:t>具体详见竞争性磋商采购</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工程量</w:t>
      </w:r>
      <w:r>
        <w:rPr>
          <w:rFonts w:hint="eastAsia" w:ascii="宋体" w:hAnsi="宋体" w:eastAsia="宋体" w:cs="宋体"/>
          <w:color w:val="auto"/>
          <w:sz w:val="24"/>
          <w:szCs w:val="24"/>
        </w:rPr>
        <w:t>清单等</w:t>
      </w:r>
      <w:r>
        <w:rPr>
          <w:rFonts w:hint="eastAsia" w:ascii="宋体" w:hAnsi="宋体" w:eastAsia="宋体" w:cs="宋体"/>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三、公告媒体：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本次公告在中国政府采购网（www.ccgp.gov.cn）、广西壮族自治区政府采购网 （www.gxzfcg.gov.cn/）、河池市公共资源交易中心网（http://www.hcjyxxw.com/gxhczbw/）同时发布。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四、谈判日期</w:t>
      </w:r>
      <w:r>
        <w:rPr>
          <w:rFonts w:hint="eastAsia" w:asciiTheme="majorEastAsia" w:hAnsiTheme="majorEastAsia" w:eastAsiaTheme="majorEastAsia" w:cstheme="majorEastAsia"/>
          <w:color w:val="000000"/>
          <w:kern w:val="0"/>
          <w:sz w:val="24"/>
          <w:szCs w:val="24"/>
          <w:lang w:val="en-US" w:eastAsia="zh-CN" w:bidi="ar"/>
        </w:rPr>
        <w:t xml:space="preserve">：2020年6月12日下午14时00分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评审地点：河池市公共资源交易中心（河池市金城江区城东新区肯旺桥西侧北面市工人文化宫办公大楼五楼）。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谈判小组成员名单：</w:t>
      </w:r>
      <w:r>
        <w:rPr>
          <w:rFonts w:hint="eastAsia" w:asciiTheme="minorEastAsia" w:hAnsiTheme="minorEastAsia" w:cstheme="minorEastAsia"/>
          <w:b w:val="0"/>
          <w:bCs w:val="0"/>
          <w:color w:val="000000"/>
          <w:kern w:val="0"/>
          <w:sz w:val="24"/>
          <w:szCs w:val="24"/>
          <w:highlight w:val="none"/>
          <w:lang w:val="en-US" w:eastAsia="zh-CN" w:bidi="ar"/>
        </w:rPr>
        <w:t>韦惠庆</w:t>
      </w:r>
      <w:r>
        <w:rPr>
          <w:rFonts w:hint="eastAsia" w:asciiTheme="minorEastAsia" w:hAnsiTheme="minorEastAsia" w:eastAsiaTheme="minorEastAsia" w:cstheme="minorEastAsia"/>
          <w:b w:val="0"/>
          <w:bCs w:val="0"/>
          <w:color w:val="000000"/>
          <w:kern w:val="0"/>
          <w:sz w:val="24"/>
          <w:szCs w:val="24"/>
          <w:highlight w:val="none"/>
          <w:lang w:val="en-US" w:eastAsia="zh-CN" w:bidi="ar"/>
        </w:rPr>
        <w:t>（组长）、</w:t>
      </w:r>
      <w:r>
        <w:rPr>
          <w:rFonts w:hint="eastAsia" w:asciiTheme="minorEastAsia" w:hAnsiTheme="minorEastAsia" w:cstheme="minorEastAsia"/>
          <w:b w:val="0"/>
          <w:bCs w:val="0"/>
          <w:color w:val="000000"/>
          <w:kern w:val="0"/>
          <w:sz w:val="24"/>
          <w:szCs w:val="24"/>
          <w:highlight w:val="none"/>
          <w:lang w:val="en-US" w:eastAsia="zh-CN" w:bidi="ar"/>
        </w:rPr>
        <w:t>葛尚书、傅忠能</w:t>
      </w:r>
      <w:r>
        <w:rPr>
          <w:rFonts w:hint="eastAsia" w:asciiTheme="minorEastAsia" w:hAnsiTheme="minorEastAsia" w:eastAsiaTheme="minorEastAsia" w:cstheme="minorEastAsia"/>
          <w:b w:val="0"/>
          <w:b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五、成交信息：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1.成交供应商</w:t>
      </w:r>
      <w:r>
        <w:rPr>
          <w:rFonts w:hint="eastAsia" w:asciiTheme="minorEastAsia" w:hAnsiTheme="minorEastAsia" w:eastAsiaTheme="minorEastAsia" w:cstheme="minorEastAsia"/>
          <w:b w:val="0"/>
          <w:bCs w:val="0"/>
          <w:color w:val="000000"/>
          <w:kern w:val="0"/>
          <w:sz w:val="24"/>
          <w:szCs w:val="24"/>
          <w:highlight w:val="none"/>
          <w:lang w:val="en-US" w:eastAsia="zh-CN" w:bidi="ar"/>
        </w:rPr>
        <w:t>名称：</w:t>
      </w:r>
      <w:r>
        <w:rPr>
          <w:rFonts w:hint="eastAsia" w:asciiTheme="minorEastAsia" w:hAnsiTheme="minorEastAsia" w:cstheme="minorEastAsia"/>
          <w:b w:val="0"/>
          <w:bCs w:val="0"/>
          <w:color w:val="000000"/>
          <w:kern w:val="0"/>
          <w:sz w:val="24"/>
          <w:szCs w:val="24"/>
          <w:highlight w:val="none"/>
          <w:lang w:val="en-US" w:eastAsia="zh-CN" w:bidi="ar"/>
        </w:rPr>
        <w:t>广西新缘路建工程有限公司</w:t>
      </w: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color w:val="000000"/>
          <w:kern w:val="0"/>
          <w:sz w:val="24"/>
          <w:szCs w:val="24"/>
          <w:lang w:val="en-US" w:eastAsia="zh-CN" w:bidi="ar"/>
        </w:rPr>
        <w:t>2.成</w:t>
      </w:r>
      <w:r>
        <w:rPr>
          <w:rFonts w:hint="eastAsia" w:asciiTheme="minorEastAsia" w:hAnsiTheme="minorEastAsia" w:eastAsiaTheme="minorEastAsia" w:cstheme="minorEastAsia"/>
          <w:b w:val="0"/>
          <w:bCs w:val="0"/>
          <w:color w:val="000000"/>
          <w:kern w:val="0"/>
          <w:sz w:val="24"/>
          <w:szCs w:val="24"/>
          <w:highlight w:val="none"/>
          <w:lang w:val="en-US" w:eastAsia="zh-CN" w:bidi="ar"/>
        </w:rPr>
        <w:t>交供应商地址：</w:t>
      </w:r>
      <w:r>
        <w:rPr>
          <w:rFonts w:hint="eastAsia" w:asciiTheme="minorEastAsia" w:hAnsiTheme="minorEastAsia" w:cstheme="minorEastAsia"/>
          <w:b w:val="0"/>
          <w:bCs w:val="0"/>
          <w:color w:val="000000"/>
          <w:kern w:val="0"/>
          <w:sz w:val="24"/>
          <w:szCs w:val="24"/>
          <w:highlight w:val="none"/>
          <w:lang w:val="en-US" w:eastAsia="zh-CN" w:bidi="ar"/>
        </w:rPr>
        <w:t>百色市右江区城乡路136号二楼</w:t>
      </w:r>
      <w:r>
        <w:rPr>
          <w:rFonts w:hint="eastAsia" w:asciiTheme="minorEastAsia" w:hAnsiTheme="minorEastAsia" w:eastAsiaTheme="minorEastAsia" w:cstheme="minorEastAsia"/>
          <w:b w:val="0"/>
          <w:b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color w:val="000000"/>
          <w:kern w:val="0"/>
          <w:sz w:val="24"/>
          <w:szCs w:val="24"/>
          <w:lang w:val="en-US" w:eastAsia="zh-CN" w:bidi="ar"/>
        </w:rPr>
        <w:t>3.竞标报价 ：人民币</w:t>
      </w:r>
      <w:r>
        <w:rPr>
          <w:rFonts w:hint="eastAsia" w:asciiTheme="minorEastAsia" w:hAnsiTheme="minorEastAsia" w:cstheme="minorEastAsia"/>
          <w:b w:val="0"/>
          <w:bCs w:val="0"/>
          <w:color w:val="000000"/>
          <w:kern w:val="0"/>
          <w:sz w:val="24"/>
          <w:szCs w:val="24"/>
          <w:lang w:val="en-US" w:eastAsia="zh-CN" w:bidi="ar"/>
        </w:rPr>
        <w:t>贰佰玖拾捌万壹仟叁佰玖拾捌元整</w:t>
      </w:r>
      <w:r>
        <w:rPr>
          <w:rFonts w:hint="eastAsia" w:asciiTheme="minorEastAsia" w:hAnsiTheme="minorEastAsia" w:cstheme="minorEastAsia"/>
          <w:b w:val="0"/>
          <w:bCs w:val="0"/>
          <w:color w:val="000000"/>
          <w:sz w:val="24"/>
          <w:szCs w:val="24"/>
          <w:lang w:val="en-US" w:eastAsia="zh-CN"/>
        </w:rPr>
        <w:t>（￥2981398.00元）</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4.工程质量标准：</w:t>
      </w:r>
      <w:r>
        <w:rPr>
          <w:rFonts w:hint="eastAsia" w:asciiTheme="minorEastAsia" w:hAnsiTheme="minorEastAsia" w:eastAsiaTheme="minorEastAsia" w:cstheme="minorEastAsia"/>
          <w:b w:val="0"/>
          <w:bCs w:val="0"/>
          <w:color w:val="000000"/>
          <w:sz w:val="24"/>
          <w:szCs w:val="24"/>
          <w:lang w:val="en-US" w:eastAsia="zh-CN"/>
        </w:rPr>
        <w:t>符合国家现行工程施工质量验收规范合格标准</w:t>
      </w:r>
    </w:p>
    <w:p>
      <w:pPr>
        <w:pStyle w:val="4"/>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t>5.工期：</w:t>
      </w:r>
      <w:r>
        <w:rPr>
          <w:rFonts w:hint="eastAsia" w:asciiTheme="minorEastAsia" w:hAnsiTheme="minorEastAsia" w:eastAsiaTheme="minorEastAsia" w:cstheme="minorEastAsia"/>
          <w:b w:val="0"/>
          <w:bCs w:val="0"/>
          <w:color w:val="000000"/>
          <w:sz w:val="24"/>
          <w:szCs w:val="24"/>
          <w:lang w:val="en-US" w:eastAsia="zh-CN"/>
        </w:rPr>
        <w:t>60日历天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 xml:space="preserve">六、联系事项：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1.采购人名称： 罗城仫佬族自治县水利局</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w:t>
      </w:r>
      <w:r>
        <w:rPr>
          <w:rFonts w:hint="eastAsia" w:ascii="宋体" w:hAnsi="宋体" w:eastAsia="宋体" w:cs="宋体"/>
          <w:b w:val="0"/>
          <w:bCs w:val="0"/>
          <w:color w:val="auto"/>
          <w:sz w:val="24"/>
          <w:szCs w:val="24"/>
          <w:highlight w:val="none"/>
          <w:lang w:val="en-US" w:eastAsia="zh-CN"/>
        </w:rPr>
        <w:t>罗城仫佬族自治县东门镇解放路43号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联系人及电话：</w:t>
      </w:r>
      <w:r>
        <w:rPr>
          <w:rFonts w:hint="eastAsia" w:ascii="宋体" w:hAnsi="宋体" w:eastAsia="宋体" w:cs="宋体"/>
          <w:b w:val="0"/>
          <w:bCs w:val="0"/>
          <w:color w:val="auto"/>
          <w:sz w:val="24"/>
          <w:szCs w:val="24"/>
          <w:highlight w:val="none"/>
          <w:lang w:val="en-US" w:eastAsia="zh-CN"/>
        </w:rPr>
        <w:t>吴吕寨/13977887513</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xml:space="preserve">2.采购代理机构：广西中昱工程项目管理咨询有限公司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地址：宜州市庆远镇万红路泰富现代城南征地安置区E栋11号</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项目联系人：覃露/0778-3221108</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3.监督部门: 罗城仫佬族自治县财政局政府采购监督管理股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联系电话：0778-8221879</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kern w:val="0"/>
          <w:sz w:val="24"/>
          <w:szCs w:val="24"/>
          <w:lang w:val="en-US" w:eastAsia="zh-CN" w:bidi="ar"/>
        </w:rPr>
        <w:t>七、成交结果公告期限</w:t>
      </w:r>
      <w:r>
        <w:rPr>
          <w:rFonts w:hint="eastAsia" w:asciiTheme="majorEastAsia" w:hAnsiTheme="majorEastAsia" w:eastAsiaTheme="majorEastAsia" w:cstheme="majorEastAsia"/>
          <w:color w:val="000000"/>
          <w:kern w:val="0"/>
          <w:sz w:val="24"/>
          <w:szCs w:val="24"/>
          <w:lang w:val="en-US" w:eastAsia="zh-CN" w:bidi="ar"/>
        </w:rPr>
        <w:t xml:space="preserve">：自成交结果公告发布之日起一个工作日。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供应商认为成交结果使自己的权益受到损害的，可以在成交结果公告期限届满之日起七个工作日内以书</w:t>
      </w:r>
      <w:r>
        <w:rPr>
          <w:rFonts w:hint="eastAsia" w:asciiTheme="majorEastAsia" w:hAnsiTheme="majorEastAsia" w:eastAsiaTheme="majorEastAsia" w:cstheme="majorEastAsia"/>
          <w:b w:val="0"/>
          <w:bCs w:val="0"/>
          <w:color w:val="000000"/>
          <w:kern w:val="0"/>
          <w:sz w:val="24"/>
          <w:szCs w:val="24"/>
          <w:lang w:val="en-US" w:eastAsia="zh-CN" w:bidi="ar"/>
        </w:rPr>
        <w:t>面形式向采购人</w:t>
      </w:r>
      <w:r>
        <w:rPr>
          <w:rFonts w:hint="eastAsia" w:asciiTheme="majorEastAsia" w:hAnsiTheme="majorEastAsia" w:eastAsiaTheme="majorEastAsia" w:cstheme="majorEastAsia"/>
          <w:b w:val="0"/>
          <w:bCs w:val="0"/>
          <w:sz w:val="24"/>
          <w:szCs w:val="24"/>
          <w:u w:val="single"/>
          <w:lang w:eastAsia="zh-CN"/>
        </w:rPr>
        <w:t>罗城仫佬族自治县水利局</w:t>
      </w:r>
      <w:r>
        <w:rPr>
          <w:rFonts w:hint="eastAsia" w:asciiTheme="majorEastAsia" w:hAnsiTheme="majorEastAsia" w:eastAsiaTheme="majorEastAsia" w:cstheme="majorEastAsia"/>
          <w:b w:val="0"/>
          <w:bCs w:val="0"/>
          <w:color w:val="000000"/>
          <w:kern w:val="0"/>
          <w:sz w:val="24"/>
          <w:szCs w:val="24"/>
          <w:lang w:val="en-US" w:eastAsia="zh-CN" w:bidi="ar"/>
        </w:rPr>
        <w:t>或受托代理机构</w:t>
      </w:r>
      <w:r>
        <w:rPr>
          <w:rFonts w:hint="eastAsia" w:asciiTheme="majorEastAsia" w:hAnsiTheme="majorEastAsia" w:eastAsiaTheme="majorEastAsia" w:cstheme="majorEastAsia"/>
          <w:b w:val="0"/>
          <w:bCs w:val="0"/>
          <w:sz w:val="24"/>
          <w:szCs w:val="24"/>
          <w:u w:val="singl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lang w:val="en-US" w:eastAsia="zh-CN" w:bidi="ar"/>
        </w:rPr>
        <w:t xml:space="preserve">提出质疑，逾期将不再受理。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附：1.竞争性谈判采购文件；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 xml:space="preserve">2.主要成交标的的名称、规格型号、数量、单价、服务要求。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sz w:val="24"/>
          <w:szCs w:val="24"/>
          <w:u w:val="none"/>
          <w:lang w:eastAsia="zh-CN"/>
        </w:rPr>
        <w:t>广西中昱工程项目管理咨询有限公司</w:t>
      </w: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val="0"/>
          <w:sz w:val="24"/>
          <w:szCs w:val="24"/>
          <w:u w:val="none"/>
        </w:rPr>
      </w:pPr>
      <w:r>
        <w:rPr>
          <w:rFonts w:hint="eastAsia" w:asciiTheme="majorEastAsia" w:hAnsiTheme="majorEastAsia" w:eastAsiaTheme="majorEastAsia" w:cstheme="majorEastAsia"/>
          <w:b w:val="0"/>
          <w:bCs w:val="0"/>
          <w:color w:val="000000"/>
          <w:kern w:val="0"/>
          <w:sz w:val="24"/>
          <w:szCs w:val="24"/>
          <w:u w:val="none"/>
          <w:lang w:val="en-US" w:eastAsia="zh-CN" w:bidi="ar"/>
        </w:rPr>
        <w:t xml:space="preserve">                                         2020年6月15日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94D91"/>
    <w:rsid w:val="00763826"/>
    <w:rsid w:val="02FA436B"/>
    <w:rsid w:val="059901C6"/>
    <w:rsid w:val="09652562"/>
    <w:rsid w:val="09D81EE0"/>
    <w:rsid w:val="0DE07C1A"/>
    <w:rsid w:val="104B6E0E"/>
    <w:rsid w:val="11D1762B"/>
    <w:rsid w:val="128B0EEB"/>
    <w:rsid w:val="12D92D87"/>
    <w:rsid w:val="1AD26DF2"/>
    <w:rsid w:val="1D5463C9"/>
    <w:rsid w:val="1F7312B8"/>
    <w:rsid w:val="23AA0E4E"/>
    <w:rsid w:val="245A1A57"/>
    <w:rsid w:val="2A694D91"/>
    <w:rsid w:val="2B493E56"/>
    <w:rsid w:val="2BCD1E00"/>
    <w:rsid w:val="2DB32A24"/>
    <w:rsid w:val="36564A40"/>
    <w:rsid w:val="37336368"/>
    <w:rsid w:val="3B6B03B4"/>
    <w:rsid w:val="3CB03196"/>
    <w:rsid w:val="3CBC59EA"/>
    <w:rsid w:val="3D3E42CB"/>
    <w:rsid w:val="4546556C"/>
    <w:rsid w:val="47306544"/>
    <w:rsid w:val="47E45C56"/>
    <w:rsid w:val="4B1B0C2E"/>
    <w:rsid w:val="4BF3065F"/>
    <w:rsid w:val="4CD20293"/>
    <w:rsid w:val="4ECC6981"/>
    <w:rsid w:val="518561E6"/>
    <w:rsid w:val="54200CA1"/>
    <w:rsid w:val="5D8E7278"/>
    <w:rsid w:val="639B53E2"/>
    <w:rsid w:val="6C9C500D"/>
    <w:rsid w:val="6D020024"/>
    <w:rsid w:val="6DCD6DE6"/>
    <w:rsid w:val="710867DD"/>
    <w:rsid w:val="75090901"/>
    <w:rsid w:val="77D81BE7"/>
    <w:rsid w:val="7A2E3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120" w:after="120" w:line="360" w:lineRule="auto"/>
      <w:outlineLvl w:val="3"/>
    </w:pPr>
    <w:rPr>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qFormat/>
    <w:uiPriority w:val="0"/>
    <w:rPr>
      <w:color w:val="003366"/>
      <w:sz w:val="25"/>
      <w:szCs w:val="25"/>
      <w:shd w:val="clear" w:fill="F1F1F1"/>
    </w:rPr>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color w:val="505050"/>
      <w:sz w:val="24"/>
      <w:szCs w:val="24"/>
    </w:rPr>
  </w:style>
  <w:style w:type="character" w:styleId="14">
    <w:name w:val="HTML Cit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2019-09-09T01:38:00Z</dcterms:created>
  <dc:creator>广西鸿新建设</dc:creator>
  <cp:lastModifiedBy>Wang JHero</cp:lastModifiedBy>
  <cp:lastPrinted>2020-05-08T01:07:00Z</cp:lastPrinted>
  <dcterms:modified xsi:type="dcterms:W3CDTF">2020-06-15T03:51:25Z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