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广西诚宸项目管理有限公司各乡镇12个卫生院采购疫情防控医疗设备物资（项目编码：HCZC2020-J1-250455-GXCC）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3213" w:firstLineChars="100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成交结果公告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项目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名称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各乡镇12个卫生院采购疫情防控医疗设备物资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二、项目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编号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HCZC2020-J1-250455-GXCC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、成交信息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241"/>
        <w:jc w:val="both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供应商名称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江西雀深医疗器械有限公司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 w:firstLine="241" w:firstLineChars="1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供应商地址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江西省南昌市进贤县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白圩乡金山路1号。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241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成交金额：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人民币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伍拾叁万陆仟元整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（￥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536000.00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元）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、主要标的信息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 </w:t>
      </w:r>
    </w:p>
    <w:tbl>
      <w:tblPr>
        <w:tblStyle w:val="3"/>
        <w:tblW w:w="9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9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项目名称：各乡镇12个卫生院采购疫情防控医疗设备物资。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数量：一批，详见采购清单。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规格型号：详见采购清单。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 xml:space="preserve">交货期：签订合同后15个日历天内安装调试完毕并交付使用。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、评审专家名单：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蒙长健（组长）、韦景勇、史峻崎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、代理服务收费标准及金额：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   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根据国家计委《采购代理服务收费管理暂行办法》计价格【2002】1980号文、发改价格【2011】534号文规定计取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   2.代理服务收费金额（元）：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人民币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捌仟零肆拾元整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8040.00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、公告期限：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自本公告发布之日起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个工作日。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、其他补充事宜：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公告媒体：</w:t>
      </w:r>
      <w:r>
        <w:rPr>
          <w:rFonts w:hint="eastAsia" w:ascii="宋体" w:hAnsi="宋体" w:cs="宋体"/>
          <w:color w:val="auto"/>
          <w:szCs w:val="21"/>
          <w:highlight w:val="none"/>
        </w:rPr>
        <w:t>中国政府采购网（www.ccgp.gov.cn）、广西壮族自治区政府采购网（http://zfcg.gxzf.gov.cn）发布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河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池市公共资源交易中心网（http://www.hcjyxxw.com）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、凡对本次公告内容提出询问，请按以下方式联系。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名  称：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罗城仫佬族自治县卫生健康局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地  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罗城仫佬族自治县东门镇白马路一巷1号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仿宋" w:hAnsi="仿宋" w:cs="仿宋" w:eastAsiaTheme="minorEastAsia"/>
          <w:i w:val="0"/>
          <w:caps w:val="0"/>
          <w:color w:val="000000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联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系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人：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谢殿国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0778-8211041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名  称：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广西诚宸项目管理有限公司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地　　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河池市金城江区职教路21号2-3楼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人：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谢杰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联系方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式：0778-7984595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3. 监督部门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名  称：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罗城仫佬族自治县财政局政府采购监督管理股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0778-8221879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 十：附件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1.成交结果公告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供应商推荐意见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60" w:afterAutospacing="0" w:line="360" w:lineRule="auto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广西诚宸项目管理有限公司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60" w:afterAutospacing="0" w:line="360" w:lineRule="auto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BD3891"/>
    <w:multiLevelType w:val="singleLevel"/>
    <w:tmpl w:val="EFBD38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34B12"/>
    <w:rsid w:val="0C7E2226"/>
    <w:rsid w:val="0D0221E3"/>
    <w:rsid w:val="104C32F9"/>
    <w:rsid w:val="12A26327"/>
    <w:rsid w:val="13663C61"/>
    <w:rsid w:val="167D08D2"/>
    <w:rsid w:val="1C0F31A7"/>
    <w:rsid w:val="245955DD"/>
    <w:rsid w:val="2AE00784"/>
    <w:rsid w:val="40C64D39"/>
    <w:rsid w:val="4C2A2AE6"/>
    <w:rsid w:val="573A162A"/>
    <w:rsid w:val="57B04BDC"/>
    <w:rsid w:val="5E3B193A"/>
    <w:rsid w:val="62B77E55"/>
    <w:rsid w:val="663639B8"/>
    <w:rsid w:val="70237E67"/>
    <w:rsid w:val="702E777B"/>
    <w:rsid w:val="75A06E2C"/>
    <w:rsid w:val="76092CA1"/>
    <w:rsid w:val="7ECA5D94"/>
    <w:rsid w:val="7F981BD2"/>
    <w:rsid w:val="7FA2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2020-08-31T08:25:00Z</dcterms:created>
  <dc:creator>Administrator</dc:creator>
  <cp:lastModifiedBy> 莫韦真健身达人</cp:lastModifiedBy>
  <cp:lastPrinted>2020-08-31T09:34:00Z</cp:lastPrinted>
  <dcterms:modified xsi:type="dcterms:W3CDTF">2020-12-03T07:58:52Z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