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left" w:pos="0"/>
        </w:tabs>
        <w:kinsoku/>
        <w:wordWrap/>
        <w:overflowPunct/>
        <w:topLinePunct w:val="0"/>
        <w:autoSpaceDE w:val="0"/>
        <w:autoSpaceDN w:val="0"/>
        <w:bidi w:val="0"/>
        <w:adjustRightInd w:val="0"/>
        <w:snapToGrid/>
        <w:spacing w:before="0" w:beforeAutospacing="0" w:after="0" w:afterAutospacing="0" w:line="360" w:lineRule="auto"/>
        <w:ind w:left="-210" w:leftChars="-100" w:right="-210" w:rightChars="-100"/>
        <w:jc w:val="center"/>
        <w:textAlignment w:val="auto"/>
        <w:rPr>
          <w:rFonts w:ascii="华文中宋" w:hAnsi="华文中宋" w:eastAsia="华文中宋"/>
        </w:rPr>
      </w:pPr>
      <w:bookmarkStart w:id="0" w:name="_Toc28359022"/>
      <w:bookmarkStart w:id="1" w:name="_Toc35393809"/>
      <w:r>
        <w:rPr>
          <w:rFonts w:hint="eastAsia" w:ascii="华文中宋" w:hAnsi="华文中宋" w:eastAsia="华文中宋"/>
        </w:rPr>
        <w:t>成交结果公告</w:t>
      </w:r>
      <w:bookmarkEnd w:id="0"/>
      <w:bookmarkEnd w:id="1"/>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textAlignment w:val="auto"/>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项目编号：HZZC2020-C2-020162-ZKGS</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textAlignment w:val="auto"/>
        <w:rPr>
          <w:rFonts w:hint="eastAsia" w:ascii="黑体" w:hAnsi="黑体" w:eastAsia="黑体"/>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项目名称：八步区乡土特色示范村建设项目-桂岭镇善华村田尾自然村建设工程</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textAlignment w:val="auto"/>
        <w:rPr>
          <w:rFonts w:ascii="黑体" w:hAnsi="黑体" w:eastAsia="黑体"/>
          <w:sz w:val="28"/>
          <w:szCs w:val="28"/>
        </w:rPr>
      </w:pPr>
      <w:r>
        <w:rPr>
          <w:rFonts w:hint="eastAsia" w:ascii="黑体" w:hAnsi="黑体" w:eastAsia="黑体"/>
          <w:sz w:val="28"/>
          <w:szCs w:val="28"/>
        </w:rPr>
        <w:t>三、成交信息</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textAlignment w:val="auto"/>
        <w:rPr>
          <w:rFonts w:hint="default" w:ascii="仿宋" w:hAnsi="仿宋" w:eastAsia="仿宋"/>
          <w:sz w:val="28"/>
          <w:szCs w:val="28"/>
          <w:lang w:val="en-US" w:eastAsia="zh-CN"/>
        </w:rPr>
      </w:pPr>
      <w:r>
        <w:rPr>
          <w:rFonts w:hint="eastAsia" w:ascii="仿宋" w:hAnsi="仿宋" w:eastAsia="仿宋"/>
          <w:sz w:val="28"/>
          <w:szCs w:val="28"/>
        </w:rPr>
        <w:t>供应商名称：</w:t>
      </w:r>
      <w:r>
        <w:rPr>
          <w:rFonts w:hint="eastAsia" w:ascii="仿宋" w:hAnsi="仿宋" w:eastAsia="仿宋"/>
          <w:sz w:val="28"/>
          <w:szCs w:val="28"/>
          <w:lang w:val="en-US" w:eastAsia="zh-CN"/>
        </w:rPr>
        <w:t>广西金达建筑工程有限公司</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textAlignment w:val="auto"/>
        <w:rPr>
          <w:rFonts w:ascii="仿宋" w:hAnsi="仿宋" w:eastAsia="仿宋"/>
          <w:sz w:val="28"/>
          <w:szCs w:val="28"/>
        </w:rPr>
      </w:pPr>
      <w:r>
        <w:rPr>
          <w:rFonts w:hint="eastAsia" w:ascii="仿宋" w:hAnsi="仿宋" w:eastAsia="仿宋"/>
          <w:sz w:val="28"/>
          <w:szCs w:val="28"/>
        </w:rPr>
        <w:t>供应商地址：贺州市八步区达新巷6号</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1470" w:leftChars="-100" w:right="-210" w:rightChars="-100" w:hanging="1680" w:hangingChars="600"/>
        <w:jc w:val="both"/>
        <w:textAlignment w:val="auto"/>
        <w:rPr>
          <w:rFonts w:hint="default" w:ascii="仿宋" w:hAnsi="仿宋" w:eastAsia="仿宋"/>
          <w:sz w:val="28"/>
          <w:szCs w:val="28"/>
          <w:u w:val="single"/>
          <w:lang w:val="en-US" w:eastAsia="zh-CN"/>
        </w:rPr>
      </w:pPr>
      <w:r>
        <w:rPr>
          <w:rFonts w:hint="eastAsia" w:ascii="仿宋" w:hAnsi="仿宋" w:eastAsia="仿宋"/>
          <w:sz w:val="28"/>
          <w:szCs w:val="28"/>
        </w:rPr>
        <w:t>成交金额：</w:t>
      </w:r>
      <w:r>
        <w:rPr>
          <w:rFonts w:hint="eastAsia" w:ascii="仿宋" w:hAnsi="仿宋" w:eastAsia="仿宋"/>
          <w:sz w:val="28"/>
          <w:szCs w:val="28"/>
          <w:u w:val="single"/>
          <w:lang w:val="en-US" w:eastAsia="zh-CN"/>
        </w:rPr>
        <w:t>人民币壹佰肆拾万零玖仟零贰拾伍元贰角柒分</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1470" w:leftChars="-100" w:right="-210" w:rightChars="-100" w:hanging="1680" w:hangingChars="600"/>
        <w:jc w:val="both"/>
        <w:textAlignment w:val="auto"/>
        <w:rPr>
          <w:rFonts w:hint="default" w:ascii="仿宋" w:hAnsi="仿宋" w:eastAsia="仿宋"/>
          <w:sz w:val="28"/>
          <w:szCs w:val="28"/>
          <w:lang w:val="en-US" w:eastAsia="zh-CN"/>
        </w:rPr>
      </w:pPr>
      <w:r>
        <w:rPr>
          <w:rFonts w:hint="eastAsia" w:ascii="仿宋" w:hAnsi="仿宋" w:eastAsia="仿宋"/>
          <w:sz w:val="28"/>
          <w:szCs w:val="28"/>
          <w:u w:val="single"/>
          <w:lang w:val="en-US" w:eastAsia="zh-CN"/>
        </w:rPr>
        <w:t>（¥</w:t>
      </w:r>
      <w:r>
        <w:rPr>
          <w:rFonts w:hint="eastAsia" w:ascii="仿宋" w:hAnsi="仿宋" w:eastAsia="仿宋"/>
          <w:sz w:val="28"/>
          <w:szCs w:val="28"/>
          <w:u w:val="single"/>
          <w:lang w:eastAsia="zh-CN"/>
        </w:rPr>
        <w:t>1409025.27</w:t>
      </w:r>
      <w:r>
        <w:rPr>
          <w:rFonts w:hint="eastAsia" w:ascii="仿宋" w:hAnsi="仿宋" w:eastAsia="仿宋"/>
          <w:sz w:val="28"/>
          <w:szCs w:val="28"/>
          <w:u w:val="single"/>
          <w:lang w:val="en-US" w:eastAsia="zh-CN"/>
        </w:rPr>
        <w:t>元）</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textAlignment w:val="auto"/>
        <w:rPr>
          <w:rFonts w:ascii="黑体" w:hAnsi="黑体" w:eastAsia="黑体"/>
          <w:sz w:val="28"/>
          <w:szCs w:val="28"/>
        </w:rPr>
      </w:pPr>
      <w:r>
        <w:rPr>
          <w:rFonts w:hint="eastAsia" w:ascii="黑体" w:hAnsi="黑体" w:eastAsia="黑体"/>
          <w:sz w:val="28"/>
          <w:szCs w:val="28"/>
        </w:rPr>
        <w:t>四、主要标的信息</w:t>
      </w:r>
    </w:p>
    <w:tbl>
      <w:tblPr>
        <w:tblStyle w:val="7"/>
        <w:tblW w:w="9805"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5"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jc w:val="center"/>
              <w:textAlignment w:val="auto"/>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5"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firstLine="280" w:firstLineChars="100"/>
              <w:jc w:val="left"/>
              <w:textAlignment w:val="auto"/>
              <w:rPr>
                <w:rFonts w:hint="eastAsia" w:ascii="仿宋" w:hAnsi="仿宋" w:eastAsia="仿宋"/>
                <w:kern w:val="0"/>
                <w:sz w:val="28"/>
                <w:szCs w:val="28"/>
              </w:rPr>
            </w:pPr>
            <w:r>
              <w:rPr>
                <w:rFonts w:hint="eastAsia" w:ascii="仿宋" w:hAnsi="仿宋" w:eastAsia="仿宋"/>
                <w:kern w:val="0"/>
                <w:sz w:val="28"/>
                <w:szCs w:val="28"/>
              </w:rPr>
              <w:t>名称：八步区乡土特色示范村建设项目-桂岭镇善华村田尾自然村建设工程</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69" w:leftChars="33" w:right="-210" w:rightChars="-100" w:firstLine="0" w:firstLineChars="0"/>
              <w:jc w:val="left"/>
              <w:textAlignment w:val="auto"/>
              <w:rPr>
                <w:rFonts w:hint="eastAsia" w:ascii="仿宋" w:hAnsi="仿宋" w:eastAsia="仿宋"/>
                <w:kern w:val="0"/>
                <w:sz w:val="28"/>
                <w:szCs w:val="28"/>
              </w:rPr>
            </w:pPr>
            <w:r>
              <w:rPr>
                <w:rFonts w:hint="eastAsia" w:ascii="仿宋" w:hAnsi="仿宋" w:eastAsia="仿宋"/>
                <w:kern w:val="0"/>
                <w:sz w:val="28"/>
                <w:szCs w:val="28"/>
              </w:rPr>
              <w:t>项目规模及内容：八步区乡土特色示范村建设项目-桂岭镇善华村田尾自然村设工程。具体详见工程量清单和图纸要求范围内所有工程内容。</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firstLine="280" w:firstLineChars="100"/>
              <w:jc w:val="left"/>
              <w:textAlignment w:val="auto"/>
              <w:rPr>
                <w:rFonts w:ascii="仿宋" w:hAnsi="仿宋" w:eastAsia="仿宋"/>
                <w:kern w:val="0"/>
                <w:sz w:val="28"/>
                <w:szCs w:val="28"/>
              </w:rPr>
            </w:pPr>
            <w:r>
              <w:rPr>
                <w:rFonts w:hint="eastAsia" w:ascii="仿宋" w:hAnsi="仿宋" w:eastAsia="仿宋"/>
                <w:kern w:val="0"/>
                <w:sz w:val="28"/>
                <w:szCs w:val="28"/>
              </w:rPr>
              <w:t>施工工期：60日历天</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firstLine="280" w:firstLineChars="100"/>
              <w:jc w:val="left"/>
              <w:textAlignment w:val="auto"/>
              <w:rPr>
                <w:rFonts w:hint="default" w:ascii="仿宋" w:hAnsi="仿宋" w:eastAsia="仿宋"/>
                <w:kern w:val="0"/>
                <w:sz w:val="28"/>
                <w:szCs w:val="28"/>
                <w:lang w:val="en-US" w:eastAsia="zh-CN"/>
              </w:rPr>
            </w:pPr>
            <w:r>
              <w:rPr>
                <w:rFonts w:hint="eastAsia" w:ascii="仿宋" w:hAnsi="仿宋" w:eastAsia="仿宋"/>
                <w:kern w:val="0"/>
                <w:sz w:val="28"/>
                <w:szCs w:val="28"/>
              </w:rPr>
              <w:t>项目经理：</w:t>
            </w:r>
            <w:r>
              <w:rPr>
                <w:rFonts w:hint="eastAsia" w:ascii="仿宋" w:hAnsi="仿宋" w:eastAsia="仿宋"/>
                <w:kern w:val="0"/>
                <w:sz w:val="28"/>
                <w:szCs w:val="28"/>
                <w:lang w:val="en-US" w:eastAsia="zh-CN"/>
              </w:rPr>
              <w:t>黄郡</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ind w:left="-210" w:leftChars="-100" w:right="-210" w:rightChars="-100" w:firstLine="280" w:firstLineChars="100"/>
              <w:jc w:val="left"/>
              <w:textAlignment w:val="auto"/>
              <w:rPr>
                <w:rFonts w:hint="default" w:ascii="仿宋" w:hAnsi="仿宋" w:eastAsia="仿宋"/>
                <w:kern w:val="0"/>
                <w:sz w:val="28"/>
                <w:szCs w:val="28"/>
                <w:lang w:val="en-US" w:eastAsia="zh-CN"/>
              </w:rPr>
            </w:pPr>
            <w:r>
              <w:rPr>
                <w:rFonts w:hint="eastAsia" w:ascii="仿宋" w:hAnsi="仿宋" w:eastAsia="仿宋"/>
                <w:kern w:val="0"/>
                <w:sz w:val="28"/>
                <w:szCs w:val="28"/>
              </w:rPr>
              <w:t>执业证书信息：</w:t>
            </w:r>
            <w:r>
              <w:rPr>
                <w:rFonts w:hint="eastAsia" w:ascii="仿宋" w:hAnsi="仿宋" w:eastAsia="仿宋"/>
                <w:kern w:val="0"/>
                <w:sz w:val="28"/>
                <w:szCs w:val="28"/>
                <w:lang w:val="en-US" w:eastAsia="zh-CN"/>
              </w:rPr>
              <w:t>桂245131441179</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0" w:lineRule="atLeast"/>
        <w:ind w:left="-210" w:leftChars="-100" w:right="-210" w:rightChars="-100"/>
        <w:textAlignment w:val="auto"/>
        <w:rPr>
          <w:rFonts w:hint="eastAsia" w:ascii="宋体" w:hAnsi="宋体"/>
          <w:sz w:val="28"/>
          <w:szCs w:val="28"/>
          <w:lang w:eastAsia="zh-CN"/>
        </w:rPr>
      </w:pPr>
      <w:r>
        <w:rPr>
          <w:rFonts w:hint="eastAsia" w:ascii="黑体" w:hAnsi="黑体" w:eastAsia="黑体"/>
          <w:sz w:val="28"/>
          <w:szCs w:val="28"/>
        </w:rPr>
        <w:t>评审专家名单：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0" w:lineRule="atLeast"/>
        <w:ind w:right="-210" w:rightChars="-100" w:firstLine="280" w:firstLineChars="100"/>
        <w:textAlignment w:val="auto"/>
        <w:rPr>
          <w:rFonts w:hint="eastAsia" w:ascii="宋体" w:hAnsi="宋体"/>
          <w:sz w:val="28"/>
          <w:szCs w:val="28"/>
          <w:lang w:eastAsia="zh-CN"/>
        </w:rPr>
      </w:pPr>
      <w:r>
        <w:rPr>
          <w:rFonts w:hint="eastAsia" w:ascii="宋体" w:hAnsi="宋体"/>
          <w:sz w:val="28"/>
          <w:szCs w:val="28"/>
        </w:rPr>
        <w:t>黄汝广</w:t>
      </w:r>
      <w:r>
        <w:rPr>
          <w:rFonts w:hint="eastAsia" w:ascii="宋体" w:hAnsi="宋体"/>
          <w:sz w:val="28"/>
          <w:szCs w:val="28"/>
          <w:lang w:eastAsia="zh-CN"/>
        </w:rPr>
        <w:t>（</w:t>
      </w:r>
      <w:r>
        <w:rPr>
          <w:rFonts w:hint="eastAsia" w:ascii="宋体" w:hAnsi="宋体"/>
          <w:sz w:val="28"/>
          <w:szCs w:val="28"/>
        </w:rPr>
        <w:t>磋商组长</w:t>
      </w:r>
      <w:r>
        <w:rPr>
          <w:rFonts w:hint="eastAsia" w:ascii="宋体" w:hAnsi="宋体"/>
          <w:sz w:val="28"/>
          <w:szCs w:val="28"/>
          <w:lang w:eastAsia="zh-CN"/>
        </w:rPr>
        <w:t>），</w:t>
      </w:r>
      <w:r>
        <w:rPr>
          <w:rFonts w:hint="eastAsia" w:ascii="宋体" w:hAnsi="宋体"/>
          <w:sz w:val="28"/>
          <w:szCs w:val="28"/>
        </w:rPr>
        <w:t>肖桂</w:t>
      </w:r>
      <w:bookmarkStart w:id="14" w:name="_GoBack"/>
      <w:bookmarkEnd w:id="14"/>
      <w:r>
        <w:rPr>
          <w:rFonts w:hint="eastAsia" w:ascii="宋体" w:hAnsi="宋体"/>
          <w:sz w:val="28"/>
          <w:szCs w:val="28"/>
        </w:rPr>
        <w:t>莲</w:t>
      </w:r>
      <w:r>
        <w:rPr>
          <w:rFonts w:hint="eastAsia" w:ascii="宋体" w:hAnsi="宋体"/>
          <w:sz w:val="28"/>
          <w:szCs w:val="28"/>
          <w:lang w:eastAsia="zh-CN"/>
        </w:rPr>
        <w:t>（评委），</w:t>
      </w:r>
      <w:r>
        <w:rPr>
          <w:rFonts w:hint="eastAsia" w:ascii="宋体" w:hAnsi="宋体"/>
          <w:sz w:val="28"/>
          <w:szCs w:val="28"/>
        </w:rPr>
        <w:t>黄倩</w:t>
      </w:r>
      <w:r>
        <w:rPr>
          <w:rFonts w:hint="eastAsia" w:ascii="宋体" w:hAnsi="宋体"/>
          <w:sz w:val="28"/>
          <w:szCs w:val="28"/>
          <w:lang w:eastAsia="zh-CN"/>
        </w:rPr>
        <w:t>（</w:t>
      </w:r>
      <w:r>
        <w:rPr>
          <w:rFonts w:hint="eastAsia" w:ascii="宋体" w:hAnsi="宋体"/>
          <w:sz w:val="28"/>
          <w:szCs w:val="28"/>
        </w:rPr>
        <w:t>采购单位委托评委</w:t>
      </w:r>
      <w:r>
        <w:rPr>
          <w:rFonts w:hint="eastAsia" w:ascii="宋体" w:hAnsi="宋体"/>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0" w:lineRule="atLeast"/>
        <w:ind w:left="-210" w:leftChars="-100" w:right="-210" w:rightChars="-100" w:firstLine="0" w:firstLineChars="0"/>
        <w:textAlignment w:val="auto"/>
        <w:rPr>
          <w:rFonts w:hint="eastAsia" w:ascii="宋体" w:hAnsi="宋体"/>
          <w:sz w:val="28"/>
          <w:szCs w:val="28"/>
        </w:rPr>
      </w:pPr>
      <w:r>
        <w:rPr>
          <w:rFonts w:hint="eastAsia" w:ascii="黑体" w:hAnsi="黑体" w:eastAsia="黑体"/>
          <w:sz w:val="28"/>
          <w:szCs w:val="28"/>
        </w:rPr>
        <w:t>代理服务收费标准及金额：</w:t>
      </w:r>
      <w:r>
        <w:rPr>
          <w:rFonts w:hint="eastAsia" w:ascii="宋体" w:hAnsi="宋体"/>
          <w:sz w:val="28"/>
          <w:szCs w:val="28"/>
        </w:rPr>
        <w:t>按“国家发展计划委员会文件关于印发《招标代理服务收费管理暂行办法》的通知（计价格【2002】1980号）和《国家发展改革委员会办公厅关于招标代理服务收费有关问题的通知》(发改办价格【2003】857号)</w:t>
      </w:r>
    </w:p>
    <w:p>
      <w:pPr>
        <w:keepNext w:val="0"/>
        <w:keepLines w:val="0"/>
        <w:pageBreakBefore w:val="0"/>
        <w:widowControl w:val="0"/>
        <w:numPr>
          <w:ilvl w:val="0"/>
          <w:numId w:val="0"/>
        </w:numPr>
        <w:kinsoku/>
        <w:wordWrap/>
        <w:overflowPunct/>
        <w:topLinePunct w:val="0"/>
        <w:bidi w:val="0"/>
        <w:snapToGrid/>
        <w:spacing w:beforeAutospacing="0" w:afterAutospacing="0"/>
        <w:ind w:left="-210" w:leftChars="-100" w:right="-210" w:rightChars="-100"/>
        <w:textAlignment w:val="auto"/>
        <w:rPr>
          <w:rFonts w:hint="default" w:ascii="宋体" w:hAnsi="宋体" w:eastAsiaTheme="minorEastAsia"/>
          <w:sz w:val="28"/>
          <w:szCs w:val="28"/>
          <w:lang w:val="en-US" w:eastAsia="zh-CN"/>
        </w:rPr>
      </w:pPr>
      <w:r>
        <w:rPr>
          <w:rFonts w:hint="eastAsia" w:ascii="宋体" w:hAnsi="宋体"/>
          <w:sz w:val="28"/>
          <w:szCs w:val="28"/>
          <w:lang w:val="en-US" w:eastAsia="zh-CN"/>
        </w:rPr>
        <w:t>本次代理服务费：</w:t>
      </w:r>
      <w:r>
        <w:rPr>
          <w:rFonts w:hint="eastAsia" w:ascii="宋体" w:hAnsi="宋体"/>
          <w:sz w:val="28"/>
          <w:szCs w:val="28"/>
          <w:u w:val="single"/>
          <w:lang w:val="en-US" w:eastAsia="zh-CN"/>
        </w:rPr>
        <w:t>12863.00元</w:t>
      </w:r>
    </w:p>
    <w:p>
      <w:pPr>
        <w:keepNext w:val="0"/>
        <w:keepLines w:val="0"/>
        <w:pageBreakBefore w:val="0"/>
        <w:widowControl w:val="0"/>
        <w:kinsoku/>
        <w:wordWrap/>
        <w:overflowPunct/>
        <w:topLinePunct w:val="0"/>
        <w:bidi w:val="0"/>
        <w:snapToGrid/>
        <w:spacing w:beforeAutospacing="0" w:afterAutospacing="0"/>
        <w:ind w:left="-210" w:leftChars="-100" w:right="-210" w:rightChars="-100"/>
        <w:textAlignment w:val="auto"/>
        <w:rPr>
          <w:rFonts w:ascii="黑体" w:hAnsi="黑体" w:eastAsia="黑体"/>
          <w:sz w:val="28"/>
          <w:szCs w:val="28"/>
        </w:rPr>
      </w:pPr>
      <w:r>
        <w:rPr>
          <w:rFonts w:hint="eastAsia" w:ascii="黑体" w:hAnsi="黑体" w:eastAsia="黑体"/>
          <w:sz w:val="28"/>
          <w:szCs w:val="28"/>
        </w:rPr>
        <w:t>七、公告期限</w:t>
      </w:r>
    </w:p>
    <w:p>
      <w:pPr>
        <w:keepNext w:val="0"/>
        <w:keepLines w:val="0"/>
        <w:pageBreakBefore w:val="0"/>
        <w:widowControl w:val="0"/>
        <w:kinsoku/>
        <w:wordWrap/>
        <w:overflowPunct/>
        <w:topLinePunct w:val="0"/>
        <w:bidi w:val="0"/>
        <w:snapToGrid/>
        <w:spacing w:beforeAutospacing="0" w:afterAutospacing="0"/>
        <w:ind w:left="-210" w:leftChars="-100" w:right="-210" w:rightChars="-100"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keepNext w:val="0"/>
        <w:keepLines w:val="0"/>
        <w:pageBreakBefore w:val="0"/>
        <w:widowControl w:val="0"/>
        <w:kinsoku/>
        <w:wordWrap/>
        <w:overflowPunct/>
        <w:topLinePunct w:val="0"/>
        <w:bidi w:val="0"/>
        <w:snapToGrid/>
        <w:spacing w:beforeAutospacing="0" w:afterAutospacing="0"/>
        <w:ind w:left="-210" w:leftChars="-100" w:right="-210" w:rightChars="-100"/>
        <w:textAlignment w:val="auto"/>
        <w:rPr>
          <w:rFonts w:ascii="黑体" w:hAnsi="黑体" w:eastAsia="黑体" w:cs="仿宋"/>
          <w:sz w:val="28"/>
          <w:szCs w:val="28"/>
        </w:rPr>
      </w:pPr>
      <w:r>
        <w:rPr>
          <w:rFonts w:hint="eastAsia" w:ascii="黑体" w:hAnsi="黑体" w:eastAsia="黑体" w:cs="仿宋"/>
          <w:sz w:val="28"/>
          <w:szCs w:val="28"/>
        </w:rPr>
        <w:t>八、其他补充事宜</w:t>
      </w:r>
    </w:p>
    <w:p>
      <w:pPr>
        <w:keepNext w:val="0"/>
        <w:keepLines w:val="0"/>
        <w:pageBreakBefore w:val="0"/>
        <w:widowControl w:val="0"/>
        <w:kinsoku/>
        <w:wordWrap/>
        <w:overflowPunct/>
        <w:topLinePunct w:val="0"/>
        <w:bidi w:val="0"/>
        <w:snapToGrid/>
        <w:spacing w:beforeAutospacing="0" w:afterAutospacing="0"/>
        <w:ind w:left="-210" w:leftChars="-100" w:right="-210" w:rightChars="-100"/>
        <w:textAlignment w:val="auto"/>
        <w:rPr>
          <w:rFonts w:ascii="黑体" w:hAnsi="黑体" w:eastAsia="黑体" w:cs="宋体"/>
          <w:kern w:val="0"/>
          <w:sz w:val="28"/>
          <w:szCs w:val="28"/>
        </w:rPr>
      </w:pPr>
      <w:r>
        <w:rPr>
          <w:rFonts w:hint="eastAsia" w:ascii="黑体" w:hAnsi="黑体" w:eastAsia="黑体" w:cs="宋体"/>
          <w:kern w:val="0"/>
          <w:sz w:val="28"/>
          <w:szCs w:val="28"/>
          <w:lang w:val="en-US" w:eastAsia="zh-CN"/>
        </w:rPr>
        <w:t xml:space="preserve">    </w:t>
      </w:r>
      <w:r>
        <w:rPr>
          <w:rFonts w:hint="eastAsia" w:ascii="仿宋" w:hAnsi="仿宋" w:eastAsia="仿宋" w:cs="宋体"/>
          <w:kern w:val="0"/>
          <w:sz w:val="28"/>
          <w:szCs w:val="28"/>
          <w:lang w:val="en-US" w:eastAsia="zh-CN"/>
        </w:rPr>
        <w:t>供应商认为成交结果使自己的权益受到损害的，可以在成交结果公告期限届满之日起七个工作日内以书面形式向采购人贺州市八步区住房和城乡建设局或受托代理机构中科高盛咨询集团有限公司提出质疑，逾期将不再受理。</w:t>
      </w:r>
    </w:p>
    <w:p>
      <w:pPr>
        <w:keepNext w:val="0"/>
        <w:keepLines w:val="0"/>
        <w:pageBreakBefore w:val="0"/>
        <w:widowControl w:val="0"/>
        <w:kinsoku/>
        <w:wordWrap/>
        <w:overflowPunct/>
        <w:topLinePunct w:val="0"/>
        <w:bidi w:val="0"/>
        <w:snapToGrid/>
        <w:spacing w:beforeAutospacing="0" w:afterAutospacing="0"/>
        <w:ind w:left="-210" w:leftChars="-100" w:right="-210" w:rightChars="-100"/>
        <w:textAlignment w:val="auto"/>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700" w:firstLineChars="250"/>
        <w:textAlignment w:val="auto"/>
        <w:rPr>
          <w:rFonts w:ascii="仿宋" w:hAnsi="仿宋" w:eastAsia="仿宋" w:cs="宋体"/>
          <w:b w:val="0"/>
          <w:sz w:val="28"/>
          <w:szCs w:val="28"/>
        </w:rPr>
      </w:pPr>
      <w:bookmarkStart w:id="2" w:name="_Toc28359100"/>
      <w:bookmarkStart w:id="3" w:name="_Toc35393810"/>
      <w:bookmarkStart w:id="4" w:name="_Toc35393641"/>
      <w:bookmarkStart w:id="5" w:name="_Toc28359023"/>
      <w:r>
        <w:rPr>
          <w:rFonts w:hint="eastAsia" w:ascii="仿宋" w:hAnsi="仿宋" w:eastAsia="仿宋" w:cs="宋体"/>
          <w:b w:val="0"/>
          <w:sz w:val="28"/>
          <w:szCs w:val="28"/>
        </w:rPr>
        <w:t>1.采购人信息</w:t>
      </w:r>
      <w:bookmarkEnd w:id="2"/>
      <w:bookmarkEnd w:id="3"/>
      <w:bookmarkEnd w:id="4"/>
      <w:bookmarkEnd w:id="5"/>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hint="eastAsia" w:ascii="仿宋" w:hAnsi="仿宋" w:eastAsia="仿宋" w:cs="宋体"/>
          <w:b w:val="0"/>
          <w:sz w:val="28"/>
          <w:szCs w:val="28"/>
          <w:u w:val="single"/>
        </w:rPr>
      </w:pPr>
      <w:bookmarkStart w:id="6" w:name="_Toc28359024"/>
      <w:bookmarkStart w:id="7" w:name="_Toc35393811"/>
      <w:bookmarkStart w:id="8" w:name="_Toc28359101"/>
      <w:bookmarkStart w:id="9" w:name="_Toc35393642"/>
      <w:r>
        <w:rPr>
          <w:rFonts w:hint="eastAsia" w:ascii="仿宋" w:hAnsi="仿宋" w:eastAsia="仿宋" w:cs="宋体"/>
          <w:b w:val="0"/>
          <w:sz w:val="28"/>
          <w:szCs w:val="28"/>
        </w:rPr>
        <w:t>名    称：</w:t>
      </w:r>
      <w:r>
        <w:rPr>
          <w:rFonts w:hint="eastAsia" w:ascii="仿宋" w:hAnsi="仿宋" w:eastAsia="仿宋" w:cs="宋体"/>
          <w:b w:val="0"/>
          <w:sz w:val="28"/>
          <w:szCs w:val="28"/>
          <w:u w:val="single"/>
        </w:rPr>
        <w:t>贺州市八步区住房和城乡建设局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hint="eastAsia" w:ascii="仿宋" w:hAnsi="仿宋" w:eastAsia="仿宋" w:cs="宋体"/>
          <w:b w:val="0"/>
          <w:sz w:val="28"/>
          <w:szCs w:val="28"/>
        </w:rPr>
      </w:pPr>
      <w:r>
        <w:rPr>
          <w:rFonts w:hint="eastAsia" w:ascii="仿宋" w:hAnsi="仿宋" w:eastAsia="仿宋" w:cs="宋体"/>
          <w:b w:val="0"/>
          <w:sz w:val="28"/>
          <w:szCs w:val="28"/>
        </w:rPr>
        <w:t>地    址：</w:t>
      </w:r>
      <w:r>
        <w:rPr>
          <w:rFonts w:hint="eastAsia" w:ascii="仿宋" w:hAnsi="仿宋" w:eastAsia="仿宋" w:cs="宋体"/>
          <w:b w:val="0"/>
          <w:sz w:val="28"/>
          <w:szCs w:val="28"/>
          <w:u w:val="single"/>
        </w:rPr>
        <w:t>贺州市八步区向阳路1号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hint="eastAsia" w:ascii="仿宋" w:hAnsi="仿宋" w:eastAsia="仿宋" w:cs="宋体"/>
          <w:b w:val="0"/>
          <w:sz w:val="28"/>
          <w:szCs w:val="28"/>
        </w:rPr>
      </w:pPr>
      <w:r>
        <w:rPr>
          <w:rFonts w:hint="eastAsia" w:ascii="仿宋" w:hAnsi="仿宋" w:eastAsia="仿宋" w:cs="宋体"/>
          <w:b w:val="0"/>
          <w:sz w:val="28"/>
          <w:szCs w:val="28"/>
        </w:rPr>
        <w:t xml:space="preserve">联系方式: </w:t>
      </w:r>
      <w:r>
        <w:rPr>
          <w:rFonts w:hint="eastAsia" w:ascii="仿宋" w:hAnsi="仿宋" w:eastAsia="仿宋" w:cs="宋体"/>
          <w:b w:val="0"/>
          <w:sz w:val="28"/>
          <w:szCs w:val="28"/>
          <w:u w:val="single"/>
        </w:rPr>
        <w:t>  0774-5282054</w:t>
      </w:r>
      <w:r>
        <w:rPr>
          <w:rFonts w:hint="eastAsia" w:ascii="仿宋" w:hAnsi="仿宋" w:eastAsia="仿宋" w:cs="宋体"/>
          <w:b w:val="0"/>
          <w:sz w:val="28"/>
          <w:szCs w:val="28"/>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ascii="仿宋" w:hAnsi="仿宋" w:eastAsia="仿宋" w:cs="宋体"/>
          <w:b w:val="0"/>
          <w:sz w:val="28"/>
          <w:szCs w:val="28"/>
        </w:rPr>
      </w:pPr>
      <w:r>
        <w:rPr>
          <w:rFonts w:hint="eastAsia" w:ascii="仿宋" w:hAnsi="仿宋" w:eastAsia="仿宋" w:cs="宋体"/>
          <w:b w:val="0"/>
          <w:sz w:val="28"/>
          <w:szCs w:val="28"/>
        </w:rPr>
        <w:t>2.采购代理机构信息</w:t>
      </w:r>
      <w:bookmarkEnd w:id="6"/>
      <w:bookmarkEnd w:id="7"/>
      <w:bookmarkEnd w:id="8"/>
      <w:bookmarkEnd w:id="9"/>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hint="eastAsia" w:ascii="仿宋" w:hAnsi="仿宋" w:eastAsia="仿宋" w:cs="宋体"/>
          <w:b w:val="0"/>
          <w:sz w:val="28"/>
          <w:szCs w:val="28"/>
        </w:rPr>
      </w:pPr>
      <w:bookmarkStart w:id="10" w:name="_Toc28359102"/>
      <w:bookmarkStart w:id="11" w:name="_Toc35393812"/>
      <w:bookmarkStart w:id="12" w:name="_Toc28359025"/>
      <w:bookmarkStart w:id="13" w:name="_Toc35393643"/>
      <w:r>
        <w:rPr>
          <w:rFonts w:hint="eastAsia" w:ascii="仿宋" w:hAnsi="仿宋" w:eastAsia="仿宋" w:cs="宋体"/>
          <w:b w:val="0"/>
          <w:sz w:val="28"/>
          <w:szCs w:val="28"/>
        </w:rPr>
        <w:t>名    称：中科高盛咨询集团有限公司</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hint="eastAsia" w:ascii="仿宋" w:hAnsi="仿宋" w:eastAsia="仿宋" w:cs="宋体"/>
          <w:b w:val="0"/>
          <w:sz w:val="28"/>
          <w:szCs w:val="28"/>
        </w:rPr>
      </w:pPr>
      <w:r>
        <w:rPr>
          <w:rFonts w:hint="eastAsia" w:ascii="仿宋" w:hAnsi="仿宋" w:eastAsia="仿宋" w:cs="宋体"/>
          <w:b w:val="0"/>
          <w:sz w:val="28"/>
          <w:szCs w:val="28"/>
        </w:rPr>
        <w:t>地　  址：贺州市八步区贺州大道57号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hint="eastAsia" w:ascii="仿宋" w:hAnsi="仿宋" w:eastAsia="仿宋" w:cs="宋体"/>
          <w:b w:val="0"/>
          <w:sz w:val="28"/>
          <w:szCs w:val="28"/>
        </w:rPr>
      </w:pPr>
      <w:r>
        <w:rPr>
          <w:rFonts w:hint="eastAsia" w:ascii="仿宋" w:hAnsi="仿宋" w:eastAsia="仿宋" w:cs="宋体"/>
          <w:b w:val="0"/>
          <w:sz w:val="28"/>
          <w:szCs w:val="28"/>
        </w:rPr>
        <w:t>联系方式：　0774-5137587</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ascii="仿宋" w:hAnsi="仿宋" w:eastAsia="仿宋" w:cs="宋体"/>
          <w:b w:val="0"/>
          <w:sz w:val="28"/>
          <w:szCs w:val="28"/>
        </w:rPr>
      </w:pPr>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cs="宋体"/>
          <w:b w:val="0"/>
          <w:sz w:val="28"/>
          <w:szCs w:val="28"/>
          <w:u w:val="single"/>
          <w:lang w:eastAsia="zh-CN"/>
        </w:rPr>
        <w:t>邱致汉</w:t>
      </w:r>
      <w:r>
        <w:rPr>
          <w:rFonts w:hint="eastAsia" w:ascii="仿宋" w:hAnsi="仿宋" w:eastAsia="仿宋" w:cs="宋体"/>
          <w:b w:val="0"/>
          <w:sz w:val="28"/>
          <w:szCs w:val="28"/>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210" w:leftChars="-100" w:right="-210" w:rightChars="-100" w:firstLine="840" w:firstLineChars="300"/>
        <w:textAlignment w:val="auto"/>
        <w:rPr>
          <w:rFonts w:hint="default"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cs="宋体"/>
          <w:b w:val="0"/>
          <w:sz w:val="28"/>
          <w:szCs w:val="28"/>
          <w:u w:val="single"/>
        </w:rPr>
        <w:t>0774-</w:t>
      </w:r>
      <w:r>
        <w:rPr>
          <w:rFonts w:hint="eastAsia" w:ascii="仿宋" w:hAnsi="仿宋" w:eastAsia="仿宋" w:cs="宋体"/>
          <w:b w:val="0"/>
          <w:sz w:val="28"/>
          <w:szCs w:val="28"/>
          <w:u w:val="single"/>
          <w:lang w:val="en-US" w:eastAsia="zh-CN"/>
        </w:rPr>
        <w:t>5137587</w:t>
      </w:r>
    </w:p>
    <w:p>
      <w:pPr>
        <w:keepNext w:val="0"/>
        <w:keepLines w:val="0"/>
        <w:pageBreakBefore w:val="0"/>
        <w:widowControl w:val="0"/>
        <w:kinsoku/>
        <w:wordWrap/>
        <w:overflowPunct/>
        <w:topLinePunct w:val="0"/>
        <w:bidi w:val="0"/>
        <w:snapToGrid/>
        <w:spacing w:beforeAutospacing="0" w:afterAutospacing="0"/>
        <w:ind w:left="-210" w:leftChars="-100" w:right="-210" w:rightChars="-1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4D927"/>
    <w:multiLevelType w:val="singleLevel"/>
    <w:tmpl w:val="AF84D92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1D41"/>
    <w:rsid w:val="09C579A8"/>
    <w:rsid w:val="119C4BE1"/>
    <w:rsid w:val="14C65432"/>
    <w:rsid w:val="18871594"/>
    <w:rsid w:val="1CBB795C"/>
    <w:rsid w:val="21461C50"/>
    <w:rsid w:val="23A00B5E"/>
    <w:rsid w:val="28162DE7"/>
    <w:rsid w:val="2A697AFA"/>
    <w:rsid w:val="2D847E3B"/>
    <w:rsid w:val="2D8D6B2B"/>
    <w:rsid w:val="2EA12AC5"/>
    <w:rsid w:val="2FC82841"/>
    <w:rsid w:val="37851F15"/>
    <w:rsid w:val="4B98560A"/>
    <w:rsid w:val="50E74F42"/>
    <w:rsid w:val="52910467"/>
    <w:rsid w:val="56BA5692"/>
    <w:rsid w:val="5EC942BD"/>
    <w:rsid w:val="6D1715EA"/>
    <w:rsid w:val="6D594839"/>
    <w:rsid w:val="6E7D60C8"/>
    <w:rsid w:val="76011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qFormat/>
    <w:uiPriority w:val="0"/>
    <w:rPr>
      <w:rFonts w:ascii="宋体" w:hAnsi="Courier New" w:eastAsiaTheme="minorEastAsia" w:cstheme="minorBidi"/>
      <w:szCs w:val="22"/>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2020-09-29T07:11:00Z</dcterms:created>
  <dc:creator>Administrator</dc:creator>
  <cp:lastModifiedBy>HEHEZENGQIUXIA</cp:lastModifiedBy>
  <dcterms:modified xsi:type="dcterms:W3CDTF">2020-09-30T02:34:06Z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