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numPr>
          <w:ilvl w:val="0"/>
          <w:numId w:val="1"/>
        </w:numP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HZZC2021-C2-230212-GXZX</w:t>
      </w:r>
    </w:p>
    <w:p>
      <w:pP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富川瑶族自治县福利镇牛坝、八百岭精品示范村建设项目—八百岭村建设项目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广西邕源建设工程有限公司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富川瑶族自治县富阳镇城东开发区（摩托车城附近）</w:t>
      </w:r>
    </w:p>
    <w:p>
      <w:pPr>
        <w:widowControl/>
        <w:shd w:val="clear" w:color="auto" w:fill="FFFFFF"/>
        <w:ind w:firstLine="562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壹佰柒拾捌万柒仟元整（¥：1787000.00  元）</w:t>
      </w:r>
    </w:p>
    <w:p>
      <w:pPr>
        <w:widowControl/>
        <w:shd w:val="clear" w:color="auto" w:fill="FFFFFF"/>
        <w:ind w:firstLine="562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富川瑶族自治县福利镇牛坝、八百岭精品示范村建设项目—八百岭村建设项目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：富川瑶族自治县福利镇牛坝、八百岭精品示范村建设项目—八百岭村建设项目，拆除工程、景观工程、绿化工程、道路硬化、路面破除、篮球场工程、六角亭、风雨长廊详见工程量清单及施工图。</w:t>
            </w: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施工工期：60日历天。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项目经理：磨旺成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执业证书信息：（注册专业及等级：二级建造师）（注册编号：桂245151762281）</w:t>
            </w:r>
          </w:p>
        </w:tc>
      </w:tr>
    </w:tbl>
    <w:p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张建荣、卢翠颜、陈志山</w:t>
      </w:r>
    </w:p>
    <w:p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代理服务收费标准及金额：   </w:t>
      </w:r>
    </w:p>
    <w:p>
      <w:pPr>
        <w:numPr>
          <w:ilvl w:val="0"/>
          <w:numId w:val="3"/>
        </w:num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本项目的采购代理服务收费标准参照计价格[2002]1980号《招标代理服务收费管理暂行办法》服务类收费标准向成交供应商收取。</w:t>
      </w:r>
    </w:p>
    <w:p>
      <w:pPr>
        <w:numPr>
          <w:ilvl w:val="0"/>
          <w:numId w:val="3"/>
        </w:num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收费金额：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壹万伍仟伍佰零玖元整（¥：</w:t>
      </w:r>
      <w:r>
        <w:rPr>
          <w:rFonts w:ascii="宋体" w:hAnsi="宋体" w:cs="宋体"/>
          <w:b/>
          <w:bCs/>
          <w:sz w:val="24"/>
          <w:szCs w:val="24"/>
          <w:u w:val="single"/>
        </w:rPr>
        <w:t>15509.00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元）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公示媒介：中国政府采购网、广西壮族自治区政府采购网.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460" w:lineRule="exact"/>
        <w:ind w:firstLine="1120" w:firstLineChars="400"/>
        <w:rPr>
          <w:rFonts w:ascii="仿宋" w:hAnsi="仿宋" w:eastAsia="仿宋" w:cs="宋体"/>
          <w:kern w:val="0"/>
          <w:sz w:val="28"/>
          <w:szCs w:val="28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仿宋" w:hAnsi="仿宋" w:eastAsia="仿宋" w:cs="宋体"/>
          <w:bCs/>
          <w:sz w:val="28"/>
          <w:szCs w:val="28"/>
        </w:rPr>
        <w:t>采 购 人：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富川瑶族自治县住房和城乡建设局</w:t>
      </w:r>
    </w:p>
    <w:p>
      <w:pPr>
        <w:spacing w:line="460" w:lineRule="exact"/>
        <w:ind w:firstLine="1120" w:firstLineChars="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   址：富川瑶族自治县交易中心</w:t>
      </w:r>
    </w:p>
    <w:p>
      <w:pPr>
        <w:spacing w:line="460" w:lineRule="exact"/>
        <w:ind w:firstLine="1120" w:firstLineChars="4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 系 人：</w:t>
      </w:r>
      <w:bookmarkStart w:id="10" w:name="OLE_LINK1"/>
      <w:bookmarkStart w:id="11" w:name="OLE_LINK2"/>
      <w:r>
        <w:rPr>
          <w:rFonts w:hint="eastAsia" w:ascii="仿宋" w:hAnsi="仿宋" w:eastAsia="仿宋" w:cs="宋体"/>
          <w:kern w:val="0"/>
          <w:sz w:val="28"/>
          <w:szCs w:val="28"/>
        </w:rPr>
        <w:t>何</w:t>
      </w:r>
      <w:bookmarkEnd w:id="10"/>
      <w:bookmarkEnd w:id="11"/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斌</w:t>
      </w:r>
    </w:p>
    <w:p>
      <w:pPr>
        <w:spacing w:line="460" w:lineRule="exact"/>
        <w:ind w:firstLine="1120" w:firstLineChars="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   话：0774-7882356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1120" w:firstLineChars="400"/>
        <w:rPr>
          <w:rFonts w:ascii="仿宋" w:hAnsi="仿宋" w:eastAsia="仿宋" w:cs="宋体"/>
          <w:bCs/>
          <w:sz w:val="28"/>
          <w:szCs w:val="28"/>
        </w:rPr>
      </w:pPr>
      <w:bookmarkStart w:id="12" w:name="_Toc35393643"/>
      <w:bookmarkStart w:id="13" w:name="_Toc28359025"/>
      <w:bookmarkStart w:id="14" w:name="_Toc28359102"/>
      <w:bookmarkStart w:id="15" w:name="_Toc35393812"/>
      <w:r>
        <w:rPr>
          <w:rFonts w:hint="eastAsia" w:ascii="仿宋" w:hAnsi="仿宋" w:eastAsia="仿宋" w:cs="宋体"/>
          <w:bCs/>
          <w:sz w:val="28"/>
          <w:szCs w:val="28"/>
        </w:rPr>
        <w:t>采购代理机构：广西正鑫项目工程管理咨询有限公司</w:t>
      </w:r>
    </w:p>
    <w:p>
      <w:pPr>
        <w:spacing w:line="360" w:lineRule="auto"/>
        <w:ind w:firstLine="1120" w:firstLineChars="4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地    址：贺州市八步区江北中路226号三楼</w:t>
      </w:r>
    </w:p>
    <w:p>
      <w:pPr>
        <w:spacing w:line="360" w:lineRule="auto"/>
        <w:ind w:firstLine="1120" w:firstLineChars="4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联 系 人：黄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山珊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</w:t>
      </w:r>
    </w:p>
    <w:p>
      <w:pPr>
        <w:spacing w:line="360" w:lineRule="auto"/>
        <w:ind w:firstLine="1120" w:firstLineChars="400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电    话： 0774-52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20887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2"/>
      <w:bookmarkEnd w:id="13"/>
      <w:bookmarkEnd w:id="14"/>
      <w:bookmarkEnd w:id="15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Cs/>
          <w:sz w:val="28"/>
          <w:szCs w:val="28"/>
        </w:rPr>
        <w:t>黄工</w:t>
      </w:r>
    </w:p>
    <w:p>
      <w:pPr>
        <w:spacing w:line="360" w:lineRule="auto"/>
        <w:ind w:firstLine="840" w:firstLineChars="300"/>
        <w:rPr>
          <w:rFonts w:hint="default" w:ascii="仿宋" w:hAnsi="仿宋" w:eastAsia="仿宋" w:cs="宋体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 w:cs="宋体"/>
          <w:bCs/>
          <w:sz w:val="28"/>
          <w:szCs w:val="28"/>
        </w:rPr>
        <w:t>0774-52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20887</w:t>
      </w:r>
      <w:bookmarkStart w:id="16" w:name="_GoBack"/>
      <w:bookmarkEnd w:id="16"/>
    </w:p>
    <w:p>
      <w:pPr>
        <w:spacing w:line="360" w:lineRule="auto"/>
        <w:ind w:firstLine="5880" w:firstLineChars="2100"/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2021年8月24日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AB6B6"/>
    <w:multiLevelType w:val="singleLevel"/>
    <w:tmpl w:val="D77AB6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DEFBC3"/>
    <w:multiLevelType w:val="singleLevel"/>
    <w:tmpl w:val="17DEFBC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37F0CB"/>
    <w:multiLevelType w:val="singleLevel"/>
    <w:tmpl w:val="6A37F0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19FB"/>
    <w:rsid w:val="00017224"/>
    <w:rsid w:val="000532D4"/>
    <w:rsid w:val="000E1BB7"/>
    <w:rsid w:val="001158BD"/>
    <w:rsid w:val="003F06DD"/>
    <w:rsid w:val="00426EB7"/>
    <w:rsid w:val="004968C3"/>
    <w:rsid w:val="004D6430"/>
    <w:rsid w:val="00542CE9"/>
    <w:rsid w:val="00595CE2"/>
    <w:rsid w:val="00631709"/>
    <w:rsid w:val="006918F6"/>
    <w:rsid w:val="007C32E5"/>
    <w:rsid w:val="007D5793"/>
    <w:rsid w:val="00824DA2"/>
    <w:rsid w:val="0091771E"/>
    <w:rsid w:val="00993165"/>
    <w:rsid w:val="00AB3415"/>
    <w:rsid w:val="00CC6821"/>
    <w:rsid w:val="00D3281D"/>
    <w:rsid w:val="00EF704A"/>
    <w:rsid w:val="00F3557E"/>
    <w:rsid w:val="00F73E60"/>
    <w:rsid w:val="00FA79F6"/>
    <w:rsid w:val="00FC7CE9"/>
    <w:rsid w:val="00FE3BE3"/>
    <w:rsid w:val="19ED3177"/>
    <w:rsid w:val="44063411"/>
    <w:rsid w:val="473019FB"/>
    <w:rsid w:val="75092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styleId="13">
    <w:name w:val="HTML Cite"/>
    <w:basedOn w:val="9"/>
    <w:qFormat/>
    <w:uiPriority w:val="0"/>
    <w:rPr>
      <w:color w:val="006699"/>
      <w:bdr w:val="single" w:color="93BEE2" w:sz="6" w:space="0"/>
      <w:shd w:val="clear" w:color="auto" w:fill="E8F4FF"/>
    </w:rPr>
  </w:style>
  <w:style w:type="character" w:customStyle="1" w:styleId="14">
    <w:name w:val="yellow"/>
    <w:basedOn w:val="9"/>
    <w:qFormat/>
    <w:uiPriority w:val="0"/>
    <w:rPr>
      <w:shd w:val="clear" w:color="auto" w:fill="F58F00"/>
    </w:rPr>
  </w:style>
  <w:style w:type="character" w:customStyle="1" w:styleId="15">
    <w:name w:val="blue"/>
    <w:basedOn w:val="9"/>
    <w:qFormat/>
    <w:uiPriority w:val="0"/>
    <w:rPr>
      <w:shd w:val="clear" w:color="auto" w:fill="53A7FF"/>
    </w:rPr>
  </w:style>
  <w:style w:type="character" w:customStyle="1" w:styleId="16">
    <w:name w:val="red"/>
    <w:basedOn w:val="9"/>
    <w:qFormat/>
    <w:uiPriority w:val="0"/>
    <w:rPr>
      <w:shd w:val="clear" w:color="auto" w:fill="EA5954"/>
    </w:rPr>
  </w:style>
  <w:style w:type="character" w:customStyle="1" w:styleId="17">
    <w:name w:val="disabled"/>
    <w:basedOn w:val="9"/>
    <w:qFormat/>
    <w:uiPriority w:val="0"/>
    <w:rPr>
      <w:color w:val="DDDDDD"/>
      <w:bdr w:val="single" w:color="EEEEEE" w:sz="6" w:space="0"/>
    </w:rPr>
  </w:style>
  <w:style w:type="character" w:customStyle="1" w:styleId="18">
    <w:name w:val="green"/>
    <w:basedOn w:val="9"/>
    <w:qFormat/>
    <w:uiPriority w:val="0"/>
    <w:rPr>
      <w:shd w:val="clear" w:color="auto" w:fill="71C033"/>
    </w:rPr>
  </w:style>
  <w:style w:type="character" w:customStyle="1" w:styleId="19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C862E-51BE-40F3-A193-4624A7724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685</Characters>
  <Lines>5</Lines>
  <Paragraphs>1</Paragraphs>
  <TotalTime>4</TotalTime>
  <ScaleCrop>false</ScaleCrop>
  <LinksUpToDate>false</LinksUpToDate>
  <CharactersWithSpaces>804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2021-08-24T03:06:00Z</dcterms:created>
  <dc:creator>WPS_1482307592</dc:creator>
  <cp:lastModifiedBy>A</cp:lastModifiedBy>
  <cp:lastPrinted>2020-05-25T08:00:00Z</cp:lastPrinted>
  <dcterms:modified xsi:type="dcterms:W3CDTF">2021-08-24T03:51:46Z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9D42BB47EFB1481EBA53B5E4081BB770</vt:lpwstr>
  </property>
</Properties>
</file>