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40" w:lineRule="atLeast"/>
        <w:ind w:left="0" w:right="210"/>
        <w:jc w:val="both"/>
        <w:rPr>
          <w:rFonts w:ascii="Tahoma" w:hAnsi="Tahoma" w:eastAsia="Tahoma" w:cs="Tahoma"/>
          <w:sz w:val="21"/>
          <w:szCs w:val="21"/>
        </w:rPr>
      </w:pPr>
      <w:r>
        <w:rPr>
          <w:rFonts w:hint="eastAsia" w:ascii="宋体" w:hAnsi="宋体" w:eastAsia="宋体" w:cs="宋体"/>
          <w:color w:val="000000"/>
          <w:sz w:val="24"/>
          <w:szCs w:val="24"/>
        </w:rPr>
        <w:t>附件1：</w:t>
      </w:r>
    </w:p>
    <w:p>
      <w:pPr>
        <w:pStyle w:val="2"/>
        <w:keepNext w:val="0"/>
        <w:keepLines w:val="0"/>
        <w:widowControl/>
        <w:suppressLineNumbers w:val="0"/>
        <w:spacing w:before="0" w:beforeAutospacing="0" w:after="0" w:afterAutospacing="0" w:line="240" w:lineRule="auto"/>
        <w:ind w:left="0" w:right="0"/>
        <w:jc w:val="center"/>
        <w:rPr>
          <w:rFonts w:hint="default" w:ascii="Tahoma" w:hAnsi="Tahoma" w:eastAsia="Tahoma" w:cs="Tahoma"/>
          <w:sz w:val="21"/>
          <w:szCs w:val="21"/>
        </w:rPr>
      </w:pPr>
      <w:r>
        <w:rPr>
          <w:rFonts w:ascii="黑体" w:hAnsi="宋体" w:eastAsia="黑体" w:cs="黑体"/>
          <w:color w:val="000000"/>
          <w:sz w:val="44"/>
          <w:szCs w:val="44"/>
        </w:rPr>
        <w:t>投标人（供应商）承诺书</w:t>
      </w:r>
    </w:p>
    <w:p>
      <w:pPr>
        <w:pStyle w:val="2"/>
        <w:keepNext w:val="0"/>
        <w:keepLines w:val="0"/>
        <w:widowControl/>
        <w:suppressLineNumbers w:val="0"/>
        <w:spacing w:before="0" w:beforeAutospacing="0" w:after="0" w:afterAutospacing="0" w:line="240" w:lineRule="auto"/>
        <w:ind w:left="0" w:right="0"/>
        <w:jc w:val="center"/>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ascii="仿宋" w:hAnsi="仿宋" w:eastAsia="仿宋" w:cs="仿宋"/>
          <w:color w:val="000000"/>
          <w:sz w:val="24"/>
          <w:szCs w:val="24"/>
        </w:rPr>
        <w:t>本单位</w:t>
      </w:r>
      <w:r>
        <w:rPr>
          <w:rFonts w:hint="eastAsia" w:ascii="仿宋" w:hAnsi="仿宋" w:eastAsia="仿宋" w:cs="仿宋"/>
          <w:color w:val="000000"/>
          <w:sz w:val="24"/>
          <w:szCs w:val="24"/>
        </w:rPr>
        <w:t>___________________承诺严格落实党中央、国务院以及广西壮族自治区政府和百色市委、市人民政府相关疫情防控工作部署，遵守《中华人民共和国传染病防治法》及其他疫情防控相关要求。本单位于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日参加_</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__项目的开标活动。本单位承诺在开标过程中做到以下几点：</w:t>
      </w:r>
      <w:bookmarkStart w:id="0" w:name="_GoBack"/>
      <w:bookmarkEnd w:id="0"/>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1．参与投标人员积极配合交易场所工作人员进行体温检测和人员信息登记。不符合防控管理要求的人员，不进入交易场所，并于必要时积极配合交易场所工作人员做好现场临时隔离工作。</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2．参加投标人员自觉做好个人防护，全程正确佩戴口罩，听从交易场所工作人员的引导。</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3．本单位派出的投标人员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（身份证号码），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（联系电话），在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（省、市）居住，无疫情接触史、身体健康。</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4．本单位保证做好投标期的各项准备工作，并提前到达交易场所的开标区域，避免因工作疏忽导致时间拖延和人员聚集。</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5．开标活动结束后，本单位人员迅速离场，不在交易场所公共区域停留。</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00" w:lineRule="atLeast"/>
        <w:ind w:left="0" w:right="0" w:firstLine="3535"/>
        <w:jc w:val="left"/>
        <w:rPr>
          <w:rFonts w:hint="default" w:ascii="Tahoma" w:hAnsi="Tahoma" w:eastAsia="Tahoma" w:cs="Tahoma"/>
          <w:sz w:val="21"/>
          <w:szCs w:val="21"/>
        </w:rPr>
      </w:pPr>
      <w:r>
        <w:rPr>
          <w:rFonts w:hint="eastAsia" w:ascii="仿宋" w:hAnsi="仿宋" w:eastAsia="仿宋" w:cs="仿宋"/>
          <w:color w:val="000000"/>
          <w:sz w:val="24"/>
          <w:szCs w:val="24"/>
        </w:rPr>
        <w:t>承诺人（公章）：</w:t>
      </w:r>
    </w:p>
    <w:p>
      <w:pPr>
        <w:pStyle w:val="2"/>
        <w:keepNext w:val="0"/>
        <w:keepLines w:val="0"/>
        <w:widowControl/>
        <w:suppressLineNumbers w:val="0"/>
        <w:spacing w:before="0" w:beforeAutospacing="0" w:after="0" w:afterAutospacing="0" w:line="500" w:lineRule="atLeast"/>
        <w:ind w:left="0" w:right="0" w:firstLine="4560"/>
        <w:jc w:val="both"/>
        <w:rPr>
          <w:rFonts w:hint="default" w:ascii="Tahoma" w:hAnsi="Tahoma" w:eastAsia="Tahoma" w:cs="Tahoma"/>
          <w:sz w:val="21"/>
          <w:szCs w:val="21"/>
        </w:rPr>
      </w:pPr>
      <w:r>
        <w:rPr>
          <w:rFonts w:hint="eastAsia" w:ascii="仿宋" w:hAnsi="仿宋" w:eastAsia="仿宋" w:cs="仿宋"/>
          <w:color w:val="000000"/>
          <w:sz w:val="24"/>
          <w:szCs w:val="24"/>
        </w:rPr>
        <w:t xml:space="preserve">年 </w:t>
      </w:r>
      <w:r>
        <w:rPr>
          <w:rFonts w:hint="eastAsia" w:ascii="宋体" w:hAnsi="宋体" w:eastAsia="宋体" w:cs="宋体"/>
          <w:color w:val="000000"/>
          <w:sz w:val="24"/>
          <w:szCs w:val="24"/>
        </w:rPr>
        <w:t>  </w:t>
      </w:r>
      <w:r>
        <w:rPr>
          <w:rFonts w:hint="eastAsia" w:ascii="仿宋" w:hAnsi="仿宋" w:eastAsia="仿宋" w:cs="仿宋"/>
          <w:color w:val="000000"/>
          <w:sz w:val="24"/>
          <w:szCs w:val="24"/>
        </w:rPr>
        <w:t xml:space="preserve">月 </w:t>
      </w:r>
      <w:r>
        <w:rPr>
          <w:rFonts w:hint="eastAsia" w:ascii="宋体" w:hAnsi="宋体" w:eastAsia="宋体" w:cs="宋体"/>
          <w:color w:val="000000"/>
          <w:sz w:val="24"/>
          <w:szCs w:val="24"/>
        </w:rPr>
        <w:t>  </w:t>
      </w:r>
      <w:r>
        <w:rPr>
          <w:rFonts w:hint="eastAsia" w:ascii="仿宋" w:hAnsi="仿宋" w:eastAsia="仿宋" w:cs="仿宋"/>
          <w:color w:val="000000"/>
          <w:sz w:val="24"/>
          <w:szCs w:val="24"/>
        </w:rPr>
        <w:t>日</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240" w:lineRule="auto"/>
        <w:ind w:left="0" w:right="0"/>
        <w:jc w:val="both"/>
        <w:rPr>
          <w:rFonts w:hint="default" w:ascii="Tahoma" w:hAnsi="Tahoma" w:eastAsia="Tahoma" w:cs="Tahoma"/>
          <w:sz w:val="21"/>
          <w:szCs w:val="21"/>
        </w:rPr>
      </w:pPr>
      <w:r>
        <w:rPr>
          <w:rFonts w:hint="eastAsia" w:ascii="宋体" w:hAnsi="宋体" w:eastAsia="宋体" w:cs="宋体"/>
          <w:color w:val="000000"/>
          <w:sz w:val="24"/>
          <w:szCs w:val="24"/>
        </w:rPr>
        <w:t>附件2：</w:t>
      </w:r>
    </w:p>
    <w:p>
      <w:pPr>
        <w:pStyle w:val="2"/>
        <w:keepNext w:val="0"/>
        <w:keepLines w:val="0"/>
        <w:widowControl/>
        <w:suppressLineNumbers w:val="0"/>
        <w:spacing w:before="0" w:beforeAutospacing="0" w:after="0" w:afterAutospacing="0" w:line="600" w:lineRule="atLeast"/>
        <w:ind w:left="4788" w:right="0" w:hanging="4788"/>
        <w:jc w:val="center"/>
        <w:rPr>
          <w:rFonts w:hint="default" w:ascii="Tahoma" w:hAnsi="Tahoma" w:eastAsia="Tahoma" w:cs="Tahoma"/>
          <w:sz w:val="21"/>
          <w:szCs w:val="21"/>
        </w:rPr>
      </w:pPr>
      <w:r>
        <w:rPr>
          <w:rFonts w:hint="eastAsia" w:ascii="黑体" w:hAnsi="宋体" w:eastAsia="黑体" w:cs="黑体"/>
          <w:color w:val="000000"/>
          <w:spacing w:val="8"/>
          <w:sz w:val="44"/>
          <w:szCs w:val="44"/>
        </w:rPr>
        <w:t>各交易活动参与人承诺书</w:t>
      </w:r>
    </w:p>
    <w:p>
      <w:pPr>
        <w:pStyle w:val="2"/>
        <w:keepNext w:val="0"/>
        <w:keepLines w:val="0"/>
        <w:widowControl/>
        <w:suppressLineNumbers w:val="0"/>
        <w:shd w:val="clear" w:fill="FFFFFF"/>
        <w:spacing w:before="0" w:beforeAutospacing="0" w:after="0" w:afterAutospacing="0" w:line="600" w:lineRule="atLeast"/>
        <w:ind w:left="0" w:right="0"/>
        <w:jc w:val="center"/>
        <w:rPr>
          <w:rFonts w:hint="default" w:ascii="Tahoma" w:hAnsi="Tahoma" w:eastAsia="Tahoma" w:cs="Tahoma"/>
          <w:sz w:val="21"/>
          <w:szCs w:val="21"/>
        </w:rPr>
      </w:pPr>
      <w:r>
        <w:rPr>
          <w:rFonts w:hint="default" w:ascii="Tahoma" w:hAnsi="Tahoma" w:eastAsia="Tahoma" w:cs="Tahoma"/>
          <w:color w:val="000000"/>
          <w:sz w:val="21"/>
          <w:szCs w:val="21"/>
          <w:shd w:val="clear" w:fill="FFFFFF"/>
        </w:rPr>
        <w:t> </w:t>
      </w:r>
    </w:p>
    <w:p>
      <w:pPr>
        <w:pStyle w:val="2"/>
        <w:keepNext w:val="0"/>
        <w:keepLines w:val="0"/>
        <w:widowControl/>
        <w:suppressLineNumbers w:val="0"/>
        <w:spacing w:before="0" w:beforeAutospacing="0" w:after="0" w:afterAutospacing="0" w:line="520" w:lineRule="atLeast"/>
        <w:ind w:left="0" w:leftChars="0" w:right="0" w:firstLine="480" w:firstLineChars="200"/>
        <w:jc w:val="both"/>
        <w:rPr>
          <w:rFonts w:hint="default" w:ascii="Tahoma" w:hAnsi="Tahoma" w:eastAsia="Tahoma" w:cs="Tahoma"/>
          <w:sz w:val="21"/>
          <w:szCs w:val="21"/>
        </w:rPr>
      </w:pPr>
      <w:r>
        <w:rPr>
          <w:rFonts w:hint="eastAsia" w:ascii="仿宋" w:hAnsi="仿宋" w:eastAsia="仿宋" w:cs="仿宋"/>
          <w:color w:val="000000"/>
          <w:sz w:val="24"/>
          <w:szCs w:val="24"/>
        </w:rPr>
        <w:t>本人姓名：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，所在单位名称</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，联系方式：</w:t>
      </w:r>
      <w:r>
        <w:rPr>
          <w:rFonts w:hint="eastAsia" w:ascii="仿宋" w:hAnsi="仿宋" w:eastAsia="仿宋" w:cs="仿宋"/>
          <w:color w:val="000000"/>
          <w:sz w:val="24"/>
          <w:szCs w:val="24"/>
          <w:u w:val="single"/>
        </w:rPr>
        <w:t>__</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_</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本人参加</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宋体" w:hAnsi="宋体" w:eastAsia="宋体" w:cs="宋体"/>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_</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项目的交易活动，是项目的（</w:t>
      </w:r>
      <w:r>
        <w:rPr>
          <w:rFonts w:hint="eastAsia" w:ascii="仿宋" w:hAnsi="仿宋" w:eastAsia="仿宋" w:cs="仿宋"/>
          <w:color w:val="000000"/>
          <w:sz w:val="24"/>
          <w:szCs w:val="24"/>
          <w:u w:val="single"/>
        </w:rPr>
        <w:t>招标人（采购人）代表□、监督人员□、代理机构工作人员□、投标人（供应商）代表</w:t>
      </w:r>
      <w:r>
        <w:rPr>
          <w:rFonts w:hint="eastAsia" w:ascii="仿宋" w:hAnsi="仿宋" w:eastAsia="仿宋" w:cs="仿宋"/>
          <w:color w:val="000000"/>
          <w:sz w:val="24"/>
          <w:szCs w:val="24"/>
          <w:u w:val="single"/>
        </w:rPr>
        <w:sym w:font="Wingdings 2" w:char="00A3"/>
      </w:r>
      <w:r>
        <w:rPr>
          <w:rFonts w:hint="eastAsia" w:ascii="仿宋" w:hAnsi="仿宋" w:eastAsia="仿宋" w:cs="仿宋"/>
          <w:color w:val="000000"/>
          <w:sz w:val="24"/>
          <w:szCs w:val="24"/>
          <w:u w:val="single"/>
          <w:lang w:eastAsia="zh-CN"/>
        </w:rPr>
        <w:t>、评审专家</w:t>
      </w:r>
      <w:r>
        <w:rPr>
          <w:rFonts w:hint="eastAsia" w:ascii="仿宋" w:hAnsi="仿宋" w:eastAsia="仿宋" w:cs="仿宋"/>
          <w:color w:val="000000"/>
          <w:sz w:val="24"/>
          <w:szCs w:val="24"/>
          <w:u w:val="single"/>
        </w:rPr>
        <w:sym w:font="Wingdings 2" w:char="00A3"/>
      </w:r>
      <w:r>
        <w:rPr>
          <w:rFonts w:hint="eastAsia" w:ascii="仿宋" w:hAnsi="仿宋" w:eastAsia="仿宋" w:cs="仿宋"/>
          <w:color w:val="000000"/>
          <w:sz w:val="24"/>
          <w:szCs w:val="24"/>
        </w:rPr>
        <w:t>）。本人承诺严格落实党中央、国务院以及广西壮族自治区政府和百色市委、市人民政府相关疫情防控工作部署，遵守《中华人民共和国传染病防治法》及疫情防控相关要求。本人承诺在履行现场监督职责过程中做到以下几点：</w:t>
      </w:r>
    </w:p>
    <w:p>
      <w:pPr>
        <w:pStyle w:val="2"/>
        <w:keepNext w:val="0"/>
        <w:keepLines w:val="0"/>
        <w:widowControl/>
        <w:suppressLineNumbers w:val="0"/>
        <w:spacing w:before="0" w:beforeAutospacing="0" w:after="0" w:afterAutospacing="0" w:line="500" w:lineRule="atLeast"/>
        <w:ind w:left="0" w:right="0" w:firstLine="480"/>
        <w:jc w:val="left"/>
        <w:rPr>
          <w:rFonts w:hint="default" w:ascii="Tahoma" w:hAnsi="Tahoma" w:eastAsia="Tahoma" w:cs="Tahoma"/>
          <w:sz w:val="21"/>
          <w:szCs w:val="21"/>
        </w:rPr>
      </w:pPr>
      <w:r>
        <w:rPr>
          <w:rFonts w:hint="eastAsia" w:ascii="仿宋" w:hAnsi="仿宋" w:eastAsia="仿宋" w:cs="仿宋"/>
          <w:color w:val="000000"/>
          <w:sz w:val="24"/>
          <w:szCs w:val="24"/>
        </w:rPr>
        <w:t>1．本人近期14天内未去过湖北省、也未途经湖北省返邕，或：本人省外返邕后已按要求隔离满14天，未出现任何症状，目前身体状况良好。</w:t>
      </w:r>
    </w:p>
    <w:p>
      <w:pPr>
        <w:pStyle w:val="2"/>
        <w:keepNext w:val="0"/>
        <w:keepLines w:val="0"/>
        <w:widowControl/>
        <w:suppressLineNumbers w:val="0"/>
        <w:spacing w:before="0" w:beforeAutospacing="0" w:after="0" w:afterAutospacing="0" w:line="500" w:lineRule="atLeast"/>
        <w:ind w:left="0" w:right="0" w:firstLine="480"/>
        <w:jc w:val="left"/>
        <w:rPr>
          <w:rFonts w:hint="default" w:ascii="Tahoma" w:hAnsi="Tahoma" w:eastAsia="Tahoma" w:cs="Tahoma"/>
          <w:sz w:val="21"/>
          <w:szCs w:val="21"/>
        </w:rPr>
      </w:pPr>
      <w:r>
        <w:rPr>
          <w:rFonts w:hint="eastAsia" w:ascii="仿宋" w:hAnsi="仿宋" w:eastAsia="仿宋" w:cs="仿宋"/>
          <w:color w:val="000000"/>
          <w:sz w:val="24"/>
          <w:szCs w:val="24"/>
        </w:rPr>
        <w:t>2．本人承诺没有与确诊或疑似新冠肺炎病例有过接触史，也没有发烧、发热、咳嗽等症状。本人目前身体状况良好。</w:t>
      </w:r>
    </w:p>
    <w:p>
      <w:pPr>
        <w:pStyle w:val="2"/>
        <w:keepNext w:val="0"/>
        <w:keepLines w:val="0"/>
        <w:widowControl/>
        <w:suppressLineNumbers w:val="0"/>
        <w:spacing w:before="0" w:beforeAutospacing="0" w:after="0" w:afterAutospacing="0" w:line="50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3．本人配合交易场所工作人员进行体温检测和人员信息登记，如有不符合防控管理要求的情况，不进入交易场所，并于必要时积极配合交易场所工作人员做好现场临时隔离工作。</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4．本人在项目交易当日提前到达交易现场，自觉做好个人防护，全程正确佩戴口罩，严格遵守交易现场管理规定，听从现场工作人员的引导。</w:t>
      </w:r>
    </w:p>
    <w:p>
      <w:pPr>
        <w:pStyle w:val="2"/>
        <w:keepNext w:val="0"/>
        <w:keepLines w:val="0"/>
        <w:widowControl/>
        <w:suppressLineNumbers w:val="0"/>
        <w:spacing w:before="0" w:beforeAutospacing="0" w:after="0" w:afterAutospacing="0" w:line="520" w:lineRule="atLeast"/>
        <w:ind w:left="0" w:right="0" w:firstLine="480"/>
        <w:jc w:val="both"/>
        <w:rPr>
          <w:rFonts w:hint="default" w:ascii="Tahoma" w:hAnsi="Tahoma" w:eastAsia="Tahoma" w:cs="Tahoma"/>
          <w:sz w:val="21"/>
          <w:szCs w:val="21"/>
        </w:rPr>
      </w:pPr>
      <w:r>
        <w:rPr>
          <w:rFonts w:hint="eastAsia" w:ascii="仿宋" w:hAnsi="仿宋" w:eastAsia="仿宋" w:cs="仿宋"/>
          <w:color w:val="000000"/>
          <w:sz w:val="24"/>
          <w:szCs w:val="24"/>
        </w:rPr>
        <w:t>5．参加交易活动结束后，本人迅速离场，不在交易场所公共区域内停留。</w:t>
      </w: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line="520" w:lineRule="atLeast"/>
        <w:ind w:left="0" w:right="0" w:firstLine="3120"/>
        <w:jc w:val="both"/>
        <w:rPr>
          <w:rFonts w:hint="default" w:ascii="Tahoma" w:hAnsi="Tahoma" w:eastAsia="Tahoma" w:cs="Tahoma"/>
          <w:sz w:val="21"/>
          <w:szCs w:val="21"/>
        </w:rPr>
      </w:pPr>
      <w:r>
        <w:rPr>
          <w:rFonts w:hint="default" w:ascii="Tahoma" w:hAnsi="Tahoma" w:eastAsia="Tahoma" w:cs="Tahoma"/>
          <w:color w:val="000000"/>
          <w:sz w:val="21"/>
          <w:szCs w:val="21"/>
        </w:rPr>
        <w:t> </w:t>
      </w:r>
    </w:p>
    <w:p>
      <w:pPr>
        <w:pStyle w:val="2"/>
        <w:keepNext w:val="0"/>
        <w:keepLines w:val="0"/>
        <w:widowControl/>
        <w:suppressLineNumbers w:val="0"/>
        <w:spacing w:before="0" w:beforeAutospacing="0" w:after="0" w:afterAutospacing="0" w:line="520" w:lineRule="atLeast"/>
        <w:ind w:left="0" w:right="0" w:firstLine="3120"/>
        <w:jc w:val="left"/>
        <w:rPr>
          <w:rFonts w:hint="default" w:ascii="Tahoma" w:hAnsi="Tahoma" w:eastAsia="Tahoma" w:cs="Tahoma"/>
          <w:sz w:val="21"/>
          <w:szCs w:val="21"/>
        </w:rPr>
      </w:pPr>
      <w:r>
        <w:rPr>
          <w:rFonts w:hint="eastAsia" w:ascii="仿宋" w:hAnsi="仿宋" w:eastAsia="仿宋" w:cs="仿宋"/>
          <w:color w:val="000000"/>
          <w:sz w:val="24"/>
          <w:szCs w:val="24"/>
        </w:rPr>
        <w:t>承诺人（签字）：</w:t>
      </w:r>
    </w:p>
    <w:p>
      <w:pPr>
        <w:pStyle w:val="2"/>
        <w:keepNext w:val="0"/>
        <w:keepLines w:val="0"/>
        <w:widowControl/>
        <w:suppressLineNumbers w:val="0"/>
        <w:spacing w:before="0" w:beforeAutospacing="0" w:after="0" w:afterAutospacing="0" w:line="520" w:lineRule="atLeast"/>
        <w:ind w:left="0" w:right="0" w:firstLine="3120"/>
        <w:jc w:val="center"/>
        <w:rPr>
          <w:rFonts w:hint="default" w:ascii="Tahoma" w:hAnsi="Tahoma" w:eastAsia="Tahoma" w:cs="Tahoma"/>
          <w:sz w:val="21"/>
          <w:szCs w:val="21"/>
        </w:rPr>
      </w:pPr>
      <w:r>
        <w:rPr>
          <w:rFonts w:hint="eastAsia" w:ascii="仿宋" w:hAnsi="仿宋" w:eastAsia="仿宋" w:cs="仿宋"/>
          <w:color w:val="000000"/>
          <w:sz w:val="24"/>
          <w:szCs w:val="24"/>
          <w:lang w:val="en-US" w:eastAsia="zh-CN"/>
        </w:rPr>
        <w:t>2020</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月 </w:t>
      </w:r>
      <w:r>
        <w:rPr>
          <w:rFonts w:hint="eastAsia" w:ascii="宋体" w:hAnsi="宋体" w:eastAsia="宋体" w:cs="宋体"/>
          <w:color w:val="000000"/>
          <w:sz w:val="24"/>
          <w:szCs w:val="24"/>
        </w:rPr>
        <w:t> </w:t>
      </w:r>
      <w:r>
        <w:rPr>
          <w:rFonts w:hint="eastAsia" w:ascii="仿宋" w:hAnsi="仿宋" w:eastAsia="仿宋" w:cs="仿宋"/>
          <w:color w:val="000000"/>
          <w:sz w:val="24"/>
          <w:szCs w:val="24"/>
        </w:rPr>
        <w:t>日</w:t>
      </w:r>
    </w:p>
    <w:p>
      <w:pPr>
        <w:pStyle w:val="2"/>
        <w:keepNext w:val="0"/>
        <w:keepLines w:val="0"/>
        <w:widowControl/>
        <w:suppressLineNumbers w:val="0"/>
        <w:spacing w:before="0" w:beforeAutospacing="0" w:after="0" w:afterAutospacing="0" w:line="600" w:lineRule="atLeast"/>
        <w:ind w:left="0" w:right="0"/>
        <w:jc w:val="both"/>
        <w:rPr>
          <w:rFonts w:hint="default" w:ascii="Tahoma" w:hAnsi="Tahoma" w:eastAsia="Tahoma" w:cs="Tahoma"/>
          <w:sz w:val="21"/>
          <w:szCs w:val="21"/>
        </w:rPr>
      </w:pPr>
    </w:p>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378E9"/>
    <w:rsid w:val="15D378E9"/>
    <w:rsid w:val="176D7A96"/>
    <w:rsid w:val="18A12946"/>
    <w:rsid w:val="1F691583"/>
    <w:rsid w:val="21E31237"/>
    <w:rsid w:val="2D597A7C"/>
    <w:rsid w:val="5B900454"/>
    <w:rsid w:val="5C7C7F7A"/>
    <w:rsid w:val="7EDA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2020-02-25T07:50:00Z</dcterms:created>
  <dc:creator>Administrator</dc:creator>
  <cp:lastModifiedBy>Administrator</cp:lastModifiedBy>
  <cp:lastPrinted>2020-03-10T07:28:00Z</cp:lastPrinted>
  <dcterms:modified xsi:type="dcterms:W3CDTF">2020-05-06T07:29:10Z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