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7"/>
        <w:gridCol w:w="817"/>
        <w:gridCol w:w="1733"/>
        <w:gridCol w:w="1950"/>
        <w:gridCol w:w="1000"/>
        <w:gridCol w:w="1267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60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项号</w:t>
            </w:r>
          </w:p>
        </w:tc>
        <w:tc>
          <w:tcPr>
            <w:tcW w:w="1407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1733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品牌、生产厂家及国别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(元)</w:t>
            </w:r>
          </w:p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1267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单项合价</w:t>
            </w:r>
          </w:p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③=①×②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1.讯问录音录像系统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1.1、讯问-摄像、前端设备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全景摄像机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DS-2CD2145MZCK-IS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13547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被讯问人特写摄像机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DS-2CD514LCK-MZ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1497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34431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讯问人特写摄像机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DS-2CD2145MZCK-IS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13547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指挥摄像机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DS-2DE542CK-A 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3188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73324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球机支架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拾音器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DS-2FP4021-MD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18308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拾音器电源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DS-2FA1210-DL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摄像机存储卡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HS-TF-L2/64G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11224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摄像机电源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DS-2FA1220-DL-H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温湿度屏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DS-TH100-A/KC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1365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31395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温湿度屏电源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DS-2FA1220-DL-H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示证显示器 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DS-D5032FL/D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8083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185909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显示器壁挂支架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电脑监听耳机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飞利浦、飞利浦(中国)投资有限公司、中国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SHM7110U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3979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笔记本管理电脑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联想ThinkPad、联想控股股份有限公司、中国</w:t>
            </w:r>
          </w:p>
        </w:tc>
        <w:tc>
          <w:tcPr>
            <w:tcW w:w="19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S2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8120</w:t>
            </w:r>
          </w:p>
        </w:tc>
        <w:tc>
          <w:tcPr>
            <w:tcW w:w="12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186760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1.2、讯问-网络交换设备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24口接入千兆交换机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RG-NBS3100-24GT4SFP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4350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核心交换机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RG-S7505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95200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95200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汇聚千兆交换机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RG-NBS5200-24GT4XS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千兆光模块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SFP千兆单模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万兆光模块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SFP+万兆单模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1160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设备机柜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金盾，广州南盾通讯设备有限公司，中国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ND6942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3045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交换机机柜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金盾，广州南盾通讯设备有限公司，中国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ND6642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PDU机架电源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金盾，广州南盾通讯设备有限公司，中国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KDD-D11KGYNN-08W3-B01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网络配线架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PP-5E-F-24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网络理线架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CM-1U-B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光纤配线架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FB-ODF-72-K+FA-LC-LC*72+FF-LC-B1-1M*144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3410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光纤配线架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FB-ODF-12-K+FA-LC-LC*12+FF-LC-B1-1M*24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pStyle w:val="3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1.3、讯问-同录制作室（前端存储设备）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审讯主机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DS-9608SNL-I4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6T硬盘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HDD-WD60HKAI-78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1.4、讯问-指挥室设备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管理电脑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联想、联想控股股份有限公司、中国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TS250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电脑麦克风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飞利浦、飞利浦(中国)投资有限公司、中国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SHM1008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电脑音箱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漫步者、漫步者股份公司、中国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R26T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HDMI视频线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HDMI-15M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75寸电视机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小米、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北京小米科技有限责任公司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L75M5-4S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259520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物证展示台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鸿合、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鸿合科技股份有限公司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HZ-V670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39997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高清数字编码器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DS-6701HFH/V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1.5、讯问-平台、后端存储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纪委监察管理平台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Infovision Interrogation-CDI-CK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流媒体服务器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DS-VE22S-B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集中存储磁盘阵列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DS-A71048R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校时服务器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DS-VEARM-NTP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校时天线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ARM-NTP 60m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2.视频监控系统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2.1、留置监控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2.1.1、留置监控-摄像设备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红外半球摄像机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DS-2CD2145MZCK-IQ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44712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针孔摄像机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DS-2CD2D2MZ-CK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拾音喊话摄像机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DS-2CD514LCK-MZ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温湿度屏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DS-TH100-A/KC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温湿度屏电源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DS-2FA1220-DL-H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球机摄像机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DS-2DE542CK-A 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球机吊装支架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拾音器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DS-2FP4021-MD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拾音器电源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DS-2FA1210-DL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摄像机电源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DS-2FA1220-DL-H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摄像机存储卡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HS-TF-L2/64G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2.1.2、留置监控-报警系统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网络报警主机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DS-19A08-01BN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主机蓄电池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奥特多、奥特多蓄电池集团（中国）有限公司、中国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OT7-12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主机键盘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DS-PK-LRT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无线遥控器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DS-19K00-Y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警号警灯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DS-PS1-R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紧急按钮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DS-1T720N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防区模块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DS-19M01-ZS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继电器输出模块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DS-19M04-NO/T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警号电源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DS-2FA1210-DL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20线管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联塑、中国联塑集团控股有限公司、中国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20线管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线材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RVV2*1.5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2.1.3、留置监控-网络交换机设备、机柜设备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24口接入千兆交换机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RG-NBS3100-24GT4SFP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核心交换机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RG-S7505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汇聚千兆交换机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RG-NBS5200-24GT4XS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千兆光模块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SFP千兆单模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万兆光模块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SFP+万兆单模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设备机柜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金盾，广州南盾通讯设备有限公司，中国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ND6942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交换机机柜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金盾，广州南盾通讯设备有限公司，中国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ND6642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PDU机架电源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金盾，广州南盾通讯设备有限公司，中国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KDD-D11KGYNN-08W3-B01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网络配线架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PP-5E-F-24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网络理线架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CM-1U-B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光纤配线架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FB-ODF-72-K+FA-LC-LC*72+FF-LC-B1-1M*144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光纤配线架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FB-ODF-12-K+FA-LC-LC*12+FF-LC-B1-1M*24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2.1.4、留置监控-前端存储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硬盘录像机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DS-8632N-I8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硬盘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希捷、希捷科技有限公司、中国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ST8000VX004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153120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2.1.5、留置监控-平台、后端存储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纪委监察管理平台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Infovision Interrogation-CDI-CK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流媒体转发设备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DS-VE22S-B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集中存储磁盘阵列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DS-A71048R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校时机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DS-VEARM-NTP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校时天线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ARM-NTP 60m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2.1.6、留置监控-值班室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管理电脑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联想、联想控股股份有限公司、中国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TS250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拼接屏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DS-VW55/L35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高清解码器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DS-6910UD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LCD屏支架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LCD屏底座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15米HDMI视频线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HDMI-15M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2.1.7、留置监控-备份室设备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留置录像备份终端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DS-A81024S-V2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47740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监控专用硬盘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希捷、希捷科技有限公司、中国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ST4000NM000A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48720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2.2、安防监控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2.2.1、安防监控-摄像设备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红外半球摄像机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DS-2CD2145MZCK-IQ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红外筒型摄像机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DS-2CD2T45CK-I5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筒机壁装支架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DS-1298ZJ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摄像机电源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DS-2FA1220-DL-H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摄像机存储卡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HS-TF-L2/64G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监控立杆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热镀锌钢管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防水箱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不锈钢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2.2.2、安防监控-电子围栏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脉冲主机包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DS-PF-E0204B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中间杆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DS-PF-ZJG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中间杆附件包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DS-PF-ZJB/BJ4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承力杆附件包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DS-PF-CLB/BJ4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终端杆附件包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DS-PF-ZDB/BJ4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通用杆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DS-PF-ZCG/BJ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合金线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DS-PF-HCW4/20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合金线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DS-PF-HCW1/20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压绝缘导线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DS-PF-HCIC/100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警示牌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DS-PF-WS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接地桩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DS-PF-JDZ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声光报警器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DS-PS1-R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控制键盘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bottom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DS-PF-KP40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线材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RVV2*1.5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2.2.3、安防监控-网络交换设备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24口接入千兆交换机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RG-NBS3100-24GT4SFP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56550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汇聚千兆交换机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RG-NBS5200-24GT4XS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千兆光模块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SFP千兆单模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万兆光模块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SFP+万兆单模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光纤收发器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TPLINK、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"https://baike.baidu.com/item/%E6%99%AE%E8%81%94%E6%8A%80%E6%9C%AF%E6%9C%89%E9%99%90%E5%85%AC%E5%8F%B8/20101136" \t "https://baike.baidu.com/item/TP-LINK/_blank"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普联技术有限公司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FC31A4B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2.2.4、安防监控-前端存储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硬盘录像机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DS-8632N-I8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硬盘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希捷、希捷科技有限公司、中国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ST8000VX004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2.2.5、安防监控-后端存储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集中存储磁盘阵列</w:t>
            </w:r>
          </w:p>
        </w:tc>
        <w:tc>
          <w:tcPr>
            <w:tcW w:w="81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DS-A71048R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2.2.6、安防监控-饭堂消费机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智能消费机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DS-K6300-T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7105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消费机键盘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SKB886S-HKWS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人脸采集摄像机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DS-2UCTV12-S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3.门禁系统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3.1、备勤楼门禁（接入视频监控网络)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联网网关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CS-LT-GW3/R4L/ISC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联网刷卡锁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CS-LT13S-BsBM/R4/ISC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24口接入千兆交换机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RG-NBS3100-24GT4SFP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千兆光模块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锐捷、锐捷网络股份有限公司、中国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SFP千兆单模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3.2、置留室门禁（接入视频监控网络)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刷卡门禁一体机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DS-K1T105AM(N)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门禁开关电源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DS-K7M-AW50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灵性锁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DS-K4E101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6647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闭门器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DS-K4DC104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4439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卡片发卡器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DS-K1F100-D8E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IC卡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DS-K7M101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4.出入口管控系统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4.1道闸-机动车通道（1进1出）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车辆道闸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DS-TMG510-H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触发雷达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DS-TMG034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出入口抓拍机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DS-TCG205-E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立柱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L1300-R117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LED显示屏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DS-TVL224-4-5Y/S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出入口控制终端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DS-TPE204-S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安全岛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线材及辅料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屏蔽网线、电源线、屏蔽双绞线等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4.2 人员通道（2个出入通道）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摆闸中间道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DS-K3B501CK-M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摆闸左边道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DS-K3B501CK-L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摆闸右边道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DS-K3B501CK-R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通道人脸组件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DS-K5671CK-ZU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遮阳罩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DS-K1Z5607-Z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人脸录入摄像机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海康威视、杭州海康威视数字技术股份有限公司、中国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DS-2UCTV12-S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5.综合布线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超五类双屏蔽网线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CAT-5E-SF-11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158625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六类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屏蔽网线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CAT-6-F-11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54520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24芯光纤线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GYTS-24B1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电源分线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阳工、广西阳工电线电缆有限公司、中国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BVR4mm2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电源线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RVV3*2.5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电源线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RVV2*1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485信号线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RVV2*0.5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空气开关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德力西、德力西集团有限公司、中国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电梯网线双钢丝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TUTP-G1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六类网线插座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FP-1-W+KJ-6-F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86底盒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不锈钢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五孔插座暗装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欧普、欧普照明股份有限公司、中国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灵动白全系列-2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开槽及恢复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热镀锌板槽式桥架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300*100，1.2热镀锌板槽式桥架及相应辅材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20线管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联塑、中国联塑集团控股有限公司、中国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20线管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超五类屏蔽跳线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PC-5E-F-2M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六类屏蔽跳线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PC-6-F-2M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单芯单模LC-LC光纤跳线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FJ-LC-LC-B1-3M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3522.4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6.设备间装修及配套系统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6.1 防雷接地设备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防雷端子箱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铜排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30*3（mm）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铜铁转换接头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铜铁转换接头制作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接地铜线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阳工、广西阳工电线电缆有限公司、中国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BV-50mm2。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670.6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接地铜线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阳工、广西阳工电线电缆有限公司、中国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BV-16mm2。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867.5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接地铜线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阳工、广西阳工电线电缆有限公司、中国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BV-6mm2。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铜排端子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防雷测试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6.2 气体消防设备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七氟丙烷柜式自动灭火装置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磐龙、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磐龙安全技术有限公司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GQQ70/2.5-PAVLN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七氟丙烷灭火剂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磐龙、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磐龙安全技术有限公司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HFC-227ea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气体灭火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控制器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依爱、蚌埠依爱消防电子有限责任公司、中国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JB-QB-EIN8001QT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外置电源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依爱、蚌埠依爱消防电子有限责任公司、中国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DC24V/20A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点型光电感烟火灾探测器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依爱、蚌埠依爱消防电子有限责任公司、中国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JTY-GD-EI6012S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点型感温火灾探测器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依爱、蚌埠依爱消防电子有限责任公司、中国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JTW-A2R-EI6013N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探测器底座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依爱、蚌埠依爱消防电子有限责任公司、中国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J-6018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现场紧急启停控制按钮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依爱、蚌埠依爱消防电子有限责任公司、中国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J-EI8066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火灾声光报警器（非编码）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依爱、蚌埠依爱消防电子有限责任公司、中国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J-EI8085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放气指示灯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依爱、蚌埠依爱消防电子有限责任公司、中国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J-EI8067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输入/输出模块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依爱、蚌埠依爱消防电子有限责任公司、中国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J-EI6043N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泄压阀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宝维、陕西宝维安全技术有限公司、中国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BWXY-0.12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6.3设备间装修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全钢抗静电活动地板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通路、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江苏通路地板有限公司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600mm*600mm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55404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全钢抗静电地板支架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通路、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江苏通路地板有限公司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350mm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全钢抗静电地板横担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通路、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江苏通路地板有限公司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600mm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地板周边角钢支撑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30*30等边角钢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不锈钢踢脚线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现在定制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（10cm*10mm大芯板打底，10cm*0.8mm不锈钢饰面）；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机柜承重架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50角钢焊接；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机房入门设备缓冲坡道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50角钢焊接支撑架+大芯板封面+防滑地胶饰面；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空调防水围堰内进、排水装置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进水管φ25mm；排水管φ50mmPPR热熔管/不锈钢地漏/电磁阀/单向阀；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双开甲级防火门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广邑、广西广邑门业有限公司、中国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1800mm*2100mm甲级防火门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门牌及房间标识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门墙改造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窗户封堵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定制（窗户内部贴膜、防水处理、石膏板封堵）；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窗户防盗笼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不锈钢防盗笼；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防尘处理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防尘漆3遍，环氧树脂地坪漆；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微孔铝天花吊顶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联兴、佛山市南海联兴得利装饰材料有限公司、中国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600mm*600mm微孔铝天花吊顶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23142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铝天花吊顶主、副龙骨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轻钢龙骨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铝合金收边条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铝合金，20mm；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开关插座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公牛、公牛集团有限公司、中国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10A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LED平板照明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佛山照明、佛山电器照明股份有限公司、中国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600mm*600mm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照明线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阳工、广西阳工电线电缆有限公司、中国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BVR2.5mm²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插座电源线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阳工、广西阳工电线电缆有限公司、中国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BVR4mm²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照明穿线管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国标JDG20；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安全出口指示灯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空调系统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科华/科华数据股份有限公司/中国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KHJA-P20AU/20KW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100699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3" w:type="dxa"/>
            <w:gridSpan w:val="8"/>
            <w:vAlign w:val="center"/>
          </w:tcPr>
          <w:p>
            <w:pPr>
              <w:pStyle w:val="3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7.UPS电源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UPS主机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科华/科华数据股份有限公司/中国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YTM33150/S/150KVA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137528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137528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UPS电池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科华/科华数据股份有限公司/中国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6-GFM-150-YT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电池箱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可安装12V150AH电池32只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电池组分组直流空开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配电箱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定制，含空开，满足60KVA安装使用及馈线要求；含防雷器。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ups供电电缆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YJV4*70+1*35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统一供电电缆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TCDQ，广西天诚电器有限公司，中国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ZR-YJV4*16+1*10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30900</w:t>
            </w:r>
          </w:p>
        </w:tc>
        <w:tc>
          <w:tcPr>
            <w:tcW w:w="479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pacing w:line="288" w:lineRule="auto"/>
        <w:ind w:firstLine="480" w:firstLineChars="200"/>
        <w:rPr>
          <w:rFonts w:hint="eastAsia" w:hAnsi="宋体" w:cs="宋体"/>
          <w:color w:val="auto"/>
          <w:sz w:val="24"/>
          <w:szCs w:val="24"/>
        </w:rPr>
      </w:pPr>
    </w:p>
    <w:p>
      <w:pPr>
        <w:pStyle w:val="3"/>
        <w:spacing w:line="288" w:lineRule="auto"/>
        <w:ind w:firstLine="420" w:firstLineChars="200"/>
        <w:rPr>
          <w:rFonts w:hint="eastAsia" w:hAnsi="宋体" w:cs="宋体"/>
          <w:color w:val="auto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541EE"/>
    <w:rsid w:val="5DC15687"/>
    <w:rsid w:val="6CB5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宋体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金山简黑体" w:eastAsia="金山简黑体"/>
      <w:b/>
      <w:spacing w:val="-8"/>
      <w:sz w:val="44"/>
    </w:rPr>
  </w:style>
  <w:style w:type="paragraph" w:styleId="3">
    <w:name w:val="Plain Text"/>
    <w:basedOn w:val="1"/>
    <w:next w:val="1"/>
    <w:qFormat/>
    <w:uiPriority w:val="0"/>
    <w:rPr>
      <w:rFonts w:ascii="宋体" w:hAnsi="Courier New" w:eastAsia="宋体" w:cs="Times New Roman"/>
      <w:kern w:val="2"/>
      <w:sz w:val="21"/>
      <w:lang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spacing w:after="120"/>
      <w:ind w:firstLine="420" w:firstLineChars="100"/>
    </w:pPr>
    <w:rPr>
      <w:rFonts w:ascii="Times New Roman" w:eastAsia="宋体"/>
      <w:b w:val="0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2021-08-06T03:13:00Z</dcterms:created>
  <dc:creator>Sailor Moon</dc:creator>
  <cp:lastModifiedBy>尐彬</cp:lastModifiedBy>
  <dcterms:modified xsi:type="dcterms:W3CDTF">2021-08-06T03:46:16Z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C89992CBDFAE4C0CBF8DB5D3A4919CFC</vt:lpwstr>
  </property>
</Properties>
</file>