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宋体" w:hAnsi="宋体" w:eastAsia="宋体"/>
        </w:rPr>
      </w:pPr>
      <w:bookmarkStart w:id="0" w:name="_Toc61112285"/>
      <w:r>
        <w:rPr>
          <w:rFonts w:ascii="宋体" w:hAnsi="宋体" w:eastAsia="宋体"/>
        </w:rPr>
        <w:t>开标一览表</w:t>
      </w:r>
      <w:bookmarkEnd w:id="0"/>
    </w:p>
    <w:p>
      <w:pPr>
        <w:spacing w:line="360" w:lineRule="auto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开标一览表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项目名称：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医疗信息化系统建设   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  <w:u w:val="single"/>
        </w:rPr>
      </w:pPr>
      <w:r>
        <w:rPr>
          <w:rFonts w:hint="eastAsia" w:ascii="宋体" w:hAnsi="宋体" w:eastAsia="宋体"/>
          <w:sz w:val="24"/>
          <w:szCs w:val="24"/>
        </w:rPr>
        <w:t>项目编号：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</w:t>
      </w:r>
      <w:r>
        <w:rPr>
          <w:rFonts w:ascii="宋体" w:hAnsi="宋体" w:eastAsia="宋体"/>
          <w:sz w:val="24"/>
          <w:szCs w:val="24"/>
          <w:u w:val="single"/>
        </w:rPr>
        <w:t>QZZC2020-G3-60225-GXLJ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投标总报价（大写）人民币</w:t>
      </w:r>
      <w:r>
        <w:rPr>
          <w:rFonts w:hint="eastAsia" w:ascii="宋体" w:hAnsi="宋体" w:eastAsia="宋体"/>
          <w:sz w:val="24"/>
          <w:szCs w:val="24"/>
          <w:u w:val="single"/>
        </w:rPr>
        <w:t>玖佰叁拾壹万壹仟叁佰</w:t>
      </w:r>
      <w:r>
        <w:rPr>
          <w:rFonts w:hint="eastAsia" w:ascii="宋体" w:hAnsi="宋体" w:eastAsia="宋体"/>
          <w:sz w:val="24"/>
          <w:szCs w:val="24"/>
        </w:rPr>
        <w:t>元(￥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</w:t>
      </w:r>
      <w:r>
        <w:rPr>
          <w:rFonts w:ascii="宋体" w:hAnsi="宋体" w:eastAsia="宋体"/>
          <w:sz w:val="24"/>
          <w:szCs w:val="24"/>
          <w:u w:val="single"/>
        </w:rPr>
        <w:t>9,311,300.00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)。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  <w:u w:val="single"/>
        </w:rPr>
      </w:pPr>
      <w:r>
        <w:rPr>
          <w:rFonts w:hint="eastAsia" w:ascii="宋体" w:hAnsi="宋体" w:eastAsia="宋体"/>
          <w:sz w:val="24"/>
          <w:szCs w:val="24"/>
        </w:rPr>
        <w:t>其中：</w:t>
      </w:r>
    </w:p>
    <w:tbl>
      <w:tblPr>
        <w:tblStyle w:val="13"/>
        <w:tblW w:w="44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098"/>
        <w:gridCol w:w="915"/>
        <w:gridCol w:w="1994"/>
        <w:gridCol w:w="19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0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项号</w:t>
            </w:r>
          </w:p>
        </w:tc>
        <w:tc>
          <w:tcPr>
            <w:tcW w:w="1369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货物名称</w:t>
            </w:r>
          </w:p>
        </w:tc>
        <w:tc>
          <w:tcPr>
            <w:tcW w:w="597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数量</w:t>
            </w:r>
          </w:p>
        </w:tc>
        <w:tc>
          <w:tcPr>
            <w:tcW w:w="1301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品牌</w:t>
            </w:r>
          </w:p>
        </w:tc>
        <w:tc>
          <w:tcPr>
            <w:tcW w:w="1261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单价</w:t>
            </w:r>
          </w:p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470" w:type="pct"/>
            <w:vAlign w:val="center"/>
          </w:tcPr>
          <w:p>
            <w:pPr>
              <w:pStyle w:val="2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医院管理信息系统</w:t>
            </w:r>
            <w:r>
              <w:rPr>
                <w:rFonts w:ascii="宋体" w:hAnsi="宋体" w:eastAsia="宋体"/>
                <w:sz w:val="24"/>
                <w:szCs w:val="24"/>
              </w:rPr>
              <w:t>HIS</w:t>
            </w:r>
          </w:p>
        </w:tc>
        <w:tc>
          <w:tcPr>
            <w:tcW w:w="597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1套</w:t>
            </w:r>
          </w:p>
        </w:tc>
        <w:tc>
          <w:tcPr>
            <w:tcW w:w="130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众阳</w:t>
            </w:r>
          </w:p>
        </w:tc>
        <w:tc>
          <w:tcPr>
            <w:tcW w:w="126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400</w:t>
            </w:r>
            <w:r>
              <w:rPr>
                <w:rFonts w:ascii="宋体" w:hAnsi="宋体" w:eastAsia="宋体"/>
                <w:sz w:val="24"/>
                <w:szCs w:val="24"/>
              </w:rPr>
              <w:t>,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000</w:t>
            </w:r>
            <w:r>
              <w:rPr>
                <w:rFonts w:ascii="宋体" w:hAnsi="宋体" w:eastAsia="宋体"/>
                <w:sz w:val="24"/>
                <w:szCs w:val="24"/>
              </w:rPr>
              <w:t>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0" w:type="pct"/>
            <w:vAlign w:val="center"/>
          </w:tcPr>
          <w:p>
            <w:pPr>
              <w:pStyle w:val="2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检验管理系统</w:t>
            </w:r>
            <w:r>
              <w:rPr>
                <w:rFonts w:ascii="宋体" w:hAnsi="宋体" w:eastAsia="宋体"/>
                <w:sz w:val="24"/>
                <w:szCs w:val="24"/>
              </w:rPr>
              <w:t>LIS</w:t>
            </w:r>
          </w:p>
        </w:tc>
        <w:tc>
          <w:tcPr>
            <w:tcW w:w="597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1套</w:t>
            </w:r>
          </w:p>
        </w:tc>
        <w:tc>
          <w:tcPr>
            <w:tcW w:w="130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众阳</w:t>
            </w:r>
          </w:p>
        </w:tc>
        <w:tc>
          <w:tcPr>
            <w:tcW w:w="126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400</w:t>
            </w:r>
            <w:r>
              <w:rPr>
                <w:rFonts w:ascii="宋体" w:hAnsi="宋体" w:eastAsia="宋体"/>
                <w:sz w:val="24"/>
                <w:szCs w:val="24"/>
              </w:rPr>
              <w:t>,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000</w:t>
            </w:r>
            <w:r>
              <w:rPr>
                <w:rFonts w:ascii="宋体" w:hAnsi="宋体" w:eastAsia="宋体"/>
                <w:sz w:val="24"/>
                <w:szCs w:val="24"/>
              </w:rPr>
              <w:t>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470" w:type="pct"/>
            <w:vAlign w:val="center"/>
          </w:tcPr>
          <w:p>
            <w:pPr>
              <w:pStyle w:val="2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医学影像信息系统</w:t>
            </w:r>
            <w:r>
              <w:rPr>
                <w:rFonts w:ascii="宋体" w:hAnsi="宋体" w:eastAsia="宋体"/>
                <w:sz w:val="24"/>
                <w:szCs w:val="24"/>
              </w:rPr>
              <w:t>PACS</w:t>
            </w:r>
          </w:p>
        </w:tc>
        <w:tc>
          <w:tcPr>
            <w:tcW w:w="597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1套</w:t>
            </w:r>
          </w:p>
        </w:tc>
        <w:tc>
          <w:tcPr>
            <w:tcW w:w="130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众阳</w:t>
            </w:r>
          </w:p>
        </w:tc>
        <w:tc>
          <w:tcPr>
            <w:tcW w:w="126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600</w:t>
            </w:r>
            <w:r>
              <w:rPr>
                <w:rFonts w:ascii="宋体" w:hAnsi="宋体" w:eastAsia="宋体"/>
                <w:sz w:val="24"/>
                <w:szCs w:val="24"/>
              </w:rPr>
              <w:t>,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000</w:t>
            </w:r>
            <w:r>
              <w:rPr>
                <w:rFonts w:ascii="宋体" w:hAnsi="宋体" w:eastAsia="宋体"/>
                <w:sz w:val="24"/>
                <w:szCs w:val="24"/>
              </w:rPr>
              <w:t>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0" w:type="pct"/>
            <w:vAlign w:val="center"/>
          </w:tcPr>
          <w:p>
            <w:pPr>
              <w:pStyle w:val="2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住院电子病历系统</w:t>
            </w:r>
            <w:r>
              <w:rPr>
                <w:rFonts w:ascii="宋体" w:hAnsi="宋体" w:eastAsia="宋体"/>
                <w:sz w:val="24"/>
                <w:szCs w:val="24"/>
              </w:rPr>
              <w:t>EMR</w:t>
            </w:r>
          </w:p>
        </w:tc>
        <w:tc>
          <w:tcPr>
            <w:tcW w:w="597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1套</w:t>
            </w:r>
          </w:p>
        </w:tc>
        <w:tc>
          <w:tcPr>
            <w:tcW w:w="130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众阳</w:t>
            </w:r>
          </w:p>
        </w:tc>
        <w:tc>
          <w:tcPr>
            <w:tcW w:w="126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600</w:t>
            </w:r>
            <w:r>
              <w:rPr>
                <w:rFonts w:ascii="宋体" w:hAnsi="宋体" w:eastAsia="宋体"/>
                <w:sz w:val="24"/>
                <w:szCs w:val="24"/>
              </w:rPr>
              <w:t>,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000</w:t>
            </w:r>
            <w:r>
              <w:rPr>
                <w:rFonts w:ascii="宋体" w:hAnsi="宋体" w:eastAsia="宋体"/>
                <w:sz w:val="24"/>
                <w:szCs w:val="24"/>
              </w:rPr>
              <w:t>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0" w:type="pct"/>
            <w:vAlign w:val="center"/>
          </w:tcPr>
          <w:p>
            <w:pPr>
              <w:pStyle w:val="2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病案管理系统</w:t>
            </w:r>
          </w:p>
        </w:tc>
        <w:tc>
          <w:tcPr>
            <w:tcW w:w="597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1套</w:t>
            </w:r>
          </w:p>
        </w:tc>
        <w:tc>
          <w:tcPr>
            <w:tcW w:w="130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众阳</w:t>
            </w:r>
          </w:p>
        </w:tc>
        <w:tc>
          <w:tcPr>
            <w:tcW w:w="126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240</w:t>
            </w:r>
            <w:r>
              <w:rPr>
                <w:rFonts w:ascii="宋体" w:hAnsi="宋体" w:eastAsia="宋体"/>
                <w:sz w:val="24"/>
                <w:szCs w:val="24"/>
              </w:rPr>
              <w:t>,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000</w:t>
            </w:r>
            <w:r>
              <w:rPr>
                <w:rFonts w:ascii="宋体" w:hAnsi="宋体" w:eastAsia="宋体"/>
                <w:sz w:val="24"/>
                <w:szCs w:val="24"/>
              </w:rPr>
              <w:t>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0" w:type="pct"/>
            <w:vAlign w:val="center"/>
          </w:tcPr>
          <w:p>
            <w:pPr>
              <w:pStyle w:val="2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合理用药系统</w:t>
            </w:r>
          </w:p>
        </w:tc>
        <w:tc>
          <w:tcPr>
            <w:tcW w:w="597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1套</w:t>
            </w:r>
          </w:p>
        </w:tc>
        <w:tc>
          <w:tcPr>
            <w:tcW w:w="130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众阳</w:t>
            </w:r>
          </w:p>
        </w:tc>
        <w:tc>
          <w:tcPr>
            <w:tcW w:w="126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200</w:t>
            </w:r>
            <w:r>
              <w:rPr>
                <w:rFonts w:ascii="宋体" w:hAnsi="宋体" w:eastAsia="宋体"/>
                <w:sz w:val="24"/>
                <w:szCs w:val="24"/>
              </w:rPr>
              <w:t>,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000</w:t>
            </w:r>
            <w:r>
              <w:rPr>
                <w:rFonts w:ascii="宋体" w:hAnsi="宋体" w:eastAsia="宋体"/>
                <w:sz w:val="24"/>
                <w:szCs w:val="24"/>
              </w:rPr>
              <w:t>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0" w:type="pct"/>
            <w:vAlign w:val="center"/>
          </w:tcPr>
          <w:p>
            <w:pPr>
              <w:pStyle w:val="2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手术麻醉系统</w:t>
            </w:r>
          </w:p>
        </w:tc>
        <w:tc>
          <w:tcPr>
            <w:tcW w:w="597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1套</w:t>
            </w:r>
          </w:p>
        </w:tc>
        <w:tc>
          <w:tcPr>
            <w:tcW w:w="130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众阳</w:t>
            </w:r>
          </w:p>
        </w:tc>
        <w:tc>
          <w:tcPr>
            <w:tcW w:w="126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600</w:t>
            </w:r>
            <w:r>
              <w:rPr>
                <w:rFonts w:ascii="宋体" w:hAnsi="宋体" w:eastAsia="宋体"/>
                <w:sz w:val="24"/>
                <w:szCs w:val="24"/>
              </w:rPr>
              <w:t>,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000</w:t>
            </w:r>
            <w:r>
              <w:rPr>
                <w:rFonts w:ascii="宋体" w:hAnsi="宋体" w:eastAsia="宋体"/>
                <w:sz w:val="24"/>
                <w:szCs w:val="24"/>
              </w:rPr>
              <w:t>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0" w:type="pct"/>
            <w:vAlign w:val="center"/>
          </w:tcPr>
          <w:p>
            <w:pPr>
              <w:pStyle w:val="2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输血管理信息系统</w:t>
            </w:r>
          </w:p>
        </w:tc>
        <w:tc>
          <w:tcPr>
            <w:tcW w:w="597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1套</w:t>
            </w:r>
          </w:p>
        </w:tc>
        <w:tc>
          <w:tcPr>
            <w:tcW w:w="130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众阳</w:t>
            </w:r>
          </w:p>
        </w:tc>
        <w:tc>
          <w:tcPr>
            <w:tcW w:w="126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420</w:t>
            </w:r>
            <w:r>
              <w:rPr>
                <w:rFonts w:ascii="宋体" w:hAnsi="宋体" w:eastAsia="宋体"/>
                <w:sz w:val="24"/>
                <w:szCs w:val="24"/>
              </w:rPr>
              <w:t>,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000</w:t>
            </w:r>
            <w:r>
              <w:rPr>
                <w:rFonts w:ascii="宋体" w:hAnsi="宋体" w:eastAsia="宋体"/>
                <w:sz w:val="24"/>
                <w:szCs w:val="24"/>
              </w:rPr>
              <w:t>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0" w:type="pct"/>
            <w:vAlign w:val="center"/>
          </w:tcPr>
          <w:p>
            <w:pPr>
              <w:pStyle w:val="2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预约挂号系统</w:t>
            </w:r>
          </w:p>
        </w:tc>
        <w:tc>
          <w:tcPr>
            <w:tcW w:w="597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1套</w:t>
            </w:r>
          </w:p>
        </w:tc>
        <w:tc>
          <w:tcPr>
            <w:tcW w:w="130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众阳</w:t>
            </w:r>
          </w:p>
        </w:tc>
        <w:tc>
          <w:tcPr>
            <w:tcW w:w="126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240</w:t>
            </w:r>
            <w:r>
              <w:rPr>
                <w:rFonts w:ascii="宋体" w:hAnsi="宋体" w:eastAsia="宋体"/>
                <w:sz w:val="24"/>
                <w:szCs w:val="24"/>
              </w:rPr>
              <w:t>,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000</w:t>
            </w:r>
            <w:r>
              <w:rPr>
                <w:rFonts w:ascii="宋体" w:hAnsi="宋体" w:eastAsia="宋体"/>
                <w:sz w:val="24"/>
                <w:szCs w:val="24"/>
              </w:rPr>
              <w:t>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0" w:type="pct"/>
            <w:vAlign w:val="center"/>
          </w:tcPr>
          <w:p>
            <w:pPr>
              <w:pStyle w:val="2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患者智能服务系统</w:t>
            </w:r>
          </w:p>
        </w:tc>
        <w:tc>
          <w:tcPr>
            <w:tcW w:w="597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1套</w:t>
            </w:r>
          </w:p>
        </w:tc>
        <w:tc>
          <w:tcPr>
            <w:tcW w:w="130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众阳</w:t>
            </w:r>
          </w:p>
        </w:tc>
        <w:tc>
          <w:tcPr>
            <w:tcW w:w="126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600</w:t>
            </w:r>
            <w:r>
              <w:rPr>
                <w:rFonts w:ascii="宋体" w:hAnsi="宋体" w:eastAsia="宋体"/>
                <w:sz w:val="24"/>
                <w:szCs w:val="24"/>
              </w:rPr>
              <w:t>,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000</w:t>
            </w:r>
            <w:r>
              <w:rPr>
                <w:rFonts w:ascii="宋体" w:hAnsi="宋体" w:eastAsia="宋体"/>
                <w:sz w:val="24"/>
                <w:szCs w:val="24"/>
              </w:rPr>
              <w:t>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0" w:type="pct"/>
            <w:vAlign w:val="center"/>
          </w:tcPr>
          <w:p>
            <w:pPr>
              <w:pStyle w:val="2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门诊叫号系统</w:t>
            </w:r>
          </w:p>
        </w:tc>
        <w:tc>
          <w:tcPr>
            <w:tcW w:w="597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1套</w:t>
            </w:r>
          </w:p>
        </w:tc>
        <w:tc>
          <w:tcPr>
            <w:tcW w:w="130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众阳</w:t>
            </w:r>
          </w:p>
        </w:tc>
        <w:tc>
          <w:tcPr>
            <w:tcW w:w="126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150</w:t>
            </w:r>
            <w:r>
              <w:rPr>
                <w:rFonts w:ascii="宋体" w:hAnsi="宋体" w:eastAsia="宋体"/>
                <w:sz w:val="24"/>
                <w:szCs w:val="24"/>
              </w:rPr>
              <w:t>,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000</w:t>
            </w:r>
            <w:r>
              <w:rPr>
                <w:rFonts w:ascii="宋体" w:hAnsi="宋体" w:eastAsia="宋体"/>
                <w:sz w:val="24"/>
                <w:szCs w:val="24"/>
              </w:rPr>
              <w:t>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0" w:type="pct"/>
            <w:vAlign w:val="center"/>
          </w:tcPr>
          <w:p>
            <w:pPr>
              <w:pStyle w:val="2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医疗质量控制系统</w:t>
            </w:r>
          </w:p>
        </w:tc>
        <w:tc>
          <w:tcPr>
            <w:tcW w:w="597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1套</w:t>
            </w:r>
          </w:p>
        </w:tc>
        <w:tc>
          <w:tcPr>
            <w:tcW w:w="130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众阳</w:t>
            </w:r>
          </w:p>
        </w:tc>
        <w:tc>
          <w:tcPr>
            <w:tcW w:w="126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400</w:t>
            </w:r>
            <w:r>
              <w:rPr>
                <w:rFonts w:ascii="宋体" w:hAnsi="宋体" w:eastAsia="宋体"/>
                <w:sz w:val="24"/>
                <w:szCs w:val="24"/>
              </w:rPr>
              <w:t>,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000</w:t>
            </w:r>
            <w:r>
              <w:rPr>
                <w:rFonts w:ascii="宋体" w:hAnsi="宋体" w:eastAsia="宋体"/>
                <w:sz w:val="24"/>
                <w:szCs w:val="24"/>
              </w:rPr>
              <w:t>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0" w:type="pct"/>
            <w:vAlign w:val="center"/>
          </w:tcPr>
          <w:p>
            <w:pPr>
              <w:pStyle w:val="2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门诊电子病历系统</w:t>
            </w:r>
          </w:p>
        </w:tc>
        <w:tc>
          <w:tcPr>
            <w:tcW w:w="597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1套</w:t>
            </w:r>
          </w:p>
        </w:tc>
        <w:tc>
          <w:tcPr>
            <w:tcW w:w="130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众阳</w:t>
            </w:r>
          </w:p>
        </w:tc>
        <w:tc>
          <w:tcPr>
            <w:tcW w:w="126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350</w:t>
            </w:r>
            <w:r>
              <w:rPr>
                <w:rFonts w:ascii="宋体" w:hAnsi="宋体" w:eastAsia="宋体"/>
                <w:sz w:val="24"/>
                <w:szCs w:val="24"/>
              </w:rPr>
              <w:t>,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000</w:t>
            </w:r>
            <w:r>
              <w:rPr>
                <w:rFonts w:ascii="宋体" w:hAnsi="宋体" w:eastAsia="宋体"/>
                <w:sz w:val="24"/>
                <w:szCs w:val="24"/>
              </w:rPr>
              <w:t>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0" w:type="pct"/>
            <w:vAlign w:val="center"/>
          </w:tcPr>
          <w:p>
            <w:pPr>
              <w:pStyle w:val="2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移动医疗护士端系统</w:t>
            </w:r>
          </w:p>
        </w:tc>
        <w:tc>
          <w:tcPr>
            <w:tcW w:w="597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1套</w:t>
            </w:r>
          </w:p>
        </w:tc>
        <w:tc>
          <w:tcPr>
            <w:tcW w:w="130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众阳</w:t>
            </w:r>
          </w:p>
        </w:tc>
        <w:tc>
          <w:tcPr>
            <w:tcW w:w="126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900</w:t>
            </w:r>
            <w:r>
              <w:rPr>
                <w:rFonts w:ascii="宋体" w:hAnsi="宋体" w:eastAsia="宋体"/>
                <w:sz w:val="24"/>
                <w:szCs w:val="24"/>
              </w:rPr>
              <w:t>,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000</w:t>
            </w:r>
            <w:r>
              <w:rPr>
                <w:rFonts w:ascii="宋体" w:hAnsi="宋体" w:eastAsia="宋体"/>
                <w:sz w:val="24"/>
                <w:szCs w:val="24"/>
              </w:rPr>
              <w:t>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0" w:type="pct"/>
            <w:vAlign w:val="center"/>
          </w:tcPr>
          <w:p>
            <w:pPr>
              <w:pStyle w:val="2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数字病理信息系统</w:t>
            </w:r>
          </w:p>
        </w:tc>
        <w:tc>
          <w:tcPr>
            <w:tcW w:w="597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1套</w:t>
            </w:r>
          </w:p>
        </w:tc>
        <w:tc>
          <w:tcPr>
            <w:tcW w:w="130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众阳</w:t>
            </w:r>
          </w:p>
        </w:tc>
        <w:tc>
          <w:tcPr>
            <w:tcW w:w="126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300</w:t>
            </w:r>
            <w:r>
              <w:rPr>
                <w:rFonts w:ascii="宋体" w:hAnsi="宋体" w:eastAsia="宋体"/>
                <w:sz w:val="24"/>
                <w:szCs w:val="24"/>
              </w:rPr>
              <w:t>,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000</w:t>
            </w:r>
            <w:r>
              <w:rPr>
                <w:rFonts w:ascii="宋体" w:hAnsi="宋体" w:eastAsia="宋体"/>
                <w:sz w:val="24"/>
                <w:szCs w:val="24"/>
              </w:rPr>
              <w:t>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0" w:type="pct"/>
            <w:vAlign w:val="center"/>
          </w:tcPr>
          <w:p>
            <w:pPr>
              <w:pStyle w:val="2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体检管理系统</w:t>
            </w:r>
          </w:p>
        </w:tc>
        <w:tc>
          <w:tcPr>
            <w:tcW w:w="597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1套</w:t>
            </w:r>
          </w:p>
        </w:tc>
        <w:tc>
          <w:tcPr>
            <w:tcW w:w="130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众阳</w:t>
            </w:r>
          </w:p>
        </w:tc>
        <w:tc>
          <w:tcPr>
            <w:tcW w:w="126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400</w:t>
            </w:r>
            <w:r>
              <w:rPr>
                <w:rFonts w:ascii="宋体" w:hAnsi="宋体" w:eastAsia="宋体"/>
                <w:sz w:val="24"/>
                <w:szCs w:val="24"/>
              </w:rPr>
              <w:t>,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000</w:t>
            </w:r>
            <w:r>
              <w:rPr>
                <w:rFonts w:ascii="宋体" w:hAnsi="宋体" w:eastAsia="宋体"/>
                <w:sz w:val="24"/>
                <w:szCs w:val="24"/>
              </w:rPr>
              <w:t>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0" w:type="pct"/>
            <w:vAlign w:val="center"/>
          </w:tcPr>
          <w:p>
            <w:pPr>
              <w:pStyle w:val="2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医院感染系统</w:t>
            </w:r>
          </w:p>
        </w:tc>
        <w:tc>
          <w:tcPr>
            <w:tcW w:w="597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1套</w:t>
            </w:r>
          </w:p>
        </w:tc>
        <w:tc>
          <w:tcPr>
            <w:tcW w:w="130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众阳</w:t>
            </w:r>
          </w:p>
        </w:tc>
        <w:tc>
          <w:tcPr>
            <w:tcW w:w="126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200</w:t>
            </w:r>
            <w:r>
              <w:rPr>
                <w:rFonts w:ascii="宋体" w:hAnsi="宋体" w:eastAsia="宋体"/>
                <w:sz w:val="24"/>
                <w:szCs w:val="24"/>
              </w:rPr>
              <w:t>,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000</w:t>
            </w:r>
            <w:r>
              <w:rPr>
                <w:rFonts w:ascii="宋体" w:hAnsi="宋体" w:eastAsia="宋体"/>
                <w:sz w:val="24"/>
                <w:szCs w:val="24"/>
              </w:rPr>
              <w:t>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0" w:type="pct"/>
            <w:vAlign w:val="center"/>
          </w:tcPr>
          <w:p>
            <w:pPr>
              <w:pStyle w:val="2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其他接口</w:t>
            </w:r>
          </w:p>
        </w:tc>
        <w:tc>
          <w:tcPr>
            <w:tcW w:w="597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1套</w:t>
            </w:r>
          </w:p>
        </w:tc>
        <w:tc>
          <w:tcPr>
            <w:tcW w:w="130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众阳</w:t>
            </w:r>
          </w:p>
        </w:tc>
        <w:tc>
          <w:tcPr>
            <w:tcW w:w="126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300</w:t>
            </w:r>
            <w:r>
              <w:rPr>
                <w:rFonts w:ascii="宋体" w:hAnsi="宋体" w:eastAsia="宋体"/>
                <w:sz w:val="24"/>
                <w:szCs w:val="24"/>
              </w:rPr>
              <w:t>,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000</w:t>
            </w:r>
            <w:r>
              <w:rPr>
                <w:rFonts w:ascii="宋体" w:hAnsi="宋体" w:eastAsia="宋体"/>
                <w:sz w:val="24"/>
                <w:szCs w:val="24"/>
              </w:rPr>
              <w:t>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0" w:type="pct"/>
            <w:vAlign w:val="center"/>
          </w:tcPr>
          <w:p>
            <w:pPr>
              <w:pStyle w:val="2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虚拟化物理服务器</w:t>
            </w:r>
          </w:p>
        </w:tc>
        <w:tc>
          <w:tcPr>
            <w:tcW w:w="597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4台</w:t>
            </w:r>
          </w:p>
        </w:tc>
        <w:tc>
          <w:tcPr>
            <w:tcW w:w="130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华为</w:t>
            </w:r>
          </w:p>
        </w:tc>
        <w:tc>
          <w:tcPr>
            <w:tcW w:w="126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140,000.00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0" w:type="pct"/>
            <w:vAlign w:val="center"/>
          </w:tcPr>
          <w:p>
            <w:pPr>
              <w:pStyle w:val="2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服务器汇聚交换机</w:t>
            </w:r>
          </w:p>
        </w:tc>
        <w:tc>
          <w:tcPr>
            <w:tcW w:w="597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4台</w:t>
            </w:r>
          </w:p>
        </w:tc>
        <w:tc>
          <w:tcPr>
            <w:tcW w:w="130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H3C</w:t>
            </w:r>
          </w:p>
        </w:tc>
        <w:tc>
          <w:tcPr>
            <w:tcW w:w="126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54,164.00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0" w:type="pct"/>
            <w:vAlign w:val="center"/>
          </w:tcPr>
          <w:p>
            <w:pPr>
              <w:pStyle w:val="2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接入交换机</w:t>
            </w:r>
          </w:p>
        </w:tc>
        <w:tc>
          <w:tcPr>
            <w:tcW w:w="597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2台</w:t>
            </w:r>
          </w:p>
        </w:tc>
        <w:tc>
          <w:tcPr>
            <w:tcW w:w="130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H3C</w:t>
            </w:r>
          </w:p>
        </w:tc>
        <w:tc>
          <w:tcPr>
            <w:tcW w:w="126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5,900.00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0" w:type="pct"/>
            <w:vAlign w:val="center"/>
          </w:tcPr>
          <w:p>
            <w:pPr>
              <w:pStyle w:val="2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全闪存阵列</w:t>
            </w:r>
          </w:p>
        </w:tc>
        <w:tc>
          <w:tcPr>
            <w:tcW w:w="597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1套</w:t>
            </w:r>
          </w:p>
        </w:tc>
        <w:tc>
          <w:tcPr>
            <w:tcW w:w="130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戴尔EMC</w:t>
            </w:r>
          </w:p>
        </w:tc>
        <w:tc>
          <w:tcPr>
            <w:tcW w:w="126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552,000.00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0" w:type="pct"/>
            <w:vAlign w:val="center"/>
          </w:tcPr>
          <w:p>
            <w:pPr>
              <w:pStyle w:val="2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存储交换机</w:t>
            </w:r>
          </w:p>
        </w:tc>
        <w:tc>
          <w:tcPr>
            <w:tcW w:w="597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2台</w:t>
            </w:r>
          </w:p>
        </w:tc>
        <w:tc>
          <w:tcPr>
            <w:tcW w:w="130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戴尔EMC</w:t>
            </w:r>
          </w:p>
        </w:tc>
        <w:tc>
          <w:tcPr>
            <w:tcW w:w="126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64,800.00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0" w:type="pct"/>
            <w:vAlign w:val="center"/>
          </w:tcPr>
          <w:p>
            <w:pPr>
              <w:pStyle w:val="2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互联网出口防火墙</w:t>
            </w:r>
          </w:p>
        </w:tc>
        <w:tc>
          <w:tcPr>
            <w:tcW w:w="597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1台</w:t>
            </w:r>
          </w:p>
        </w:tc>
        <w:tc>
          <w:tcPr>
            <w:tcW w:w="130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深信服</w:t>
            </w:r>
          </w:p>
        </w:tc>
        <w:tc>
          <w:tcPr>
            <w:tcW w:w="126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127,000.00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0" w:type="pct"/>
            <w:vAlign w:val="center"/>
          </w:tcPr>
          <w:p>
            <w:pPr>
              <w:pStyle w:val="2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网闸</w:t>
            </w:r>
          </w:p>
        </w:tc>
        <w:tc>
          <w:tcPr>
            <w:tcW w:w="597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1台</w:t>
            </w:r>
          </w:p>
        </w:tc>
        <w:tc>
          <w:tcPr>
            <w:tcW w:w="130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深信服</w:t>
            </w:r>
          </w:p>
        </w:tc>
        <w:tc>
          <w:tcPr>
            <w:tcW w:w="126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66,000.00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0" w:type="pct"/>
            <w:vAlign w:val="center"/>
          </w:tcPr>
          <w:p>
            <w:pPr>
              <w:pStyle w:val="2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前置机服务器</w:t>
            </w:r>
          </w:p>
        </w:tc>
        <w:tc>
          <w:tcPr>
            <w:tcW w:w="597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1台</w:t>
            </w:r>
          </w:p>
        </w:tc>
        <w:tc>
          <w:tcPr>
            <w:tcW w:w="130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华为</w:t>
            </w:r>
          </w:p>
        </w:tc>
        <w:tc>
          <w:tcPr>
            <w:tcW w:w="126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25,384.00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0" w:type="pct"/>
            <w:vAlign w:val="center"/>
          </w:tcPr>
          <w:p>
            <w:pPr>
              <w:pStyle w:val="2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VPN设备</w:t>
            </w:r>
          </w:p>
        </w:tc>
        <w:tc>
          <w:tcPr>
            <w:tcW w:w="597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1台</w:t>
            </w:r>
          </w:p>
        </w:tc>
        <w:tc>
          <w:tcPr>
            <w:tcW w:w="130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深信服</w:t>
            </w:r>
          </w:p>
        </w:tc>
        <w:tc>
          <w:tcPr>
            <w:tcW w:w="126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3,060.00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0" w:type="pct"/>
            <w:vAlign w:val="center"/>
          </w:tcPr>
          <w:p>
            <w:pPr>
              <w:pStyle w:val="2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IP管理平台</w:t>
            </w:r>
          </w:p>
        </w:tc>
        <w:tc>
          <w:tcPr>
            <w:tcW w:w="597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1套</w:t>
            </w:r>
          </w:p>
        </w:tc>
        <w:tc>
          <w:tcPr>
            <w:tcW w:w="130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锐捷</w:t>
            </w:r>
            <w:bookmarkStart w:id="1" w:name="_GoBack"/>
            <w:bookmarkEnd w:id="1"/>
          </w:p>
        </w:tc>
        <w:tc>
          <w:tcPr>
            <w:tcW w:w="126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187,800.00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0" w:type="pct"/>
            <w:vAlign w:val="center"/>
          </w:tcPr>
          <w:p>
            <w:pPr>
              <w:pStyle w:val="2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线缆辅材</w:t>
            </w:r>
          </w:p>
        </w:tc>
        <w:tc>
          <w:tcPr>
            <w:tcW w:w="597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1宗</w:t>
            </w:r>
          </w:p>
        </w:tc>
        <w:tc>
          <w:tcPr>
            <w:tcW w:w="130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众阳</w:t>
            </w:r>
          </w:p>
        </w:tc>
        <w:tc>
          <w:tcPr>
            <w:tcW w:w="126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12,000.00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  <w:jc w:val="center"/>
        </w:trPr>
        <w:tc>
          <w:tcPr>
            <w:tcW w:w="470" w:type="pct"/>
            <w:vAlign w:val="center"/>
          </w:tcPr>
          <w:p>
            <w:pPr>
              <w:pStyle w:val="26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69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实施与设计服务</w:t>
            </w:r>
          </w:p>
        </w:tc>
        <w:tc>
          <w:tcPr>
            <w:tcW w:w="597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1项</w:t>
            </w:r>
          </w:p>
        </w:tc>
        <w:tc>
          <w:tcPr>
            <w:tcW w:w="130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众阳</w:t>
            </w:r>
          </w:p>
        </w:tc>
        <w:tc>
          <w:tcPr>
            <w:tcW w:w="1261" w:type="pct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￥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120,000.00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  <w:jc w:val="center"/>
        </w:trPr>
        <w:tc>
          <w:tcPr>
            <w:tcW w:w="5000" w:type="pct"/>
            <w:gridSpan w:val="5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总报价（人民币大写）：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人民币玖佰叁拾壹万壹仟叁佰元整 </w:t>
            </w:r>
          </w:p>
          <w:p>
            <w:pPr>
              <w:spacing w:line="360" w:lineRule="auto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（￥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9</w:t>
            </w:r>
            <w:r>
              <w:rPr>
                <w:rFonts w:ascii="宋体" w:hAnsi="宋体" w:eastAsia="宋体"/>
                <w:sz w:val="24"/>
                <w:szCs w:val="24"/>
                <w:u w:val="single"/>
              </w:rPr>
              <w:t>,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>311</w:t>
            </w:r>
            <w:r>
              <w:rPr>
                <w:rFonts w:ascii="宋体" w:hAnsi="宋体" w:eastAsia="宋体"/>
                <w:sz w:val="24"/>
                <w:szCs w:val="24"/>
                <w:u w:val="single"/>
              </w:rPr>
              <w:t>,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>300</w:t>
            </w:r>
            <w:r>
              <w:rPr>
                <w:rFonts w:ascii="宋体" w:hAnsi="宋体" w:eastAsia="宋体"/>
                <w:sz w:val="24"/>
                <w:szCs w:val="24"/>
                <w:u w:val="single"/>
              </w:rPr>
              <w:t>.00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  <w:jc w:val="center"/>
        </w:trPr>
        <w:tc>
          <w:tcPr>
            <w:tcW w:w="5000" w:type="pct"/>
            <w:gridSpan w:val="5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交货期：自签订合同之日起</w:t>
            </w:r>
            <w:r>
              <w:rPr>
                <w:rFonts w:ascii="宋体" w:hAnsi="宋体" w:eastAsia="宋体"/>
                <w:sz w:val="24"/>
                <w:szCs w:val="24"/>
              </w:rPr>
              <w:t>90天内交付使用</w:t>
            </w:r>
          </w:p>
        </w:tc>
      </w:tr>
    </w:tbl>
    <w:p>
      <w:pPr>
        <w:spacing w:line="360" w:lineRule="auto"/>
        <w:ind w:firstLine="482" w:firstLineChars="200"/>
        <w:rPr>
          <w:rFonts w:hint="eastAsia" w:ascii="宋体" w:hAnsi="宋体" w:eastAsia="宋体"/>
          <w:b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投标人（盖单位公章）：山东众阳健康科技集团有限公司</w:t>
      </w:r>
    </w:p>
    <w:p>
      <w:pPr>
        <w:spacing w:line="360" w:lineRule="auto"/>
        <w:rPr>
          <w:rFonts w:ascii="宋体" w:hAnsi="宋体" w:eastAsia="宋体"/>
          <w:b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 w:eastAsia="宋体"/>
          <w:b/>
          <w:sz w:val="24"/>
          <w:szCs w:val="24"/>
          <w:u w:val="single"/>
        </w:rPr>
      </w:pPr>
      <w:r>
        <w:rPr>
          <w:rFonts w:hint="eastAsia" w:ascii="宋体" w:hAnsi="宋体" w:eastAsia="宋体"/>
          <w:b/>
          <w:sz w:val="24"/>
          <w:szCs w:val="24"/>
        </w:rPr>
        <w:t>法定代表人或委托代理人签名</w:t>
      </w:r>
      <w:r>
        <w:rPr>
          <w:rFonts w:hint="eastAsia" w:ascii="宋体" w:hAnsi="宋体" w:eastAsia="宋体"/>
          <w:b/>
          <w:sz w:val="24"/>
          <w:szCs w:val="24"/>
          <w:u w:val="single"/>
        </w:rPr>
        <w:t xml:space="preserve">                          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投标日期：2021年1月13日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投标说明：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1、投标人所投的标都必须按以上格式加盖单位公章并签名，否则，无签名、盖单位公章的投标无效。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2、凡在“技术参数及性能（配置）要求”中表述为“标配”或“标准配置”的设备，投标人应在投标报价表中将其标配参数详细列明，否则投标无效。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widowControl/>
        <w:jc w:val="left"/>
        <w:rPr>
          <w:rFonts w:hint="eastAsia" w:ascii="宋体" w:hAnsi="宋体" w:eastAsia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40328"/>
    <w:multiLevelType w:val="multilevel"/>
    <w:tmpl w:val="2A640328"/>
    <w:lvl w:ilvl="0" w:tentative="0">
      <w:start w:val="1"/>
      <w:numFmt w:val="decimal"/>
      <w:pStyle w:val="3"/>
      <w:lvlText w:val="%1"/>
      <w:lvlJc w:val="left"/>
      <w:pPr>
        <w:ind w:left="432" w:hanging="432"/>
      </w:pPr>
    </w:lvl>
    <w:lvl w:ilvl="1" w:tentative="0">
      <w:start w:val="1"/>
      <w:numFmt w:val="decimal"/>
      <w:pStyle w:val="4"/>
      <w:lvlText w:val="%1.%2"/>
      <w:lvlJc w:val="left"/>
      <w:pPr>
        <w:ind w:left="576" w:hanging="576"/>
      </w:pPr>
    </w:lvl>
    <w:lvl w:ilvl="2" w:tentative="0">
      <w:start w:val="1"/>
      <w:numFmt w:val="decimal"/>
      <w:pStyle w:val="5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6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7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8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9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10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1"/>
      <w:lvlText w:val="%1.%2.%3.%4.%5.%6.%7.%8.%9"/>
      <w:lvlJc w:val="left"/>
      <w:pPr>
        <w:ind w:left="1584" w:hanging="1584"/>
      </w:pPr>
    </w:lvl>
  </w:abstractNum>
  <w:abstractNum w:abstractNumId="1">
    <w:nsid w:val="63671FEF"/>
    <w:multiLevelType w:val="multilevel"/>
    <w:tmpl w:val="63671FEF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C36"/>
    <w:rsid w:val="00AD3DCD"/>
    <w:rsid w:val="00E06337"/>
    <w:rsid w:val="00ED5C36"/>
    <w:rsid w:val="06DF5EF2"/>
    <w:rsid w:val="087A71B1"/>
    <w:rsid w:val="60332584"/>
    <w:rsid w:val="7A7C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8"/>
    <w:unhideWhenUsed/>
    <w:qFormat/>
    <w:uiPriority w:val="9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heading 3"/>
    <w:basedOn w:val="1"/>
    <w:next w:val="1"/>
    <w:link w:val="19"/>
    <w:unhideWhenUsed/>
    <w:qFormat/>
    <w:uiPriority w:val="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6">
    <w:name w:val="heading 4"/>
    <w:basedOn w:val="1"/>
    <w:next w:val="1"/>
    <w:link w:val="20"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7">
    <w:name w:val="heading 5"/>
    <w:basedOn w:val="1"/>
    <w:next w:val="1"/>
    <w:link w:val="21"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link w:val="22"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9">
    <w:name w:val="heading 7"/>
    <w:basedOn w:val="1"/>
    <w:next w:val="1"/>
    <w:link w:val="23"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10">
    <w:name w:val="heading 8"/>
    <w:basedOn w:val="1"/>
    <w:next w:val="1"/>
    <w:link w:val="24"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1">
    <w:name w:val="heading 9"/>
    <w:basedOn w:val="1"/>
    <w:next w:val="1"/>
    <w:link w:val="25"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5">
    <w:name w:val="页眉 字符"/>
    <w:basedOn w:val="14"/>
    <w:link w:val="12"/>
    <w:qFormat/>
    <w:uiPriority w:val="99"/>
    <w:rPr>
      <w:sz w:val="18"/>
      <w:szCs w:val="18"/>
    </w:rPr>
  </w:style>
  <w:style w:type="character" w:customStyle="1" w:styleId="16">
    <w:name w:val="页脚 字符"/>
    <w:basedOn w:val="14"/>
    <w:link w:val="2"/>
    <w:qFormat/>
    <w:uiPriority w:val="99"/>
    <w:rPr>
      <w:sz w:val="18"/>
      <w:szCs w:val="18"/>
    </w:rPr>
  </w:style>
  <w:style w:type="character" w:customStyle="1" w:styleId="17">
    <w:name w:val="标题 1 字符"/>
    <w:basedOn w:val="14"/>
    <w:link w:val="3"/>
    <w:qFormat/>
    <w:uiPriority w:val="9"/>
    <w:rPr>
      <w:b/>
      <w:bCs/>
      <w:kern w:val="44"/>
      <w:sz w:val="44"/>
      <w:szCs w:val="44"/>
    </w:rPr>
  </w:style>
  <w:style w:type="character" w:customStyle="1" w:styleId="18">
    <w:name w:val="标题 2 字符"/>
    <w:basedOn w:val="14"/>
    <w:link w:val="4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9">
    <w:name w:val="标题 3 字符"/>
    <w:basedOn w:val="14"/>
    <w:link w:val="5"/>
    <w:qFormat/>
    <w:uiPriority w:val="9"/>
    <w:rPr>
      <w:b/>
      <w:bCs/>
      <w:sz w:val="32"/>
      <w:szCs w:val="32"/>
    </w:rPr>
  </w:style>
  <w:style w:type="character" w:customStyle="1" w:styleId="20">
    <w:name w:val="标题 4 字符"/>
    <w:basedOn w:val="14"/>
    <w:link w:val="6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1">
    <w:name w:val="标题 5 字符"/>
    <w:basedOn w:val="14"/>
    <w:link w:val="7"/>
    <w:qFormat/>
    <w:uiPriority w:val="9"/>
    <w:rPr>
      <w:b/>
      <w:bCs/>
      <w:sz w:val="28"/>
      <w:szCs w:val="28"/>
    </w:rPr>
  </w:style>
  <w:style w:type="character" w:customStyle="1" w:styleId="22">
    <w:name w:val="标题 6 字符"/>
    <w:basedOn w:val="14"/>
    <w:link w:val="8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3">
    <w:name w:val="标题 7 字符"/>
    <w:basedOn w:val="14"/>
    <w:link w:val="9"/>
    <w:qFormat/>
    <w:uiPriority w:val="9"/>
    <w:rPr>
      <w:b/>
      <w:bCs/>
      <w:sz w:val="24"/>
      <w:szCs w:val="24"/>
    </w:rPr>
  </w:style>
  <w:style w:type="character" w:customStyle="1" w:styleId="24">
    <w:name w:val="标题 8 字符"/>
    <w:basedOn w:val="14"/>
    <w:link w:val="10"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25">
    <w:name w:val="标题 9 字符"/>
    <w:basedOn w:val="14"/>
    <w:link w:val="11"/>
    <w:qFormat/>
    <w:uiPriority w:val="9"/>
    <w:rPr>
      <w:rFonts w:asciiTheme="majorHAnsi" w:hAnsiTheme="majorHAnsi" w:eastAsiaTheme="majorEastAsia" w:cstheme="majorBidi"/>
      <w:szCs w:val="21"/>
    </w:rPr>
  </w:style>
  <w:style w:type="paragraph" w:styleId="2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657</Words>
  <Characters>3749</Characters>
  <Lines>31</Lines>
  <Paragraphs>8</Paragraphs>
  <TotalTime>0</TotalTime>
  <ScaleCrop>false</ScaleCrop>
  <LinksUpToDate>false</LinksUpToDate>
  <CharactersWithSpaces>4398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2021-01-14T02:33:00Z</dcterms:created>
  <dc:creator>Daxiaojie0929@outlook.com</dc:creator>
  <cp:lastModifiedBy>贤言贤语</cp:lastModifiedBy>
  <dcterms:modified xsi:type="dcterms:W3CDTF">2021-01-15T08:11:05Z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