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Times New Roman" w:eastAsia="宋体" w:cs="Times New Roman"/>
          <w:b/>
          <w:sz w:val="30"/>
          <w:szCs w:val="30"/>
          <w:lang w:val="en-US" w:eastAsia="zh-CN"/>
        </w:rPr>
      </w:pPr>
      <w:bookmarkStart w:id="0" w:name="_Toc28359022"/>
      <w:bookmarkStart w:id="1" w:name="_Toc35393809"/>
      <w:r>
        <w:rPr>
          <w:rFonts w:hint="eastAsia" w:ascii="黑体" w:hAnsi="Times New Roman" w:eastAsia="宋体" w:cs="Times New Roman"/>
          <w:b/>
          <w:sz w:val="30"/>
          <w:szCs w:val="30"/>
          <w:lang w:val="en-US" w:eastAsia="zh-CN"/>
        </w:rPr>
        <w:t>广西亿翔荣工程管理有限责任公司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Times New Roman" w:eastAsia="宋体" w:cs="Times New Roman"/>
          <w:b/>
          <w:sz w:val="30"/>
          <w:szCs w:val="30"/>
          <w:lang w:val="en-US" w:eastAsia="zh-CN"/>
        </w:rPr>
      </w:pPr>
      <w:r>
        <w:rPr>
          <w:rFonts w:hint="eastAsia" w:ascii="黑体" w:cs="Times New Roman"/>
          <w:b/>
          <w:sz w:val="30"/>
          <w:szCs w:val="30"/>
          <w:lang w:val="en-US" w:eastAsia="zh-CN"/>
        </w:rPr>
        <w:t>容县外贸进出口公司、松脂厂、酒厂棚户区改造项目配套设施工程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Times New Roman" w:eastAsia="宋体" w:cs="Times New Roman"/>
          <w:b/>
          <w:sz w:val="30"/>
          <w:szCs w:val="30"/>
          <w:lang w:val="en-US" w:eastAsia="zh-CN"/>
        </w:rPr>
      </w:pPr>
      <w:r>
        <w:rPr>
          <w:rFonts w:hint="eastAsia" w:ascii="黑体" w:cs="Times New Roman"/>
          <w:b/>
          <w:sz w:val="30"/>
          <w:szCs w:val="30"/>
          <w:lang w:val="en-US" w:eastAsia="zh-CN"/>
        </w:rPr>
        <w:t>YLZC2020-J2-210285-GXYX</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Times New Roman" w:eastAsia="宋体" w:cs="Times New Roman"/>
          <w:b/>
          <w:sz w:val="30"/>
          <w:szCs w:val="30"/>
          <w:lang w:eastAsia="zh-CN"/>
        </w:rPr>
      </w:pPr>
      <w:r>
        <w:rPr>
          <w:rFonts w:hint="eastAsia" w:ascii="黑体" w:hAnsi="Times New Roman" w:eastAsia="宋体" w:cs="Times New Roman"/>
          <w:b/>
          <w:sz w:val="30"/>
          <w:szCs w:val="30"/>
          <w:lang w:eastAsia="zh-CN"/>
        </w:rPr>
        <w:t>成交结果公告</w:t>
      </w:r>
      <w:bookmarkEnd w:id="0"/>
      <w:bookmarkEnd w:id="1"/>
    </w:p>
    <w:p>
      <w:pPr>
        <w:keepNext w:val="0"/>
        <w:keepLines w:val="0"/>
        <w:pageBreakBefore w:val="0"/>
        <w:kinsoku/>
        <w:wordWrap/>
        <w:overflowPunct/>
        <w:topLinePunct w:val="0"/>
        <w:autoSpaceDE/>
        <w:autoSpaceDN/>
        <w:bidi w:val="0"/>
        <w:adjustRightInd/>
        <w:snapToGrid/>
        <w:spacing w:line="360" w:lineRule="auto"/>
        <w:textAlignment w:val="auto"/>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Cs w:val="21"/>
          <w:lang w:eastAsia="zh-CN"/>
        </w:rPr>
      </w:pPr>
      <w:r>
        <w:rPr>
          <w:rFonts w:hint="eastAsia" w:ascii="宋体" w:hAnsi="宋体" w:eastAsia="宋体" w:cs="宋体"/>
          <w:b/>
          <w:bCs/>
          <w:szCs w:val="21"/>
        </w:rPr>
        <w:t>一、项目编号</w:t>
      </w:r>
      <w:r>
        <w:rPr>
          <w:rFonts w:hint="eastAsia" w:ascii="宋体" w:hAnsi="宋体" w:eastAsia="宋体" w:cs="宋体"/>
          <w:b/>
          <w:bCs/>
          <w:szCs w:val="21"/>
          <w:lang w:eastAsia="zh-CN"/>
        </w:rPr>
        <w:t>：</w:t>
      </w:r>
      <w:r>
        <w:rPr>
          <w:rFonts w:hint="eastAsia" w:ascii="宋体" w:hAnsi="宋体" w:cs="宋体"/>
          <w:szCs w:val="21"/>
          <w:lang w:eastAsia="zh-CN"/>
        </w:rPr>
        <w:t>YLZC2020-J2-210285-GXYX</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eastAsia="zh-CN"/>
        </w:rPr>
        <w:t>采购计划文号：YLZC2020-J2-41271-001</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Cs w:val="21"/>
          <w:lang w:eastAsia="zh-CN"/>
        </w:rPr>
      </w:pPr>
      <w:r>
        <w:rPr>
          <w:rFonts w:hint="eastAsia" w:ascii="宋体" w:hAnsi="宋体" w:eastAsia="宋体" w:cs="宋体"/>
          <w:b/>
          <w:bCs/>
          <w:szCs w:val="21"/>
        </w:rPr>
        <w:t>二、项目名称：</w:t>
      </w:r>
      <w:r>
        <w:rPr>
          <w:rFonts w:hint="eastAsia" w:ascii="宋体" w:hAnsi="宋体" w:cs="宋体"/>
          <w:szCs w:val="21"/>
          <w:lang w:eastAsia="zh-CN"/>
        </w:rPr>
        <w:t>容县外贸进出口公司、松脂厂、酒厂棚户区改造项目配套设施工程</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Cs w:val="21"/>
        </w:rPr>
      </w:pPr>
      <w:r>
        <w:rPr>
          <w:rFonts w:hint="eastAsia" w:ascii="宋体" w:hAnsi="宋体" w:eastAsia="宋体" w:cs="宋体"/>
          <w:b/>
          <w:bCs/>
          <w:szCs w:val="21"/>
        </w:rPr>
        <w:t>三、成交信息</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供应商名称：</w:t>
      </w:r>
      <w:r>
        <w:rPr>
          <w:rFonts w:hint="eastAsia" w:ascii="宋体" w:hAnsi="宋体" w:eastAsia="宋体" w:cs="宋体"/>
          <w:szCs w:val="21"/>
          <w:lang w:eastAsia="zh-CN"/>
        </w:rPr>
        <w:t>广东科穗建设有限公司</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Cs w:val="21"/>
          <w:lang w:val="en-US"/>
        </w:rPr>
      </w:pPr>
      <w:r>
        <w:rPr>
          <w:rFonts w:hint="eastAsia" w:ascii="宋体" w:hAnsi="宋体" w:eastAsia="宋体" w:cs="宋体"/>
          <w:szCs w:val="21"/>
        </w:rPr>
        <w:t>供应商地址：</w:t>
      </w:r>
      <w:r>
        <w:rPr>
          <w:rFonts w:hint="eastAsia" w:ascii="宋体" w:hAnsi="宋体" w:eastAsia="宋体" w:cs="宋体"/>
          <w:szCs w:val="21"/>
          <w:lang w:val="en-US" w:eastAsia="zh-CN"/>
        </w:rPr>
        <w:t>广州市番禺区</w:t>
      </w:r>
      <w:r>
        <w:rPr>
          <w:rFonts w:hint="eastAsia" w:ascii="宋体" w:hAnsi="宋体" w:cs="宋体"/>
          <w:szCs w:val="21"/>
          <w:lang w:val="en-US" w:eastAsia="zh-CN"/>
        </w:rPr>
        <w:t>桥南街汇景大道668号</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lang w:eastAsia="zh-CN"/>
        </w:rPr>
      </w:pPr>
      <w:r>
        <w:rPr>
          <w:rFonts w:hint="eastAsia" w:ascii="宋体" w:hAnsi="宋体" w:eastAsia="宋体" w:cs="宋体"/>
          <w:szCs w:val="21"/>
        </w:rPr>
        <w:t>中标（成交）金额：人民币</w:t>
      </w:r>
      <w:r>
        <w:rPr>
          <w:rFonts w:hint="eastAsia" w:ascii="宋体" w:hAnsi="宋体" w:eastAsia="宋体" w:cs="宋体"/>
          <w:szCs w:val="21"/>
          <w:lang w:val="en-US" w:eastAsia="zh-CN"/>
        </w:rPr>
        <w:t>壹佰捌拾万肆仟壹佰零肆元叁角整</w:t>
      </w:r>
      <w:r>
        <w:rPr>
          <w:rFonts w:hint="eastAsia" w:ascii="宋体" w:hAnsi="宋体" w:eastAsia="宋体" w:cs="宋体"/>
          <w:szCs w:val="21"/>
        </w:rPr>
        <w:t>（</w:t>
      </w:r>
      <w:r>
        <w:rPr>
          <w:rFonts w:hint="eastAsia" w:ascii="宋体" w:hAnsi="宋体" w:eastAsia="宋体" w:cs="宋体"/>
          <w:szCs w:val="21"/>
          <w:lang w:val="en-US" w:eastAsia="zh-CN"/>
        </w:rPr>
        <w:t>￥1804104.30</w:t>
      </w:r>
      <w:r>
        <w:rPr>
          <w:rFonts w:hint="eastAsia" w:ascii="宋体" w:hAnsi="宋体" w:eastAsia="宋体" w:cs="宋体"/>
          <w:szCs w:val="21"/>
        </w:rPr>
        <w:t>元）</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Cs w:val="21"/>
          <w:lang w:eastAsia="zh-CN"/>
        </w:rPr>
      </w:pPr>
      <w:r>
        <w:rPr>
          <w:rFonts w:hint="eastAsia" w:ascii="宋体" w:hAnsi="宋体" w:eastAsia="宋体" w:cs="宋体"/>
          <w:b/>
          <w:bCs/>
          <w:szCs w:val="21"/>
          <w:lang w:eastAsia="zh-CN"/>
        </w:rPr>
        <w:t>四、</w:t>
      </w:r>
      <w:r>
        <w:rPr>
          <w:rFonts w:hint="eastAsia" w:ascii="宋体" w:hAnsi="宋体" w:eastAsia="宋体" w:cs="宋体"/>
          <w:b/>
          <w:bCs/>
          <w:szCs w:val="21"/>
        </w:rPr>
        <w:t>主要标的信息</w:t>
      </w:r>
    </w:p>
    <w:tbl>
      <w:tblPr>
        <w:tblStyle w:val="10"/>
        <w:tblW w:w="10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622"/>
        <w:gridCol w:w="2655"/>
        <w:gridCol w:w="1635"/>
        <w:gridCol w:w="1489"/>
        <w:gridCol w:w="2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693"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Cs w:val="21"/>
                <w:lang w:eastAsia="zh-CN"/>
              </w:rPr>
            </w:pPr>
            <w:r>
              <w:rPr>
                <w:rFonts w:hint="eastAsia" w:ascii="宋体" w:hAnsi="宋体" w:eastAsia="宋体" w:cs="宋体"/>
                <w:szCs w:val="21"/>
                <w:lang w:eastAsia="zh-CN"/>
              </w:rPr>
              <w:t>序号</w:t>
            </w:r>
          </w:p>
        </w:tc>
        <w:tc>
          <w:tcPr>
            <w:tcW w:w="1622"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Cs w:val="21"/>
                <w:lang w:eastAsia="zh-CN"/>
              </w:rPr>
            </w:pPr>
            <w:r>
              <w:rPr>
                <w:rFonts w:hint="eastAsia" w:ascii="宋体" w:hAnsi="宋体" w:eastAsia="宋体" w:cs="宋体"/>
                <w:szCs w:val="21"/>
                <w:lang w:eastAsia="zh-CN"/>
              </w:rPr>
              <w:t>名称</w:t>
            </w:r>
          </w:p>
        </w:tc>
        <w:tc>
          <w:tcPr>
            <w:tcW w:w="2655"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Cs w:val="21"/>
                <w:lang w:eastAsia="zh-CN"/>
              </w:rPr>
            </w:pPr>
            <w:r>
              <w:rPr>
                <w:rFonts w:hint="eastAsia" w:ascii="宋体" w:hAnsi="宋体" w:cs="宋体"/>
                <w:szCs w:val="21"/>
                <w:lang w:eastAsia="zh-CN"/>
              </w:rPr>
              <w:t>施工范围</w:t>
            </w:r>
          </w:p>
        </w:tc>
        <w:tc>
          <w:tcPr>
            <w:tcW w:w="1635"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Cs w:val="21"/>
                <w:lang w:eastAsia="zh-CN"/>
              </w:rPr>
            </w:pPr>
            <w:r>
              <w:rPr>
                <w:rFonts w:hint="eastAsia" w:ascii="宋体" w:hAnsi="宋体" w:cs="宋体"/>
                <w:szCs w:val="21"/>
                <w:lang w:eastAsia="zh-CN"/>
              </w:rPr>
              <w:t>施工工期</w:t>
            </w:r>
          </w:p>
        </w:tc>
        <w:tc>
          <w:tcPr>
            <w:tcW w:w="1489"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宋体"/>
                <w:szCs w:val="21"/>
                <w:lang w:eastAsia="zh-CN"/>
              </w:rPr>
            </w:pPr>
            <w:r>
              <w:rPr>
                <w:rFonts w:hint="eastAsia" w:ascii="宋体" w:hAnsi="宋体" w:cs="宋体"/>
                <w:szCs w:val="21"/>
                <w:lang w:eastAsia="zh-CN"/>
              </w:rPr>
              <w:t>项目经理</w:t>
            </w:r>
          </w:p>
        </w:tc>
        <w:tc>
          <w:tcPr>
            <w:tcW w:w="2043"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Cs w:val="21"/>
                <w:lang w:eastAsia="zh-CN"/>
              </w:rPr>
            </w:pPr>
            <w:r>
              <w:rPr>
                <w:rFonts w:hint="eastAsia" w:ascii="宋体" w:hAnsi="宋体" w:eastAsia="宋体" w:cs="宋体"/>
                <w:bCs/>
                <w:color w:val="auto"/>
                <w:sz w:val="21"/>
                <w:szCs w:val="21"/>
                <w:u w:val="none"/>
                <w:lang w:eastAsia="zh-CN"/>
              </w:rPr>
              <w:t>执业证书信息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2" w:hRule="atLeast"/>
        </w:trPr>
        <w:tc>
          <w:tcPr>
            <w:tcW w:w="693" w:type="dxa"/>
            <w:vAlign w:val="center"/>
          </w:tcPr>
          <w:p>
            <w:pPr>
              <w:pStyle w:val="8"/>
              <w:keepNext w:val="0"/>
              <w:keepLines w:val="0"/>
              <w:pageBreakBefore w:val="0"/>
              <w:kinsoku/>
              <w:wordWrap/>
              <w:overflowPunct/>
              <w:topLinePunct w:val="0"/>
              <w:autoSpaceDE/>
              <w:autoSpaceDN/>
              <w:bidi w:val="0"/>
              <w:adjustRightInd/>
              <w:snapToGrid/>
              <w:spacing w:line="360" w:lineRule="auto"/>
              <w:jc w:val="center"/>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1622"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宋体"/>
                <w:szCs w:val="21"/>
                <w:lang w:val="en-US" w:eastAsia="zh-CN"/>
              </w:rPr>
            </w:pPr>
            <w:r>
              <w:rPr>
                <w:rFonts w:hint="eastAsia" w:ascii="宋体" w:hAnsi="宋体" w:cs="宋体"/>
                <w:szCs w:val="21"/>
                <w:lang w:val="en-US" w:eastAsia="zh-CN"/>
              </w:rPr>
              <w:t>容县外贸进出口公司、松脂厂、酒厂棚户区改造项目配套设施工程</w:t>
            </w:r>
          </w:p>
        </w:tc>
        <w:tc>
          <w:tcPr>
            <w:tcW w:w="2655" w:type="dxa"/>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cs="宋体"/>
                <w:szCs w:val="21"/>
                <w:lang w:val="en-US" w:eastAsia="zh-CN"/>
              </w:rPr>
            </w:pPr>
            <w:r>
              <w:rPr>
                <w:rFonts w:hint="eastAsia" w:ascii="宋体" w:hAnsi="宋体" w:cs="宋体"/>
                <w:szCs w:val="21"/>
                <w:lang w:val="en-US" w:eastAsia="zh-CN"/>
              </w:rPr>
              <w:t>容县外贸进出口公司、松脂厂、酒厂棚户区改造项目配套设施工程，具体要求详见竞争性谈判文件。</w:t>
            </w:r>
          </w:p>
        </w:tc>
        <w:tc>
          <w:tcPr>
            <w:tcW w:w="163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Cs w:val="21"/>
                <w:lang w:eastAsia="zh-CN"/>
              </w:rPr>
            </w:pPr>
            <w:r>
              <w:rPr>
                <w:rFonts w:hint="eastAsia" w:ascii="宋体" w:hAnsi="宋体" w:cs="宋体"/>
                <w:szCs w:val="21"/>
                <w:lang w:val="en-US" w:eastAsia="zh-CN"/>
              </w:rPr>
              <w:t>50日历天</w:t>
            </w:r>
          </w:p>
        </w:tc>
        <w:tc>
          <w:tcPr>
            <w:tcW w:w="148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Cs w:val="21"/>
                <w:lang w:eastAsia="zh-CN"/>
              </w:rPr>
            </w:pPr>
            <w:r>
              <w:rPr>
                <w:rFonts w:hint="eastAsia" w:ascii="宋体" w:hAnsi="宋体" w:cs="宋体"/>
                <w:szCs w:val="21"/>
                <w:lang w:eastAsia="zh-CN"/>
              </w:rPr>
              <w:t>李兆亭</w:t>
            </w:r>
          </w:p>
        </w:tc>
        <w:tc>
          <w:tcPr>
            <w:tcW w:w="2043"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cs="宋体"/>
                <w:szCs w:val="21"/>
                <w:lang w:val="en-US" w:eastAsia="zh-CN"/>
              </w:rPr>
            </w:pPr>
            <w:r>
              <w:rPr>
                <w:rFonts w:hint="eastAsia" w:ascii="宋体" w:hAnsi="宋体" w:cs="宋体"/>
                <w:szCs w:val="21"/>
                <w:lang w:val="en-US" w:eastAsia="zh-CN"/>
              </w:rPr>
              <w:t>粤2441920096139</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Cs w:val="21"/>
          <w:lang w:val="en-US" w:eastAsia="zh-CN"/>
        </w:rPr>
      </w:pPr>
      <w:r>
        <w:rPr>
          <w:rFonts w:hint="eastAsia" w:ascii="宋体" w:hAnsi="宋体" w:eastAsia="宋体" w:cs="宋体"/>
          <w:b/>
          <w:bCs/>
          <w:szCs w:val="21"/>
          <w:lang w:eastAsia="zh-CN"/>
        </w:rPr>
        <w:t>五、评审专家名单：</w:t>
      </w:r>
      <w:r>
        <w:rPr>
          <w:rFonts w:hint="eastAsia" w:ascii="宋体" w:hAnsi="宋体" w:eastAsia="宋体" w:cs="宋体"/>
          <w:szCs w:val="21"/>
          <w:lang w:val="en-US" w:eastAsia="zh-CN"/>
        </w:rPr>
        <w:t>冯钰祺（谈判小组组长）、林贤柱、</w:t>
      </w:r>
      <w:r>
        <w:rPr>
          <w:rFonts w:hint="eastAsia" w:ascii="宋体" w:hAnsi="宋体" w:cs="宋体"/>
          <w:szCs w:val="21"/>
          <w:lang w:val="en-US" w:eastAsia="zh-CN"/>
        </w:rPr>
        <w:t>杨龙</w:t>
      </w:r>
      <w:r>
        <w:rPr>
          <w:rFonts w:hint="eastAsia" w:ascii="宋体" w:hAnsi="宋体" w:eastAsia="宋体" w:cs="宋体"/>
          <w:szCs w:val="21"/>
          <w:lang w:val="en-US" w:eastAsia="zh-CN"/>
        </w:rPr>
        <w:t>（采购人代表）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Cs w:val="21"/>
        </w:rPr>
      </w:pPr>
      <w:r>
        <w:rPr>
          <w:rFonts w:hint="eastAsia" w:ascii="宋体" w:hAnsi="宋体" w:eastAsia="宋体" w:cs="宋体"/>
          <w:b/>
          <w:bCs/>
          <w:szCs w:val="21"/>
          <w:lang w:eastAsia="zh-CN"/>
        </w:rPr>
        <w:t>六、代理服务收费标准及金额：</w:t>
      </w:r>
      <w:r>
        <w:rPr>
          <w:rFonts w:hint="eastAsia" w:ascii="宋体" w:hAnsi="宋体"/>
          <w:color w:val="auto"/>
          <w:highlight w:val="none"/>
        </w:rPr>
        <w:t>本项目采购代理服务费根据桂价费字【2003】7号文件规定标准和桂价费【2011】55号文的规定‘</w:t>
      </w:r>
      <w:r>
        <w:rPr>
          <w:rFonts w:hint="eastAsia"/>
          <w:color w:val="auto"/>
          <w:highlight w:val="none"/>
          <w:lang w:eastAsia="zh-CN"/>
        </w:rPr>
        <w:t>工程</w:t>
      </w:r>
      <w:r>
        <w:rPr>
          <w:rFonts w:hint="eastAsia" w:ascii="宋体" w:hAnsi="宋体"/>
          <w:color w:val="auto"/>
          <w:highlight w:val="none"/>
        </w:rPr>
        <w:t>类’计取，由中标单位在成交通知书发出前一次性向采购代理机构付清。</w:t>
      </w:r>
      <w:r>
        <w:rPr>
          <w:rFonts w:hint="eastAsia" w:ascii="宋体" w:hAnsi="宋体" w:eastAsia="宋体" w:cs="宋体"/>
          <w:szCs w:val="21"/>
          <w:lang w:val="en-US" w:eastAsia="zh-CN"/>
        </w:rPr>
        <w:t>本项目采购代理服务费总金额（人民币）：</w:t>
      </w: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 15629 \* CHINESENUM2 \* MERGEFORMAT </w:instrText>
      </w:r>
      <w:r>
        <w:rPr>
          <w:rFonts w:hint="eastAsia" w:ascii="宋体" w:hAnsi="宋体" w:cs="宋体"/>
          <w:szCs w:val="21"/>
          <w:lang w:val="en-US" w:eastAsia="zh-CN"/>
        </w:rPr>
        <w:fldChar w:fldCharType="separate"/>
      </w:r>
      <w:r>
        <w:t>壹万伍仟陆佰贰拾玖</w:t>
      </w:r>
      <w:r>
        <w:rPr>
          <w:rFonts w:hint="eastAsia" w:ascii="宋体" w:hAnsi="宋体" w:cs="宋体"/>
          <w:szCs w:val="21"/>
          <w:lang w:val="en-US" w:eastAsia="zh-CN"/>
        </w:rPr>
        <w:fldChar w:fldCharType="end"/>
      </w:r>
      <w:r>
        <w:rPr>
          <w:rFonts w:hint="eastAsia" w:ascii="宋体" w:hAnsi="宋体" w:eastAsia="宋体" w:cs="宋体"/>
          <w:szCs w:val="21"/>
          <w:lang w:val="en-US" w:eastAsia="zh-CN"/>
        </w:rPr>
        <w:t>元整（¥</w:t>
      </w:r>
      <w:r>
        <w:rPr>
          <w:rFonts w:hint="eastAsia" w:ascii="宋体" w:hAnsi="宋体" w:cs="宋体"/>
          <w:szCs w:val="21"/>
          <w:lang w:val="en-US" w:eastAsia="zh-CN"/>
        </w:rPr>
        <w:t>15629.00</w:t>
      </w:r>
      <w:r>
        <w:rPr>
          <w:rFonts w:hint="eastAsia" w:ascii="宋体" w:hAnsi="宋体" w:eastAsia="宋体" w:cs="宋体"/>
          <w:szCs w:val="21"/>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Cs w:val="21"/>
          <w:lang w:eastAsia="zh-CN"/>
        </w:rPr>
      </w:pPr>
      <w:r>
        <w:rPr>
          <w:rFonts w:hint="eastAsia" w:ascii="宋体" w:hAnsi="宋体" w:eastAsia="宋体" w:cs="宋体"/>
          <w:b/>
          <w:bCs/>
          <w:szCs w:val="21"/>
          <w:lang w:eastAsia="zh-CN"/>
        </w:rPr>
        <w:t>七、公告期限</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Cs w:val="21"/>
        </w:rPr>
      </w:pPr>
      <w:r>
        <w:rPr>
          <w:rFonts w:hint="eastAsia" w:ascii="宋体" w:hAnsi="宋体" w:eastAsia="宋体" w:cs="宋体"/>
          <w:szCs w:val="21"/>
        </w:rPr>
        <w:t>自本公告发布之日起1个工作日。</w:t>
      </w:r>
    </w:p>
    <w:p>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b/>
          <w:bCs/>
          <w:szCs w:val="21"/>
          <w:lang w:eastAsia="zh-CN"/>
        </w:rPr>
      </w:pPr>
      <w:r>
        <w:rPr>
          <w:rFonts w:hint="eastAsia" w:ascii="宋体" w:hAnsi="宋体" w:eastAsia="宋体" w:cs="宋体"/>
          <w:b/>
          <w:bCs/>
          <w:szCs w:val="21"/>
          <w:lang w:eastAsia="zh-CN"/>
        </w:rPr>
        <w:t>其他补充事宜</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lang w:val="en-US" w:eastAsia="zh-CN"/>
        </w:rPr>
      </w:pPr>
      <w:r>
        <w:rPr>
          <w:rFonts w:hint="eastAsia" w:cs="Times New Roman"/>
          <w:lang w:val="en-US" w:eastAsia="zh-CN"/>
        </w:rPr>
        <w:t>1、</w:t>
      </w:r>
      <w:r>
        <w:rPr>
          <w:rFonts w:hint="eastAsia" w:ascii="Times New Roman" w:hAnsi="Times New Roman" w:cs="Times New Roman"/>
          <w:lang w:val="en-US" w:eastAsia="zh-CN"/>
        </w:rPr>
        <w:t>本项目采购人于2020年9月24日推荐广西铭劲建筑工程有限公司参加竞标，</w:t>
      </w:r>
      <w:bookmarkStart w:id="14" w:name="_GoBack"/>
      <w:bookmarkEnd w:id="14"/>
      <w:r>
        <w:rPr>
          <w:rFonts w:hint="eastAsia" w:ascii="Times New Roman" w:hAnsi="Times New Roman" w:cs="Times New Roman"/>
          <w:lang w:val="en-US" w:eastAsia="zh-CN"/>
        </w:rPr>
        <w:t>随机抽取2位评审专家分别推荐广西容县建筑工程公司和广东科穗建设有限公司参加竞标，同时发出竞争性谈判邀请函，共邀请（1. 广西容县建筑工程公司；2. 广西铭劲建筑工程有限公司；3.广东科穗建设有限公司）3家竞标人参加竞标。</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2、供应商认为成交结果使自己的权益受到损害的，可以在成交结果公告期限届满之日起七个工作日内以书面形式向</w:t>
      </w:r>
      <w:r>
        <w:rPr>
          <w:rFonts w:hint="eastAsia" w:cs="Times New Roman"/>
          <w:lang w:val="en-US" w:eastAsia="zh-CN"/>
        </w:rPr>
        <w:t>广西容县经济开发区建设投资有限公司</w:t>
      </w:r>
      <w:r>
        <w:rPr>
          <w:rFonts w:hint="eastAsia" w:ascii="Times New Roman" w:hAnsi="Times New Roman" w:cs="Times New Roman"/>
          <w:lang w:val="en-US" w:eastAsia="zh-CN"/>
        </w:rPr>
        <w:t>或</w:t>
      </w:r>
      <w:r>
        <w:rPr>
          <w:rFonts w:hint="eastAsia" w:cs="Times New Roman"/>
          <w:lang w:val="en-US" w:eastAsia="zh-CN"/>
        </w:rPr>
        <w:t>广西亿翔荣工程管理有限责任公司</w:t>
      </w:r>
      <w:r>
        <w:rPr>
          <w:rFonts w:hint="eastAsia" w:ascii="Times New Roman" w:hAnsi="Times New Roman" w:cs="Times New Roman"/>
          <w:lang w:val="en-US" w:eastAsia="zh-CN"/>
        </w:rPr>
        <w:t xml:space="preserve">提出质疑，逾期将不再受理。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Cs w:val="21"/>
          <w:lang w:eastAsia="zh-CN"/>
        </w:rPr>
      </w:pPr>
      <w:r>
        <w:rPr>
          <w:rFonts w:hint="eastAsia" w:ascii="宋体" w:hAnsi="宋体" w:eastAsia="宋体" w:cs="宋体"/>
          <w:b/>
          <w:bCs/>
          <w:szCs w:val="21"/>
          <w:lang w:eastAsia="zh-CN"/>
        </w:rPr>
        <w:t>九、凡对本次公告内容提出询问，请按以下方式联系。</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Cs w:val="21"/>
        </w:rPr>
      </w:pPr>
      <w:bookmarkStart w:id="2" w:name="_Toc35393641"/>
      <w:bookmarkStart w:id="3" w:name="_Toc35393810"/>
      <w:bookmarkStart w:id="4" w:name="_Toc28359100"/>
      <w:bookmarkStart w:id="5" w:name="_Toc28359023"/>
      <w:r>
        <w:rPr>
          <w:rFonts w:hint="eastAsia" w:ascii="宋体" w:hAnsi="宋体" w:eastAsia="宋体" w:cs="宋体"/>
          <w:szCs w:val="21"/>
        </w:rPr>
        <w:t>1.采购人信息</w:t>
      </w:r>
      <w:bookmarkEnd w:id="2"/>
      <w:bookmarkEnd w:id="3"/>
      <w:bookmarkEnd w:id="4"/>
      <w:bookmarkEnd w:id="5"/>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Cs w:val="21"/>
        </w:rPr>
      </w:pPr>
      <w:r>
        <w:rPr>
          <w:rFonts w:hint="eastAsia" w:ascii="宋体" w:hAnsi="宋体" w:eastAsia="宋体" w:cs="宋体"/>
          <w:szCs w:val="21"/>
        </w:rPr>
        <w:t>名    称：</w:t>
      </w:r>
      <w:r>
        <w:rPr>
          <w:rFonts w:hint="eastAsia" w:ascii="宋体" w:hAnsi="宋体" w:cs="宋体"/>
          <w:szCs w:val="21"/>
          <w:lang w:eastAsia="zh-CN"/>
        </w:rPr>
        <w:t>广西容县经济开发区建设投资有限公司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Cs w:val="21"/>
          <w:lang w:eastAsia="zh-CN"/>
        </w:rPr>
      </w:pPr>
      <w:r>
        <w:rPr>
          <w:rFonts w:hint="eastAsia" w:ascii="宋体" w:hAnsi="宋体" w:eastAsia="宋体" w:cs="宋体"/>
          <w:szCs w:val="21"/>
        </w:rPr>
        <w:t>地    址：</w:t>
      </w:r>
      <w:r>
        <w:rPr>
          <w:rFonts w:hint="eastAsia" w:ascii="宋体" w:hAnsi="宋体" w:cs="宋体"/>
          <w:szCs w:val="21"/>
          <w:lang w:eastAsia="zh-CN"/>
        </w:rPr>
        <w:t xml:space="preserve">广西容县经济开发区工业大道27号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Cs w:val="21"/>
          <w:lang w:eastAsia="zh-CN"/>
        </w:rPr>
      </w:pPr>
      <w:r>
        <w:rPr>
          <w:rFonts w:hint="eastAsia" w:ascii="宋体" w:hAnsi="宋体" w:eastAsia="宋体" w:cs="宋体"/>
          <w:szCs w:val="21"/>
        </w:rPr>
        <w:t>联系方式：</w:t>
      </w:r>
      <w:r>
        <w:rPr>
          <w:rFonts w:hint="eastAsia" w:ascii="宋体" w:hAnsi="宋体" w:cs="宋体"/>
          <w:szCs w:val="21"/>
          <w:lang w:eastAsia="zh-CN"/>
        </w:rPr>
        <w:t xml:space="preserve"> 车工0775-5661888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Cs w:val="21"/>
        </w:rPr>
      </w:pPr>
      <w:bookmarkStart w:id="6" w:name="_Toc28359024"/>
      <w:bookmarkStart w:id="7" w:name="_Toc35393811"/>
      <w:bookmarkStart w:id="8" w:name="_Toc28359101"/>
      <w:bookmarkStart w:id="9" w:name="_Toc35393642"/>
      <w:r>
        <w:rPr>
          <w:rFonts w:hint="eastAsia" w:ascii="宋体" w:hAnsi="宋体" w:eastAsia="宋体" w:cs="宋体"/>
          <w:szCs w:val="21"/>
        </w:rPr>
        <w:t>2.采购代理机构信息</w:t>
      </w:r>
      <w:bookmarkEnd w:id="6"/>
      <w:bookmarkEnd w:id="7"/>
      <w:bookmarkEnd w:id="8"/>
      <w:bookmarkEnd w:id="9"/>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Cs w:val="21"/>
          <w:lang w:eastAsia="zh-CN"/>
        </w:rPr>
      </w:pPr>
      <w:r>
        <w:rPr>
          <w:rFonts w:hint="eastAsia" w:ascii="宋体" w:hAnsi="宋体" w:eastAsia="宋体" w:cs="宋体"/>
          <w:szCs w:val="21"/>
        </w:rPr>
        <w:t>名    称：</w:t>
      </w:r>
      <w:r>
        <w:rPr>
          <w:rFonts w:hint="eastAsia" w:ascii="宋体" w:hAnsi="宋体" w:cs="宋体"/>
          <w:szCs w:val="21"/>
          <w:lang w:eastAsia="zh-CN"/>
        </w:rPr>
        <w:t>广西亿翔荣工程管理有限责任公司</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Cs w:val="21"/>
        </w:rPr>
      </w:pPr>
      <w:r>
        <w:rPr>
          <w:rFonts w:hint="eastAsia" w:ascii="宋体" w:hAnsi="宋体" w:eastAsia="宋体" w:cs="宋体"/>
          <w:szCs w:val="21"/>
        </w:rPr>
        <w:t>地　  址：广西容县容州镇河南下安路33号</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Cs w:val="21"/>
        </w:rPr>
      </w:pPr>
      <w:r>
        <w:rPr>
          <w:rFonts w:hint="eastAsia" w:ascii="宋体" w:hAnsi="宋体" w:eastAsia="宋体" w:cs="宋体"/>
          <w:szCs w:val="21"/>
        </w:rPr>
        <w:t>联系方式：</w:t>
      </w:r>
      <w:r>
        <w:rPr>
          <w:rFonts w:hint="eastAsia" w:ascii="宋体" w:hAnsi="宋体" w:cs="宋体"/>
          <w:szCs w:val="21"/>
          <w:lang w:eastAsia="zh-CN"/>
        </w:rPr>
        <w:t>庞工</w:t>
      </w:r>
      <w:r>
        <w:rPr>
          <w:rFonts w:hint="eastAsia" w:ascii="宋体" w:hAnsi="宋体" w:eastAsia="宋体" w:cs="宋体"/>
          <w:szCs w:val="21"/>
        </w:rPr>
        <w:t>0775-5326986</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Cs w:val="21"/>
        </w:rPr>
      </w:pPr>
      <w:bookmarkStart w:id="10" w:name="_Toc28359102"/>
      <w:bookmarkStart w:id="11" w:name="_Toc35393812"/>
      <w:bookmarkStart w:id="12" w:name="_Toc28359025"/>
      <w:bookmarkStart w:id="13" w:name="_Toc35393643"/>
      <w:r>
        <w:rPr>
          <w:rFonts w:hint="eastAsia" w:ascii="宋体" w:hAnsi="宋体" w:eastAsia="宋体" w:cs="宋体"/>
          <w:szCs w:val="21"/>
        </w:rPr>
        <w:t>3.项目联系方式</w:t>
      </w:r>
      <w:bookmarkEnd w:id="10"/>
      <w:bookmarkEnd w:id="11"/>
      <w:bookmarkEnd w:id="12"/>
      <w:bookmarkEnd w:id="13"/>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szCs w:val="21"/>
          <w:lang w:eastAsia="zh-CN"/>
        </w:rPr>
      </w:pPr>
      <w:r>
        <w:rPr>
          <w:rFonts w:hint="eastAsia" w:ascii="宋体" w:hAnsi="宋体" w:eastAsia="宋体" w:cs="宋体"/>
          <w:szCs w:val="21"/>
        </w:rPr>
        <w:t>项目联系人：</w:t>
      </w:r>
      <w:r>
        <w:rPr>
          <w:rFonts w:hint="eastAsia" w:ascii="宋体" w:hAnsi="宋体" w:cs="宋体"/>
          <w:szCs w:val="21"/>
          <w:lang w:eastAsia="zh-CN"/>
        </w:rPr>
        <w:t>庞工</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Cs w:val="21"/>
          <w:lang w:eastAsia="zh-CN"/>
        </w:rPr>
      </w:pPr>
      <w:r>
        <w:rPr>
          <w:rFonts w:hint="eastAsia" w:ascii="宋体" w:hAnsi="宋体" w:eastAsia="宋体" w:cs="宋体"/>
          <w:szCs w:val="21"/>
        </w:rPr>
        <w:t>电　  话：0775-5326986</w:t>
      </w:r>
    </w:p>
    <w:p>
      <w:pPr>
        <w:keepNext w:val="0"/>
        <w:keepLines w:val="0"/>
        <w:pageBreakBefore w:val="0"/>
        <w:widowControl/>
        <w:kinsoku/>
        <w:wordWrap/>
        <w:overflowPunct/>
        <w:topLinePunct w:val="0"/>
        <w:autoSpaceDE/>
        <w:autoSpaceDN/>
        <w:bidi w:val="0"/>
        <w:adjustRightInd/>
        <w:snapToGrid/>
        <w:spacing w:line="360" w:lineRule="auto"/>
        <w:ind w:right="495" w:firstLine="6090" w:firstLineChars="2900"/>
        <w:textAlignment w:val="auto"/>
        <w:rPr>
          <w:rFonts w:hint="eastAsia" w:ascii="宋体" w:hAnsi="宋体" w:cs="宋体"/>
          <w:szCs w:val="21"/>
          <w:lang w:val="en-US" w:eastAsia="zh-CN"/>
        </w:rPr>
      </w:pPr>
    </w:p>
    <w:p>
      <w:pPr>
        <w:keepNext w:val="0"/>
        <w:keepLines w:val="0"/>
        <w:pageBreakBefore w:val="0"/>
        <w:widowControl/>
        <w:kinsoku/>
        <w:wordWrap/>
        <w:overflowPunct/>
        <w:topLinePunct w:val="0"/>
        <w:autoSpaceDE/>
        <w:autoSpaceDN/>
        <w:bidi w:val="0"/>
        <w:adjustRightInd/>
        <w:snapToGrid/>
        <w:spacing w:line="360" w:lineRule="auto"/>
        <w:ind w:right="495" w:firstLine="6090" w:firstLineChars="2900"/>
        <w:textAlignment w:val="auto"/>
        <w:rPr>
          <w:rFonts w:hint="eastAsia"/>
          <w:color w:val="000000"/>
        </w:rPr>
      </w:pPr>
      <w:r>
        <w:rPr>
          <w:rFonts w:hint="eastAsia" w:ascii="宋体" w:hAnsi="宋体" w:cs="宋体"/>
          <w:szCs w:val="21"/>
          <w:lang w:val="en-US" w:eastAsia="zh-CN"/>
        </w:rPr>
        <w:t xml:space="preserve"> </w:t>
      </w:r>
      <w:r>
        <w:rPr>
          <w:rFonts w:hint="eastAsia"/>
          <w:color w:val="000000"/>
        </w:rPr>
        <w:t xml:space="preserve"> </w:t>
      </w:r>
    </w:p>
    <w:p>
      <w:pPr>
        <w:keepNext w:val="0"/>
        <w:keepLines w:val="0"/>
        <w:pageBreakBefore w:val="0"/>
        <w:widowControl/>
        <w:kinsoku/>
        <w:wordWrap/>
        <w:overflowPunct/>
        <w:topLinePunct w:val="0"/>
        <w:autoSpaceDE/>
        <w:autoSpaceDN/>
        <w:bidi w:val="0"/>
        <w:adjustRightInd/>
        <w:snapToGrid/>
        <w:spacing w:line="360" w:lineRule="auto"/>
        <w:ind w:right="495" w:firstLine="4200" w:firstLineChars="2000"/>
        <w:textAlignment w:val="auto"/>
        <w:rPr>
          <w:rFonts w:hint="eastAsia" w:ascii="宋体" w:hAnsi="宋体" w:eastAsia="宋体"/>
          <w:color w:val="000000"/>
          <w:szCs w:val="21"/>
          <w:lang w:eastAsia="zh-CN"/>
        </w:rPr>
      </w:pPr>
      <w:r>
        <w:rPr>
          <w:rFonts w:hint="eastAsia"/>
          <w:color w:val="000000"/>
        </w:rPr>
        <w:t>采购单位：</w:t>
      </w:r>
      <w:r>
        <w:rPr>
          <w:rFonts w:hint="eastAsia"/>
          <w:color w:val="000000"/>
          <w:lang w:eastAsia="zh-CN"/>
        </w:rPr>
        <w:t>广西容县经济开发区建设投资有限公司</w:t>
      </w:r>
    </w:p>
    <w:p>
      <w:pPr>
        <w:keepNext w:val="0"/>
        <w:keepLines w:val="0"/>
        <w:pageBreakBefore w:val="0"/>
        <w:widowControl/>
        <w:kinsoku/>
        <w:wordWrap/>
        <w:overflowPunct/>
        <w:topLinePunct w:val="0"/>
        <w:autoSpaceDE/>
        <w:autoSpaceDN/>
        <w:bidi w:val="0"/>
        <w:adjustRightInd/>
        <w:snapToGrid/>
        <w:spacing w:line="360" w:lineRule="auto"/>
        <w:ind w:right="495" w:firstLine="4200" w:firstLineChars="2000"/>
        <w:textAlignment w:val="auto"/>
        <w:rPr>
          <w:rFonts w:hint="eastAsia" w:ascii="宋体" w:hAnsi="宋体" w:eastAsia="宋体"/>
          <w:color w:val="000000"/>
          <w:szCs w:val="21"/>
          <w:lang w:eastAsia="zh-CN"/>
        </w:rPr>
      </w:pPr>
      <w:r>
        <w:rPr>
          <w:rFonts w:hint="eastAsia" w:ascii="宋体" w:hAnsi="宋体"/>
          <w:color w:val="000000"/>
          <w:szCs w:val="21"/>
        </w:rPr>
        <w:t>采购代理机构：</w:t>
      </w:r>
      <w:r>
        <w:rPr>
          <w:rFonts w:hint="eastAsia" w:ascii="宋体" w:hAnsi="宋体"/>
          <w:color w:val="000000"/>
          <w:szCs w:val="21"/>
          <w:lang w:eastAsia="zh-CN"/>
        </w:rPr>
        <w:t>广西亿翔荣工程管理有限责任公司</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szCs w:val="21"/>
          <w:lang w:val="en-US" w:eastAsia="zh-CN"/>
        </w:rPr>
      </w:pPr>
      <w:r>
        <w:rPr>
          <w:rFonts w:hint="eastAsia" w:ascii="宋体" w:hAnsi="宋体" w:cs="宋体"/>
          <w:color w:val="000000"/>
          <w:kern w:val="0"/>
          <w:szCs w:val="21"/>
        </w:rPr>
        <w:t xml:space="preserve">                                            2020年</w:t>
      </w:r>
      <w:r>
        <w:rPr>
          <w:rFonts w:hint="eastAsia" w:ascii="宋体" w:hAnsi="宋体" w:cs="宋体"/>
          <w:color w:val="000000"/>
          <w:kern w:val="0"/>
          <w:szCs w:val="21"/>
          <w:lang w:val="en-US" w:eastAsia="zh-CN"/>
        </w:rPr>
        <w:t>10</w:t>
      </w:r>
      <w:r>
        <w:rPr>
          <w:rFonts w:hint="eastAsia" w:ascii="宋体" w:hAnsi="宋体" w:cs="宋体"/>
          <w:color w:val="000000"/>
          <w:kern w:val="0"/>
          <w:szCs w:val="21"/>
        </w:rPr>
        <w:t>月</w:t>
      </w:r>
      <w:r>
        <w:rPr>
          <w:rFonts w:hint="eastAsia" w:ascii="宋体" w:hAnsi="宋体" w:cs="宋体"/>
          <w:color w:val="000000"/>
          <w:kern w:val="0"/>
          <w:szCs w:val="21"/>
          <w:lang w:val="en-US" w:eastAsia="zh-CN"/>
        </w:rPr>
        <w:t>9</w:t>
      </w:r>
      <w:r>
        <w:rPr>
          <w:rFonts w:hint="eastAsia" w:ascii="宋体" w:hAnsi="宋体" w:cs="宋体"/>
          <w:color w:val="000000"/>
          <w:kern w:val="0"/>
          <w:szCs w:val="21"/>
        </w:rPr>
        <w:t>日</w:t>
      </w:r>
    </w:p>
    <w:sectPr>
      <w:pgSz w:w="11906" w:h="16838"/>
      <w:pgMar w:top="1060" w:right="1174" w:bottom="1060" w:left="11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02CB89"/>
    <w:multiLevelType w:val="singleLevel"/>
    <w:tmpl w:val="8102CB89"/>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D4CBD"/>
    <w:rsid w:val="0228700F"/>
    <w:rsid w:val="024B6342"/>
    <w:rsid w:val="03A9107F"/>
    <w:rsid w:val="088E75CB"/>
    <w:rsid w:val="0FC260F5"/>
    <w:rsid w:val="10B36C7B"/>
    <w:rsid w:val="15246A94"/>
    <w:rsid w:val="16D52450"/>
    <w:rsid w:val="177647DE"/>
    <w:rsid w:val="17DE077F"/>
    <w:rsid w:val="1C922079"/>
    <w:rsid w:val="1D067265"/>
    <w:rsid w:val="204F7044"/>
    <w:rsid w:val="210C7F10"/>
    <w:rsid w:val="27BF1038"/>
    <w:rsid w:val="29A240C9"/>
    <w:rsid w:val="2AB322D6"/>
    <w:rsid w:val="2B500378"/>
    <w:rsid w:val="2CAD6CE8"/>
    <w:rsid w:val="2ED012E1"/>
    <w:rsid w:val="33BB0F05"/>
    <w:rsid w:val="34903644"/>
    <w:rsid w:val="3A7B68AA"/>
    <w:rsid w:val="3BF94F79"/>
    <w:rsid w:val="3E680EE6"/>
    <w:rsid w:val="3F447ABB"/>
    <w:rsid w:val="3FE44301"/>
    <w:rsid w:val="41E604EE"/>
    <w:rsid w:val="41F45F1F"/>
    <w:rsid w:val="4C6A1D6B"/>
    <w:rsid w:val="4E3309ED"/>
    <w:rsid w:val="4EDD6285"/>
    <w:rsid w:val="52E03C80"/>
    <w:rsid w:val="54A83CBC"/>
    <w:rsid w:val="55B865BB"/>
    <w:rsid w:val="5BE73590"/>
    <w:rsid w:val="5E0266A9"/>
    <w:rsid w:val="63095654"/>
    <w:rsid w:val="67740525"/>
    <w:rsid w:val="69D107BF"/>
    <w:rsid w:val="6E9F387B"/>
    <w:rsid w:val="730632E8"/>
    <w:rsid w:val="73381EBF"/>
    <w:rsid w:val="79C237F2"/>
    <w:rsid w:val="7BBB6D54"/>
    <w:rsid w:val="7F145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ind w:firstLine="420"/>
    </w:pPr>
    <w:rPr>
      <w:rFonts w:ascii="Times New Roman" w:hAnsi="Times New Roman" w:eastAsia="宋体" w:cs="Times New Roman"/>
      <w:color w:val="auto"/>
      <w:sz w:val="20"/>
      <w:szCs w:val="20"/>
      <w:lang w:val="en-US" w:eastAsia="zh-CN" w:bidi="ar-SA"/>
    </w:rPr>
  </w:style>
  <w:style w:type="paragraph" w:styleId="5">
    <w:name w:val="annotation text"/>
    <w:basedOn w:val="1"/>
    <w:unhideWhenUsed/>
    <w:qFormat/>
    <w:uiPriority w:val="99"/>
    <w:pPr>
      <w:jc w:val="left"/>
    </w:pPr>
  </w:style>
  <w:style w:type="paragraph" w:styleId="6">
    <w:name w:val="Plain Text"/>
    <w:basedOn w:val="1"/>
    <w:qFormat/>
    <w:uiPriority w:val="0"/>
    <w:rPr>
      <w:rFonts w:ascii="宋体" w:hAnsi="Courier New" w:eastAsiaTheme="minorEastAsia" w:cstheme="minorBidi"/>
      <w:szCs w:val="22"/>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table" w:styleId="10">
    <w:name w:val="Table Grid"/>
    <w:basedOn w:val="9"/>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表格文字"/>
    <w:basedOn w:val="1"/>
    <w:qFormat/>
    <w:uiPriority w:val="99"/>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2020-09-19T03:09:00Z</cp:lastPrinted>
  <dcterms:modified xsi:type="dcterms:W3CDTF">2020-10-09T07:46:58Z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