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bCs/>
          <w:color w:val="000000"/>
          <w:sz w:val="30"/>
          <w:szCs w:val="30"/>
          <w:highlight w:val="none"/>
        </w:rPr>
      </w:pPr>
      <w:bookmarkStart w:id="0" w:name="_Toc28359022"/>
      <w:bookmarkStart w:id="1" w:name="_Toc35393809"/>
      <w:r>
        <w:rPr>
          <w:rFonts w:hint="eastAsia" w:ascii="宋体" w:hAnsi="宋体" w:cs="宋体"/>
          <w:b/>
          <w:bCs/>
          <w:color w:val="000000"/>
          <w:sz w:val="30"/>
          <w:szCs w:val="30"/>
          <w:highlight w:val="none"/>
        </w:rPr>
        <w:t>广西达华工程造价咨询有限责任公司</w:t>
      </w:r>
    </w:p>
    <w:p>
      <w:pPr>
        <w:spacing w:line="400" w:lineRule="exact"/>
        <w:jc w:val="center"/>
        <w:rPr>
          <w:rFonts w:hint="eastAsia" w:ascii="宋体" w:hAnsi="宋体" w:cs="宋体"/>
          <w:b/>
          <w:bCs/>
          <w:color w:val="000000"/>
          <w:sz w:val="30"/>
          <w:szCs w:val="30"/>
          <w:highlight w:val="none"/>
        </w:rPr>
      </w:pPr>
      <w:r>
        <w:rPr>
          <w:rFonts w:hint="eastAsia" w:ascii="宋体" w:hAnsi="宋体" w:cs="宋体"/>
          <w:b/>
          <w:bCs/>
          <w:color w:val="000000"/>
          <w:sz w:val="30"/>
          <w:szCs w:val="30"/>
          <w:highlight w:val="none"/>
        </w:rPr>
        <w:t>罗城天河镇白任村肯城水库拉腊，上、下村渠道工程</w:t>
      </w:r>
    </w:p>
    <w:p>
      <w:pPr>
        <w:spacing w:line="400" w:lineRule="exact"/>
        <w:jc w:val="center"/>
        <w:rPr>
          <w:rFonts w:ascii="宋体" w:hAnsi="宋体" w:cs="宋体"/>
          <w:b/>
          <w:bCs/>
          <w:color w:val="000000"/>
          <w:sz w:val="30"/>
          <w:szCs w:val="30"/>
          <w:highlight w:val="none"/>
        </w:rPr>
      </w:pPr>
      <w:r>
        <w:rPr>
          <w:rFonts w:hint="eastAsia" w:ascii="宋体" w:hAnsi="宋体" w:cs="宋体"/>
          <w:b/>
          <w:bCs/>
          <w:sz w:val="30"/>
          <w:szCs w:val="30"/>
          <w:highlight w:val="none"/>
        </w:rPr>
        <w:t>成交</w:t>
      </w:r>
      <w:r>
        <w:rPr>
          <w:rFonts w:hint="eastAsia" w:ascii="宋体" w:hAnsi="宋体" w:cs="宋体"/>
          <w:b/>
          <w:bCs/>
          <w:color w:val="000000"/>
          <w:sz w:val="30"/>
          <w:szCs w:val="30"/>
          <w:highlight w:val="none"/>
        </w:rPr>
        <w:t>结果公告</w:t>
      </w:r>
    </w:p>
    <w:p>
      <w:pPr>
        <w:pStyle w:val="2"/>
        <w:tabs>
          <w:tab w:val="left" w:pos="0"/>
        </w:tabs>
        <w:autoSpaceDE w:val="0"/>
        <w:autoSpaceDN w:val="0"/>
        <w:adjustRightInd w:val="0"/>
        <w:spacing w:before="0" w:after="0" w:line="400" w:lineRule="exact"/>
        <w:jc w:val="center"/>
        <w:rPr>
          <w:rFonts w:ascii="宋体" w:hAnsi="宋体" w:cs="宋体"/>
          <w:sz w:val="30"/>
          <w:szCs w:val="30"/>
          <w:highlight w:val="none"/>
        </w:rPr>
      </w:pPr>
      <w:r>
        <w:rPr>
          <w:rFonts w:hint="eastAsia" w:ascii="宋体" w:hAnsi="宋体" w:cs="宋体"/>
          <w:color w:val="000000"/>
          <w:sz w:val="30"/>
          <w:szCs w:val="30"/>
          <w:highlight w:val="none"/>
        </w:rPr>
        <w:t>（项目编号：HCZC2020-J2-15032-GXDH）</w:t>
      </w:r>
      <w:bookmarkEnd w:id="0"/>
      <w:bookmarkEnd w:id="1"/>
    </w:p>
    <w:p>
      <w:pPr>
        <w:rPr>
          <w:rFonts w:ascii="宋体" w:hAnsi="宋体" w:cs="宋体"/>
          <w:highlight w:val="none"/>
        </w:rPr>
      </w:pPr>
      <w:r>
        <w:rPr>
          <w:rFonts w:hint="eastAsia" w:ascii="宋体" w:hAnsi="宋体" w:cs="宋体"/>
          <w:highlight w:val="none"/>
        </w:rPr>
        <w:t>一、项目编号：HCZC2020-J2-15032-GXDH</w:t>
      </w:r>
    </w:p>
    <w:p>
      <w:pPr>
        <w:rPr>
          <w:rFonts w:ascii="宋体" w:hAnsi="宋体" w:cs="宋体"/>
          <w:sz w:val="21"/>
          <w:szCs w:val="21"/>
          <w:highlight w:val="none"/>
          <w:u w:val="single"/>
        </w:rPr>
      </w:pPr>
      <w:r>
        <w:rPr>
          <w:rFonts w:hint="eastAsia" w:ascii="宋体" w:hAnsi="宋体" w:cs="宋体"/>
          <w:highlight w:val="none"/>
        </w:rPr>
        <w:t>二、项目名称</w:t>
      </w:r>
      <w:r>
        <w:rPr>
          <w:rFonts w:hint="eastAsia" w:ascii="宋体" w:hAnsi="宋体" w:cs="宋体"/>
          <w:sz w:val="21"/>
          <w:szCs w:val="21"/>
          <w:highlight w:val="none"/>
        </w:rPr>
        <w:t>：罗城天河镇白任村肯城水库拉腊，上、下村渠道工程</w:t>
      </w:r>
    </w:p>
    <w:p>
      <w:pPr>
        <w:rPr>
          <w:rFonts w:ascii="宋体" w:hAnsi="宋体" w:cs="宋体"/>
          <w:sz w:val="21"/>
          <w:szCs w:val="21"/>
          <w:highlight w:val="none"/>
        </w:rPr>
      </w:pPr>
      <w:r>
        <w:rPr>
          <w:rFonts w:hint="eastAsia" w:ascii="宋体" w:hAnsi="宋体" w:cs="宋体"/>
          <w:sz w:val="21"/>
          <w:szCs w:val="21"/>
          <w:highlight w:val="none"/>
        </w:rPr>
        <w:t>三、成交信息</w:t>
      </w:r>
    </w:p>
    <w:p>
      <w:pPr>
        <w:ind w:firstLine="420" w:firstLineChars="200"/>
        <w:rPr>
          <w:rFonts w:ascii="宋体" w:hAnsi="宋体" w:cs="宋体"/>
          <w:sz w:val="21"/>
          <w:szCs w:val="21"/>
          <w:highlight w:val="none"/>
        </w:rPr>
      </w:pPr>
      <w:r>
        <w:rPr>
          <w:rFonts w:hint="eastAsia" w:ascii="宋体" w:hAnsi="宋体" w:cs="宋体"/>
          <w:sz w:val="21"/>
          <w:szCs w:val="21"/>
          <w:highlight w:val="none"/>
        </w:rPr>
        <w:t>供应商名称：</w:t>
      </w:r>
      <w:r>
        <w:rPr>
          <w:rFonts w:hint="eastAsia"/>
          <w:color w:val="000000"/>
          <w:sz w:val="21"/>
          <w:szCs w:val="21"/>
          <w:highlight w:val="none"/>
          <w:u w:val="single"/>
        </w:rPr>
        <w:t>广西康凯建筑工程有限公司</w:t>
      </w:r>
    </w:p>
    <w:p>
      <w:pPr>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供应商地址：</w:t>
      </w:r>
      <w:r>
        <w:rPr>
          <w:rFonts w:hint="eastAsia" w:ascii="宋体" w:hAnsi="宋体" w:cs="宋体"/>
          <w:sz w:val="21"/>
          <w:szCs w:val="21"/>
          <w:highlight w:val="none"/>
          <w:u w:val="single"/>
        </w:rPr>
        <w:t>防城港市</w:t>
      </w:r>
      <w:r>
        <w:rPr>
          <w:rFonts w:hint="eastAsia" w:ascii="宋体" w:hAnsi="宋体" w:cs="宋体"/>
          <w:sz w:val="21"/>
          <w:szCs w:val="21"/>
          <w:highlight w:val="none"/>
          <w:u w:val="single"/>
          <w:lang w:eastAsia="zh-CN"/>
        </w:rPr>
        <w:t>港口区站前区旧加油站背后</w:t>
      </w:r>
      <w:r>
        <w:rPr>
          <w:rFonts w:hint="eastAsia" w:ascii="宋体" w:hAnsi="宋体" w:cs="宋体"/>
          <w:sz w:val="21"/>
          <w:szCs w:val="21"/>
          <w:highlight w:val="none"/>
          <w:u w:val="single"/>
          <w:lang w:val="en-US" w:eastAsia="zh-CN"/>
        </w:rPr>
        <w:t>1-1号商铺</w:t>
      </w:r>
    </w:p>
    <w:p>
      <w:pPr>
        <w:ind w:firstLine="420" w:firstLineChars="200"/>
        <w:rPr>
          <w:rFonts w:ascii="宋体" w:hAnsi="宋体" w:cs="宋体"/>
          <w:color w:val="000000"/>
          <w:sz w:val="21"/>
          <w:szCs w:val="21"/>
          <w:highlight w:val="none"/>
          <w:u w:val="single"/>
        </w:rPr>
      </w:pPr>
      <w:r>
        <w:rPr>
          <w:rFonts w:hint="eastAsia" w:ascii="宋体" w:hAnsi="宋体" w:cs="宋体"/>
          <w:sz w:val="21"/>
          <w:szCs w:val="21"/>
          <w:highlight w:val="none"/>
        </w:rPr>
        <w:t>成交金额：</w:t>
      </w:r>
      <w:r>
        <w:rPr>
          <w:rFonts w:hint="eastAsia" w:ascii="宋体" w:hAnsi="宋体" w:cs="宋体"/>
          <w:sz w:val="21"/>
          <w:szCs w:val="21"/>
          <w:highlight w:val="none"/>
          <w:u w:val="single"/>
          <w:lang w:eastAsia="zh-CN"/>
        </w:rPr>
        <w:t>伍拾肆万玖仟伍佰叁拾玖元捌角壹分</w:t>
      </w:r>
      <w:r>
        <w:rPr>
          <w:rFonts w:hint="eastAsia" w:ascii="宋体" w:hAnsi="宋体" w:cs="宋体"/>
          <w:color w:val="000000"/>
          <w:sz w:val="21"/>
          <w:szCs w:val="21"/>
          <w:highlight w:val="none"/>
          <w:u w:val="single"/>
        </w:rPr>
        <w:t>(</w:t>
      </w:r>
      <w:r>
        <w:rPr>
          <w:rFonts w:hint="eastAsia"/>
          <w:sz w:val="21"/>
          <w:szCs w:val="21"/>
          <w:highlight w:val="none"/>
          <w:u w:val="single"/>
        </w:rPr>
        <w:t>¥549,539.81</w:t>
      </w:r>
      <w:r>
        <w:rPr>
          <w:rFonts w:hint="eastAsia" w:ascii="宋体" w:hAnsi="宋体" w:cs="宋体"/>
          <w:color w:val="000000"/>
          <w:sz w:val="21"/>
          <w:szCs w:val="21"/>
          <w:highlight w:val="none"/>
          <w:u w:val="single"/>
        </w:rPr>
        <w:t>)</w:t>
      </w:r>
    </w:p>
    <w:p>
      <w:pPr>
        <w:rPr>
          <w:rFonts w:ascii="宋体" w:hAnsi="宋体" w:cs="宋体"/>
          <w:sz w:val="21"/>
          <w:szCs w:val="21"/>
          <w:highlight w:val="none"/>
        </w:rPr>
      </w:pPr>
      <w:r>
        <w:rPr>
          <w:rFonts w:hint="eastAsia" w:ascii="宋体" w:hAnsi="宋体" w:cs="宋体"/>
          <w:sz w:val="21"/>
          <w:szCs w:val="21"/>
          <w:highlight w:val="none"/>
        </w:rPr>
        <w:t>四、主要标的信息</w:t>
      </w:r>
    </w:p>
    <w:tbl>
      <w:tblPr>
        <w:tblStyle w:val="6"/>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jc w:val="center"/>
              <w:rPr>
                <w:rFonts w:ascii="宋体" w:hAnsi="宋体" w:cs="宋体"/>
                <w:kern w:val="0"/>
                <w:sz w:val="21"/>
                <w:szCs w:val="21"/>
                <w:highlight w:val="none"/>
              </w:rPr>
            </w:pPr>
            <w:r>
              <w:rPr>
                <w:rFonts w:hint="eastAsia" w:ascii="宋体" w:hAnsi="宋体" w:cs="宋体"/>
                <w:kern w:val="0"/>
                <w:sz w:val="21"/>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rPr>
                <w:rFonts w:ascii="宋体" w:hAnsi="宋体" w:cs="宋体"/>
                <w:kern w:val="0"/>
                <w:sz w:val="21"/>
                <w:szCs w:val="21"/>
                <w:highlight w:val="none"/>
              </w:rPr>
            </w:pPr>
            <w:r>
              <w:rPr>
                <w:rFonts w:hint="eastAsia" w:ascii="宋体" w:hAnsi="宋体" w:cs="宋体"/>
                <w:kern w:val="0"/>
                <w:sz w:val="21"/>
                <w:szCs w:val="21"/>
                <w:highlight w:val="none"/>
              </w:rPr>
              <w:t>名称：</w:t>
            </w:r>
            <w:r>
              <w:rPr>
                <w:rFonts w:hint="eastAsia"/>
                <w:sz w:val="21"/>
                <w:szCs w:val="21"/>
                <w:highlight w:val="none"/>
              </w:rPr>
              <w:t>罗城天河镇白任村肯城水库拉腊，上、下村渠道工程</w:t>
            </w:r>
          </w:p>
          <w:p>
            <w:pPr>
              <w:rPr>
                <w:rFonts w:ascii="宋体" w:hAnsi="宋体" w:cs="宋体"/>
                <w:kern w:val="0"/>
                <w:sz w:val="21"/>
                <w:szCs w:val="21"/>
                <w:highlight w:val="none"/>
              </w:rPr>
            </w:pPr>
            <w:r>
              <w:rPr>
                <w:rFonts w:hint="eastAsia" w:ascii="宋体" w:hAnsi="宋体" w:cs="宋体"/>
                <w:kern w:val="0"/>
                <w:sz w:val="21"/>
                <w:szCs w:val="21"/>
                <w:highlight w:val="none"/>
              </w:rPr>
              <w:t>施工范围：详见工程量清单</w:t>
            </w:r>
          </w:p>
          <w:p>
            <w:pPr>
              <w:rPr>
                <w:rFonts w:ascii="宋体" w:hAnsi="宋体" w:cs="宋体"/>
                <w:kern w:val="0"/>
                <w:sz w:val="21"/>
                <w:szCs w:val="21"/>
                <w:highlight w:val="none"/>
              </w:rPr>
            </w:pPr>
            <w:r>
              <w:rPr>
                <w:rFonts w:hint="eastAsia" w:ascii="宋体" w:hAnsi="宋体" w:cs="宋体"/>
                <w:kern w:val="0"/>
                <w:sz w:val="21"/>
                <w:szCs w:val="21"/>
                <w:highlight w:val="none"/>
              </w:rPr>
              <w:t>施工工期：</w:t>
            </w:r>
            <w:r>
              <w:rPr>
                <w:rFonts w:hint="eastAsia" w:ascii="宋体" w:hAnsi="宋体" w:cs="宋体"/>
                <w:sz w:val="21"/>
                <w:szCs w:val="21"/>
                <w:highlight w:val="none"/>
                <w:u w:val="single"/>
              </w:rPr>
              <w:t xml:space="preserve">60 </w:t>
            </w:r>
            <w:r>
              <w:rPr>
                <w:rFonts w:hint="eastAsia" w:ascii="宋体" w:hAnsi="宋体" w:cs="宋体"/>
                <w:sz w:val="21"/>
                <w:szCs w:val="21"/>
                <w:highlight w:val="none"/>
              </w:rPr>
              <w:t>日历天</w:t>
            </w:r>
          </w:p>
          <w:p>
            <w:pPr>
              <w:rPr>
                <w:rFonts w:ascii="宋体" w:hAnsi="宋体" w:cs="宋体"/>
                <w:kern w:val="0"/>
                <w:sz w:val="21"/>
                <w:szCs w:val="21"/>
                <w:highlight w:val="none"/>
              </w:rPr>
            </w:pPr>
            <w:r>
              <w:rPr>
                <w:rFonts w:hint="eastAsia" w:ascii="宋体" w:hAnsi="宋体" w:cs="宋体"/>
                <w:kern w:val="0"/>
                <w:sz w:val="21"/>
                <w:szCs w:val="21"/>
                <w:highlight w:val="none"/>
              </w:rPr>
              <w:t>项目经理：</w:t>
            </w:r>
            <w:r>
              <w:rPr>
                <w:rFonts w:hint="eastAsia" w:ascii="宋体" w:hAnsi="宋体"/>
                <w:sz w:val="21"/>
                <w:szCs w:val="21"/>
                <w:highlight w:val="none"/>
                <w:lang w:eastAsia="zh-CN"/>
              </w:rPr>
              <w:t>黄冬琪</w:t>
            </w:r>
          </w:p>
          <w:p>
            <w:pPr>
              <w:rPr>
                <w:rFonts w:ascii="宋体" w:hAnsi="宋体" w:cs="宋体"/>
                <w:kern w:val="0"/>
                <w:sz w:val="21"/>
                <w:szCs w:val="21"/>
                <w:highlight w:val="none"/>
              </w:rPr>
            </w:pPr>
            <w:r>
              <w:rPr>
                <w:rFonts w:hint="eastAsia" w:ascii="宋体" w:hAnsi="宋体" w:cs="宋体"/>
                <w:kern w:val="0"/>
                <w:sz w:val="21"/>
                <w:szCs w:val="21"/>
                <w:highlight w:val="none"/>
              </w:rPr>
              <w:t>执业证书信息：</w:t>
            </w:r>
            <w:r>
              <w:rPr>
                <w:rFonts w:hint="eastAsia" w:ascii="宋体" w:hAnsi="宋体"/>
                <w:sz w:val="21"/>
                <w:szCs w:val="21"/>
                <w:highlight w:val="none"/>
              </w:rPr>
              <w:t>桂2451</w:t>
            </w:r>
            <w:r>
              <w:rPr>
                <w:rFonts w:hint="eastAsia" w:ascii="宋体" w:hAnsi="宋体"/>
                <w:sz w:val="21"/>
                <w:szCs w:val="21"/>
                <w:highlight w:val="none"/>
                <w:lang w:val="en-US" w:eastAsia="zh-CN"/>
              </w:rPr>
              <w:t>21223202</w:t>
            </w:r>
          </w:p>
        </w:tc>
      </w:tr>
    </w:tbl>
    <w:p>
      <w:pPr>
        <w:spacing w:line="3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rPr>
        <w:t>五、评审专家名单：</w:t>
      </w:r>
      <w:r>
        <w:rPr>
          <w:rFonts w:hint="eastAsia" w:ascii="宋体" w:hAnsi="宋体" w:cs="宋体"/>
          <w:sz w:val="21"/>
          <w:szCs w:val="21"/>
          <w:highlight w:val="none"/>
          <w:u w:val="single"/>
        </w:rPr>
        <w:t>黄丽华</w:t>
      </w:r>
      <w:r>
        <w:rPr>
          <w:rFonts w:hint="eastAsia" w:ascii="宋体" w:hAnsi="宋体" w:cs="宋体"/>
          <w:sz w:val="21"/>
          <w:szCs w:val="21"/>
          <w:highlight w:val="none"/>
          <w:u w:val="single"/>
          <w:lang w:eastAsia="zh-CN"/>
        </w:rPr>
        <w:t>（组长）</w:t>
      </w:r>
      <w:r>
        <w:rPr>
          <w:rFonts w:hint="eastAsia" w:ascii="宋体" w:hAnsi="宋体" w:cs="宋体"/>
          <w:sz w:val="21"/>
          <w:szCs w:val="21"/>
          <w:highlight w:val="none"/>
          <w:u w:val="single"/>
        </w:rPr>
        <w:t>、黄波、袁瑞波</w:t>
      </w:r>
      <w:r>
        <w:rPr>
          <w:rFonts w:hint="eastAsia" w:ascii="宋体" w:hAnsi="宋体" w:cs="宋体"/>
          <w:sz w:val="21"/>
          <w:szCs w:val="21"/>
          <w:highlight w:val="none"/>
          <w:u w:val="single"/>
          <w:lang w:eastAsia="zh-CN"/>
        </w:rPr>
        <w:t>（业主评委）</w:t>
      </w:r>
    </w:p>
    <w:p>
      <w:pPr>
        <w:spacing w:line="300" w:lineRule="exact"/>
        <w:rPr>
          <w:rFonts w:ascii="宋体" w:hAnsi="宋体" w:cs="宋体"/>
          <w:sz w:val="21"/>
          <w:szCs w:val="21"/>
          <w:highlight w:val="none"/>
        </w:rPr>
      </w:pPr>
      <w:r>
        <w:rPr>
          <w:rFonts w:hint="eastAsia" w:ascii="宋体" w:hAnsi="宋体" w:cs="宋体"/>
          <w:sz w:val="21"/>
          <w:szCs w:val="21"/>
          <w:highlight w:val="none"/>
        </w:rPr>
        <w:t>六、代理服务收费标准及金额：</w:t>
      </w:r>
      <w:r>
        <w:rPr>
          <w:rFonts w:hint="eastAsia" w:ascii="宋体" w:hAnsi="宋体" w:cs="宋体"/>
          <w:sz w:val="21"/>
          <w:szCs w:val="21"/>
          <w:highlight w:val="none"/>
          <w:u w:val="single"/>
          <w:lang w:eastAsia="zh-CN"/>
        </w:rPr>
        <w:t>陆仟元整</w:t>
      </w:r>
      <w:r>
        <w:rPr>
          <w:rFonts w:hint="eastAsia" w:ascii="宋体" w:hAnsi="宋体" w:cs="宋体"/>
          <w:sz w:val="21"/>
          <w:szCs w:val="21"/>
          <w:highlight w:val="none"/>
          <w:u w:val="single"/>
        </w:rPr>
        <w:t>(¥</w:t>
      </w:r>
      <w:r>
        <w:rPr>
          <w:rFonts w:hint="eastAsia" w:ascii="宋体" w:hAnsi="宋体" w:cs="宋体"/>
          <w:sz w:val="21"/>
          <w:szCs w:val="21"/>
          <w:highlight w:val="none"/>
          <w:u w:val="single"/>
          <w:lang w:val="en-US" w:eastAsia="zh-CN"/>
        </w:rPr>
        <w:t>6</w:t>
      </w:r>
      <w:r>
        <w:rPr>
          <w:rFonts w:hint="eastAsia" w:ascii="宋体" w:hAnsi="宋体" w:cs="宋体"/>
          <w:sz w:val="21"/>
          <w:szCs w:val="21"/>
          <w:highlight w:val="none"/>
          <w:u w:val="single"/>
        </w:rPr>
        <w:t>,000.00)</w:t>
      </w:r>
      <w:r>
        <w:rPr>
          <w:rFonts w:hint="eastAsia" w:ascii="宋体" w:hAnsi="宋体" w:cs="宋体"/>
          <w:sz w:val="21"/>
          <w:szCs w:val="21"/>
          <w:highlight w:val="none"/>
        </w:rPr>
        <w:t>【不含税，收费标准详见采购文件】</w:t>
      </w:r>
    </w:p>
    <w:p>
      <w:pPr>
        <w:spacing w:line="300" w:lineRule="exact"/>
        <w:rPr>
          <w:rFonts w:ascii="宋体" w:hAnsi="宋体" w:cs="宋体"/>
          <w:sz w:val="21"/>
          <w:szCs w:val="21"/>
          <w:highlight w:val="none"/>
        </w:rPr>
      </w:pPr>
      <w:r>
        <w:rPr>
          <w:rFonts w:hint="eastAsia" w:ascii="宋体" w:hAnsi="宋体" w:cs="宋体"/>
          <w:sz w:val="21"/>
          <w:szCs w:val="21"/>
          <w:highlight w:val="none"/>
        </w:rPr>
        <w:t>七、公告期限</w:t>
      </w:r>
    </w:p>
    <w:p>
      <w:pPr>
        <w:spacing w:line="300" w:lineRule="exact"/>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自本公告发布之日起1个工作日。</w:t>
      </w:r>
    </w:p>
    <w:p>
      <w:pPr>
        <w:spacing w:line="300" w:lineRule="exact"/>
        <w:rPr>
          <w:rFonts w:ascii="宋体" w:hAnsi="宋体" w:cs="宋体"/>
          <w:kern w:val="0"/>
          <w:sz w:val="21"/>
          <w:szCs w:val="21"/>
          <w:highlight w:val="none"/>
        </w:rPr>
      </w:pPr>
      <w:r>
        <w:rPr>
          <w:rFonts w:hint="eastAsia" w:ascii="宋体" w:hAnsi="宋体" w:cs="宋体"/>
          <w:sz w:val="21"/>
          <w:szCs w:val="21"/>
          <w:highlight w:val="none"/>
        </w:rPr>
        <w:t>八</w:t>
      </w:r>
      <w:r>
        <w:rPr>
          <w:rFonts w:hint="eastAsia" w:ascii="宋体" w:hAnsi="宋体" w:cs="宋体"/>
          <w:kern w:val="0"/>
          <w:sz w:val="21"/>
          <w:szCs w:val="21"/>
          <w:highlight w:val="none"/>
        </w:rPr>
        <w:t>、网上公告媒体查询：</w:t>
      </w:r>
    </w:p>
    <w:p>
      <w:pPr>
        <w:spacing w:line="300" w:lineRule="exact"/>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中国政府采购网（www.ccgp.gov.cn）、广西壮族自治区政府采购网（zfcg.gxzf.gov.cn）</w:t>
      </w:r>
    </w:p>
    <w:p>
      <w:pPr>
        <w:spacing w:line="300" w:lineRule="exact"/>
        <w:rPr>
          <w:rFonts w:ascii="宋体" w:hAnsi="宋体" w:cs="宋体"/>
          <w:kern w:val="0"/>
          <w:sz w:val="21"/>
          <w:szCs w:val="21"/>
          <w:highlight w:val="none"/>
        </w:rPr>
      </w:pPr>
      <w:r>
        <w:rPr>
          <w:rFonts w:hint="eastAsia" w:ascii="宋体" w:hAnsi="宋体" w:cs="宋体"/>
          <w:kern w:val="0"/>
          <w:sz w:val="21"/>
          <w:szCs w:val="21"/>
          <w:highlight w:val="none"/>
        </w:rPr>
        <w:t>九</w:t>
      </w:r>
      <w:r>
        <w:rPr>
          <w:rFonts w:hint="eastAsia" w:ascii="宋体" w:hAnsi="宋体" w:cs="宋体"/>
          <w:sz w:val="21"/>
          <w:szCs w:val="21"/>
          <w:highlight w:val="none"/>
        </w:rPr>
        <w:t>、其他补充事宜：</w:t>
      </w:r>
      <w:r>
        <w:rPr>
          <w:rFonts w:ascii="宋体" w:hAnsi="宋体" w:cs="宋体"/>
          <w:sz w:val="21"/>
          <w:szCs w:val="21"/>
          <w:highlight w:val="none"/>
        </w:rPr>
        <w:t>供应商认为成交结果使自己的权益受到损害的，可以在成交结果公告期限届满之日起七个工作日内以书面形式向广西达华工程造价咨询有限责任公司提出质疑，逾期将不再受理</w:t>
      </w:r>
      <w:r>
        <w:rPr>
          <w:rFonts w:hint="eastAsia" w:ascii="宋体" w:hAnsi="宋体" w:cs="宋体"/>
          <w:sz w:val="21"/>
          <w:szCs w:val="21"/>
          <w:highlight w:val="none"/>
        </w:rPr>
        <w:t>。</w:t>
      </w:r>
    </w:p>
    <w:p>
      <w:pPr>
        <w:spacing w:line="120" w:lineRule="auto"/>
        <w:rPr>
          <w:rFonts w:ascii="宋体" w:hAnsi="宋体" w:cs="宋体"/>
          <w:kern w:val="0"/>
          <w:sz w:val="21"/>
          <w:szCs w:val="21"/>
          <w:highlight w:val="none"/>
        </w:rPr>
      </w:pPr>
      <w:r>
        <w:rPr>
          <w:rFonts w:hint="eastAsia" w:ascii="宋体" w:hAnsi="宋体" w:cs="宋体"/>
          <w:kern w:val="0"/>
          <w:sz w:val="21"/>
          <w:szCs w:val="21"/>
          <w:highlight w:val="none"/>
        </w:rPr>
        <w:t>十、凡对本次公告内容提出询问，请按以下方式联系。</w:t>
      </w:r>
    </w:p>
    <w:p>
      <w:pPr>
        <w:spacing w:line="120" w:lineRule="auto"/>
        <w:ind w:firstLine="630" w:firstLineChars="300"/>
        <w:rPr>
          <w:rFonts w:hint="eastAsia" w:ascii="宋体" w:hAnsi="宋体" w:cs="宋体"/>
          <w:kern w:val="0"/>
          <w:sz w:val="21"/>
          <w:szCs w:val="21"/>
          <w:highlight w:val="none"/>
        </w:rPr>
      </w:pPr>
      <w:r>
        <w:rPr>
          <w:rFonts w:hint="eastAsia" w:ascii="宋体" w:hAnsi="宋体" w:cs="宋体"/>
          <w:kern w:val="0"/>
          <w:sz w:val="21"/>
          <w:szCs w:val="21"/>
          <w:highlight w:val="none"/>
        </w:rPr>
        <w:t>1.采购人信息</w:t>
      </w:r>
    </w:p>
    <w:p>
      <w:pPr>
        <w:spacing w:line="120" w:lineRule="auto"/>
        <w:ind w:firstLine="630" w:firstLineChars="300"/>
        <w:rPr>
          <w:rFonts w:hint="eastAsia" w:ascii="宋体" w:hAnsi="宋体" w:cs="宋体"/>
          <w:kern w:val="0"/>
          <w:sz w:val="21"/>
          <w:szCs w:val="21"/>
          <w:highlight w:val="none"/>
        </w:rPr>
      </w:pPr>
      <w:r>
        <w:rPr>
          <w:rFonts w:hint="eastAsia" w:ascii="宋体" w:hAnsi="宋体" w:cs="宋体"/>
          <w:kern w:val="0"/>
          <w:sz w:val="21"/>
          <w:szCs w:val="21"/>
          <w:highlight w:val="none"/>
        </w:rPr>
        <w:t>名    称：罗城仫佬族自治县农业农村局</w:t>
      </w:r>
    </w:p>
    <w:p>
      <w:pPr>
        <w:spacing w:line="120" w:lineRule="auto"/>
        <w:ind w:firstLine="630" w:firstLineChars="300"/>
        <w:rPr>
          <w:rFonts w:hint="eastAsia" w:ascii="宋体" w:hAnsi="宋体" w:cs="宋体"/>
          <w:kern w:val="0"/>
          <w:highlight w:val="none"/>
        </w:rPr>
      </w:pPr>
      <w:r>
        <w:rPr>
          <w:rFonts w:hint="eastAsia" w:ascii="宋体" w:hAnsi="宋体" w:cs="宋体"/>
          <w:kern w:val="0"/>
          <w:sz w:val="21"/>
          <w:szCs w:val="21"/>
          <w:highlight w:val="none"/>
        </w:rPr>
        <w:t>地    址：罗城县东门镇朝阳路168号</w:t>
      </w:r>
    </w:p>
    <w:p>
      <w:pPr>
        <w:spacing w:line="120" w:lineRule="auto"/>
        <w:ind w:firstLine="630" w:firstLineChars="300"/>
        <w:rPr>
          <w:rFonts w:hint="eastAsia" w:ascii="宋体" w:hAnsi="宋体" w:cs="宋体"/>
          <w:kern w:val="0"/>
          <w:highlight w:val="none"/>
        </w:rPr>
      </w:pPr>
      <w:r>
        <w:rPr>
          <w:rFonts w:hint="eastAsia" w:ascii="宋体" w:hAnsi="宋体" w:cs="宋体"/>
          <w:kern w:val="0"/>
          <w:highlight w:val="none"/>
        </w:rPr>
        <w:t>联系方式：莫股长 13768088616</w:t>
      </w:r>
    </w:p>
    <w:p>
      <w:pPr>
        <w:spacing w:line="120" w:lineRule="auto"/>
        <w:ind w:firstLine="630" w:firstLineChars="300"/>
        <w:rPr>
          <w:rFonts w:hint="eastAsia" w:ascii="宋体" w:hAnsi="宋体" w:cs="宋体"/>
          <w:kern w:val="0"/>
          <w:highlight w:val="none"/>
        </w:rPr>
      </w:pPr>
      <w:r>
        <w:rPr>
          <w:rFonts w:hint="eastAsia" w:ascii="宋体" w:hAnsi="宋体" w:cs="宋体"/>
          <w:kern w:val="0"/>
          <w:highlight w:val="none"/>
        </w:rPr>
        <w:t>2.采购代理机构信息</w:t>
      </w:r>
    </w:p>
    <w:p>
      <w:pPr>
        <w:spacing w:line="120" w:lineRule="auto"/>
        <w:ind w:firstLine="630" w:firstLineChars="300"/>
        <w:rPr>
          <w:rFonts w:hint="eastAsia" w:ascii="宋体" w:hAnsi="宋体" w:cs="宋体"/>
          <w:kern w:val="0"/>
          <w:highlight w:val="none"/>
        </w:rPr>
      </w:pPr>
      <w:r>
        <w:rPr>
          <w:rFonts w:hint="eastAsia" w:ascii="宋体" w:hAnsi="宋体" w:cs="宋体"/>
          <w:kern w:val="0"/>
          <w:highlight w:val="none"/>
        </w:rPr>
        <w:t>名    称：广西达华工程造价咨询有限责任公司</w:t>
      </w:r>
    </w:p>
    <w:p>
      <w:pPr>
        <w:spacing w:line="120" w:lineRule="auto"/>
        <w:ind w:firstLine="630" w:firstLineChars="300"/>
        <w:rPr>
          <w:rFonts w:hint="eastAsia" w:ascii="宋体" w:hAnsi="宋体" w:cs="宋体"/>
          <w:kern w:val="0"/>
          <w:highlight w:val="none"/>
        </w:rPr>
      </w:pPr>
      <w:r>
        <w:rPr>
          <w:rFonts w:hint="eastAsia" w:ascii="宋体" w:hAnsi="宋体" w:cs="宋体"/>
          <w:kern w:val="0"/>
          <w:highlight w:val="none"/>
        </w:rPr>
        <w:t>地　　址：河池市同德路一巷5号二楼</w:t>
      </w:r>
    </w:p>
    <w:p>
      <w:pPr>
        <w:spacing w:line="120" w:lineRule="auto"/>
        <w:ind w:firstLine="630" w:firstLineChars="300"/>
        <w:rPr>
          <w:rFonts w:hint="eastAsia" w:ascii="宋体" w:hAnsi="宋体" w:cs="宋体"/>
          <w:kern w:val="0"/>
          <w:highlight w:val="none"/>
        </w:rPr>
      </w:pPr>
      <w:r>
        <w:rPr>
          <w:rFonts w:hint="eastAsia" w:ascii="宋体" w:hAnsi="宋体" w:cs="宋体"/>
          <w:kern w:val="0"/>
          <w:highlight w:val="none"/>
        </w:rPr>
        <w:t>联系方式：黄耀 0778-7984509</w:t>
      </w:r>
    </w:p>
    <w:p>
      <w:pPr>
        <w:spacing w:line="120" w:lineRule="auto"/>
        <w:ind w:firstLine="630" w:firstLineChars="300"/>
        <w:rPr>
          <w:rFonts w:ascii="宋体" w:hAnsi="宋体" w:cs="宋体"/>
          <w:highlight w:val="none"/>
          <w:u w:val="single"/>
        </w:rPr>
      </w:pPr>
      <w:r>
        <w:rPr>
          <w:rFonts w:hint="eastAsia" w:ascii="宋体" w:hAnsi="宋体" w:cs="宋体"/>
          <w:kern w:val="0"/>
          <w:highlight w:val="none"/>
        </w:rPr>
        <w:t>3.监督部门：罗城仫佬族自治县财政局政府采购监督管理股，联系电话：0778-8221879　</w:t>
      </w:r>
    </w:p>
    <w:p>
      <w:pPr>
        <w:spacing w:line="400" w:lineRule="exact"/>
        <w:rPr>
          <w:rFonts w:ascii="宋体" w:hAnsi="宋体" w:cs="宋体"/>
          <w:kern w:val="0"/>
          <w:highlight w:val="none"/>
        </w:rPr>
      </w:pPr>
      <w:r>
        <w:rPr>
          <w:rFonts w:hint="eastAsia" w:ascii="宋体" w:hAnsi="宋体" w:cs="宋体"/>
          <w:kern w:val="0"/>
          <w:highlight w:val="none"/>
        </w:rPr>
        <w:t>十一、附件</w:t>
      </w:r>
    </w:p>
    <w:p>
      <w:pPr>
        <w:spacing w:line="400" w:lineRule="exact"/>
        <w:ind w:firstLine="420" w:firstLineChars="200"/>
        <w:rPr>
          <w:rFonts w:ascii="宋体" w:hAnsi="宋体" w:cs="宋体"/>
          <w:kern w:val="0"/>
          <w:highlight w:val="none"/>
        </w:rPr>
      </w:pPr>
      <w:r>
        <w:rPr>
          <w:rFonts w:hint="eastAsia" w:ascii="宋体" w:hAnsi="宋体" w:cs="宋体"/>
          <w:kern w:val="0"/>
          <w:highlight w:val="none"/>
        </w:rPr>
        <w:t>1.采购文件</w:t>
      </w:r>
    </w:p>
    <w:p>
      <w:pPr>
        <w:spacing w:line="400" w:lineRule="exact"/>
        <w:ind w:firstLine="420" w:firstLineChars="200"/>
        <w:jc w:val="center"/>
        <w:rPr>
          <w:rFonts w:ascii="宋体" w:hAnsi="宋体" w:cs="宋体"/>
          <w:kern w:val="0"/>
          <w:highlight w:val="none"/>
        </w:rPr>
      </w:pPr>
      <w:bookmarkStart w:id="2" w:name="_GoBack"/>
      <w:bookmarkEnd w:id="2"/>
      <w:r>
        <w:rPr>
          <w:rFonts w:hint="eastAsia" w:ascii="宋体" w:hAnsi="宋体" w:cs="宋体"/>
          <w:kern w:val="0"/>
          <w:highlight w:val="none"/>
        </w:rPr>
        <w:t>2020年7月</w:t>
      </w:r>
      <w:r>
        <w:rPr>
          <w:rFonts w:hint="eastAsia" w:ascii="宋体" w:hAnsi="宋体" w:cs="宋体"/>
          <w:kern w:val="0"/>
          <w:highlight w:val="none"/>
          <w:lang w:val="en-US" w:eastAsia="zh-CN"/>
        </w:rPr>
        <w:t>21</w:t>
      </w:r>
      <w:r>
        <w:rPr>
          <w:rFonts w:hint="eastAsia" w:ascii="宋体" w:hAnsi="宋体" w:cs="宋体"/>
          <w:kern w:val="0"/>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66623AF"/>
    <w:rsid w:val="001B7595"/>
    <w:rsid w:val="00786F2F"/>
    <w:rsid w:val="00E5032A"/>
    <w:rsid w:val="0F0877BF"/>
    <w:rsid w:val="366623AF"/>
    <w:rsid w:val="52586CC4"/>
    <w:rsid w:val="57BC2399"/>
    <w:rsid w:val="5B8D3CBC"/>
    <w:rsid w:val="5F424527"/>
    <w:rsid w:val="694434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771</Words>
  <Characters>207</Characters>
  <Lines>1</Lines>
  <Paragraphs>1</Paragraphs>
  <TotalTime>4</TotalTime>
  <ScaleCrop>false</ScaleCrop>
  <LinksUpToDate>false</LinksUpToDate>
  <CharactersWithSpaces>977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2020-03-31T08:44:00Z</dcterms:created>
  <dc:creator>丿灬妹夫</dc:creator>
  <cp:lastModifiedBy>丿灬妹夫</cp:lastModifiedBy>
  <dcterms:modified xsi:type="dcterms:W3CDTF">2020-07-21T07:47:46Z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