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2A" w:rsidRDefault="00BE34E8">
      <w:pPr>
        <w:pStyle w:val="a3"/>
        <w:widowControl/>
        <w:pBdr>
          <w:bottom w:val="dotted" w:sz="6" w:space="7" w:color="999999"/>
        </w:pBdr>
        <w:spacing w:before="75" w:beforeAutospacing="0" w:after="300" w:afterAutospacing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广西中峻项目管理有限公司关于</w:t>
      </w:r>
      <w:r>
        <w:rPr>
          <w:rFonts w:hint="eastAsia"/>
          <w:sz w:val="36"/>
          <w:szCs w:val="36"/>
        </w:rPr>
        <w:t>2022</w:t>
      </w:r>
      <w:r>
        <w:rPr>
          <w:rFonts w:hint="eastAsia"/>
          <w:sz w:val="36"/>
          <w:szCs w:val="36"/>
        </w:rPr>
        <w:t>年广西“国培计划”、“区培计划”桂林市统筹项目（项目编号：</w:t>
      </w:r>
      <w:r>
        <w:rPr>
          <w:rFonts w:hint="eastAsia"/>
          <w:sz w:val="36"/>
          <w:szCs w:val="36"/>
        </w:rPr>
        <w:t>GLZC2022-G3-990375-GXZJ</w:t>
      </w:r>
      <w:r>
        <w:rPr>
          <w:rFonts w:hint="eastAsia"/>
          <w:sz w:val="36"/>
          <w:szCs w:val="36"/>
        </w:rPr>
        <w:t>）中标结果公告</w:t>
      </w:r>
    </w:p>
    <w:p w:rsidR="00F40A2A" w:rsidRDefault="00BE34E8">
      <w:pPr>
        <w:pStyle w:val="a3"/>
        <w:widowControl/>
        <w:spacing w:before="75" w:beforeAutospacing="0" w:after="75" w:afterAutospacing="0"/>
        <w:jc w:val="both"/>
      </w:pPr>
      <w:r>
        <w:rPr>
          <w:rStyle w:val="a4"/>
          <w:rFonts w:ascii="微软雅黑" w:eastAsia="微软雅黑" w:hAnsi="微软雅黑" w:cs="微软雅黑"/>
        </w:rPr>
        <w:t>一、项目编号：</w:t>
      </w:r>
      <w:r w:rsidRPr="00686F0E">
        <w:rPr>
          <w:rFonts w:ascii="宋体" w:hAnsi="宋体" w:cstheme="minorBidi" w:hint="eastAsia"/>
          <w:kern w:val="2"/>
          <w:szCs w:val="21"/>
        </w:rPr>
        <w:t>GLZC2022-G3-990375-GXZJ</w:t>
      </w:r>
    </w:p>
    <w:p w:rsidR="00F40A2A" w:rsidRDefault="00BE34E8">
      <w:pPr>
        <w:pStyle w:val="a3"/>
        <w:widowControl/>
        <w:spacing w:before="255" w:beforeAutospacing="0" w:after="255" w:afterAutospacing="0"/>
        <w:jc w:val="both"/>
        <w:rPr>
          <w:rFonts w:ascii="黑体" w:eastAsia="黑体" w:hAnsi="宋体" w:cs="黑体"/>
          <w:sz w:val="27"/>
          <w:szCs w:val="27"/>
        </w:rPr>
      </w:pPr>
      <w:r>
        <w:rPr>
          <w:rStyle w:val="a4"/>
          <w:rFonts w:ascii="微软雅黑" w:eastAsia="微软雅黑" w:hAnsi="微软雅黑" w:cs="微软雅黑" w:hint="eastAsia"/>
        </w:rPr>
        <w:t>二、项目名称：</w:t>
      </w:r>
      <w:r w:rsidRPr="00686F0E">
        <w:rPr>
          <w:rFonts w:ascii="宋体" w:hAnsi="宋体" w:cstheme="minorBidi" w:hint="eastAsia"/>
          <w:kern w:val="2"/>
          <w:szCs w:val="21"/>
        </w:rPr>
        <w:t>2</w:t>
      </w:r>
      <w:r w:rsidRPr="00686F0E">
        <w:rPr>
          <w:rFonts w:ascii="宋体" w:hAnsi="宋体" w:cstheme="minorBidi" w:hint="eastAsia"/>
          <w:kern w:val="2"/>
          <w:szCs w:val="21"/>
        </w:rPr>
        <w:t>022</w:t>
      </w:r>
      <w:r>
        <w:rPr>
          <w:rStyle w:val="HTML"/>
          <w:rFonts w:ascii="微软雅黑" w:eastAsia="微软雅黑" w:hAnsi="微软雅黑" w:cs="微软雅黑" w:hint="eastAsia"/>
        </w:rPr>
        <w:t>年广西“国培计划”、“区培计划”桂林市统筹项目</w:t>
      </w:r>
    </w:p>
    <w:p w:rsidR="00F40A2A" w:rsidRDefault="00BE34E8">
      <w:pPr>
        <w:pStyle w:val="a3"/>
        <w:widowControl/>
        <w:spacing w:before="75" w:beforeAutospacing="0" w:after="225" w:afterAutospacing="0"/>
      </w:pPr>
      <w:r>
        <w:rPr>
          <w:rStyle w:val="a4"/>
          <w:rFonts w:ascii="微软雅黑" w:eastAsia="微软雅黑" w:hAnsi="微软雅黑" w:cs="微软雅黑" w:hint="eastAsia"/>
        </w:rPr>
        <w:t>三、中标（成交）信息</w:t>
      </w:r>
      <w:r>
        <w:rPr>
          <w:rFonts w:ascii="微软雅黑" w:eastAsia="微软雅黑" w:hAnsi="微软雅黑" w:cs="微软雅黑" w:hint="eastAsia"/>
        </w:rPr>
        <w:t>                    </w:t>
      </w:r>
    </w:p>
    <w:p w:rsidR="00F40A2A" w:rsidRDefault="00BE34E8">
      <w:pPr>
        <w:pStyle w:val="a3"/>
        <w:widowControl/>
        <w:spacing w:before="75" w:beforeAutospacing="0" w:after="75" w:afterAutospacing="0"/>
        <w:ind w:firstLine="420"/>
      </w:pPr>
      <w:r>
        <w:rPr>
          <w:rFonts w:ascii="微软雅黑" w:eastAsia="微软雅黑" w:hAnsi="微软雅黑" w:cs="微软雅黑" w:hint="eastAsia"/>
        </w:rPr>
        <w:t>1.</w:t>
      </w:r>
      <w:r>
        <w:rPr>
          <w:rFonts w:ascii="微软雅黑" w:eastAsia="微软雅黑" w:hAnsi="微软雅黑" w:cs="微软雅黑" w:hint="eastAsia"/>
        </w:rPr>
        <w:t>中标结果：</w:t>
      </w:r>
    </w:p>
    <w:tbl>
      <w:tblPr>
        <w:tblW w:w="89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505"/>
        <w:gridCol w:w="2879"/>
        <w:gridCol w:w="3014"/>
      </w:tblGrid>
      <w:tr w:rsidR="00686F0E" w:rsidTr="00686F0E">
        <w:trPr>
          <w:trHeight w:val="466"/>
          <w:tblHeader/>
        </w:trPr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分标号</w:t>
            </w:r>
          </w:p>
        </w:tc>
        <w:tc>
          <w:tcPr>
            <w:tcW w:w="2505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中标（成交）金额(元)</w:t>
            </w:r>
          </w:p>
        </w:tc>
        <w:tc>
          <w:tcPr>
            <w:tcW w:w="2879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中标供应商名称</w:t>
            </w:r>
          </w:p>
        </w:tc>
        <w:tc>
          <w:tcPr>
            <w:tcW w:w="3014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86F0E" w:rsidRDefault="00686F0E" w:rsidP="00686F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中标供应商地址</w:t>
            </w:r>
          </w:p>
        </w:tc>
      </w:tr>
      <w:tr w:rsidR="00686F0E" w:rsidTr="00686F0E">
        <w:trPr>
          <w:trHeight w:val="45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Pr="00686F0E" w:rsidRDefault="00686F0E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 w:rsidRPr="00686F0E">
              <w:rPr>
                <w:rFonts w:ascii="宋体" w:hAnsi="宋体" w:hint="eastAsia"/>
                <w:sz w:val="24"/>
                <w:szCs w:val="21"/>
              </w:rPr>
              <w:t>1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 w:rsidP="00686F0E">
            <w:pPr>
              <w:widowControl/>
              <w:ind w:firstLineChars="100" w:firstLine="240"/>
            </w:pPr>
            <w:r>
              <w:rPr>
                <w:rFonts w:ascii="宋体" w:hAnsi="宋体" w:hint="eastAsia"/>
                <w:sz w:val="24"/>
                <w:szCs w:val="21"/>
              </w:rPr>
              <w:t>5035700</w:t>
            </w:r>
            <w:r>
              <w:rPr>
                <w:rFonts w:ascii="宋体" w:hAnsi="宋体"/>
                <w:sz w:val="24"/>
                <w:szCs w:val="21"/>
              </w:rPr>
              <w:t>.00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(元)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</w:pPr>
            <w:r>
              <w:rPr>
                <w:rFonts w:ascii="宋体" w:hAnsi="宋体" w:hint="eastAsia"/>
                <w:sz w:val="24"/>
                <w:szCs w:val="21"/>
              </w:rPr>
              <w:t>广西师范大学</w:t>
            </w:r>
          </w:p>
        </w:tc>
        <w:tc>
          <w:tcPr>
            <w:tcW w:w="3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86F0E" w:rsidRDefault="00686F0E" w:rsidP="00686F0E">
            <w:pPr>
              <w:widowControl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桂林市七星区育才路15号</w:t>
            </w:r>
          </w:p>
        </w:tc>
      </w:tr>
      <w:tr w:rsidR="00686F0E" w:rsidTr="00686F0E">
        <w:trPr>
          <w:trHeight w:val="4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Pr="00686F0E" w:rsidRDefault="00686F0E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 w:rsidRPr="00686F0E">
              <w:rPr>
                <w:rFonts w:ascii="宋体" w:hAnsi="宋体" w:hint="eastAsia"/>
                <w:sz w:val="24"/>
                <w:szCs w:val="21"/>
              </w:rPr>
              <w:t>2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</w:pPr>
            <w:r>
              <w:rPr>
                <w:rFonts w:ascii="宋体" w:hAnsi="宋体" w:hint="eastAsia"/>
                <w:sz w:val="24"/>
                <w:szCs w:val="21"/>
              </w:rPr>
              <w:t>1514700</w:t>
            </w:r>
            <w:r>
              <w:rPr>
                <w:rFonts w:ascii="宋体" w:hAnsi="宋体"/>
                <w:sz w:val="24"/>
                <w:szCs w:val="21"/>
              </w:rPr>
              <w:t>.00</w:t>
            </w:r>
            <w:r>
              <w:rPr>
                <w:rFonts w:ascii="宋体" w:hAnsi="宋体" w:hint="eastAsia"/>
                <w:sz w:val="24"/>
                <w:szCs w:val="21"/>
              </w:rPr>
              <w:t>（元）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</w:pPr>
            <w:r>
              <w:rPr>
                <w:rFonts w:ascii="宋体" w:hAnsi="宋体" w:hint="eastAsia"/>
                <w:sz w:val="24"/>
                <w:szCs w:val="21"/>
              </w:rPr>
              <w:t>桂林师范高等专科学校</w:t>
            </w:r>
          </w:p>
        </w:tc>
        <w:tc>
          <w:tcPr>
            <w:tcW w:w="3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86F0E" w:rsidRDefault="00686F0E" w:rsidP="00686F0E">
            <w:pPr>
              <w:widowControl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广西省桂林市临桂区临桂镇飞虎路9号</w:t>
            </w:r>
          </w:p>
        </w:tc>
      </w:tr>
      <w:tr w:rsidR="00686F0E" w:rsidTr="00686F0E">
        <w:trPr>
          <w:trHeight w:val="4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Pr="00686F0E" w:rsidRDefault="00686F0E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 w:rsidRPr="00686F0E">
              <w:rPr>
                <w:rFonts w:ascii="宋体" w:hAnsi="宋体" w:hint="eastAsia"/>
                <w:sz w:val="24"/>
                <w:szCs w:val="21"/>
              </w:rPr>
              <w:t>3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1204000</w:t>
            </w:r>
            <w:r>
              <w:rPr>
                <w:rFonts w:ascii="宋体" w:hAnsi="宋体"/>
                <w:sz w:val="24"/>
                <w:szCs w:val="21"/>
              </w:rPr>
              <w:t>.00</w:t>
            </w:r>
            <w:r>
              <w:rPr>
                <w:rFonts w:ascii="宋体" w:hAnsi="宋体" w:hint="eastAsia"/>
                <w:sz w:val="24"/>
                <w:szCs w:val="21"/>
              </w:rPr>
              <w:t>（元）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北京继教网教育科技发展有限公司</w:t>
            </w:r>
          </w:p>
        </w:tc>
        <w:tc>
          <w:tcPr>
            <w:tcW w:w="3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86F0E" w:rsidRDefault="00686F0E" w:rsidP="00686F0E">
            <w:pPr>
              <w:widowControl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海淀区北三环中路44号10号楼3层</w:t>
            </w:r>
          </w:p>
        </w:tc>
      </w:tr>
      <w:tr w:rsidR="00686F0E" w:rsidTr="00686F0E">
        <w:trPr>
          <w:trHeight w:val="4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Pr="00686F0E" w:rsidRDefault="00686F0E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 w:rsidRPr="00686F0E">
              <w:rPr>
                <w:rFonts w:ascii="宋体" w:hAnsi="宋体" w:hint="eastAsia"/>
                <w:sz w:val="24"/>
                <w:szCs w:val="21"/>
              </w:rPr>
              <w:t>4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1122400</w:t>
            </w:r>
            <w:r>
              <w:rPr>
                <w:rFonts w:ascii="宋体" w:hAnsi="宋体"/>
                <w:sz w:val="24"/>
                <w:szCs w:val="21"/>
              </w:rPr>
              <w:t>.00</w:t>
            </w:r>
            <w:r>
              <w:rPr>
                <w:rFonts w:ascii="宋体" w:hAnsi="宋体" w:hint="eastAsia"/>
                <w:sz w:val="24"/>
                <w:szCs w:val="21"/>
              </w:rPr>
              <w:t>（元）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北京教培师训网络科技股份有限公司</w:t>
            </w:r>
          </w:p>
        </w:tc>
        <w:tc>
          <w:tcPr>
            <w:tcW w:w="3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86F0E" w:rsidRDefault="00686F0E" w:rsidP="00686F0E">
            <w:pPr>
              <w:widowControl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北京市海淀区北三环中路44号4号楼1层102</w:t>
            </w:r>
          </w:p>
        </w:tc>
      </w:tr>
      <w:tr w:rsidR="00686F0E" w:rsidTr="00686F0E">
        <w:trPr>
          <w:trHeight w:val="4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Pr="00686F0E" w:rsidRDefault="00686F0E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 w:rsidRPr="00686F0E">
              <w:rPr>
                <w:rFonts w:ascii="宋体" w:hAnsi="宋体" w:hint="eastAsia"/>
                <w:sz w:val="24"/>
                <w:szCs w:val="21"/>
              </w:rPr>
              <w:t>5</w:t>
            </w: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693200</w:t>
            </w:r>
            <w:r>
              <w:rPr>
                <w:rFonts w:ascii="宋体" w:hAnsi="宋体"/>
                <w:sz w:val="24"/>
                <w:szCs w:val="21"/>
              </w:rPr>
              <w:t>.00</w:t>
            </w:r>
            <w:r>
              <w:rPr>
                <w:rFonts w:ascii="宋体" w:hAnsi="宋体" w:hint="eastAsia"/>
                <w:sz w:val="24"/>
                <w:szCs w:val="21"/>
              </w:rPr>
              <w:t>（元）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6F0E" w:rsidRDefault="00686F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北京尚睿通教育科技股份有限公司</w:t>
            </w:r>
          </w:p>
        </w:tc>
        <w:tc>
          <w:tcPr>
            <w:tcW w:w="30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86F0E" w:rsidRDefault="00686F0E" w:rsidP="00686F0E">
            <w:pPr>
              <w:widowControl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北京市西城区黄寺大街甲23号院1号楼8层801-01室</w:t>
            </w:r>
          </w:p>
        </w:tc>
      </w:tr>
    </w:tbl>
    <w:p w:rsidR="00F40A2A" w:rsidRDefault="00BE34E8">
      <w:pPr>
        <w:pStyle w:val="a3"/>
        <w:widowControl/>
        <w:spacing w:before="75" w:beforeAutospacing="0" w:after="75" w:afterAutospacing="0"/>
        <w:ind w:firstLine="420"/>
      </w:pPr>
      <w:r>
        <w:rPr>
          <w:rFonts w:ascii="微软雅黑" w:eastAsia="微软雅黑" w:hAnsi="微软雅黑" w:cs="微软雅黑" w:hint="eastAsia"/>
        </w:rPr>
        <w:t>2.</w:t>
      </w:r>
      <w:r>
        <w:rPr>
          <w:rFonts w:ascii="微软雅黑" w:eastAsia="微软雅黑" w:hAnsi="微软雅黑" w:cs="微软雅黑" w:hint="eastAsia"/>
        </w:rPr>
        <w:t>废标结果</w:t>
      </w:r>
      <w:r>
        <w:rPr>
          <w:rFonts w:ascii="微软雅黑" w:eastAsia="微软雅黑" w:hAnsi="微软雅黑" w:cs="微软雅黑" w:hint="eastAsia"/>
        </w:rPr>
        <w:t>:  </w:t>
      </w:r>
    </w:p>
    <w:tbl>
      <w:tblPr>
        <w:tblW w:w="51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150"/>
        <w:gridCol w:w="2152"/>
        <w:gridCol w:w="2485"/>
      </w:tblGrid>
      <w:tr w:rsidR="00F40A2A" w:rsidTr="00686F0E">
        <w:tc>
          <w:tcPr>
            <w:tcW w:w="12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40A2A" w:rsidRDefault="00BE34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40A2A" w:rsidRDefault="00BE34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标项名称</w:t>
            </w:r>
          </w:p>
        </w:tc>
        <w:tc>
          <w:tcPr>
            <w:tcW w:w="1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40A2A" w:rsidRDefault="00BE34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废标理由</w:t>
            </w:r>
          </w:p>
        </w:tc>
        <w:tc>
          <w:tcPr>
            <w:tcW w:w="1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40A2A" w:rsidRDefault="00BE34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其他事项</w:t>
            </w:r>
          </w:p>
        </w:tc>
      </w:tr>
      <w:tr w:rsidR="00F40A2A" w:rsidTr="00686F0E">
        <w:tc>
          <w:tcPr>
            <w:tcW w:w="12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40A2A" w:rsidRDefault="00BE34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12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40A2A" w:rsidRDefault="00BE34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1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40A2A" w:rsidRDefault="00BE34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/</w:t>
            </w:r>
          </w:p>
        </w:tc>
        <w:tc>
          <w:tcPr>
            <w:tcW w:w="13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40A2A" w:rsidRDefault="00BE34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/</w:t>
            </w:r>
          </w:p>
        </w:tc>
      </w:tr>
    </w:tbl>
    <w:p w:rsidR="00F40A2A" w:rsidRDefault="00BE34E8">
      <w:pPr>
        <w:widowControl/>
        <w:spacing w:line="300" w:lineRule="atLeas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> </w:t>
      </w:r>
    </w:p>
    <w:p w:rsidR="00F40A2A" w:rsidRDefault="00BE34E8">
      <w:pPr>
        <w:pStyle w:val="a3"/>
        <w:widowControl/>
        <w:spacing w:before="255" w:beforeAutospacing="0" w:after="255" w:afterAutospacing="0"/>
        <w:jc w:val="both"/>
        <w:rPr>
          <w:rFonts w:ascii="黑体" w:eastAsia="黑体" w:hAnsi="宋体" w:cs="黑体"/>
        </w:rPr>
      </w:pPr>
      <w:r>
        <w:rPr>
          <w:rStyle w:val="a4"/>
          <w:rFonts w:ascii="微软雅黑" w:eastAsia="微软雅黑" w:hAnsi="微软雅黑" w:cs="微软雅黑" w:hint="eastAsia"/>
        </w:rPr>
        <w:t>四、主要标的信息</w:t>
      </w:r>
      <w:r>
        <w:rPr>
          <w:rFonts w:ascii="微软雅黑" w:eastAsia="微软雅黑" w:hAnsi="微软雅黑" w:cs="微软雅黑" w:hint="eastAsia"/>
        </w:rPr>
        <w:t>            </w:t>
      </w:r>
      <w:r>
        <w:rPr>
          <w:rFonts w:ascii="黑体" w:eastAsia="黑体" w:hAnsi="宋体" w:cs="黑体"/>
        </w:rPr>
        <w:t>  </w:t>
      </w:r>
      <w:r>
        <w:rPr>
          <w:rFonts w:ascii="黑体" w:eastAsia="黑体" w:hAnsi="宋体" w:cs="黑体"/>
        </w:rPr>
        <w:t xml:space="preserve"> </w:t>
      </w:r>
      <w:r>
        <w:rPr>
          <w:rFonts w:ascii="黑体" w:eastAsia="黑体" w:hAnsi="宋体" w:cs="黑体"/>
        </w:rPr>
        <w:t> </w:t>
      </w:r>
      <w:r>
        <w:rPr>
          <w:rFonts w:ascii="黑体" w:eastAsia="黑体" w:hAnsi="宋体" w:cs="黑体"/>
        </w:rPr>
        <w:t xml:space="preserve"> </w:t>
      </w:r>
      <w:r>
        <w:rPr>
          <w:rFonts w:ascii="黑体" w:eastAsia="黑体" w:hAnsi="宋体" w:cs="黑体"/>
        </w:rPr>
        <w:t> </w:t>
      </w:r>
      <w:r>
        <w:rPr>
          <w:rFonts w:ascii="黑体" w:eastAsia="黑体" w:hAnsi="宋体" w:cs="黑体"/>
        </w:rPr>
        <w:t xml:space="preserve"> </w:t>
      </w:r>
      <w:r>
        <w:rPr>
          <w:rFonts w:ascii="黑体" w:eastAsia="黑体" w:hAnsi="宋体" w:cs="黑体"/>
        </w:rPr>
        <w:t> </w:t>
      </w:r>
    </w:p>
    <w:p w:rsidR="00F40A2A" w:rsidRDefault="00BE34E8">
      <w:pPr>
        <w:pStyle w:val="a3"/>
        <w:widowControl/>
        <w:spacing w:before="75" w:beforeAutospacing="0" w:after="75" w:afterAutospacing="0"/>
      </w:pPr>
      <w:r>
        <w:rPr>
          <w:rFonts w:ascii="微软雅黑" w:eastAsia="微软雅黑" w:hAnsi="微软雅黑" w:cs="微软雅黑" w:hint="eastAsia"/>
        </w:rPr>
        <w:lastRenderedPageBreak/>
        <w:t>   </w:t>
      </w:r>
      <w:r>
        <w:rPr>
          <w:rFonts w:ascii="微软雅黑" w:eastAsia="微软雅黑" w:hAnsi="微软雅黑" w:cs="微软雅黑" w:hint="eastAsia"/>
        </w:rPr>
        <w:t>服务类主要标的信息：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37"/>
        <w:gridCol w:w="1275"/>
        <w:gridCol w:w="993"/>
        <w:gridCol w:w="991"/>
        <w:gridCol w:w="768"/>
        <w:gridCol w:w="768"/>
        <w:gridCol w:w="768"/>
        <w:gridCol w:w="766"/>
      </w:tblGrid>
      <w:tr w:rsidR="00B121C0" w:rsidTr="00A535D9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6B08D8" w:rsidP="00B121C0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840059" w:rsidP="00B121C0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标项</w:t>
            </w:r>
            <w:r w:rsidR="00A97CE8">
              <w:rPr>
                <w:rFonts w:ascii="宋体" w:eastAsia="宋体" w:hAnsi="宋体" w:cs="宋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 w:rsidP="00B121C0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标的名称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97CE8" w:rsidRDefault="00A97CE8" w:rsidP="00B121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子项目类别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97CE8" w:rsidRDefault="00A97CE8" w:rsidP="00B121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子项目名称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服务范围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服务要求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服务时间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服务标准</w:t>
            </w:r>
          </w:p>
        </w:tc>
      </w:tr>
      <w:tr w:rsidR="00B121C0" w:rsidTr="00A535D9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“区培计划”桂林市统筹项目1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 w:rsidP="00A535D9">
            <w:pPr>
              <w:widowControl/>
              <w:wordWrap w:val="0"/>
              <w:jc w:val="center"/>
            </w:pPr>
            <w:r w:rsidRPr="00A97CE8">
              <w:rPr>
                <w:rFonts w:hint="eastAsia"/>
              </w:rPr>
              <w:t>“国培计划”中西部骨干项目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97CE8" w:rsidRPr="00A97CE8" w:rsidRDefault="00B121C0" w:rsidP="00A535D9">
            <w:pPr>
              <w:widowControl/>
              <w:wordWrap w:val="0"/>
              <w:jc w:val="center"/>
              <w:rPr>
                <w:rFonts w:hint="eastAsia"/>
              </w:rPr>
            </w:pPr>
            <w:r w:rsidRPr="00B121C0">
              <w:rPr>
                <w:rFonts w:hint="eastAsia"/>
              </w:rPr>
              <w:t>农村骨干教师能力提升培训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97CE8" w:rsidRDefault="00A97CE8" w:rsidP="00B121C0">
            <w:pPr>
              <w:widowControl/>
              <w:wordWrap w:val="0"/>
              <w:jc w:val="center"/>
            </w:pPr>
            <w:r w:rsidRPr="00A97CE8">
              <w:rPr>
                <w:rFonts w:hint="eastAsia"/>
              </w:rPr>
              <w:t>农村骨干教师分层分类培训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t>详见招标文件</w:t>
            </w:r>
          </w:p>
        </w:tc>
      </w:tr>
      <w:tr w:rsidR="00B121C0" w:rsidTr="00A535D9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6B08D8"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“区培计划”桂林市统筹项目1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A535D9">
            <w:pPr>
              <w:widowControl/>
              <w:wordWrap w:val="0"/>
              <w:jc w:val="center"/>
            </w:pPr>
            <w:r w:rsidRPr="00A97CE8">
              <w:rPr>
                <w:rFonts w:hint="eastAsia"/>
              </w:rPr>
              <w:t>“国培计划”中西部骨干项目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Pr="00A97CE8" w:rsidRDefault="00B121C0" w:rsidP="005B36F4">
            <w:pPr>
              <w:widowControl/>
              <w:wordWrap w:val="0"/>
              <w:jc w:val="center"/>
              <w:rPr>
                <w:rFonts w:hint="eastAsia"/>
              </w:rPr>
            </w:pPr>
            <w:r w:rsidRPr="00B121C0">
              <w:rPr>
                <w:rFonts w:hint="eastAsia"/>
              </w:rPr>
              <w:t>重点区域领域帮扶培训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Default="00B121C0" w:rsidP="006B08D8">
            <w:pPr>
              <w:widowControl/>
              <w:wordWrap w:val="0"/>
              <w:jc w:val="center"/>
            </w:pPr>
            <w:r w:rsidRPr="00A97CE8">
              <w:rPr>
                <w:rFonts w:hint="eastAsia"/>
              </w:rPr>
              <w:t>“一对</w:t>
            </w:r>
            <w:r w:rsidRPr="00A97CE8">
              <w:rPr>
                <w:rFonts w:hint="eastAsia"/>
              </w:rPr>
              <w:t xml:space="preserve"> </w:t>
            </w:r>
            <w:r w:rsidRPr="00A97CE8">
              <w:rPr>
                <w:rFonts w:hint="eastAsia"/>
              </w:rPr>
              <w:t>一”精准帮扶</w:t>
            </w:r>
            <w:r w:rsidRPr="00A97CE8">
              <w:rPr>
                <w:rFonts w:hint="eastAsia"/>
              </w:rPr>
              <w:t xml:space="preserve"> </w:t>
            </w:r>
            <w:r w:rsidRPr="00A97CE8">
              <w:rPr>
                <w:rFonts w:hint="eastAsia"/>
              </w:rPr>
              <w:t>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</w:tr>
      <w:tr w:rsidR="00B121C0" w:rsidTr="00A535D9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6B08D8"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“区培计划”桂林市统筹项目1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A535D9">
            <w:pPr>
              <w:widowControl/>
              <w:wordWrap w:val="0"/>
              <w:jc w:val="center"/>
            </w:pPr>
            <w:r w:rsidRPr="00A97CE8">
              <w:rPr>
                <w:rFonts w:hint="eastAsia"/>
              </w:rPr>
              <w:t>“国培计划”中西部骨干项目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Pr="00A97CE8" w:rsidRDefault="00B121C0" w:rsidP="005B36F4">
            <w:pPr>
              <w:widowControl/>
              <w:wordWrap w:val="0"/>
              <w:jc w:val="center"/>
              <w:rPr>
                <w:rFonts w:hint="eastAsia"/>
              </w:rPr>
            </w:pPr>
            <w:r w:rsidRPr="00B121C0">
              <w:rPr>
                <w:rFonts w:hint="eastAsia"/>
              </w:rPr>
              <w:t>市县教师培训团队研修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Default="00B121C0" w:rsidP="00B121C0">
            <w:pPr>
              <w:widowControl/>
              <w:wordWrap w:val="0"/>
              <w:jc w:val="center"/>
            </w:pPr>
            <w:r w:rsidRPr="00A97CE8">
              <w:rPr>
                <w:rFonts w:hint="eastAsia"/>
              </w:rPr>
              <w:t>师德培训团队研修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</w:tr>
      <w:tr w:rsidR="00B121C0" w:rsidTr="00A535D9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6B08D8"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“区培计划”桂林市统筹项目1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“区培</w:t>
            </w:r>
            <w:r w:rsidRPr="00A97CE8">
              <w:rPr>
                <w:rFonts w:hint="eastAsia"/>
              </w:rPr>
              <w:t>计划”项目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Default="00B121C0" w:rsidP="00B121C0">
            <w:pPr>
              <w:widowControl/>
              <w:wordWrap w:val="0"/>
              <w:jc w:val="center"/>
            </w:pPr>
            <w:r w:rsidRPr="00B121C0">
              <w:rPr>
                <w:rFonts w:hint="eastAsia"/>
              </w:rPr>
              <w:t>教育管理者培训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Default="00B121C0" w:rsidP="006B08D8">
            <w:pPr>
              <w:widowControl/>
              <w:wordWrap w:val="0"/>
              <w:jc w:val="center"/>
            </w:pPr>
            <w:r w:rsidRPr="00B121C0">
              <w:rPr>
                <w:rFonts w:hint="eastAsia"/>
              </w:rPr>
              <w:t>中小学幼儿园安全管理队伍培训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</w:tr>
      <w:tr w:rsidR="00B121C0" w:rsidTr="00A535D9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6B08D8"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“区培计划”桂林市统筹项目1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>
            <w:pPr>
              <w:widowControl/>
              <w:wordWrap w:val="0"/>
              <w:jc w:val="center"/>
            </w:pPr>
            <w:r>
              <w:rPr>
                <w:rFonts w:hint="eastAsia"/>
              </w:rPr>
              <w:t>“区培</w:t>
            </w:r>
            <w:r w:rsidRPr="00A97CE8">
              <w:rPr>
                <w:rFonts w:hint="eastAsia"/>
              </w:rPr>
              <w:t>计划”项目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Default="00B121C0" w:rsidP="00B121C0">
            <w:pPr>
              <w:widowControl/>
              <w:wordWrap w:val="0"/>
              <w:jc w:val="center"/>
            </w:pPr>
            <w:r w:rsidRPr="00B121C0">
              <w:rPr>
                <w:rFonts w:hint="eastAsia"/>
              </w:rPr>
              <w:t>教学能力培训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Default="00B121C0" w:rsidP="00B121C0">
            <w:pPr>
              <w:widowControl/>
              <w:wordWrap w:val="0"/>
              <w:jc w:val="center"/>
            </w:pPr>
            <w:r w:rsidRPr="00B121C0">
              <w:rPr>
                <w:rFonts w:hint="eastAsia"/>
              </w:rPr>
              <w:t>高中“新课程、新高考”骨干教师研修培训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</w:tr>
      <w:tr w:rsidR="00B121C0" w:rsidTr="00A535D9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6B08D8"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“区培计划”桂林市统筹项目1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“区培</w:t>
            </w:r>
            <w:r w:rsidRPr="00A97CE8">
              <w:rPr>
                <w:rFonts w:hint="eastAsia"/>
              </w:rPr>
              <w:t>计划”项目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Pr="00B121C0" w:rsidRDefault="00B121C0" w:rsidP="00B121C0">
            <w:pPr>
              <w:widowControl/>
              <w:wordWrap w:val="0"/>
              <w:jc w:val="center"/>
              <w:rPr>
                <w:rFonts w:hint="eastAsia"/>
              </w:rPr>
            </w:pPr>
            <w:r w:rsidRPr="00B121C0">
              <w:rPr>
                <w:rFonts w:hint="eastAsia"/>
              </w:rPr>
              <w:t>教学能力培训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Pr="00B121C0" w:rsidRDefault="00B121C0" w:rsidP="00B121C0">
            <w:pPr>
              <w:widowControl/>
              <w:wordWrap w:val="0"/>
              <w:jc w:val="center"/>
              <w:rPr>
                <w:rFonts w:hint="eastAsia"/>
              </w:rPr>
            </w:pPr>
            <w:r w:rsidRPr="00B121C0">
              <w:rPr>
                <w:rFonts w:hint="eastAsia"/>
              </w:rPr>
              <w:t>中学德育师资能力提升培训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</w:tr>
      <w:tr w:rsidR="00B121C0" w:rsidTr="00A535D9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6B08D8"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“区培计划”桂林市统筹项目1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“区培</w:t>
            </w:r>
            <w:r w:rsidRPr="00A97CE8">
              <w:rPr>
                <w:rFonts w:hint="eastAsia"/>
              </w:rPr>
              <w:t>计划”项目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Pr="00B121C0" w:rsidRDefault="00B121C0" w:rsidP="00B121C0">
            <w:pPr>
              <w:widowControl/>
              <w:wordWrap w:val="0"/>
              <w:jc w:val="center"/>
              <w:rPr>
                <w:rFonts w:hint="eastAsia"/>
              </w:rPr>
            </w:pPr>
            <w:r w:rsidRPr="00B121C0">
              <w:rPr>
                <w:rFonts w:hint="eastAsia"/>
              </w:rPr>
              <w:t>教学能力培训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121C0" w:rsidRPr="00B121C0" w:rsidRDefault="00B121C0" w:rsidP="00B121C0">
            <w:pPr>
              <w:widowControl/>
              <w:wordWrap w:val="0"/>
              <w:jc w:val="center"/>
              <w:rPr>
                <w:rFonts w:hint="eastAsia"/>
              </w:rPr>
            </w:pPr>
            <w:r w:rsidRPr="00B121C0">
              <w:rPr>
                <w:rFonts w:hint="eastAsia"/>
              </w:rPr>
              <w:t>中小学教师心理健康培训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121C0" w:rsidRDefault="00B121C0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</w:tr>
      <w:tr w:rsidR="006B08D8" w:rsidTr="00A535D9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B08D8" w:rsidRDefault="006B08D8"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B08D8" w:rsidRDefault="006B08D8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“区培计划”桂林市统筹项目1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B08D8" w:rsidRDefault="006B08D8"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“区培</w:t>
            </w:r>
            <w:r w:rsidRPr="00A97CE8">
              <w:rPr>
                <w:rFonts w:hint="eastAsia"/>
              </w:rPr>
              <w:t>计划”项目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B08D8" w:rsidRPr="00B121C0" w:rsidRDefault="006B08D8" w:rsidP="00B121C0">
            <w:pPr>
              <w:widowControl/>
              <w:wordWrap w:val="0"/>
              <w:jc w:val="center"/>
              <w:rPr>
                <w:rFonts w:hint="eastAsia"/>
              </w:rPr>
            </w:pPr>
            <w:r w:rsidRPr="00B121C0">
              <w:rPr>
                <w:rFonts w:hint="eastAsia"/>
              </w:rPr>
              <w:t>教学能力培训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6B08D8" w:rsidRPr="00B121C0" w:rsidRDefault="006B08D8" w:rsidP="00B121C0">
            <w:pPr>
              <w:widowControl/>
              <w:wordWrap w:val="0"/>
              <w:jc w:val="center"/>
            </w:pPr>
            <w:r w:rsidRPr="00B121C0">
              <w:rPr>
                <w:rFonts w:hint="eastAsia"/>
              </w:rPr>
              <w:t>幼儿园教师心</w:t>
            </w:r>
          </w:p>
          <w:p w:rsidR="006B08D8" w:rsidRPr="00B121C0" w:rsidRDefault="006B08D8" w:rsidP="00B121C0">
            <w:pPr>
              <w:widowControl/>
              <w:wordWrap w:val="0"/>
              <w:jc w:val="center"/>
              <w:rPr>
                <w:rFonts w:hint="eastAsia"/>
              </w:rPr>
            </w:pPr>
            <w:r w:rsidRPr="00B121C0">
              <w:rPr>
                <w:rFonts w:hint="eastAsia"/>
              </w:rPr>
              <w:t>理健康培训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B08D8" w:rsidRDefault="006B08D8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B08D8" w:rsidRDefault="006B08D8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B08D8" w:rsidRDefault="006B08D8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B08D8" w:rsidRDefault="006B08D8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</w:tr>
      <w:tr w:rsidR="00B121C0" w:rsidTr="00B66A2C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B66A2C">
            <w:pPr>
              <w:widowControl/>
              <w:wordWrap w:val="0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lastRenderedPageBreak/>
              <w:t>1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“区培计划”桂林市统筹项目2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B66A2C">
            <w:pPr>
              <w:widowControl/>
              <w:wordWrap w:val="0"/>
              <w:jc w:val="center"/>
            </w:pPr>
            <w:r w:rsidRPr="00B66A2C">
              <w:rPr>
                <w:rFonts w:hint="eastAsia"/>
              </w:rPr>
              <w:t>“国培计划”中西部骨干项目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97CE8" w:rsidRDefault="00B66A2C" w:rsidP="00B66A2C">
            <w:pPr>
              <w:widowControl/>
              <w:wordWrap w:val="0"/>
              <w:jc w:val="center"/>
            </w:pPr>
            <w:r w:rsidRPr="00B66A2C">
              <w:rPr>
                <w:rFonts w:hint="eastAsia"/>
              </w:rPr>
              <w:t>农村校园</w:t>
            </w:r>
            <w:r w:rsidRPr="00B66A2C">
              <w:rPr>
                <w:rFonts w:hint="eastAsia"/>
              </w:rPr>
              <w:t xml:space="preserve"> </w:t>
            </w:r>
            <w:r w:rsidRPr="00B66A2C">
              <w:rPr>
                <w:rFonts w:hint="eastAsia"/>
              </w:rPr>
              <w:t>长领导力</w:t>
            </w:r>
            <w:r w:rsidRPr="00B66A2C">
              <w:rPr>
                <w:rFonts w:hint="eastAsia"/>
              </w:rPr>
              <w:t xml:space="preserve"> </w:t>
            </w:r>
            <w:r w:rsidRPr="00B66A2C">
              <w:rPr>
                <w:rFonts w:hint="eastAsia"/>
              </w:rPr>
              <w:t>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97CE8" w:rsidRDefault="00B66A2C" w:rsidP="00B66A2C">
            <w:pPr>
              <w:widowControl/>
              <w:wordWrap w:val="0"/>
              <w:jc w:val="center"/>
            </w:pPr>
            <w:r w:rsidRPr="00B66A2C">
              <w:rPr>
                <w:rFonts w:hint="eastAsia"/>
              </w:rPr>
              <w:t>骨干园长提升培训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Pr="00686F0E" w:rsidRDefault="00A97CE8">
            <w:pPr>
              <w:widowControl/>
              <w:wordWrap w:val="0"/>
              <w:jc w:val="center"/>
              <w:rPr>
                <w:b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</w:pPr>
            <w:r>
              <w:t>详见招标文件</w:t>
            </w:r>
          </w:p>
        </w:tc>
      </w:tr>
      <w:tr w:rsidR="00B66A2C" w:rsidTr="00B66A2C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66A2C" w:rsidRDefault="00B66A2C">
            <w:pPr>
              <w:widowControl/>
              <w:wordWrap w:val="0"/>
              <w:jc w:val="center"/>
              <w:rPr>
                <w:rFonts w:eastAsia="微软雅黑" w:hint="eastAsia"/>
              </w:rPr>
            </w:pPr>
            <w:r>
              <w:rPr>
                <w:rFonts w:eastAsia="微软雅黑" w:hint="eastAsia"/>
              </w:rPr>
              <w:t>2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66A2C" w:rsidRDefault="00B66A2C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“区培计划”桂林市统筹项目2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66A2C" w:rsidRDefault="00B66A2C">
            <w:pPr>
              <w:widowControl/>
              <w:wordWrap w:val="0"/>
              <w:jc w:val="center"/>
            </w:pPr>
            <w:r w:rsidRPr="00B66A2C">
              <w:rPr>
                <w:rFonts w:hint="eastAsia"/>
              </w:rPr>
              <w:t>“国培计划”中西部骨干项目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66A2C" w:rsidRDefault="00B66A2C" w:rsidP="00B66A2C">
            <w:pPr>
              <w:widowControl/>
              <w:wordWrap w:val="0"/>
              <w:jc w:val="center"/>
            </w:pPr>
            <w:r w:rsidRPr="00B66A2C">
              <w:rPr>
                <w:rFonts w:hint="eastAsia"/>
              </w:rPr>
              <w:t>农村校园</w:t>
            </w:r>
            <w:r w:rsidRPr="00B66A2C">
              <w:rPr>
                <w:rFonts w:hint="eastAsia"/>
              </w:rPr>
              <w:t xml:space="preserve"> </w:t>
            </w:r>
            <w:r w:rsidRPr="00B66A2C">
              <w:rPr>
                <w:rFonts w:hint="eastAsia"/>
              </w:rPr>
              <w:t>长领导力</w:t>
            </w:r>
            <w:r w:rsidRPr="00B66A2C">
              <w:rPr>
                <w:rFonts w:hint="eastAsia"/>
              </w:rPr>
              <w:t xml:space="preserve"> </w:t>
            </w:r>
            <w:r w:rsidRPr="00B66A2C">
              <w:rPr>
                <w:rFonts w:hint="eastAsia"/>
              </w:rPr>
              <w:t>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66A2C" w:rsidRDefault="00B66A2C" w:rsidP="00B66A2C">
            <w:pPr>
              <w:widowControl/>
              <w:wordWrap w:val="0"/>
              <w:jc w:val="center"/>
            </w:pPr>
            <w:r w:rsidRPr="00B66A2C">
              <w:rPr>
                <w:rFonts w:hint="eastAsia"/>
              </w:rPr>
              <w:t>小学骨干</w:t>
            </w:r>
            <w:r w:rsidRPr="00B66A2C">
              <w:rPr>
                <w:rFonts w:hint="eastAsia"/>
              </w:rPr>
              <w:t xml:space="preserve"> </w:t>
            </w:r>
            <w:r w:rsidRPr="00B66A2C">
              <w:rPr>
                <w:rFonts w:hint="eastAsia"/>
              </w:rPr>
              <w:t>校长提升</w:t>
            </w:r>
            <w:r w:rsidRPr="00B66A2C">
              <w:rPr>
                <w:rFonts w:hint="eastAsia"/>
              </w:rPr>
              <w:t xml:space="preserve"> </w:t>
            </w:r>
            <w:r w:rsidRPr="00B66A2C">
              <w:rPr>
                <w:rFonts w:hint="eastAsia"/>
              </w:rPr>
              <w:t>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66A2C" w:rsidRDefault="00B66A2C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66A2C" w:rsidRDefault="00B66A2C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66A2C" w:rsidRPr="00686F0E" w:rsidRDefault="00B66A2C" w:rsidP="00C06714">
            <w:pPr>
              <w:widowControl/>
              <w:wordWrap w:val="0"/>
              <w:jc w:val="center"/>
              <w:rPr>
                <w:b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66A2C" w:rsidRDefault="00B66A2C" w:rsidP="00C06714">
            <w:pPr>
              <w:widowControl/>
              <w:wordWrap w:val="0"/>
              <w:jc w:val="center"/>
            </w:pPr>
            <w:r>
              <w:t>详见招标文件</w:t>
            </w:r>
          </w:p>
        </w:tc>
      </w:tr>
      <w:tr w:rsidR="00402A1A" w:rsidTr="00A1695C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eastAsia="微软雅黑" w:hint="eastAsia"/>
              </w:rPr>
            </w:pPr>
            <w:r>
              <w:rPr>
                <w:rFonts w:eastAsia="微软雅黑" w:hint="eastAsia"/>
              </w:rPr>
              <w:t>1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“区培计划”桂林市统筹项目3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“国培计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划”中西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部骨干项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02A1A" w:rsidRDefault="00402A1A" w:rsidP="00A1695C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中小学教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师信息技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术应用能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02A1A" w:rsidRDefault="00402A1A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学校管理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团队信息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化领导力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提升培训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B121C0" w:rsidTr="00A1695C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1695C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“区培计划”桂林市统筹项目3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695C" w:rsidRPr="00A1695C" w:rsidRDefault="00A1695C" w:rsidP="00A169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“国培计划”中西 </w:t>
            </w:r>
          </w:p>
          <w:p w:rsidR="00A1695C" w:rsidRPr="00A1695C" w:rsidRDefault="00A1695C" w:rsidP="00A169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部骨干项 </w:t>
            </w:r>
          </w:p>
          <w:p w:rsidR="00A97CE8" w:rsidRDefault="00A1695C" w:rsidP="00A1695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97CE8" w:rsidRDefault="00A1695C" w:rsidP="00A1695C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中小学教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师信息技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术应用能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A97CE8" w:rsidRDefault="00A1695C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学科骨干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教师信息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化教学创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新能力提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CE8" w:rsidRDefault="00A97C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402A1A" w:rsidTr="00A1695C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“区培计划”桂林市统筹项目3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Pr="00A1695C" w:rsidRDefault="00402A1A" w:rsidP="00A169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“国培计划”中西 </w:t>
            </w:r>
          </w:p>
          <w:p w:rsidR="00402A1A" w:rsidRPr="00A1695C" w:rsidRDefault="00402A1A" w:rsidP="00A169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部骨干项 </w:t>
            </w:r>
          </w:p>
          <w:p w:rsidR="00402A1A" w:rsidRDefault="00402A1A" w:rsidP="00A1695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02A1A" w:rsidRDefault="00402A1A" w:rsidP="00A1695C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中小学教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师信息技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术应用能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02A1A" w:rsidRDefault="00402A1A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培训团队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信息技术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应用指导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能力提升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402A1A" w:rsidTr="007C5203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“区培计划”桂林市统筹项目3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Pr="007C5203" w:rsidRDefault="00402A1A" w:rsidP="007C520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7C520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“区培计 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02A1A" w:rsidRPr="007C5203" w:rsidRDefault="00402A1A" w:rsidP="007C5203">
            <w:pPr>
              <w:widowControl/>
              <w:wordWrap w:val="0"/>
              <w:jc w:val="center"/>
              <w:rPr>
                <w:szCs w:val="21"/>
              </w:rPr>
            </w:pPr>
            <w:r w:rsidRPr="007C5203">
              <w:rPr>
                <w:rFonts w:hint="eastAsia"/>
                <w:szCs w:val="21"/>
              </w:rPr>
              <w:t>教育管理</w:t>
            </w:r>
            <w:r w:rsidRPr="007C5203">
              <w:rPr>
                <w:rFonts w:hint="eastAsia"/>
                <w:szCs w:val="21"/>
              </w:rPr>
              <w:t xml:space="preserve"> </w:t>
            </w:r>
            <w:r w:rsidRPr="007C5203">
              <w:rPr>
                <w:rFonts w:hint="eastAsia"/>
                <w:szCs w:val="21"/>
              </w:rPr>
              <w:t>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02A1A" w:rsidRDefault="00402A1A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学校管理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团队信息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化领导力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提升培训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402A1A" w:rsidTr="007C5203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“区培计划”桂林市统筹项目3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Pr="007C5203" w:rsidRDefault="00402A1A" w:rsidP="007C520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7C520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“区培计 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02A1A" w:rsidRPr="007C5203" w:rsidRDefault="00402A1A" w:rsidP="007C5203">
            <w:pPr>
              <w:widowControl/>
              <w:wordWrap w:val="0"/>
              <w:jc w:val="center"/>
              <w:rPr>
                <w:szCs w:val="21"/>
              </w:rPr>
            </w:pPr>
            <w:r w:rsidRPr="007C5203">
              <w:rPr>
                <w:rFonts w:hint="eastAsia"/>
                <w:szCs w:val="21"/>
              </w:rPr>
              <w:t>教育管理</w:t>
            </w:r>
            <w:r w:rsidRPr="007C5203">
              <w:rPr>
                <w:rFonts w:hint="eastAsia"/>
                <w:szCs w:val="21"/>
              </w:rPr>
              <w:t xml:space="preserve"> </w:t>
            </w:r>
            <w:r w:rsidRPr="007C5203">
              <w:rPr>
                <w:rFonts w:hint="eastAsia"/>
                <w:szCs w:val="21"/>
              </w:rPr>
              <w:t>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02A1A" w:rsidRDefault="00402A1A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学科骨干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教师信息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化教学创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新能力提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402A1A" w:rsidTr="007C5203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“区培计划”桂林市统筹项目3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Pr="007C5203" w:rsidRDefault="00402A1A" w:rsidP="007C520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7C520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“区培计 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02A1A" w:rsidRPr="007C5203" w:rsidRDefault="00402A1A" w:rsidP="007C5203">
            <w:pPr>
              <w:widowControl/>
              <w:wordWrap w:val="0"/>
              <w:jc w:val="center"/>
              <w:rPr>
                <w:szCs w:val="21"/>
              </w:rPr>
            </w:pPr>
            <w:r w:rsidRPr="007C5203">
              <w:rPr>
                <w:rFonts w:hint="eastAsia"/>
                <w:szCs w:val="21"/>
              </w:rPr>
              <w:t>教育管理</w:t>
            </w:r>
            <w:r w:rsidRPr="007C5203">
              <w:rPr>
                <w:rFonts w:hint="eastAsia"/>
                <w:szCs w:val="21"/>
              </w:rPr>
              <w:t xml:space="preserve"> </w:t>
            </w:r>
            <w:r w:rsidRPr="007C5203">
              <w:rPr>
                <w:rFonts w:hint="eastAsia"/>
                <w:szCs w:val="21"/>
              </w:rPr>
              <w:t>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02A1A" w:rsidRDefault="00402A1A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培训团队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信息技术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应用指导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能力提升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402A1A" w:rsidTr="00402A1A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</w:t>
            </w:r>
            <w:r>
              <w:rPr>
                <w:rFonts w:ascii="宋体" w:hAnsi="宋体" w:hint="eastAsia"/>
                <w:szCs w:val="21"/>
              </w:rPr>
              <w:lastRenderedPageBreak/>
              <w:t>统筹项目3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Pr="007C5203" w:rsidRDefault="00402A1A" w:rsidP="007C520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7C520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“区培计 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02A1A" w:rsidRPr="007C5203" w:rsidRDefault="00402A1A" w:rsidP="007C5203">
            <w:pPr>
              <w:widowControl/>
              <w:wordWrap w:val="0"/>
              <w:jc w:val="center"/>
              <w:rPr>
                <w:rFonts w:hint="eastAsia"/>
                <w:szCs w:val="21"/>
              </w:rPr>
            </w:pPr>
            <w:r w:rsidRPr="007C5203">
              <w:rPr>
                <w:rFonts w:hint="eastAsia"/>
                <w:szCs w:val="21"/>
              </w:rPr>
              <w:t>教育管理</w:t>
            </w:r>
            <w:r w:rsidRPr="007C5203">
              <w:rPr>
                <w:rFonts w:hint="eastAsia"/>
                <w:szCs w:val="21"/>
              </w:rPr>
              <w:t xml:space="preserve"> </w:t>
            </w:r>
            <w:r w:rsidRPr="007C5203">
              <w:rPr>
                <w:rFonts w:hint="eastAsia"/>
                <w:szCs w:val="21"/>
              </w:rPr>
              <w:t>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02A1A" w:rsidRPr="00A1695C" w:rsidRDefault="00402A1A" w:rsidP="00402A1A">
            <w:pPr>
              <w:widowControl/>
              <w:wordWrap w:val="0"/>
              <w:jc w:val="center"/>
              <w:rPr>
                <w:rFonts w:hint="eastAsia"/>
              </w:rPr>
            </w:pPr>
            <w:r w:rsidRPr="00402A1A">
              <w:rPr>
                <w:rFonts w:hint="eastAsia"/>
              </w:rPr>
              <w:t>信息技术</w:t>
            </w:r>
            <w:r w:rsidRPr="00402A1A">
              <w:rPr>
                <w:rFonts w:hint="eastAsia"/>
              </w:rPr>
              <w:t xml:space="preserve"> 2.0 </w:t>
            </w:r>
            <w:r w:rsidRPr="00402A1A">
              <w:rPr>
                <w:rFonts w:hint="eastAsia"/>
              </w:rPr>
              <w:t>测评员培训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A1A" w:rsidRDefault="00402A1A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AB28AE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lastRenderedPageBreak/>
              <w:t>1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“区培计划”桂林市统筹项目4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AB28AE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“国培计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划”中西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部骨干项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AB28AE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中小学教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师信息技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术应用能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AB28AE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学校管理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团队信息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化领导力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提升培训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AB28AE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“区培计划”桂林市统筹项目4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Pr="00A1695C" w:rsidRDefault="00AB28AE" w:rsidP="00AB28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“国培计划”中西</w:t>
            </w:r>
          </w:p>
          <w:p w:rsidR="00AB28AE" w:rsidRPr="00A1695C" w:rsidRDefault="00AB28AE" w:rsidP="00AB28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部骨干项</w:t>
            </w:r>
          </w:p>
          <w:p w:rsidR="00AB28AE" w:rsidRDefault="00AB28AE" w:rsidP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AB28AE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中小学教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师信息技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术应用能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AB28AE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学科骨干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教师信息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化教学创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新能力提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AB28AE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“区培计划”桂林市统筹项目4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Pr="00A1695C" w:rsidRDefault="00AB28AE" w:rsidP="00AB28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“国培计划”中西</w:t>
            </w:r>
          </w:p>
          <w:p w:rsidR="00AB28AE" w:rsidRPr="00A1695C" w:rsidRDefault="00AB28AE" w:rsidP="00AB28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部骨干项</w:t>
            </w:r>
          </w:p>
          <w:p w:rsidR="00AB28AE" w:rsidRDefault="00AB28AE" w:rsidP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AB28AE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中小学教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师信息技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术应用能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AB28AE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培训团队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信息技术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应用指导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能力提升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AB28AE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“区培计划”桂林市统筹项目4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Pr="007C5203" w:rsidRDefault="00AB28AE" w:rsidP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7C520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“区培计 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Pr="007C5203" w:rsidRDefault="00AB28AE" w:rsidP="00AB28AE">
            <w:pPr>
              <w:widowControl/>
              <w:wordWrap w:val="0"/>
              <w:jc w:val="center"/>
              <w:rPr>
                <w:szCs w:val="21"/>
              </w:rPr>
            </w:pPr>
            <w:r w:rsidRPr="007C5203">
              <w:rPr>
                <w:rFonts w:hint="eastAsia"/>
                <w:szCs w:val="21"/>
              </w:rPr>
              <w:t>教育管理</w:t>
            </w:r>
            <w:r w:rsidRPr="007C5203">
              <w:rPr>
                <w:rFonts w:hint="eastAsia"/>
                <w:szCs w:val="21"/>
              </w:rPr>
              <w:t xml:space="preserve"> </w:t>
            </w:r>
            <w:r w:rsidRPr="007C5203">
              <w:rPr>
                <w:rFonts w:hint="eastAsia"/>
                <w:szCs w:val="21"/>
              </w:rPr>
              <w:t>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AB28AE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学校管理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团队信息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化领导力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提升培训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AB28AE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“区培计划”桂林市统筹项目4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Pr="007C5203" w:rsidRDefault="00AB28AE" w:rsidP="00AB28AE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7C520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“区培计 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Pr="007C5203" w:rsidRDefault="00AB28AE" w:rsidP="00AB28AE">
            <w:pPr>
              <w:widowControl/>
              <w:wordWrap w:val="0"/>
              <w:jc w:val="center"/>
              <w:rPr>
                <w:szCs w:val="21"/>
              </w:rPr>
            </w:pPr>
            <w:r w:rsidRPr="007C5203">
              <w:rPr>
                <w:rFonts w:hint="eastAsia"/>
                <w:szCs w:val="21"/>
              </w:rPr>
              <w:t>教育管理</w:t>
            </w:r>
            <w:r w:rsidRPr="007C5203">
              <w:rPr>
                <w:rFonts w:hint="eastAsia"/>
                <w:szCs w:val="21"/>
              </w:rPr>
              <w:t xml:space="preserve"> </w:t>
            </w:r>
            <w:r w:rsidRPr="007C5203">
              <w:rPr>
                <w:rFonts w:hint="eastAsia"/>
                <w:szCs w:val="21"/>
              </w:rPr>
              <w:t>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AB28AE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学科骨干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教师信息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化教学创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新能力提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AB28AE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“区培计划”桂林市统筹项目4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Pr="007C5203" w:rsidRDefault="00AB28AE" w:rsidP="00AB28AE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7C520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“区培计 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Pr="007C5203" w:rsidRDefault="00AB28AE" w:rsidP="00AB28AE">
            <w:pPr>
              <w:widowControl/>
              <w:wordWrap w:val="0"/>
              <w:jc w:val="center"/>
              <w:rPr>
                <w:szCs w:val="21"/>
              </w:rPr>
            </w:pPr>
            <w:r w:rsidRPr="007C5203">
              <w:rPr>
                <w:rFonts w:hint="eastAsia"/>
                <w:szCs w:val="21"/>
              </w:rPr>
              <w:t>教育管理</w:t>
            </w:r>
            <w:r w:rsidRPr="007C5203">
              <w:rPr>
                <w:rFonts w:hint="eastAsia"/>
                <w:szCs w:val="21"/>
              </w:rPr>
              <w:t xml:space="preserve"> </w:t>
            </w:r>
            <w:r w:rsidRPr="007C5203">
              <w:rPr>
                <w:rFonts w:hint="eastAsia"/>
                <w:szCs w:val="21"/>
              </w:rPr>
              <w:t>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AB28AE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培训团队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信息技术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应用指导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能力提升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E95F1A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“区培计划”桂林市统筹项目5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“国培计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划”中西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部骨干项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中小学教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师信息技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术应用能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学校管理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团队信息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化领导力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提升培训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E95F1A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“区培计划”桂林市统筹项目5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Pr="00A1695C" w:rsidRDefault="00AB28AE" w:rsidP="00C067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“国培计划”中西</w:t>
            </w:r>
          </w:p>
          <w:p w:rsidR="00AB28AE" w:rsidRPr="00A1695C" w:rsidRDefault="00AB28AE" w:rsidP="00C067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部骨干项</w:t>
            </w:r>
          </w:p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中小学教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师信息技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术应用能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学科骨干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教师信息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化教学创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新能力提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E95F1A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lastRenderedPageBreak/>
              <w:t>3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“区培计划”桂林市统筹项目5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Pr="00A1695C" w:rsidRDefault="00AB28AE" w:rsidP="00C067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“国培计划”中西</w:t>
            </w:r>
          </w:p>
          <w:p w:rsidR="00AB28AE" w:rsidRPr="00A1695C" w:rsidRDefault="00AB28AE" w:rsidP="00C067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部骨干项</w:t>
            </w:r>
          </w:p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A169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中小学教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师信息技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术应用能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力培训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培训团队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信息技术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应用指导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能力提升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E95F1A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“区培计划”桂林市统筹项目5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Pr="007C5203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7C520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“区培计 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Pr="007C5203" w:rsidRDefault="00AB28AE" w:rsidP="00C06714">
            <w:pPr>
              <w:widowControl/>
              <w:wordWrap w:val="0"/>
              <w:jc w:val="center"/>
              <w:rPr>
                <w:szCs w:val="21"/>
              </w:rPr>
            </w:pPr>
            <w:r w:rsidRPr="007C5203">
              <w:rPr>
                <w:rFonts w:hint="eastAsia"/>
                <w:szCs w:val="21"/>
              </w:rPr>
              <w:t>教育管理</w:t>
            </w:r>
            <w:r w:rsidRPr="007C5203">
              <w:rPr>
                <w:rFonts w:hint="eastAsia"/>
                <w:szCs w:val="21"/>
              </w:rPr>
              <w:t xml:space="preserve"> </w:t>
            </w:r>
            <w:r w:rsidRPr="007C5203">
              <w:rPr>
                <w:rFonts w:hint="eastAsia"/>
                <w:szCs w:val="21"/>
              </w:rPr>
              <w:t>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学校管理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团队信息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化领导力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提升培训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E95F1A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“区培计划”桂林市统筹项目5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Pr="007C5203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7C520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“区培计 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Pr="007C5203" w:rsidRDefault="00AB28AE" w:rsidP="00C06714">
            <w:pPr>
              <w:widowControl/>
              <w:wordWrap w:val="0"/>
              <w:jc w:val="center"/>
              <w:rPr>
                <w:szCs w:val="21"/>
              </w:rPr>
            </w:pPr>
            <w:r w:rsidRPr="007C5203">
              <w:rPr>
                <w:rFonts w:hint="eastAsia"/>
                <w:szCs w:val="21"/>
              </w:rPr>
              <w:t>教育管理</w:t>
            </w:r>
            <w:r w:rsidRPr="007C5203">
              <w:rPr>
                <w:rFonts w:hint="eastAsia"/>
                <w:szCs w:val="21"/>
              </w:rPr>
              <w:t xml:space="preserve"> </w:t>
            </w:r>
            <w:r w:rsidRPr="007C5203">
              <w:rPr>
                <w:rFonts w:hint="eastAsia"/>
                <w:szCs w:val="21"/>
              </w:rPr>
              <w:t>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学科骨干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教师信息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化教学创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新能力提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升培训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  <w:tr w:rsidR="00AB28AE" w:rsidTr="00E95F1A"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10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广西2022年“国培计划”、 “区培计划”桂林市统筹项目5</w:t>
            </w:r>
          </w:p>
        </w:tc>
        <w:tc>
          <w:tcPr>
            <w:tcW w:w="7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Pr="007C5203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7C520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“区培计 划”项目</w:t>
            </w:r>
          </w:p>
        </w:tc>
        <w:tc>
          <w:tcPr>
            <w:tcW w:w="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Pr="007C5203" w:rsidRDefault="00AB28AE" w:rsidP="00C06714">
            <w:pPr>
              <w:widowControl/>
              <w:wordWrap w:val="0"/>
              <w:jc w:val="center"/>
              <w:rPr>
                <w:szCs w:val="21"/>
              </w:rPr>
            </w:pPr>
            <w:r w:rsidRPr="007C5203">
              <w:rPr>
                <w:rFonts w:hint="eastAsia"/>
                <w:szCs w:val="21"/>
              </w:rPr>
              <w:t>教育管理</w:t>
            </w:r>
            <w:r w:rsidRPr="007C5203">
              <w:rPr>
                <w:rFonts w:hint="eastAsia"/>
                <w:szCs w:val="21"/>
              </w:rPr>
              <w:t xml:space="preserve"> </w:t>
            </w:r>
            <w:r w:rsidRPr="007C5203">
              <w:rPr>
                <w:rFonts w:hint="eastAsia"/>
                <w:szCs w:val="21"/>
              </w:rPr>
              <w:t>者培训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</w:pPr>
            <w:r w:rsidRPr="00A1695C">
              <w:rPr>
                <w:rFonts w:hint="eastAsia"/>
              </w:rPr>
              <w:t>培训团队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信息技术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应用指导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能力提升</w:t>
            </w:r>
            <w:r w:rsidRPr="00A1695C">
              <w:rPr>
                <w:rFonts w:hint="eastAsia"/>
              </w:rPr>
              <w:t xml:space="preserve"> </w:t>
            </w:r>
            <w:r w:rsidRPr="00A1695C">
              <w:rPr>
                <w:rFonts w:hint="eastAsia"/>
              </w:rPr>
              <w:t>培训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28AE" w:rsidRDefault="00AB28AE" w:rsidP="00C0671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t>详见招标文件</w:t>
            </w:r>
          </w:p>
        </w:tc>
      </w:tr>
    </w:tbl>
    <w:p w:rsidR="00F40A2A" w:rsidRDefault="00BE34E8">
      <w:pPr>
        <w:pStyle w:val="a3"/>
        <w:widowControl/>
        <w:spacing w:before="255" w:beforeAutospacing="0" w:after="255" w:afterAutospacing="0"/>
        <w:jc w:val="both"/>
        <w:rPr>
          <w:rFonts w:ascii="黑体" w:eastAsia="黑体" w:hAnsi="宋体" w:cs="黑体"/>
        </w:rPr>
      </w:pPr>
      <w:r>
        <w:rPr>
          <w:rStyle w:val="a4"/>
          <w:rFonts w:ascii="微软雅黑" w:eastAsia="微软雅黑" w:hAnsi="微软雅黑" w:cs="微软雅黑" w:hint="eastAsia"/>
        </w:rPr>
        <w:t>五、评审专家名单：</w:t>
      </w:r>
      <w:r>
        <w:rPr>
          <w:rFonts w:ascii="微软雅黑" w:eastAsia="微软雅黑" w:hAnsi="微软雅黑" w:cs="微软雅黑" w:hint="eastAsia"/>
        </w:rPr>
        <w:t>                    </w:t>
      </w:r>
    </w:p>
    <w:p w:rsidR="00F40A2A" w:rsidRDefault="00BE34E8">
      <w:pPr>
        <w:pStyle w:val="a3"/>
        <w:widowControl/>
        <w:spacing w:before="75" w:beforeAutospacing="0" w:after="75" w:afterAutospacing="0"/>
        <w:ind w:firstLine="420"/>
      </w:pPr>
      <w:r>
        <w:rPr>
          <w:rStyle w:val="HTML"/>
          <w:rFonts w:ascii="微软雅黑" w:eastAsia="微软雅黑" w:hAnsi="微软雅黑" w:cs="微软雅黑" w:hint="eastAsia"/>
        </w:rPr>
        <w:t>马利芳、林芷因、周平、胡波、关剑锋，李锡明（采购人代表）</w:t>
      </w:r>
      <w:r>
        <w:rPr>
          <w:rStyle w:val="HTML"/>
          <w:rFonts w:ascii="微软雅黑" w:eastAsia="微软雅黑" w:hAnsi="微软雅黑" w:cs="微软雅黑" w:hint="eastAsia"/>
        </w:rPr>
        <w:t>,</w:t>
      </w:r>
      <w:r>
        <w:rPr>
          <w:rStyle w:val="HTML"/>
          <w:rFonts w:ascii="微软雅黑" w:eastAsia="微软雅黑" w:hAnsi="微软雅黑" w:cs="微软雅黑" w:hint="eastAsia"/>
        </w:rPr>
        <w:t>刘旭明</w:t>
      </w:r>
      <w:r>
        <w:rPr>
          <w:rStyle w:val="HTML"/>
          <w:rFonts w:ascii="微软雅黑" w:eastAsia="微软雅黑" w:hAnsi="微软雅黑" w:cs="微软雅黑" w:hint="eastAsia"/>
        </w:rPr>
        <w:t>(</w:t>
      </w:r>
      <w:r>
        <w:rPr>
          <w:rStyle w:val="HTML"/>
          <w:rFonts w:ascii="微软雅黑" w:eastAsia="微软雅黑" w:hAnsi="微软雅黑" w:cs="微软雅黑" w:hint="eastAsia"/>
        </w:rPr>
        <w:t>采购人代表</w:t>
      </w:r>
      <w:r>
        <w:rPr>
          <w:rStyle w:val="HTML"/>
          <w:rFonts w:ascii="微软雅黑" w:eastAsia="微软雅黑" w:hAnsi="微软雅黑" w:cs="微软雅黑" w:hint="eastAsia"/>
        </w:rPr>
        <w:t>)</w:t>
      </w:r>
      <w:r>
        <w:rPr>
          <w:rFonts w:ascii="微软雅黑" w:eastAsia="微软雅黑" w:hAnsi="微软雅黑" w:cs="微软雅黑" w:hint="eastAsia"/>
        </w:rPr>
        <w:t>             </w:t>
      </w:r>
      <w:r>
        <w:rPr>
          <w:rFonts w:ascii="微软雅黑" w:eastAsia="微软雅黑" w:hAnsi="微软雅黑" w:cs="微软雅黑" w:hint="eastAsia"/>
        </w:rPr>
        <w:t xml:space="preserve">        </w:t>
      </w:r>
    </w:p>
    <w:p w:rsidR="00F40A2A" w:rsidRDefault="00BE34E8">
      <w:pPr>
        <w:pStyle w:val="a3"/>
        <w:widowControl/>
        <w:spacing w:before="255" w:beforeAutospacing="0" w:after="255" w:afterAutospacing="0"/>
        <w:jc w:val="both"/>
        <w:rPr>
          <w:rFonts w:ascii="黑体" w:eastAsia="黑体" w:hAnsi="宋体" w:cs="黑体"/>
        </w:rPr>
      </w:pPr>
      <w:r>
        <w:rPr>
          <w:rStyle w:val="a4"/>
          <w:rFonts w:ascii="微软雅黑" w:eastAsia="微软雅黑" w:hAnsi="微软雅黑" w:cs="微软雅黑" w:hint="eastAsia"/>
        </w:rPr>
        <w:t>六、代理服务收费标准及金额：</w:t>
      </w:r>
      <w:r>
        <w:rPr>
          <w:rFonts w:ascii="微软雅黑" w:eastAsia="微软雅黑" w:hAnsi="微软雅黑" w:cs="微软雅黑" w:hint="eastAsia"/>
        </w:rPr>
        <w:t>                 </w:t>
      </w:r>
    </w:p>
    <w:p w:rsidR="00F40A2A" w:rsidRDefault="00BE34E8">
      <w:pPr>
        <w:pStyle w:val="a3"/>
        <w:widowControl/>
        <w:spacing w:before="75" w:beforeAutospacing="0" w:after="75" w:afterAutospacing="0"/>
        <w:ind w:firstLine="420"/>
      </w:pPr>
      <w:r>
        <w:rPr>
          <w:rFonts w:ascii="微软雅黑" w:eastAsia="微软雅黑" w:hAnsi="微软雅黑" w:cs="微软雅黑" w:hint="eastAsia"/>
        </w:rPr>
        <w:t>1.</w:t>
      </w:r>
      <w:r>
        <w:rPr>
          <w:rFonts w:ascii="微软雅黑" w:eastAsia="微软雅黑" w:hAnsi="微软雅黑" w:cs="微软雅黑" w:hint="eastAsia"/>
        </w:rPr>
        <w:t>代理服务收费标准：</w:t>
      </w:r>
      <w:r>
        <w:rPr>
          <w:rStyle w:val="HTML"/>
          <w:rFonts w:ascii="微软雅黑" w:eastAsia="微软雅黑" w:hAnsi="微软雅黑" w:cs="微软雅黑" w:hint="eastAsia"/>
        </w:rPr>
        <w:t>按</w:t>
      </w:r>
      <w:r>
        <w:rPr>
          <w:rStyle w:val="HTML"/>
          <w:rFonts w:ascii="微软雅黑" w:eastAsia="微软雅黑" w:hAnsi="微软雅黑" w:cs="微软雅黑" w:hint="eastAsia"/>
        </w:rPr>
        <w:t>公开招标文件</w:t>
      </w:r>
      <w:r>
        <w:rPr>
          <w:rStyle w:val="HTML"/>
          <w:rFonts w:ascii="微软雅黑" w:eastAsia="微软雅黑" w:hAnsi="微软雅黑" w:cs="微软雅黑" w:hint="eastAsia"/>
        </w:rPr>
        <w:t>供应商须知前附表第</w:t>
      </w:r>
      <w:r w:rsidR="004335D2">
        <w:rPr>
          <w:rStyle w:val="HTML"/>
          <w:rFonts w:ascii="微软雅黑" w:eastAsia="微软雅黑" w:hAnsi="微软雅黑" w:cs="微软雅黑" w:hint="eastAsia"/>
        </w:rPr>
        <w:t>36</w:t>
      </w:r>
      <w:r>
        <w:rPr>
          <w:rStyle w:val="HTML"/>
          <w:rFonts w:ascii="微软雅黑" w:eastAsia="微软雅黑" w:hAnsi="微软雅黑" w:cs="微软雅黑" w:hint="eastAsia"/>
        </w:rPr>
        <w:t>条规定收取。</w:t>
      </w:r>
      <w:r w:rsidR="004335D2">
        <w:rPr>
          <w:rStyle w:val="HTML"/>
          <w:rFonts w:ascii="微软雅黑" w:eastAsia="微软雅黑" w:hAnsi="微软雅黑" w:cs="微软雅黑" w:hint="eastAsia"/>
        </w:rPr>
        <w:t>1分标</w:t>
      </w:r>
      <w:r>
        <w:rPr>
          <w:rStyle w:val="HTML"/>
          <w:rFonts w:ascii="微软雅黑" w:eastAsia="微软雅黑" w:hAnsi="微软雅黑" w:cs="微软雅黑" w:hint="eastAsia"/>
        </w:rPr>
        <w:t>：</w:t>
      </w:r>
      <w:r>
        <w:rPr>
          <w:rStyle w:val="HTML"/>
          <w:rFonts w:ascii="微软雅黑" w:eastAsia="微软雅黑" w:hAnsi="微软雅黑" w:cs="微软雅黑" w:hint="eastAsia"/>
        </w:rPr>
        <w:t>49160</w:t>
      </w:r>
      <w:r w:rsidR="004335D2">
        <w:rPr>
          <w:rStyle w:val="HTML"/>
          <w:rFonts w:ascii="微软雅黑" w:eastAsia="微软雅黑" w:hAnsi="微软雅黑" w:cs="微软雅黑" w:hint="eastAsia"/>
        </w:rPr>
        <w:t>元</w:t>
      </w:r>
      <w:r>
        <w:rPr>
          <w:rStyle w:val="HTML"/>
          <w:rFonts w:ascii="微软雅黑" w:eastAsia="微软雅黑" w:hAnsi="微软雅黑" w:cs="微软雅黑" w:hint="eastAsia"/>
        </w:rPr>
        <w:t>、</w:t>
      </w:r>
      <w:r w:rsidR="004335D2">
        <w:rPr>
          <w:rStyle w:val="HTML"/>
          <w:rFonts w:ascii="微软雅黑" w:eastAsia="微软雅黑" w:hAnsi="微软雅黑" w:cs="微软雅黑" w:hint="eastAsia"/>
        </w:rPr>
        <w:t>2分标</w:t>
      </w:r>
      <w:r>
        <w:rPr>
          <w:rStyle w:val="HTML"/>
          <w:rFonts w:ascii="微软雅黑" w:eastAsia="微软雅黑" w:hAnsi="微软雅黑" w:cs="微软雅黑" w:hint="eastAsia"/>
        </w:rPr>
        <w:t>：</w:t>
      </w:r>
      <w:r>
        <w:rPr>
          <w:rStyle w:val="HTML"/>
          <w:rFonts w:ascii="微软雅黑" w:eastAsia="微软雅黑" w:hAnsi="微软雅黑" w:cs="微软雅黑" w:hint="eastAsia"/>
        </w:rPr>
        <w:t>20120</w:t>
      </w:r>
      <w:r w:rsidR="004335D2">
        <w:rPr>
          <w:rStyle w:val="HTML"/>
          <w:rFonts w:ascii="微软雅黑" w:eastAsia="微软雅黑" w:hAnsi="微软雅黑" w:cs="微软雅黑" w:hint="eastAsia"/>
        </w:rPr>
        <w:t>元、3分标</w:t>
      </w:r>
      <w:r>
        <w:rPr>
          <w:rStyle w:val="HTML"/>
          <w:rFonts w:ascii="微软雅黑" w:eastAsia="微软雅黑" w:hAnsi="微软雅黑" w:cs="微软雅黑" w:hint="eastAsia"/>
        </w:rPr>
        <w:t>：</w:t>
      </w:r>
      <w:r>
        <w:rPr>
          <w:rStyle w:val="HTML"/>
          <w:rFonts w:ascii="微软雅黑" w:eastAsia="微软雅黑" w:hAnsi="微软雅黑" w:cs="微软雅黑" w:hint="eastAsia"/>
        </w:rPr>
        <w:t>17100</w:t>
      </w:r>
      <w:r w:rsidR="004335D2">
        <w:rPr>
          <w:rStyle w:val="HTML"/>
          <w:rFonts w:ascii="微软雅黑" w:eastAsia="微软雅黑" w:hAnsi="微软雅黑" w:cs="微软雅黑" w:hint="eastAsia"/>
        </w:rPr>
        <w:t>元、4分标</w:t>
      </w:r>
      <w:r>
        <w:rPr>
          <w:rStyle w:val="HTML"/>
          <w:rFonts w:ascii="微软雅黑" w:eastAsia="微软雅黑" w:hAnsi="微软雅黑" w:cs="微软雅黑" w:hint="eastAsia"/>
        </w:rPr>
        <w:t>：</w:t>
      </w:r>
      <w:r>
        <w:rPr>
          <w:rStyle w:val="HTML"/>
          <w:rFonts w:ascii="微软雅黑" w:eastAsia="微软雅黑" w:hAnsi="微软雅黑" w:cs="微软雅黑" w:hint="eastAsia"/>
        </w:rPr>
        <w:t>16480</w:t>
      </w:r>
      <w:r w:rsidR="004335D2">
        <w:rPr>
          <w:rStyle w:val="HTML"/>
          <w:rFonts w:ascii="微软雅黑" w:eastAsia="微软雅黑" w:hAnsi="微软雅黑" w:cs="微软雅黑" w:hint="eastAsia"/>
        </w:rPr>
        <w:t>元</w:t>
      </w:r>
      <w:r>
        <w:rPr>
          <w:rStyle w:val="HTML"/>
          <w:rFonts w:ascii="微软雅黑" w:eastAsia="微软雅黑" w:hAnsi="微软雅黑" w:cs="微软雅黑" w:hint="eastAsia"/>
        </w:rPr>
        <w:t>、</w:t>
      </w:r>
      <w:r w:rsidR="004335D2">
        <w:rPr>
          <w:rStyle w:val="HTML"/>
          <w:rFonts w:ascii="微软雅黑" w:eastAsia="微软雅黑" w:hAnsi="微软雅黑" w:cs="微软雅黑" w:hint="eastAsia"/>
        </w:rPr>
        <w:t>5分标：</w:t>
      </w:r>
      <w:r>
        <w:rPr>
          <w:rFonts w:ascii="微软雅黑" w:eastAsia="微软雅黑" w:hAnsi="微软雅黑" w:cs="微软雅黑" w:hint="eastAsia"/>
        </w:rPr>
        <w:t>10900</w:t>
      </w:r>
      <w:r w:rsidR="004335D2">
        <w:rPr>
          <w:rFonts w:ascii="微软雅黑" w:eastAsia="微软雅黑" w:hAnsi="微软雅黑" w:cs="微软雅黑" w:hint="eastAsia"/>
        </w:rPr>
        <w:t>元</w:t>
      </w:r>
      <w:r>
        <w:rPr>
          <w:rFonts w:ascii="微软雅黑" w:eastAsia="微软雅黑" w:hAnsi="微软雅黑" w:cs="微软雅黑" w:hint="eastAsia"/>
        </w:rPr>
        <w:t>。</w:t>
      </w:r>
      <w:r>
        <w:rPr>
          <w:rFonts w:ascii="微软雅黑" w:eastAsia="微软雅黑" w:hAnsi="微软雅黑" w:cs="微软雅黑" w:hint="eastAsia"/>
        </w:rPr>
        <w:t xml:space="preserve">                   </w:t>
      </w:r>
    </w:p>
    <w:p w:rsidR="00F40A2A" w:rsidRDefault="00BE34E8">
      <w:pPr>
        <w:pStyle w:val="a3"/>
        <w:widowControl/>
        <w:spacing w:before="75" w:beforeAutospacing="0" w:after="75" w:afterAutospacing="0"/>
        <w:ind w:firstLine="420"/>
        <w:rPr>
          <w:rFonts w:eastAsia="微软雅黑"/>
        </w:rPr>
      </w:pPr>
      <w:r>
        <w:rPr>
          <w:rFonts w:ascii="微软雅黑" w:eastAsia="微软雅黑" w:hAnsi="微软雅黑" w:cs="微软雅黑" w:hint="eastAsia"/>
        </w:rPr>
        <w:t>2.</w:t>
      </w:r>
      <w:r>
        <w:rPr>
          <w:rFonts w:ascii="微软雅黑" w:eastAsia="微软雅黑" w:hAnsi="微软雅黑" w:cs="微软雅黑" w:hint="eastAsia"/>
        </w:rPr>
        <w:t>代理服务收费金额（元）：</w:t>
      </w:r>
      <w:r>
        <w:rPr>
          <w:rStyle w:val="HTML"/>
          <w:rFonts w:ascii="微软雅黑" w:eastAsia="微软雅黑" w:hAnsi="微软雅黑" w:cs="微软雅黑" w:hint="eastAsia"/>
        </w:rPr>
        <w:t>113760</w:t>
      </w:r>
      <w:r>
        <w:rPr>
          <w:rStyle w:val="HTML"/>
          <w:rFonts w:ascii="微软雅黑" w:eastAsia="微软雅黑" w:hAnsi="微软雅黑" w:cs="微软雅黑" w:hint="eastAsia"/>
        </w:rPr>
        <w:t>元。</w:t>
      </w:r>
    </w:p>
    <w:p w:rsidR="00F40A2A" w:rsidRDefault="00BE34E8">
      <w:pPr>
        <w:pStyle w:val="a3"/>
        <w:widowControl/>
        <w:spacing w:before="255" w:beforeAutospacing="0" w:after="255" w:afterAutospacing="0"/>
        <w:jc w:val="both"/>
        <w:rPr>
          <w:rFonts w:ascii="黑体" w:eastAsia="黑体" w:hAnsi="宋体" w:cs="黑体"/>
        </w:rPr>
      </w:pPr>
      <w:r>
        <w:rPr>
          <w:rStyle w:val="a4"/>
          <w:rFonts w:ascii="微软雅黑" w:eastAsia="微软雅黑" w:hAnsi="微软雅黑" w:cs="微软雅黑" w:hint="eastAsia"/>
        </w:rPr>
        <w:t>七、公告期限</w:t>
      </w:r>
      <w:r>
        <w:rPr>
          <w:rFonts w:ascii="微软雅黑" w:eastAsia="微软雅黑" w:hAnsi="微软雅黑" w:cs="微软雅黑" w:hint="eastAsia"/>
        </w:rPr>
        <w:t>                    </w:t>
      </w:r>
    </w:p>
    <w:p w:rsidR="00F40A2A" w:rsidRDefault="00BE34E8">
      <w:pPr>
        <w:pStyle w:val="a3"/>
        <w:widowControl/>
        <w:spacing w:before="75" w:beforeAutospacing="0" w:after="75" w:afterAutospacing="0"/>
        <w:ind w:firstLine="420"/>
      </w:pPr>
      <w:r>
        <w:rPr>
          <w:rFonts w:ascii="微软雅黑" w:eastAsia="微软雅黑" w:hAnsi="微软雅黑" w:cs="微软雅黑" w:hint="eastAsia"/>
        </w:rPr>
        <w:lastRenderedPageBreak/>
        <w:t>自本公告发布之日起</w:t>
      </w: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</w:rPr>
        <w:t>个工作日。</w:t>
      </w:r>
      <w:r>
        <w:rPr>
          <w:rFonts w:ascii="微软雅黑" w:eastAsia="微软雅黑" w:hAnsi="微软雅黑" w:cs="微软雅黑" w:hint="eastAsia"/>
        </w:rPr>
        <w:t>                    </w:t>
      </w:r>
    </w:p>
    <w:p w:rsidR="00F40A2A" w:rsidRDefault="00BE34E8">
      <w:pPr>
        <w:pStyle w:val="a3"/>
        <w:widowControl/>
        <w:spacing w:before="255" w:beforeAutospacing="0" w:after="255" w:afterAutospacing="0"/>
        <w:jc w:val="both"/>
        <w:rPr>
          <w:rFonts w:ascii="黑体" w:eastAsia="黑体" w:hAnsi="宋体" w:cs="黑体"/>
        </w:rPr>
      </w:pPr>
      <w:r>
        <w:rPr>
          <w:rStyle w:val="a4"/>
          <w:rFonts w:ascii="微软雅黑" w:eastAsia="微软雅黑" w:hAnsi="微软雅黑" w:cs="微软雅黑" w:hint="eastAsia"/>
        </w:rPr>
        <w:t>八、其</w:t>
      </w:r>
      <w:r>
        <w:rPr>
          <w:rStyle w:val="a4"/>
          <w:rFonts w:ascii="微软雅黑" w:eastAsia="微软雅黑" w:hAnsi="微软雅黑" w:cs="微软雅黑" w:hint="eastAsia"/>
        </w:rPr>
        <w:t>他补充事宜</w:t>
      </w:r>
      <w:r>
        <w:rPr>
          <w:rFonts w:ascii="微软雅黑" w:eastAsia="微软雅黑" w:hAnsi="微软雅黑" w:cs="微软雅黑" w:hint="eastAsia"/>
        </w:rPr>
        <w:t>                   </w:t>
      </w:r>
    </w:p>
    <w:p w:rsidR="00F40A2A" w:rsidRDefault="00BE34E8">
      <w:pPr>
        <w:pStyle w:val="a3"/>
        <w:widowControl/>
        <w:spacing w:before="255" w:beforeAutospacing="0" w:after="255" w:afterAutospacing="0"/>
        <w:jc w:val="both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1</w:t>
      </w:r>
      <w:r>
        <w:rPr>
          <w:rStyle w:val="a4"/>
          <w:rFonts w:ascii="宋体" w:eastAsia="宋体" w:hAnsi="宋体" w:cs="宋体" w:hint="eastAsia"/>
          <w:b w:val="0"/>
          <w:bCs/>
        </w:rPr>
        <w:t>、</w:t>
      </w:r>
      <w:r w:rsidR="00EA3479">
        <w:rPr>
          <w:rStyle w:val="a4"/>
          <w:rFonts w:ascii="宋体" w:eastAsia="宋体" w:hAnsi="宋体" w:cs="宋体" w:hint="eastAsia"/>
          <w:b w:val="0"/>
          <w:bCs/>
        </w:rPr>
        <w:t>分标1</w:t>
      </w:r>
      <w:r>
        <w:rPr>
          <w:rStyle w:val="a4"/>
          <w:rFonts w:ascii="宋体" w:eastAsia="宋体" w:hAnsi="宋体" w:cs="宋体" w:hint="eastAsia"/>
          <w:b w:val="0"/>
          <w:bCs/>
        </w:rPr>
        <w:t>：未中标投标人名称：桂林师范高等专科学校：</w:t>
      </w:r>
      <w:r>
        <w:rPr>
          <w:rStyle w:val="a4"/>
          <w:rFonts w:ascii="宋体" w:eastAsia="宋体" w:hAnsi="宋体" w:cs="宋体" w:hint="eastAsia"/>
          <w:b w:val="0"/>
          <w:bCs/>
        </w:rPr>
        <w:t>77</w:t>
      </w:r>
      <w:r>
        <w:rPr>
          <w:rStyle w:val="a4"/>
          <w:rFonts w:ascii="宋体" w:eastAsia="宋体" w:hAnsi="宋体" w:cs="宋体" w:hint="eastAsia"/>
          <w:b w:val="0"/>
          <w:bCs/>
        </w:rPr>
        <w:t>分，</w:t>
      </w:r>
      <w:r>
        <w:rPr>
          <w:rStyle w:val="a4"/>
          <w:rFonts w:ascii="宋体" w:eastAsia="宋体" w:hAnsi="宋体" w:cs="宋体" w:hint="eastAsia"/>
          <w:b w:val="0"/>
          <w:bCs/>
        </w:rPr>
        <w:t>排序</w:t>
      </w:r>
      <w:r>
        <w:rPr>
          <w:rStyle w:val="a4"/>
          <w:rFonts w:ascii="宋体" w:eastAsia="宋体" w:hAnsi="宋体" w:cs="宋体" w:hint="eastAsia"/>
          <w:b w:val="0"/>
          <w:bCs/>
        </w:rPr>
        <w:t>2</w:t>
      </w:r>
      <w:r>
        <w:rPr>
          <w:rStyle w:val="a4"/>
          <w:rFonts w:ascii="宋体" w:eastAsia="宋体" w:hAnsi="宋体" w:cs="宋体" w:hint="eastAsia"/>
          <w:b w:val="0"/>
          <w:bCs/>
        </w:rPr>
        <w:t>；南宁藏博教育科技有限公司：</w:t>
      </w:r>
      <w:r>
        <w:rPr>
          <w:rStyle w:val="a4"/>
          <w:rFonts w:ascii="宋体" w:eastAsia="宋体" w:hAnsi="宋体" w:cs="宋体" w:hint="eastAsia"/>
          <w:b w:val="0"/>
          <w:bCs/>
        </w:rPr>
        <w:t>73</w:t>
      </w:r>
      <w:r>
        <w:rPr>
          <w:rStyle w:val="a4"/>
          <w:rFonts w:ascii="宋体" w:eastAsia="宋体" w:hAnsi="宋体" w:cs="宋体" w:hint="eastAsia"/>
          <w:b w:val="0"/>
          <w:bCs/>
        </w:rPr>
        <w:t>分，排序</w:t>
      </w:r>
      <w:r>
        <w:rPr>
          <w:rStyle w:val="a4"/>
          <w:rFonts w:ascii="宋体" w:eastAsia="宋体" w:hAnsi="宋体" w:cs="宋体" w:hint="eastAsia"/>
          <w:b w:val="0"/>
          <w:bCs/>
        </w:rPr>
        <w:t>3</w:t>
      </w:r>
      <w:r>
        <w:rPr>
          <w:rStyle w:val="a4"/>
          <w:rFonts w:ascii="宋体" w:eastAsia="宋体" w:hAnsi="宋体" w:cs="宋体" w:hint="eastAsia"/>
          <w:b w:val="0"/>
          <w:bCs/>
        </w:rPr>
        <w:t>。</w:t>
      </w:r>
    </w:p>
    <w:p w:rsidR="00F40A2A" w:rsidRDefault="00EA3479">
      <w:pPr>
        <w:pStyle w:val="a3"/>
        <w:widowControl/>
        <w:spacing w:before="255" w:beforeAutospacing="0" w:after="255" w:afterAutospacing="0"/>
        <w:jc w:val="both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分标</w:t>
      </w:r>
      <w:r>
        <w:rPr>
          <w:rStyle w:val="a4"/>
          <w:rFonts w:ascii="宋体" w:eastAsia="宋体" w:hAnsi="宋体" w:cs="宋体" w:hint="eastAsia"/>
          <w:b w:val="0"/>
          <w:bCs/>
        </w:rPr>
        <w:t>2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：未中标投标人名称：语文出版社有限公司：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9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2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；北京尚睿通教育科技股份有限公司：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8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3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；广西师华教育科技有限公司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4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；广西师范大学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4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。</w:t>
      </w:r>
    </w:p>
    <w:p w:rsidR="00F40A2A" w:rsidRDefault="00EA3479">
      <w:pPr>
        <w:pStyle w:val="a3"/>
        <w:widowControl/>
        <w:spacing w:before="255" w:beforeAutospacing="0" w:after="255" w:afterAutospacing="0"/>
        <w:jc w:val="both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分标</w:t>
      </w:r>
      <w:r>
        <w:rPr>
          <w:rStyle w:val="a4"/>
          <w:rFonts w:ascii="宋体" w:eastAsia="宋体" w:hAnsi="宋体" w:cs="宋体" w:hint="eastAsia"/>
          <w:b w:val="0"/>
          <w:bCs/>
        </w:rPr>
        <w:t>3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：未中标投标人名称：北京尚睿通教育科技股份有限公司：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80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2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；北京教培师训网络科技股份有限公司：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80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2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；北京青蚨教育科技有限公司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3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。</w:t>
      </w:r>
    </w:p>
    <w:p w:rsidR="00F40A2A" w:rsidRDefault="00EA3479">
      <w:pPr>
        <w:pStyle w:val="a3"/>
        <w:widowControl/>
        <w:spacing w:before="255" w:beforeAutospacing="0" w:after="255" w:afterAutospacing="0"/>
        <w:jc w:val="both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分标</w:t>
      </w:r>
      <w:r>
        <w:rPr>
          <w:rStyle w:val="a4"/>
          <w:rFonts w:ascii="宋体" w:eastAsia="宋体" w:hAnsi="宋体" w:cs="宋体" w:hint="eastAsia"/>
          <w:b w:val="0"/>
          <w:bCs/>
        </w:rPr>
        <w:t>4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：未中标投标人名称：北京尚睿通教育科技股份有限公司：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78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2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；北京继教网教育科技发展有限公司：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76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3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；北京青蚨教育科技有限公司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69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4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；广西熠华教育投资有限公司：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67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5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。</w:t>
      </w:r>
    </w:p>
    <w:p w:rsidR="00F40A2A" w:rsidRDefault="00EA3479">
      <w:pPr>
        <w:pStyle w:val="a3"/>
        <w:widowControl/>
        <w:spacing w:before="255" w:beforeAutospacing="0" w:after="255" w:afterAutospacing="0"/>
        <w:jc w:val="both"/>
        <w:rPr>
          <w:rStyle w:val="a4"/>
          <w:rFonts w:ascii="宋体" w:eastAsia="宋体" w:hAnsi="宋体" w:cs="宋体"/>
          <w:b w:val="0"/>
          <w:bCs/>
        </w:rPr>
      </w:pPr>
      <w:r>
        <w:rPr>
          <w:rStyle w:val="a4"/>
          <w:rFonts w:ascii="宋体" w:eastAsia="宋体" w:hAnsi="宋体" w:cs="宋体" w:hint="eastAsia"/>
          <w:b w:val="0"/>
          <w:bCs/>
        </w:rPr>
        <w:t>分标</w:t>
      </w:r>
      <w:r>
        <w:rPr>
          <w:rStyle w:val="a4"/>
          <w:rFonts w:ascii="宋体" w:eastAsia="宋体" w:hAnsi="宋体" w:cs="宋体" w:hint="eastAsia"/>
          <w:b w:val="0"/>
          <w:bCs/>
        </w:rPr>
        <w:t>5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：未中标投标人名称：北京继教网教育科技发展有限公司：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77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2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；北京教培师训网络科技股份有限公司：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74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3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；广西熠华教育投资有限公司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71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4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；北京青蚨教育科技有限公司：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68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分，排序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5</w:t>
      </w:r>
      <w:r w:rsidR="00BE34E8">
        <w:rPr>
          <w:rStyle w:val="a4"/>
          <w:rFonts w:ascii="宋体" w:eastAsia="宋体" w:hAnsi="宋体" w:cs="宋体" w:hint="eastAsia"/>
          <w:b w:val="0"/>
          <w:bCs/>
        </w:rPr>
        <w:t>。</w:t>
      </w:r>
    </w:p>
    <w:p w:rsidR="00EA3479" w:rsidRDefault="00EA3479">
      <w:pPr>
        <w:pStyle w:val="a3"/>
        <w:widowControl/>
        <w:spacing w:before="255" w:beforeAutospacing="0" w:after="255" w:afterAutospacing="0"/>
        <w:jc w:val="both"/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</w:pPr>
      <w:r>
        <w:rPr>
          <w:rStyle w:val="HTML"/>
          <w:rFonts w:ascii="宋体" w:eastAsia="宋体" w:hAnsi="宋体" w:cs="宋体"/>
          <w:color w:val="333333"/>
          <w:shd w:val="clear" w:color="auto" w:fill="FFFFFF"/>
        </w:rPr>
        <w:t>2、分标</w:t>
      </w:r>
      <w:r w:rsidR="00F13870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2</w:t>
      </w:r>
      <w:r w:rsidR="00BE34E8">
        <w:rPr>
          <w:rStyle w:val="HTML"/>
          <w:rFonts w:ascii="宋体" w:eastAsia="宋体" w:hAnsi="宋体" w:cs="宋体"/>
          <w:color w:val="333333"/>
          <w:shd w:val="clear" w:color="auto" w:fill="FFFFFF"/>
        </w:rPr>
        <w:t>未通过</w:t>
      </w:r>
      <w:r w:rsidR="00BE34E8">
        <w:rPr>
          <w:rStyle w:val="HTML"/>
          <w:rFonts w:ascii="宋体" w:eastAsia="宋体" w:hAnsi="宋体" w:cs="宋体"/>
          <w:color w:val="333333"/>
          <w:shd w:val="clear" w:color="auto" w:fill="FFFFFF"/>
        </w:rPr>
        <w:t>符合审查的投标人：</w:t>
      </w:r>
      <w:r>
        <w:rPr>
          <w:rStyle w:val="a4"/>
          <w:rFonts w:ascii="宋体" w:eastAsia="宋体" w:hAnsi="宋体" w:cs="宋体" w:hint="eastAsia"/>
          <w:b w:val="0"/>
          <w:bCs/>
        </w:rPr>
        <w:t>广西熠华教育投资有限公司</w:t>
      </w:r>
      <w:r>
        <w:rPr>
          <w:rStyle w:val="a4"/>
          <w:rFonts w:ascii="宋体" w:eastAsia="宋体" w:hAnsi="宋体" w:cs="宋体" w:hint="eastAsia"/>
          <w:b w:val="0"/>
          <w:bCs/>
        </w:rPr>
        <w:t>，不通过理由：申报书子项目名称不符</w:t>
      </w:r>
      <w:r w:rsidR="00BE34E8">
        <w:rPr>
          <w:rStyle w:val="HTML"/>
          <w:rFonts w:ascii="宋体" w:eastAsia="宋体" w:hAnsi="宋体" w:cs="宋体"/>
          <w:color w:val="333333"/>
          <w:shd w:val="clear" w:color="auto" w:fill="FFFFFF"/>
        </w:rPr>
        <w:t>。</w:t>
      </w:r>
    </w:p>
    <w:p w:rsidR="00EA3479" w:rsidRDefault="00EA3479">
      <w:pPr>
        <w:pStyle w:val="a3"/>
        <w:widowControl/>
        <w:spacing w:before="255" w:beforeAutospacing="0" w:after="255" w:afterAutospacing="0"/>
        <w:jc w:val="both"/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</w:pPr>
      <w:r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3、由于“政采云”系统格式固化</w:t>
      </w:r>
      <w:r w:rsidR="004335D2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，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无法更改。</w:t>
      </w:r>
      <w:r w:rsidR="004335D2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“服务类主要标的信息”内容以公告附件为准。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序号1标项名称对应“</w:t>
      </w:r>
      <w:r w:rsidR="00BE34E8" w:rsidRPr="00BE34E8">
        <w:rPr>
          <w:rFonts w:ascii="宋体" w:hAnsi="宋体" w:hint="eastAsia"/>
          <w:szCs w:val="21"/>
        </w:rPr>
        <w:t>广西2022年“国培计划”、 “区培计划”桂林市统筹项目1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 xml:space="preserve">”； 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序号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2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标项名称对应“</w:t>
      </w:r>
      <w:r w:rsidR="00BE34E8" w:rsidRPr="00BE34E8">
        <w:rPr>
          <w:rFonts w:ascii="宋体" w:hAnsi="宋体" w:hint="eastAsia"/>
          <w:szCs w:val="21"/>
        </w:rPr>
        <w:t>广西2022年“国培计划”、 “区培计划”桂林市统筹项目</w:t>
      </w:r>
      <w:r w:rsidR="00BE34E8" w:rsidRPr="00BE34E8">
        <w:rPr>
          <w:rFonts w:ascii="宋体" w:hAnsi="宋体" w:hint="eastAsia"/>
          <w:szCs w:val="21"/>
        </w:rPr>
        <w:t>2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”；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序号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3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标项名称对应“</w:t>
      </w:r>
      <w:r w:rsidR="00BE34E8" w:rsidRPr="00BE34E8">
        <w:rPr>
          <w:rFonts w:ascii="宋体" w:hAnsi="宋体" w:hint="eastAsia"/>
          <w:szCs w:val="21"/>
        </w:rPr>
        <w:t>广西2022年“国培计划”、 “区培计划”桂林市统筹项目</w:t>
      </w:r>
      <w:r w:rsidR="00BE34E8" w:rsidRPr="00BE34E8">
        <w:rPr>
          <w:rFonts w:ascii="宋体" w:hAnsi="宋体" w:hint="eastAsia"/>
          <w:szCs w:val="21"/>
        </w:rPr>
        <w:t>3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”；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序号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4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标项名称对应“</w:t>
      </w:r>
      <w:r w:rsidR="00BE34E8" w:rsidRPr="00BE34E8">
        <w:rPr>
          <w:rFonts w:ascii="宋体" w:hAnsi="宋体" w:hint="eastAsia"/>
          <w:szCs w:val="21"/>
        </w:rPr>
        <w:t>广西2022年“国培计划”、 “区培计划”桂林市统筹项目</w:t>
      </w:r>
      <w:r w:rsidR="00BE34E8" w:rsidRPr="00BE34E8">
        <w:rPr>
          <w:rFonts w:ascii="宋体" w:hAnsi="宋体" w:hint="eastAsia"/>
          <w:szCs w:val="21"/>
        </w:rPr>
        <w:t>4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”；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序号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5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标项名称对应“</w:t>
      </w:r>
      <w:r w:rsidR="00BE34E8" w:rsidRPr="00BE34E8">
        <w:rPr>
          <w:rFonts w:ascii="宋体" w:hAnsi="宋体" w:hint="eastAsia"/>
          <w:szCs w:val="21"/>
        </w:rPr>
        <w:t>广西2022年“国培计划”、 “区培计划”桂林市统筹项目</w:t>
      </w:r>
      <w:r w:rsidR="00BE34E8" w:rsidRPr="00BE34E8">
        <w:rPr>
          <w:rFonts w:ascii="宋体" w:hAnsi="宋体" w:hint="eastAsia"/>
          <w:szCs w:val="21"/>
        </w:rPr>
        <w:t>5</w:t>
      </w:r>
      <w:r w:rsidR="00BE34E8" w:rsidRP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”。</w:t>
      </w:r>
      <w:bookmarkStart w:id="0" w:name="_GoBack"/>
      <w:bookmarkEnd w:id="0"/>
    </w:p>
    <w:p w:rsidR="00F40A2A" w:rsidRDefault="00EA3479">
      <w:pPr>
        <w:pStyle w:val="a3"/>
        <w:widowControl/>
        <w:spacing w:before="255" w:beforeAutospacing="0" w:after="255" w:afterAutospacing="0"/>
        <w:jc w:val="both"/>
        <w:rPr>
          <w:rStyle w:val="a4"/>
          <w:rFonts w:ascii="宋体" w:eastAsia="宋体" w:hAnsi="宋体" w:cs="宋体"/>
          <w:b w:val="0"/>
          <w:bCs/>
        </w:rPr>
      </w:pPr>
      <w:r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4</w:t>
      </w:r>
      <w:r>
        <w:rPr>
          <w:rStyle w:val="HTML"/>
          <w:rFonts w:ascii="宋体" w:eastAsia="宋体" w:hAnsi="宋体" w:cs="宋体"/>
          <w:color w:val="333333"/>
          <w:shd w:val="clear" w:color="auto" w:fill="FFFFFF"/>
        </w:rPr>
        <w:t>、</w:t>
      </w:r>
      <w:r w:rsidR="00BE34E8">
        <w:rPr>
          <w:rStyle w:val="HTML"/>
          <w:rFonts w:ascii="宋体" w:eastAsia="宋体" w:hAnsi="宋体" w:cs="宋体"/>
          <w:color w:val="333333"/>
          <w:shd w:val="clear" w:color="auto" w:fill="FFFFFF"/>
        </w:rPr>
        <w:t>投标人认为中标结果使自己的权益受到损害的，可以在中标结果公告期限届满之日起七个工作日内以书面形式向</w:t>
      </w:r>
      <w:r w:rsidR="00BE34E8">
        <w:rPr>
          <w:rStyle w:val="HTML"/>
          <w:rFonts w:ascii="宋体" w:eastAsia="宋体" w:hAnsi="宋体" w:cs="宋体" w:hint="eastAsia"/>
          <w:color w:val="333333"/>
          <w:shd w:val="clear" w:color="auto" w:fill="FFFFFF"/>
        </w:rPr>
        <w:t>广西中峻项目管理有限公司</w:t>
      </w:r>
      <w:r w:rsidR="00BE34E8">
        <w:rPr>
          <w:rStyle w:val="HTML"/>
          <w:rFonts w:ascii="宋体" w:eastAsia="宋体" w:hAnsi="宋体" w:cs="宋体"/>
          <w:color w:val="333333"/>
          <w:shd w:val="clear" w:color="auto" w:fill="FFFFFF"/>
        </w:rPr>
        <w:t>提出质疑，逾期将不再受理。</w:t>
      </w:r>
      <w:r w:rsidR="00BE34E8">
        <w:rPr>
          <w:rFonts w:ascii="微软雅黑" w:eastAsia="微软雅黑" w:hAnsi="微软雅黑" w:cs="微软雅黑"/>
          <w:color w:val="333333"/>
          <w:shd w:val="clear" w:color="auto" w:fill="FFFFFF"/>
        </w:rPr>
        <w:t> </w:t>
      </w:r>
      <w:r w:rsidR="00BE34E8">
        <w:rPr>
          <w:rFonts w:ascii="微软雅黑" w:eastAsia="微软雅黑" w:hAnsi="微软雅黑" w:cs="微软雅黑"/>
          <w:color w:val="333333"/>
          <w:shd w:val="clear" w:color="auto" w:fill="FFFFFF"/>
        </w:rPr>
        <w:t xml:space="preserve">  </w:t>
      </w:r>
    </w:p>
    <w:p w:rsidR="00F40A2A" w:rsidRDefault="00BE34E8">
      <w:pPr>
        <w:pStyle w:val="a3"/>
        <w:widowControl/>
        <w:spacing w:before="255" w:beforeAutospacing="0" w:after="255" w:afterAutospacing="0"/>
        <w:jc w:val="both"/>
        <w:rPr>
          <w:rFonts w:ascii="黑体" w:eastAsia="黑体" w:hAnsi="宋体" w:cs="黑体"/>
        </w:rPr>
      </w:pPr>
      <w:r>
        <w:rPr>
          <w:rStyle w:val="a4"/>
          <w:rFonts w:ascii="微软雅黑" w:eastAsia="微软雅黑" w:hAnsi="微软雅黑" w:cs="微软雅黑" w:hint="eastAsia"/>
        </w:rPr>
        <w:t>九、对本次公告内容提出询问，请按以下方式联系</w:t>
      </w:r>
      <w:r>
        <w:rPr>
          <w:rFonts w:ascii="微软雅黑" w:eastAsia="微软雅黑" w:hAnsi="微软雅黑" w:cs="微软雅黑" w:hint="eastAsia"/>
        </w:rPr>
        <w:t xml:space="preserve">　　　</w:t>
      </w:r>
      <w:r>
        <w:rPr>
          <w:rFonts w:ascii="微软雅黑" w:eastAsia="微软雅黑" w:hAnsi="微软雅黑" w:cs="微软雅黑" w:hint="eastAsia"/>
        </w:rPr>
        <w:t>           </w:t>
      </w:r>
    </w:p>
    <w:p w:rsidR="00F40A2A" w:rsidRDefault="00BE34E8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1. </w:t>
      </w:r>
      <w:r>
        <w:rPr>
          <w:rFonts w:ascii="微软雅黑" w:eastAsia="微软雅黑" w:hAnsi="微软雅黑" w:cs="微软雅黑" w:hint="eastAsia"/>
        </w:rPr>
        <w:t>采购人信息：</w:t>
      </w:r>
    </w:p>
    <w:p w:rsidR="00F40A2A" w:rsidRDefault="00BE34E8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名</w:t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称：桂林市教师培训中心</w:t>
      </w:r>
      <w:r>
        <w:rPr>
          <w:rFonts w:ascii="微软雅黑" w:eastAsia="微软雅黑" w:hAnsi="微软雅黑" w:cs="微软雅黑" w:hint="eastAsia"/>
        </w:rPr>
        <w:t xml:space="preserve">          </w:t>
      </w:r>
    </w:p>
    <w:p w:rsidR="00F40A2A" w:rsidRDefault="00BE34E8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地</w:t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址：桂林市临桂区致远路</w:t>
      </w: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</w:rPr>
        <w:t xml:space="preserve">号　　　　　　　　　　</w:t>
      </w:r>
    </w:p>
    <w:p w:rsidR="00F40A2A" w:rsidRDefault="00BE34E8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项目联系人：李锡明</w:t>
      </w:r>
      <w:r>
        <w:rPr>
          <w:rFonts w:ascii="微软雅黑" w:eastAsia="微软雅黑" w:hAnsi="微软雅黑" w:cs="微软雅黑" w:hint="eastAsia"/>
        </w:rPr>
        <w:t xml:space="preserve">      </w:t>
      </w:r>
    </w:p>
    <w:p w:rsidR="00F40A2A" w:rsidRDefault="00BE34E8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项目联系方式：</w:t>
      </w:r>
      <w:r>
        <w:rPr>
          <w:rFonts w:ascii="微软雅黑" w:eastAsia="微软雅黑" w:hAnsi="微软雅黑" w:cs="微软雅黑" w:hint="eastAsia"/>
        </w:rPr>
        <w:t>0773-3559652</w:t>
      </w:r>
    </w:p>
    <w:p w:rsidR="00F40A2A" w:rsidRDefault="00BE34E8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</w:t>
      </w:r>
      <w:r>
        <w:rPr>
          <w:rFonts w:ascii="微软雅黑" w:eastAsia="微软雅黑" w:hAnsi="微软雅黑" w:cs="微软雅黑" w:hint="eastAsia"/>
        </w:rPr>
        <w:t>采购代理机构信息：</w:t>
      </w:r>
    </w:p>
    <w:p w:rsidR="00F40A2A" w:rsidRDefault="00BE34E8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名</w:t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称：广西中峻项目管理有限公司</w:t>
      </w:r>
      <w:r>
        <w:rPr>
          <w:rFonts w:ascii="微软雅黑" w:eastAsia="微软雅黑" w:hAnsi="微软雅黑" w:cs="微软雅黑" w:hint="eastAsia"/>
        </w:rPr>
        <w:t xml:space="preserve">        </w:t>
      </w:r>
    </w:p>
    <w:p w:rsidR="00F40A2A" w:rsidRDefault="00BE34E8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地　址：桂林市临桂区鲁山路</w:t>
      </w:r>
      <w:r>
        <w:rPr>
          <w:rFonts w:ascii="微软雅黑" w:eastAsia="微软雅黑" w:hAnsi="微软雅黑" w:cs="微软雅黑" w:hint="eastAsia"/>
        </w:rPr>
        <w:t>39</w:t>
      </w:r>
      <w:r>
        <w:rPr>
          <w:rFonts w:ascii="微软雅黑" w:eastAsia="微软雅黑" w:hAnsi="微软雅黑" w:cs="微软雅黑" w:hint="eastAsia"/>
        </w:rPr>
        <w:t xml:space="preserve">号西城雅居旁　　　　　　　　　</w:t>
      </w:r>
    </w:p>
    <w:p w:rsidR="00F40A2A" w:rsidRDefault="00BE34E8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项目联系人：吕工</w:t>
      </w:r>
    </w:p>
    <w:p w:rsidR="00F40A2A" w:rsidRDefault="00BE34E8">
      <w:pPr>
        <w:pStyle w:val="a3"/>
        <w:widowControl/>
        <w:spacing w:before="75" w:beforeAutospacing="0" w:after="75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项目联系方式：</w:t>
      </w:r>
      <w:r>
        <w:rPr>
          <w:rFonts w:ascii="微软雅黑" w:eastAsia="微软雅黑" w:hAnsi="微软雅黑" w:cs="微软雅黑" w:hint="eastAsia"/>
        </w:rPr>
        <w:t>0773-5580531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F40A2A" w:rsidRDefault="00F40A2A">
      <w:pPr>
        <w:pStyle w:val="a3"/>
        <w:widowControl/>
        <w:spacing w:before="75" w:beforeAutospacing="0" w:after="75" w:afterAutospacing="0"/>
      </w:pPr>
    </w:p>
    <w:p w:rsidR="00F40A2A" w:rsidRDefault="00F40A2A">
      <w:pPr>
        <w:pStyle w:val="a3"/>
        <w:widowControl/>
        <w:spacing w:before="75" w:beforeAutospacing="0" w:after="75" w:afterAutospacing="0"/>
      </w:pPr>
    </w:p>
    <w:p w:rsidR="00F40A2A" w:rsidRDefault="00F40A2A">
      <w:pPr>
        <w:pStyle w:val="a3"/>
        <w:widowControl/>
        <w:spacing w:before="75" w:beforeAutospacing="0" w:after="75" w:afterAutospacing="0"/>
      </w:pPr>
    </w:p>
    <w:p w:rsidR="00F40A2A" w:rsidRDefault="00F40A2A"/>
    <w:sectPr w:rsidR="00F4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GE3Y2JkODUxYWIzMjA1MzU4YmEwZDY0YTE1NDIifQ=="/>
  </w:docVars>
  <w:rsids>
    <w:rsidRoot w:val="1EBE77C3"/>
    <w:rsid w:val="002F33C5"/>
    <w:rsid w:val="00402A1A"/>
    <w:rsid w:val="004335D2"/>
    <w:rsid w:val="004B2D76"/>
    <w:rsid w:val="005B36F4"/>
    <w:rsid w:val="00686F0E"/>
    <w:rsid w:val="006B08D8"/>
    <w:rsid w:val="007C5203"/>
    <w:rsid w:val="00840059"/>
    <w:rsid w:val="008564B9"/>
    <w:rsid w:val="00A1695C"/>
    <w:rsid w:val="00A535D9"/>
    <w:rsid w:val="00A97CE8"/>
    <w:rsid w:val="00AB28AE"/>
    <w:rsid w:val="00B121C0"/>
    <w:rsid w:val="00B66A2C"/>
    <w:rsid w:val="00BE34E8"/>
    <w:rsid w:val="00E50071"/>
    <w:rsid w:val="00EA3479"/>
    <w:rsid w:val="00F13870"/>
    <w:rsid w:val="00F40A2A"/>
    <w:rsid w:val="00FC56D5"/>
    <w:rsid w:val="0EF034CB"/>
    <w:rsid w:val="1954439D"/>
    <w:rsid w:val="1EBE77C3"/>
    <w:rsid w:val="292C0D89"/>
    <w:rsid w:val="35794215"/>
    <w:rsid w:val="582E3A30"/>
    <w:rsid w:val="6BBB5E77"/>
    <w:rsid w:val="7FE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HTML">
    <w:name w:val="HTML Sample"/>
    <w:basedOn w:val="a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HTML">
    <w:name w:val="HTML Sample"/>
    <w:basedOn w:val="a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越努力越幸运</dc:creator>
  <cp:lastModifiedBy>广西建信</cp:lastModifiedBy>
  <cp:revision>19</cp:revision>
  <dcterms:created xsi:type="dcterms:W3CDTF">2022-08-26T07:41:00Z</dcterms:created>
  <dcterms:modified xsi:type="dcterms:W3CDTF">2022-08-29T08:37:00Z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9D9E0197DFD94EF8AED12F093172D28C</vt:lpwstr>
  </property>
</Properties>
</file>