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FF" w:rsidRPr="00261099" w:rsidRDefault="00261099" w:rsidP="002647F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35393809"/>
      <w:bookmarkStart w:id="1" w:name="_Toc28359022"/>
      <w:r w:rsidRPr="00261099"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广西桂春工程项目管理咨询有限公司2020年平果市</w:t>
      </w:r>
      <w:proofErr w:type="gramStart"/>
      <w:r w:rsidRPr="00261099"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创城攻坚</w:t>
      </w:r>
      <w:proofErr w:type="gramEnd"/>
      <w:r w:rsidRPr="00261099"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城区农贸市场建设项目（BSZC2020-J2-230639-GXGC）</w:t>
      </w:r>
      <w:r w:rsidR="0018090F" w:rsidRPr="00261099">
        <w:rPr>
          <w:rFonts w:asciiTheme="minorEastAsia" w:eastAsiaTheme="minorEastAsia" w:hAnsiTheme="minorEastAsia" w:hint="eastAsia"/>
          <w:sz w:val="36"/>
          <w:szCs w:val="36"/>
        </w:rPr>
        <w:t>成交</w:t>
      </w:r>
      <w:r w:rsidR="002647FF" w:rsidRPr="00261099">
        <w:rPr>
          <w:rFonts w:asciiTheme="minorEastAsia" w:eastAsiaTheme="minorEastAsia" w:hAnsiTheme="minorEastAsia" w:hint="eastAsia"/>
          <w:sz w:val="36"/>
          <w:szCs w:val="36"/>
        </w:rPr>
        <w:t>结果公告</w:t>
      </w:r>
      <w:bookmarkEnd w:id="0"/>
      <w:bookmarkEnd w:id="1"/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一、项目编号：</w:t>
      </w:r>
      <w:r w:rsidRPr="002647FF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BSZC2020-J2-230</w:t>
      </w:r>
      <w:r w:rsidR="00261099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639</w:t>
      </w:r>
      <w:r w:rsidRPr="002647FF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-GXGC</w:t>
      </w:r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二、项目名称：</w:t>
      </w:r>
      <w:r w:rsidR="00261099">
        <w:rPr>
          <w:rFonts w:ascii="宋体" w:hAnsi="宋体" w:cs="Arial" w:hint="eastAsia"/>
          <w:kern w:val="0"/>
          <w:sz w:val="24"/>
        </w:rPr>
        <w:t>2020年平果市</w:t>
      </w:r>
      <w:proofErr w:type="gramStart"/>
      <w:r w:rsidR="00261099">
        <w:rPr>
          <w:rFonts w:ascii="宋体" w:hAnsi="宋体" w:cs="Arial" w:hint="eastAsia"/>
          <w:kern w:val="0"/>
          <w:sz w:val="24"/>
        </w:rPr>
        <w:t>创城攻坚</w:t>
      </w:r>
      <w:proofErr w:type="gramEnd"/>
      <w:r w:rsidR="00261099">
        <w:rPr>
          <w:rFonts w:ascii="宋体" w:hAnsi="宋体" w:cs="Arial" w:hint="eastAsia"/>
          <w:kern w:val="0"/>
          <w:sz w:val="24"/>
        </w:rPr>
        <w:t>城区农贸市场建设项目</w:t>
      </w:r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三、中标（成交）信息</w:t>
      </w:r>
    </w:p>
    <w:p w:rsidR="002647FF" w:rsidRPr="002647FF" w:rsidRDefault="002647FF" w:rsidP="0018090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供应商名称：</w:t>
      </w:r>
      <w:proofErr w:type="gramStart"/>
      <w:r w:rsidR="00261099">
        <w:rPr>
          <w:rFonts w:asciiTheme="minorEastAsia" w:eastAsiaTheme="minorEastAsia" w:hAnsiTheme="minorEastAsia" w:hint="eastAsia"/>
          <w:sz w:val="24"/>
          <w:szCs w:val="24"/>
        </w:rPr>
        <w:t>广西恒茂建筑工程</w:t>
      </w:r>
      <w:proofErr w:type="gramEnd"/>
      <w:r w:rsidR="00261099">
        <w:rPr>
          <w:rFonts w:asciiTheme="minorEastAsia" w:eastAsiaTheme="minorEastAsia" w:hAnsiTheme="minorEastAsia" w:hint="eastAsia"/>
          <w:sz w:val="24"/>
          <w:szCs w:val="24"/>
        </w:rPr>
        <w:t>有限责任公司</w:t>
      </w:r>
    </w:p>
    <w:p w:rsidR="002647FF" w:rsidRPr="002647FF" w:rsidRDefault="002647FF" w:rsidP="0018090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供应商地址：</w:t>
      </w:r>
      <w:r w:rsidR="00261099">
        <w:rPr>
          <w:rFonts w:asciiTheme="minorEastAsia" w:eastAsiaTheme="minorEastAsia" w:hAnsiTheme="minorEastAsia" w:hint="eastAsia"/>
          <w:sz w:val="24"/>
          <w:szCs w:val="24"/>
        </w:rPr>
        <w:t>百色市田林县乐里镇新昌片财富商城（刘继文四楼出租铺面）</w:t>
      </w:r>
    </w:p>
    <w:p w:rsidR="002647FF" w:rsidRPr="002647FF" w:rsidRDefault="002647FF" w:rsidP="0018090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中标（成交）金额：</w:t>
      </w:r>
      <w:proofErr w:type="gramStart"/>
      <w:r w:rsidR="00261099">
        <w:rPr>
          <w:rFonts w:asciiTheme="minorEastAsia" w:eastAsiaTheme="minorEastAsia" w:hAnsiTheme="minorEastAsia" w:hint="eastAsia"/>
          <w:iCs/>
          <w:sz w:val="24"/>
          <w:szCs w:val="24"/>
          <w:u w:val="single"/>
        </w:rPr>
        <w:t>玖拾万零叁仟肆佰捌拾捌</w:t>
      </w:r>
      <w:proofErr w:type="gramEnd"/>
      <w:r w:rsidR="00261099">
        <w:rPr>
          <w:rFonts w:asciiTheme="minorEastAsia" w:eastAsiaTheme="minorEastAsia" w:hAnsiTheme="minorEastAsia" w:hint="eastAsia"/>
          <w:iCs/>
          <w:sz w:val="24"/>
          <w:szCs w:val="24"/>
          <w:u w:val="single"/>
        </w:rPr>
        <w:t>元陆角壹分</w:t>
      </w:r>
      <w:r w:rsidRPr="002647FF">
        <w:rPr>
          <w:rFonts w:asciiTheme="minorEastAsia" w:eastAsiaTheme="minorEastAsia" w:hAnsiTheme="minorEastAsia" w:hint="eastAsia"/>
          <w:iCs/>
          <w:sz w:val="24"/>
          <w:szCs w:val="24"/>
          <w:u w:val="single"/>
        </w:rPr>
        <w:t>（</w:t>
      </w:r>
      <w:r w:rsidR="006146AA" w:rsidRPr="006146AA">
        <w:rPr>
          <w:rFonts w:hAnsi="宋体" w:cs="宋体" w:hint="eastAsia"/>
          <w:sz w:val="24"/>
          <w:szCs w:val="24"/>
          <w:u w:val="single"/>
        </w:rPr>
        <w:t>¥</w:t>
      </w:r>
      <w:r w:rsidR="00261099">
        <w:rPr>
          <w:rFonts w:asciiTheme="minorEastAsia" w:eastAsiaTheme="minorEastAsia" w:hAnsiTheme="minorEastAsia" w:hint="eastAsia"/>
          <w:iCs/>
          <w:sz w:val="24"/>
          <w:szCs w:val="24"/>
          <w:u w:val="single"/>
        </w:rPr>
        <w:t>903488.61</w:t>
      </w:r>
      <w:r w:rsidRPr="002647FF">
        <w:rPr>
          <w:rFonts w:asciiTheme="minorEastAsia" w:eastAsiaTheme="minorEastAsia" w:hAnsiTheme="minorEastAsia" w:hint="eastAsia"/>
          <w:iCs/>
          <w:sz w:val="24"/>
          <w:szCs w:val="24"/>
          <w:u w:val="single"/>
        </w:rPr>
        <w:t>元）</w:t>
      </w:r>
    </w:p>
    <w:p w:rsid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四、主要标的信息</w:t>
      </w:r>
    </w:p>
    <w:tbl>
      <w:tblPr>
        <w:tblpPr w:leftFromText="180" w:rightFromText="180" w:vertAnchor="text" w:horzAnchor="page" w:tblpX="1232" w:tblpY="136"/>
        <w:tblOverlap w:val="never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95"/>
        <w:gridCol w:w="2940"/>
        <w:gridCol w:w="1125"/>
        <w:gridCol w:w="1005"/>
        <w:gridCol w:w="1920"/>
      </w:tblGrid>
      <w:tr w:rsidR="00C54A39" w:rsidTr="002A45AA">
        <w:trPr>
          <w:trHeight w:val="707"/>
        </w:trPr>
        <w:tc>
          <w:tcPr>
            <w:tcW w:w="420" w:type="dxa"/>
          </w:tcPr>
          <w:p w:rsidR="00C54A39" w:rsidRPr="00C54A39" w:rsidRDefault="00C54A39" w:rsidP="002A45AA">
            <w:pPr>
              <w:pStyle w:val="TableParagraph"/>
              <w:spacing w:before="157" w:line="242" w:lineRule="auto"/>
              <w:ind w:left="108" w:right="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5" w:type="dxa"/>
          </w:tcPr>
          <w:p w:rsidR="00C54A39" w:rsidRPr="00C54A39" w:rsidRDefault="00C54A39" w:rsidP="002A45AA">
            <w:pPr>
              <w:pStyle w:val="TableParagraph"/>
              <w:spacing w:before="4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54A39" w:rsidRPr="00C54A39" w:rsidRDefault="00C54A39" w:rsidP="002A45AA">
            <w:pPr>
              <w:pStyle w:val="TableParagraph"/>
              <w:ind w:left="452" w:right="444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40" w:type="dxa"/>
            <w:vAlign w:val="center"/>
          </w:tcPr>
          <w:p w:rsidR="00C54A39" w:rsidRPr="00C54A39" w:rsidRDefault="00C54A39" w:rsidP="002A45AA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szCs w:val="24"/>
                <w:lang w:bidi="ar"/>
              </w:rPr>
              <w:t>施工范围</w:t>
            </w:r>
          </w:p>
        </w:tc>
        <w:tc>
          <w:tcPr>
            <w:tcW w:w="1125" w:type="dxa"/>
            <w:vAlign w:val="center"/>
          </w:tcPr>
          <w:p w:rsidR="00C54A39" w:rsidRPr="00C54A39" w:rsidRDefault="00C54A39" w:rsidP="002A45AA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szCs w:val="24"/>
                <w:lang w:bidi="ar"/>
              </w:rPr>
              <w:t>施工工期</w:t>
            </w:r>
          </w:p>
        </w:tc>
        <w:tc>
          <w:tcPr>
            <w:tcW w:w="1005" w:type="dxa"/>
            <w:vAlign w:val="center"/>
          </w:tcPr>
          <w:p w:rsidR="00C54A39" w:rsidRPr="00C54A39" w:rsidRDefault="00C54A39" w:rsidP="002A45AA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szCs w:val="24"/>
                <w:lang w:bidi="ar"/>
              </w:rPr>
              <w:t>项目经理</w:t>
            </w:r>
          </w:p>
        </w:tc>
        <w:tc>
          <w:tcPr>
            <w:tcW w:w="1920" w:type="dxa"/>
            <w:vAlign w:val="center"/>
          </w:tcPr>
          <w:p w:rsidR="00C54A39" w:rsidRPr="00C54A39" w:rsidRDefault="00C54A39" w:rsidP="00C54A39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54A39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szCs w:val="24"/>
                <w:lang w:bidi="ar"/>
              </w:rPr>
              <w:t>执业证书信息</w:t>
            </w:r>
          </w:p>
        </w:tc>
      </w:tr>
      <w:tr w:rsidR="00C54A39" w:rsidTr="002A45AA">
        <w:trPr>
          <w:trHeight w:val="1963"/>
        </w:trPr>
        <w:tc>
          <w:tcPr>
            <w:tcW w:w="420" w:type="dxa"/>
            <w:vAlign w:val="center"/>
          </w:tcPr>
          <w:p w:rsidR="00C54A39" w:rsidRDefault="00C54A39" w:rsidP="002A45AA">
            <w:pPr>
              <w:pStyle w:val="TableParagraph"/>
              <w:spacing w:before="158"/>
              <w:ind w:left="9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95" w:type="dxa"/>
            <w:vAlign w:val="center"/>
          </w:tcPr>
          <w:p w:rsidR="00C54A39" w:rsidRDefault="00261099" w:rsidP="002A45AA">
            <w:pPr>
              <w:pStyle w:val="TableParagraph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2020年平果市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创城攻坚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城区农贸市场建设项目</w:t>
            </w:r>
          </w:p>
        </w:tc>
        <w:tc>
          <w:tcPr>
            <w:tcW w:w="2940" w:type="dxa"/>
            <w:vAlign w:val="center"/>
          </w:tcPr>
          <w:p w:rsidR="00C54A39" w:rsidRPr="00C54A39" w:rsidRDefault="00261099" w:rsidP="00C54A39">
            <w:pPr>
              <w:spacing w:line="360" w:lineRule="auto"/>
              <w:rPr>
                <w:rFonts w:asciiTheme="minorEastAsia" w:eastAsiaTheme="minorEastAsia" w:hAnsiTheme="minorEastAsia" w:cs="Courier New"/>
                <w:color w:val="000000"/>
                <w:spacing w:val="2"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原有地板砖拆除，新建地板砖，藏鱼池贴砖，硬化拆除及新建，天棚及梁清扫、喷刷涂料，</w:t>
            </w:r>
            <w:proofErr w:type="gramStart"/>
            <w:r>
              <w:rPr>
                <w:rFonts w:ascii="宋体" w:hAnsi="宋体" w:hint="eastAsia"/>
                <w:sz w:val="24"/>
                <w:shd w:val="clear" w:color="auto" w:fill="FFFFFF"/>
              </w:rPr>
              <w:t>肉台拆除</w:t>
            </w:r>
            <w:proofErr w:type="gramEnd"/>
            <w:r>
              <w:rPr>
                <w:rFonts w:ascii="宋体" w:hAnsi="宋体" w:hint="eastAsia"/>
                <w:sz w:val="24"/>
                <w:shd w:val="clear" w:color="auto" w:fill="FFFFFF"/>
              </w:rPr>
              <w:t>、新建，</w:t>
            </w:r>
            <w:proofErr w:type="gramStart"/>
            <w:r>
              <w:rPr>
                <w:rFonts w:ascii="宋体" w:hAnsi="宋体" w:hint="eastAsia"/>
                <w:sz w:val="24"/>
                <w:shd w:val="clear" w:color="auto" w:fill="FFFFFF"/>
              </w:rPr>
              <w:t>河鲜区</w:t>
            </w:r>
            <w:proofErr w:type="gramEnd"/>
            <w:r>
              <w:rPr>
                <w:rFonts w:ascii="宋体" w:hAnsi="宋体" w:hint="eastAsia"/>
                <w:sz w:val="24"/>
                <w:shd w:val="clear" w:color="auto" w:fill="FFFFFF"/>
              </w:rPr>
              <w:t>排水沟新建，道路排水沟新建</w:t>
            </w:r>
            <w:r w:rsidR="00C54A39" w:rsidRPr="002647FF"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（具体内容以施工图纸及工程量清单为准）</w:t>
            </w:r>
          </w:p>
        </w:tc>
        <w:tc>
          <w:tcPr>
            <w:tcW w:w="1125" w:type="dxa"/>
            <w:vAlign w:val="center"/>
          </w:tcPr>
          <w:p w:rsidR="00C54A39" w:rsidRPr="00C54A39" w:rsidRDefault="00261099" w:rsidP="007340B5">
            <w:pPr>
              <w:spacing w:line="360" w:lineRule="auto"/>
              <w:rPr>
                <w:rFonts w:asciiTheme="minorEastAsia" w:eastAsiaTheme="minorEastAsia" w:hAnsiTheme="minorEastAsia" w:cs="Courier New"/>
                <w:color w:val="000000"/>
                <w:spacing w:val="2"/>
                <w:kern w:val="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15</w:t>
            </w:r>
            <w:proofErr w:type="gramStart"/>
            <w:r w:rsidR="00C54A39" w:rsidRPr="002647FF"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日历</w:t>
            </w:r>
            <w:r w:rsidR="007340B5"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天</w:t>
            </w:r>
            <w:proofErr w:type="gramEnd"/>
          </w:p>
        </w:tc>
        <w:tc>
          <w:tcPr>
            <w:tcW w:w="1005" w:type="dxa"/>
            <w:vAlign w:val="center"/>
          </w:tcPr>
          <w:p w:rsidR="00C54A39" w:rsidRDefault="00261099" w:rsidP="002A45AA">
            <w:pPr>
              <w:pStyle w:val="TableParagraph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黄</w:t>
            </w:r>
            <w:bookmarkStart w:id="2" w:name="_GoBack"/>
            <w:bookmarkEnd w:id="2"/>
            <w:r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忠颖</w:t>
            </w:r>
          </w:p>
        </w:tc>
        <w:tc>
          <w:tcPr>
            <w:tcW w:w="1920" w:type="dxa"/>
            <w:vAlign w:val="center"/>
          </w:tcPr>
          <w:p w:rsidR="00C54A39" w:rsidRDefault="00C54A39" w:rsidP="00261099">
            <w:pPr>
              <w:pStyle w:val="TableParagraph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二级建造师，注册编号：</w:t>
            </w:r>
            <w:r w:rsidRPr="002647FF"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桂2451</w:t>
            </w:r>
            <w:r w:rsidR="00261099">
              <w:rPr>
                <w:rFonts w:asciiTheme="minorEastAsia" w:eastAsiaTheme="minorEastAsia" w:hAnsiTheme="minorEastAsia" w:cs="Courier New" w:hint="eastAsia"/>
                <w:color w:val="000000"/>
                <w:spacing w:val="2"/>
                <w:kern w:val="10"/>
                <w:sz w:val="24"/>
                <w:szCs w:val="24"/>
              </w:rPr>
              <w:t>41546748</w:t>
            </w:r>
          </w:p>
        </w:tc>
      </w:tr>
    </w:tbl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五、评审专家名单：</w:t>
      </w:r>
      <w:r w:rsidR="00261099">
        <w:rPr>
          <w:rFonts w:asciiTheme="minorEastAsia" w:eastAsiaTheme="minorEastAsia" w:hAnsiTheme="minorEastAsia" w:hint="eastAsia"/>
          <w:sz w:val="24"/>
          <w:szCs w:val="24"/>
        </w:rPr>
        <w:t>黄英锋</w:t>
      </w:r>
      <w:r w:rsidRPr="002647F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61099">
        <w:rPr>
          <w:rFonts w:asciiTheme="minorEastAsia" w:eastAsiaTheme="minorEastAsia" w:hAnsiTheme="minorEastAsia" w:hint="eastAsia"/>
          <w:sz w:val="24"/>
          <w:szCs w:val="24"/>
        </w:rPr>
        <w:t>黄忠平</w:t>
      </w:r>
      <w:r w:rsidRPr="002647F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61099">
        <w:rPr>
          <w:rFonts w:asciiTheme="minorEastAsia" w:eastAsiaTheme="minorEastAsia" w:hAnsiTheme="minorEastAsia" w:hint="eastAsia"/>
          <w:sz w:val="24"/>
          <w:szCs w:val="24"/>
        </w:rPr>
        <w:t>潘绍生</w:t>
      </w:r>
      <w:r w:rsidRPr="002647FF">
        <w:rPr>
          <w:rFonts w:asciiTheme="minorEastAsia" w:eastAsiaTheme="minorEastAsia" w:hAnsiTheme="minorEastAsia" w:hint="eastAsia"/>
          <w:sz w:val="24"/>
          <w:szCs w:val="24"/>
        </w:rPr>
        <w:t>（业主评委）</w:t>
      </w:r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六、代理服务收费标准及金额：</w:t>
      </w:r>
      <w:r w:rsidRPr="002647FF">
        <w:rPr>
          <w:rFonts w:asciiTheme="minorEastAsia" w:eastAsiaTheme="minorEastAsia" w:hAnsiTheme="minorEastAsia" w:cs="宋体" w:hint="eastAsia"/>
          <w:sz w:val="24"/>
          <w:szCs w:val="24"/>
        </w:rPr>
        <w:t>根据《国家发展改革委关于进一步放开建设项目专业服务价格的通知》（</w:t>
      </w:r>
      <w:proofErr w:type="gramStart"/>
      <w:r w:rsidRPr="002647FF">
        <w:rPr>
          <w:rFonts w:asciiTheme="minorEastAsia" w:eastAsiaTheme="minorEastAsia" w:hAnsiTheme="minorEastAsia" w:cs="宋体" w:hint="eastAsia"/>
          <w:sz w:val="24"/>
          <w:szCs w:val="24"/>
        </w:rPr>
        <w:t>发改价格</w:t>
      </w:r>
      <w:proofErr w:type="gramEnd"/>
      <w:r w:rsidRPr="002647FF">
        <w:rPr>
          <w:rFonts w:asciiTheme="minorEastAsia" w:eastAsiaTheme="minorEastAsia" w:hAnsiTheme="minorEastAsia" w:cs="宋体" w:hint="eastAsia"/>
          <w:sz w:val="24"/>
          <w:szCs w:val="24"/>
        </w:rPr>
        <w:t>〔2015〕299号）要求，代理服务费实行市场调节价。具体金额为：</w:t>
      </w:r>
      <w:r w:rsidR="00261099">
        <w:rPr>
          <w:rFonts w:asciiTheme="minorEastAsia" w:eastAsiaTheme="minorEastAsia" w:hAnsiTheme="minorEastAsia" w:cs="宋体" w:hint="eastAsia"/>
          <w:sz w:val="24"/>
          <w:szCs w:val="24"/>
        </w:rPr>
        <w:t>9035</w:t>
      </w:r>
      <w:r w:rsidRPr="002647FF">
        <w:rPr>
          <w:rFonts w:asciiTheme="minorEastAsia" w:eastAsiaTheme="minorEastAsia" w:hAnsiTheme="minorEastAsia" w:cs="宋体" w:hint="eastAsia"/>
          <w:sz w:val="24"/>
          <w:szCs w:val="24"/>
        </w:rPr>
        <w:t>.00元</w:t>
      </w:r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七、公告期限</w:t>
      </w:r>
    </w:p>
    <w:p w:rsidR="002647FF" w:rsidRPr="002647FF" w:rsidRDefault="002647FF" w:rsidP="002647F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64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自本公告发布之日起1个工作日。</w:t>
      </w:r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  <w:r w:rsidRPr="002647FF">
        <w:rPr>
          <w:rFonts w:asciiTheme="minorEastAsia" w:eastAsiaTheme="minorEastAsia" w:hAnsiTheme="minorEastAsia" w:cs="仿宋" w:hint="eastAsia"/>
          <w:sz w:val="24"/>
          <w:szCs w:val="24"/>
        </w:rPr>
        <w:t>八、其他补充事宜</w:t>
      </w:r>
    </w:p>
    <w:p w:rsidR="00E27772" w:rsidRDefault="00E27772" w:rsidP="0018090F">
      <w:pPr>
        <w:spacing w:line="360" w:lineRule="auto"/>
        <w:rPr>
          <w:rFonts w:ascii="宋体" w:hAnsi="宋体" w:cs="Arial"/>
          <w:kern w:val="0"/>
          <w:sz w:val="24"/>
        </w:rPr>
      </w:pPr>
      <w:r w:rsidRPr="006C3518">
        <w:rPr>
          <w:rFonts w:ascii="宋体" w:hAnsi="宋体" w:cs="Arial" w:hint="eastAsia"/>
          <w:kern w:val="0"/>
          <w:sz w:val="24"/>
        </w:rPr>
        <w:t>网上公告媒体查询</w:t>
      </w:r>
      <w:r>
        <w:rPr>
          <w:rFonts w:ascii="宋体" w:hAnsi="宋体" w:cs="Arial" w:hint="eastAsia"/>
          <w:kern w:val="0"/>
          <w:sz w:val="24"/>
        </w:rPr>
        <w:t>:中国政府采购网（http://www.ccgp.gov.cn）、广西壮族自治区政府采购网（</w:t>
      </w:r>
      <w:hyperlink r:id="rId7" w:history="1">
        <w:r w:rsidRPr="00BC1E64">
          <w:rPr>
            <w:rStyle w:val="a7"/>
            <w:rFonts w:ascii="宋体" w:hAnsi="宋体" w:cs="Arial" w:hint="eastAsia"/>
            <w:kern w:val="0"/>
            <w:sz w:val="24"/>
          </w:rPr>
          <w:t>http://zfcg.gxzf.gov.cn/</w:t>
        </w:r>
      </w:hyperlink>
      <w:r>
        <w:rPr>
          <w:rFonts w:ascii="宋体" w:hAnsi="宋体" w:cs="Arial" w:hint="eastAsia"/>
          <w:kern w:val="0"/>
          <w:sz w:val="24"/>
        </w:rPr>
        <w:t>）</w:t>
      </w:r>
    </w:p>
    <w:p w:rsidR="0018090F" w:rsidRDefault="002647FF" w:rsidP="0018090F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64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九、凡对本次公告内容提出询问，请按以下方式联系。</w:t>
      </w:r>
      <w:bookmarkStart w:id="3" w:name="_Toc28359023"/>
      <w:bookmarkStart w:id="4" w:name="_Toc28359100"/>
      <w:bookmarkStart w:id="5" w:name="_Toc35393641"/>
      <w:bookmarkStart w:id="6" w:name="_Toc35393810"/>
    </w:p>
    <w:p w:rsidR="002647FF" w:rsidRPr="0018090F" w:rsidRDefault="0018090F" w:rsidP="0018090F">
      <w:pPr>
        <w:spacing w:line="360" w:lineRule="auto"/>
        <w:ind w:firstLineChars="350" w:firstLine="8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8090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</w:t>
      </w:r>
      <w:r w:rsidR="002647FF" w:rsidRPr="0018090F">
        <w:rPr>
          <w:rFonts w:asciiTheme="minorEastAsia" w:eastAsiaTheme="minorEastAsia" w:hAnsiTheme="minorEastAsia" w:cs="宋体" w:hint="eastAsia"/>
          <w:sz w:val="24"/>
          <w:szCs w:val="24"/>
        </w:rPr>
        <w:t>采购人信息</w:t>
      </w:r>
      <w:bookmarkEnd w:id="3"/>
      <w:bookmarkEnd w:id="4"/>
      <w:bookmarkEnd w:id="5"/>
      <w:bookmarkEnd w:id="6"/>
    </w:p>
    <w:p w:rsidR="002647FF" w:rsidRPr="002647FF" w:rsidRDefault="002647FF" w:rsidP="002647FF">
      <w:pPr>
        <w:spacing w:line="360" w:lineRule="auto"/>
        <w:ind w:leftChars="371" w:left="1079" w:hangingChars="125" w:hanging="30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名    称：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61099">
        <w:rPr>
          <w:rFonts w:asciiTheme="minorEastAsia" w:eastAsiaTheme="minorEastAsia" w:hAnsiTheme="minorEastAsia" w:hint="eastAsia"/>
          <w:sz w:val="24"/>
          <w:szCs w:val="24"/>
          <w:u w:val="single"/>
        </w:rPr>
        <w:t>平果市市场开发服务中心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2647FF" w:rsidRPr="002647FF" w:rsidRDefault="002647FF" w:rsidP="002647FF">
      <w:pPr>
        <w:spacing w:line="360" w:lineRule="auto"/>
        <w:ind w:leftChars="371" w:left="1079" w:hangingChars="125" w:hanging="30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地    址：</w:t>
      </w:r>
      <w:r w:rsidRPr="002610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61099" w:rsidRPr="00261099">
        <w:rPr>
          <w:rFonts w:ascii="宋体" w:hAnsi="宋体" w:cs="Arial" w:hint="eastAsia"/>
          <w:kern w:val="0"/>
          <w:sz w:val="24"/>
          <w:u w:val="single"/>
        </w:rPr>
        <w:t>平果市马头镇平新街31号</w:t>
      </w:r>
      <w:r w:rsidRPr="002610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18090F" w:rsidRDefault="002647FF" w:rsidP="0018090F">
      <w:pPr>
        <w:spacing w:line="360" w:lineRule="auto"/>
        <w:ind w:leftChars="371" w:left="1079" w:hangingChars="125" w:hanging="30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61099" w:rsidRPr="00261099">
        <w:rPr>
          <w:rFonts w:ascii="宋体" w:hAnsi="宋体" w:cs="Arial" w:hint="eastAsia"/>
          <w:kern w:val="0"/>
          <w:sz w:val="24"/>
          <w:u w:val="single"/>
        </w:rPr>
        <w:t>0776-5836240</w:t>
      </w:r>
      <w:r w:rsidRPr="002610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bookmarkStart w:id="7" w:name="_Toc35393811"/>
      <w:bookmarkStart w:id="8" w:name="_Toc35393642"/>
      <w:bookmarkStart w:id="9" w:name="_Toc28359024"/>
      <w:bookmarkStart w:id="10" w:name="_Toc28359101"/>
    </w:p>
    <w:p w:rsidR="002647FF" w:rsidRPr="0018090F" w:rsidRDefault="002647FF" w:rsidP="0018090F">
      <w:pPr>
        <w:spacing w:line="360" w:lineRule="auto"/>
        <w:ind w:leftChars="371" w:left="1079" w:hangingChars="125" w:hanging="300"/>
        <w:jc w:val="left"/>
        <w:rPr>
          <w:rFonts w:asciiTheme="minorEastAsia" w:eastAsiaTheme="minorEastAsia" w:hAnsiTheme="minorEastAsia"/>
          <w:sz w:val="24"/>
          <w:szCs w:val="24"/>
        </w:rPr>
      </w:pPr>
      <w:r w:rsidRPr="0018090F">
        <w:rPr>
          <w:rFonts w:asciiTheme="minorEastAsia" w:eastAsiaTheme="minorEastAsia" w:hAnsiTheme="minorEastAsia" w:cs="宋体" w:hint="eastAsia"/>
          <w:sz w:val="24"/>
          <w:szCs w:val="24"/>
        </w:rPr>
        <w:t>2.采购代理机构信息</w:t>
      </w:r>
      <w:bookmarkEnd w:id="7"/>
      <w:bookmarkEnd w:id="8"/>
      <w:bookmarkEnd w:id="9"/>
      <w:bookmarkEnd w:id="10"/>
    </w:p>
    <w:p w:rsidR="002647FF" w:rsidRPr="002647FF" w:rsidRDefault="002647FF" w:rsidP="002647F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名    称：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18090F">
        <w:rPr>
          <w:rFonts w:asciiTheme="minorEastAsia" w:eastAsiaTheme="minorEastAsia" w:hAnsiTheme="minorEastAsia" w:hint="eastAsia"/>
          <w:sz w:val="24"/>
          <w:szCs w:val="24"/>
          <w:u w:val="single"/>
        </w:rPr>
        <w:t>广西桂春工程项目管理咨询有限公司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　　</w:t>
      </w:r>
    </w:p>
    <w:p w:rsidR="002647FF" w:rsidRPr="002647FF" w:rsidRDefault="002647FF" w:rsidP="002647F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地　  址：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18090F">
        <w:rPr>
          <w:rFonts w:asciiTheme="minorEastAsia" w:eastAsiaTheme="minorEastAsia" w:hAnsiTheme="minorEastAsia" w:hint="eastAsia"/>
          <w:sz w:val="24"/>
          <w:szCs w:val="24"/>
          <w:u w:val="single"/>
        </w:rPr>
        <w:t>平果市景湖花园5-1-401</w:t>
      </w:r>
      <w:proofErr w:type="gramStart"/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proofErr w:type="gramEnd"/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</w:p>
    <w:p w:rsidR="0018090F" w:rsidRDefault="002647FF" w:rsidP="0018090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18090F">
        <w:rPr>
          <w:rFonts w:asciiTheme="minorEastAsia" w:eastAsiaTheme="minorEastAsia" w:hAnsiTheme="minorEastAsia" w:hint="eastAsia"/>
          <w:sz w:val="24"/>
          <w:szCs w:val="24"/>
          <w:u w:val="single"/>
        </w:rPr>
        <w:t>0776-5882058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</w:t>
      </w:r>
      <w:bookmarkStart w:id="11" w:name="_Toc35393812"/>
      <w:bookmarkStart w:id="12" w:name="_Toc35393643"/>
      <w:bookmarkStart w:id="13" w:name="_Toc28359025"/>
      <w:bookmarkStart w:id="14" w:name="_Toc28359102"/>
    </w:p>
    <w:p w:rsidR="002647FF" w:rsidRPr="0018090F" w:rsidRDefault="002647FF" w:rsidP="0018090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8090F">
        <w:rPr>
          <w:rFonts w:asciiTheme="minorEastAsia" w:eastAsiaTheme="minorEastAsia" w:hAnsiTheme="minorEastAsia" w:cs="宋体" w:hint="eastAsia"/>
          <w:sz w:val="24"/>
          <w:szCs w:val="24"/>
        </w:rPr>
        <w:t>3.项目联系方式</w:t>
      </w:r>
      <w:bookmarkEnd w:id="11"/>
      <w:bookmarkEnd w:id="12"/>
      <w:bookmarkEnd w:id="13"/>
      <w:bookmarkEnd w:id="14"/>
    </w:p>
    <w:p w:rsidR="002647FF" w:rsidRPr="002647FF" w:rsidRDefault="002647FF" w:rsidP="002647FF">
      <w:pPr>
        <w:pStyle w:val="a3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2647FF">
        <w:rPr>
          <w:rFonts w:asciiTheme="minorEastAsia" w:hAnsiTheme="minorEastAsia" w:hint="eastAsia"/>
          <w:sz w:val="24"/>
          <w:szCs w:val="24"/>
        </w:rPr>
        <w:t>项目联系人：</w:t>
      </w:r>
      <w:r w:rsidR="0018090F">
        <w:rPr>
          <w:rFonts w:asciiTheme="minorEastAsia" w:hAnsiTheme="minorEastAsia" w:hint="eastAsia"/>
          <w:sz w:val="24"/>
          <w:szCs w:val="24"/>
          <w:u w:val="single"/>
        </w:rPr>
        <w:t xml:space="preserve">廖惠艳   </w:t>
      </w:r>
    </w:p>
    <w:p w:rsidR="002647FF" w:rsidRPr="002647FF" w:rsidRDefault="002647FF" w:rsidP="002647F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7FF">
        <w:rPr>
          <w:rFonts w:asciiTheme="minorEastAsia" w:eastAsiaTheme="minorEastAsia" w:hAnsiTheme="minorEastAsia" w:hint="eastAsia"/>
          <w:sz w:val="24"/>
          <w:szCs w:val="24"/>
        </w:rPr>
        <w:t>电　  话：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8090F">
        <w:rPr>
          <w:rFonts w:asciiTheme="minorEastAsia" w:eastAsiaTheme="minorEastAsia" w:hAnsiTheme="minorEastAsia" w:hint="eastAsia"/>
          <w:sz w:val="24"/>
          <w:szCs w:val="24"/>
          <w:u w:val="single"/>
        </w:rPr>
        <w:t>0776-5882058</w:t>
      </w:r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proofErr w:type="gramStart"/>
      <w:r w:rsidRPr="002647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proofErr w:type="gramEnd"/>
    </w:p>
    <w:p w:rsidR="002647FF" w:rsidRPr="002647FF" w:rsidRDefault="002647FF" w:rsidP="002647FF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64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十、附件</w:t>
      </w:r>
    </w:p>
    <w:p w:rsidR="002647FF" w:rsidRPr="002647FF" w:rsidRDefault="002647FF" w:rsidP="002647F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64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1.采购文件</w:t>
      </w:r>
    </w:p>
    <w:p w:rsidR="002647FF" w:rsidRDefault="002647FF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64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2.被推荐供应商名单和推荐理由</w:t>
      </w:r>
    </w:p>
    <w:p w:rsid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C54A39" w:rsidRDefault="0026109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平果市市场开发服务中心          </w:t>
      </w:r>
      <w:r w:rsidR="00C54A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广西桂春工程项目管理咨询有限公司</w:t>
      </w:r>
    </w:p>
    <w:p w:rsid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</w:p>
    <w:p w:rsid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C54A39" w:rsidRDefault="00C54A39" w:rsidP="00C54A39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            </w:t>
      </w:r>
      <w:r w:rsidRPr="00C54A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平果市政府采购管理中心</w:t>
      </w:r>
    </w:p>
    <w:p w:rsidR="00C54A39" w:rsidRDefault="00C54A39" w:rsidP="00C54A39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C54A39" w:rsidRPr="00C54A39" w:rsidRDefault="00C54A39" w:rsidP="00C54A39">
      <w:pPr>
        <w:spacing w:line="400" w:lineRule="exact"/>
        <w:ind w:firstLineChars="2600" w:firstLine="62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2020年</w:t>
      </w:r>
      <w:r w:rsidR="0026109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12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="0026109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15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</w:t>
      </w:r>
    </w:p>
    <w:p w:rsidR="00C54A39" w:rsidRPr="00C54A39" w:rsidRDefault="00C54A39" w:rsidP="00E2777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EE0F78" w:rsidRPr="00E27772" w:rsidRDefault="0016274E" w:rsidP="002647FF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sectPr w:rsidR="00EE0F78" w:rsidRPr="00E27772" w:rsidSect="0002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E" w:rsidRDefault="0016274E" w:rsidP="00E27772">
      <w:r>
        <w:separator/>
      </w:r>
    </w:p>
  </w:endnote>
  <w:endnote w:type="continuationSeparator" w:id="0">
    <w:p w:rsidR="0016274E" w:rsidRDefault="0016274E" w:rsidP="00E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E" w:rsidRDefault="0016274E" w:rsidP="00E27772">
      <w:r>
        <w:separator/>
      </w:r>
    </w:p>
  </w:footnote>
  <w:footnote w:type="continuationSeparator" w:id="0">
    <w:p w:rsidR="0016274E" w:rsidRDefault="0016274E" w:rsidP="00E2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7FF"/>
    <w:rsid w:val="000248A2"/>
    <w:rsid w:val="0016274E"/>
    <w:rsid w:val="0018090F"/>
    <w:rsid w:val="00261099"/>
    <w:rsid w:val="0026373D"/>
    <w:rsid w:val="002647FF"/>
    <w:rsid w:val="00472935"/>
    <w:rsid w:val="006146AA"/>
    <w:rsid w:val="007340B5"/>
    <w:rsid w:val="00B7384C"/>
    <w:rsid w:val="00C43CFF"/>
    <w:rsid w:val="00C54A39"/>
    <w:rsid w:val="00E27772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647F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647FF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647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2647FF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semiHidden/>
    <w:unhideWhenUsed/>
    <w:qFormat/>
    <w:rsid w:val="002647FF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semiHidden/>
    <w:qFormat/>
    <w:rsid w:val="002647FF"/>
    <w:rPr>
      <w:rFonts w:ascii="宋体" w:hAnsi="Courier New"/>
    </w:rPr>
  </w:style>
  <w:style w:type="table" w:styleId="a4">
    <w:name w:val="Table Grid"/>
    <w:basedOn w:val="a1"/>
    <w:qFormat/>
    <w:rsid w:val="002647F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777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777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2777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qFormat/>
    <w:rsid w:val="00C5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fcg.gxzf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898</Characters>
  <Application>Microsoft Office Word</Application>
  <DocSecurity>0</DocSecurity>
  <Lines>7</Lines>
  <Paragraphs>2</Paragraphs>
  <ScaleCrop>false</ScaleCrop>
  <Company>Micorosoft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2020-09-04T01:21:00Z</cp:lastPrinted>
  <dcterms:created xsi:type="dcterms:W3CDTF">2020-09-03T09:00:00Z</dcterms:created>
  <dcterms:modified xsi:type="dcterms:W3CDTF">2020-12-15T08:19:00Z</dcterms:modified>
</cp:coreProperties>
</file>