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color w:val="auto"/>
          <w:kern w:val="0"/>
          <w:sz w:val="32"/>
          <w:szCs w:val="32"/>
          <w:shd w:val="clear" w:color="auto" w:fill="auto"/>
          <w:lang w:val="en-US" w:eastAsia="zh-CN" w:bidi="ar"/>
        </w:rPr>
      </w:pPr>
      <w:r>
        <w:rPr>
          <w:rFonts w:hint="eastAsia" w:ascii="宋体" w:hAnsi="宋体" w:eastAsia="宋体" w:cs="宋体"/>
          <w:b/>
          <w:color w:val="auto"/>
          <w:kern w:val="0"/>
          <w:sz w:val="32"/>
          <w:szCs w:val="32"/>
          <w:shd w:val="clear" w:color="auto" w:fill="auto"/>
          <w:lang w:val="en-US" w:eastAsia="zh-CN" w:bidi="ar"/>
        </w:rPr>
        <w:t>北京诚佳信工程管理有限公司关于贺州市基准地价测算（更新）及对应数据库建立（更新） (HZZC2020-C3-000046-BJCJ)成交公告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20" w:lineRule="atLeast"/>
        <w:ind w:firstLine="210" w:firstLineChars="100"/>
        <w:jc w:val="left"/>
        <w:textAlignment w:val="auto"/>
        <w:outlineLvl w:val="9"/>
        <w:rPr>
          <w:rFonts w:hint="eastAsia" w:ascii="新宋体" w:hAnsi="新宋体" w:eastAsia="新宋体" w:cs="新宋体"/>
          <w:b w:val="0"/>
          <w:bCs/>
          <w:color w:val="auto"/>
          <w:kern w:val="0"/>
          <w:sz w:val="21"/>
          <w:szCs w:val="21"/>
          <w:shd w:val="clear" w:color="auto" w:fill="auto"/>
          <w:lang w:val="en-US" w:eastAsia="zh-CN" w:bidi="ar"/>
        </w:rPr>
      </w:pPr>
      <w:r>
        <w:rPr>
          <w:rFonts w:hint="eastAsia" w:ascii="宋体" w:hAnsi="宋体" w:eastAsia="宋体" w:cs="宋体"/>
          <w:b w:val="0"/>
          <w:bCs/>
          <w:color w:val="auto"/>
          <w:kern w:val="0"/>
          <w:sz w:val="21"/>
          <w:szCs w:val="21"/>
          <w:shd w:val="clear" w:color="auto" w:fill="auto"/>
          <w:lang w:val="en-US" w:eastAsia="zh-CN" w:bidi="ar"/>
        </w:rPr>
        <w:t xml:space="preserve"> </w:t>
      </w:r>
      <w:r>
        <w:rPr>
          <w:rFonts w:hint="eastAsia" w:ascii="新宋体" w:hAnsi="新宋体" w:eastAsia="新宋体" w:cs="新宋体"/>
          <w:b w:val="0"/>
          <w:bCs/>
          <w:color w:val="auto"/>
          <w:kern w:val="0"/>
          <w:sz w:val="18"/>
          <w:szCs w:val="18"/>
          <w:shd w:val="clear" w:color="auto" w:fill="auto"/>
          <w:lang w:val="en-US" w:eastAsia="zh-CN" w:bidi="ar"/>
        </w:rPr>
        <w:t xml:space="preserve"> </w:t>
      </w:r>
      <w:r>
        <w:rPr>
          <w:rFonts w:hint="eastAsia" w:ascii="新宋体" w:hAnsi="新宋体" w:eastAsia="新宋体" w:cs="新宋体"/>
          <w:b w:val="0"/>
          <w:bCs/>
          <w:color w:val="auto"/>
          <w:kern w:val="0"/>
          <w:sz w:val="21"/>
          <w:szCs w:val="21"/>
          <w:shd w:val="clear" w:color="auto" w:fill="auto"/>
          <w:lang w:val="en-US" w:eastAsia="zh-CN" w:bidi="ar"/>
        </w:rPr>
        <w:t>北京诚佳信工程管理有限公司受贺州市自然资源局委托，根据《中华共和国政府采购法》等有关规定，于2020年4月7日就贺州市基准地价测算（更新）及对应数据库建立（更新）采用竞争性磋商方式进行采购，现就本次竞争性磋商的成交结果公告如下：</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exact"/>
        <w:ind w:firstLine="422" w:firstLineChars="200"/>
        <w:jc w:val="both"/>
        <w:textAlignment w:val="auto"/>
        <w:outlineLvl w:val="9"/>
        <w:rPr>
          <w:rFonts w:hint="eastAsia" w:ascii="新宋体" w:hAnsi="新宋体" w:eastAsia="新宋体" w:cs="新宋体"/>
          <w:color w:val="auto"/>
          <w:sz w:val="21"/>
          <w:szCs w:val="21"/>
          <w:shd w:val="clear" w:color="auto" w:fill="auto"/>
        </w:rPr>
      </w:pPr>
      <w:r>
        <w:rPr>
          <w:rFonts w:hint="eastAsia" w:ascii="新宋体" w:hAnsi="新宋体" w:eastAsia="新宋体" w:cs="新宋体"/>
          <w:b/>
          <w:color w:val="auto"/>
          <w:kern w:val="0"/>
          <w:sz w:val="21"/>
          <w:szCs w:val="21"/>
          <w:shd w:val="clear" w:color="auto" w:fill="auto"/>
          <w:lang w:val="en-US" w:eastAsia="zh-CN" w:bidi="ar"/>
        </w:rPr>
        <w:t>采购项目名称及编号：</w:t>
      </w:r>
      <w:r>
        <w:rPr>
          <w:rFonts w:hint="eastAsia" w:ascii="新宋体" w:hAnsi="新宋体" w:eastAsia="新宋体" w:cs="新宋体"/>
          <w:b w:val="0"/>
          <w:bCs/>
          <w:color w:val="auto"/>
          <w:kern w:val="0"/>
          <w:sz w:val="21"/>
          <w:szCs w:val="21"/>
          <w:shd w:val="clear" w:color="auto" w:fill="auto"/>
          <w:lang w:val="en-US" w:eastAsia="zh-CN" w:bidi="ar"/>
        </w:rPr>
        <w:t>贺州市基准地价测算（更新）及对应数据库建立（更新）HZZC2020-C3-000046-BJCJ</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exact"/>
        <w:ind w:firstLine="422" w:firstLineChars="200"/>
        <w:jc w:val="both"/>
        <w:textAlignment w:val="auto"/>
        <w:outlineLvl w:val="9"/>
        <w:rPr>
          <w:rFonts w:hint="eastAsia" w:ascii="新宋体" w:hAnsi="新宋体" w:eastAsia="新宋体" w:cs="新宋体"/>
          <w:color w:val="000000" w:themeColor="text1"/>
          <w:sz w:val="21"/>
          <w:szCs w:val="21"/>
          <w:shd w:val="clear" w:color="auto" w:fill="auto"/>
          <w14:textFill>
            <w14:solidFill>
              <w14:schemeClr w14:val="tx1"/>
            </w14:solidFill>
          </w14:textFill>
        </w:rPr>
      </w:pPr>
      <w:r>
        <w:rPr>
          <w:rFonts w:hint="eastAsia" w:ascii="新宋体" w:hAnsi="新宋体" w:eastAsia="新宋体" w:cs="新宋体"/>
          <w:b/>
          <w:color w:val="000000" w:themeColor="text1"/>
          <w:kern w:val="0"/>
          <w:sz w:val="21"/>
          <w:szCs w:val="21"/>
          <w:shd w:val="clear" w:color="auto" w:fill="auto"/>
          <w:lang w:val="en-US" w:eastAsia="zh-CN" w:bidi="ar"/>
          <w14:textFill>
            <w14:solidFill>
              <w14:schemeClr w14:val="tx1"/>
            </w14:solidFill>
          </w14:textFill>
        </w:rPr>
        <w:t>二、采购项目简要说明：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exact"/>
        <w:ind w:left="1741" w:leftChars="229" w:hanging="1260" w:hangingChars="600"/>
        <w:jc w:val="both"/>
        <w:textAlignment w:val="auto"/>
        <w:outlineLvl w:val="9"/>
        <w:rPr>
          <w:rFonts w:hint="eastAsia" w:ascii="新宋体" w:hAnsi="新宋体" w:eastAsia="新宋体" w:cs="新宋体"/>
          <w:b w:val="0"/>
          <w:bCs/>
          <w:color w:val="000000" w:themeColor="text1"/>
          <w:kern w:val="0"/>
          <w:sz w:val="21"/>
          <w:szCs w:val="21"/>
          <w:shd w:val="clear" w:color="auto" w:fill="auto"/>
          <w:lang w:val="en-US" w:eastAsia="zh-CN" w:bidi="ar"/>
          <w14:textFill>
            <w14:solidFill>
              <w14:schemeClr w14:val="tx1"/>
            </w14:solidFill>
          </w14:textFill>
        </w:rPr>
      </w:pPr>
      <w:r>
        <w:rPr>
          <w:rFonts w:hint="eastAsia" w:ascii="新宋体" w:hAnsi="新宋体" w:eastAsia="新宋体" w:cs="新宋体"/>
          <w:b w:val="0"/>
          <w:bCs/>
          <w:color w:val="000000" w:themeColor="text1"/>
          <w:kern w:val="0"/>
          <w:sz w:val="21"/>
          <w:szCs w:val="21"/>
          <w:shd w:val="clear" w:color="auto" w:fill="auto"/>
          <w:lang w:val="en-US" w:eastAsia="zh-CN" w:bidi="ar"/>
          <w14:textFill>
            <w14:solidFill>
              <w14:schemeClr w14:val="tx1"/>
            </w14:solidFill>
          </w14:textFill>
        </w:rPr>
        <w:t>1.公告媒体：中国政府采购网、广西壮族自治区政府采购网、贺州市公共资源交易中心网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exact"/>
        <w:ind w:left="482" w:leftChars="0"/>
        <w:jc w:val="both"/>
        <w:textAlignment w:val="auto"/>
        <w:outlineLvl w:val="9"/>
        <w:rPr>
          <w:rFonts w:hint="eastAsia" w:ascii="新宋体" w:hAnsi="新宋体" w:eastAsia="新宋体" w:cs="新宋体"/>
          <w:color w:val="auto"/>
          <w:sz w:val="21"/>
          <w:szCs w:val="21"/>
          <w:shd w:val="clear" w:color="auto" w:fill="auto"/>
        </w:rPr>
      </w:pPr>
      <w:r>
        <w:rPr>
          <w:rFonts w:hint="eastAsia" w:ascii="新宋体" w:hAnsi="新宋体" w:eastAsia="新宋体" w:cs="新宋体"/>
          <w:b w:val="0"/>
          <w:bCs/>
          <w:color w:val="auto"/>
          <w:kern w:val="0"/>
          <w:sz w:val="21"/>
          <w:szCs w:val="21"/>
          <w:shd w:val="clear" w:color="auto" w:fill="auto"/>
          <w:lang w:val="en-US" w:eastAsia="zh-CN" w:bidi="ar"/>
        </w:rPr>
        <w:t>2.评标日期：</w:t>
      </w:r>
      <w:r>
        <w:rPr>
          <w:rFonts w:hint="eastAsia" w:ascii="新宋体" w:hAnsi="新宋体" w:eastAsia="新宋体" w:cs="新宋体"/>
          <w:color w:val="auto"/>
          <w:kern w:val="0"/>
          <w:sz w:val="21"/>
          <w:szCs w:val="21"/>
          <w:shd w:val="clear" w:color="auto" w:fill="auto"/>
          <w:lang w:val="en-US" w:eastAsia="zh-CN" w:bidi="ar"/>
        </w:rPr>
        <w:t>2020年4月24日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exact"/>
        <w:ind w:left="0" w:firstLine="482"/>
        <w:jc w:val="both"/>
        <w:textAlignment w:val="auto"/>
        <w:outlineLvl w:val="9"/>
        <w:rPr>
          <w:rFonts w:hint="eastAsia" w:ascii="新宋体" w:hAnsi="新宋体" w:eastAsia="新宋体" w:cs="新宋体"/>
          <w:color w:val="auto"/>
          <w:kern w:val="0"/>
          <w:sz w:val="21"/>
          <w:szCs w:val="21"/>
          <w:shd w:val="clear" w:color="auto" w:fill="auto"/>
          <w:lang w:val="en-US" w:eastAsia="zh-CN" w:bidi="ar"/>
        </w:rPr>
      </w:pPr>
      <w:r>
        <w:rPr>
          <w:rFonts w:hint="eastAsia" w:ascii="新宋体" w:hAnsi="新宋体" w:eastAsia="新宋体" w:cs="新宋体"/>
          <w:b w:val="0"/>
          <w:bCs w:val="0"/>
          <w:color w:val="auto"/>
          <w:kern w:val="0"/>
          <w:sz w:val="21"/>
          <w:szCs w:val="21"/>
          <w:shd w:val="clear" w:color="auto" w:fill="auto"/>
          <w:lang w:val="en-US" w:eastAsia="zh-CN" w:bidi="ar"/>
        </w:rPr>
        <w:t>3.评审地点：贺州市公共资源交易中心交易大厅（二）（贺州市鞍山西路83-1号（城投集团）4楼）</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exact"/>
        <w:ind w:firstLine="420" w:firstLineChars="200"/>
        <w:jc w:val="left"/>
        <w:textAlignment w:val="auto"/>
        <w:outlineLvl w:val="9"/>
        <w:rPr>
          <w:rFonts w:hint="eastAsia" w:ascii="新宋体" w:hAnsi="新宋体" w:eastAsia="新宋体" w:cs="新宋体"/>
          <w:b w:val="0"/>
          <w:bCs/>
          <w:color w:val="auto"/>
          <w:kern w:val="0"/>
          <w:sz w:val="21"/>
          <w:szCs w:val="21"/>
          <w:shd w:val="clear" w:color="auto" w:fill="auto"/>
          <w:lang w:val="en-US" w:eastAsia="zh-CN" w:bidi="ar"/>
        </w:rPr>
      </w:pPr>
      <w:r>
        <w:rPr>
          <w:rFonts w:hint="eastAsia" w:ascii="新宋体" w:hAnsi="新宋体" w:eastAsia="新宋体" w:cs="新宋体"/>
          <w:b w:val="0"/>
          <w:bCs w:val="0"/>
          <w:color w:val="auto"/>
          <w:kern w:val="0"/>
          <w:sz w:val="21"/>
          <w:szCs w:val="21"/>
          <w:shd w:val="clear" w:color="auto" w:fill="auto"/>
          <w:lang w:val="en-US" w:eastAsia="zh-CN" w:bidi="ar"/>
        </w:rPr>
        <w:t>4.磋商小组成员名单：黄彦</w:t>
      </w:r>
      <w:r>
        <w:rPr>
          <w:rFonts w:hint="eastAsia" w:ascii="新宋体" w:hAnsi="新宋体" w:eastAsia="新宋体" w:cs="新宋体"/>
          <w:b w:val="0"/>
          <w:bCs/>
          <w:color w:val="auto"/>
          <w:kern w:val="0"/>
          <w:sz w:val="21"/>
          <w:szCs w:val="21"/>
          <w:shd w:val="clear" w:color="auto" w:fill="auto"/>
          <w:lang w:val="en-US" w:eastAsia="zh-CN" w:bidi="ar"/>
        </w:rPr>
        <w:t>、罗兰花、彭新红（业主评委）</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240" w:lineRule="auto"/>
        <w:ind w:firstLine="422" w:firstLineChars="200"/>
        <w:jc w:val="left"/>
        <w:textAlignment w:val="auto"/>
        <w:outlineLvl w:val="9"/>
        <w:rPr>
          <w:rFonts w:hint="eastAsia" w:ascii="新宋体" w:hAnsi="新宋体" w:eastAsia="新宋体" w:cs="新宋体"/>
          <w:color w:val="auto"/>
          <w:kern w:val="0"/>
          <w:sz w:val="21"/>
          <w:szCs w:val="21"/>
          <w:shd w:val="clear" w:color="auto" w:fill="auto"/>
          <w:lang w:val="en-US" w:eastAsia="zh-CN" w:bidi="ar"/>
        </w:rPr>
      </w:pPr>
      <w:r>
        <w:rPr>
          <w:rFonts w:hint="eastAsia" w:ascii="新宋体" w:hAnsi="新宋体" w:eastAsia="新宋体" w:cs="新宋体"/>
          <w:b/>
          <w:color w:val="auto"/>
          <w:kern w:val="0"/>
          <w:sz w:val="21"/>
          <w:szCs w:val="21"/>
          <w:shd w:val="clear" w:color="auto" w:fill="auto"/>
          <w:lang w:val="en-US" w:eastAsia="zh-CN" w:bidi="ar"/>
        </w:rPr>
        <w:t>三、成交信息：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line="240" w:lineRule="auto"/>
        <w:ind w:firstLine="420" w:firstLineChars="200"/>
        <w:jc w:val="left"/>
        <w:textAlignment w:val="auto"/>
        <w:outlineLvl w:val="9"/>
        <w:rPr>
          <w:rFonts w:hint="eastAsia" w:ascii="新宋体" w:hAnsi="新宋体" w:eastAsia="新宋体" w:cs="新宋体"/>
          <w:color w:val="auto"/>
          <w:kern w:val="0"/>
          <w:sz w:val="21"/>
          <w:szCs w:val="21"/>
          <w:shd w:val="clear" w:color="auto" w:fill="auto"/>
          <w:lang w:val="en-US" w:eastAsia="zh-CN" w:bidi="ar"/>
        </w:rPr>
      </w:pPr>
      <w:r>
        <w:rPr>
          <w:rFonts w:hint="eastAsia" w:ascii="新宋体" w:hAnsi="新宋体" w:eastAsia="新宋体" w:cs="新宋体"/>
          <w:color w:val="auto"/>
          <w:kern w:val="0"/>
          <w:sz w:val="21"/>
          <w:szCs w:val="21"/>
          <w:shd w:val="clear" w:color="auto" w:fill="auto"/>
          <w:lang w:val="en-US" w:eastAsia="zh-CN" w:bidi="ar"/>
        </w:rPr>
        <w:t>1、成交供应商名称：广西开元行土地房地产评估有限责任公司</w:t>
      </w:r>
    </w:p>
    <w:p>
      <w:pPr>
        <w:pStyle w:val="2"/>
        <w:keepNext w:val="0"/>
        <w:keepLines w:val="0"/>
        <w:pageBreakBefore w:val="0"/>
        <w:kinsoku/>
        <w:wordWrap/>
        <w:overflowPunct/>
        <w:topLinePunct w:val="0"/>
        <w:bidi w:val="0"/>
        <w:adjustRightInd/>
        <w:snapToGrid/>
        <w:spacing w:line="240" w:lineRule="auto"/>
        <w:ind w:left="420" w:leftChars="200" w:firstLine="0" w:firstLineChars="0"/>
        <w:textAlignment w:val="auto"/>
        <w:rPr>
          <w:rFonts w:hint="default" w:ascii="新宋体" w:hAnsi="新宋体" w:eastAsia="新宋体" w:cs="新宋体"/>
          <w:color w:val="auto"/>
          <w:kern w:val="0"/>
          <w:sz w:val="21"/>
          <w:szCs w:val="21"/>
          <w:shd w:val="clear" w:color="auto" w:fill="auto"/>
          <w:lang w:val="en-US" w:eastAsia="zh-CN" w:bidi="ar"/>
        </w:rPr>
      </w:pPr>
      <w:r>
        <w:rPr>
          <w:rFonts w:hint="eastAsia" w:ascii="新宋体" w:hAnsi="新宋体" w:eastAsia="新宋体" w:cs="新宋体"/>
          <w:color w:val="auto"/>
          <w:kern w:val="0"/>
          <w:sz w:val="21"/>
          <w:szCs w:val="21"/>
          <w:shd w:val="clear" w:color="auto" w:fill="auto"/>
          <w:lang w:val="en-US" w:eastAsia="zh-CN" w:bidi="ar"/>
        </w:rPr>
        <w:t>2、成交供应商地址:南宁市双拥路36-1号绿城画卷B座709号</w:t>
      </w:r>
    </w:p>
    <w:p>
      <w:pPr>
        <w:pStyle w:val="2"/>
        <w:keepNext w:val="0"/>
        <w:keepLines w:val="0"/>
        <w:pageBreakBefore w:val="0"/>
        <w:kinsoku/>
        <w:wordWrap/>
        <w:overflowPunct/>
        <w:topLinePunct w:val="0"/>
        <w:bidi w:val="0"/>
        <w:adjustRightInd/>
        <w:snapToGrid/>
        <w:spacing w:line="240" w:lineRule="auto"/>
        <w:ind w:left="420" w:leftChars="200" w:firstLine="0" w:firstLineChars="0"/>
        <w:textAlignment w:val="auto"/>
        <w:rPr>
          <w:rFonts w:hint="eastAsia" w:ascii="新宋体" w:hAnsi="新宋体" w:eastAsia="新宋体" w:cs="新宋体"/>
          <w:color w:val="auto"/>
          <w:kern w:val="0"/>
          <w:sz w:val="21"/>
          <w:szCs w:val="21"/>
          <w:shd w:val="clear" w:color="auto" w:fill="auto"/>
          <w:lang w:val="en-US" w:eastAsia="zh-CN" w:bidi="ar"/>
        </w:rPr>
      </w:pPr>
      <w:r>
        <w:rPr>
          <w:rFonts w:hint="eastAsia" w:ascii="新宋体" w:hAnsi="新宋体" w:eastAsia="新宋体" w:cs="新宋体"/>
          <w:color w:val="auto"/>
          <w:kern w:val="0"/>
          <w:sz w:val="21"/>
          <w:szCs w:val="21"/>
          <w:shd w:val="clear" w:color="auto" w:fill="auto"/>
          <w:lang w:val="en-US" w:eastAsia="zh-CN" w:bidi="ar"/>
        </w:rPr>
        <w:t>3、成交金额为：800，000.00元（人民币大写：捌拾万元整）</w:t>
      </w:r>
    </w:p>
    <w:p>
      <w:pPr>
        <w:pStyle w:val="2"/>
        <w:spacing w:line="240" w:lineRule="auto"/>
        <w:ind w:firstLine="420" w:firstLineChars="200"/>
        <w:rPr>
          <w:rFonts w:hint="default" w:ascii="新宋体" w:hAnsi="新宋体" w:eastAsia="新宋体" w:cs="新宋体"/>
          <w:color w:val="auto"/>
          <w:kern w:val="0"/>
          <w:sz w:val="21"/>
          <w:szCs w:val="21"/>
          <w:shd w:val="clear" w:color="auto" w:fill="auto"/>
          <w:lang w:val="en-US" w:eastAsia="zh-CN" w:bidi="ar"/>
        </w:rPr>
      </w:pPr>
      <w:r>
        <w:rPr>
          <w:rFonts w:hint="eastAsia" w:ascii="新宋体" w:hAnsi="新宋体" w:eastAsia="新宋体" w:cs="新宋体"/>
          <w:color w:val="auto"/>
          <w:kern w:val="0"/>
          <w:sz w:val="21"/>
          <w:szCs w:val="21"/>
          <w:shd w:val="clear" w:color="auto" w:fill="auto"/>
          <w:lang w:val="en-US" w:eastAsia="zh-CN" w:bidi="ar"/>
        </w:rPr>
        <w:t>4、完工期：合同签订之日起5个月内提交所有项目成果，并且通过自治区自然资源厅组织的评审。</w:t>
      </w:r>
    </w:p>
    <w:p>
      <w:pPr>
        <w:pStyle w:val="2"/>
        <w:spacing w:line="240" w:lineRule="auto"/>
        <w:ind w:firstLine="420" w:firstLineChars="200"/>
        <w:rPr>
          <w:rFonts w:hint="default" w:ascii="新宋体" w:hAnsi="新宋体" w:eastAsia="新宋体" w:cs="新宋体"/>
          <w:color w:val="auto"/>
          <w:kern w:val="0"/>
          <w:sz w:val="21"/>
          <w:szCs w:val="21"/>
          <w:shd w:val="clear" w:color="auto" w:fill="auto"/>
          <w:lang w:val="en-US" w:eastAsia="zh-CN" w:bidi="ar"/>
        </w:rPr>
      </w:pPr>
      <w:r>
        <w:rPr>
          <w:rFonts w:hint="eastAsia" w:ascii="新宋体" w:hAnsi="新宋体" w:eastAsia="新宋体" w:cs="新宋体"/>
          <w:color w:val="auto"/>
          <w:kern w:val="0"/>
          <w:sz w:val="21"/>
          <w:szCs w:val="21"/>
          <w:shd w:val="clear" w:color="auto" w:fill="auto"/>
          <w:lang w:val="en-US" w:eastAsia="zh-CN" w:bidi="ar"/>
        </w:rPr>
        <w:t>5、质保期：本成果经市人民政府公布实施之日起，提供免费服务的质量保证期不少于36个月。</w:t>
      </w:r>
    </w:p>
    <w:p>
      <w:pPr>
        <w:pStyle w:val="2"/>
        <w:spacing w:line="240" w:lineRule="auto"/>
        <w:ind w:firstLine="420" w:firstLineChars="200"/>
        <w:rPr>
          <w:rFonts w:hint="default"/>
          <w:color w:val="auto"/>
          <w:lang w:val="en-US" w:eastAsia="zh-CN"/>
        </w:rPr>
      </w:pPr>
      <w:r>
        <w:rPr>
          <w:rFonts w:hint="eastAsia" w:ascii="新宋体" w:hAnsi="新宋体" w:eastAsia="新宋体" w:cs="新宋体"/>
          <w:color w:val="auto"/>
          <w:kern w:val="0"/>
          <w:sz w:val="21"/>
          <w:szCs w:val="21"/>
          <w:shd w:val="clear" w:color="auto" w:fill="auto"/>
          <w:lang w:val="en-US" w:eastAsia="zh-CN" w:bidi="ar"/>
        </w:rPr>
        <w:t>6、</w:t>
      </w:r>
      <w:r>
        <w:rPr>
          <w:rFonts w:hint="eastAsia" w:ascii="新宋体" w:hAnsi="新宋体" w:eastAsia="新宋体" w:cs="新宋体"/>
          <w:b w:val="0"/>
          <w:bCs/>
          <w:color w:val="auto"/>
          <w:kern w:val="0"/>
          <w:sz w:val="21"/>
          <w:szCs w:val="21"/>
          <w:shd w:val="clear" w:color="auto" w:fill="auto"/>
          <w:lang w:val="en-US" w:eastAsia="zh-CN" w:bidi="ar"/>
        </w:rPr>
        <w:t>贺州市基准地价测算（更新）及对应数据库建立（更新）(采购文件)</w:t>
      </w:r>
      <w:r>
        <w:rPr>
          <w:rFonts w:hint="eastAsia" w:ascii="新宋体" w:hAnsi="新宋体" w:eastAsia="新宋体" w:cs="新宋体"/>
          <w:color w:val="auto"/>
          <w:kern w:val="0"/>
          <w:sz w:val="21"/>
          <w:szCs w:val="21"/>
          <w:shd w:val="clear" w:color="auto" w:fill="auto"/>
          <w:lang w:val="en-US" w:eastAsia="zh-CN" w:bidi="ar"/>
        </w:rPr>
        <w:t>见附1</w:t>
      </w:r>
    </w:p>
    <w:p>
      <w:pPr>
        <w:pStyle w:val="2"/>
        <w:keepNext w:val="0"/>
        <w:keepLines w:val="0"/>
        <w:pageBreakBefore w:val="0"/>
        <w:kinsoku/>
        <w:wordWrap/>
        <w:overflowPunct/>
        <w:topLinePunct w:val="0"/>
        <w:bidi w:val="0"/>
        <w:adjustRightInd/>
        <w:snapToGrid/>
        <w:spacing w:line="240" w:lineRule="auto"/>
        <w:ind w:firstLine="420" w:firstLineChars="200"/>
        <w:jc w:val="both"/>
        <w:textAlignment w:val="auto"/>
        <w:outlineLvl w:val="9"/>
        <w:rPr>
          <w:rFonts w:hint="eastAsia" w:ascii="新宋体" w:hAnsi="新宋体" w:eastAsia="新宋体" w:cs="新宋体"/>
          <w:b w:val="0"/>
          <w:bCs w:val="0"/>
          <w:color w:val="auto"/>
          <w:kern w:val="0"/>
          <w:sz w:val="21"/>
          <w:szCs w:val="21"/>
          <w:shd w:val="clear" w:color="auto" w:fill="auto"/>
          <w:lang w:val="en-US" w:eastAsia="zh-CN" w:bidi="ar"/>
        </w:rPr>
      </w:pPr>
      <w:r>
        <w:rPr>
          <w:rFonts w:hint="eastAsia" w:ascii="新宋体" w:hAnsi="新宋体" w:eastAsia="新宋体" w:cs="新宋体"/>
          <w:b w:val="0"/>
          <w:bCs w:val="0"/>
          <w:color w:val="auto"/>
          <w:kern w:val="0"/>
          <w:sz w:val="21"/>
          <w:szCs w:val="21"/>
          <w:shd w:val="clear" w:color="auto" w:fill="auto"/>
          <w:lang w:val="en-US" w:eastAsia="zh-CN" w:bidi="ar"/>
        </w:rPr>
        <w:t>7、最终报价（见附2）</w:t>
      </w:r>
    </w:p>
    <w:p>
      <w:pPr>
        <w:pStyle w:val="2"/>
        <w:keepNext w:val="0"/>
        <w:keepLines w:val="0"/>
        <w:pageBreakBefore w:val="0"/>
        <w:kinsoku/>
        <w:wordWrap/>
        <w:overflowPunct/>
        <w:topLinePunct w:val="0"/>
        <w:bidi w:val="0"/>
        <w:adjustRightInd/>
        <w:snapToGrid/>
        <w:spacing w:line="240" w:lineRule="auto"/>
        <w:ind w:firstLine="422" w:firstLineChars="200"/>
        <w:jc w:val="both"/>
        <w:textAlignment w:val="auto"/>
        <w:outlineLvl w:val="9"/>
        <w:rPr>
          <w:rFonts w:hint="eastAsia" w:ascii="新宋体" w:hAnsi="新宋体" w:eastAsia="新宋体" w:cs="新宋体"/>
          <w:b/>
          <w:bCs/>
          <w:color w:val="auto"/>
          <w:kern w:val="0"/>
          <w:sz w:val="21"/>
          <w:szCs w:val="21"/>
          <w:shd w:val="clear" w:color="auto" w:fill="auto"/>
          <w:lang w:val="en-US" w:eastAsia="zh-CN" w:bidi="ar"/>
        </w:rPr>
      </w:pPr>
      <w:r>
        <w:rPr>
          <w:rFonts w:hint="eastAsia" w:ascii="新宋体" w:hAnsi="新宋体" w:eastAsia="新宋体" w:cs="新宋体"/>
          <w:b/>
          <w:bCs/>
          <w:color w:val="auto"/>
          <w:kern w:val="0"/>
          <w:sz w:val="21"/>
          <w:szCs w:val="21"/>
          <w:shd w:val="clear" w:color="auto" w:fill="auto"/>
          <w:lang w:val="en-US" w:eastAsia="zh-CN" w:bidi="ar"/>
        </w:rPr>
        <w:t>四、联系方式：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240" w:lineRule="auto"/>
        <w:ind w:firstLine="420" w:firstLineChars="200"/>
        <w:jc w:val="left"/>
        <w:textAlignment w:val="auto"/>
        <w:outlineLvl w:val="9"/>
        <w:rPr>
          <w:rFonts w:hint="eastAsia" w:ascii="新宋体" w:hAnsi="新宋体" w:eastAsia="新宋体" w:cs="新宋体"/>
          <w:b w:val="0"/>
          <w:bCs/>
          <w:color w:val="auto"/>
          <w:kern w:val="0"/>
          <w:sz w:val="21"/>
          <w:szCs w:val="21"/>
          <w:shd w:val="clear" w:color="auto" w:fill="auto"/>
          <w:lang w:val="en-US" w:eastAsia="zh-CN" w:bidi="ar"/>
        </w:rPr>
      </w:pPr>
      <w:r>
        <w:rPr>
          <w:rFonts w:hint="eastAsia" w:ascii="新宋体" w:hAnsi="新宋体" w:eastAsia="新宋体" w:cs="新宋体"/>
          <w:b w:val="0"/>
          <w:bCs/>
          <w:color w:val="auto"/>
          <w:kern w:val="0"/>
          <w:sz w:val="21"/>
          <w:szCs w:val="21"/>
          <w:shd w:val="clear" w:color="auto" w:fill="auto"/>
          <w:lang w:val="en-US" w:eastAsia="zh-CN" w:bidi="ar"/>
        </w:rPr>
        <w:t xml:space="preserve">1．采购人：贺州市自然资源局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240" w:lineRule="auto"/>
        <w:jc w:val="left"/>
        <w:textAlignment w:val="auto"/>
        <w:outlineLvl w:val="9"/>
        <w:rPr>
          <w:rFonts w:hint="eastAsia" w:ascii="新宋体" w:hAnsi="新宋体" w:eastAsia="新宋体" w:cs="新宋体"/>
          <w:b w:val="0"/>
          <w:bCs/>
          <w:color w:val="auto"/>
          <w:kern w:val="0"/>
          <w:sz w:val="21"/>
          <w:szCs w:val="21"/>
          <w:shd w:val="clear" w:color="auto" w:fill="auto"/>
          <w:lang w:val="en-US" w:eastAsia="zh-CN" w:bidi="ar"/>
        </w:rPr>
      </w:pPr>
      <w:r>
        <w:rPr>
          <w:rFonts w:hint="eastAsia" w:ascii="新宋体" w:hAnsi="新宋体" w:eastAsia="新宋体" w:cs="新宋体"/>
          <w:b w:val="0"/>
          <w:bCs/>
          <w:color w:val="auto"/>
          <w:kern w:val="0"/>
          <w:sz w:val="21"/>
          <w:szCs w:val="21"/>
          <w:shd w:val="clear" w:color="auto" w:fill="auto"/>
          <w:lang w:val="en-US" w:eastAsia="zh-CN" w:bidi="ar"/>
        </w:rPr>
        <w:t xml:space="preserve">       地址：建设中路2号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240" w:lineRule="auto"/>
        <w:ind w:firstLine="420" w:firstLineChars="200"/>
        <w:jc w:val="left"/>
        <w:textAlignment w:val="auto"/>
        <w:outlineLvl w:val="9"/>
        <w:rPr>
          <w:rFonts w:hint="eastAsia" w:ascii="新宋体" w:hAnsi="新宋体" w:eastAsia="新宋体" w:cs="新宋体"/>
          <w:b w:val="0"/>
          <w:bCs/>
          <w:color w:val="auto"/>
          <w:kern w:val="0"/>
          <w:sz w:val="21"/>
          <w:szCs w:val="21"/>
          <w:shd w:val="clear" w:color="auto" w:fill="auto"/>
          <w:lang w:val="en-US" w:eastAsia="zh-CN" w:bidi="ar"/>
        </w:rPr>
      </w:pPr>
      <w:r>
        <w:rPr>
          <w:rFonts w:hint="eastAsia" w:ascii="新宋体" w:hAnsi="新宋体" w:eastAsia="新宋体" w:cs="新宋体"/>
          <w:b w:val="0"/>
          <w:bCs/>
          <w:color w:val="auto"/>
          <w:kern w:val="0"/>
          <w:sz w:val="21"/>
          <w:szCs w:val="21"/>
          <w:shd w:val="clear" w:color="auto" w:fill="auto"/>
          <w:lang w:val="en-US" w:eastAsia="zh-CN" w:bidi="ar"/>
        </w:rPr>
        <w:t xml:space="preserve">   联系人：彭工 0774-5277983</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240" w:lineRule="auto"/>
        <w:ind w:firstLine="420" w:firstLineChars="200"/>
        <w:jc w:val="left"/>
        <w:textAlignment w:val="auto"/>
        <w:outlineLvl w:val="9"/>
        <w:rPr>
          <w:rFonts w:hint="eastAsia" w:ascii="新宋体" w:hAnsi="新宋体" w:eastAsia="新宋体" w:cs="新宋体"/>
          <w:b w:val="0"/>
          <w:bCs/>
          <w:color w:val="auto"/>
          <w:kern w:val="0"/>
          <w:sz w:val="21"/>
          <w:szCs w:val="21"/>
          <w:shd w:val="clear" w:color="auto" w:fill="auto"/>
          <w:lang w:val="en-US" w:eastAsia="zh-CN" w:bidi="ar"/>
        </w:rPr>
      </w:pPr>
      <w:r>
        <w:rPr>
          <w:rFonts w:hint="eastAsia" w:ascii="新宋体" w:hAnsi="新宋体" w:eastAsia="新宋体" w:cs="新宋体"/>
          <w:b w:val="0"/>
          <w:bCs/>
          <w:color w:val="auto"/>
          <w:kern w:val="0"/>
          <w:sz w:val="21"/>
          <w:szCs w:val="21"/>
          <w:shd w:val="clear" w:color="auto" w:fill="auto"/>
          <w:lang w:val="en-US" w:eastAsia="zh-CN" w:bidi="ar"/>
        </w:rPr>
        <w:t>2．采购代理机构：北京诚佳信工程管理有限公司</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240" w:lineRule="auto"/>
        <w:ind w:firstLine="840" w:firstLineChars="400"/>
        <w:jc w:val="left"/>
        <w:textAlignment w:val="auto"/>
        <w:outlineLvl w:val="9"/>
        <w:rPr>
          <w:rFonts w:hint="eastAsia" w:ascii="新宋体" w:hAnsi="新宋体" w:eastAsia="新宋体" w:cs="新宋体"/>
          <w:b w:val="0"/>
          <w:bCs/>
          <w:color w:val="auto"/>
          <w:kern w:val="0"/>
          <w:sz w:val="21"/>
          <w:szCs w:val="21"/>
          <w:shd w:val="clear" w:color="auto" w:fill="auto"/>
          <w:lang w:val="en-US" w:eastAsia="zh-CN" w:bidi="ar"/>
        </w:rPr>
      </w:pPr>
      <w:r>
        <w:rPr>
          <w:rFonts w:hint="eastAsia" w:ascii="新宋体" w:hAnsi="新宋体" w:eastAsia="新宋体" w:cs="新宋体"/>
          <w:b w:val="0"/>
          <w:bCs/>
          <w:color w:val="auto"/>
          <w:kern w:val="0"/>
          <w:sz w:val="21"/>
          <w:szCs w:val="21"/>
          <w:shd w:val="clear" w:color="auto" w:fill="auto"/>
          <w:lang w:val="en-US" w:eastAsia="zh-CN" w:bidi="ar"/>
        </w:rPr>
        <w:t>本项目联系地址：贺州市八步区翔云街76号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240" w:lineRule="auto"/>
        <w:ind w:firstLine="840" w:firstLineChars="400"/>
        <w:jc w:val="left"/>
        <w:textAlignment w:val="auto"/>
        <w:outlineLvl w:val="9"/>
        <w:rPr>
          <w:rFonts w:hint="eastAsia" w:ascii="新宋体" w:hAnsi="新宋体" w:eastAsia="新宋体" w:cs="新宋体"/>
          <w:b w:val="0"/>
          <w:bCs/>
          <w:color w:val="auto"/>
          <w:kern w:val="0"/>
          <w:sz w:val="21"/>
          <w:szCs w:val="21"/>
          <w:shd w:val="clear" w:color="auto" w:fill="auto"/>
          <w:lang w:val="en-US" w:eastAsia="zh-CN" w:bidi="ar"/>
        </w:rPr>
      </w:pPr>
      <w:r>
        <w:rPr>
          <w:rFonts w:hint="eastAsia" w:ascii="新宋体" w:hAnsi="新宋体" w:eastAsia="新宋体" w:cs="新宋体"/>
          <w:b w:val="0"/>
          <w:bCs/>
          <w:color w:val="auto"/>
          <w:kern w:val="0"/>
          <w:sz w:val="21"/>
          <w:szCs w:val="21"/>
          <w:shd w:val="clear" w:color="auto" w:fill="auto"/>
          <w:lang w:val="en-US" w:eastAsia="zh-CN" w:bidi="ar"/>
        </w:rPr>
        <w:t xml:space="preserve">联系人及电话：小郑，0774-5128338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240" w:lineRule="auto"/>
        <w:ind w:firstLine="420" w:firstLineChars="200"/>
        <w:jc w:val="left"/>
        <w:textAlignment w:val="auto"/>
        <w:outlineLvl w:val="9"/>
        <w:rPr>
          <w:rFonts w:hint="default" w:ascii="新宋体" w:hAnsi="新宋体" w:eastAsia="新宋体" w:cs="新宋体"/>
          <w:color w:val="auto"/>
          <w:sz w:val="21"/>
          <w:szCs w:val="21"/>
          <w:lang w:val="en-US" w:eastAsia="zh-CN"/>
        </w:rPr>
      </w:pPr>
      <w:r>
        <w:rPr>
          <w:rFonts w:hint="eastAsia" w:ascii="新宋体" w:hAnsi="新宋体" w:eastAsia="新宋体" w:cs="新宋体"/>
          <w:b w:val="0"/>
          <w:bCs/>
          <w:color w:val="auto"/>
          <w:kern w:val="0"/>
          <w:sz w:val="21"/>
          <w:szCs w:val="21"/>
          <w:shd w:val="clear" w:color="auto" w:fill="auto"/>
          <w:lang w:val="en-US" w:eastAsia="zh-CN" w:bidi="ar"/>
        </w:rPr>
        <w:t xml:space="preserve">3.监督部门：贺州市政府采购管理办公室（电话：0774-5135551）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240" w:lineRule="auto"/>
        <w:ind w:firstLine="422" w:firstLineChars="200"/>
        <w:jc w:val="left"/>
        <w:textAlignment w:val="auto"/>
        <w:outlineLvl w:val="9"/>
        <w:rPr>
          <w:rFonts w:hint="eastAsia" w:ascii="新宋体" w:hAnsi="新宋体" w:eastAsia="新宋体" w:cs="新宋体"/>
          <w:color w:val="auto"/>
          <w:kern w:val="0"/>
          <w:sz w:val="21"/>
          <w:szCs w:val="21"/>
          <w:shd w:val="clear" w:color="auto" w:fill="auto"/>
          <w:lang w:val="en-US" w:eastAsia="zh-CN" w:bidi="ar"/>
        </w:rPr>
      </w:pPr>
      <w:r>
        <w:rPr>
          <w:rFonts w:hint="eastAsia" w:ascii="新宋体" w:hAnsi="新宋体" w:eastAsia="新宋体" w:cs="新宋体"/>
          <w:b/>
          <w:bCs/>
          <w:color w:val="auto"/>
          <w:kern w:val="0"/>
          <w:sz w:val="21"/>
          <w:szCs w:val="21"/>
          <w:shd w:val="clear" w:color="auto" w:fill="auto"/>
          <w:lang w:val="en-US" w:eastAsia="zh-CN" w:bidi="ar"/>
        </w:rPr>
        <w:t>五、成交结果公告期限</w:t>
      </w:r>
      <w:r>
        <w:rPr>
          <w:rFonts w:hint="eastAsia" w:ascii="新宋体" w:hAnsi="新宋体" w:eastAsia="新宋体" w:cs="新宋体"/>
          <w:color w:val="auto"/>
          <w:kern w:val="0"/>
          <w:sz w:val="21"/>
          <w:szCs w:val="21"/>
          <w:shd w:val="clear" w:color="auto" w:fill="auto"/>
          <w:lang w:val="en-US" w:eastAsia="zh-CN" w:bidi="ar"/>
        </w:rPr>
        <w:t>：自成交结果公告发布之日起一个工作日。供应商认为成交结果使自己的权益受到损害的，可以在成交结果公告期限届满之日起七个工作日内以书面形式向采购人贺州市自然资源局或受托代理机构北京诚佳信工程管理有限公司提出质疑，逾期将不再受理。</w:t>
      </w:r>
    </w:p>
    <w:p>
      <w:pPr>
        <w:keepNext w:val="0"/>
        <w:keepLines w:val="0"/>
        <w:pageBreakBefore w:val="0"/>
        <w:widowControl/>
        <w:suppressLineNumbers w:val="0"/>
        <w:kinsoku/>
        <w:wordWrap/>
        <w:overflowPunct/>
        <w:topLinePunct w:val="0"/>
        <w:bidi w:val="0"/>
        <w:adjustRightInd/>
        <w:snapToGrid/>
        <w:spacing w:line="240" w:lineRule="auto"/>
        <w:ind w:firstLine="420" w:firstLineChars="200"/>
        <w:jc w:val="left"/>
        <w:textAlignment w:val="auto"/>
        <w:outlineLvl w:val="9"/>
        <w:rPr>
          <w:rFonts w:hint="default" w:ascii="新宋体" w:hAnsi="新宋体" w:eastAsia="新宋体" w:cs="新宋体"/>
          <w:b w:val="0"/>
          <w:bCs/>
          <w:color w:val="auto"/>
          <w:kern w:val="0"/>
          <w:sz w:val="21"/>
          <w:szCs w:val="21"/>
          <w:shd w:val="clear" w:color="auto" w:fill="auto"/>
          <w:lang w:val="en-US" w:eastAsia="zh-CN" w:bidi="ar"/>
        </w:rPr>
      </w:pPr>
      <w:r>
        <w:rPr>
          <w:rFonts w:hint="eastAsia" w:ascii="新宋体" w:hAnsi="新宋体" w:eastAsia="新宋体" w:cs="新宋体"/>
          <w:color w:val="auto"/>
          <w:kern w:val="0"/>
          <w:sz w:val="21"/>
          <w:szCs w:val="21"/>
          <w:shd w:val="clear" w:color="auto" w:fill="auto"/>
          <w:lang w:val="en-US" w:eastAsia="zh-CN" w:bidi="ar"/>
        </w:rPr>
        <w:t>附1：</w:t>
      </w:r>
      <w:r>
        <w:rPr>
          <w:rFonts w:hint="eastAsia" w:ascii="新宋体" w:hAnsi="新宋体" w:eastAsia="新宋体" w:cs="新宋体"/>
          <w:b w:val="0"/>
          <w:bCs/>
          <w:color w:val="auto"/>
          <w:kern w:val="0"/>
          <w:sz w:val="21"/>
          <w:szCs w:val="21"/>
          <w:shd w:val="clear" w:color="auto" w:fill="auto"/>
          <w:lang w:val="en-US" w:eastAsia="zh-CN" w:bidi="ar"/>
        </w:rPr>
        <w:t>贺州市基准地价测算（更新）及对应数据库建立（更新）(采购文件)</w:t>
      </w:r>
    </w:p>
    <w:p>
      <w:pPr>
        <w:keepNext w:val="0"/>
        <w:keepLines w:val="0"/>
        <w:pageBreakBefore w:val="0"/>
        <w:widowControl/>
        <w:suppressLineNumbers w:val="0"/>
        <w:kinsoku/>
        <w:wordWrap/>
        <w:overflowPunct/>
        <w:topLinePunct w:val="0"/>
        <w:bidi w:val="0"/>
        <w:adjustRightInd/>
        <w:snapToGrid/>
        <w:spacing w:line="240" w:lineRule="auto"/>
        <w:ind w:firstLine="420" w:firstLineChars="200"/>
        <w:jc w:val="left"/>
        <w:textAlignment w:val="auto"/>
        <w:outlineLvl w:val="9"/>
        <w:rPr>
          <w:rFonts w:hint="default" w:ascii="新宋体" w:hAnsi="新宋体" w:eastAsia="新宋体" w:cs="新宋体"/>
          <w:b w:val="0"/>
          <w:bCs/>
          <w:color w:val="auto"/>
          <w:kern w:val="0"/>
          <w:sz w:val="21"/>
          <w:szCs w:val="21"/>
          <w:shd w:val="clear" w:color="auto" w:fill="auto"/>
          <w:lang w:val="en-US" w:eastAsia="zh-CN" w:bidi="ar"/>
        </w:rPr>
      </w:pPr>
      <w:r>
        <w:rPr>
          <w:rFonts w:hint="eastAsia" w:ascii="新宋体" w:hAnsi="新宋体" w:eastAsia="新宋体" w:cs="新宋体"/>
          <w:b w:val="0"/>
          <w:bCs/>
          <w:color w:val="auto"/>
          <w:kern w:val="0"/>
          <w:sz w:val="21"/>
          <w:szCs w:val="21"/>
          <w:shd w:val="clear" w:color="auto" w:fill="auto"/>
          <w:lang w:val="en-US" w:eastAsia="zh-CN" w:bidi="ar"/>
        </w:rPr>
        <w:t>附2：最终报价</w:t>
      </w:r>
    </w:p>
    <w:p>
      <w:pPr>
        <w:keepNext w:val="0"/>
        <w:keepLines w:val="0"/>
        <w:pageBreakBefore w:val="0"/>
        <w:widowControl/>
        <w:suppressLineNumbers w:val="0"/>
        <w:kinsoku/>
        <w:wordWrap/>
        <w:overflowPunct/>
        <w:topLinePunct w:val="0"/>
        <w:bidi w:val="0"/>
        <w:adjustRightInd/>
        <w:snapToGrid/>
        <w:spacing w:line="240" w:lineRule="auto"/>
        <w:jc w:val="both"/>
        <w:textAlignment w:val="auto"/>
        <w:outlineLvl w:val="9"/>
        <w:rPr>
          <w:rFonts w:hint="eastAsia" w:ascii="新宋体" w:hAnsi="新宋体" w:eastAsia="新宋体" w:cs="新宋体"/>
          <w:b w:val="0"/>
          <w:bCs/>
          <w:color w:val="auto"/>
          <w:kern w:val="0"/>
          <w:sz w:val="21"/>
          <w:szCs w:val="21"/>
          <w:shd w:val="clear" w:color="auto" w:fill="auto"/>
          <w:lang w:val="en-US" w:eastAsia="zh-CN" w:bidi="ar"/>
        </w:rPr>
      </w:pPr>
      <w:bookmarkStart w:id="0" w:name="_GoBack"/>
      <w:bookmarkEnd w:id="0"/>
    </w:p>
    <w:p>
      <w:pPr>
        <w:keepNext w:val="0"/>
        <w:keepLines w:val="0"/>
        <w:pageBreakBefore w:val="0"/>
        <w:widowControl/>
        <w:suppressLineNumbers w:val="0"/>
        <w:kinsoku/>
        <w:wordWrap/>
        <w:overflowPunct/>
        <w:topLinePunct w:val="0"/>
        <w:bidi w:val="0"/>
        <w:adjustRightInd/>
        <w:snapToGrid/>
        <w:spacing w:line="240" w:lineRule="auto"/>
        <w:ind w:firstLine="4200" w:firstLineChars="2000"/>
        <w:jc w:val="both"/>
        <w:textAlignment w:val="auto"/>
        <w:outlineLvl w:val="9"/>
        <w:rPr>
          <w:rFonts w:hint="eastAsia" w:ascii="新宋体" w:hAnsi="新宋体" w:eastAsia="新宋体" w:cs="新宋体"/>
          <w:color w:val="auto"/>
          <w:kern w:val="0"/>
          <w:sz w:val="21"/>
          <w:szCs w:val="21"/>
          <w:shd w:val="clear" w:color="auto" w:fill="auto"/>
          <w:lang w:val="en-US" w:eastAsia="zh-CN" w:bidi="ar"/>
        </w:rPr>
      </w:pPr>
      <w:r>
        <w:rPr>
          <w:rFonts w:hint="eastAsia" w:ascii="新宋体" w:hAnsi="新宋体" w:eastAsia="新宋体" w:cs="新宋体"/>
          <w:b w:val="0"/>
          <w:bCs/>
          <w:color w:val="auto"/>
          <w:kern w:val="0"/>
          <w:sz w:val="21"/>
          <w:szCs w:val="21"/>
          <w:shd w:val="clear" w:color="auto" w:fill="auto"/>
          <w:lang w:val="en-US" w:eastAsia="zh-CN" w:bidi="ar"/>
        </w:rPr>
        <w:t>采购代理机构：北京诚佳信工程管理有限公司</w:t>
      </w:r>
      <w:r>
        <w:rPr>
          <w:rFonts w:hint="eastAsia" w:ascii="新宋体" w:hAnsi="新宋体" w:eastAsia="新宋体" w:cs="新宋体"/>
          <w:color w:val="auto"/>
          <w:kern w:val="0"/>
          <w:sz w:val="21"/>
          <w:szCs w:val="21"/>
          <w:shd w:val="clear" w:color="auto" w:fill="auto"/>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line="240" w:lineRule="auto"/>
        <w:jc w:val="right"/>
        <w:textAlignment w:val="auto"/>
        <w:outlineLvl w:val="9"/>
        <w:rPr>
          <w:rFonts w:hint="eastAsia" w:ascii="新宋体" w:hAnsi="新宋体" w:eastAsia="新宋体" w:cs="新宋体"/>
          <w:color w:val="auto"/>
          <w:kern w:val="0"/>
          <w:sz w:val="21"/>
          <w:szCs w:val="21"/>
          <w:shd w:val="clear" w:color="auto" w:fill="auto"/>
          <w:lang w:val="en-US" w:eastAsia="zh-CN" w:bidi="ar"/>
        </w:rPr>
      </w:pPr>
    </w:p>
    <w:p>
      <w:pPr>
        <w:keepNext w:val="0"/>
        <w:keepLines w:val="0"/>
        <w:pageBreakBefore w:val="0"/>
        <w:widowControl/>
        <w:suppressLineNumbers w:val="0"/>
        <w:kinsoku/>
        <w:wordWrap/>
        <w:overflowPunct/>
        <w:topLinePunct w:val="0"/>
        <w:bidi w:val="0"/>
        <w:adjustRightInd/>
        <w:snapToGrid/>
        <w:spacing w:line="240" w:lineRule="auto"/>
        <w:jc w:val="right"/>
        <w:textAlignment w:val="auto"/>
        <w:outlineLvl w:val="9"/>
        <w:rPr>
          <w:rFonts w:hint="eastAsia" w:ascii="新宋体" w:hAnsi="新宋体" w:eastAsia="新宋体" w:cs="新宋体"/>
          <w:color w:val="auto"/>
          <w:kern w:val="0"/>
          <w:sz w:val="21"/>
          <w:szCs w:val="21"/>
          <w:shd w:val="clear" w:color="auto" w:fill="auto"/>
          <w:lang w:val="en-US" w:eastAsia="zh-CN" w:bidi="ar"/>
        </w:rPr>
      </w:pPr>
      <w:r>
        <w:rPr>
          <w:rFonts w:hint="eastAsia" w:ascii="新宋体" w:hAnsi="新宋体" w:eastAsia="新宋体" w:cs="新宋体"/>
          <w:color w:val="auto"/>
          <w:kern w:val="0"/>
          <w:sz w:val="21"/>
          <w:szCs w:val="21"/>
          <w:shd w:val="clear" w:color="auto" w:fill="auto"/>
          <w:lang w:val="en-US" w:eastAsia="zh-CN" w:bidi="ar"/>
        </w:rPr>
        <w:t>2020年4月27日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88242D"/>
    <w:multiLevelType w:val="singleLevel"/>
    <w:tmpl w:val="D58824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82AB3"/>
    <w:rsid w:val="00D53CC7"/>
    <w:rsid w:val="0217691D"/>
    <w:rsid w:val="04BF6CF1"/>
    <w:rsid w:val="06B675FD"/>
    <w:rsid w:val="0F9E6C67"/>
    <w:rsid w:val="0FC173CF"/>
    <w:rsid w:val="147B2EF4"/>
    <w:rsid w:val="19187353"/>
    <w:rsid w:val="19C03F12"/>
    <w:rsid w:val="1B5A2888"/>
    <w:rsid w:val="1C282803"/>
    <w:rsid w:val="21486AB4"/>
    <w:rsid w:val="23584ACF"/>
    <w:rsid w:val="239856AE"/>
    <w:rsid w:val="25743AD8"/>
    <w:rsid w:val="25B54FD8"/>
    <w:rsid w:val="267D37B8"/>
    <w:rsid w:val="271D2FED"/>
    <w:rsid w:val="2B1743FC"/>
    <w:rsid w:val="30AC35CA"/>
    <w:rsid w:val="31144626"/>
    <w:rsid w:val="36B95227"/>
    <w:rsid w:val="3721556C"/>
    <w:rsid w:val="3A0A3786"/>
    <w:rsid w:val="3DD1379E"/>
    <w:rsid w:val="3EF14F0B"/>
    <w:rsid w:val="435D48A2"/>
    <w:rsid w:val="450D35D1"/>
    <w:rsid w:val="46684142"/>
    <w:rsid w:val="482049D6"/>
    <w:rsid w:val="4B5B3F67"/>
    <w:rsid w:val="4B807B58"/>
    <w:rsid w:val="4C8C3110"/>
    <w:rsid w:val="4EC378D2"/>
    <w:rsid w:val="4FB82E34"/>
    <w:rsid w:val="4FE07D63"/>
    <w:rsid w:val="503922D4"/>
    <w:rsid w:val="56FC5673"/>
    <w:rsid w:val="57CB3FB7"/>
    <w:rsid w:val="58C90C1C"/>
    <w:rsid w:val="5A8C66D5"/>
    <w:rsid w:val="5CCE7146"/>
    <w:rsid w:val="5E3E62D0"/>
    <w:rsid w:val="5F0F7260"/>
    <w:rsid w:val="5F25109B"/>
    <w:rsid w:val="5F8D2D2A"/>
    <w:rsid w:val="604D6EDA"/>
    <w:rsid w:val="67021AA9"/>
    <w:rsid w:val="68482AB3"/>
    <w:rsid w:val="68F94BD5"/>
    <w:rsid w:val="6A06519F"/>
    <w:rsid w:val="6F042795"/>
    <w:rsid w:val="6FC00F83"/>
    <w:rsid w:val="71B243F8"/>
    <w:rsid w:val="77E57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黑体" w:hAnsi="Times New Roman" w:eastAsia="黑体" w:cs="黑体"/>
      <w:color w:val="000000"/>
      <w:sz w:val="24"/>
      <w:szCs w:val="24"/>
      <w:lang w:val="en-US" w:eastAsia="zh-CN" w:bidi="ar-SA"/>
    </w:r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2019-07-11T02:18:00Z</dcterms:created>
  <dc:creator>喵</dc:creator>
  <cp:lastModifiedBy>Administrator</cp:lastModifiedBy>
  <cp:lastPrinted>2019-12-05T04:08:00Z</cp:lastPrinted>
  <dcterms:modified xsi:type="dcterms:W3CDTF">2020-04-27T02:02:11Z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