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宋体" w:hAnsi="宋体" w:cs="宋体"/>
          <w:b/>
          <w:bCs/>
          <w:kern w:val="0"/>
          <w:sz w:val="28"/>
          <w:szCs w:val="28"/>
          <w:highlight w:val="none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highlight w:val="none"/>
          <w:lang w:val="en-US" w:eastAsia="zh-CN"/>
        </w:rPr>
        <w:t xml:space="preserve">  叶城县促进各民族交往交流交融项目中标</w:t>
      </w:r>
      <w:r>
        <w:rPr>
          <w:rFonts w:hint="eastAsia" w:ascii="宋体" w:hAnsi="宋体" w:cs="宋体"/>
          <w:b/>
          <w:bCs/>
          <w:kern w:val="0"/>
          <w:sz w:val="28"/>
          <w:szCs w:val="28"/>
          <w:highlight w:val="none"/>
        </w:rPr>
        <w:t>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jc w:val="left"/>
        <w:textAlignment w:val="auto"/>
        <w:outlineLvl w:val="9"/>
        <w:rPr>
          <w:rFonts w:cs="宋体" w:asciiTheme="minorEastAsia" w:hAnsiTheme="minorEastAsia"/>
          <w:kern w:val="0"/>
          <w:sz w:val="21"/>
          <w:szCs w:val="21"/>
          <w:highlight w:val="none"/>
        </w:rPr>
      </w:pPr>
      <w:r>
        <w:rPr>
          <w:rFonts w:hint="eastAsia" w:cs="宋体" w:asciiTheme="minorEastAsia" w:hAnsiTheme="minorEastAsia"/>
          <w:kern w:val="0"/>
          <w:sz w:val="21"/>
          <w:szCs w:val="21"/>
          <w:highlight w:val="none"/>
        </w:rPr>
        <w:t>中经国际招标集团有限公司受中共叶城县委组织部的委托，对</w:t>
      </w:r>
      <w:r>
        <w:rPr>
          <w:rFonts w:hint="eastAsia" w:cs="宋体" w:asciiTheme="minorEastAsia" w:hAnsiTheme="minorEastAsia"/>
          <w:kern w:val="0"/>
          <w:sz w:val="21"/>
          <w:szCs w:val="21"/>
          <w:highlight w:val="none"/>
          <w:lang w:eastAsia="zh-CN"/>
        </w:rPr>
        <w:t>“叶城县促进各民族交往交流交融项目</w:t>
      </w:r>
      <w:r>
        <w:rPr>
          <w:rFonts w:hint="default" w:cs="宋体" w:asciiTheme="minorEastAsia" w:hAnsiTheme="minorEastAsia"/>
          <w:kern w:val="0"/>
          <w:sz w:val="21"/>
          <w:szCs w:val="21"/>
          <w:highlight w:val="none"/>
          <w:lang w:val="en-US" w:eastAsia="zh-CN"/>
        </w:rPr>
        <w:t>”</w:t>
      </w:r>
      <w:r>
        <w:rPr>
          <w:rFonts w:hint="eastAsia" w:cs="宋体" w:asciiTheme="minorEastAsia" w:hAnsiTheme="minorEastAsia"/>
          <w:kern w:val="0"/>
          <w:sz w:val="21"/>
          <w:szCs w:val="21"/>
          <w:highlight w:val="none"/>
        </w:rPr>
        <w:t>进行公开</w:t>
      </w:r>
      <w:r>
        <w:rPr>
          <w:rFonts w:hint="eastAsia" w:cs="宋体" w:asciiTheme="minorEastAsia" w:hAnsiTheme="minorEastAsia"/>
          <w:kern w:val="0"/>
          <w:sz w:val="21"/>
          <w:szCs w:val="21"/>
          <w:highlight w:val="none"/>
          <w:lang w:val="en-US" w:eastAsia="zh-CN"/>
        </w:rPr>
        <w:t>采购</w:t>
      </w:r>
      <w:r>
        <w:rPr>
          <w:rFonts w:hint="eastAsia" w:cs="宋体" w:asciiTheme="minorEastAsia" w:hAnsiTheme="minorEastAsia"/>
          <w:kern w:val="0"/>
          <w:sz w:val="21"/>
          <w:szCs w:val="21"/>
          <w:highlight w:val="none"/>
        </w:rPr>
        <w:t>，现将结果公告如下：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left"/>
        <w:textAlignment w:val="auto"/>
        <w:outlineLvl w:val="9"/>
        <w:rPr>
          <w:rFonts w:hint="eastAsia" w:cs="宋体" w:asciiTheme="minorEastAsia" w:hAnsiTheme="minorEastAsia"/>
          <w:kern w:val="0"/>
          <w:sz w:val="21"/>
          <w:szCs w:val="21"/>
          <w:highlight w:val="none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1"/>
          <w:szCs w:val="21"/>
          <w:highlight w:val="none"/>
        </w:rPr>
        <w:t>项目名称</w:t>
      </w:r>
      <w:r>
        <w:rPr>
          <w:rFonts w:hint="eastAsia" w:cs="宋体" w:asciiTheme="minorEastAsia" w:hAnsiTheme="minorEastAsia"/>
          <w:kern w:val="0"/>
          <w:sz w:val="21"/>
          <w:szCs w:val="21"/>
          <w:highlight w:val="none"/>
          <w:lang w:eastAsia="zh-CN"/>
        </w:rPr>
        <w:t>：叶城县促进各民族交往交流交融项目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left"/>
        <w:textAlignment w:val="auto"/>
        <w:outlineLvl w:val="9"/>
        <w:rPr>
          <w:rFonts w:hint="eastAsia" w:cs="宋体" w:asciiTheme="minorEastAsia" w:hAnsiTheme="minorEastAsia"/>
          <w:kern w:val="0"/>
          <w:sz w:val="21"/>
          <w:szCs w:val="21"/>
          <w:highlight w:val="none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1"/>
          <w:szCs w:val="21"/>
          <w:highlight w:val="none"/>
        </w:rPr>
        <w:t>项目编号：ZJ（GK）-22025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left"/>
        <w:textAlignment w:val="auto"/>
        <w:outlineLvl w:val="9"/>
        <w:rPr>
          <w:rFonts w:hint="eastAsia" w:cs="宋体" w:asciiTheme="minorEastAsia" w:hAnsiTheme="minorEastAsia"/>
          <w:kern w:val="0"/>
          <w:sz w:val="21"/>
          <w:szCs w:val="21"/>
          <w:highlight w:val="none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1"/>
          <w:szCs w:val="21"/>
          <w:highlight w:val="none"/>
        </w:rPr>
        <w:t>采购</w:t>
      </w:r>
      <w:r>
        <w:rPr>
          <w:rFonts w:hint="eastAsia" w:cs="宋体" w:asciiTheme="minorEastAsia" w:hAnsiTheme="minorEastAsia"/>
          <w:kern w:val="0"/>
          <w:sz w:val="21"/>
          <w:szCs w:val="21"/>
          <w:highlight w:val="none"/>
          <w:lang w:val="en-US" w:eastAsia="zh-CN"/>
        </w:rPr>
        <w:t>人</w:t>
      </w:r>
      <w:r>
        <w:rPr>
          <w:rFonts w:hint="eastAsia" w:cs="宋体" w:asciiTheme="minorEastAsia" w:hAnsiTheme="minorEastAsia"/>
          <w:kern w:val="0"/>
          <w:sz w:val="21"/>
          <w:szCs w:val="21"/>
          <w:highlight w:val="none"/>
        </w:rPr>
        <w:t>名称</w:t>
      </w:r>
      <w:r>
        <w:rPr>
          <w:rFonts w:hint="eastAsia" w:cs="宋体" w:asciiTheme="minorEastAsia" w:hAnsiTheme="minorEastAsia"/>
          <w:kern w:val="0"/>
          <w:sz w:val="21"/>
          <w:szCs w:val="21"/>
          <w:highlight w:val="none"/>
          <w:lang w:val="en-US" w:eastAsia="zh-CN"/>
        </w:rPr>
        <w:t>：中共叶城县委组织部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jc w:val="left"/>
        <w:textAlignment w:val="auto"/>
        <w:outlineLvl w:val="9"/>
        <w:rPr>
          <w:rFonts w:hint="eastAsia" w:cs="宋体" w:asciiTheme="minorEastAsia" w:hAnsiTheme="minorEastAsia"/>
          <w:kern w:val="0"/>
          <w:sz w:val="21"/>
          <w:szCs w:val="21"/>
          <w:highlight w:val="none"/>
          <w:lang w:eastAsia="zh-CN"/>
        </w:rPr>
      </w:pPr>
      <w:r>
        <w:rPr>
          <w:rFonts w:hint="eastAsia" w:cs="宋体" w:asciiTheme="minorEastAsia" w:hAnsiTheme="minorEastAsia"/>
          <w:kern w:val="0"/>
          <w:sz w:val="21"/>
          <w:szCs w:val="21"/>
          <w:highlight w:val="none"/>
        </w:rPr>
        <w:t>四、公告媒体及日期：本项目于</w:t>
      </w:r>
      <w:r>
        <w:rPr>
          <w:rFonts w:hint="eastAsia" w:cs="宋体" w:asciiTheme="minorEastAsia" w:hAnsiTheme="minorEastAsia"/>
          <w:kern w:val="0"/>
          <w:sz w:val="21"/>
          <w:szCs w:val="21"/>
          <w:highlight w:val="none"/>
          <w:lang w:val="en-US" w:eastAsia="zh-CN"/>
        </w:rPr>
        <w:t>2022年6月22日</w:t>
      </w:r>
      <w:r>
        <w:rPr>
          <w:rFonts w:hint="eastAsia" w:cs="宋体" w:asciiTheme="minorEastAsia" w:hAnsiTheme="minorEastAsia"/>
          <w:kern w:val="0"/>
          <w:sz w:val="21"/>
          <w:szCs w:val="21"/>
          <w:highlight w:val="none"/>
        </w:rPr>
        <w:t>在</w:t>
      </w:r>
      <w:r>
        <w:rPr>
          <w:rFonts w:hint="eastAsia" w:cs="宋体" w:asciiTheme="minorEastAsia" w:hAnsiTheme="minorEastAsia"/>
          <w:kern w:val="0"/>
          <w:sz w:val="21"/>
          <w:szCs w:val="21"/>
          <w:highlight w:val="none"/>
          <w:lang w:eastAsia="zh-CN"/>
        </w:rPr>
        <w:t>新疆政府采购网和</w:t>
      </w:r>
      <w:r>
        <w:rPr>
          <w:rFonts w:hint="eastAsia" w:cs="宋体" w:asciiTheme="minorEastAsia" w:hAnsiTheme="minorEastAsia"/>
          <w:kern w:val="0"/>
          <w:sz w:val="21"/>
          <w:szCs w:val="21"/>
          <w:highlight w:val="none"/>
          <w:lang w:val="en-US" w:eastAsia="zh-CN"/>
        </w:rPr>
        <w:t>中国政府采购网</w:t>
      </w:r>
      <w:r>
        <w:rPr>
          <w:rFonts w:hint="eastAsia" w:cs="宋体" w:asciiTheme="minorEastAsia" w:hAnsiTheme="minorEastAsia"/>
          <w:kern w:val="0"/>
          <w:sz w:val="21"/>
          <w:szCs w:val="21"/>
          <w:highlight w:val="none"/>
        </w:rPr>
        <w:t>上发布公开</w:t>
      </w:r>
      <w:r>
        <w:rPr>
          <w:rFonts w:hint="eastAsia" w:cs="宋体" w:asciiTheme="minorEastAsia" w:hAnsiTheme="minorEastAsia"/>
          <w:kern w:val="0"/>
          <w:sz w:val="21"/>
          <w:szCs w:val="21"/>
          <w:highlight w:val="none"/>
          <w:lang w:val="en-US" w:eastAsia="zh-CN"/>
        </w:rPr>
        <w:t>采购</w:t>
      </w:r>
      <w:r>
        <w:rPr>
          <w:rFonts w:hint="eastAsia" w:cs="宋体" w:asciiTheme="minorEastAsia" w:hAnsiTheme="minorEastAsia"/>
          <w:kern w:val="0"/>
          <w:sz w:val="21"/>
          <w:szCs w:val="21"/>
          <w:highlight w:val="none"/>
        </w:rPr>
        <w:t>公告</w:t>
      </w:r>
      <w:r>
        <w:rPr>
          <w:rFonts w:hint="eastAsia" w:cs="宋体" w:asciiTheme="minorEastAsia" w:hAnsiTheme="minorEastAsia"/>
          <w:kern w:val="0"/>
          <w:sz w:val="21"/>
          <w:szCs w:val="21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cs="宋体" w:asciiTheme="minorEastAsia" w:hAnsiTheme="minorEastAsia"/>
          <w:kern w:val="0"/>
          <w:sz w:val="21"/>
          <w:szCs w:val="21"/>
          <w:highlight w:val="none"/>
        </w:rPr>
      </w:pPr>
      <w:r>
        <w:rPr>
          <w:rFonts w:hint="eastAsia" w:cs="宋体" w:asciiTheme="minorEastAsia" w:hAnsiTheme="minorEastAsia"/>
          <w:kern w:val="0"/>
          <w:sz w:val="21"/>
          <w:szCs w:val="21"/>
          <w:highlight w:val="none"/>
        </w:rPr>
        <w:t>五、开标时间：2022年</w:t>
      </w:r>
      <w:r>
        <w:rPr>
          <w:rFonts w:hint="eastAsia" w:cs="宋体" w:asciiTheme="minorEastAsia" w:hAnsiTheme="minorEastAsia"/>
          <w:kern w:val="0"/>
          <w:sz w:val="21"/>
          <w:szCs w:val="21"/>
          <w:highlight w:val="none"/>
          <w:lang w:val="en-US" w:eastAsia="zh-CN"/>
        </w:rPr>
        <w:t>7</w:t>
      </w:r>
      <w:r>
        <w:rPr>
          <w:rFonts w:hint="eastAsia" w:cs="宋体" w:asciiTheme="minorEastAsia" w:hAnsiTheme="minorEastAsia"/>
          <w:kern w:val="0"/>
          <w:sz w:val="21"/>
          <w:szCs w:val="21"/>
          <w:highlight w:val="none"/>
        </w:rPr>
        <w:t>月</w:t>
      </w:r>
      <w:r>
        <w:rPr>
          <w:rFonts w:hint="eastAsia" w:cs="宋体" w:asciiTheme="minorEastAsia" w:hAnsiTheme="minorEastAsia"/>
          <w:kern w:val="0"/>
          <w:sz w:val="21"/>
          <w:szCs w:val="21"/>
          <w:highlight w:val="none"/>
          <w:lang w:val="en-US" w:eastAsia="zh-CN"/>
        </w:rPr>
        <w:t>14</w:t>
      </w:r>
      <w:r>
        <w:rPr>
          <w:rFonts w:hint="eastAsia" w:cs="宋体" w:asciiTheme="minorEastAsia" w:hAnsiTheme="minorEastAsia"/>
          <w:kern w:val="0"/>
          <w:sz w:val="21"/>
          <w:szCs w:val="21"/>
          <w:highlight w:val="none"/>
        </w:rPr>
        <w:t>日</w:t>
      </w:r>
      <w:r>
        <w:rPr>
          <w:rFonts w:hint="eastAsia" w:cs="宋体" w:asciiTheme="minorEastAsia" w:hAnsiTheme="minorEastAsia"/>
          <w:kern w:val="0"/>
          <w:sz w:val="21"/>
          <w:szCs w:val="21"/>
          <w:highlight w:val="none"/>
          <w:lang w:val="en-US" w:eastAsia="zh-CN"/>
        </w:rPr>
        <w:t>17</w:t>
      </w:r>
      <w:r>
        <w:rPr>
          <w:rFonts w:hint="eastAsia" w:cs="宋体" w:asciiTheme="minorEastAsia" w:hAnsiTheme="minorEastAsia"/>
          <w:kern w:val="0"/>
          <w:sz w:val="21"/>
          <w:szCs w:val="21"/>
          <w:highlight w:val="none"/>
        </w:rPr>
        <w:t>点</w:t>
      </w:r>
      <w:r>
        <w:rPr>
          <w:rFonts w:hint="eastAsia" w:cs="宋体" w:asciiTheme="minorEastAsia" w:hAnsiTheme="minorEastAsia"/>
          <w:kern w:val="0"/>
          <w:sz w:val="21"/>
          <w:szCs w:val="21"/>
          <w:highlight w:val="none"/>
          <w:lang w:val="en-US" w:eastAsia="zh-CN"/>
        </w:rPr>
        <w:t>3</w:t>
      </w:r>
      <w:r>
        <w:rPr>
          <w:rFonts w:hint="eastAsia" w:cs="宋体" w:asciiTheme="minorEastAsia" w:hAnsiTheme="minorEastAsia"/>
          <w:kern w:val="0"/>
          <w:sz w:val="21"/>
          <w:szCs w:val="21"/>
          <w:highlight w:val="none"/>
        </w:rPr>
        <w:t>0分（北京时间）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cs="宋体" w:asciiTheme="minorEastAsia" w:hAnsiTheme="minorEastAsia"/>
          <w:kern w:val="0"/>
          <w:sz w:val="21"/>
          <w:szCs w:val="21"/>
          <w:highlight w:val="none"/>
        </w:rPr>
      </w:pPr>
      <w:r>
        <w:rPr>
          <w:rFonts w:hint="eastAsia" w:cs="宋体" w:asciiTheme="minorEastAsia" w:hAnsiTheme="minorEastAsia"/>
          <w:kern w:val="0"/>
          <w:sz w:val="21"/>
          <w:szCs w:val="21"/>
          <w:highlight w:val="none"/>
        </w:rPr>
        <w:t>六、评</w:t>
      </w:r>
      <w:r>
        <w:rPr>
          <w:rFonts w:hint="eastAsia" w:cs="宋体" w:asciiTheme="minorEastAsia" w:hAnsiTheme="minorEastAsia"/>
          <w:kern w:val="0"/>
          <w:sz w:val="21"/>
          <w:szCs w:val="21"/>
          <w:highlight w:val="none"/>
          <w:lang w:val="en-US" w:eastAsia="zh-CN"/>
        </w:rPr>
        <w:t>标</w:t>
      </w:r>
      <w:r>
        <w:rPr>
          <w:rFonts w:hint="eastAsia" w:cs="宋体" w:asciiTheme="minorEastAsia" w:hAnsiTheme="minorEastAsia"/>
          <w:kern w:val="0"/>
          <w:sz w:val="21"/>
          <w:szCs w:val="21"/>
          <w:highlight w:val="none"/>
        </w:rPr>
        <w:t>结果如下：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  <w:rPr>
          <w:rFonts w:hint="eastAsia" w:cs="宋体" w:asciiTheme="minorEastAsia" w:hAnsiTheme="minorEastAsia"/>
          <w:kern w:val="0"/>
          <w:sz w:val="21"/>
          <w:szCs w:val="21"/>
          <w:highlight w:val="none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1"/>
          <w:szCs w:val="21"/>
          <w:highlight w:val="none"/>
          <w:lang w:val="en-US" w:eastAsia="zh-CN"/>
        </w:rPr>
        <w:t>评标小组成员：崔蓉（组长）、张平华、马建康、王新、杨红娟、哈丽娜、李京鸿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  <w:rPr>
          <w:rFonts w:hint="eastAsia" w:cs="宋体" w:asciiTheme="minorEastAsia" w:hAnsiTheme="minorEastAsia"/>
          <w:kern w:val="0"/>
          <w:sz w:val="21"/>
          <w:szCs w:val="21"/>
          <w:highlight w:val="none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1"/>
          <w:szCs w:val="21"/>
          <w:highlight w:val="none"/>
          <w:lang w:val="en-US" w:eastAsia="zh-CN"/>
        </w:rPr>
        <w:t>第一包中标单位：上海智煜人才服务有限公司</w:t>
      </w:r>
      <w:r>
        <w:rPr>
          <w:rFonts w:hint="eastAsia" w:cs="宋体" w:asciiTheme="minorEastAsia" w:hAnsiTheme="minorEastAsia"/>
          <w:kern w:val="0"/>
          <w:sz w:val="21"/>
          <w:szCs w:val="21"/>
          <w:highlight w:val="none"/>
          <w:lang w:val="en-US" w:eastAsia="zh-CN"/>
        </w:rPr>
        <w:tab/>
      </w:r>
      <w:r>
        <w:rPr>
          <w:rFonts w:hint="eastAsia" w:cs="宋体" w:asciiTheme="minorEastAsia" w:hAnsiTheme="minorEastAsia"/>
          <w:kern w:val="0"/>
          <w:sz w:val="21"/>
          <w:szCs w:val="21"/>
          <w:highlight w:val="none"/>
          <w:lang w:val="en-US" w:eastAsia="zh-CN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jc w:val="left"/>
        <w:textAlignment w:val="auto"/>
        <w:outlineLvl w:val="9"/>
        <w:rPr>
          <w:rFonts w:hint="default" w:cs="宋体" w:asciiTheme="minorEastAsia" w:hAnsiTheme="minorEastAsia"/>
          <w:kern w:val="0"/>
          <w:sz w:val="21"/>
          <w:szCs w:val="21"/>
          <w:highlight w:val="none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1"/>
          <w:szCs w:val="21"/>
          <w:highlight w:val="none"/>
          <w:lang w:val="en-US" w:eastAsia="zh-CN"/>
        </w:rPr>
        <w:t>地  址：上海市宝山区淞宝路155弄1号楼1912室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jc w:val="left"/>
        <w:textAlignment w:val="auto"/>
        <w:outlineLvl w:val="9"/>
        <w:rPr>
          <w:rFonts w:hint="eastAsia" w:cs="宋体" w:asciiTheme="minorEastAsia" w:hAnsiTheme="minorEastAsia"/>
          <w:kern w:val="0"/>
          <w:sz w:val="21"/>
          <w:szCs w:val="21"/>
          <w:highlight w:val="none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1"/>
          <w:szCs w:val="21"/>
          <w:highlight w:val="none"/>
          <w:lang w:val="en-US" w:eastAsia="zh-CN"/>
        </w:rPr>
        <w:t>联系人：施冲           联系电话：13764361533</w:t>
      </w:r>
      <w:r>
        <w:rPr>
          <w:rFonts w:hint="eastAsia" w:cs="宋体" w:asciiTheme="minorEastAsia" w:hAnsiTheme="minorEastAsia"/>
          <w:kern w:val="0"/>
          <w:sz w:val="21"/>
          <w:szCs w:val="21"/>
          <w:highlight w:val="none"/>
          <w:lang w:val="en-US" w:eastAsia="zh-CN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jc w:val="left"/>
        <w:textAlignment w:val="auto"/>
        <w:outlineLvl w:val="9"/>
        <w:rPr>
          <w:rFonts w:hint="eastAsia" w:cs="宋体" w:asciiTheme="minorEastAsia" w:hAnsiTheme="minorEastAsia"/>
          <w:kern w:val="0"/>
          <w:sz w:val="21"/>
          <w:szCs w:val="21"/>
          <w:highlight w:val="none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1"/>
          <w:szCs w:val="21"/>
          <w:highlight w:val="none"/>
          <w:lang w:val="en-US" w:eastAsia="zh-CN"/>
        </w:rPr>
        <w:t>中标金额：小写：¥8854282.00元  大写：人民币捌佰捌拾伍万肆仟贰佰捌拾贰元整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20" w:firstLineChars="200"/>
        <w:jc w:val="left"/>
        <w:textAlignment w:val="auto"/>
        <w:outlineLvl w:val="9"/>
        <w:rPr>
          <w:rFonts w:hint="eastAsia" w:cs="宋体" w:asciiTheme="minorEastAsia" w:hAnsiTheme="minorEastAsia"/>
          <w:kern w:val="0"/>
          <w:sz w:val="21"/>
          <w:szCs w:val="21"/>
          <w:highlight w:val="none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1"/>
          <w:szCs w:val="21"/>
          <w:highlight w:val="none"/>
          <w:lang w:val="en-US" w:eastAsia="zh-CN"/>
        </w:rPr>
        <w:t>服务类主要标的信息： </w:t>
      </w:r>
    </w:p>
    <w:tbl>
      <w:tblPr>
        <w:tblStyle w:val="9"/>
        <w:tblW w:w="92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6"/>
        <w:gridCol w:w="1372"/>
        <w:gridCol w:w="2442"/>
        <w:gridCol w:w="1425"/>
        <w:gridCol w:w="1110"/>
        <w:gridCol w:w="2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  <w:highlight w:val="none"/>
                <w:lang w:val="en-US" w:eastAsia="zh-CN"/>
              </w:rPr>
              <w:t>序号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210" w:firstLineChars="100"/>
              <w:jc w:val="both"/>
              <w:textAlignment w:val="auto"/>
              <w:outlineLvl w:val="9"/>
              <w:rPr>
                <w:rFonts w:hint="default" w:cs="宋体" w:asciiTheme="minorEastAsia" w:hAnsi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  <w:highlight w:val="none"/>
                <w:lang w:val="en-US" w:eastAsia="zh-CN"/>
              </w:rPr>
              <w:t>标的名称</w:t>
            </w:r>
          </w:p>
        </w:tc>
        <w:tc>
          <w:tcPr>
            <w:tcW w:w="2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default" w:cs="宋体" w:asciiTheme="minorEastAsia" w:hAnsi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  <w:highlight w:val="none"/>
                <w:lang w:val="en-US" w:eastAsia="zh-CN"/>
              </w:rPr>
              <w:t>服务范围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both"/>
              <w:rPr>
                <w:rFonts w:hint="eastAsia" w:cs="宋体" w:asciiTheme="minorEastAsia" w:hAnsi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  <w:highlight w:val="none"/>
                <w:lang w:val="en-US" w:eastAsia="zh-CN"/>
              </w:rPr>
              <w:t>服务要求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default" w:cs="宋体" w:asciiTheme="minorEastAsia" w:hAnsi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  <w:highlight w:val="none"/>
                <w:lang w:val="en-US" w:eastAsia="zh-CN"/>
              </w:rPr>
              <w:t>服务期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default" w:cs="宋体" w:asciiTheme="minorEastAsia" w:hAnsi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服务项目实施地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8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default" w:cs="宋体" w:asciiTheme="minorEastAsia" w:hAnsi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default" w:cs="宋体" w:asciiTheme="minorEastAsia" w:hAnsi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cs="宋体" w:asciiTheme="minorEastAsia" w:hAnsiTheme="minorEastAsia"/>
                <w:kern w:val="0"/>
                <w:sz w:val="21"/>
                <w:szCs w:val="21"/>
                <w:highlight w:val="none"/>
                <w:lang w:val="en-US" w:eastAsia="zh-CN"/>
              </w:rPr>
              <w:t>叶城县促进各民族交往交流交融项目</w:t>
            </w: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  <w:highlight w:val="none"/>
                <w:lang w:val="en-US" w:eastAsia="zh-CN"/>
              </w:rPr>
              <w:t>（第一包）</w:t>
            </w:r>
          </w:p>
        </w:tc>
        <w:tc>
          <w:tcPr>
            <w:tcW w:w="2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default" w:cs="宋体" w:asciiTheme="minorEastAsia" w:hAnsi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cs="宋体" w:asciiTheme="minorEastAsia" w:hAnsiTheme="minorEastAsia"/>
                <w:kern w:val="0"/>
                <w:sz w:val="21"/>
                <w:szCs w:val="21"/>
                <w:highlight w:val="none"/>
                <w:lang w:val="en-US" w:eastAsia="zh-CN"/>
              </w:rPr>
              <w:t>组织叶城县和上海两地互访交流，叶城县村（社区）党支部书记、村委会主任、妇联主席等赴上海参观学习，宝山区街镇（园区）对口帮扶调研，叶城县人大代表、政协委员赴上海学习考察，叶城县赴上海学习实施乡村振兴战略考察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default" w:cs="宋体" w:asciiTheme="minorEastAsia" w:hAnsi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  <w:highlight w:val="none"/>
                <w:lang w:val="en-US" w:eastAsia="zh-CN"/>
              </w:rPr>
              <w:t>详见文件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default" w:cs="宋体" w:asciiTheme="minorEastAsia" w:hAnsi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cs="宋体" w:asciiTheme="minorEastAsia" w:hAnsiTheme="minorEastAsia"/>
                <w:kern w:val="0"/>
                <w:sz w:val="21"/>
                <w:szCs w:val="21"/>
                <w:highlight w:val="none"/>
                <w:lang w:val="en-US" w:eastAsia="zh-CN"/>
              </w:rPr>
              <w:t>签订合同之日起一年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default" w:cs="宋体" w:asciiTheme="minorEastAsia" w:hAnsi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  <w:highlight w:val="none"/>
                <w:lang w:val="en-US" w:eastAsia="zh-CN"/>
              </w:rPr>
              <w:t>甲方指定地点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  <w:rPr>
          <w:rFonts w:hint="eastAsia" w:cs="宋体" w:asciiTheme="minorEastAsia" w:hAnsiTheme="minorEastAsia"/>
          <w:b w:val="0"/>
          <w:bCs w:val="0"/>
          <w:kern w:val="0"/>
          <w:sz w:val="21"/>
          <w:szCs w:val="21"/>
          <w:highlight w:val="none"/>
          <w:lang w:val="en-US" w:eastAsia="zh-CN"/>
        </w:rPr>
      </w:pPr>
      <w:r>
        <w:rPr>
          <w:rFonts w:hint="eastAsia" w:cs="宋体" w:asciiTheme="minorEastAsia" w:hAnsiTheme="minorEastAsia"/>
          <w:b w:val="0"/>
          <w:bCs w:val="0"/>
          <w:kern w:val="0"/>
          <w:sz w:val="21"/>
          <w:szCs w:val="21"/>
          <w:highlight w:val="none"/>
          <w:lang w:val="en-US" w:eastAsia="zh-CN"/>
        </w:rPr>
        <w:t>第二包中标单位：上海华策人力资源有限公司</w:t>
      </w:r>
      <w:r>
        <w:rPr>
          <w:rFonts w:hint="eastAsia" w:cs="宋体" w:asciiTheme="minorEastAsia" w:hAnsiTheme="minorEastAsia"/>
          <w:b w:val="0"/>
          <w:bCs w:val="0"/>
          <w:kern w:val="0"/>
          <w:sz w:val="21"/>
          <w:szCs w:val="21"/>
          <w:highlight w:val="none"/>
          <w:lang w:val="en-US" w:eastAsia="zh-CN"/>
        </w:rPr>
        <w:tab/>
      </w:r>
      <w:r>
        <w:rPr>
          <w:rFonts w:hint="eastAsia" w:cs="宋体" w:asciiTheme="minorEastAsia" w:hAnsiTheme="minorEastAsia"/>
          <w:b w:val="0"/>
          <w:bCs w:val="0"/>
          <w:kern w:val="0"/>
          <w:sz w:val="21"/>
          <w:szCs w:val="21"/>
          <w:highlight w:val="none"/>
          <w:lang w:val="en-US" w:eastAsia="zh-CN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jc w:val="left"/>
        <w:textAlignment w:val="auto"/>
        <w:outlineLvl w:val="9"/>
        <w:rPr>
          <w:rFonts w:hint="eastAsia" w:cs="宋体" w:asciiTheme="minorEastAsia" w:hAnsiTheme="minorEastAsia"/>
          <w:kern w:val="0"/>
          <w:sz w:val="21"/>
          <w:szCs w:val="21"/>
          <w:highlight w:val="none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1"/>
          <w:szCs w:val="21"/>
          <w:highlight w:val="none"/>
          <w:lang w:val="en-US" w:eastAsia="zh-CN"/>
        </w:rPr>
        <w:t>地  址：上海市宝山区毛家路31号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jc w:val="left"/>
        <w:textAlignment w:val="auto"/>
        <w:outlineLvl w:val="9"/>
        <w:rPr>
          <w:rFonts w:hint="eastAsia" w:cs="宋体" w:asciiTheme="minorEastAsia" w:hAnsiTheme="minorEastAsia"/>
          <w:kern w:val="0"/>
          <w:sz w:val="21"/>
          <w:szCs w:val="21"/>
          <w:highlight w:val="none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1"/>
          <w:szCs w:val="21"/>
          <w:highlight w:val="none"/>
          <w:lang w:val="en-US" w:eastAsia="zh-CN"/>
        </w:rPr>
        <w:t>联系人：钱金华              联系电话：15821594024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jc w:val="left"/>
        <w:textAlignment w:val="auto"/>
        <w:outlineLvl w:val="9"/>
        <w:rPr>
          <w:rFonts w:hint="eastAsia" w:cs="宋体" w:asciiTheme="minorEastAsia" w:hAnsiTheme="minorEastAsia"/>
          <w:kern w:val="0"/>
          <w:sz w:val="21"/>
          <w:szCs w:val="21"/>
          <w:highlight w:val="none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1"/>
          <w:szCs w:val="21"/>
          <w:highlight w:val="none"/>
          <w:lang w:val="en-US" w:eastAsia="zh-CN"/>
        </w:rPr>
        <w:t>中标金额：小写：¥597600.00元             大写：人民币伍拾玖万柒仟陆佰元整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20" w:firstLineChars="200"/>
        <w:jc w:val="left"/>
        <w:textAlignment w:val="auto"/>
        <w:outlineLvl w:val="9"/>
        <w:rPr>
          <w:rFonts w:hint="eastAsia" w:cs="宋体" w:asciiTheme="minorEastAsia" w:hAnsiTheme="minorEastAsia"/>
          <w:kern w:val="0"/>
          <w:sz w:val="21"/>
          <w:szCs w:val="21"/>
          <w:highlight w:val="none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1"/>
          <w:szCs w:val="21"/>
          <w:highlight w:val="none"/>
          <w:lang w:val="en-US" w:eastAsia="zh-CN"/>
        </w:rPr>
        <w:t>服务类主要标的信息： </w:t>
      </w:r>
    </w:p>
    <w:tbl>
      <w:tblPr>
        <w:tblStyle w:val="9"/>
        <w:tblW w:w="898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6"/>
        <w:gridCol w:w="1372"/>
        <w:gridCol w:w="2328"/>
        <w:gridCol w:w="1380"/>
        <w:gridCol w:w="960"/>
        <w:gridCol w:w="20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  <w:highlight w:val="none"/>
                <w:lang w:val="en-US" w:eastAsia="zh-CN"/>
              </w:rPr>
              <w:t>序号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210" w:firstLineChars="100"/>
              <w:jc w:val="both"/>
              <w:textAlignment w:val="auto"/>
              <w:outlineLvl w:val="9"/>
              <w:rPr>
                <w:rFonts w:hint="default" w:cs="宋体" w:asciiTheme="minorEastAsia" w:hAnsi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  <w:highlight w:val="none"/>
                <w:lang w:val="en-US" w:eastAsia="zh-CN"/>
              </w:rPr>
              <w:t>标的名称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default" w:cs="宋体" w:asciiTheme="minorEastAsia" w:hAnsi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  <w:highlight w:val="none"/>
                <w:lang w:val="en-US" w:eastAsia="zh-CN"/>
              </w:rPr>
              <w:t>服务范围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cs="宋体" w:asciiTheme="minorEastAsia" w:hAnsi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  <w:highlight w:val="none"/>
                <w:lang w:val="en-US" w:eastAsia="zh-CN"/>
              </w:rPr>
              <w:t>服务要求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default" w:cs="宋体" w:asciiTheme="minorEastAsia" w:hAnsi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  <w:highlight w:val="none"/>
                <w:lang w:val="en-US" w:eastAsia="zh-CN"/>
              </w:rPr>
              <w:t>服务期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服务项目实施地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8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default" w:cs="宋体" w:asciiTheme="minorEastAsia" w:hAnsi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default" w:cs="宋体" w:asciiTheme="minorEastAsia" w:hAnsi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cs="宋体" w:asciiTheme="minorEastAsia" w:hAnsiTheme="minorEastAsia"/>
                <w:kern w:val="0"/>
                <w:sz w:val="21"/>
                <w:szCs w:val="21"/>
                <w:highlight w:val="none"/>
                <w:lang w:val="en-US" w:eastAsia="zh-CN"/>
              </w:rPr>
              <w:t>叶城县促进各民族交往交流交融项目</w:t>
            </w: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  <w:highlight w:val="none"/>
                <w:lang w:val="en-US" w:eastAsia="zh-CN"/>
              </w:rPr>
              <w:t>（第二包）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default" w:cs="宋体" w:asciiTheme="minorEastAsia" w:hAnsi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cs="宋体" w:asciiTheme="minorEastAsia" w:hAnsiTheme="minorEastAsia"/>
                <w:kern w:val="0"/>
                <w:sz w:val="21"/>
                <w:szCs w:val="21"/>
                <w:highlight w:val="none"/>
                <w:lang w:val="en-US" w:eastAsia="zh-CN"/>
              </w:rPr>
              <w:t>叶城县村（社区）干部中华传统文化学习成果展示。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default" w:cs="宋体" w:asciiTheme="minorEastAsia" w:hAnsi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  <w:highlight w:val="none"/>
                <w:lang w:val="en-US" w:eastAsia="zh-CN"/>
              </w:rPr>
              <w:t>详见文件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default" w:cs="宋体" w:asciiTheme="minorEastAsia" w:hAnsi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cs="宋体" w:asciiTheme="minorEastAsia" w:hAnsiTheme="minorEastAsia"/>
                <w:kern w:val="0"/>
                <w:sz w:val="21"/>
                <w:szCs w:val="21"/>
                <w:highlight w:val="none"/>
                <w:lang w:val="en-US" w:eastAsia="zh-CN"/>
              </w:rPr>
              <w:t>签订合同之日起一年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default" w:cs="宋体" w:asciiTheme="minorEastAsia" w:hAnsi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  <w:highlight w:val="none"/>
                <w:lang w:val="en-US" w:eastAsia="zh-CN"/>
              </w:rPr>
              <w:t>甲方指定地点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  <w:rPr>
          <w:rFonts w:hint="eastAsia" w:cs="宋体" w:asciiTheme="minorEastAsia" w:hAnsiTheme="minorEastAsia"/>
          <w:b w:val="0"/>
          <w:bCs w:val="0"/>
          <w:kern w:val="0"/>
          <w:sz w:val="21"/>
          <w:szCs w:val="21"/>
          <w:highlight w:val="none"/>
          <w:lang w:val="en-US" w:eastAsia="zh-CN"/>
        </w:rPr>
      </w:pPr>
      <w:r>
        <w:rPr>
          <w:rFonts w:hint="eastAsia" w:cs="宋体" w:asciiTheme="minorEastAsia" w:hAnsiTheme="minorEastAsia"/>
          <w:b w:val="0"/>
          <w:bCs w:val="0"/>
          <w:kern w:val="0"/>
          <w:sz w:val="21"/>
          <w:szCs w:val="21"/>
          <w:highlight w:val="none"/>
          <w:lang w:val="en-US" w:eastAsia="zh-CN"/>
        </w:rPr>
        <w:t>第三包中标单位：喀什市阿凡提社会工作服务中心</w:t>
      </w:r>
      <w:r>
        <w:rPr>
          <w:rFonts w:hint="eastAsia" w:cs="宋体" w:asciiTheme="minorEastAsia" w:hAnsiTheme="minorEastAsia"/>
          <w:b w:val="0"/>
          <w:bCs w:val="0"/>
          <w:kern w:val="0"/>
          <w:sz w:val="21"/>
          <w:szCs w:val="21"/>
          <w:highlight w:val="none"/>
          <w:lang w:val="en-US" w:eastAsia="zh-CN"/>
        </w:rPr>
        <w:tab/>
      </w:r>
      <w:r>
        <w:rPr>
          <w:rFonts w:hint="eastAsia" w:cs="宋体" w:asciiTheme="minorEastAsia" w:hAnsiTheme="minorEastAsia"/>
          <w:b w:val="0"/>
          <w:bCs w:val="0"/>
          <w:kern w:val="0"/>
          <w:sz w:val="21"/>
          <w:szCs w:val="21"/>
          <w:highlight w:val="none"/>
          <w:lang w:val="en-US" w:eastAsia="zh-CN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jc w:val="left"/>
        <w:textAlignment w:val="auto"/>
        <w:outlineLvl w:val="9"/>
        <w:rPr>
          <w:rFonts w:hint="default" w:cs="宋体" w:asciiTheme="minorEastAsia" w:hAnsiTheme="minorEastAsia"/>
          <w:kern w:val="0"/>
          <w:sz w:val="21"/>
          <w:szCs w:val="21"/>
          <w:highlight w:val="none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1"/>
          <w:szCs w:val="21"/>
          <w:highlight w:val="none"/>
          <w:lang w:val="en-US" w:eastAsia="zh-CN"/>
        </w:rPr>
        <w:t>地  址：喀什市人民东路336号（三楼）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jc w:val="left"/>
        <w:textAlignment w:val="auto"/>
        <w:outlineLvl w:val="9"/>
        <w:rPr>
          <w:rFonts w:hint="eastAsia" w:cs="宋体" w:asciiTheme="minorEastAsia" w:hAnsiTheme="minorEastAsia"/>
          <w:kern w:val="0"/>
          <w:sz w:val="21"/>
          <w:szCs w:val="21"/>
          <w:highlight w:val="none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1"/>
          <w:szCs w:val="21"/>
          <w:highlight w:val="none"/>
          <w:lang w:val="en-US" w:eastAsia="zh-CN"/>
        </w:rPr>
        <w:t xml:space="preserve">联系人：周峰              联系电话：15999310230 </w:t>
      </w:r>
      <w:r>
        <w:rPr>
          <w:rFonts w:hint="eastAsia" w:cs="宋体" w:asciiTheme="minorEastAsia" w:hAnsiTheme="minorEastAsia"/>
          <w:kern w:val="0"/>
          <w:sz w:val="21"/>
          <w:szCs w:val="21"/>
          <w:highlight w:val="none"/>
          <w:lang w:val="en-US" w:eastAsia="zh-CN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jc w:val="left"/>
        <w:textAlignment w:val="auto"/>
        <w:outlineLvl w:val="9"/>
        <w:rPr>
          <w:rFonts w:hint="eastAsia" w:cs="宋体" w:asciiTheme="minorEastAsia" w:hAnsiTheme="minorEastAsia"/>
          <w:kern w:val="0"/>
          <w:sz w:val="21"/>
          <w:szCs w:val="21"/>
          <w:highlight w:val="none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1"/>
          <w:szCs w:val="21"/>
          <w:highlight w:val="none"/>
          <w:lang w:val="en-US" w:eastAsia="zh-CN"/>
        </w:rPr>
        <w:t>中标金额：小写：¥599900.00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元</w:t>
      </w:r>
      <w:r>
        <w:rPr>
          <w:rFonts w:hint="eastAsia" w:cs="宋体" w:asciiTheme="minorEastAsia" w:hAnsiTheme="minorEastAsia"/>
          <w:kern w:val="0"/>
          <w:sz w:val="21"/>
          <w:szCs w:val="21"/>
          <w:highlight w:val="none"/>
          <w:lang w:val="en-US" w:eastAsia="zh-CN"/>
        </w:rPr>
        <w:t xml:space="preserve">      大写：人民币伍拾玖万玖仟玖佰元整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20" w:firstLineChars="200"/>
        <w:jc w:val="left"/>
        <w:textAlignment w:val="auto"/>
        <w:outlineLvl w:val="9"/>
        <w:rPr>
          <w:rFonts w:hint="eastAsia" w:cs="宋体" w:asciiTheme="minorEastAsia" w:hAnsiTheme="minorEastAsia"/>
          <w:kern w:val="0"/>
          <w:sz w:val="21"/>
          <w:szCs w:val="21"/>
          <w:highlight w:val="none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1"/>
          <w:szCs w:val="21"/>
          <w:highlight w:val="none"/>
          <w:lang w:val="en-US" w:eastAsia="zh-CN"/>
        </w:rPr>
        <w:t>服务类主要标的信息： </w:t>
      </w:r>
    </w:p>
    <w:tbl>
      <w:tblPr>
        <w:tblStyle w:val="9"/>
        <w:tblW w:w="898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6"/>
        <w:gridCol w:w="1372"/>
        <w:gridCol w:w="2328"/>
        <w:gridCol w:w="1380"/>
        <w:gridCol w:w="960"/>
        <w:gridCol w:w="20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  <w:highlight w:val="none"/>
                <w:lang w:val="en-US" w:eastAsia="zh-CN"/>
              </w:rPr>
              <w:t>序号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210" w:firstLineChars="100"/>
              <w:jc w:val="both"/>
              <w:textAlignment w:val="auto"/>
              <w:outlineLvl w:val="9"/>
              <w:rPr>
                <w:rFonts w:hint="default" w:cs="宋体" w:asciiTheme="minorEastAsia" w:hAnsi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  <w:highlight w:val="none"/>
                <w:lang w:val="en-US" w:eastAsia="zh-CN"/>
              </w:rPr>
              <w:t>标的名称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default" w:cs="宋体" w:asciiTheme="minorEastAsia" w:hAnsi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  <w:highlight w:val="none"/>
                <w:lang w:val="en-US" w:eastAsia="zh-CN"/>
              </w:rPr>
              <w:t>服务范围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both"/>
              <w:rPr>
                <w:rFonts w:hint="eastAsia" w:cs="宋体" w:asciiTheme="minorEastAsia" w:hAnsi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  <w:highlight w:val="none"/>
                <w:lang w:val="en-US" w:eastAsia="zh-CN"/>
              </w:rPr>
              <w:t>服务要求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default" w:cs="宋体" w:asciiTheme="minorEastAsia" w:hAnsi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  <w:highlight w:val="none"/>
                <w:lang w:val="en-US" w:eastAsia="zh-CN"/>
              </w:rPr>
              <w:t>服务期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服务项目实施地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8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default" w:cs="宋体" w:asciiTheme="minorEastAsia" w:hAnsi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default" w:cs="宋体" w:asciiTheme="minorEastAsia" w:hAnsi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cs="宋体" w:asciiTheme="minorEastAsia" w:hAnsiTheme="minorEastAsia"/>
                <w:kern w:val="0"/>
                <w:sz w:val="21"/>
                <w:szCs w:val="21"/>
                <w:highlight w:val="none"/>
                <w:lang w:val="en-US" w:eastAsia="zh-CN"/>
              </w:rPr>
              <w:t>叶城县促进各民族交往交流交融项目</w:t>
            </w: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  <w:highlight w:val="none"/>
                <w:lang w:val="en-US" w:eastAsia="zh-CN"/>
              </w:rPr>
              <w:t>（第三包）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default" w:cs="宋体" w:asciiTheme="minorEastAsia" w:hAnsi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cs="宋体" w:asciiTheme="minorEastAsia" w:hAnsiTheme="minorEastAsia"/>
                <w:kern w:val="0"/>
                <w:sz w:val="21"/>
                <w:szCs w:val="21"/>
                <w:highlight w:val="none"/>
                <w:lang w:val="en-US" w:eastAsia="zh-CN"/>
              </w:rPr>
              <w:t>引进第三方参与叶城基层社会治理试点工作（1个村、1个社区）。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default" w:cs="宋体" w:asciiTheme="minorEastAsia" w:hAnsi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  <w:highlight w:val="none"/>
                <w:lang w:val="en-US" w:eastAsia="zh-CN"/>
              </w:rPr>
              <w:t>详见文件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default" w:cs="宋体" w:asciiTheme="minorEastAsia" w:hAnsi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cs="宋体" w:asciiTheme="minorEastAsia" w:hAnsiTheme="minorEastAsia"/>
                <w:kern w:val="0"/>
                <w:sz w:val="21"/>
                <w:szCs w:val="21"/>
                <w:highlight w:val="none"/>
                <w:lang w:val="en-US" w:eastAsia="zh-CN"/>
              </w:rPr>
              <w:t>签订合同之日起一年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default" w:cs="宋体" w:asciiTheme="minorEastAsia" w:hAnsi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  <w:highlight w:val="none"/>
                <w:lang w:val="en-US" w:eastAsia="zh-CN"/>
              </w:rPr>
              <w:t>叶城县1个村、1个社区（甲方指定地点）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cs="宋体" w:asciiTheme="minorEastAsia" w:hAnsiTheme="minorEastAsia"/>
          <w:kern w:val="0"/>
          <w:sz w:val="21"/>
          <w:szCs w:val="21"/>
          <w:highlight w:val="none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1"/>
          <w:szCs w:val="21"/>
          <w:highlight w:val="none"/>
          <w:lang w:val="en-US" w:eastAsia="zh-CN"/>
        </w:rPr>
        <w:t>七、联系方式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jc w:val="left"/>
        <w:textAlignment w:val="auto"/>
        <w:outlineLvl w:val="9"/>
        <w:rPr>
          <w:rFonts w:hint="eastAsia" w:cs="宋体" w:asciiTheme="minorEastAsia" w:hAnsiTheme="minorEastAsia"/>
          <w:kern w:val="0"/>
          <w:sz w:val="21"/>
          <w:szCs w:val="21"/>
          <w:highlight w:val="none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1"/>
          <w:szCs w:val="21"/>
          <w:highlight w:val="none"/>
          <w:lang w:val="en-US" w:eastAsia="zh-CN"/>
        </w:rPr>
        <w:t>代理机构名称：中经国际招标集团有限公司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jc w:val="left"/>
        <w:textAlignment w:val="auto"/>
        <w:outlineLvl w:val="9"/>
        <w:rPr>
          <w:rFonts w:hint="eastAsia" w:cs="宋体" w:asciiTheme="minorEastAsia" w:hAnsiTheme="minorEastAsia"/>
          <w:kern w:val="0"/>
          <w:sz w:val="21"/>
          <w:szCs w:val="21"/>
          <w:highlight w:val="none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1"/>
          <w:szCs w:val="21"/>
          <w:highlight w:val="none"/>
          <w:lang w:val="en-US" w:eastAsia="zh-CN"/>
        </w:rPr>
        <w:t>地    址：喀什经济开发区深圳城3号楼12层1204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jc w:val="left"/>
        <w:textAlignment w:val="auto"/>
        <w:outlineLvl w:val="9"/>
        <w:rPr>
          <w:rFonts w:hint="eastAsia" w:cs="宋体" w:asciiTheme="minorEastAsia" w:hAnsiTheme="minorEastAsia"/>
          <w:kern w:val="0"/>
          <w:sz w:val="21"/>
          <w:szCs w:val="21"/>
          <w:highlight w:val="none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1"/>
          <w:szCs w:val="21"/>
          <w:highlight w:val="none"/>
          <w:lang w:val="en-US" w:eastAsia="zh-CN"/>
        </w:rPr>
        <w:t>联 系 人：王丽娟        联系电话：15099650569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jc w:val="left"/>
        <w:textAlignment w:val="auto"/>
        <w:outlineLvl w:val="9"/>
        <w:rPr>
          <w:rFonts w:hint="eastAsia" w:cs="宋体" w:asciiTheme="minorEastAsia" w:hAnsiTheme="minorEastAsia"/>
          <w:kern w:val="0"/>
          <w:sz w:val="21"/>
          <w:szCs w:val="21"/>
          <w:highlight w:val="none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1"/>
          <w:szCs w:val="21"/>
          <w:highlight w:val="none"/>
          <w:lang w:val="en-US" w:eastAsia="zh-CN"/>
        </w:rPr>
        <w:t xml:space="preserve">采 购 人：中共叶城县委组织部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jc w:val="left"/>
        <w:textAlignment w:val="auto"/>
        <w:outlineLvl w:val="9"/>
        <w:rPr>
          <w:rFonts w:hint="eastAsia" w:cs="宋体" w:asciiTheme="minorEastAsia" w:hAnsiTheme="minorEastAsia"/>
          <w:kern w:val="0"/>
          <w:sz w:val="21"/>
          <w:szCs w:val="21"/>
          <w:highlight w:val="none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1"/>
          <w:szCs w:val="21"/>
          <w:highlight w:val="none"/>
          <w:lang w:val="en-US" w:eastAsia="zh-CN"/>
        </w:rPr>
        <w:t>地    址：叶城县文化东路19院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jc w:val="left"/>
        <w:textAlignment w:val="auto"/>
        <w:outlineLvl w:val="9"/>
        <w:rPr>
          <w:sz w:val="21"/>
          <w:szCs w:val="21"/>
          <w:highlight w:val="none"/>
        </w:rPr>
      </w:pPr>
      <w:r>
        <w:rPr>
          <w:rFonts w:hint="eastAsia" w:cs="宋体" w:asciiTheme="minorEastAsia" w:hAnsiTheme="minorEastAsia"/>
          <w:kern w:val="0"/>
          <w:sz w:val="21"/>
          <w:szCs w:val="21"/>
          <w:highlight w:val="none"/>
          <w:lang w:val="en-US" w:eastAsia="zh-CN"/>
        </w:rPr>
        <w:t xml:space="preserve">联 系 人：李京鸿            联系电话：0998-7282118   </w:t>
      </w:r>
      <w:r>
        <w:rPr>
          <w:rFonts w:hint="eastAsia" w:cs="宋体" w:asciiTheme="minorEastAsia" w:hAnsiTheme="minorEastAsia"/>
          <w:kern w:val="0"/>
          <w:sz w:val="21"/>
          <w:szCs w:val="21"/>
          <w:highlight w:val="none"/>
        </w:rPr>
        <w:t xml:space="preserve">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outlineLvl w:val="9"/>
        <w:rPr>
          <w:rFonts w:hint="eastAsia" w:cs="宋体" w:asciiTheme="minorEastAsia" w:hAnsiTheme="minorEastAsia"/>
          <w:kern w:val="0"/>
          <w:sz w:val="21"/>
          <w:szCs w:val="21"/>
          <w:highlight w:val="none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1"/>
          <w:szCs w:val="21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outlineLvl w:val="9"/>
        <w:rPr>
          <w:rFonts w:hint="eastAsia" w:cs="宋体" w:asciiTheme="minorEastAsia" w:hAnsiTheme="minorEastAsia"/>
          <w:kern w:val="0"/>
          <w:sz w:val="21"/>
          <w:szCs w:val="21"/>
          <w:highlight w:val="none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1"/>
          <w:szCs w:val="21"/>
          <w:highlight w:val="none"/>
          <w:lang w:val="en-US" w:eastAsia="zh-CN"/>
        </w:rPr>
        <w:t>中经国际招标集团有限公司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outlineLvl w:val="9"/>
        <w:rPr>
          <w:rFonts w:hint="default" w:cs="宋体" w:asciiTheme="minorEastAsia" w:hAnsiTheme="minorEastAsia"/>
          <w:kern w:val="0"/>
          <w:sz w:val="21"/>
          <w:szCs w:val="21"/>
          <w:highlight w:val="none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1"/>
          <w:szCs w:val="21"/>
          <w:highlight w:val="none"/>
          <w:lang w:val="en-US" w:eastAsia="zh-CN"/>
        </w:rPr>
        <w:t xml:space="preserve">                                              </w:t>
      </w:r>
      <w:bookmarkStart w:id="0" w:name="_GoBack"/>
      <w:bookmarkEnd w:id="0"/>
      <w:r>
        <w:rPr>
          <w:rFonts w:hint="eastAsia" w:cs="宋体" w:asciiTheme="minorEastAsia" w:hAnsiTheme="minorEastAsia"/>
          <w:kern w:val="0"/>
          <w:sz w:val="21"/>
          <w:szCs w:val="21"/>
          <w:highlight w:val="none"/>
          <w:lang w:val="en-US" w:eastAsia="zh-CN"/>
        </w:rPr>
        <w:t xml:space="preserve">     2022年7月20日</w:t>
      </w:r>
    </w:p>
    <w:sectPr>
      <w:pgSz w:w="11906" w:h="16838"/>
      <w:pgMar w:top="1080" w:right="1706" w:bottom="1058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8922A4"/>
    <w:multiLevelType w:val="singleLevel"/>
    <w:tmpl w:val="318922A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mMjk4ZWM3OTJiYTJhMTUxNTg0Zjk5MTQ1ZjEwMjkifQ=="/>
  </w:docVars>
  <w:rsids>
    <w:rsidRoot w:val="00172A27"/>
    <w:rsid w:val="000E6790"/>
    <w:rsid w:val="001A7C25"/>
    <w:rsid w:val="00752594"/>
    <w:rsid w:val="013712F7"/>
    <w:rsid w:val="01D81F0C"/>
    <w:rsid w:val="02A26D72"/>
    <w:rsid w:val="02B80F89"/>
    <w:rsid w:val="03481198"/>
    <w:rsid w:val="038014E0"/>
    <w:rsid w:val="04161612"/>
    <w:rsid w:val="04A849CF"/>
    <w:rsid w:val="050D28DD"/>
    <w:rsid w:val="05AF60B5"/>
    <w:rsid w:val="05D35BBC"/>
    <w:rsid w:val="05E459D6"/>
    <w:rsid w:val="06560301"/>
    <w:rsid w:val="065C4708"/>
    <w:rsid w:val="06A748F6"/>
    <w:rsid w:val="06DA50C5"/>
    <w:rsid w:val="078A7725"/>
    <w:rsid w:val="07E55609"/>
    <w:rsid w:val="08844845"/>
    <w:rsid w:val="08901559"/>
    <w:rsid w:val="08974F2D"/>
    <w:rsid w:val="08E835D1"/>
    <w:rsid w:val="09DC2A3C"/>
    <w:rsid w:val="0A203BFD"/>
    <w:rsid w:val="0A41782C"/>
    <w:rsid w:val="0AB11D0B"/>
    <w:rsid w:val="0B0812B9"/>
    <w:rsid w:val="0B78524C"/>
    <w:rsid w:val="0C084BD0"/>
    <w:rsid w:val="0CE87A28"/>
    <w:rsid w:val="0CED67F5"/>
    <w:rsid w:val="0DB75782"/>
    <w:rsid w:val="0DF23F69"/>
    <w:rsid w:val="0E1E24F8"/>
    <w:rsid w:val="0E7776EB"/>
    <w:rsid w:val="0E94682C"/>
    <w:rsid w:val="0FD83CA6"/>
    <w:rsid w:val="100E52EB"/>
    <w:rsid w:val="101962E6"/>
    <w:rsid w:val="10386560"/>
    <w:rsid w:val="10423AF9"/>
    <w:rsid w:val="10B80555"/>
    <w:rsid w:val="10C62E0B"/>
    <w:rsid w:val="10E63D8B"/>
    <w:rsid w:val="112A0DBE"/>
    <w:rsid w:val="11B95E4A"/>
    <w:rsid w:val="11ED44C1"/>
    <w:rsid w:val="1262356C"/>
    <w:rsid w:val="129E76C4"/>
    <w:rsid w:val="12C05294"/>
    <w:rsid w:val="14C66688"/>
    <w:rsid w:val="14DD71AD"/>
    <w:rsid w:val="15267605"/>
    <w:rsid w:val="15761622"/>
    <w:rsid w:val="15971008"/>
    <w:rsid w:val="15DA4E2D"/>
    <w:rsid w:val="1605091E"/>
    <w:rsid w:val="166938A9"/>
    <w:rsid w:val="167D39B3"/>
    <w:rsid w:val="179C3468"/>
    <w:rsid w:val="18CD3E0D"/>
    <w:rsid w:val="18CE0259"/>
    <w:rsid w:val="19063631"/>
    <w:rsid w:val="19A40B2D"/>
    <w:rsid w:val="1ABA46D4"/>
    <w:rsid w:val="1AD80FFE"/>
    <w:rsid w:val="1AEF46EF"/>
    <w:rsid w:val="1AFE4B20"/>
    <w:rsid w:val="1B365506"/>
    <w:rsid w:val="1B53042F"/>
    <w:rsid w:val="1BC467B3"/>
    <w:rsid w:val="1C6D51C2"/>
    <w:rsid w:val="1C817027"/>
    <w:rsid w:val="1CB11B06"/>
    <w:rsid w:val="1CEB4817"/>
    <w:rsid w:val="1D1778F3"/>
    <w:rsid w:val="1E557DAA"/>
    <w:rsid w:val="1ED241CF"/>
    <w:rsid w:val="1FBB76E0"/>
    <w:rsid w:val="22665141"/>
    <w:rsid w:val="23C72931"/>
    <w:rsid w:val="23D43902"/>
    <w:rsid w:val="24D727D9"/>
    <w:rsid w:val="2550613A"/>
    <w:rsid w:val="25762701"/>
    <w:rsid w:val="25A650EE"/>
    <w:rsid w:val="25E41A65"/>
    <w:rsid w:val="25F37AB2"/>
    <w:rsid w:val="262A5FF5"/>
    <w:rsid w:val="264D210E"/>
    <w:rsid w:val="267948CB"/>
    <w:rsid w:val="27C618D4"/>
    <w:rsid w:val="28544D1C"/>
    <w:rsid w:val="29095924"/>
    <w:rsid w:val="29201705"/>
    <w:rsid w:val="295045D2"/>
    <w:rsid w:val="2A25333B"/>
    <w:rsid w:val="2AB70C30"/>
    <w:rsid w:val="2AEB025D"/>
    <w:rsid w:val="2AF715E5"/>
    <w:rsid w:val="2B0243D7"/>
    <w:rsid w:val="2B8107B4"/>
    <w:rsid w:val="2BAD2434"/>
    <w:rsid w:val="2C450AC1"/>
    <w:rsid w:val="2C615107"/>
    <w:rsid w:val="2C6F2CBC"/>
    <w:rsid w:val="2E676978"/>
    <w:rsid w:val="2EA15F2C"/>
    <w:rsid w:val="2F1D1242"/>
    <w:rsid w:val="2F397E65"/>
    <w:rsid w:val="2F7A5263"/>
    <w:rsid w:val="2FBF3D7D"/>
    <w:rsid w:val="309E3002"/>
    <w:rsid w:val="31DF13FA"/>
    <w:rsid w:val="325B46E9"/>
    <w:rsid w:val="329909D8"/>
    <w:rsid w:val="3307027A"/>
    <w:rsid w:val="33756465"/>
    <w:rsid w:val="34B65AB4"/>
    <w:rsid w:val="34E16587"/>
    <w:rsid w:val="35453BA4"/>
    <w:rsid w:val="35E07267"/>
    <w:rsid w:val="375D21CB"/>
    <w:rsid w:val="3848251C"/>
    <w:rsid w:val="384B522C"/>
    <w:rsid w:val="39572A3F"/>
    <w:rsid w:val="3A032FE2"/>
    <w:rsid w:val="3B634F11"/>
    <w:rsid w:val="3C274618"/>
    <w:rsid w:val="3C3215F9"/>
    <w:rsid w:val="3CB52107"/>
    <w:rsid w:val="3DA935A3"/>
    <w:rsid w:val="3E791EC4"/>
    <w:rsid w:val="3E917826"/>
    <w:rsid w:val="3F94606E"/>
    <w:rsid w:val="3FA4158E"/>
    <w:rsid w:val="40BC7CC5"/>
    <w:rsid w:val="40F260C6"/>
    <w:rsid w:val="4175413F"/>
    <w:rsid w:val="418B4A48"/>
    <w:rsid w:val="42437505"/>
    <w:rsid w:val="42A26C2F"/>
    <w:rsid w:val="43301A17"/>
    <w:rsid w:val="43DC70B4"/>
    <w:rsid w:val="440B01B3"/>
    <w:rsid w:val="44AB4F09"/>
    <w:rsid w:val="44C625FF"/>
    <w:rsid w:val="45064024"/>
    <w:rsid w:val="45360E7A"/>
    <w:rsid w:val="453926C5"/>
    <w:rsid w:val="45BC161D"/>
    <w:rsid w:val="45D74950"/>
    <w:rsid w:val="461D4326"/>
    <w:rsid w:val="46D66022"/>
    <w:rsid w:val="4779309D"/>
    <w:rsid w:val="47FD3C8C"/>
    <w:rsid w:val="489709F4"/>
    <w:rsid w:val="48DD06C9"/>
    <w:rsid w:val="491F7C74"/>
    <w:rsid w:val="49577559"/>
    <w:rsid w:val="495E2E8E"/>
    <w:rsid w:val="4985788C"/>
    <w:rsid w:val="4AD6757F"/>
    <w:rsid w:val="4B90394D"/>
    <w:rsid w:val="4BC447CB"/>
    <w:rsid w:val="4BE42BAE"/>
    <w:rsid w:val="4BE75E80"/>
    <w:rsid w:val="4CAD3FDE"/>
    <w:rsid w:val="4DDA5A54"/>
    <w:rsid w:val="4E4436D4"/>
    <w:rsid w:val="4E6228FB"/>
    <w:rsid w:val="4F7F55C6"/>
    <w:rsid w:val="50893CC0"/>
    <w:rsid w:val="50AB294A"/>
    <w:rsid w:val="511F23A5"/>
    <w:rsid w:val="515E4389"/>
    <w:rsid w:val="515E5D01"/>
    <w:rsid w:val="516D7B1B"/>
    <w:rsid w:val="519E7632"/>
    <w:rsid w:val="51FD5F9D"/>
    <w:rsid w:val="523939CF"/>
    <w:rsid w:val="52400523"/>
    <w:rsid w:val="52441899"/>
    <w:rsid w:val="537D2333"/>
    <w:rsid w:val="54B465EE"/>
    <w:rsid w:val="54D707F9"/>
    <w:rsid w:val="54F61D34"/>
    <w:rsid w:val="55D94247"/>
    <w:rsid w:val="56406D2D"/>
    <w:rsid w:val="56781CD3"/>
    <w:rsid w:val="56A63783"/>
    <w:rsid w:val="56C360E3"/>
    <w:rsid w:val="57196F78"/>
    <w:rsid w:val="57E82586"/>
    <w:rsid w:val="57FD7922"/>
    <w:rsid w:val="583B266C"/>
    <w:rsid w:val="597119EA"/>
    <w:rsid w:val="5A985194"/>
    <w:rsid w:val="5AA4092B"/>
    <w:rsid w:val="5B312A5C"/>
    <w:rsid w:val="5C5A3075"/>
    <w:rsid w:val="5C6A282C"/>
    <w:rsid w:val="5DDA5671"/>
    <w:rsid w:val="5E0953BC"/>
    <w:rsid w:val="5E140DB0"/>
    <w:rsid w:val="5E79177D"/>
    <w:rsid w:val="5ECC0A4D"/>
    <w:rsid w:val="5F0A078E"/>
    <w:rsid w:val="5F9B571C"/>
    <w:rsid w:val="5FBE568E"/>
    <w:rsid w:val="603D396C"/>
    <w:rsid w:val="617742F0"/>
    <w:rsid w:val="625358B0"/>
    <w:rsid w:val="62D57688"/>
    <w:rsid w:val="6305520E"/>
    <w:rsid w:val="63500C97"/>
    <w:rsid w:val="6382327A"/>
    <w:rsid w:val="63AF7856"/>
    <w:rsid w:val="64967CE6"/>
    <w:rsid w:val="650E5143"/>
    <w:rsid w:val="651019A6"/>
    <w:rsid w:val="658B0713"/>
    <w:rsid w:val="660F30F2"/>
    <w:rsid w:val="66477584"/>
    <w:rsid w:val="66AF07A3"/>
    <w:rsid w:val="670E3CB3"/>
    <w:rsid w:val="672A7E70"/>
    <w:rsid w:val="67A05A75"/>
    <w:rsid w:val="67C65A33"/>
    <w:rsid w:val="67E929FB"/>
    <w:rsid w:val="68D8310B"/>
    <w:rsid w:val="68DC68A7"/>
    <w:rsid w:val="69B95802"/>
    <w:rsid w:val="6AB26E6C"/>
    <w:rsid w:val="6AB30948"/>
    <w:rsid w:val="6AFC6236"/>
    <w:rsid w:val="6B184245"/>
    <w:rsid w:val="6B1A65E7"/>
    <w:rsid w:val="6B2111D2"/>
    <w:rsid w:val="6B282098"/>
    <w:rsid w:val="6B6511C6"/>
    <w:rsid w:val="6B99358E"/>
    <w:rsid w:val="6C7F6113"/>
    <w:rsid w:val="6DDA6FF0"/>
    <w:rsid w:val="6DE3451E"/>
    <w:rsid w:val="6E682057"/>
    <w:rsid w:val="6F267DAE"/>
    <w:rsid w:val="7045627E"/>
    <w:rsid w:val="718420D9"/>
    <w:rsid w:val="719E1F7E"/>
    <w:rsid w:val="71F53884"/>
    <w:rsid w:val="7252285D"/>
    <w:rsid w:val="72B069D5"/>
    <w:rsid w:val="72B73072"/>
    <w:rsid w:val="73A26C0A"/>
    <w:rsid w:val="73BA7F1F"/>
    <w:rsid w:val="73C41328"/>
    <w:rsid w:val="73F91FB7"/>
    <w:rsid w:val="743D4A59"/>
    <w:rsid w:val="74991E26"/>
    <w:rsid w:val="74EE3D4C"/>
    <w:rsid w:val="752F5D88"/>
    <w:rsid w:val="75695D24"/>
    <w:rsid w:val="75EF084A"/>
    <w:rsid w:val="76535556"/>
    <w:rsid w:val="77B3662F"/>
    <w:rsid w:val="77CA1C50"/>
    <w:rsid w:val="77D23D79"/>
    <w:rsid w:val="78224AB9"/>
    <w:rsid w:val="784262EB"/>
    <w:rsid w:val="79AD45D2"/>
    <w:rsid w:val="79D632BD"/>
    <w:rsid w:val="7A27753D"/>
    <w:rsid w:val="7A597AA2"/>
    <w:rsid w:val="7A911450"/>
    <w:rsid w:val="7AFE4A1D"/>
    <w:rsid w:val="7B8B4E94"/>
    <w:rsid w:val="7BC27E63"/>
    <w:rsid w:val="7C4411C4"/>
    <w:rsid w:val="7CA959E3"/>
    <w:rsid w:val="7CAA2EAE"/>
    <w:rsid w:val="7CE54C83"/>
    <w:rsid w:val="7D155388"/>
    <w:rsid w:val="7D646D0F"/>
    <w:rsid w:val="7DBA434B"/>
    <w:rsid w:val="7E502E2E"/>
    <w:rsid w:val="7E6B67AB"/>
    <w:rsid w:val="7F3D424A"/>
    <w:rsid w:val="7FE3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qFormat/>
    <w:uiPriority w:val="0"/>
    <w:pPr>
      <w:keepNext/>
      <w:keepLines/>
      <w:autoSpaceDE w:val="0"/>
      <w:autoSpaceDN w:val="0"/>
      <w:adjustRightInd w:val="0"/>
      <w:spacing w:before="120" w:line="300" w:lineRule="auto"/>
      <w:jc w:val="center"/>
      <w:outlineLvl w:val="1"/>
    </w:pPr>
    <w:rPr>
      <w:rFonts w:ascii="Arial" w:hAnsi="Arial" w:eastAsia="黑体"/>
      <w:kern w:val="0"/>
      <w:sz w:val="30"/>
      <w:szCs w:val="20"/>
    </w:rPr>
  </w:style>
  <w:style w:type="paragraph" w:styleId="5">
    <w:name w:val="heading 3"/>
    <w:basedOn w:val="1"/>
    <w:next w:val="1"/>
    <w:qFormat/>
    <w:uiPriority w:val="0"/>
    <w:pPr>
      <w:keepNext/>
      <w:keepLines/>
      <w:autoSpaceDE w:val="0"/>
      <w:autoSpaceDN w:val="0"/>
      <w:adjustRightInd w:val="0"/>
      <w:spacing w:before="360" w:after="120"/>
      <w:jc w:val="left"/>
      <w:outlineLvl w:val="2"/>
    </w:pPr>
    <w:rPr>
      <w:rFonts w:ascii="宋体" w:hAnsi="Calibri" w:eastAsia="宋体"/>
      <w:sz w:val="24"/>
      <w:u w:val="single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6">
    <w:name w:val="Body Text"/>
    <w:basedOn w:val="1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7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8">
    <w:name w:val="Normal (Web)"/>
    <w:basedOn w:val="1"/>
    <w:unhideWhenUsed/>
    <w:qFormat/>
    <w:uiPriority w:val="99"/>
    <w:rPr>
      <w:sz w:val="24"/>
      <w:szCs w:val="24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Default"/>
    <w:qFormat/>
    <w:uiPriority w:val="0"/>
    <w:pPr>
      <w:widowControl w:val="0"/>
      <w:autoSpaceDE w:val="0"/>
      <w:autoSpaceDN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13">
    <w:name w:val="p1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4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958</Words>
  <Characters>1071</Characters>
  <Lines>7</Lines>
  <Paragraphs>2</Paragraphs>
  <TotalTime>49</TotalTime>
  <ScaleCrop>false</ScaleCrop>
  <LinksUpToDate>false</LinksUpToDate>
  <CharactersWithSpaces>1272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2017-11-14T05:44:00Z</dcterms:created>
  <dc:creator>Administrator</dc:creator>
  <cp:lastModifiedBy>宁宁宁呀宁</cp:lastModifiedBy>
  <cp:lastPrinted>2022-07-14T10:25:00Z</cp:lastPrinted>
  <dcterms:modified xsi:type="dcterms:W3CDTF">2022-07-20T02:23:56Z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103E0888D1EB41DB85825AB0AEF63D18</vt:lpwstr>
  </property>
</Properties>
</file>