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C6" w:rsidRPr="005C5EFE" w:rsidRDefault="002A47C6" w:rsidP="002A47C6">
      <w:pPr>
        <w:rPr>
          <w:sz w:val="28"/>
          <w:szCs w:val="28"/>
        </w:rPr>
      </w:pPr>
      <w:r w:rsidRPr="005C5EFE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7</w:t>
      </w:r>
      <w:bookmarkStart w:id="0" w:name="_GoBack"/>
      <w:bookmarkEnd w:id="0"/>
    </w:p>
    <w:p w:rsidR="005D074C" w:rsidRPr="006271DF" w:rsidRDefault="006271DF" w:rsidP="006271DF">
      <w:pPr>
        <w:jc w:val="center"/>
        <w:rPr>
          <w:rFonts w:asciiTheme="minorEastAsia" w:hAnsiTheme="minorEastAsia"/>
          <w:b/>
          <w:sz w:val="44"/>
          <w:szCs w:val="44"/>
        </w:rPr>
      </w:pPr>
      <w:r w:rsidRPr="006271DF">
        <w:rPr>
          <w:rFonts w:asciiTheme="minorEastAsia" w:hAnsiTheme="minorEastAsia" w:hint="eastAsia"/>
          <w:b/>
          <w:sz w:val="44"/>
          <w:szCs w:val="44"/>
        </w:rPr>
        <w:t>按时递交</w:t>
      </w:r>
      <w:r w:rsidR="002B7EC2">
        <w:rPr>
          <w:rFonts w:asciiTheme="minorEastAsia" w:hAnsiTheme="minorEastAsia" w:hint="eastAsia"/>
          <w:b/>
          <w:sz w:val="44"/>
          <w:szCs w:val="44"/>
        </w:rPr>
        <w:t>响应</w:t>
      </w:r>
      <w:r w:rsidRPr="006271DF">
        <w:rPr>
          <w:rFonts w:asciiTheme="minorEastAsia" w:hAnsiTheme="minorEastAsia" w:hint="eastAsia"/>
          <w:b/>
          <w:sz w:val="44"/>
          <w:szCs w:val="44"/>
        </w:rPr>
        <w:t>文件的</w:t>
      </w:r>
      <w:r w:rsidR="002B7EC2">
        <w:rPr>
          <w:rFonts w:asciiTheme="minorEastAsia" w:hAnsiTheme="minorEastAsia" w:hint="eastAsia"/>
          <w:b/>
          <w:sz w:val="44"/>
          <w:szCs w:val="44"/>
        </w:rPr>
        <w:t>供应商</w:t>
      </w:r>
    </w:p>
    <w:p w:rsidR="006271DF" w:rsidRDefault="006271DF">
      <w:pPr>
        <w:rPr>
          <w:rFonts w:asciiTheme="minorEastAsia" w:hAnsiTheme="minorEastAsia"/>
          <w:sz w:val="32"/>
          <w:szCs w:val="32"/>
        </w:rPr>
      </w:pPr>
    </w:p>
    <w:p w:rsidR="006271DF" w:rsidRPr="006271DF" w:rsidRDefault="006271DF">
      <w:pPr>
        <w:rPr>
          <w:rFonts w:asciiTheme="minorEastAsia" w:hAnsiTheme="minorEastAsia"/>
          <w:sz w:val="32"/>
          <w:szCs w:val="32"/>
        </w:rPr>
      </w:pPr>
      <w:r w:rsidRPr="006271DF">
        <w:rPr>
          <w:rFonts w:asciiTheme="minorEastAsia" w:hAnsiTheme="minorEastAsia" w:hint="eastAsia"/>
          <w:sz w:val="32"/>
          <w:szCs w:val="32"/>
        </w:rPr>
        <w:t>1、南宁市第二人民医院；2、南宁市第一人民医院；3、广西壮族自治区民族医院，共3家。</w:t>
      </w:r>
    </w:p>
    <w:sectPr w:rsidR="006271DF" w:rsidRPr="00627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213" w:rsidRDefault="00894213" w:rsidP="006271DF">
      <w:r>
        <w:separator/>
      </w:r>
    </w:p>
  </w:endnote>
  <w:endnote w:type="continuationSeparator" w:id="0">
    <w:p w:rsidR="00894213" w:rsidRDefault="00894213" w:rsidP="0062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213" w:rsidRDefault="00894213" w:rsidP="006271DF">
      <w:r>
        <w:separator/>
      </w:r>
    </w:p>
  </w:footnote>
  <w:footnote w:type="continuationSeparator" w:id="0">
    <w:p w:rsidR="00894213" w:rsidRDefault="00894213" w:rsidP="00627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05"/>
    <w:rsid w:val="002A47C6"/>
    <w:rsid w:val="002B7EC2"/>
    <w:rsid w:val="006271DF"/>
    <w:rsid w:val="008705FA"/>
    <w:rsid w:val="00894213"/>
    <w:rsid w:val="00A14C05"/>
    <w:rsid w:val="00C11EAF"/>
    <w:rsid w:val="00C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71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7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71D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7E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7E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71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7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71D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7E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7E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4</cp:revision>
  <cp:lastPrinted>2020-12-07T01:09:00Z</cp:lastPrinted>
  <dcterms:created xsi:type="dcterms:W3CDTF">2020-12-07T01:07:00Z</dcterms:created>
  <dcterms:modified xsi:type="dcterms:W3CDTF">2020-12-07T01:47:00Z</dcterms:modified>
</cp:coreProperties>
</file>