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6"/>
          <w:rFonts w:hint="default" w:ascii="黑体" w:hAnsi="宋体" w:eastAsia="黑体" w:cs="黑体"/>
          <w:i w:val="0"/>
          <w:iCs w:val="0"/>
          <w:caps w:val="0"/>
          <w:color w:val="000000"/>
          <w:spacing w:val="0"/>
          <w:sz w:val="27"/>
          <w:szCs w:val="27"/>
        </w:rPr>
      </w:pPr>
      <w:r>
        <w:rPr>
          <w:rFonts w:hint="eastAsia" w:ascii="Times New Roman" w:hAnsi="宋体"/>
          <w:b/>
          <w:bCs/>
          <w:sz w:val="30"/>
          <w:szCs w:val="30"/>
          <w:lang w:eastAsia="zh-CN"/>
        </w:rPr>
        <w:t>广西景钲工程咨询有限公司</w:t>
      </w:r>
      <w:r>
        <w:rPr>
          <w:rFonts w:ascii="Times New Roman" w:hAnsi="宋体"/>
          <w:b/>
          <w:bCs/>
          <w:sz w:val="30"/>
          <w:szCs w:val="30"/>
          <w:highlight w:val="none"/>
        </w:rPr>
        <w:t>关于</w:t>
      </w:r>
      <w:r>
        <w:rPr>
          <w:rFonts w:hint="eastAsia" w:ascii="Times New Roman" w:hAnsi="宋体"/>
          <w:b/>
          <w:bCs/>
          <w:sz w:val="30"/>
          <w:szCs w:val="30"/>
          <w:highlight w:val="none"/>
          <w:lang w:val="en-US" w:eastAsia="zh-CN"/>
        </w:rPr>
        <w:t>柳江区农村不动产确权登记项目数据优化整理质检工作</w:t>
      </w:r>
      <w:r>
        <w:rPr>
          <w:rFonts w:hint="eastAsia" w:ascii="Times New Roman" w:hAnsi="宋体"/>
          <w:b/>
          <w:bCs/>
          <w:sz w:val="30"/>
          <w:szCs w:val="30"/>
          <w:highlight w:val="none"/>
        </w:rPr>
        <w:t>(</w:t>
      </w:r>
      <w:r>
        <w:rPr>
          <w:rFonts w:hint="eastAsia" w:ascii="Times New Roman" w:hAnsi="宋体"/>
          <w:b/>
          <w:bCs/>
          <w:sz w:val="30"/>
          <w:szCs w:val="30"/>
          <w:highlight w:val="none"/>
          <w:lang w:eastAsia="zh-CN"/>
        </w:rPr>
        <w:t xml:space="preserve">LZZC2021-G3-060154-GXJZ </w:t>
      </w:r>
      <w:r>
        <w:rPr>
          <w:rFonts w:hint="eastAsia" w:ascii="Times New Roman" w:hAnsi="宋体"/>
          <w:b/>
          <w:bCs/>
          <w:sz w:val="30"/>
          <w:szCs w:val="30"/>
          <w:highlight w:val="none"/>
        </w:rPr>
        <w:t>)</w:t>
      </w:r>
      <w:r>
        <w:rPr>
          <w:rFonts w:ascii="Times New Roman" w:hAnsi="宋体"/>
          <w:b/>
          <w:bCs/>
          <w:sz w:val="30"/>
          <w:szCs w:val="30"/>
          <w:highlight w:val="none"/>
        </w:rPr>
        <w:t>的</w:t>
      </w:r>
      <w:r>
        <w:rPr>
          <w:rFonts w:hint="eastAsia" w:ascii="Times New Roman" w:hAnsi="宋体"/>
          <w:b/>
          <w:bCs/>
          <w:sz w:val="30"/>
          <w:szCs w:val="30"/>
          <w:highlight w:val="none"/>
          <w:lang w:eastAsia="zh-CN"/>
        </w:rPr>
        <w:t>中标</w:t>
      </w:r>
      <w:r>
        <w:rPr>
          <w:rFonts w:ascii="Times New Roman" w:hAnsi="宋体"/>
          <w:b/>
          <w:bCs/>
          <w:sz w:val="30"/>
          <w:szCs w:val="30"/>
        </w:rPr>
        <w:t>结果公告</w:t>
      </w:r>
    </w:p>
    <w:p>
      <w:pPr>
        <w:bidi w:val="0"/>
        <w:rPr>
          <w:rFonts w:hint="eastAsia"/>
          <w:b w:val="0"/>
          <w:bCs w:val="0"/>
          <w:sz w:val="28"/>
          <w:szCs w:val="28"/>
        </w:rPr>
      </w:pPr>
      <w:r>
        <w:rPr>
          <w:rFonts w:hint="eastAsia"/>
          <w:b w:val="0"/>
          <w:bCs w:val="0"/>
          <w:sz w:val="28"/>
          <w:szCs w:val="28"/>
        </w:rPr>
        <w:t>一、项目编号：LZZC2021-G3-060154-GXJZ                </w:t>
      </w:r>
    </w:p>
    <w:p>
      <w:pPr>
        <w:bidi w:val="0"/>
        <w:rPr>
          <w:rFonts w:hint="eastAsia"/>
          <w:b w:val="0"/>
          <w:bCs w:val="0"/>
          <w:sz w:val="28"/>
          <w:szCs w:val="28"/>
        </w:rPr>
      </w:pPr>
      <w:r>
        <w:rPr>
          <w:rFonts w:hint="eastAsia"/>
          <w:b w:val="0"/>
          <w:bCs w:val="0"/>
          <w:sz w:val="28"/>
          <w:szCs w:val="28"/>
        </w:rPr>
        <w:t>二、项目名称：柳江区农村不动产确权登记项目数据优化整理质检工作                 </w:t>
      </w:r>
    </w:p>
    <w:p>
      <w:pPr>
        <w:pStyle w:val="3"/>
        <w:keepNext w:val="0"/>
        <w:keepLines w:val="0"/>
        <w:widowControl/>
        <w:suppressLineNumbers w:val="0"/>
        <w:spacing w:before="75" w:beforeAutospacing="0" w:after="75" w:afterAutospacing="0" w:line="240" w:lineRule="auto"/>
        <w:ind w:left="0" w:right="0"/>
        <w:rPr>
          <w:rFonts w:hint="eastAsia" w:ascii="宋体" w:hAnsi="宋体" w:eastAsia="宋体" w:cs="宋体"/>
          <w:i w:val="0"/>
          <w:iCs w:val="0"/>
          <w:caps w:val="0"/>
          <w:color w:val="000000"/>
          <w:spacing w:val="0"/>
          <w:szCs w:val="28"/>
        </w:rPr>
      </w:pPr>
      <w:r>
        <w:rPr>
          <w:rFonts w:hint="eastAsia"/>
          <w:b w:val="0"/>
          <w:bCs w:val="0"/>
          <w:sz w:val="28"/>
          <w:szCs w:val="28"/>
        </w:rPr>
        <w:t>三、中标（成交）信息  </w:t>
      </w:r>
      <w:r>
        <w:rPr>
          <w:rFonts w:hint="eastAsia" w:ascii="宋体" w:hAnsi="宋体" w:eastAsia="宋体" w:cs="宋体"/>
          <w:i w:val="0"/>
          <w:iCs w:val="0"/>
          <w:caps w:val="0"/>
          <w:color w:val="000000"/>
          <w:spacing w:val="0"/>
          <w:szCs w:val="28"/>
        </w:rPr>
        <w:t xml:space="preserve">  </w:t>
      </w:r>
    </w:p>
    <w:p>
      <w:pPr>
        <w:bidi w:val="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8"/>
          <w:szCs w:val="28"/>
        </w:rPr>
        <w:t>1.中标结果：</w:t>
      </w:r>
      <w:r>
        <w:rPr>
          <w:rFonts w:hint="default" w:ascii="sans-serif" w:hAnsi="sans-serif" w:eastAsia="sans-serif" w:cs="sans-serif"/>
          <w:i w:val="0"/>
          <w:iCs w:val="0"/>
          <w:caps w:val="0"/>
          <w:color w:val="000000"/>
          <w:spacing w:val="0"/>
          <w:sz w:val="28"/>
          <w:szCs w:val="28"/>
        </w:rPr>
        <w:t xml:space="preserve"> </w:t>
      </w:r>
      <w:r>
        <w:rPr>
          <w:rFonts w:hint="default" w:ascii="sans-serif" w:hAnsi="sans-serif" w:eastAsia="sans-serif" w:cs="sans-serif"/>
          <w:i w:val="0"/>
          <w:iCs w:val="0"/>
          <w:caps w:val="0"/>
          <w:color w:val="000000"/>
          <w:spacing w:val="0"/>
          <w:szCs w:val="24"/>
        </w:rPr>
        <w:t> </w:t>
      </w:r>
    </w:p>
    <w:tbl>
      <w:tblPr>
        <w:tblStyle w:val="4"/>
        <w:tblpPr w:leftFromText="180" w:rightFromText="180" w:vertAnchor="text" w:horzAnchor="page" w:tblpX="873" w:tblpY="96"/>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41"/>
        <w:gridCol w:w="2340"/>
        <w:gridCol w:w="2248"/>
        <w:gridCol w:w="4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rPr>
        <w:tc>
          <w:tcPr>
            <w:tcW w:w="269" w:type="pct"/>
            <w:tcBorders>
              <w:top w:val="single" w:color="BBBBBB" w:sz="12"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序号</w:t>
            </w:r>
          </w:p>
        </w:tc>
        <w:tc>
          <w:tcPr>
            <w:tcW w:w="1105" w:type="pct"/>
            <w:tcBorders>
              <w:top w:val="single" w:color="BBBBBB" w:sz="12"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中标（成交）金额(元)</w:t>
            </w:r>
          </w:p>
        </w:tc>
        <w:tc>
          <w:tcPr>
            <w:tcW w:w="1149" w:type="pct"/>
            <w:tcBorders>
              <w:top w:val="single" w:color="BBBBBB" w:sz="12"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中标供应商名称</w:t>
            </w:r>
          </w:p>
        </w:tc>
        <w:tc>
          <w:tcPr>
            <w:tcW w:w="2476" w:type="pct"/>
            <w:tcBorders>
              <w:top w:val="single" w:color="BBBBBB" w:sz="12" w:space="0"/>
              <w:left w:val="single" w:color="DDDDDD" w:sz="6" w:space="0"/>
              <w:bottom w:val="single" w:color="DDDDDD" w:sz="6" w:space="0"/>
              <w:right w:val="single" w:color="DDDDDD" w:sz="6" w:space="0"/>
            </w:tcBorders>
            <w:shd w:val="clear" w:color="auto" w:fill="FFFFFF"/>
            <w:tcMar>
              <w:top w:w="75" w:type="dxa"/>
              <w:left w:w="150" w:type="dxa"/>
              <w:bottom w:w="75" w:type="dxa"/>
              <w:right w:w="150" w:type="dxa"/>
            </w:tcM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中标供应商地址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6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1105"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pPr>
            <w:r>
              <w:rPr>
                <w:rFonts w:hint="eastAsia" w:ascii="宋体" w:hAnsi="宋体" w:eastAsia="宋体" w:cs="宋体"/>
                <w:kern w:val="0"/>
                <w:sz w:val="24"/>
                <w:szCs w:val="24"/>
                <w:lang w:val="en-US" w:eastAsia="zh-CN" w:bidi="ar"/>
              </w:rPr>
              <w:t>投标</w:t>
            </w:r>
            <w:r>
              <w:rPr>
                <w:rFonts w:ascii="宋体" w:hAnsi="宋体" w:eastAsia="宋体" w:cs="宋体"/>
                <w:kern w:val="0"/>
                <w:sz w:val="24"/>
                <w:szCs w:val="24"/>
                <w:lang w:val="en-US" w:eastAsia="zh-CN" w:bidi="ar"/>
              </w:rPr>
              <w:t>报价:</w:t>
            </w:r>
            <w:r>
              <w:rPr>
                <w:rFonts w:hint="eastAsia" w:ascii="宋体" w:hAnsi="宋体" w:eastAsia="宋体" w:cs="宋体"/>
                <w:kern w:val="0"/>
                <w:sz w:val="24"/>
                <w:szCs w:val="24"/>
                <w:lang w:val="en-US" w:eastAsia="zh-CN" w:bidi="ar"/>
              </w:rPr>
              <w:t>5287598.92</w:t>
            </w:r>
            <w:r>
              <w:rPr>
                <w:rFonts w:ascii="宋体" w:hAnsi="宋体" w:eastAsia="宋体" w:cs="宋体"/>
                <w:kern w:val="0"/>
                <w:sz w:val="24"/>
                <w:szCs w:val="24"/>
                <w:lang w:val="en-US" w:eastAsia="zh-CN" w:bidi="ar"/>
              </w:rPr>
              <w:t>(元)</w:t>
            </w:r>
          </w:p>
        </w:tc>
        <w:tc>
          <w:tcPr>
            <w:tcW w:w="1149"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pPr>
            <w:r>
              <w:rPr>
                <w:rFonts w:hint="eastAsia" w:ascii="宋体" w:hAnsi="宋体" w:eastAsia="宋体" w:cs="宋体"/>
                <w:kern w:val="0"/>
                <w:sz w:val="24"/>
                <w:szCs w:val="24"/>
                <w:lang w:val="en-US" w:eastAsia="zh-CN" w:bidi="ar"/>
              </w:rPr>
              <w:t>柳州市地理信息中心、云南新坐标科技有限公司（联合体投标）</w:t>
            </w:r>
          </w:p>
        </w:tc>
        <w:tc>
          <w:tcPr>
            <w:tcW w:w="247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jc w:val="center"/>
            </w:pPr>
            <w:r>
              <w:rPr>
                <w:rFonts w:hint="eastAsia" w:ascii="宋体" w:hAnsi="宋体" w:eastAsia="宋体" w:cs="宋体"/>
                <w:kern w:val="0"/>
                <w:sz w:val="24"/>
                <w:szCs w:val="24"/>
                <w:lang w:val="en-US" w:eastAsia="zh-CN" w:bidi="ar"/>
              </w:rPr>
              <w:t xml:space="preserve">广西柳州市城中区高新一路北一巷7号河东综合楼、云南省昆明经济技术开发区信息产业基地春漫大道80号云南海归创业园1幢5楼514号 </w:t>
            </w:r>
          </w:p>
        </w:tc>
      </w:tr>
    </w:tbl>
    <w:p>
      <w:pPr>
        <w:pStyle w:val="3"/>
        <w:keepNext w:val="0"/>
        <w:keepLines w:val="0"/>
        <w:widowControl/>
        <w:suppressLineNumbers w:val="0"/>
        <w:spacing w:before="75" w:beforeAutospacing="0" w:after="75" w:afterAutospacing="0" w:line="240" w:lineRule="auto"/>
        <w:ind w:left="0" w:right="0"/>
        <w:rPr>
          <w:rFonts w:hint="eastAsia" w:ascii="仿宋" w:hAnsi="仿宋" w:eastAsia="仿宋" w:cs="仿宋"/>
          <w:sz w:val="27"/>
          <w:szCs w:val="27"/>
        </w:rPr>
      </w:pPr>
      <w:r>
        <w:rPr>
          <w:rFonts w:hint="eastAsia" w:ascii="仿宋" w:hAnsi="仿宋" w:eastAsia="仿宋" w:cs="仿宋"/>
          <w:i w:val="0"/>
          <w:iCs w:val="0"/>
          <w:caps w:val="0"/>
          <w:color w:val="000000"/>
          <w:spacing w:val="0"/>
          <w:sz w:val="27"/>
          <w:szCs w:val="27"/>
        </w:rPr>
        <w:t>2.废标结果:  </w:t>
      </w:r>
    </w:p>
    <w:p>
      <w:pPr>
        <w:pStyle w:val="3"/>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w:t>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511"/>
        <w:gridCol w:w="2511"/>
        <w:gridCol w:w="2512"/>
        <w:gridCol w:w="25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序号</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标项名称</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废标理由</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w:t>
            </w:r>
          </w:p>
        </w:tc>
        <w:tc>
          <w:tcPr>
            <w:tcW w:w="125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pPr>
            <w:r>
              <w:rPr>
                <w:rFonts w:ascii="宋体" w:hAnsi="宋体" w:eastAsia="宋体" w:cs="宋体"/>
                <w:kern w:val="0"/>
                <w:sz w:val="24"/>
                <w:szCs w:val="24"/>
                <w:lang w:val="en-US" w:eastAsia="zh-CN" w:bidi="ar"/>
              </w:rPr>
              <w:t>/</w:t>
            </w:r>
          </w:p>
        </w:tc>
      </w:tr>
    </w:tbl>
    <w:p>
      <w:pPr>
        <w:keepNext w:val="0"/>
        <w:keepLines w:val="0"/>
        <w:widowControl/>
        <w:suppressLineNumbers w:val="0"/>
        <w:spacing w:line="300" w:lineRule="atLeast"/>
        <w:ind w:left="0" w:firstLine="0"/>
        <w:jc w:val="left"/>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kern w:val="0"/>
          <w:sz w:val="27"/>
          <w:szCs w:val="27"/>
          <w:lang w:val="en-US" w:eastAsia="zh-CN" w:bidi="ar"/>
        </w:rPr>
        <w:t> </w:t>
      </w:r>
    </w:p>
    <w:p>
      <w:pPr>
        <w:pStyle w:val="3"/>
        <w:keepNext w:val="0"/>
        <w:keepLines w:val="0"/>
        <w:widowControl/>
        <w:suppressLineNumbers w:val="0"/>
        <w:spacing w:before="255" w:beforeAutospacing="0" w:after="255" w:afterAutospacing="0" w:line="450" w:lineRule="atLeast"/>
        <w:ind w:left="0" w:right="0" w:firstLine="0"/>
        <w:jc w:val="both"/>
        <w:rPr>
          <w:rFonts w:hint="default" w:ascii="黑体" w:hAnsi="宋体" w:eastAsia="黑体" w:cs="黑体"/>
          <w:i w:val="0"/>
          <w:iCs w:val="0"/>
          <w:caps w:val="0"/>
          <w:color w:val="000000"/>
          <w:spacing w:val="0"/>
          <w:sz w:val="27"/>
          <w:szCs w:val="27"/>
        </w:rPr>
      </w:pPr>
      <w:r>
        <w:rPr>
          <w:rStyle w:val="6"/>
          <w:rFonts w:hint="default" w:ascii="黑体" w:hAnsi="宋体" w:eastAsia="黑体" w:cs="黑体"/>
          <w:i w:val="0"/>
          <w:iCs w:val="0"/>
          <w:caps w:val="0"/>
          <w:color w:val="000000"/>
          <w:spacing w:val="0"/>
          <w:sz w:val="27"/>
          <w:szCs w:val="27"/>
        </w:rPr>
        <w:t>四、主要标的信息</w:t>
      </w:r>
      <w:r>
        <w:rPr>
          <w:rFonts w:hint="default" w:ascii="黑体" w:hAnsi="宋体" w:eastAsia="黑体" w:cs="黑体"/>
          <w:i w:val="0"/>
          <w:iCs w:val="0"/>
          <w:caps w:val="0"/>
          <w:color w:val="000000"/>
          <w:spacing w:val="0"/>
          <w:sz w:val="27"/>
          <w:szCs w:val="27"/>
        </w:rPr>
        <w:t>                    </w:t>
      </w:r>
    </w:p>
    <w:p>
      <w:pPr>
        <w:pStyle w:val="3"/>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服务类主要标的信息：</w:t>
      </w:r>
    </w:p>
    <w:p>
      <w:pPr>
        <w:pStyle w:val="3"/>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7"/>
          <w:szCs w:val="27"/>
        </w:rPr>
        <w:t>          </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64"/>
        <w:gridCol w:w="1768"/>
        <w:gridCol w:w="1769"/>
        <w:gridCol w:w="994"/>
        <w:gridCol w:w="994"/>
        <w:gridCol w:w="2963"/>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序号</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标项名称</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标的名称</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服务范围</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服务要求</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服务时间</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服务标准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1</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sz w:val="21"/>
                <w:szCs w:val="21"/>
              </w:rPr>
              <w:t>柳江区农村不动产确权登记项目数据优化整理质检工作</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柳江区农村不动产确权登记项目数据优化整理质检工作</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详见招标文件。</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详见招标文件。</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签订合同，三个月内（按区厅要求）完成发证和数据汇交工作，一年内完成数据优化等其它工作。</w:t>
            </w:r>
          </w:p>
        </w:tc>
        <w:tc>
          <w:tcPr>
            <w:tcW w:w="0" w:type="auto"/>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lang w:val="en-US" w:eastAsia="zh-CN" w:bidi="ar"/>
              </w:rPr>
              <w:t>详见招标文件。</w:t>
            </w:r>
          </w:p>
        </w:tc>
      </w:tr>
    </w:tbl>
    <w:p>
      <w:pPr>
        <w:keepNext w:val="0"/>
        <w:keepLines w:val="0"/>
        <w:widowControl/>
        <w:suppressLineNumbers w:val="0"/>
        <w:spacing w:line="300" w:lineRule="atLeast"/>
        <w:ind w:left="0" w:firstLine="0"/>
        <w:jc w:val="left"/>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kern w:val="0"/>
          <w:sz w:val="27"/>
          <w:szCs w:val="27"/>
          <w:lang w:val="en-US" w:eastAsia="zh-CN" w:bidi="ar"/>
        </w:rPr>
        <w:t> </w:t>
      </w:r>
    </w:p>
    <w:p>
      <w:pPr>
        <w:pStyle w:val="3"/>
        <w:keepNext w:val="0"/>
        <w:keepLines w:val="0"/>
        <w:widowControl/>
        <w:suppressLineNumbers w:val="0"/>
        <w:spacing w:before="255" w:beforeAutospacing="0" w:after="255" w:afterAutospacing="0" w:line="450" w:lineRule="atLeast"/>
        <w:ind w:left="0" w:right="0" w:firstLine="0"/>
        <w:jc w:val="both"/>
        <w:rPr>
          <w:rFonts w:hint="default" w:ascii="黑体" w:hAnsi="宋体" w:eastAsia="黑体" w:cs="黑体"/>
          <w:i w:val="0"/>
          <w:iCs w:val="0"/>
          <w:caps w:val="0"/>
          <w:color w:val="000000"/>
          <w:spacing w:val="0"/>
          <w:sz w:val="27"/>
          <w:szCs w:val="27"/>
        </w:rPr>
      </w:pPr>
      <w:r>
        <w:rPr>
          <w:rStyle w:val="6"/>
          <w:rFonts w:hint="default" w:ascii="黑体" w:hAnsi="宋体" w:eastAsia="黑体" w:cs="黑体"/>
          <w:i w:val="0"/>
          <w:iCs w:val="0"/>
          <w:caps w:val="0"/>
          <w:color w:val="000000"/>
          <w:spacing w:val="0"/>
          <w:sz w:val="27"/>
          <w:szCs w:val="27"/>
        </w:rPr>
        <w:t>五、评审专家（单一来源采购人员）名单：</w:t>
      </w:r>
      <w:r>
        <w:rPr>
          <w:rFonts w:hint="default" w:ascii="黑体" w:hAnsi="宋体" w:eastAsia="黑体" w:cs="黑体"/>
          <w:i w:val="0"/>
          <w:iCs w:val="0"/>
          <w:caps w:val="0"/>
          <w:color w:val="000000"/>
          <w:spacing w:val="0"/>
          <w:sz w:val="27"/>
          <w:szCs w:val="27"/>
        </w:rPr>
        <w:t>                    </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 韦茂光（</w:t>
      </w:r>
      <w:r>
        <w:rPr>
          <w:rFonts w:hint="eastAsia" w:ascii="仿宋" w:hAnsi="仿宋" w:eastAsia="仿宋" w:cs="仿宋"/>
          <w:i w:val="0"/>
          <w:iCs w:val="0"/>
          <w:caps w:val="0"/>
          <w:color w:val="000000"/>
          <w:spacing w:val="0"/>
          <w:sz w:val="27"/>
          <w:szCs w:val="27"/>
          <w:lang w:val="en-US" w:eastAsia="zh-CN"/>
        </w:rPr>
        <w:t>采购代表</w:t>
      </w:r>
      <w:r>
        <w:rPr>
          <w:rFonts w:hint="eastAsia" w:ascii="仿宋" w:hAnsi="仿宋" w:eastAsia="仿宋" w:cs="仿宋"/>
          <w:i w:val="0"/>
          <w:iCs w:val="0"/>
          <w:caps w:val="0"/>
          <w:color w:val="000000"/>
          <w:spacing w:val="0"/>
          <w:sz w:val="27"/>
          <w:szCs w:val="27"/>
        </w:rPr>
        <w:t>）</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宋建立</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彭威才</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徐仕林</w:t>
      </w:r>
      <w:r>
        <w:rPr>
          <w:rFonts w:hint="eastAsia" w:ascii="仿宋" w:hAnsi="仿宋" w:eastAsia="仿宋" w:cs="仿宋"/>
          <w:i w:val="0"/>
          <w:iCs w:val="0"/>
          <w:caps w:val="0"/>
          <w:color w:val="000000"/>
          <w:spacing w:val="0"/>
          <w:sz w:val="27"/>
          <w:szCs w:val="27"/>
          <w:lang w:eastAsia="zh-CN"/>
        </w:rPr>
        <w:t>，</w:t>
      </w:r>
      <w:r>
        <w:rPr>
          <w:rFonts w:hint="eastAsia" w:ascii="仿宋" w:hAnsi="仿宋" w:eastAsia="仿宋" w:cs="仿宋"/>
          <w:i w:val="0"/>
          <w:iCs w:val="0"/>
          <w:caps w:val="0"/>
          <w:color w:val="000000"/>
          <w:spacing w:val="0"/>
          <w:sz w:val="27"/>
          <w:szCs w:val="27"/>
        </w:rPr>
        <w:t>朱锦锋</w:t>
      </w:r>
      <w:r>
        <w:rPr>
          <w:rFonts w:hint="default" w:ascii="sans-serif" w:hAnsi="sans-serif" w:eastAsia="sans-serif" w:cs="sans-serif"/>
          <w:i w:val="0"/>
          <w:iCs w:val="0"/>
          <w:caps w:val="0"/>
          <w:color w:val="000000"/>
          <w:spacing w:val="0"/>
          <w:sz w:val="24"/>
          <w:szCs w:val="24"/>
        </w:rPr>
        <w:t>                 </w:t>
      </w:r>
    </w:p>
    <w:p>
      <w:pPr>
        <w:pStyle w:val="3"/>
        <w:keepNext w:val="0"/>
        <w:keepLines w:val="0"/>
        <w:widowControl/>
        <w:suppressLineNumbers w:val="0"/>
        <w:spacing w:before="255" w:beforeAutospacing="0" w:after="255" w:afterAutospacing="0" w:line="450" w:lineRule="atLeast"/>
        <w:ind w:left="0" w:right="0" w:firstLine="0"/>
        <w:jc w:val="both"/>
        <w:rPr>
          <w:rFonts w:hint="default" w:ascii="黑体" w:hAnsi="宋体" w:eastAsia="黑体" w:cs="黑体"/>
          <w:i w:val="0"/>
          <w:iCs w:val="0"/>
          <w:caps w:val="0"/>
          <w:color w:val="000000"/>
          <w:spacing w:val="0"/>
          <w:sz w:val="27"/>
          <w:szCs w:val="27"/>
        </w:rPr>
      </w:pPr>
      <w:r>
        <w:rPr>
          <w:rStyle w:val="6"/>
          <w:rFonts w:hint="default" w:ascii="黑体" w:hAnsi="宋体" w:eastAsia="黑体" w:cs="黑体"/>
          <w:i w:val="0"/>
          <w:iCs w:val="0"/>
          <w:caps w:val="0"/>
          <w:color w:val="000000"/>
          <w:spacing w:val="0"/>
          <w:sz w:val="27"/>
          <w:szCs w:val="27"/>
        </w:rPr>
        <w:t>六、代理服务收费标准及金额：</w:t>
      </w:r>
      <w:r>
        <w:rPr>
          <w:rFonts w:hint="default" w:ascii="黑体" w:hAnsi="宋体" w:eastAsia="黑体" w:cs="黑体"/>
          <w:i w:val="0"/>
          <w:iCs w:val="0"/>
          <w:caps w:val="0"/>
          <w:color w:val="000000"/>
          <w:spacing w:val="0"/>
          <w:sz w:val="27"/>
          <w:szCs w:val="27"/>
        </w:rPr>
        <w:t>                 </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   1.代理服务费按发改价格[2011]534号（服务招标类）标准和政府采购代理机构管理暂行办法（财库[2018]2号）文规定向中标人收取。</w:t>
      </w:r>
      <w:r>
        <w:rPr>
          <w:rFonts w:hint="default" w:ascii="sans-serif" w:hAnsi="sans-serif" w:eastAsia="sans-serif" w:cs="sans-serif"/>
          <w:i w:val="0"/>
          <w:iCs w:val="0"/>
          <w:caps w:val="0"/>
          <w:color w:val="000000"/>
          <w:spacing w:val="0"/>
          <w:sz w:val="24"/>
          <w:szCs w:val="24"/>
        </w:rPr>
        <w:t xml:space="preserve">              </w:t>
      </w:r>
    </w:p>
    <w:p>
      <w:pPr>
        <w:pStyle w:val="3"/>
        <w:keepNext w:val="0"/>
        <w:keepLines w:val="0"/>
        <w:widowControl/>
        <w:suppressLineNumbers w:val="0"/>
        <w:spacing w:before="75" w:beforeAutospacing="0" w:after="75" w:afterAutospacing="0"/>
        <w:ind w:left="0" w:right="0" w:firstLine="0"/>
        <w:rPr>
          <w:rFonts w:hint="eastAsia" w:ascii="仿宋" w:hAnsi="仿宋" w:eastAsia="仿宋" w:cs="仿宋"/>
          <w:i w:val="0"/>
          <w:iCs w:val="0"/>
          <w:caps w:val="0"/>
          <w:color w:val="000000"/>
          <w:spacing w:val="0"/>
          <w:sz w:val="27"/>
          <w:szCs w:val="27"/>
          <w:lang w:val="en-US" w:eastAsia="zh-CN"/>
        </w:rPr>
      </w:pPr>
      <w:r>
        <w:rPr>
          <w:rFonts w:hint="eastAsia" w:ascii="仿宋" w:hAnsi="仿宋" w:eastAsia="仿宋" w:cs="仿宋"/>
          <w:i w:val="0"/>
          <w:iCs w:val="0"/>
          <w:caps w:val="0"/>
          <w:color w:val="000000"/>
          <w:spacing w:val="0"/>
          <w:sz w:val="27"/>
          <w:szCs w:val="27"/>
        </w:rPr>
        <w:t>   2.代理服务收费金额（元）：48294.20</w:t>
      </w:r>
    </w:p>
    <w:p>
      <w:pPr>
        <w:pStyle w:val="3"/>
        <w:keepNext w:val="0"/>
        <w:keepLines w:val="0"/>
        <w:widowControl/>
        <w:suppressLineNumbers w:val="0"/>
        <w:spacing w:before="255" w:beforeAutospacing="0" w:after="255" w:afterAutospacing="0" w:line="450" w:lineRule="atLeast"/>
        <w:ind w:left="0" w:right="0" w:firstLine="0"/>
        <w:jc w:val="both"/>
        <w:rPr>
          <w:rFonts w:hint="default" w:ascii="黑体" w:hAnsi="宋体" w:eastAsia="黑体" w:cs="黑体"/>
          <w:i w:val="0"/>
          <w:iCs w:val="0"/>
          <w:caps w:val="0"/>
          <w:color w:val="000000"/>
          <w:spacing w:val="0"/>
          <w:sz w:val="27"/>
          <w:szCs w:val="27"/>
        </w:rPr>
      </w:pPr>
      <w:r>
        <w:rPr>
          <w:rStyle w:val="6"/>
          <w:rFonts w:hint="default" w:ascii="黑体" w:hAnsi="宋体" w:eastAsia="黑体" w:cs="黑体"/>
          <w:i w:val="0"/>
          <w:iCs w:val="0"/>
          <w:caps w:val="0"/>
          <w:color w:val="000000"/>
          <w:spacing w:val="0"/>
          <w:sz w:val="27"/>
          <w:szCs w:val="27"/>
        </w:rPr>
        <w:t>七、公告期限</w:t>
      </w:r>
      <w:r>
        <w:rPr>
          <w:rFonts w:hint="default" w:ascii="黑体" w:hAnsi="宋体" w:eastAsia="黑体" w:cs="黑体"/>
          <w:i w:val="0"/>
          <w:iCs w:val="0"/>
          <w:caps w:val="0"/>
          <w:color w:val="000000"/>
          <w:spacing w:val="0"/>
          <w:sz w:val="27"/>
          <w:szCs w:val="27"/>
        </w:rPr>
        <w:t>                    </w:t>
      </w:r>
    </w:p>
    <w:p>
      <w:pPr>
        <w:pStyle w:val="3"/>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 w:hAnsi="仿宋" w:eastAsia="仿宋" w:cs="仿宋"/>
          <w:i w:val="0"/>
          <w:iCs w:val="0"/>
          <w:caps w:val="0"/>
          <w:color w:val="000000"/>
          <w:spacing w:val="0"/>
          <w:sz w:val="27"/>
          <w:szCs w:val="27"/>
        </w:rPr>
        <w:t>   自本公告发布之日起1个工作日。</w:t>
      </w:r>
      <w:r>
        <w:rPr>
          <w:rFonts w:hint="default" w:ascii="sans-serif" w:hAnsi="sans-serif" w:eastAsia="sans-serif" w:cs="sans-serif"/>
          <w:i w:val="0"/>
          <w:iCs w:val="0"/>
          <w:caps w:val="0"/>
          <w:color w:val="000000"/>
          <w:spacing w:val="0"/>
          <w:sz w:val="24"/>
          <w:szCs w:val="24"/>
        </w:rPr>
        <w:t>                    </w:t>
      </w:r>
    </w:p>
    <w:p>
      <w:pPr>
        <w:pStyle w:val="3"/>
        <w:keepNext w:val="0"/>
        <w:keepLines w:val="0"/>
        <w:widowControl/>
        <w:suppressLineNumbers w:val="0"/>
        <w:spacing w:before="255" w:beforeAutospacing="0" w:after="255" w:afterAutospacing="0" w:line="450" w:lineRule="atLeast"/>
        <w:ind w:left="0" w:right="0" w:firstLine="0"/>
        <w:jc w:val="both"/>
        <w:rPr>
          <w:rFonts w:hint="default" w:ascii="黑体" w:hAnsi="宋体" w:eastAsia="黑体" w:cs="黑体"/>
          <w:i w:val="0"/>
          <w:iCs w:val="0"/>
          <w:caps w:val="0"/>
          <w:color w:val="000000"/>
          <w:spacing w:val="0"/>
          <w:sz w:val="24"/>
          <w:szCs w:val="24"/>
        </w:rPr>
      </w:pPr>
      <w:r>
        <w:rPr>
          <w:rStyle w:val="6"/>
          <w:rFonts w:hint="default" w:ascii="黑体" w:hAnsi="宋体" w:eastAsia="黑体" w:cs="黑体"/>
          <w:i w:val="0"/>
          <w:iCs w:val="0"/>
          <w:caps w:val="0"/>
          <w:color w:val="000000"/>
          <w:spacing w:val="0"/>
          <w:sz w:val="27"/>
          <w:szCs w:val="27"/>
        </w:rPr>
        <w:t>八、其他补充事宜</w:t>
      </w:r>
      <w:r>
        <w:rPr>
          <w:rFonts w:hint="default" w:ascii="黑体" w:hAnsi="宋体" w:eastAsia="黑体" w:cs="黑体"/>
          <w:i w:val="0"/>
          <w:iCs w:val="0"/>
          <w:caps w:val="0"/>
          <w:color w:val="000000"/>
          <w:spacing w:val="0"/>
          <w:sz w:val="24"/>
          <w:szCs w:val="24"/>
        </w:rPr>
        <w:t>                   </w:t>
      </w:r>
    </w:p>
    <w:p>
      <w:pPr>
        <w:pStyle w:val="3"/>
        <w:keepNext w:val="0"/>
        <w:keepLines w:val="0"/>
        <w:widowControl/>
        <w:suppressLineNumbers w:val="0"/>
        <w:spacing w:before="75" w:beforeAutospacing="0" w:after="75" w:afterAutospacing="0" w:line="315" w:lineRule="atLeast"/>
        <w:ind w:left="0" w:right="0" w:firstLine="0"/>
        <w:rPr>
          <w:rFonts w:hint="eastAsia" w:ascii="仿宋" w:hAnsi="仿宋" w:eastAsia="仿宋" w:cs="仿宋"/>
          <w:i w:val="0"/>
          <w:iCs w:val="0"/>
          <w:caps w:val="0"/>
          <w:color w:val="000000"/>
          <w:spacing w:val="0"/>
          <w:sz w:val="27"/>
          <w:szCs w:val="27"/>
        </w:rPr>
      </w:pPr>
      <w:r>
        <w:rPr>
          <w:rFonts w:hint="eastAsia" w:ascii="仿宋" w:hAnsi="仿宋" w:eastAsia="仿宋" w:cs="仿宋"/>
          <w:i w:val="0"/>
          <w:iCs w:val="0"/>
          <w:caps w:val="0"/>
          <w:color w:val="000000"/>
          <w:spacing w:val="0"/>
          <w:sz w:val="27"/>
          <w:szCs w:val="27"/>
        </w:rPr>
        <w:t>    </w:t>
      </w:r>
      <w:bookmarkStart w:id="0" w:name="_GoBack"/>
      <w:r>
        <w:rPr>
          <w:rFonts w:hint="eastAsia" w:ascii="仿宋" w:hAnsi="仿宋" w:eastAsia="仿宋" w:cs="仿宋"/>
          <w:i w:val="0"/>
          <w:iCs w:val="0"/>
          <w:caps w:val="0"/>
          <w:color w:val="000000"/>
          <w:spacing w:val="0"/>
          <w:sz w:val="27"/>
          <w:szCs w:val="27"/>
        </w:rPr>
        <w:t> 1、供应商认为中标结果使自己的权益受到损害的，可以在中标结果公告期限届满之日起七个工作日内以书面形式向采购人柳州市柳江区自然资源局或受托代理机构广西景钲工程咨询有限公司提出质疑，逾期将不再受理。</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lang w:val="en-US" w:eastAsia="zh-CN"/>
        </w:rPr>
        <w:t xml:space="preserve">    </w:t>
      </w:r>
      <w:r>
        <w:rPr>
          <w:rFonts w:hint="eastAsia" w:ascii="仿宋" w:hAnsi="仿宋" w:eastAsia="仿宋" w:cs="仿宋"/>
          <w:i w:val="0"/>
          <w:iCs w:val="0"/>
          <w:caps w:val="0"/>
          <w:color w:val="000000"/>
          <w:spacing w:val="0"/>
          <w:sz w:val="27"/>
          <w:szCs w:val="27"/>
        </w:rPr>
        <w:t>2、公告媒介：中国政府采购网（www.ccgp.gov.cn）、广西壮族自治区政府采购网（zfcg.gxzf.gov.cn）、柳州市政府采购网（zfcg.lzscz.liuzhou.gov.cn）、广西柳州公共资源交易服务中心网（ggzy.liuzhou.gov.cn）。</w:t>
      </w:r>
    </w:p>
    <w:p>
      <w:pPr>
        <w:pStyle w:val="3"/>
        <w:keepNext w:val="0"/>
        <w:keepLines w:val="0"/>
        <w:widowControl/>
        <w:suppressLineNumbers w:val="0"/>
        <w:spacing w:before="75" w:beforeAutospacing="0" w:after="75" w:afterAutospacing="0" w:line="315" w:lineRule="atLeast"/>
        <w:ind w:left="0" w:right="0" w:firstLine="540" w:firstLineChars="200"/>
        <w:rPr>
          <w:rFonts w:hint="default" w:ascii="sans-serif" w:hAnsi="sans-serif" w:eastAsia="sans-serif" w:cs="sans-serif"/>
          <w:i w:val="0"/>
          <w:iCs w:val="0"/>
          <w:caps w:val="0"/>
          <w:color w:val="000000"/>
          <w:spacing w:val="0"/>
          <w:sz w:val="24"/>
          <w:szCs w:val="24"/>
          <w:lang w:val="en-US"/>
        </w:rPr>
      </w:pPr>
      <w:r>
        <w:rPr>
          <w:rFonts w:hint="eastAsia" w:ascii="仿宋" w:hAnsi="仿宋" w:eastAsia="仿宋" w:cs="仿宋"/>
          <w:i w:val="0"/>
          <w:iCs w:val="0"/>
          <w:caps w:val="0"/>
          <w:color w:val="000000"/>
          <w:spacing w:val="0"/>
          <w:sz w:val="27"/>
          <w:szCs w:val="27"/>
          <w:lang w:val="en-US" w:eastAsia="zh-CN"/>
        </w:rPr>
        <w:t>3、由于系统无法显示联合体成员单位，本项目中标单位为柳州市地理信息中心、云南新坐标科技有限公司（联合体投标），详见附件中标结果公告。</w:t>
      </w:r>
    </w:p>
    <w:bookmarkEnd w:id="0"/>
    <w:p>
      <w:pPr>
        <w:pStyle w:val="3"/>
        <w:keepNext w:val="0"/>
        <w:keepLines w:val="0"/>
        <w:widowControl/>
        <w:suppressLineNumbers w:val="0"/>
        <w:spacing w:before="75" w:beforeAutospacing="0" w:after="75" w:afterAutospacing="0" w:line="315" w:lineRule="atLeast"/>
        <w:ind w:left="0" w:right="0" w:firstLine="480" w:firstLineChars="200"/>
        <w:rPr>
          <w:rFonts w:hint="default" w:ascii="sans-serif" w:hAnsi="sans-serif" w:eastAsia="sans-serif" w:cs="sans-serif"/>
          <w:i w:val="0"/>
          <w:iCs w:val="0"/>
          <w:caps w:val="0"/>
          <w:color w:val="000000"/>
          <w:spacing w:val="0"/>
          <w:sz w:val="24"/>
          <w:szCs w:val="24"/>
        </w:rPr>
      </w:pPr>
      <w:r>
        <w:rPr>
          <w:rFonts w:hint="default" w:ascii="sans-serif" w:hAnsi="sans-serif" w:eastAsia="sans-serif" w:cs="sans-serif"/>
          <w:i w:val="0"/>
          <w:iCs w:val="0"/>
          <w:caps w:val="0"/>
          <w:color w:val="000000"/>
          <w:spacing w:val="0"/>
          <w:sz w:val="24"/>
          <w:szCs w:val="24"/>
        </w:rPr>
        <w:t> </w:t>
      </w:r>
      <w:r>
        <w:rPr>
          <w:rFonts w:hint="default" w:ascii="sans-serif" w:hAnsi="sans-serif" w:eastAsia="sans-serif" w:cs="sans-serif"/>
          <w:i w:val="0"/>
          <w:iCs w:val="0"/>
          <w:caps w:val="0"/>
          <w:color w:val="000000"/>
          <w:spacing w:val="0"/>
          <w:sz w:val="24"/>
          <w:szCs w:val="24"/>
        </w:rPr>
        <w:t xml:space="preserve">                  </w:t>
      </w:r>
    </w:p>
    <w:p>
      <w:pPr>
        <w:pStyle w:val="3"/>
        <w:keepNext w:val="0"/>
        <w:keepLines w:val="0"/>
        <w:widowControl/>
        <w:suppressLineNumbers w:val="0"/>
        <w:spacing w:before="255" w:beforeAutospacing="0" w:after="255" w:afterAutospacing="0" w:line="480" w:lineRule="atLeast"/>
        <w:ind w:left="0" w:right="0" w:firstLine="0"/>
        <w:jc w:val="both"/>
        <w:rPr>
          <w:rFonts w:hint="default" w:ascii="黑体" w:hAnsi="宋体" w:eastAsia="黑体" w:cs="黑体"/>
          <w:i w:val="0"/>
          <w:iCs w:val="0"/>
          <w:caps w:val="0"/>
          <w:color w:val="000000"/>
          <w:spacing w:val="0"/>
          <w:sz w:val="27"/>
          <w:szCs w:val="27"/>
        </w:rPr>
      </w:pPr>
      <w:r>
        <w:rPr>
          <w:rStyle w:val="6"/>
          <w:rFonts w:hint="default" w:ascii="黑体" w:hAnsi="宋体" w:eastAsia="黑体" w:cs="黑体"/>
          <w:i w:val="0"/>
          <w:iCs w:val="0"/>
          <w:caps w:val="0"/>
          <w:color w:val="000000"/>
          <w:spacing w:val="0"/>
          <w:sz w:val="27"/>
          <w:szCs w:val="27"/>
        </w:rPr>
        <w:t>九、对本次公告内容提出询问，请按以下方式联系</w:t>
      </w:r>
      <w:r>
        <w:rPr>
          <w:rFonts w:hint="default" w:ascii="sans-serif" w:hAnsi="sans-serif" w:eastAsia="sans-serif" w:cs="sans-serif"/>
          <w:i w:val="0"/>
          <w:iCs w:val="0"/>
          <w:caps w:val="0"/>
          <w:color w:val="000000"/>
          <w:spacing w:val="0"/>
          <w:sz w:val="24"/>
          <w:szCs w:val="24"/>
        </w:rPr>
        <w:t>　　　</w:t>
      </w:r>
      <w:r>
        <w:rPr>
          <w:rFonts w:hint="eastAsia" w:ascii="仿宋" w:hAnsi="仿宋" w:eastAsia="仿宋" w:cs="仿宋"/>
          <w:i w:val="0"/>
          <w:iCs w:val="0"/>
          <w:caps w:val="0"/>
          <w:color w:val="000000"/>
          <w:spacing w:val="0"/>
          <w:sz w:val="27"/>
          <w:szCs w:val="27"/>
        </w:rPr>
        <w:t>   </w:t>
      </w:r>
      <w:r>
        <w:rPr>
          <w:rFonts w:hint="default" w:ascii="黑体" w:hAnsi="宋体" w:eastAsia="黑体" w:cs="黑体"/>
          <w:i w:val="0"/>
          <w:iCs w:val="0"/>
          <w:caps w:val="0"/>
          <w:color w:val="000000"/>
          <w:spacing w:val="0"/>
          <w:sz w:val="27"/>
          <w:szCs w:val="27"/>
        </w:rPr>
        <w:t>        </w:t>
      </w:r>
    </w:p>
    <w:p>
      <w:pPr>
        <w:pStyle w:val="3"/>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1.采购人信息</w:t>
      </w:r>
      <w:r>
        <w:rPr>
          <w:rFonts w:hint="eastAsia" w:ascii="仿宋" w:hAnsi="仿宋" w:eastAsia="仿宋" w:cs="仿宋"/>
          <w:i w:val="0"/>
          <w:iCs w:val="0"/>
          <w:caps w:val="0"/>
          <w:color w:val="000000"/>
          <w:spacing w:val="0"/>
          <w:sz w:val="24"/>
          <w:szCs w:val="24"/>
        </w:rPr>
        <w:t>           </w:t>
      </w:r>
    </w:p>
    <w:p>
      <w:pPr>
        <w:pStyle w:val="3"/>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xml:space="preserve">    名    称：柳州市柳江区自然资源局 </w:t>
      </w:r>
      <w:r>
        <w:rPr>
          <w:rFonts w:hint="eastAsia" w:ascii="仿宋" w:hAnsi="仿宋" w:eastAsia="仿宋" w:cs="仿宋"/>
          <w:i w:val="0"/>
          <w:iCs w:val="0"/>
          <w:caps w:val="0"/>
          <w:color w:val="000000"/>
          <w:spacing w:val="0"/>
          <w:sz w:val="24"/>
          <w:szCs w:val="24"/>
        </w:rPr>
        <w:t xml:space="preserve">          </w:t>
      </w:r>
    </w:p>
    <w:p>
      <w:pPr>
        <w:pStyle w:val="3"/>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xml:space="preserve">    地    址：柳州市柳江区拉堡镇塘福路2号  </w:t>
      </w:r>
      <w:r>
        <w:rPr>
          <w:rFonts w:hint="eastAsia" w:ascii="仿宋" w:hAnsi="仿宋" w:eastAsia="仿宋" w:cs="仿宋"/>
          <w:i w:val="0"/>
          <w:iCs w:val="0"/>
          <w:caps w:val="0"/>
          <w:color w:val="000000"/>
          <w:spacing w:val="0"/>
          <w:sz w:val="24"/>
          <w:szCs w:val="24"/>
        </w:rPr>
        <w:t>   </w:t>
      </w:r>
    </w:p>
    <w:p>
      <w:pPr>
        <w:pStyle w:val="3"/>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项目联系人：周工</w:t>
      </w:r>
      <w:r>
        <w:rPr>
          <w:rFonts w:hint="eastAsia" w:ascii="仿宋" w:hAnsi="仿宋" w:eastAsia="仿宋" w:cs="仿宋"/>
          <w:i w:val="0"/>
          <w:iCs w:val="0"/>
          <w:caps w:val="0"/>
          <w:color w:val="000000"/>
          <w:spacing w:val="0"/>
          <w:sz w:val="24"/>
          <w:szCs w:val="24"/>
        </w:rPr>
        <w:t>         </w:t>
      </w:r>
    </w:p>
    <w:p>
      <w:pPr>
        <w:pStyle w:val="3"/>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项目联系方式：0772-7225385</w:t>
      </w:r>
      <w:r>
        <w:rPr>
          <w:rFonts w:hint="eastAsia" w:ascii="仿宋" w:hAnsi="仿宋" w:eastAsia="仿宋" w:cs="仿宋"/>
          <w:i w:val="0"/>
          <w:iCs w:val="0"/>
          <w:caps w:val="0"/>
          <w:color w:val="000000"/>
          <w:spacing w:val="0"/>
          <w:sz w:val="24"/>
          <w:szCs w:val="24"/>
        </w:rPr>
        <w:t xml:space="preserve">        </w:t>
      </w:r>
    </w:p>
    <w:p>
      <w:pPr>
        <w:pStyle w:val="3"/>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2.采购代理机构信息</w:t>
      </w:r>
      <w:r>
        <w:rPr>
          <w:rFonts w:hint="eastAsia" w:ascii="仿宋" w:hAnsi="仿宋" w:eastAsia="仿宋" w:cs="仿宋"/>
          <w:i w:val="0"/>
          <w:iCs w:val="0"/>
          <w:caps w:val="0"/>
          <w:color w:val="000000"/>
          <w:spacing w:val="0"/>
          <w:sz w:val="24"/>
          <w:szCs w:val="24"/>
        </w:rPr>
        <w:t>            </w:t>
      </w:r>
    </w:p>
    <w:p>
      <w:pPr>
        <w:pStyle w:val="3"/>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名    称：广西景钲工程咨询有限公司 </w:t>
      </w:r>
      <w:r>
        <w:rPr>
          <w:rFonts w:hint="eastAsia" w:ascii="仿宋" w:hAnsi="仿宋" w:eastAsia="仿宋" w:cs="仿宋"/>
          <w:i w:val="0"/>
          <w:iCs w:val="0"/>
          <w:caps w:val="0"/>
          <w:color w:val="000000"/>
          <w:spacing w:val="0"/>
          <w:sz w:val="24"/>
          <w:szCs w:val="24"/>
        </w:rPr>
        <w:t>            </w:t>
      </w:r>
    </w:p>
    <w:p>
      <w:pPr>
        <w:pStyle w:val="3"/>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地    址：广西壮族自治区柳州市城中区晨华路10号嘉逸财富B座504 </w:t>
      </w:r>
      <w:r>
        <w:rPr>
          <w:rFonts w:hint="eastAsia" w:ascii="仿宋" w:hAnsi="仿宋" w:eastAsia="仿宋" w:cs="仿宋"/>
          <w:i w:val="0"/>
          <w:iCs w:val="0"/>
          <w:caps w:val="0"/>
          <w:color w:val="000000"/>
          <w:spacing w:val="0"/>
          <w:sz w:val="24"/>
          <w:szCs w:val="24"/>
        </w:rPr>
        <w:t>                </w:t>
      </w:r>
    </w:p>
    <w:p>
      <w:pPr>
        <w:pStyle w:val="3"/>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项目联系人：曾华芳  </w:t>
      </w:r>
      <w:r>
        <w:rPr>
          <w:rFonts w:hint="eastAsia" w:ascii="仿宋" w:hAnsi="仿宋" w:eastAsia="仿宋" w:cs="仿宋"/>
          <w:i w:val="0"/>
          <w:iCs w:val="0"/>
          <w:caps w:val="0"/>
          <w:color w:val="000000"/>
          <w:spacing w:val="0"/>
          <w:sz w:val="24"/>
          <w:szCs w:val="24"/>
        </w:rPr>
        <w:t>            </w:t>
      </w:r>
    </w:p>
    <w:p>
      <w:pPr>
        <w:pStyle w:val="3"/>
        <w:keepNext w:val="0"/>
        <w:keepLines w:val="0"/>
        <w:widowControl/>
        <w:suppressLineNumbers w:val="0"/>
        <w:spacing w:before="75" w:beforeAutospacing="0" w:after="75" w:afterAutospacing="0" w:line="450" w:lineRule="atLeast"/>
        <w:ind w:left="0" w:right="0"/>
      </w:pPr>
      <w:r>
        <w:rPr>
          <w:rFonts w:hint="eastAsia" w:ascii="仿宋" w:hAnsi="仿宋" w:eastAsia="仿宋" w:cs="仿宋"/>
          <w:i w:val="0"/>
          <w:iCs w:val="0"/>
          <w:caps w:val="0"/>
          <w:color w:val="000000"/>
          <w:spacing w:val="0"/>
          <w:sz w:val="27"/>
          <w:szCs w:val="27"/>
        </w:rPr>
        <w:t>    项目联系方式：0772-3601166 </w:t>
      </w:r>
      <w:r>
        <w:rPr>
          <w:rFonts w:hint="eastAsia" w:ascii="仿宋" w:hAnsi="仿宋" w:eastAsia="仿宋" w:cs="仿宋"/>
          <w:i w:val="0"/>
          <w:iCs w:val="0"/>
          <w:caps w:val="0"/>
          <w:color w:val="000000"/>
          <w:spacing w:val="0"/>
          <w:sz w:val="24"/>
          <w:szCs w:val="24"/>
        </w:rPr>
        <w:t>             </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0B"/>
    <w:rsid w:val="0071110B"/>
    <w:rsid w:val="03A96B78"/>
    <w:rsid w:val="04D758FA"/>
    <w:rsid w:val="07D9776E"/>
    <w:rsid w:val="096D0BD9"/>
    <w:rsid w:val="0CF9016C"/>
    <w:rsid w:val="0ED03DCD"/>
    <w:rsid w:val="11BA4514"/>
    <w:rsid w:val="15503E6C"/>
    <w:rsid w:val="17CB09D7"/>
    <w:rsid w:val="1A2872D1"/>
    <w:rsid w:val="1EF24F30"/>
    <w:rsid w:val="27F9469E"/>
    <w:rsid w:val="2B7957C2"/>
    <w:rsid w:val="2DA5294C"/>
    <w:rsid w:val="2ECB677A"/>
    <w:rsid w:val="31787928"/>
    <w:rsid w:val="323E39D8"/>
    <w:rsid w:val="342339F3"/>
    <w:rsid w:val="3432184B"/>
    <w:rsid w:val="38E01F57"/>
    <w:rsid w:val="39EB668A"/>
    <w:rsid w:val="3C3D0ECD"/>
    <w:rsid w:val="3CC847DA"/>
    <w:rsid w:val="40E83B85"/>
    <w:rsid w:val="44942D89"/>
    <w:rsid w:val="46CB7F42"/>
    <w:rsid w:val="47143C8F"/>
    <w:rsid w:val="4A5B2B3E"/>
    <w:rsid w:val="520C26F5"/>
    <w:rsid w:val="53CA0D3E"/>
    <w:rsid w:val="59676A4F"/>
    <w:rsid w:val="690E74B1"/>
    <w:rsid w:val="6E47434E"/>
    <w:rsid w:val="722F5145"/>
    <w:rsid w:val="7B523FAD"/>
    <w:rsid w:val="7BE7349D"/>
    <w:rsid w:val="7CA83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next w:val="1"/>
    <w:unhideWhenUsed/>
    <w:qFormat/>
    <w:uiPriority w:val="0"/>
    <w:pPr>
      <w:spacing w:after="120" w:line="480" w:lineRule="auto"/>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2021-11-09T09:35:00Z</dcterms:created>
  <dc:creator>Mr.xiōng</dc:creator>
  <cp:lastModifiedBy>Mr.xiōng</cp:lastModifiedBy>
  <dcterms:modified xsi:type="dcterms:W3CDTF">2021-11-26T01:12:37Z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CDE660BD90994E48984EF33E815AA1E3</vt:lpwstr>
  </property>
</Properties>
</file>