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60" w:lineRule="exact"/>
        <w:ind w:left="881" w:leftChars="126" w:right="277" w:hanging="604" w:hangingChars="215"/>
        <w:jc w:val="center"/>
        <w:rPr>
          <w:rFonts w:hint="eastAsia"/>
          <w:color w:val="auto"/>
        </w:rPr>
      </w:pPr>
      <w:r>
        <w:rPr>
          <w:rFonts w:hint="eastAsia"/>
          <w:color w:val="auto"/>
        </w:rPr>
        <w:t>广西盾邦工程项目管理有限公司</w:t>
      </w:r>
    </w:p>
    <w:p>
      <w:pPr>
        <w:pStyle w:val="4"/>
        <w:spacing w:line="460" w:lineRule="exact"/>
        <w:ind w:left="881" w:leftChars="126" w:right="277" w:hanging="604" w:hangingChars="215"/>
        <w:jc w:val="center"/>
        <w:rPr>
          <w:rFonts w:hint="eastAsia"/>
          <w:color w:val="auto"/>
        </w:rPr>
      </w:pPr>
      <w:r>
        <w:rPr>
          <w:rFonts w:hint="eastAsia"/>
          <w:color w:val="auto"/>
          <w:lang w:eastAsia="zh-CN"/>
        </w:rPr>
        <w:t>巴马瑶族自治县政府投资项目结算审核造价咨询服务</w:t>
      </w:r>
      <w:r>
        <w:rPr>
          <w:rFonts w:hint="eastAsia"/>
          <w:color w:val="auto"/>
        </w:rPr>
        <w:t>采购</w:t>
      </w:r>
      <w:bookmarkStart w:id="0" w:name="_GoBack"/>
      <w:r>
        <w:rPr>
          <w:rFonts w:hint="eastAsia"/>
          <w:color w:val="auto"/>
        </w:rPr>
        <w:t>招标</w:t>
      </w:r>
      <w:bookmarkEnd w:id="0"/>
      <w:r>
        <w:rPr>
          <w:rFonts w:hint="eastAsia"/>
          <w:color w:val="auto"/>
        </w:rPr>
        <w:t>公告</w:t>
      </w:r>
    </w:p>
    <w:p>
      <w:pPr>
        <w:pStyle w:val="4"/>
        <w:spacing w:line="460" w:lineRule="exact"/>
        <w:ind w:left="881" w:leftChars="126" w:right="277" w:hanging="604" w:hangingChars="215"/>
        <w:jc w:val="center"/>
        <w:rPr>
          <w:color w:val="auto"/>
        </w:rPr>
      </w:pPr>
      <w:r>
        <w:rPr>
          <w:rFonts w:hint="eastAsia"/>
          <w:color w:val="auto"/>
        </w:rPr>
        <w:t>（</w:t>
      </w:r>
      <w:r>
        <w:rPr>
          <w:rFonts w:hint="eastAsia"/>
          <w:color w:val="auto"/>
          <w:lang w:eastAsia="zh-CN"/>
        </w:rPr>
        <w:t>项目编号：HCZC2020-G3-270056-DBXM</w:t>
      </w:r>
      <w:r>
        <w:rPr>
          <w:rFonts w:hint="eastAsia"/>
          <w:color w:val="auto"/>
        </w:rPr>
        <w:t>）</w:t>
      </w:r>
    </w:p>
    <w:p>
      <w:pPr>
        <w:keepNext w:val="0"/>
        <w:keepLines w:val="0"/>
        <w:pageBreakBefore w:val="0"/>
        <w:kinsoku/>
        <w:wordWrap/>
        <w:overflowPunct/>
        <w:topLinePunct w:val="0"/>
        <w:autoSpaceDE w:val="0"/>
        <w:autoSpaceDN w:val="0"/>
        <w:bidi w:val="0"/>
        <w:adjustRightInd/>
        <w:snapToGrid/>
        <w:spacing w:line="350" w:lineRule="exact"/>
        <w:textAlignment w:val="auto"/>
        <w:rPr>
          <w:color w:val="auto"/>
        </w:rPr>
      </w:pPr>
    </w:p>
    <w:p>
      <w:pPr>
        <w:pStyle w:val="5"/>
        <w:keepNext w:val="0"/>
        <w:keepLines w:val="0"/>
        <w:pageBreakBefore w:val="0"/>
        <w:widowControl/>
        <w:pBdr>
          <w:top w:val="single" w:color="auto" w:sz="6" w:space="0"/>
          <w:left w:val="single" w:color="auto" w:sz="6" w:space="3"/>
          <w:bottom w:val="single" w:color="auto" w:sz="6" w:space="0"/>
          <w:right w:val="single" w:color="auto" w:sz="6" w:space="3"/>
        </w:pBdr>
        <w:kinsoku/>
        <w:wordWrap/>
        <w:overflowPunct/>
        <w:topLinePunct w:val="0"/>
        <w:autoSpaceDE w:val="0"/>
        <w:autoSpaceDN w:val="0"/>
        <w:bidi w:val="0"/>
        <w:adjustRightInd/>
        <w:snapToGrid/>
        <w:spacing w:before="75" w:beforeAutospacing="0" w:after="75" w:afterAutospacing="0" w:line="360" w:lineRule="auto"/>
        <w:textAlignment w:val="auto"/>
        <w:rPr>
          <w:rFonts w:cs="宋体"/>
          <w:color w:val="auto"/>
          <w:szCs w:val="24"/>
        </w:rPr>
      </w:pPr>
      <w:r>
        <w:rPr>
          <w:rFonts w:hint="eastAsia" w:cs="宋体"/>
          <w:color w:val="auto"/>
          <w:sz w:val="21"/>
          <w:szCs w:val="21"/>
        </w:rPr>
        <w:t>项目概况</w:t>
      </w:r>
    </w:p>
    <w:p>
      <w:pPr>
        <w:pStyle w:val="5"/>
        <w:keepNext w:val="0"/>
        <w:keepLines w:val="0"/>
        <w:pageBreakBefore w:val="0"/>
        <w:widowControl/>
        <w:pBdr>
          <w:top w:val="single" w:color="auto" w:sz="6" w:space="0"/>
          <w:left w:val="single" w:color="auto" w:sz="6" w:space="3"/>
          <w:bottom w:val="single" w:color="auto" w:sz="6" w:space="0"/>
          <w:right w:val="single" w:color="auto" w:sz="6" w:space="3"/>
        </w:pBdr>
        <w:kinsoku/>
        <w:wordWrap w:val="0"/>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Cs w:val="24"/>
        </w:rPr>
      </w:pPr>
      <w:r>
        <w:rPr>
          <w:rFonts w:hint="eastAsia" w:cs="宋体"/>
          <w:color w:val="auto"/>
          <w:sz w:val="21"/>
          <w:szCs w:val="21"/>
          <w:u w:val="single"/>
          <w:lang w:eastAsia="zh-CN"/>
        </w:rPr>
        <w:t>巴马瑶族自治县政府投资项目结算审核造价咨询服务</w:t>
      </w:r>
      <w:r>
        <w:rPr>
          <w:rFonts w:hint="eastAsia" w:cs="宋体"/>
          <w:color w:val="auto"/>
          <w:sz w:val="21"/>
          <w:szCs w:val="21"/>
          <w:u w:val="single"/>
        </w:rPr>
        <w:t>采购</w:t>
      </w:r>
      <w:r>
        <w:rPr>
          <w:rFonts w:hint="eastAsia" w:cs="宋体"/>
          <w:color w:val="auto"/>
          <w:sz w:val="21"/>
          <w:szCs w:val="21"/>
        </w:rPr>
        <w:t>招标项目的潜在投标人应在</w:t>
      </w:r>
      <w:r>
        <w:rPr>
          <w:rFonts w:hint="eastAsia" w:cs="宋体"/>
          <w:color w:val="auto"/>
          <w:sz w:val="21"/>
          <w:szCs w:val="21"/>
          <w:u w:val="single"/>
          <w:lang w:eastAsia="zh-CN"/>
        </w:rPr>
        <w:t>巴马瑶族自治县公共资源交易中心网</w:t>
      </w:r>
      <w:r>
        <w:rPr>
          <w:rFonts w:hint="eastAsia" w:cs="宋体"/>
          <w:color w:val="auto"/>
          <w:sz w:val="21"/>
          <w:szCs w:val="21"/>
          <w:u w:val="single"/>
        </w:rPr>
        <w:t>（</w:t>
      </w:r>
      <w:r>
        <w:rPr>
          <w:rFonts w:hint="default" w:ascii="Times New Roman" w:hAnsi="Times New Roman" w:eastAsia="宋体" w:cs="Times New Roman"/>
          <w:color w:val="auto"/>
          <w:sz w:val="21"/>
          <w:szCs w:val="21"/>
          <w:u w:val="single"/>
        </w:rPr>
        <w:t>http://www.bmggzy.org.cn/gxbmzbw/</w:t>
      </w:r>
      <w:r>
        <w:rPr>
          <w:rFonts w:hint="eastAsia" w:cs="宋体"/>
          <w:color w:val="auto"/>
          <w:sz w:val="21"/>
          <w:szCs w:val="21"/>
          <w:u w:val="single"/>
        </w:rPr>
        <w:t>）及政采云平</w:t>
      </w:r>
      <w:r>
        <w:rPr>
          <w:rFonts w:hint="eastAsia" w:cs="宋体"/>
          <w:color w:val="auto"/>
          <w:sz w:val="21"/>
          <w:szCs w:val="21"/>
          <w:u w:val="single"/>
          <w:lang w:eastAsia="zh-CN"/>
        </w:rPr>
        <w:t>台</w:t>
      </w:r>
      <w:r>
        <w:rPr>
          <w:rFonts w:hint="eastAsia" w:cs="宋体"/>
          <w:color w:val="auto"/>
          <w:sz w:val="21"/>
          <w:szCs w:val="21"/>
          <w:u w:val="single"/>
        </w:rPr>
        <w:t>（</w:t>
      </w:r>
      <w:r>
        <w:rPr>
          <w:color w:val="auto"/>
        </w:rPr>
        <w:fldChar w:fldCharType="begin"/>
      </w:r>
      <w:r>
        <w:rPr>
          <w:color w:val="auto"/>
        </w:rPr>
        <w:instrText xml:space="preserve"> HYPERLINK "http://www.zcygov.cn/" </w:instrText>
      </w:r>
      <w:r>
        <w:rPr>
          <w:color w:val="auto"/>
        </w:rPr>
        <w:fldChar w:fldCharType="separate"/>
      </w:r>
      <w:r>
        <w:rPr>
          <w:rFonts w:hint="eastAsia" w:cs="宋体"/>
          <w:color w:val="auto"/>
          <w:sz w:val="21"/>
          <w:szCs w:val="21"/>
          <w:u w:val="single"/>
        </w:rPr>
        <w:t>http://www.zcygov.cn/</w:t>
      </w:r>
      <w:r>
        <w:rPr>
          <w:rFonts w:hint="eastAsia" w:cs="宋体"/>
          <w:color w:val="auto"/>
          <w:sz w:val="21"/>
          <w:szCs w:val="21"/>
          <w:u w:val="single"/>
        </w:rPr>
        <w:fldChar w:fldCharType="end"/>
      </w:r>
      <w:r>
        <w:rPr>
          <w:rFonts w:hint="eastAsia" w:cs="宋体"/>
          <w:color w:val="auto"/>
          <w:sz w:val="21"/>
          <w:szCs w:val="21"/>
          <w:u w:val="single"/>
        </w:rPr>
        <w:t>）</w:t>
      </w:r>
      <w:r>
        <w:rPr>
          <w:rFonts w:hint="eastAsia" w:cs="宋体"/>
          <w:color w:val="auto"/>
          <w:sz w:val="21"/>
          <w:szCs w:val="21"/>
        </w:rPr>
        <w:t>获取招标文件，并于</w:t>
      </w:r>
      <w:r>
        <w:rPr>
          <w:rFonts w:hint="eastAsia" w:cs="宋体"/>
          <w:color w:val="auto"/>
          <w:sz w:val="21"/>
          <w:szCs w:val="21"/>
          <w:highlight w:val="none"/>
          <w:u w:val="single"/>
        </w:rPr>
        <w:t>2020年</w:t>
      </w:r>
      <w:r>
        <w:rPr>
          <w:rFonts w:hint="eastAsia" w:cs="宋体"/>
          <w:color w:val="auto"/>
          <w:sz w:val="21"/>
          <w:szCs w:val="21"/>
          <w:highlight w:val="none"/>
          <w:u w:val="single"/>
          <w:lang w:val="en-US" w:eastAsia="zh-CN"/>
        </w:rPr>
        <w:t>11</w:t>
      </w:r>
      <w:r>
        <w:rPr>
          <w:rFonts w:hint="eastAsia" w:cs="宋体"/>
          <w:color w:val="auto"/>
          <w:sz w:val="21"/>
          <w:szCs w:val="21"/>
          <w:highlight w:val="none"/>
          <w:u w:val="single"/>
        </w:rPr>
        <w:t>月</w:t>
      </w:r>
      <w:r>
        <w:rPr>
          <w:rFonts w:hint="eastAsia" w:cs="宋体"/>
          <w:color w:val="auto"/>
          <w:sz w:val="21"/>
          <w:szCs w:val="21"/>
          <w:highlight w:val="none"/>
          <w:u w:val="single"/>
          <w:lang w:val="en-US" w:eastAsia="zh-CN"/>
        </w:rPr>
        <w:t>17</w:t>
      </w:r>
      <w:r>
        <w:rPr>
          <w:rFonts w:hint="eastAsia" w:cs="宋体"/>
          <w:color w:val="auto"/>
          <w:sz w:val="21"/>
          <w:szCs w:val="21"/>
          <w:highlight w:val="none"/>
          <w:u w:val="single"/>
        </w:rPr>
        <w:t>日</w:t>
      </w:r>
      <w:r>
        <w:rPr>
          <w:rFonts w:hint="eastAsia" w:cs="宋体"/>
          <w:color w:val="auto"/>
          <w:sz w:val="21"/>
          <w:szCs w:val="21"/>
          <w:highlight w:val="none"/>
          <w:u w:val="single"/>
          <w:lang w:val="en-US" w:eastAsia="zh-CN"/>
        </w:rPr>
        <w:t>9</w:t>
      </w:r>
      <w:r>
        <w:rPr>
          <w:rFonts w:hint="eastAsia" w:cs="宋体"/>
          <w:color w:val="auto"/>
          <w:sz w:val="21"/>
          <w:szCs w:val="21"/>
          <w:highlight w:val="none"/>
          <w:u w:val="single"/>
        </w:rPr>
        <w:t>点</w:t>
      </w:r>
      <w:r>
        <w:rPr>
          <w:rFonts w:hint="eastAsia" w:cs="宋体"/>
          <w:color w:val="auto"/>
          <w:sz w:val="21"/>
          <w:szCs w:val="21"/>
          <w:highlight w:val="none"/>
          <w:u w:val="single"/>
          <w:lang w:val="en-US" w:eastAsia="zh-CN"/>
        </w:rPr>
        <w:t>30</w:t>
      </w:r>
      <w:r>
        <w:rPr>
          <w:rFonts w:hint="eastAsia" w:cs="宋体"/>
          <w:color w:val="auto"/>
          <w:sz w:val="21"/>
          <w:szCs w:val="21"/>
          <w:highlight w:val="none"/>
          <w:u w:val="single"/>
        </w:rPr>
        <w:t>分（</w:t>
      </w:r>
      <w:r>
        <w:rPr>
          <w:rFonts w:hint="eastAsia" w:cs="宋体"/>
          <w:color w:val="auto"/>
          <w:sz w:val="21"/>
          <w:szCs w:val="21"/>
        </w:rPr>
        <w:t>北京时间）前递交投标文件。</w:t>
      </w:r>
    </w:p>
    <w:p>
      <w:pPr>
        <w:pStyle w:val="3"/>
        <w:keepNext w:val="0"/>
        <w:keepLines w:val="0"/>
        <w:pageBreakBefore w:val="0"/>
        <w:widowControl/>
        <w:kinsoku/>
        <w:wordWrap/>
        <w:overflowPunct/>
        <w:topLinePunct w:val="0"/>
        <w:autoSpaceDE w:val="0"/>
        <w:autoSpaceDN w:val="0"/>
        <w:bidi w:val="0"/>
        <w:adjustRightInd/>
        <w:snapToGrid/>
        <w:spacing w:line="360" w:lineRule="auto"/>
        <w:ind w:left="0"/>
        <w:jc w:val="both"/>
        <w:textAlignment w:val="auto"/>
        <w:rPr>
          <w:rFonts w:ascii="宋体" w:hAnsi="宋体" w:eastAsia="宋体" w:cs="宋体"/>
          <w:b/>
          <w:bCs/>
          <w:color w:val="auto"/>
        </w:rPr>
      </w:pPr>
      <w:r>
        <w:rPr>
          <w:rFonts w:hint="eastAsia" w:ascii="宋体" w:hAnsi="宋体" w:eastAsia="宋体" w:cs="宋体"/>
          <w:b/>
          <w:bCs/>
          <w:color w:val="auto"/>
          <w:sz w:val="21"/>
          <w:szCs w:val="21"/>
        </w:rPr>
        <w:t>一、项目基本情况</w:t>
      </w:r>
    </w:p>
    <w:p>
      <w:pPr>
        <w:pStyle w:val="5"/>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hint="eastAsia" w:eastAsia="宋体" w:cs="宋体"/>
          <w:color w:val="auto"/>
          <w:szCs w:val="24"/>
          <w:lang w:eastAsia="zh-CN"/>
        </w:rPr>
      </w:pPr>
      <w:r>
        <w:rPr>
          <w:rFonts w:hint="eastAsia" w:cs="宋体"/>
          <w:color w:val="auto"/>
          <w:sz w:val="21"/>
          <w:szCs w:val="21"/>
        </w:rPr>
        <w:t>项目编号：</w:t>
      </w:r>
      <w:r>
        <w:rPr>
          <w:rFonts w:hint="eastAsia" w:cs="宋体"/>
          <w:color w:val="auto"/>
          <w:sz w:val="21"/>
          <w:szCs w:val="21"/>
          <w:lang w:eastAsia="zh-CN"/>
        </w:rPr>
        <w:t>HCZC2020-G3-270056-DBXM</w:t>
      </w:r>
    </w:p>
    <w:p>
      <w:pPr>
        <w:pStyle w:val="5"/>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 w:val="21"/>
          <w:szCs w:val="21"/>
        </w:rPr>
      </w:pPr>
      <w:r>
        <w:rPr>
          <w:rFonts w:hint="eastAsia" w:cs="宋体"/>
          <w:color w:val="auto"/>
          <w:sz w:val="21"/>
          <w:szCs w:val="21"/>
        </w:rPr>
        <w:t>项目名称：</w:t>
      </w:r>
      <w:r>
        <w:rPr>
          <w:rFonts w:hint="eastAsia" w:cs="宋体"/>
          <w:color w:val="auto"/>
          <w:sz w:val="21"/>
          <w:szCs w:val="21"/>
          <w:lang w:eastAsia="zh-CN"/>
        </w:rPr>
        <w:t>巴马瑶族自治县政府投资项目结算审核造价咨询服务</w:t>
      </w:r>
      <w:r>
        <w:rPr>
          <w:rFonts w:hint="eastAsia" w:cs="宋体"/>
          <w:color w:val="auto"/>
          <w:sz w:val="21"/>
          <w:szCs w:val="21"/>
        </w:rPr>
        <w:t>采购</w:t>
      </w:r>
    </w:p>
    <w:p>
      <w:pPr>
        <w:pStyle w:val="5"/>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 w:val="21"/>
          <w:szCs w:val="21"/>
        </w:rPr>
      </w:pPr>
      <w:r>
        <w:rPr>
          <w:rFonts w:hint="eastAsia" w:cs="宋体"/>
          <w:color w:val="auto"/>
          <w:sz w:val="21"/>
          <w:szCs w:val="21"/>
        </w:rPr>
        <w:t>采购需求：通过公开招标，按综合评分排名确定10家具备乙级及以上资质的工程造价咨询机构作为</w:t>
      </w:r>
      <w:r>
        <w:rPr>
          <w:rFonts w:hint="eastAsia" w:cs="宋体"/>
          <w:color w:val="auto"/>
          <w:sz w:val="21"/>
          <w:szCs w:val="21"/>
          <w:lang w:eastAsia="zh-CN"/>
        </w:rPr>
        <w:t>巴马瑶族自治县政府</w:t>
      </w:r>
      <w:r>
        <w:rPr>
          <w:rFonts w:hint="eastAsia" w:cs="宋体"/>
          <w:color w:val="auto"/>
          <w:sz w:val="21"/>
          <w:szCs w:val="21"/>
        </w:rPr>
        <w:t>投资项目</w:t>
      </w:r>
      <w:r>
        <w:rPr>
          <w:rFonts w:hint="eastAsia" w:cs="宋体"/>
          <w:color w:val="auto"/>
          <w:sz w:val="21"/>
          <w:szCs w:val="21"/>
          <w:lang w:eastAsia="zh-CN"/>
        </w:rPr>
        <w:t>结算审核</w:t>
      </w:r>
      <w:r>
        <w:rPr>
          <w:rFonts w:hint="eastAsia" w:cs="宋体"/>
          <w:color w:val="auto"/>
          <w:sz w:val="21"/>
          <w:szCs w:val="21"/>
        </w:rPr>
        <w:t>。如需进一步了解详细内容，详见招标文件。</w:t>
      </w:r>
    </w:p>
    <w:p>
      <w:pPr>
        <w:pStyle w:val="5"/>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 w:val="21"/>
          <w:szCs w:val="21"/>
        </w:rPr>
      </w:pPr>
      <w:r>
        <w:rPr>
          <w:rFonts w:hint="eastAsia" w:cs="宋体"/>
          <w:color w:val="auto"/>
          <w:sz w:val="21"/>
          <w:szCs w:val="21"/>
        </w:rPr>
        <w:t>合同履行期限：本次服务采购有效期为两年，具体时间以签订合同时间为准。</w:t>
      </w:r>
    </w:p>
    <w:p>
      <w:pPr>
        <w:pStyle w:val="5"/>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Cs w:val="24"/>
        </w:rPr>
      </w:pPr>
      <w:r>
        <w:rPr>
          <w:rFonts w:hint="eastAsia" w:cs="宋体"/>
          <w:color w:val="auto"/>
          <w:sz w:val="21"/>
          <w:szCs w:val="21"/>
        </w:rPr>
        <w:t>本项目不接受联合体投标。</w:t>
      </w:r>
    </w:p>
    <w:p>
      <w:pPr>
        <w:pStyle w:val="5"/>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textAlignment w:val="auto"/>
        <w:rPr>
          <w:rFonts w:cs="宋体"/>
          <w:b/>
          <w:bCs/>
          <w:color w:val="auto"/>
          <w:szCs w:val="24"/>
        </w:rPr>
      </w:pPr>
      <w:r>
        <w:rPr>
          <w:rFonts w:hint="eastAsia" w:cs="宋体"/>
          <w:b/>
          <w:bCs/>
          <w:color w:val="auto"/>
          <w:sz w:val="21"/>
          <w:szCs w:val="21"/>
        </w:rPr>
        <w:t>二、投标人的资格要求：</w:t>
      </w:r>
    </w:p>
    <w:p>
      <w:pPr>
        <w:pStyle w:val="5"/>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Cs w:val="24"/>
        </w:rPr>
      </w:pPr>
      <w:r>
        <w:rPr>
          <w:rFonts w:hint="eastAsia" w:cs="宋体"/>
          <w:color w:val="auto"/>
          <w:sz w:val="21"/>
          <w:szCs w:val="21"/>
        </w:rPr>
        <w:t>1.满足《中华人民共和国政府采购法》第二十二条规定；</w:t>
      </w:r>
    </w:p>
    <w:p>
      <w:pPr>
        <w:pStyle w:val="5"/>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Cs w:val="24"/>
        </w:rPr>
      </w:pPr>
      <w:r>
        <w:rPr>
          <w:rFonts w:hint="eastAsia" w:cs="宋体"/>
          <w:color w:val="auto"/>
          <w:sz w:val="21"/>
          <w:szCs w:val="21"/>
        </w:rPr>
        <w:t>2.落实政府采购政策需满足的资格要求：《政府采购促进中小企业发展暂行办法》（财库[2011]181 号）、《财政部、司法部关于政府采购支持监狱企业发展有关问题的通知》（财库〔2014〕68 号）、《财政部民政部中国残疾人联合会关于促进残疾人就业政府采购政策的通知》（财库〔2017〕141 号）等政府采购相关政策。</w:t>
      </w:r>
    </w:p>
    <w:p>
      <w:pPr>
        <w:pStyle w:val="5"/>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Cs w:val="24"/>
        </w:rPr>
      </w:pPr>
      <w:r>
        <w:rPr>
          <w:rFonts w:hint="eastAsia" w:cs="宋体"/>
          <w:color w:val="auto"/>
          <w:sz w:val="21"/>
          <w:szCs w:val="21"/>
        </w:rPr>
        <w:t>3.本项目的特定资格要求：</w:t>
      </w:r>
    </w:p>
    <w:p>
      <w:pPr>
        <w:pStyle w:val="5"/>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 w:val="21"/>
          <w:szCs w:val="21"/>
        </w:rPr>
      </w:pPr>
      <w:r>
        <w:rPr>
          <w:rFonts w:hint="eastAsia" w:cs="宋体"/>
          <w:color w:val="auto"/>
          <w:sz w:val="21"/>
          <w:szCs w:val="21"/>
        </w:rPr>
        <w:t>3.1国内注册（指按国家有关规定要求注册的），具有提供本次招标采购服务能力的合法供应商；</w:t>
      </w:r>
    </w:p>
    <w:p>
      <w:pPr>
        <w:pStyle w:val="5"/>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 w:val="21"/>
          <w:szCs w:val="21"/>
        </w:rPr>
      </w:pPr>
      <w:r>
        <w:rPr>
          <w:rFonts w:hint="eastAsia" w:cs="宋体"/>
          <w:color w:val="auto"/>
          <w:sz w:val="21"/>
          <w:szCs w:val="21"/>
        </w:rPr>
        <w:t>3.2在中国境内注册，具有建设行政主管部门颁发的工程造价咨询企业乙级及以上资质；</w:t>
      </w:r>
    </w:p>
    <w:p>
      <w:pPr>
        <w:pStyle w:val="5"/>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Cs w:val="24"/>
        </w:rPr>
      </w:pPr>
      <w:r>
        <w:rPr>
          <w:rFonts w:hint="eastAsia" w:cs="宋体"/>
          <w:color w:val="auto"/>
          <w:sz w:val="21"/>
          <w:szCs w:val="21"/>
        </w:rPr>
        <w:t>3.3具有良好的商业信誉和健全的财务会计制度，良好的财务状况；</w:t>
      </w:r>
    </w:p>
    <w:p>
      <w:pPr>
        <w:pStyle w:val="5"/>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 w:val="21"/>
          <w:szCs w:val="21"/>
        </w:rPr>
      </w:pPr>
      <w:r>
        <w:rPr>
          <w:rFonts w:hint="eastAsia" w:cs="宋体"/>
          <w:color w:val="auto"/>
          <w:sz w:val="21"/>
          <w:szCs w:val="21"/>
        </w:rPr>
        <w:t>3.4具有履行合同所必须的设备和专业技术能力，</w:t>
      </w:r>
    </w:p>
    <w:p>
      <w:pPr>
        <w:pStyle w:val="5"/>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Cs w:val="24"/>
        </w:rPr>
      </w:pPr>
      <w:r>
        <w:rPr>
          <w:rFonts w:hint="eastAsia" w:cs="宋体"/>
          <w:color w:val="auto"/>
          <w:sz w:val="21"/>
          <w:szCs w:val="21"/>
        </w:rPr>
        <w:t>3.5有依法缴纳税收和社会保障资金的良好记录；</w:t>
      </w:r>
    </w:p>
    <w:p>
      <w:pPr>
        <w:pStyle w:val="5"/>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Cs w:val="24"/>
        </w:rPr>
      </w:pPr>
      <w:r>
        <w:rPr>
          <w:rFonts w:hint="eastAsia" w:cs="宋体"/>
          <w:color w:val="auto"/>
          <w:sz w:val="21"/>
          <w:szCs w:val="21"/>
        </w:rPr>
        <w:t>3.6本项目不接受未成功报名的供应商投标；</w:t>
      </w:r>
    </w:p>
    <w:p>
      <w:pPr>
        <w:pStyle w:val="5"/>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right="75" w:rightChars="34" w:firstLine="420"/>
        <w:textAlignment w:val="auto"/>
        <w:rPr>
          <w:rFonts w:cs="宋体"/>
          <w:color w:val="auto"/>
          <w:szCs w:val="24"/>
        </w:rPr>
      </w:pPr>
      <w:r>
        <w:rPr>
          <w:rFonts w:hint="eastAsia" w:cs="宋体"/>
          <w:color w:val="auto"/>
          <w:sz w:val="21"/>
          <w:szCs w:val="21"/>
        </w:rPr>
        <w:t>3.7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5"/>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right="75" w:rightChars="34" w:firstLine="420"/>
        <w:textAlignment w:val="auto"/>
        <w:rPr>
          <w:rFonts w:hint="eastAsia" w:cs="宋体"/>
          <w:color w:val="auto"/>
          <w:sz w:val="21"/>
          <w:szCs w:val="21"/>
        </w:rPr>
      </w:pPr>
      <w:r>
        <w:rPr>
          <w:rFonts w:hint="eastAsia" w:cs="宋体"/>
          <w:color w:val="auto"/>
          <w:sz w:val="21"/>
          <w:szCs w:val="21"/>
        </w:rPr>
        <w:t>3.8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5"/>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textAlignment w:val="auto"/>
        <w:rPr>
          <w:rFonts w:cs="宋体"/>
          <w:b/>
          <w:bCs/>
          <w:color w:val="auto"/>
          <w:szCs w:val="24"/>
        </w:rPr>
      </w:pPr>
      <w:r>
        <w:rPr>
          <w:rFonts w:hint="eastAsia" w:cs="宋体"/>
          <w:b/>
          <w:bCs/>
          <w:color w:val="auto"/>
          <w:sz w:val="21"/>
          <w:szCs w:val="21"/>
        </w:rPr>
        <w:t>三、获取招标文件</w:t>
      </w:r>
    </w:p>
    <w:p>
      <w:pPr>
        <w:pStyle w:val="5"/>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540"/>
        <w:textAlignment w:val="auto"/>
        <w:rPr>
          <w:rFonts w:hint="eastAsia" w:cs="宋体"/>
          <w:color w:val="auto"/>
          <w:sz w:val="21"/>
          <w:szCs w:val="21"/>
          <w:highlight w:val="yellow"/>
        </w:rPr>
      </w:pPr>
      <w:r>
        <w:rPr>
          <w:rFonts w:hint="eastAsia" w:cs="宋体"/>
          <w:color w:val="auto"/>
          <w:sz w:val="21"/>
          <w:szCs w:val="21"/>
        </w:rPr>
        <w:t>时间：</w:t>
      </w:r>
      <w:r>
        <w:rPr>
          <w:rFonts w:hint="eastAsia" w:cs="宋体"/>
          <w:color w:val="auto"/>
          <w:sz w:val="21"/>
          <w:szCs w:val="21"/>
          <w:highlight w:val="none"/>
        </w:rPr>
        <w:t>自</w:t>
      </w:r>
      <w:r>
        <w:rPr>
          <w:rFonts w:hint="eastAsia" w:cs="宋体"/>
          <w:color w:val="auto"/>
          <w:sz w:val="21"/>
          <w:szCs w:val="21"/>
          <w:highlight w:val="none"/>
          <w:lang w:eastAsia="zh-CN"/>
        </w:rPr>
        <w:t>本项目招标公告发布之日起</w:t>
      </w:r>
      <w:r>
        <w:rPr>
          <w:rFonts w:hint="eastAsia" w:cs="宋体"/>
          <w:color w:val="auto"/>
          <w:sz w:val="21"/>
          <w:szCs w:val="21"/>
          <w:highlight w:val="none"/>
        </w:rPr>
        <w:t>至</w:t>
      </w:r>
      <w:r>
        <w:rPr>
          <w:rFonts w:hint="eastAsia" w:cs="宋体"/>
          <w:color w:val="auto"/>
          <w:sz w:val="21"/>
          <w:szCs w:val="21"/>
          <w:highlight w:val="none"/>
          <w:lang w:eastAsia="zh-CN"/>
        </w:rPr>
        <w:t>投标截止时间</w:t>
      </w:r>
      <w:r>
        <w:rPr>
          <w:rFonts w:hint="eastAsia" w:cs="宋体"/>
          <w:color w:val="auto"/>
          <w:sz w:val="21"/>
          <w:szCs w:val="21"/>
          <w:highlight w:val="none"/>
        </w:rPr>
        <w:t>止</w:t>
      </w:r>
    </w:p>
    <w:p>
      <w:pPr>
        <w:pStyle w:val="5"/>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540"/>
        <w:textAlignment w:val="auto"/>
        <w:rPr>
          <w:rFonts w:cs="宋体"/>
          <w:color w:val="auto"/>
          <w:sz w:val="21"/>
          <w:szCs w:val="21"/>
        </w:rPr>
      </w:pPr>
      <w:r>
        <w:rPr>
          <w:rFonts w:hint="eastAsia" w:cs="宋体"/>
          <w:color w:val="auto"/>
          <w:sz w:val="21"/>
          <w:szCs w:val="21"/>
        </w:rPr>
        <w:t>地点：</w:t>
      </w:r>
      <w:r>
        <w:rPr>
          <w:rFonts w:hint="eastAsia" w:cs="宋体"/>
          <w:color w:val="auto"/>
          <w:sz w:val="21"/>
          <w:szCs w:val="21"/>
          <w:lang w:eastAsia="zh-CN"/>
        </w:rPr>
        <w:t>巴马瑶族自治县公共资源交易中心网</w:t>
      </w:r>
      <w:r>
        <w:rPr>
          <w:rFonts w:hint="eastAsia" w:cs="宋体"/>
          <w:color w:val="auto"/>
          <w:sz w:val="21"/>
          <w:szCs w:val="21"/>
        </w:rPr>
        <w:t>（</w:t>
      </w:r>
      <w:r>
        <w:rPr>
          <w:rFonts w:hint="default" w:ascii="Times New Roman" w:hAnsi="Times New Roman" w:eastAsia="宋体" w:cs="Times New Roman"/>
          <w:color w:val="auto"/>
          <w:sz w:val="21"/>
          <w:szCs w:val="21"/>
        </w:rPr>
        <w:t>http://www.bmggzy.org.cn/gxbmzbw/</w:t>
      </w:r>
      <w:r>
        <w:rPr>
          <w:rFonts w:hint="eastAsia" w:cs="宋体"/>
          <w:color w:val="auto"/>
          <w:sz w:val="21"/>
          <w:szCs w:val="21"/>
        </w:rPr>
        <w:t>）、政采云平台（</w:t>
      </w:r>
      <w:r>
        <w:rPr>
          <w:color w:val="auto"/>
        </w:rPr>
        <w:fldChar w:fldCharType="begin"/>
      </w:r>
      <w:r>
        <w:rPr>
          <w:color w:val="auto"/>
        </w:rPr>
        <w:instrText xml:space="preserve"> HYPERLINK "http://www.zcygov.cn/" </w:instrText>
      </w:r>
      <w:r>
        <w:rPr>
          <w:color w:val="auto"/>
        </w:rPr>
        <w:fldChar w:fldCharType="separate"/>
      </w:r>
      <w:r>
        <w:rPr>
          <w:rFonts w:hint="eastAsia" w:cs="宋体"/>
          <w:color w:val="auto"/>
          <w:sz w:val="21"/>
          <w:szCs w:val="21"/>
        </w:rPr>
        <w:t>http://www.zcygov.cn/</w:t>
      </w:r>
      <w:r>
        <w:rPr>
          <w:rFonts w:hint="eastAsia" w:cs="宋体"/>
          <w:color w:val="auto"/>
          <w:sz w:val="21"/>
          <w:szCs w:val="21"/>
        </w:rPr>
        <w:fldChar w:fldCharType="end"/>
      </w:r>
      <w:r>
        <w:rPr>
          <w:rFonts w:hint="eastAsia" w:cs="宋体"/>
          <w:color w:val="auto"/>
          <w:sz w:val="21"/>
          <w:szCs w:val="21"/>
        </w:rPr>
        <w:t>）</w:t>
      </w:r>
    </w:p>
    <w:p>
      <w:pPr>
        <w:pStyle w:val="5"/>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right="-44" w:rightChars="-20" w:firstLine="540"/>
        <w:textAlignment w:val="auto"/>
        <w:rPr>
          <w:rFonts w:cs="宋体"/>
          <w:color w:val="auto"/>
          <w:szCs w:val="24"/>
        </w:rPr>
      </w:pPr>
      <w:r>
        <w:rPr>
          <w:rFonts w:hint="eastAsia" w:cs="宋体"/>
          <w:color w:val="auto"/>
          <w:sz w:val="21"/>
          <w:szCs w:val="21"/>
        </w:rPr>
        <w:t>方式：本项目为网上免费下载招标文件，</w:t>
      </w:r>
      <w:r>
        <w:rPr>
          <w:rFonts w:hint="eastAsia" w:cs="宋体"/>
          <w:color w:val="auto"/>
          <w:sz w:val="21"/>
          <w:szCs w:val="21"/>
          <w:highlight w:val="none"/>
        </w:rPr>
        <w:t>自</w:t>
      </w:r>
      <w:r>
        <w:rPr>
          <w:rFonts w:hint="eastAsia" w:cs="宋体"/>
          <w:color w:val="auto"/>
          <w:sz w:val="21"/>
          <w:szCs w:val="21"/>
          <w:highlight w:val="none"/>
          <w:lang w:eastAsia="zh-CN"/>
        </w:rPr>
        <w:t>本项目招标公告发布之日起</w:t>
      </w:r>
      <w:r>
        <w:rPr>
          <w:rFonts w:hint="eastAsia" w:cs="宋体"/>
          <w:color w:val="auto"/>
          <w:sz w:val="21"/>
          <w:szCs w:val="21"/>
          <w:highlight w:val="none"/>
        </w:rPr>
        <w:t>至</w:t>
      </w:r>
      <w:r>
        <w:rPr>
          <w:rFonts w:hint="eastAsia" w:cs="宋体"/>
          <w:color w:val="auto"/>
          <w:sz w:val="21"/>
          <w:szCs w:val="21"/>
          <w:highlight w:val="none"/>
          <w:lang w:eastAsia="zh-CN"/>
        </w:rPr>
        <w:t>投标截止时间</w:t>
      </w:r>
      <w:r>
        <w:rPr>
          <w:rFonts w:hint="eastAsia" w:cs="宋体"/>
          <w:color w:val="auto"/>
          <w:sz w:val="21"/>
          <w:szCs w:val="21"/>
          <w:highlight w:val="none"/>
        </w:rPr>
        <w:t>止</w:t>
      </w:r>
      <w:r>
        <w:rPr>
          <w:rFonts w:hint="eastAsia" w:cs="宋体"/>
          <w:color w:val="auto"/>
          <w:sz w:val="21"/>
          <w:szCs w:val="21"/>
        </w:rPr>
        <w:t>，潜在投标人可以登录</w:t>
      </w:r>
      <w:r>
        <w:rPr>
          <w:rFonts w:hint="eastAsia" w:cs="宋体"/>
          <w:color w:val="auto"/>
          <w:sz w:val="21"/>
          <w:szCs w:val="21"/>
          <w:lang w:eastAsia="zh-CN"/>
        </w:rPr>
        <w:t>巴马瑶族自治县公共资源交易中心网</w:t>
      </w:r>
      <w:r>
        <w:rPr>
          <w:rFonts w:hint="eastAsia" w:cs="宋体"/>
          <w:color w:val="auto"/>
          <w:sz w:val="21"/>
          <w:szCs w:val="21"/>
        </w:rPr>
        <w:t>（</w:t>
      </w:r>
      <w:r>
        <w:rPr>
          <w:rFonts w:hint="default" w:ascii="Times New Roman" w:hAnsi="Times New Roman" w:eastAsia="宋体" w:cs="Times New Roman"/>
          <w:color w:val="auto"/>
          <w:sz w:val="21"/>
          <w:szCs w:val="21"/>
        </w:rPr>
        <w:t>http://www.bmggzy.org.cn/gxbmzbw/</w:t>
      </w:r>
      <w:r>
        <w:rPr>
          <w:rFonts w:hint="eastAsia" w:cs="宋体"/>
          <w:color w:val="auto"/>
          <w:sz w:val="21"/>
          <w:szCs w:val="21"/>
        </w:rPr>
        <w:t>），在</w:t>
      </w:r>
      <w:r>
        <w:rPr>
          <w:rFonts w:hint="eastAsia" w:cs="宋体"/>
          <w:color w:val="auto"/>
          <w:sz w:val="21"/>
          <w:szCs w:val="21"/>
          <w:lang w:eastAsia="zh-CN"/>
        </w:rPr>
        <w:t>巴马瑶族自治县</w:t>
      </w:r>
      <w:r>
        <w:rPr>
          <w:rFonts w:hint="eastAsia" w:cs="宋体"/>
          <w:color w:val="auto"/>
          <w:sz w:val="21"/>
          <w:szCs w:val="21"/>
        </w:rPr>
        <w:t>公共资源交易中心电子交易平台注册，并在系统上下载招标文件，逾期下载无效。同时在政采云平台（</w:t>
      </w:r>
      <w:r>
        <w:rPr>
          <w:color w:val="auto"/>
        </w:rPr>
        <w:fldChar w:fldCharType="begin"/>
      </w:r>
      <w:r>
        <w:rPr>
          <w:color w:val="auto"/>
        </w:rPr>
        <w:instrText xml:space="preserve"> HYPERLINK "https://www.zcygov.cn/" </w:instrText>
      </w:r>
      <w:r>
        <w:rPr>
          <w:color w:val="auto"/>
        </w:rPr>
        <w:fldChar w:fldCharType="separate"/>
      </w:r>
      <w:r>
        <w:rPr>
          <w:rFonts w:hint="eastAsia" w:cs="宋体"/>
          <w:color w:val="auto"/>
          <w:sz w:val="21"/>
          <w:szCs w:val="21"/>
        </w:rPr>
        <w:t>https://www.zcygov.cn/</w:t>
      </w:r>
      <w:r>
        <w:rPr>
          <w:rFonts w:hint="eastAsia" w:cs="宋体"/>
          <w:color w:val="auto"/>
          <w:sz w:val="21"/>
          <w:szCs w:val="21"/>
        </w:rPr>
        <w:fldChar w:fldCharType="end"/>
      </w:r>
      <w:r>
        <w:rPr>
          <w:rFonts w:hint="eastAsia" w:cs="宋体"/>
          <w:color w:val="auto"/>
          <w:sz w:val="21"/>
          <w:szCs w:val="21"/>
        </w:rPr>
        <w:t>）下载招标文件电子版。</w:t>
      </w:r>
    </w:p>
    <w:p>
      <w:pPr>
        <w:pStyle w:val="5"/>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540"/>
        <w:textAlignment w:val="auto"/>
        <w:rPr>
          <w:rFonts w:cs="宋体"/>
          <w:color w:val="auto"/>
          <w:szCs w:val="24"/>
        </w:rPr>
      </w:pPr>
      <w:r>
        <w:rPr>
          <w:rFonts w:hint="eastAsia" w:cs="宋体"/>
          <w:color w:val="auto"/>
          <w:sz w:val="21"/>
          <w:szCs w:val="21"/>
        </w:rPr>
        <w:t>售价：0元</w:t>
      </w:r>
    </w:p>
    <w:p>
      <w:pPr>
        <w:pStyle w:val="5"/>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textAlignment w:val="auto"/>
        <w:rPr>
          <w:rFonts w:cs="宋体"/>
          <w:b/>
          <w:bCs/>
          <w:color w:val="auto"/>
          <w:szCs w:val="24"/>
        </w:rPr>
      </w:pPr>
      <w:r>
        <w:rPr>
          <w:rFonts w:hint="eastAsia" w:cs="宋体"/>
          <w:b/>
          <w:bCs/>
          <w:color w:val="auto"/>
          <w:sz w:val="21"/>
          <w:szCs w:val="21"/>
        </w:rPr>
        <w:t>四、提交投标文件截止时间、开标时间和地点</w:t>
      </w:r>
    </w:p>
    <w:p>
      <w:pPr>
        <w:pStyle w:val="5"/>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Cs w:val="24"/>
        </w:rPr>
      </w:pPr>
      <w:r>
        <w:rPr>
          <w:rFonts w:hint="eastAsia" w:cs="宋体"/>
          <w:color w:val="auto"/>
          <w:sz w:val="21"/>
          <w:szCs w:val="21"/>
        </w:rPr>
        <w:t>截止时间</w:t>
      </w:r>
      <w:r>
        <w:rPr>
          <w:rFonts w:hint="eastAsia" w:cs="宋体"/>
          <w:color w:val="auto"/>
          <w:sz w:val="21"/>
          <w:szCs w:val="21"/>
          <w:highlight w:val="none"/>
        </w:rPr>
        <w:t>：</w:t>
      </w:r>
      <w:r>
        <w:rPr>
          <w:rFonts w:hint="eastAsia" w:cs="宋体"/>
          <w:color w:val="auto"/>
          <w:sz w:val="21"/>
          <w:szCs w:val="21"/>
          <w:highlight w:val="none"/>
          <w:u w:val="single"/>
        </w:rPr>
        <w:t>2020年</w:t>
      </w:r>
      <w:r>
        <w:rPr>
          <w:rFonts w:hint="eastAsia" w:cs="宋体"/>
          <w:color w:val="auto"/>
          <w:sz w:val="21"/>
          <w:szCs w:val="21"/>
          <w:highlight w:val="none"/>
          <w:u w:val="single"/>
          <w:lang w:val="en-US" w:eastAsia="zh-CN"/>
        </w:rPr>
        <w:t>11</w:t>
      </w:r>
      <w:r>
        <w:rPr>
          <w:rFonts w:hint="eastAsia" w:cs="宋体"/>
          <w:color w:val="auto"/>
          <w:sz w:val="21"/>
          <w:szCs w:val="21"/>
          <w:highlight w:val="none"/>
          <w:u w:val="single"/>
        </w:rPr>
        <w:t>月</w:t>
      </w:r>
      <w:r>
        <w:rPr>
          <w:rFonts w:hint="eastAsia" w:cs="宋体"/>
          <w:color w:val="auto"/>
          <w:sz w:val="21"/>
          <w:szCs w:val="21"/>
          <w:highlight w:val="none"/>
          <w:u w:val="single"/>
          <w:lang w:val="en-US" w:eastAsia="zh-CN"/>
        </w:rPr>
        <w:t>17</w:t>
      </w:r>
      <w:r>
        <w:rPr>
          <w:rFonts w:hint="eastAsia" w:cs="宋体"/>
          <w:color w:val="auto"/>
          <w:sz w:val="21"/>
          <w:szCs w:val="21"/>
          <w:highlight w:val="none"/>
          <w:u w:val="single"/>
        </w:rPr>
        <w:t>日</w:t>
      </w:r>
      <w:r>
        <w:rPr>
          <w:rFonts w:hint="eastAsia" w:cs="宋体"/>
          <w:color w:val="auto"/>
          <w:sz w:val="21"/>
          <w:szCs w:val="21"/>
          <w:highlight w:val="none"/>
          <w:u w:val="single"/>
          <w:lang w:val="en-US" w:eastAsia="zh-CN"/>
        </w:rPr>
        <w:t>9</w:t>
      </w:r>
      <w:r>
        <w:rPr>
          <w:rFonts w:hint="eastAsia" w:cs="宋体"/>
          <w:color w:val="auto"/>
          <w:sz w:val="21"/>
          <w:szCs w:val="21"/>
          <w:highlight w:val="none"/>
          <w:u w:val="single"/>
          <w:lang w:eastAsia="zh-CN"/>
        </w:rPr>
        <w:t>时</w:t>
      </w:r>
      <w:r>
        <w:rPr>
          <w:rFonts w:hint="eastAsia" w:cs="宋体"/>
          <w:color w:val="auto"/>
          <w:sz w:val="21"/>
          <w:szCs w:val="21"/>
          <w:highlight w:val="none"/>
          <w:u w:val="single"/>
          <w:lang w:val="en-US" w:eastAsia="zh-CN"/>
        </w:rPr>
        <w:t>30</w:t>
      </w:r>
      <w:r>
        <w:rPr>
          <w:rFonts w:hint="eastAsia" w:cs="宋体"/>
          <w:color w:val="auto"/>
          <w:sz w:val="21"/>
          <w:szCs w:val="21"/>
          <w:highlight w:val="none"/>
          <w:u w:val="single"/>
        </w:rPr>
        <w:t>分</w:t>
      </w:r>
      <w:r>
        <w:rPr>
          <w:rFonts w:hint="eastAsia" w:cs="宋体"/>
          <w:color w:val="auto"/>
          <w:sz w:val="21"/>
          <w:szCs w:val="21"/>
          <w:highlight w:val="none"/>
        </w:rPr>
        <w:t>（</w:t>
      </w:r>
      <w:r>
        <w:rPr>
          <w:rFonts w:hint="eastAsia" w:cs="宋体"/>
          <w:color w:val="auto"/>
          <w:sz w:val="21"/>
          <w:szCs w:val="21"/>
        </w:rPr>
        <w:t>北京时间）（自招标文件开始发出之日起至投标人提交投标文件截止之日止，不得少于20日），逾期送达的将予以拒收。</w:t>
      </w:r>
    </w:p>
    <w:p>
      <w:pPr>
        <w:pStyle w:val="5"/>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Cs w:val="24"/>
          <w:highlight w:val="yellow"/>
        </w:rPr>
      </w:pPr>
      <w:r>
        <w:rPr>
          <w:rFonts w:hint="eastAsia" w:cs="宋体"/>
          <w:color w:val="auto"/>
          <w:sz w:val="21"/>
          <w:szCs w:val="21"/>
        </w:rPr>
        <w:t>开标时间：</w:t>
      </w:r>
      <w:r>
        <w:rPr>
          <w:rFonts w:hint="eastAsia" w:cs="宋体"/>
          <w:color w:val="auto"/>
          <w:sz w:val="21"/>
          <w:szCs w:val="21"/>
          <w:highlight w:val="none"/>
          <w:u w:val="single"/>
        </w:rPr>
        <w:t>2020年</w:t>
      </w:r>
      <w:r>
        <w:rPr>
          <w:rFonts w:hint="eastAsia" w:cs="宋体"/>
          <w:color w:val="auto"/>
          <w:sz w:val="21"/>
          <w:szCs w:val="21"/>
          <w:highlight w:val="none"/>
          <w:u w:val="single"/>
          <w:lang w:val="en-US" w:eastAsia="zh-CN"/>
        </w:rPr>
        <w:t>11</w:t>
      </w:r>
      <w:r>
        <w:rPr>
          <w:rFonts w:hint="eastAsia" w:cs="宋体"/>
          <w:color w:val="auto"/>
          <w:sz w:val="21"/>
          <w:szCs w:val="21"/>
          <w:highlight w:val="none"/>
          <w:u w:val="single"/>
        </w:rPr>
        <w:t>月</w:t>
      </w:r>
      <w:r>
        <w:rPr>
          <w:rFonts w:hint="eastAsia" w:cs="宋体"/>
          <w:color w:val="auto"/>
          <w:sz w:val="21"/>
          <w:szCs w:val="21"/>
          <w:highlight w:val="none"/>
          <w:u w:val="single"/>
          <w:lang w:val="en-US" w:eastAsia="zh-CN"/>
        </w:rPr>
        <w:t>17</w:t>
      </w:r>
      <w:r>
        <w:rPr>
          <w:rFonts w:hint="eastAsia" w:cs="宋体"/>
          <w:color w:val="auto"/>
          <w:sz w:val="21"/>
          <w:szCs w:val="21"/>
          <w:highlight w:val="none"/>
          <w:u w:val="single"/>
        </w:rPr>
        <w:t>日</w:t>
      </w:r>
      <w:r>
        <w:rPr>
          <w:rFonts w:hint="eastAsia" w:cs="宋体"/>
          <w:color w:val="auto"/>
          <w:sz w:val="21"/>
          <w:szCs w:val="21"/>
          <w:highlight w:val="none"/>
          <w:u w:val="single"/>
          <w:lang w:val="en-US" w:eastAsia="zh-CN"/>
        </w:rPr>
        <w:t>9</w:t>
      </w:r>
      <w:r>
        <w:rPr>
          <w:rFonts w:hint="eastAsia" w:cs="宋体"/>
          <w:color w:val="auto"/>
          <w:sz w:val="21"/>
          <w:szCs w:val="21"/>
          <w:highlight w:val="none"/>
          <w:u w:val="single"/>
          <w:lang w:eastAsia="zh-CN"/>
        </w:rPr>
        <w:t>时</w:t>
      </w:r>
      <w:r>
        <w:rPr>
          <w:rFonts w:hint="eastAsia" w:cs="宋体"/>
          <w:color w:val="auto"/>
          <w:sz w:val="21"/>
          <w:szCs w:val="21"/>
          <w:highlight w:val="none"/>
          <w:u w:val="single"/>
          <w:lang w:val="en-US" w:eastAsia="zh-CN"/>
        </w:rPr>
        <w:t>30</w:t>
      </w:r>
      <w:r>
        <w:rPr>
          <w:rFonts w:hint="eastAsia" w:cs="宋体"/>
          <w:color w:val="auto"/>
          <w:sz w:val="21"/>
          <w:szCs w:val="21"/>
          <w:highlight w:val="none"/>
          <w:u w:val="single"/>
        </w:rPr>
        <w:t>分</w:t>
      </w:r>
      <w:r>
        <w:rPr>
          <w:rFonts w:hint="eastAsia" w:cs="宋体"/>
          <w:color w:val="auto"/>
          <w:sz w:val="21"/>
          <w:szCs w:val="21"/>
          <w:highlight w:val="none"/>
        </w:rPr>
        <w:t>（北京时间）</w:t>
      </w:r>
    </w:p>
    <w:p>
      <w:pPr>
        <w:pStyle w:val="5"/>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Cs w:val="24"/>
        </w:rPr>
      </w:pPr>
      <w:r>
        <w:rPr>
          <w:rFonts w:hint="eastAsia" w:cs="宋体"/>
          <w:color w:val="auto"/>
          <w:sz w:val="21"/>
          <w:szCs w:val="21"/>
        </w:rPr>
        <w:t>地点：巴马瑶族自治县公共资源交易管理局三楼开标厅，逾期送达将予以拒收，参加投标的法定代表人或委托代理人必须持证件（法定代表人凭法定代表人身份证明和身份证或委托代理人凭法人授权委托书原件和身份证原件）。如不按上述规定提交开标会检查的证件资料，投标文件将被拒收。由此带来的后果由投标人自行负责。</w:t>
      </w:r>
    </w:p>
    <w:p>
      <w:pPr>
        <w:pStyle w:val="5"/>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textAlignment w:val="auto"/>
        <w:rPr>
          <w:rFonts w:cs="宋体"/>
          <w:b/>
          <w:bCs/>
          <w:color w:val="auto"/>
          <w:szCs w:val="24"/>
        </w:rPr>
      </w:pPr>
      <w:r>
        <w:rPr>
          <w:rFonts w:hint="eastAsia" w:cs="宋体"/>
          <w:b/>
          <w:bCs/>
          <w:color w:val="auto"/>
          <w:sz w:val="21"/>
          <w:szCs w:val="21"/>
        </w:rPr>
        <w:t>五、公告期限</w:t>
      </w:r>
    </w:p>
    <w:p>
      <w:pPr>
        <w:pStyle w:val="5"/>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Cs w:val="24"/>
        </w:rPr>
      </w:pPr>
      <w:r>
        <w:rPr>
          <w:rFonts w:hint="eastAsia" w:cs="宋体"/>
          <w:color w:val="auto"/>
          <w:sz w:val="21"/>
          <w:szCs w:val="21"/>
        </w:rPr>
        <w:t>自本公告发布之日起5个工作日。</w:t>
      </w:r>
    </w:p>
    <w:p>
      <w:pPr>
        <w:pStyle w:val="5"/>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textAlignment w:val="auto"/>
        <w:rPr>
          <w:rFonts w:cs="宋体"/>
          <w:b/>
          <w:bCs/>
          <w:color w:val="auto"/>
          <w:szCs w:val="24"/>
        </w:rPr>
      </w:pPr>
      <w:r>
        <w:rPr>
          <w:rFonts w:hint="eastAsia" w:cs="宋体"/>
          <w:b/>
          <w:bCs/>
          <w:color w:val="auto"/>
          <w:sz w:val="21"/>
          <w:szCs w:val="21"/>
        </w:rPr>
        <w:t>六、其他补充事宜</w:t>
      </w:r>
    </w:p>
    <w:p>
      <w:pPr>
        <w:pStyle w:val="5"/>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Cs w:val="24"/>
        </w:rPr>
      </w:pPr>
      <w:r>
        <w:rPr>
          <w:rStyle w:val="8"/>
          <w:rFonts w:hint="eastAsia" w:cs="宋体"/>
          <w:color w:val="auto"/>
          <w:sz w:val="21"/>
          <w:szCs w:val="21"/>
          <w:lang w:val="en-US" w:eastAsia="zh-CN"/>
        </w:rPr>
        <w:t>1、</w:t>
      </w:r>
      <w:r>
        <w:rPr>
          <w:rStyle w:val="8"/>
          <w:rFonts w:hint="eastAsia" w:cs="宋体"/>
          <w:color w:val="auto"/>
          <w:sz w:val="21"/>
          <w:szCs w:val="21"/>
        </w:rPr>
        <w:t>投标保证金(人民币)：</w:t>
      </w:r>
      <w:r>
        <w:rPr>
          <w:rFonts w:hint="eastAsia" w:cs="宋体"/>
          <w:color w:val="auto"/>
          <w:sz w:val="21"/>
          <w:szCs w:val="21"/>
          <w:u w:val="single"/>
        </w:rPr>
        <w:t>壹万元整（</w:t>
      </w:r>
      <w:r>
        <w:rPr>
          <w:rFonts w:hint="default" w:ascii="Arial" w:hAnsi="Arial" w:cs="Arial"/>
          <w:color w:val="auto"/>
          <w:sz w:val="21"/>
          <w:szCs w:val="21"/>
          <w:u w:val="single"/>
        </w:rPr>
        <w:t>¥</w:t>
      </w:r>
      <w:r>
        <w:rPr>
          <w:rFonts w:hint="eastAsia" w:cs="宋体"/>
          <w:color w:val="auto"/>
          <w:sz w:val="21"/>
          <w:szCs w:val="21"/>
          <w:u w:val="single"/>
        </w:rPr>
        <w:t>10000.00）</w:t>
      </w:r>
      <w:r>
        <w:rPr>
          <w:rStyle w:val="8"/>
          <w:rFonts w:hint="eastAsia" w:cs="宋体"/>
          <w:color w:val="auto"/>
          <w:sz w:val="21"/>
          <w:szCs w:val="21"/>
        </w:rPr>
        <w:t>。</w:t>
      </w:r>
    </w:p>
    <w:p>
      <w:pPr>
        <w:pStyle w:val="5"/>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hint="eastAsia" w:cs="宋体"/>
          <w:color w:val="auto"/>
          <w:sz w:val="21"/>
          <w:szCs w:val="21"/>
        </w:rPr>
      </w:pPr>
      <w:r>
        <w:rPr>
          <w:rFonts w:hint="eastAsia" w:cs="宋体"/>
          <w:color w:val="auto"/>
          <w:sz w:val="21"/>
          <w:szCs w:val="21"/>
        </w:rPr>
        <w:t>投标人应于投标截止时间前将投标保证金以电汇、转帐、汇票等非现金形式（必须从投标人银行基本账户转出，否则视为无效投标保证金）交至</w:t>
      </w:r>
      <w:r>
        <w:rPr>
          <w:rFonts w:hint="eastAsia" w:cs="宋体"/>
          <w:color w:val="auto"/>
          <w:sz w:val="21"/>
          <w:szCs w:val="21"/>
          <w:lang w:eastAsia="zh-CN"/>
        </w:rPr>
        <w:t>巴马瑶族自治县</w:t>
      </w:r>
      <w:r>
        <w:rPr>
          <w:rFonts w:hint="eastAsia" w:cs="宋体"/>
          <w:color w:val="auto"/>
          <w:sz w:val="21"/>
          <w:szCs w:val="21"/>
        </w:rPr>
        <w:t>公共资源交易中心账户。</w:t>
      </w:r>
    </w:p>
    <w:p>
      <w:pPr>
        <w:pStyle w:val="5"/>
        <w:keepNext w:val="0"/>
        <w:keepLines w:val="0"/>
        <w:pageBreakBefore w:val="0"/>
        <w:widowControl/>
        <w:kinsoku/>
        <w:wordWrap w:val="0"/>
        <w:overflowPunct/>
        <w:topLinePunct w:val="0"/>
        <w:autoSpaceDE w:val="0"/>
        <w:autoSpaceDN w:val="0"/>
        <w:bidi w:val="0"/>
        <w:adjustRightInd/>
        <w:snapToGrid/>
        <w:spacing w:before="75" w:beforeAutospacing="0" w:after="75" w:afterAutospacing="0" w:line="360" w:lineRule="auto"/>
        <w:ind w:firstLine="420"/>
        <w:textAlignment w:val="auto"/>
        <w:rPr>
          <w:rFonts w:hint="eastAsia" w:eastAsia="宋体" w:cs="宋体"/>
          <w:color w:val="auto"/>
          <w:sz w:val="21"/>
          <w:szCs w:val="21"/>
          <w:lang w:val="en-US" w:eastAsia="zh-CN"/>
        </w:rPr>
      </w:pPr>
      <w:r>
        <w:rPr>
          <w:rFonts w:hint="eastAsia" w:cs="宋体"/>
          <w:b/>
          <w:bCs/>
          <w:color w:val="auto"/>
          <w:sz w:val="21"/>
          <w:szCs w:val="21"/>
          <w:lang w:val="en-US" w:eastAsia="zh-CN"/>
        </w:rPr>
        <w:t>2、</w:t>
      </w:r>
      <w:r>
        <w:rPr>
          <w:rFonts w:hint="eastAsia" w:ascii="宋体" w:hAnsi="宋体" w:cs="宋体"/>
          <w:b/>
          <w:bCs/>
          <w:color w:val="auto"/>
          <w:kern w:val="1"/>
          <w:sz w:val="24"/>
          <w:szCs w:val="24"/>
        </w:rPr>
        <w:t>网上公告媒体查询</w:t>
      </w:r>
      <w:r>
        <w:rPr>
          <w:rFonts w:hint="eastAsia" w:cs="宋体"/>
          <w:b w:val="0"/>
          <w:bCs/>
          <w:color w:val="auto"/>
          <w:kern w:val="1"/>
          <w:sz w:val="24"/>
          <w:szCs w:val="24"/>
          <w:lang w:eastAsia="zh-CN"/>
        </w:rPr>
        <w:t>：</w:t>
      </w:r>
      <w:r>
        <w:rPr>
          <w:rFonts w:hint="eastAsia" w:hAnsi="宋体"/>
          <w:color w:val="auto"/>
          <w:sz w:val="24"/>
          <w:szCs w:val="24"/>
        </w:rPr>
        <w:t>中国政府采购网http://www.ccgp.gov.cn/、广西壮族自治区政府采购网http://zfcg.gxzf.gov.cn/、</w:t>
      </w:r>
      <w:r>
        <w:rPr>
          <w:rFonts w:hint="eastAsia"/>
          <w:color w:val="auto"/>
          <w:sz w:val="24"/>
          <w:szCs w:val="24"/>
          <w:lang w:eastAsia="zh-CN"/>
        </w:rPr>
        <w:t>巴马瑶族自治县</w:t>
      </w:r>
      <w:r>
        <w:rPr>
          <w:rFonts w:hint="eastAsia" w:hAnsi="宋体"/>
          <w:color w:val="auto"/>
          <w:sz w:val="24"/>
          <w:szCs w:val="24"/>
        </w:rPr>
        <w:t>公共资源交易中心网http://www.bmggzy.org.cn/</w:t>
      </w:r>
      <w:r>
        <w:rPr>
          <w:rFonts w:hint="eastAsia"/>
          <w:color w:val="auto"/>
          <w:sz w:val="24"/>
          <w:szCs w:val="24"/>
          <w:lang w:eastAsia="zh-CN"/>
        </w:rPr>
        <w:t>。</w:t>
      </w:r>
    </w:p>
    <w:p>
      <w:pPr>
        <w:pStyle w:val="5"/>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textAlignment w:val="auto"/>
        <w:rPr>
          <w:rFonts w:cs="宋体"/>
          <w:b/>
          <w:bCs/>
          <w:color w:val="auto"/>
          <w:szCs w:val="24"/>
        </w:rPr>
      </w:pPr>
      <w:r>
        <w:rPr>
          <w:rFonts w:hint="eastAsia" w:cs="宋体"/>
          <w:b/>
          <w:bCs/>
          <w:color w:val="auto"/>
          <w:sz w:val="21"/>
          <w:szCs w:val="21"/>
        </w:rPr>
        <w:t>七、对本次招标提出询问，请按以下方式联系。</w:t>
      </w:r>
    </w:p>
    <w:p>
      <w:pPr>
        <w:pStyle w:val="5"/>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Cs w:val="24"/>
        </w:rPr>
      </w:pPr>
      <w:r>
        <w:rPr>
          <w:rFonts w:hint="eastAsia" w:cs="宋体"/>
          <w:color w:val="auto"/>
          <w:sz w:val="21"/>
          <w:szCs w:val="21"/>
        </w:rPr>
        <w:t>1.采购人信息</w:t>
      </w:r>
    </w:p>
    <w:p>
      <w:pPr>
        <w:pStyle w:val="5"/>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630"/>
        <w:textAlignment w:val="auto"/>
        <w:rPr>
          <w:rFonts w:cs="宋体"/>
          <w:color w:val="auto"/>
          <w:szCs w:val="24"/>
        </w:rPr>
      </w:pPr>
      <w:r>
        <w:rPr>
          <w:rFonts w:hint="eastAsia" w:cs="宋体"/>
          <w:color w:val="auto"/>
          <w:sz w:val="21"/>
          <w:szCs w:val="21"/>
        </w:rPr>
        <w:t>名 称：</w:t>
      </w:r>
      <w:r>
        <w:rPr>
          <w:rFonts w:hint="eastAsia" w:cs="宋体"/>
          <w:color w:val="auto"/>
          <w:sz w:val="21"/>
          <w:szCs w:val="21"/>
          <w:lang w:eastAsia="zh-CN"/>
        </w:rPr>
        <w:t>巴马瑶族自治县</w:t>
      </w:r>
      <w:r>
        <w:rPr>
          <w:rFonts w:hint="eastAsia" w:cs="宋体"/>
          <w:color w:val="auto"/>
          <w:sz w:val="21"/>
          <w:szCs w:val="21"/>
        </w:rPr>
        <w:t>财政局 </w:t>
      </w:r>
    </w:p>
    <w:p>
      <w:pPr>
        <w:pStyle w:val="5"/>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630"/>
        <w:textAlignment w:val="auto"/>
        <w:rPr>
          <w:rFonts w:hint="default" w:eastAsia="宋体" w:cs="宋体"/>
          <w:color w:val="auto"/>
          <w:szCs w:val="24"/>
          <w:lang w:val="en-US" w:eastAsia="zh-CN"/>
        </w:rPr>
      </w:pPr>
      <w:r>
        <w:rPr>
          <w:rFonts w:hint="eastAsia" w:cs="宋体"/>
          <w:color w:val="auto"/>
          <w:sz w:val="21"/>
          <w:szCs w:val="21"/>
        </w:rPr>
        <w:t>地 址：</w:t>
      </w:r>
      <w:r>
        <w:rPr>
          <w:rFonts w:hint="eastAsia" w:cs="宋体"/>
          <w:color w:val="auto"/>
          <w:sz w:val="21"/>
          <w:szCs w:val="21"/>
          <w:lang w:val="en-US" w:eastAsia="zh-CN"/>
        </w:rPr>
        <w:t>巴马镇寿乡大道120号</w:t>
      </w:r>
    </w:p>
    <w:p>
      <w:pPr>
        <w:pStyle w:val="5"/>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630"/>
        <w:textAlignment w:val="auto"/>
        <w:rPr>
          <w:rFonts w:hint="eastAsia" w:eastAsia="宋体" w:cs="宋体"/>
          <w:color w:val="auto"/>
          <w:sz w:val="21"/>
          <w:szCs w:val="21"/>
          <w:lang w:val="en-US" w:eastAsia="zh-CN"/>
        </w:rPr>
      </w:pPr>
      <w:r>
        <w:rPr>
          <w:rFonts w:hint="eastAsia" w:cs="宋体"/>
          <w:color w:val="auto"/>
          <w:sz w:val="21"/>
          <w:szCs w:val="21"/>
        </w:rPr>
        <w:t>项目联系人：</w:t>
      </w:r>
      <w:r>
        <w:rPr>
          <w:rFonts w:hint="eastAsia" w:cs="宋体"/>
          <w:color w:val="auto"/>
          <w:sz w:val="21"/>
          <w:szCs w:val="21"/>
          <w:lang w:eastAsia="zh-CN"/>
        </w:rPr>
        <w:t>韦强林</w:t>
      </w:r>
    </w:p>
    <w:p>
      <w:pPr>
        <w:pStyle w:val="5"/>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630"/>
        <w:textAlignment w:val="auto"/>
        <w:rPr>
          <w:rFonts w:hint="default" w:eastAsia="宋体" w:cs="宋体"/>
          <w:b/>
          <w:bCs/>
          <w:color w:val="auto"/>
          <w:szCs w:val="24"/>
          <w:lang w:val="en-US" w:eastAsia="zh-CN"/>
        </w:rPr>
      </w:pPr>
      <w:r>
        <w:rPr>
          <w:rFonts w:hint="eastAsia" w:cs="宋体"/>
          <w:color w:val="auto"/>
          <w:sz w:val="21"/>
          <w:szCs w:val="21"/>
        </w:rPr>
        <w:t xml:space="preserve">联系方式： </w:t>
      </w:r>
      <w:r>
        <w:rPr>
          <w:rFonts w:hint="eastAsia" w:cs="宋体"/>
          <w:color w:val="auto"/>
          <w:sz w:val="21"/>
          <w:szCs w:val="21"/>
          <w:lang w:val="en-US" w:eastAsia="zh-CN"/>
        </w:rPr>
        <w:t>18077814500</w:t>
      </w:r>
    </w:p>
    <w:p>
      <w:pPr>
        <w:pStyle w:val="5"/>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Cs w:val="24"/>
        </w:rPr>
      </w:pPr>
      <w:r>
        <w:rPr>
          <w:rFonts w:hint="eastAsia" w:cs="宋体"/>
          <w:color w:val="auto"/>
          <w:sz w:val="21"/>
          <w:szCs w:val="21"/>
        </w:rPr>
        <w:t>2.采购代理机构信息</w:t>
      </w:r>
    </w:p>
    <w:p>
      <w:pPr>
        <w:pStyle w:val="5"/>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630"/>
        <w:textAlignment w:val="auto"/>
        <w:rPr>
          <w:rFonts w:cs="宋体"/>
          <w:color w:val="auto"/>
          <w:szCs w:val="24"/>
        </w:rPr>
      </w:pPr>
      <w:r>
        <w:rPr>
          <w:rFonts w:hint="eastAsia" w:cs="宋体"/>
          <w:color w:val="auto"/>
          <w:sz w:val="21"/>
          <w:szCs w:val="21"/>
        </w:rPr>
        <w:t>名 称：广西盾邦工程项目管理有限公司　</w:t>
      </w:r>
    </w:p>
    <w:p>
      <w:pPr>
        <w:pStyle w:val="5"/>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630"/>
        <w:textAlignment w:val="auto"/>
        <w:rPr>
          <w:rFonts w:cs="宋体"/>
          <w:color w:val="auto"/>
          <w:sz w:val="21"/>
          <w:szCs w:val="21"/>
        </w:rPr>
      </w:pPr>
      <w:r>
        <w:rPr>
          <w:rFonts w:hint="eastAsia" w:cs="宋体"/>
          <w:color w:val="auto"/>
          <w:sz w:val="21"/>
          <w:szCs w:val="21"/>
        </w:rPr>
        <w:t>地　址：河池市任香路旁市体育训练北面金旅国际投资大厦2单元14层1403号</w:t>
      </w:r>
    </w:p>
    <w:p>
      <w:pPr>
        <w:pStyle w:val="5"/>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420"/>
        <w:textAlignment w:val="auto"/>
        <w:rPr>
          <w:rFonts w:cs="宋体"/>
          <w:color w:val="auto"/>
          <w:szCs w:val="24"/>
        </w:rPr>
      </w:pPr>
      <w:r>
        <w:rPr>
          <w:rFonts w:hint="eastAsia" w:cs="宋体"/>
          <w:color w:val="auto"/>
          <w:sz w:val="21"/>
          <w:szCs w:val="21"/>
        </w:rPr>
        <w:t>3.项目联系方式</w:t>
      </w:r>
    </w:p>
    <w:p>
      <w:pPr>
        <w:pStyle w:val="5"/>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630"/>
        <w:textAlignment w:val="auto"/>
        <w:rPr>
          <w:rFonts w:hint="eastAsia" w:eastAsia="宋体" w:cs="宋体"/>
          <w:color w:val="auto"/>
          <w:sz w:val="21"/>
          <w:szCs w:val="21"/>
          <w:lang w:eastAsia="zh-CN"/>
        </w:rPr>
      </w:pPr>
      <w:r>
        <w:rPr>
          <w:rFonts w:hint="eastAsia" w:cs="宋体"/>
          <w:color w:val="auto"/>
          <w:sz w:val="21"/>
          <w:szCs w:val="21"/>
        </w:rPr>
        <w:t>项目联系人：</w:t>
      </w:r>
      <w:r>
        <w:rPr>
          <w:rFonts w:hint="eastAsia" w:cs="宋体"/>
          <w:color w:val="auto"/>
          <w:sz w:val="21"/>
          <w:szCs w:val="21"/>
          <w:lang w:eastAsia="zh-CN"/>
        </w:rPr>
        <w:t>何海珍</w:t>
      </w:r>
    </w:p>
    <w:p>
      <w:pPr>
        <w:pStyle w:val="5"/>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firstLine="630"/>
        <w:textAlignment w:val="auto"/>
        <w:rPr>
          <w:rFonts w:hint="default" w:eastAsia="宋体" w:cs="宋体"/>
          <w:color w:val="auto"/>
          <w:szCs w:val="24"/>
          <w:lang w:val="en-US" w:eastAsia="zh-CN"/>
        </w:rPr>
      </w:pPr>
      <w:r>
        <w:rPr>
          <w:rFonts w:hint="eastAsia" w:cs="宋体"/>
          <w:color w:val="auto"/>
          <w:sz w:val="21"/>
          <w:szCs w:val="21"/>
        </w:rPr>
        <w:t>电　话：</w:t>
      </w:r>
      <w:r>
        <w:rPr>
          <w:rFonts w:hint="eastAsia" w:cs="宋体"/>
          <w:color w:val="auto"/>
          <w:sz w:val="21"/>
          <w:szCs w:val="21"/>
          <w:lang w:val="en-US" w:eastAsia="zh-CN"/>
        </w:rPr>
        <w:t>0778-2777722</w:t>
      </w:r>
    </w:p>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062C8A"/>
    <w:rsid w:val="0F062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zh-CN" w:bidi="ar-SA"/>
    </w:rPr>
  </w:style>
  <w:style w:type="paragraph" w:styleId="3">
    <w:name w:val="heading 2"/>
    <w:basedOn w:val="1"/>
    <w:next w:val="1"/>
    <w:qFormat/>
    <w:uiPriority w:val="1"/>
    <w:pPr>
      <w:ind w:left="830" w:right="837"/>
      <w:jc w:val="center"/>
      <w:outlineLvl w:val="1"/>
    </w:pPr>
    <w:rPr>
      <w:rFonts w:ascii="黑体" w:hAnsi="黑体" w:eastAsia="黑体" w:cs="黑体"/>
      <w:sz w:val="30"/>
      <w:szCs w:val="30"/>
    </w:rPr>
  </w:style>
  <w:style w:type="paragraph" w:styleId="4">
    <w:name w:val="heading 3"/>
    <w:basedOn w:val="1"/>
    <w:next w:val="1"/>
    <w:qFormat/>
    <w:uiPriority w:val="1"/>
    <w:pPr>
      <w:ind w:left="830"/>
      <w:jc w:val="center"/>
      <w:outlineLvl w:val="2"/>
    </w:pPr>
    <w:rPr>
      <w:b/>
      <w:bCs/>
      <w:sz w:val="28"/>
      <w:szCs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5">
    <w:name w:val="Normal (Web)"/>
    <w:basedOn w:val="1"/>
    <w:qFormat/>
    <w:uiPriority w:val="0"/>
    <w:pPr>
      <w:spacing w:beforeAutospacing="1" w:afterAutospacing="1"/>
    </w:pPr>
    <w:rPr>
      <w:rFonts w:cs="Times New Roman"/>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2020-10-21T00:32:00Z</dcterms:created>
  <dc:creator>NTKO</dc:creator>
  <cp:lastModifiedBy>NTKO</cp:lastModifiedBy>
  <dcterms:modified xsi:type="dcterms:W3CDTF">2020-10-21T00:33:21Z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