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00" w:rsidRDefault="00D20311" w:rsidP="00825DFE">
      <w:pPr>
        <w:pStyle w:val="a3"/>
        <w:spacing w:line="360" w:lineRule="exact"/>
        <w:ind w:rightChars="60" w:right="126"/>
        <w:jc w:val="center"/>
        <w:rPr>
          <w:rFonts w:ascii="华文新魏" w:eastAsia="华文新魏" w:cs="Times New Roman"/>
          <w:color w:val="000000"/>
          <w:sz w:val="36"/>
          <w:szCs w:val="36"/>
        </w:rPr>
      </w:pPr>
      <w:r>
        <w:rPr>
          <w:rFonts w:hint="eastAsia"/>
          <w:b/>
          <w:bCs/>
          <w:color w:val="000000"/>
          <w:sz w:val="36"/>
          <w:szCs w:val="36"/>
        </w:rPr>
        <w:t>广西德胜工程项目管理有限公司</w:t>
      </w:r>
    </w:p>
    <w:p w:rsidR="00F67300" w:rsidRDefault="00D20311" w:rsidP="00825DFE">
      <w:pPr>
        <w:pStyle w:val="a3"/>
        <w:spacing w:line="360" w:lineRule="exact"/>
        <w:jc w:val="center"/>
        <w:rPr>
          <w:b/>
          <w:bCs/>
          <w:color w:val="000000"/>
          <w:sz w:val="24"/>
          <w:szCs w:val="24"/>
        </w:rPr>
      </w:pPr>
      <w:r>
        <w:rPr>
          <w:rFonts w:hint="eastAsia"/>
          <w:b/>
          <w:bCs/>
          <w:color w:val="000000"/>
          <w:sz w:val="24"/>
          <w:szCs w:val="24"/>
        </w:rPr>
        <w:t>医疗设备采购(LBZC2020-G1-00001-DSZB) 中标结果公告</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广西德胜工程项目管理有限公司受</w:t>
      </w:r>
      <w:proofErr w:type="gramStart"/>
      <w:r>
        <w:rPr>
          <w:rFonts w:ascii="宋体" w:hAnsi="宋体" w:cs="宋体" w:hint="eastAsia"/>
          <w:kern w:val="0"/>
        </w:rPr>
        <w:t>来宾市</w:t>
      </w:r>
      <w:proofErr w:type="gramEnd"/>
      <w:r>
        <w:rPr>
          <w:rFonts w:ascii="宋体" w:hAnsi="宋体" w:cs="宋体" w:hint="eastAsia"/>
          <w:kern w:val="0"/>
        </w:rPr>
        <w:t>人民医院委托，根据《中华人民共和国政府采购法》等有关规定，于2020年7月21日医疗设备采购(</w:t>
      </w:r>
      <w:r>
        <w:rPr>
          <w:rFonts w:ascii="宋体" w:hAnsi="宋体" w:cs="宋体"/>
          <w:kern w:val="0"/>
        </w:rPr>
        <w:t>LBZC2020-G1-00001-DSZB</w:t>
      </w:r>
      <w:r>
        <w:rPr>
          <w:rFonts w:ascii="宋体" w:hAnsi="宋体" w:cs="宋体" w:hint="eastAsia"/>
          <w:kern w:val="0"/>
        </w:rPr>
        <w:t>)项目采用公开招标方式进行采购，现就本次招标的中标结果公告如下：</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一、采购项目名称及编号：医疗设备采购(</w:t>
      </w:r>
      <w:r>
        <w:rPr>
          <w:rFonts w:ascii="宋体" w:hAnsi="宋体" w:cs="宋体"/>
          <w:kern w:val="0"/>
        </w:rPr>
        <w:t>LBZC2020-G1-00001-DSZB</w:t>
      </w:r>
      <w:r>
        <w:rPr>
          <w:rFonts w:ascii="宋体" w:hAnsi="宋体" w:cs="宋体" w:hint="eastAsia"/>
          <w:kern w:val="0"/>
        </w:rPr>
        <w:t>)</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二、采购项目简要说明及简要技术要求:医疗设备采购，具体</w:t>
      </w:r>
      <w:proofErr w:type="gramStart"/>
      <w:r>
        <w:rPr>
          <w:rFonts w:ascii="宋体" w:hAnsi="宋体" w:cs="宋体" w:hint="eastAsia"/>
          <w:kern w:val="0"/>
        </w:rPr>
        <w:t>祥见公开</w:t>
      </w:r>
      <w:proofErr w:type="gramEnd"/>
      <w:r>
        <w:rPr>
          <w:rFonts w:ascii="宋体" w:hAnsi="宋体" w:cs="宋体" w:hint="eastAsia"/>
          <w:kern w:val="0"/>
        </w:rPr>
        <w:t>招标文件</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三、公告媒体及日期：</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本项目与2020年6月30日在中国政府采购网</w:t>
      </w:r>
      <w:hyperlink r:id="rId7" w:history="1">
        <w:r>
          <w:rPr>
            <w:rStyle w:val="a6"/>
            <w:rFonts w:ascii="宋体" w:hAnsi="宋体" w:cs="宋体" w:hint="eastAsia"/>
            <w:kern w:val="0"/>
          </w:rPr>
          <w:t>www.ccgp.gov.cn</w:t>
        </w:r>
      </w:hyperlink>
      <w:r>
        <w:rPr>
          <w:rFonts w:ascii="宋体" w:hAnsi="宋体" w:cs="宋体" w:hint="eastAsia"/>
          <w:kern w:val="0"/>
        </w:rPr>
        <w:t>；广西壮族自治区政府采购网</w:t>
      </w:r>
      <w:hyperlink r:id="rId8" w:history="1">
        <w:r>
          <w:rPr>
            <w:rStyle w:val="a6"/>
            <w:rFonts w:ascii="宋体" w:hAnsi="宋体" w:cs="宋体" w:hint="eastAsia"/>
            <w:kern w:val="0"/>
          </w:rPr>
          <w:t>http://zfcg.gxzf.gov.cn/</w:t>
        </w:r>
      </w:hyperlink>
      <w:r>
        <w:rPr>
          <w:rFonts w:ascii="宋体" w:hAnsi="宋体" w:cs="宋体" w:hint="eastAsia"/>
          <w:kern w:val="0"/>
        </w:rPr>
        <w:t>；</w:t>
      </w:r>
      <w:proofErr w:type="gramStart"/>
      <w:r>
        <w:rPr>
          <w:rFonts w:ascii="宋体" w:hAnsi="宋体" w:cs="宋体" w:hint="eastAsia"/>
          <w:kern w:val="0"/>
        </w:rPr>
        <w:t>来宾市</w:t>
      </w:r>
      <w:proofErr w:type="gramEnd"/>
      <w:r>
        <w:rPr>
          <w:rFonts w:ascii="宋体" w:hAnsi="宋体" w:cs="宋体" w:hint="eastAsia"/>
          <w:kern w:val="0"/>
        </w:rPr>
        <w:t>公共资源交易中心网站 http://ggzyjy.laibin.gov.cn/上发布招标公告。</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四、公开招标日期：2020年7月21日</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评审地点：</w:t>
      </w:r>
      <w:proofErr w:type="gramStart"/>
      <w:r>
        <w:rPr>
          <w:rFonts w:ascii="宋体" w:hAnsi="宋体" w:cs="宋体" w:hint="eastAsia"/>
          <w:kern w:val="0"/>
        </w:rPr>
        <w:t>来宾市</w:t>
      </w:r>
      <w:proofErr w:type="gramEnd"/>
      <w:r>
        <w:rPr>
          <w:rFonts w:ascii="宋体" w:hAnsi="宋体" w:cs="宋体" w:hint="eastAsia"/>
          <w:kern w:val="0"/>
        </w:rPr>
        <w:t>公共资源交易中心（</w:t>
      </w:r>
      <w:proofErr w:type="gramStart"/>
      <w:r>
        <w:rPr>
          <w:rFonts w:ascii="宋体" w:hAnsi="宋体" w:cs="宋体" w:hint="eastAsia"/>
          <w:kern w:val="0"/>
        </w:rPr>
        <w:t>来宾市</w:t>
      </w:r>
      <w:proofErr w:type="gramEnd"/>
      <w:r>
        <w:rPr>
          <w:rFonts w:ascii="宋体" w:hAnsi="宋体" w:cs="宋体" w:hint="eastAsia"/>
          <w:kern w:val="0"/>
        </w:rPr>
        <w:t>红水河大道331号市政务服务中心3楼）开标</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评委成员名单：莫炳干、何健亿、彭守昌、沈健凌、</w:t>
      </w:r>
      <w:bookmarkStart w:id="0" w:name="_GoBack"/>
      <w:bookmarkEnd w:id="0"/>
      <w:r>
        <w:rPr>
          <w:rFonts w:ascii="宋体" w:hAnsi="宋体" w:cs="宋体" w:hint="eastAsia"/>
          <w:kern w:val="0"/>
        </w:rPr>
        <w:t>覃萍。</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五、中标结果信息：</w:t>
      </w:r>
    </w:p>
    <w:p w:rsidR="00825DFE" w:rsidRDefault="00D20311" w:rsidP="00825DFE">
      <w:pPr>
        <w:spacing w:line="360" w:lineRule="exact"/>
        <w:ind w:firstLineChars="200" w:firstLine="420"/>
        <w:rPr>
          <w:rFonts w:ascii="宋体" w:hAnsi="宋体" w:cs="宋体"/>
          <w:kern w:val="0"/>
        </w:rPr>
      </w:pPr>
      <w:r>
        <w:rPr>
          <w:rFonts w:ascii="宋体" w:hAnsi="宋体" w:cs="宋体" w:hint="eastAsia"/>
          <w:kern w:val="0"/>
        </w:rPr>
        <w:t>中标供应商名称：</w:t>
      </w:r>
      <w:r w:rsidR="00825DFE" w:rsidRPr="00825DFE">
        <w:rPr>
          <w:rFonts w:ascii="宋体" w:hAnsi="宋体" w:cs="宋体"/>
          <w:kern w:val="0"/>
        </w:rPr>
        <w:t>江西焕然医疗器械有限公司</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中标供应商地址：</w:t>
      </w:r>
      <w:r w:rsidR="00E92894">
        <w:rPr>
          <w:rFonts w:ascii="宋体" w:hAnsi="宋体" w:cs="宋体" w:hint="eastAsia"/>
          <w:kern w:val="0"/>
        </w:rPr>
        <w:t>江西省南昌市进贤县池溪乡农贸市场19号202室</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中标金额（人民币）：</w:t>
      </w:r>
      <w:proofErr w:type="gramStart"/>
      <w:r w:rsidR="00825DFE" w:rsidRPr="00825DFE">
        <w:rPr>
          <w:rFonts w:ascii="宋体" w:hAnsi="宋体" w:cs="宋体" w:hint="eastAsia"/>
          <w:kern w:val="0"/>
        </w:rPr>
        <w:t>壹佰肆拾伍万贰仟捌佰</w:t>
      </w:r>
      <w:proofErr w:type="gramEnd"/>
      <w:r w:rsidR="00825DFE" w:rsidRPr="00825DFE">
        <w:rPr>
          <w:rFonts w:ascii="宋体" w:hAnsi="宋体" w:cs="宋体" w:hint="eastAsia"/>
          <w:kern w:val="0"/>
        </w:rPr>
        <w:t>元整（￥</w:t>
      </w:r>
      <w:r w:rsidR="00825DFE" w:rsidRPr="00825DFE">
        <w:rPr>
          <w:rFonts w:ascii="宋体" w:hAnsi="宋体" w:cs="宋体"/>
          <w:kern w:val="0"/>
        </w:rPr>
        <w:t>1452800.00</w:t>
      </w:r>
      <w:r w:rsidR="00825DFE" w:rsidRPr="00825DFE">
        <w:rPr>
          <w:rFonts w:ascii="宋体" w:hAnsi="宋体" w:cs="宋体" w:hint="eastAsia"/>
          <w:kern w:val="0"/>
        </w:rPr>
        <w:t>元）</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交货期：自签订合同之日起30日内（日历日）</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本项目政府采购预算价：人民币</w:t>
      </w:r>
      <w:proofErr w:type="gramStart"/>
      <w:r>
        <w:rPr>
          <w:rFonts w:ascii="宋体" w:hAnsi="宋体" w:cs="宋体" w:hint="eastAsia"/>
          <w:kern w:val="0"/>
        </w:rPr>
        <w:t>壹佰肆拾陆万</w:t>
      </w:r>
      <w:proofErr w:type="gramEnd"/>
      <w:r>
        <w:rPr>
          <w:rFonts w:ascii="宋体" w:hAnsi="宋体" w:cs="宋体" w:hint="eastAsia"/>
          <w:kern w:val="0"/>
        </w:rPr>
        <w:t>元整（￥1460000.00元）。</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中标结果公告日期：2020年</w:t>
      </w:r>
      <w:r w:rsidR="00550469">
        <w:rPr>
          <w:rFonts w:ascii="宋体" w:hAnsi="宋体" w:cs="宋体" w:hint="eastAsia"/>
          <w:kern w:val="0"/>
        </w:rPr>
        <w:t>7</w:t>
      </w:r>
      <w:r>
        <w:rPr>
          <w:rFonts w:ascii="宋体" w:hAnsi="宋体" w:cs="宋体" w:hint="eastAsia"/>
          <w:kern w:val="0"/>
        </w:rPr>
        <w:t>月</w:t>
      </w:r>
      <w:r w:rsidR="00550469">
        <w:rPr>
          <w:rFonts w:ascii="宋体" w:hAnsi="宋体" w:cs="宋体" w:hint="eastAsia"/>
          <w:kern w:val="0"/>
        </w:rPr>
        <w:t>23</w:t>
      </w:r>
      <w:r>
        <w:rPr>
          <w:rFonts w:ascii="宋体" w:hAnsi="宋体" w:cs="宋体" w:hint="eastAsia"/>
          <w:kern w:val="0"/>
        </w:rPr>
        <w:t xml:space="preserve">日 </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六、联系事项：</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1.采购人名称：</w:t>
      </w:r>
      <w:proofErr w:type="gramStart"/>
      <w:r>
        <w:rPr>
          <w:rFonts w:ascii="宋体" w:hAnsi="宋体" w:cs="宋体" w:hint="eastAsia"/>
          <w:kern w:val="0"/>
        </w:rPr>
        <w:t>来宾市</w:t>
      </w:r>
      <w:proofErr w:type="gramEnd"/>
      <w:r>
        <w:rPr>
          <w:rFonts w:ascii="宋体" w:hAnsi="宋体" w:cs="宋体" w:hint="eastAsia"/>
          <w:kern w:val="0"/>
        </w:rPr>
        <w:t xml:space="preserve">人民医院 </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地址：</w:t>
      </w:r>
      <w:proofErr w:type="gramStart"/>
      <w:r>
        <w:rPr>
          <w:rFonts w:ascii="宋体" w:hAnsi="宋体" w:cs="宋体" w:hint="eastAsia"/>
          <w:kern w:val="0"/>
        </w:rPr>
        <w:t>来宾市</w:t>
      </w:r>
      <w:proofErr w:type="gramEnd"/>
      <w:r>
        <w:rPr>
          <w:rFonts w:ascii="宋体" w:hAnsi="宋体" w:cs="宋体" w:hint="eastAsia"/>
          <w:kern w:val="0"/>
        </w:rPr>
        <w:t xml:space="preserve">盘古大道159号。 </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联系人及电话: 黄工 ,联系电话：0772-4233587</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2.采购代理机构名称：广西德胜工程项目管理有限公司</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地址：</w:t>
      </w:r>
      <w:proofErr w:type="gramStart"/>
      <w:r>
        <w:rPr>
          <w:rFonts w:ascii="宋体" w:hAnsi="宋体" w:cs="宋体" w:hint="eastAsia"/>
          <w:kern w:val="0"/>
        </w:rPr>
        <w:t>来宾市</w:t>
      </w:r>
      <w:proofErr w:type="gramEnd"/>
      <w:r>
        <w:rPr>
          <w:rFonts w:ascii="宋体" w:hAnsi="宋体" w:cs="宋体" w:hint="eastAsia"/>
          <w:kern w:val="0"/>
        </w:rPr>
        <w:t>兴宾区飞龙路绿城新都B1栋1单元3201室。</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项目联系人：林云</w:t>
      </w:r>
      <w:proofErr w:type="gramStart"/>
      <w:r>
        <w:rPr>
          <w:rFonts w:ascii="宋体" w:hAnsi="宋体" w:cs="宋体" w:hint="eastAsia"/>
          <w:kern w:val="0"/>
        </w:rPr>
        <w:t>坚</w:t>
      </w:r>
      <w:proofErr w:type="gramEnd"/>
      <w:r>
        <w:rPr>
          <w:rFonts w:ascii="宋体" w:hAnsi="宋体" w:cs="宋体" w:hint="eastAsia"/>
          <w:kern w:val="0"/>
        </w:rPr>
        <w:t xml:space="preserve">联系电话:0772-4298765 </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3.监督管理部门：</w:t>
      </w:r>
      <w:proofErr w:type="gramStart"/>
      <w:r>
        <w:rPr>
          <w:rFonts w:ascii="宋体" w:hAnsi="宋体" w:cs="宋体" w:hint="eastAsia"/>
          <w:kern w:val="0"/>
        </w:rPr>
        <w:t>来宾市</w:t>
      </w:r>
      <w:proofErr w:type="gramEnd"/>
      <w:r>
        <w:rPr>
          <w:rFonts w:ascii="宋体" w:hAnsi="宋体" w:cs="宋体" w:hint="eastAsia"/>
          <w:kern w:val="0"/>
        </w:rPr>
        <w:t>财政局政府采购监督管理科</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电话：0772-4235180</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七、中标结果公告期限：自中标结果公告发布之日起一个工作日。</w:t>
      </w:r>
    </w:p>
    <w:p w:rsidR="00F67300" w:rsidRDefault="00D20311" w:rsidP="00825DFE">
      <w:pPr>
        <w:spacing w:line="360" w:lineRule="exact"/>
        <w:ind w:firstLineChars="200" w:firstLine="420"/>
        <w:rPr>
          <w:rFonts w:ascii="宋体" w:hAnsi="宋体" w:cs="宋体"/>
          <w:kern w:val="0"/>
        </w:rPr>
      </w:pPr>
      <w:r>
        <w:rPr>
          <w:rFonts w:ascii="宋体" w:hAnsi="宋体" w:cs="宋体" w:hint="eastAsia"/>
          <w:kern w:val="0"/>
        </w:rPr>
        <w:t>供应商认为中标结果使自己的权益受到损害的，可以在中标结果公告期限届满之日起七个工作日内以书面形式向广西德胜工程项目管理有限公司提出质疑，逾期将不再受理。</w:t>
      </w:r>
    </w:p>
    <w:p w:rsidR="00F67300" w:rsidRDefault="00D20311" w:rsidP="00825DFE">
      <w:pPr>
        <w:widowControl/>
        <w:spacing w:line="360" w:lineRule="exact"/>
        <w:ind w:firstLineChars="2600" w:firstLine="5460"/>
        <w:jc w:val="left"/>
        <w:rPr>
          <w:rFonts w:ascii="宋体" w:hAnsi="宋体" w:cs="宋体"/>
        </w:rPr>
      </w:pPr>
      <w:r>
        <w:rPr>
          <w:rFonts w:ascii="宋体" w:hAnsi="宋体" w:cs="宋体" w:hint="eastAsia"/>
        </w:rPr>
        <w:t>采购人：</w:t>
      </w:r>
      <w:proofErr w:type="gramStart"/>
      <w:r>
        <w:rPr>
          <w:rFonts w:ascii="宋体" w:hAnsi="宋体" w:cs="宋体" w:hint="eastAsia"/>
        </w:rPr>
        <w:t>来宾市</w:t>
      </w:r>
      <w:proofErr w:type="gramEnd"/>
      <w:r>
        <w:rPr>
          <w:rFonts w:ascii="宋体" w:hAnsi="宋体" w:cs="宋体" w:hint="eastAsia"/>
        </w:rPr>
        <w:t xml:space="preserve">人民医院 </w:t>
      </w:r>
    </w:p>
    <w:p w:rsidR="00F67300" w:rsidRDefault="00D20311" w:rsidP="00825DFE">
      <w:pPr>
        <w:widowControl/>
        <w:spacing w:line="360" w:lineRule="exact"/>
        <w:jc w:val="right"/>
        <w:rPr>
          <w:rFonts w:ascii="宋体" w:cs="Times New Roman"/>
          <w:kern w:val="0"/>
          <w:sz w:val="24"/>
          <w:szCs w:val="24"/>
        </w:rPr>
      </w:pPr>
      <w:r>
        <w:rPr>
          <w:rFonts w:ascii="宋体" w:hAnsi="宋体" w:cs="宋体" w:hint="eastAsia"/>
        </w:rPr>
        <w:t>代理机构：广西德胜工程项目管理有限公司</w:t>
      </w:r>
    </w:p>
    <w:p w:rsidR="00F67300" w:rsidRDefault="00D20311" w:rsidP="00825DFE">
      <w:pPr>
        <w:widowControl/>
        <w:spacing w:line="360" w:lineRule="exact"/>
        <w:jc w:val="right"/>
        <w:rPr>
          <w:rFonts w:ascii="宋体" w:cs="Times New Roman"/>
          <w:kern w:val="0"/>
          <w:sz w:val="24"/>
          <w:szCs w:val="24"/>
        </w:rPr>
      </w:pPr>
      <w:r>
        <w:rPr>
          <w:rFonts w:ascii="宋体" w:hAnsi="宋体" w:cs="宋体" w:hint="eastAsia"/>
          <w:kern w:val="0"/>
        </w:rPr>
        <w:t xml:space="preserve">                             </w:t>
      </w:r>
      <w:r>
        <w:rPr>
          <w:rFonts w:ascii="宋体" w:hAnsi="宋体" w:cs="宋体"/>
          <w:kern w:val="0"/>
        </w:rPr>
        <w:t>20</w:t>
      </w:r>
      <w:r>
        <w:rPr>
          <w:rFonts w:ascii="宋体" w:hAnsi="宋体" w:cs="宋体" w:hint="eastAsia"/>
          <w:kern w:val="0"/>
        </w:rPr>
        <w:t>20年</w:t>
      </w:r>
      <w:r w:rsidR="00550469">
        <w:rPr>
          <w:rFonts w:ascii="宋体" w:hAnsi="宋体" w:cs="宋体" w:hint="eastAsia"/>
          <w:kern w:val="0"/>
        </w:rPr>
        <w:t>7</w:t>
      </w:r>
      <w:r>
        <w:rPr>
          <w:rFonts w:ascii="宋体" w:hAnsi="宋体" w:cs="宋体" w:hint="eastAsia"/>
          <w:kern w:val="0"/>
        </w:rPr>
        <w:t>月</w:t>
      </w:r>
      <w:r w:rsidR="00550469">
        <w:rPr>
          <w:rFonts w:ascii="宋体" w:hAnsi="宋体" w:cs="宋体" w:hint="eastAsia"/>
          <w:kern w:val="0"/>
        </w:rPr>
        <w:t>23</w:t>
      </w:r>
      <w:r>
        <w:rPr>
          <w:rFonts w:ascii="宋体" w:hAnsi="宋体" w:cs="宋体" w:hint="eastAsia"/>
          <w:kern w:val="0"/>
        </w:rPr>
        <w:t>日</w:t>
      </w:r>
    </w:p>
    <w:p w:rsidR="00F67300" w:rsidRDefault="00581C23">
      <w:pPr>
        <w:spacing w:line="460" w:lineRule="exact"/>
        <w:rPr>
          <w:rFonts w:cs="Times New Roman"/>
        </w:rPr>
      </w:pPr>
      <w:r>
        <w:rPr>
          <w:rFonts w:cs="Times New Roman" w:hint="eastAsia"/>
        </w:rPr>
        <w:t>附：中标报价材料</w:t>
      </w:r>
    </w:p>
    <w:sectPr w:rsidR="00F67300" w:rsidSect="00F67300">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53C" w:rsidRDefault="0048153C" w:rsidP="00825DFE">
      <w:r>
        <w:separator/>
      </w:r>
    </w:p>
  </w:endnote>
  <w:endnote w:type="continuationSeparator" w:id="0">
    <w:p w:rsidR="0048153C" w:rsidRDefault="0048153C" w:rsidP="00825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53C" w:rsidRDefault="0048153C" w:rsidP="00825DFE">
      <w:r>
        <w:separator/>
      </w:r>
    </w:p>
  </w:footnote>
  <w:footnote w:type="continuationSeparator" w:id="0">
    <w:p w:rsidR="0048153C" w:rsidRDefault="0048153C" w:rsidP="00825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7300"/>
    <w:rsid w:val="0043208E"/>
    <w:rsid w:val="0048153C"/>
    <w:rsid w:val="00550469"/>
    <w:rsid w:val="00581C23"/>
    <w:rsid w:val="00825DFE"/>
    <w:rsid w:val="00D20311"/>
    <w:rsid w:val="00E92894"/>
    <w:rsid w:val="00F673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Plain Text" w:semiHidden="0" w:uiPriority="99"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30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F67300"/>
    <w:rPr>
      <w:rFonts w:ascii="宋体" w:hAnsi="Courier New" w:cs="宋体"/>
    </w:rPr>
  </w:style>
  <w:style w:type="paragraph" w:styleId="a4">
    <w:name w:val="footer"/>
    <w:basedOn w:val="a"/>
    <w:link w:val="Char0"/>
    <w:uiPriority w:val="99"/>
    <w:qFormat/>
    <w:rsid w:val="00F67300"/>
    <w:pPr>
      <w:tabs>
        <w:tab w:val="center" w:pos="4153"/>
        <w:tab w:val="right" w:pos="8306"/>
      </w:tabs>
      <w:snapToGrid w:val="0"/>
      <w:jc w:val="left"/>
    </w:pPr>
    <w:rPr>
      <w:sz w:val="18"/>
      <w:szCs w:val="18"/>
    </w:rPr>
  </w:style>
  <w:style w:type="paragraph" w:styleId="a5">
    <w:name w:val="header"/>
    <w:basedOn w:val="a"/>
    <w:link w:val="Char1"/>
    <w:uiPriority w:val="99"/>
    <w:qFormat/>
    <w:rsid w:val="00F67300"/>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sid w:val="00F67300"/>
    <w:rPr>
      <w:color w:val="0000FF"/>
      <w:u w:val="single"/>
    </w:rPr>
  </w:style>
  <w:style w:type="character" w:customStyle="1" w:styleId="PlainTextCharChar">
    <w:name w:val="Plain Text Char Char"/>
    <w:basedOn w:val="a0"/>
    <w:link w:val="a3"/>
    <w:uiPriority w:val="99"/>
    <w:rsid w:val="00F67300"/>
    <w:rPr>
      <w:rFonts w:ascii="宋体" w:eastAsia="宋体" w:hAnsi="Courier New" w:cs="宋体"/>
      <w:sz w:val="21"/>
      <w:szCs w:val="21"/>
    </w:rPr>
  </w:style>
  <w:style w:type="character" w:customStyle="1" w:styleId="Char0">
    <w:name w:val="页脚 Char"/>
    <w:basedOn w:val="a0"/>
    <w:link w:val="a4"/>
    <w:uiPriority w:val="99"/>
    <w:rsid w:val="00F67300"/>
    <w:rPr>
      <w:sz w:val="18"/>
      <w:szCs w:val="18"/>
    </w:rPr>
  </w:style>
  <w:style w:type="character" w:customStyle="1" w:styleId="Char1">
    <w:name w:val="页眉 Char"/>
    <w:basedOn w:val="a0"/>
    <w:link w:val="a5"/>
    <w:uiPriority w:val="99"/>
    <w:rsid w:val="00F67300"/>
    <w:rPr>
      <w:sz w:val="18"/>
      <w:szCs w:val="18"/>
    </w:rPr>
  </w:style>
  <w:style w:type="character" w:customStyle="1" w:styleId="Char">
    <w:name w:val="纯文本 Char"/>
    <w:basedOn w:val="a0"/>
    <w:link w:val="a3"/>
    <w:uiPriority w:val="99"/>
    <w:rsid w:val="00F67300"/>
    <w:rPr>
      <w:rFonts w:ascii="宋体" w:hAnsi="Courier New"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fcg.gxzf.gov.cn/"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广西德胜工程项目管理有限公司</dc:title>
  <dc:creator>Microsoft</dc:creator>
  <cp:lastModifiedBy>Microsoft</cp:lastModifiedBy>
  <cp:revision>3</cp:revision>
  <cp:lastPrinted>2019-09-17T06:29:00Z</cp:lastPrinted>
  <dcterms:created xsi:type="dcterms:W3CDTF">2017-09-14T01:07:00Z</dcterms:created>
  <dcterms:modified xsi:type="dcterms:W3CDTF">2020-07-23T00:59:00Z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