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182" w:rsidRDefault="00EE3182" w:rsidP="00EE3182">
      <w:pPr>
        <w:spacing w:line="360" w:lineRule="exact"/>
        <w:jc w:val="center"/>
        <w:rPr>
          <w:rFonts w:ascii="宋体" w:hAnsi="宋体" w:cs="宋体"/>
          <w:b/>
          <w:color w:val="000000"/>
          <w:sz w:val="30"/>
          <w:szCs w:val="30"/>
        </w:rPr>
      </w:pPr>
      <w:bookmarkStart w:id="0" w:name="OLE_LINK1"/>
      <w:r>
        <w:rPr>
          <w:rFonts w:ascii="宋体" w:hAnsi="宋体" w:cs="宋体" w:hint="eastAsia"/>
          <w:b/>
          <w:color w:val="000000"/>
          <w:sz w:val="30"/>
          <w:szCs w:val="30"/>
        </w:rPr>
        <w:t>广西中竟达建设工程咨询有限公司环江毛南族自治县农村不动产确权登记E标（思恩镇）（</w:t>
      </w:r>
      <w:r>
        <w:rPr>
          <w:rFonts w:ascii="宋体" w:hAnsi="宋体" w:cs="宋体"/>
          <w:b/>
          <w:color w:val="000000"/>
          <w:sz w:val="30"/>
          <w:szCs w:val="30"/>
        </w:rPr>
        <w:t>HCZC2020-G3-260253-GXZJ</w:t>
      </w:r>
      <w:r>
        <w:rPr>
          <w:rFonts w:ascii="宋体" w:hAnsi="宋体" w:cs="宋体" w:hint="eastAsia"/>
          <w:b/>
          <w:color w:val="000000"/>
          <w:sz w:val="30"/>
          <w:szCs w:val="30"/>
        </w:rPr>
        <w:t>）招标公告</w:t>
      </w:r>
    </w:p>
    <w:p w:rsidR="00EE3182" w:rsidRDefault="00EE3182" w:rsidP="00EE3182">
      <w:pPr>
        <w:pBdr>
          <w:top w:val="single" w:sz="4" w:space="1" w:color="auto"/>
          <w:left w:val="single" w:sz="4" w:space="4" w:color="auto"/>
          <w:bottom w:val="single" w:sz="4" w:space="1" w:color="auto"/>
          <w:right w:val="single" w:sz="4" w:space="4" w:color="auto"/>
        </w:pBdr>
        <w:ind w:firstLineChars="200" w:firstLine="420"/>
        <w:rPr>
          <w:rFonts w:ascii="宋体" w:hAnsi="宋体" w:cs="宋体"/>
          <w:color w:val="000000"/>
          <w:szCs w:val="21"/>
        </w:rPr>
      </w:pPr>
      <w:r>
        <w:rPr>
          <w:rFonts w:ascii="宋体" w:hAnsi="宋体" w:cs="宋体" w:hint="eastAsia"/>
          <w:color w:val="000000"/>
          <w:szCs w:val="21"/>
        </w:rPr>
        <w:t>项目概况</w:t>
      </w:r>
    </w:p>
    <w:p w:rsidR="00EE3182" w:rsidRDefault="00EE3182" w:rsidP="00EE3182">
      <w:pPr>
        <w:pBdr>
          <w:top w:val="single" w:sz="4" w:space="1" w:color="auto"/>
          <w:left w:val="single" w:sz="4" w:space="4" w:color="auto"/>
          <w:bottom w:val="single" w:sz="4" w:space="1" w:color="auto"/>
          <w:right w:val="single" w:sz="4" w:space="4" w:color="auto"/>
        </w:pBdr>
        <w:spacing w:line="276" w:lineRule="auto"/>
        <w:ind w:firstLineChars="200" w:firstLine="420"/>
        <w:rPr>
          <w:rFonts w:ascii="宋体"/>
          <w:color w:val="000000"/>
        </w:rPr>
      </w:pPr>
      <w:r>
        <w:rPr>
          <w:rFonts w:ascii="宋体" w:hAnsi="宋体" w:hint="eastAsia"/>
          <w:color w:val="000000"/>
        </w:rPr>
        <w:t>环江毛南族自治县农村不动产确权登记E标（思恩镇）项目的</w:t>
      </w:r>
      <w:bookmarkStart w:id="1" w:name="_Toc28359079"/>
      <w:bookmarkStart w:id="2" w:name="_Toc35393621"/>
      <w:bookmarkStart w:id="3" w:name="_Toc28359002"/>
      <w:bookmarkStart w:id="4" w:name="_Toc35393790"/>
      <w:bookmarkStart w:id="5" w:name="_Hlk24379207"/>
      <w:proofErr w:type="gramStart"/>
      <w:r>
        <w:rPr>
          <w:rFonts w:ascii="宋体" w:hAnsi="宋体" w:cs="宋体" w:hint="eastAsia"/>
          <w:color w:val="000000"/>
          <w:szCs w:val="21"/>
        </w:rPr>
        <w:t>的</w:t>
      </w:r>
      <w:proofErr w:type="gramEnd"/>
      <w:r>
        <w:rPr>
          <w:rFonts w:ascii="宋体" w:hAnsi="宋体" w:hint="eastAsia"/>
          <w:color w:val="000000"/>
        </w:rPr>
        <w:t>潜在投标人在政府采购云平台系统（</w:t>
      </w:r>
      <w:r>
        <w:rPr>
          <w:color w:val="000000"/>
          <w:szCs w:val="21"/>
          <w:shd w:val="clear" w:color="auto" w:fill="FFFFFF"/>
        </w:rPr>
        <w:t>http://www.zcygov.cn/</w:t>
      </w:r>
      <w:r>
        <w:rPr>
          <w:rFonts w:ascii="宋体" w:hAnsi="宋体" w:hint="eastAsia"/>
          <w:color w:val="000000"/>
        </w:rPr>
        <w:t>）及环江毛南族自治县公共资源交易中心交易平台系统（</w:t>
      </w:r>
      <w:r>
        <w:rPr>
          <w:color w:val="000000"/>
          <w:szCs w:val="21"/>
          <w:shd w:val="clear" w:color="auto" w:fill="FFFFFF"/>
        </w:rPr>
        <w:t>http://219.159.164.18:8211/TPBidder/memberframe/FrameBidder</w:t>
      </w:r>
      <w:r>
        <w:rPr>
          <w:rFonts w:ascii="宋体" w:hAnsi="宋体" w:hint="eastAsia"/>
          <w:color w:val="000000"/>
        </w:rPr>
        <w:t>）同时获取招标文件，并于2020年</w:t>
      </w:r>
      <w:r w:rsidR="0067770A">
        <w:rPr>
          <w:rFonts w:ascii="宋体" w:hAnsi="宋体" w:hint="eastAsia"/>
          <w:color w:val="000000"/>
        </w:rPr>
        <w:t>10</w:t>
      </w:r>
      <w:r>
        <w:rPr>
          <w:rFonts w:ascii="宋体" w:hAnsi="宋体" w:hint="eastAsia"/>
          <w:color w:val="000000"/>
        </w:rPr>
        <w:t>月</w:t>
      </w:r>
      <w:r w:rsidR="0067770A">
        <w:rPr>
          <w:rFonts w:ascii="宋体" w:hAnsi="宋体" w:hint="eastAsia"/>
          <w:color w:val="000000"/>
        </w:rPr>
        <w:t>21</w:t>
      </w:r>
      <w:r>
        <w:rPr>
          <w:rFonts w:ascii="宋体" w:hAnsi="宋体" w:hint="eastAsia"/>
          <w:color w:val="000000"/>
        </w:rPr>
        <w:t>日</w:t>
      </w:r>
      <w:r w:rsidR="0067770A">
        <w:rPr>
          <w:rFonts w:ascii="宋体" w:hAnsi="宋体" w:hint="eastAsia"/>
          <w:color w:val="000000"/>
        </w:rPr>
        <w:t>09</w:t>
      </w:r>
      <w:r>
        <w:rPr>
          <w:rFonts w:ascii="宋体" w:hAnsi="宋体" w:hint="eastAsia"/>
          <w:color w:val="000000"/>
        </w:rPr>
        <w:t>点</w:t>
      </w:r>
      <w:r w:rsidR="0067770A">
        <w:rPr>
          <w:rFonts w:ascii="宋体" w:hAnsi="宋体" w:hint="eastAsia"/>
          <w:color w:val="000000"/>
        </w:rPr>
        <w:t>00</w:t>
      </w:r>
      <w:r>
        <w:rPr>
          <w:rFonts w:ascii="宋体" w:hAnsi="宋体" w:hint="eastAsia"/>
          <w:color w:val="000000"/>
        </w:rPr>
        <w:t>分（北京时间）前提交投标文件。</w:t>
      </w:r>
    </w:p>
    <w:bookmarkEnd w:id="1"/>
    <w:bookmarkEnd w:id="2"/>
    <w:bookmarkEnd w:id="3"/>
    <w:bookmarkEnd w:id="4"/>
    <w:p w:rsidR="00EE3182" w:rsidRDefault="00EE3182" w:rsidP="00EE3182">
      <w:pPr>
        <w:pStyle w:val="a6"/>
        <w:spacing w:before="0" w:beforeAutospacing="0" w:after="0" w:afterAutospacing="0" w:line="276" w:lineRule="auto"/>
        <w:ind w:firstLineChars="100" w:firstLine="211"/>
        <w:rPr>
          <w:rFonts w:cs="宋体" w:hint="default"/>
          <w:b/>
          <w:bCs/>
          <w:color w:val="000000"/>
          <w:kern w:val="2"/>
          <w:sz w:val="21"/>
          <w:szCs w:val="21"/>
        </w:rPr>
      </w:pPr>
      <w:r>
        <w:rPr>
          <w:rFonts w:cs="宋体"/>
          <w:b/>
          <w:bCs/>
          <w:color w:val="000000"/>
          <w:kern w:val="2"/>
          <w:sz w:val="21"/>
          <w:szCs w:val="21"/>
        </w:rPr>
        <w:t>一、项目基本情况</w:t>
      </w:r>
    </w:p>
    <w:p w:rsidR="00EE3182" w:rsidRDefault="00EE3182" w:rsidP="00EE3182">
      <w:pPr>
        <w:pStyle w:val="a6"/>
        <w:spacing w:before="0" w:beforeAutospacing="0" w:after="0" w:afterAutospacing="0" w:line="276" w:lineRule="auto"/>
        <w:ind w:firstLineChars="200" w:firstLine="420"/>
        <w:rPr>
          <w:rFonts w:cs="宋体" w:hint="default"/>
          <w:color w:val="000000"/>
          <w:kern w:val="2"/>
          <w:sz w:val="21"/>
          <w:szCs w:val="21"/>
        </w:rPr>
      </w:pPr>
      <w:r>
        <w:rPr>
          <w:rFonts w:cs="宋体"/>
          <w:color w:val="000000"/>
          <w:kern w:val="2"/>
          <w:sz w:val="21"/>
          <w:szCs w:val="21"/>
        </w:rPr>
        <w:t>项目名称：环江毛南族自治县农村不动产确权登记E标（思恩镇）</w:t>
      </w:r>
    </w:p>
    <w:p w:rsidR="00EE3182" w:rsidRDefault="00EE3182" w:rsidP="00EE3182">
      <w:pPr>
        <w:pStyle w:val="a6"/>
        <w:spacing w:before="0" w:beforeAutospacing="0" w:after="0" w:afterAutospacing="0" w:line="276" w:lineRule="auto"/>
        <w:ind w:firstLineChars="200" w:firstLine="420"/>
        <w:rPr>
          <w:rFonts w:cs="宋体" w:hint="default"/>
          <w:color w:val="000000"/>
          <w:kern w:val="2"/>
          <w:sz w:val="21"/>
          <w:szCs w:val="21"/>
        </w:rPr>
      </w:pPr>
      <w:r>
        <w:rPr>
          <w:rFonts w:cs="宋体"/>
          <w:color w:val="000000"/>
          <w:kern w:val="2"/>
          <w:sz w:val="21"/>
          <w:szCs w:val="21"/>
        </w:rPr>
        <w:t>项目编号：HCZC2020-G3-260253-GXZJ</w:t>
      </w:r>
    </w:p>
    <w:p w:rsidR="00EE3182" w:rsidRDefault="00EE3182" w:rsidP="00EE3182">
      <w:pPr>
        <w:pStyle w:val="a5"/>
        <w:kinsoku w:val="0"/>
        <w:overflowPunct w:val="0"/>
        <w:spacing w:before="97" w:line="324" w:lineRule="auto"/>
        <w:ind w:right="517" w:firstLineChars="200" w:firstLine="420"/>
        <w:jc w:val="both"/>
        <w:rPr>
          <w:rFonts w:ascii="宋体" w:hAnsi="宋体" w:cs="宋体"/>
          <w:color w:val="000000"/>
          <w:szCs w:val="21"/>
        </w:rPr>
      </w:pPr>
      <w:r>
        <w:rPr>
          <w:rFonts w:ascii="宋体" w:hAnsi="宋体" w:cs="宋体" w:hint="eastAsia"/>
          <w:color w:val="000000"/>
          <w:szCs w:val="21"/>
        </w:rPr>
        <w:t>政府采购计划编号：</w:t>
      </w:r>
      <w:r>
        <w:rPr>
          <w:rFonts w:ascii="宋体" w:hAnsi="宋体" w:cs="宋体"/>
          <w:color w:val="000000"/>
          <w:szCs w:val="21"/>
        </w:rPr>
        <w:t>H</w:t>
      </w:r>
      <w:r>
        <w:rPr>
          <w:rFonts w:ascii="宋体" w:hAnsi="宋体" w:cs="宋体" w:hint="eastAsia"/>
          <w:color w:val="000000"/>
          <w:szCs w:val="21"/>
        </w:rPr>
        <w:t>J</w:t>
      </w:r>
      <w:r>
        <w:rPr>
          <w:rFonts w:ascii="宋体" w:hAnsi="宋体" w:cs="宋体"/>
          <w:color w:val="000000"/>
          <w:szCs w:val="21"/>
        </w:rPr>
        <w:t>ZC2020-G3-</w:t>
      </w:r>
      <w:r>
        <w:rPr>
          <w:rFonts w:ascii="宋体" w:hAnsi="宋体" w:cs="宋体" w:hint="eastAsia"/>
          <w:color w:val="000000"/>
          <w:szCs w:val="21"/>
        </w:rPr>
        <w:t>00645</w:t>
      </w:r>
      <w:r>
        <w:rPr>
          <w:rFonts w:ascii="宋体" w:hAnsi="宋体" w:cs="宋体"/>
          <w:color w:val="000000"/>
          <w:szCs w:val="21"/>
        </w:rPr>
        <w:t>-</w:t>
      </w:r>
      <w:r>
        <w:rPr>
          <w:rFonts w:ascii="宋体" w:hAnsi="宋体" w:cs="宋体" w:hint="eastAsia"/>
          <w:color w:val="000000"/>
          <w:szCs w:val="21"/>
        </w:rPr>
        <w:t>001</w:t>
      </w:r>
    </w:p>
    <w:bookmarkEnd w:id="5"/>
    <w:p w:rsidR="00EE3182" w:rsidRDefault="00EE3182" w:rsidP="00EE3182">
      <w:pPr>
        <w:ind w:firstLineChars="200" w:firstLine="420"/>
        <w:rPr>
          <w:rFonts w:ascii="宋体" w:hAnsi="宋体" w:cs="宋体"/>
          <w:color w:val="000000"/>
          <w:szCs w:val="21"/>
        </w:rPr>
      </w:pPr>
      <w:r>
        <w:rPr>
          <w:rFonts w:ascii="宋体" w:hAnsi="宋体" w:cs="宋体" w:hint="eastAsia"/>
          <w:color w:val="000000"/>
          <w:szCs w:val="21"/>
        </w:rPr>
        <w:t>预算金额：叁佰伍拾叁万玖仟柒佰零伍元整(￥3539705.00)</w:t>
      </w:r>
    </w:p>
    <w:p w:rsidR="00EE3182" w:rsidRDefault="00EE3182" w:rsidP="00EE3182">
      <w:pPr>
        <w:ind w:firstLineChars="200" w:firstLine="420"/>
        <w:rPr>
          <w:rFonts w:ascii="宋体" w:hAnsi="宋体" w:cs="宋体"/>
          <w:color w:val="000000"/>
          <w:szCs w:val="21"/>
        </w:rPr>
      </w:pPr>
      <w:r>
        <w:rPr>
          <w:rFonts w:ascii="宋体" w:hAnsi="宋体" w:cs="宋体" w:hint="eastAsia"/>
          <w:color w:val="000000"/>
          <w:szCs w:val="21"/>
        </w:rPr>
        <w:t>采购需求：对</w:t>
      </w:r>
      <w:r>
        <w:rPr>
          <w:rFonts w:cs="宋体" w:hint="eastAsia"/>
          <w:color w:val="000000"/>
          <w:szCs w:val="21"/>
        </w:rPr>
        <w:t>环江毛南族自治县农村不动产确权登记</w:t>
      </w:r>
      <w:r>
        <w:rPr>
          <w:rFonts w:cs="宋体"/>
          <w:color w:val="000000"/>
          <w:szCs w:val="21"/>
        </w:rPr>
        <w:t>E</w:t>
      </w:r>
      <w:r>
        <w:rPr>
          <w:rFonts w:cs="宋体" w:hint="eastAsia"/>
          <w:color w:val="000000"/>
          <w:szCs w:val="21"/>
        </w:rPr>
        <w:t>标（思恩镇）</w:t>
      </w:r>
      <w:proofErr w:type="gramStart"/>
      <w:r>
        <w:rPr>
          <w:rFonts w:cs="宋体" w:hint="eastAsia"/>
          <w:color w:val="000000"/>
          <w:szCs w:val="21"/>
        </w:rPr>
        <w:t>项目</w:t>
      </w:r>
      <w:r>
        <w:rPr>
          <w:rFonts w:ascii="宋体" w:hAnsi="宋体" w:hint="eastAsia"/>
          <w:color w:val="000000"/>
          <w:sz w:val="22"/>
        </w:rPr>
        <w:t>权籍</w:t>
      </w:r>
      <w:proofErr w:type="gramEnd"/>
      <w:r>
        <w:rPr>
          <w:rFonts w:ascii="宋体" w:hAnsi="宋体" w:hint="eastAsia"/>
          <w:color w:val="000000"/>
          <w:sz w:val="22"/>
        </w:rPr>
        <w:t>调查、</w:t>
      </w:r>
      <w:proofErr w:type="gramStart"/>
      <w:r>
        <w:rPr>
          <w:rFonts w:ascii="宋体" w:hAnsi="宋体" w:hint="eastAsia"/>
          <w:color w:val="000000"/>
          <w:sz w:val="22"/>
        </w:rPr>
        <w:t>测量共</w:t>
      </w:r>
      <w:proofErr w:type="gramEnd"/>
      <w:r>
        <w:rPr>
          <w:rFonts w:ascii="宋体" w:hAnsi="宋体" w:hint="eastAsia"/>
          <w:color w:val="000000"/>
          <w:sz w:val="22"/>
        </w:rPr>
        <w:t>9971户</w:t>
      </w:r>
      <w:r>
        <w:rPr>
          <w:rFonts w:ascii="宋体" w:hAnsi="宋体" w:cs="宋体" w:hint="eastAsia"/>
          <w:color w:val="000000"/>
          <w:szCs w:val="21"/>
        </w:rPr>
        <w:t>具体内容详见招标文件《采购需求》。</w:t>
      </w:r>
    </w:p>
    <w:p w:rsidR="00EE3182" w:rsidRDefault="00EE3182" w:rsidP="00EE3182">
      <w:pPr>
        <w:ind w:firstLineChars="200" w:firstLine="420"/>
        <w:rPr>
          <w:rFonts w:ascii="宋体" w:hAnsi="宋体" w:cs="宋体"/>
          <w:color w:val="000000"/>
          <w:szCs w:val="21"/>
        </w:rPr>
      </w:pPr>
      <w:r>
        <w:rPr>
          <w:rFonts w:ascii="宋体" w:hAnsi="宋体" w:cs="宋体" w:hint="eastAsia"/>
          <w:color w:val="000000"/>
          <w:szCs w:val="21"/>
        </w:rPr>
        <w:t>合同履行期限：合同签订后60天内完成地籍调查底图的制作，并于2020年12月30日前完成成果上交并通过甲方组织的验收</w:t>
      </w:r>
    </w:p>
    <w:p w:rsidR="00EE3182" w:rsidRDefault="00EE3182" w:rsidP="00EE3182">
      <w:pPr>
        <w:pStyle w:val="a6"/>
        <w:spacing w:before="0" w:beforeAutospacing="0" w:after="0" w:afterAutospacing="0" w:line="276" w:lineRule="auto"/>
        <w:ind w:firstLineChars="200" w:firstLine="420"/>
        <w:rPr>
          <w:rFonts w:cs="宋体" w:hint="default"/>
          <w:color w:val="000000"/>
          <w:kern w:val="2"/>
          <w:sz w:val="21"/>
          <w:szCs w:val="21"/>
        </w:rPr>
      </w:pPr>
      <w:r>
        <w:rPr>
          <w:rFonts w:cs="宋体"/>
          <w:color w:val="000000"/>
          <w:kern w:val="2"/>
          <w:sz w:val="21"/>
          <w:szCs w:val="21"/>
        </w:rPr>
        <w:t>本项目是否接受联合体投标：</w:t>
      </w:r>
      <w:proofErr w:type="gramStart"/>
      <w:r>
        <w:rPr>
          <w:rFonts w:cs="宋体"/>
          <w:color w:val="000000"/>
          <w:kern w:val="2"/>
          <w:sz w:val="21"/>
          <w:szCs w:val="21"/>
        </w:rPr>
        <w:t>否</w:t>
      </w:r>
      <w:proofErr w:type="gramEnd"/>
    </w:p>
    <w:p w:rsidR="00EE3182" w:rsidRDefault="00EE3182" w:rsidP="00EE3182">
      <w:pPr>
        <w:spacing w:line="276" w:lineRule="auto"/>
        <w:ind w:firstLineChars="200" w:firstLine="422"/>
        <w:rPr>
          <w:rFonts w:ascii="宋体" w:eastAsia="Times New Roman"/>
          <w:color w:val="000000"/>
        </w:rPr>
      </w:pPr>
      <w:r>
        <w:rPr>
          <w:rFonts w:ascii="宋体" w:hAnsi="宋体" w:hint="eastAsia"/>
          <w:b/>
          <w:color w:val="000000"/>
        </w:rPr>
        <w:t>二、投标人的资格要求：</w:t>
      </w:r>
    </w:p>
    <w:p w:rsidR="00EE3182" w:rsidRDefault="00EE3182" w:rsidP="00EE3182">
      <w:pPr>
        <w:spacing w:line="276" w:lineRule="auto"/>
        <w:ind w:firstLineChars="200" w:firstLine="420"/>
        <w:rPr>
          <w:rFonts w:ascii="宋体" w:eastAsia="Times New Roman"/>
          <w:color w:val="000000"/>
        </w:rPr>
      </w:pPr>
      <w:r>
        <w:rPr>
          <w:rFonts w:ascii="宋体" w:hAnsi="宋体"/>
          <w:color w:val="000000"/>
        </w:rPr>
        <w:t>1.</w:t>
      </w:r>
      <w:r>
        <w:rPr>
          <w:rFonts w:ascii="宋体" w:hAnsi="宋体" w:hint="eastAsia"/>
          <w:color w:val="000000"/>
        </w:rPr>
        <w:t>满足《中华人民共和国政府采购法》第二十二条规定；</w:t>
      </w:r>
    </w:p>
    <w:p w:rsidR="00EE3182" w:rsidRDefault="00EE3182" w:rsidP="00EE3182">
      <w:pPr>
        <w:widowControl/>
        <w:spacing w:line="276" w:lineRule="auto"/>
        <w:ind w:firstLineChars="200" w:firstLine="420"/>
        <w:jc w:val="left"/>
        <w:rPr>
          <w:rFonts w:ascii="宋体" w:hAnsi="宋体"/>
          <w:color w:val="000000"/>
        </w:rPr>
      </w:pPr>
      <w:bookmarkStart w:id="6" w:name="_Toc28359081"/>
      <w:bookmarkStart w:id="7" w:name="_Toc28359004"/>
      <w:r>
        <w:rPr>
          <w:rFonts w:ascii="宋体" w:hAnsi="宋体"/>
          <w:color w:val="000000"/>
        </w:rPr>
        <w:t>2.</w:t>
      </w:r>
      <w:r>
        <w:rPr>
          <w:rFonts w:ascii="宋体" w:hAnsi="宋体" w:hint="eastAsia"/>
          <w:color w:val="000000"/>
        </w:rPr>
        <w:t>本项目的特定资格要求：</w:t>
      </w:r>
      <w:r>
        <w:rPr>
          <w:rFonts w:ascii="宋体" w:hAnsi="宋体"/>
          <w:color w:val="000000"/>
        </w:rPr>
        <w:t xml:space="preserve"> </w:t>
      </w:r>
    </w:p>
    <w:p w:rsidR="00EE3182" w:rsidRDefault="00EE3182" w:rsidP="00EE3182">
      <w:pPr>
        <w:pStyle w:val="5"/>
        <w:autoSpaceDE w:val="0"/>
        <w:autoSpaceDN w:val="0"/>
        <w:spacing w:line="276" w:lineRule="auto"/>
        <w:ind w:firstLineChars="197" w:firstLine="414"/>
        <w:rPr>
          <w:rFonts w:hAnsi="宋体"/>
          <w:color w:val="000000"/>
          <w:szCs w:val="24"/>
        </w:rPr>
      </w:pPr>
      <w:r>
        <w:rPr>
          <w:rFonts w:hAnsi="宋体" w:hint="eastAsia"/>
          <w:color w:val="000000"/>
          <w:szCs w:val="24"/>
        </w:rPr>
        <w:t>（</w:t>
      </w:r>
      <w:r>
        <w:rPr>
          <w:rFonts w:hAnsi="宋体"/>
          <w:color w:val="000000"/>
          <w:szCs w:val="24"/>
        </w:rPr>
        <w:t>1</w:t>
      </w:r>
      <w:r>
        <w:rPr>
          <w:rFonts w:hAnsi="宋体" w:hint="eastAsia"/>
          <w:color w:val="000000"/>
          <w:szCs w:val="24"/>
        </w:rPr>
        <w:t>）具有国内合法资格，具有测绘行政主管部门颁发的测绘乙级及以上资质证书【需包含以下专业：不动产测绘（地籍测绘、房产测绘）、地理信息系统工程】。项目负责人须具备测绘类高级工程师职称证书。</w:t>
      </w:r>
    </w:p>
    <w:p w:rsidR="00EE3182" w:rsidRDefault="00EE3182" w:rsidP="00EE3182">
      <w:pPr>
        <w:spacing w:line="276" w:lineRule="auto"/>
        <w:ind w:firstLineChars="200" w:firstLine="420"/>
        <w:rPr>
          <w:rFonts w:ascii="宋体" w:eastAsia="Times New Roman"/>
          <w:color w:val="000000"/>
        </w:rPr>
      </w:pPr>
      <w:r>
        <w:rPr>
          <w:rFonts w:ascii="宋体" w:hAnsi="宋体"/>
          <w:color w:val="000000"/>
        </w:rPr>
        <w:t>3.</w:t>
      </w:r>
      <w:r>
        <w:rPr>
          <w:rFonts w:ascii="宋体" w:hAnsi="宋体" w:hint="eastAsia"/>
          <w:color w:val="000000"/>
        </w:rPr>
        <w:t>单位负责人为同一人或者存在直接控股、管理关系的不同投标人，不得参加同一合同项下的政府采购活动。为本项目提供</w:t>
      </w:r>
      <w:proofErr w:type="gramStart"/>
      <w:r>
        <w:rPr>
          <w:rFonts w:ascii="宋体" w:hAnsi="宋体" w:hint="eastAsia"/>
          <w:color w:val="000000"/>
        </w:rPr>
        <w:t>过整体</w:t>
      </w:r>
      <w:proofErr w:type="gramEnd"/>
      <w:r>
        <w:rPr>
          <w:rFonts w:ascii="宋体" w:hAnsi="宋体" w:hint="eastAsia"/>
          <w:color w:val="000000"/>
        </w:rPr>
        <w:t>设计、规范编制或者项目管理、监理、检测等服务的投标人，不得再参加本项目上述服务以外的其他采购活动。</w:t>
      </w:r>
    </w:p>
    <w:p w:rsidR="00EE3182" w:rsidRDefault="00EE3182" w:rsidP="00EE3182">
      <w:pPr>
        <w:spacing w:line="276" w:lineRule="auto"/>
        <w:ind w:firstLineChars="200" w:firstLine="420"/>
        <w:rPr>
          <w:rFonts w:ascii="宋体" w:hAnsi="宋体"/>
          <w:color w:val="000000"/>
        </w:rPr>
      </w:pPr>
      <w:r>
        <w:rPr>
          <w:rFonts w:ascii="宋体" w:hAnsi="宋体"/>
          <w:color w:val="000000"/>
        </w:rPr>
        <w:t>4.</w:t>
      </w:r>
      <w:r>
        <w:rPr>
          <w:rFonts w:ascii="宋体" w:hAnsi="宋体" w:hint="eastAsia"/>
          <w:color w:val="000000"/>
        </w:rPr>
        <w:t>对在“信用中国”网站</w:t>
      </w:r>
      <w:r>
        <w:rPr>
          <w:rFonts w:ascii="宋体" w:hAnsi="宋体"/>
          <w:color w:val="000000"/>
        </w:rPr>
        <w:t xml:space="preserve">(www.creditchina.gov.cn) </w:t>
      </w:r>
      <w:r>
        <w:rPr>
          <w:rFonts w:ascii="宋体" w:hAnsi="宋体" w:hint="eastAsia"/>
          <w:color w:val="000000"/>
        </w:rPr>
        <w:t>、中国政府采购网</w:t>
      </w:r>
      <w:r>
        <w:rPr>
          <w:rFonts w:ascii="宋体" w:hAnsi="宋体"/>
          <w:color w:val="000000"/>
        </w:rPr>
        <w:t>(www.ccgp.gov.cn)</w:t>
      </w:r>
      <w:r>
        <w:rPr>
          <w:rFonts w:ascii="宋体" w:hAnsi="宋体" w:hint="eastAsia"/>
          <w:color w:val="000000"/>
        </w:rPr>
        <w:t>被列入失信被执行人、重大税收违法案件当事人名单、政府采购严重违法失信行为记录名单及其他不符合《中华人民共和国政府采购法》第二十二条规定条件的投标人，不得参与政府采购活动。</w:t>
      </w:r>
      <w:bookmarkStart w:id="8" w:name="_Toc35393623"/>
      <w:bookmarkStart w:id="9" w:name="_Toc35393792"/>
    </w:p>
    <w:p w:rsidR="00EE3182" w:rsidRDefault="00EE3182" w:rsidP="00EE3182">
      <w:pPr>
        <w:spacing w:line="276" w:lineRule="auto"/>
        <w:ind w:firstLineChars="200" w:firstLine="422"/>
        <w:rPr>
          <w:rFonts w:ascii="宋体" w:eastAsia="Times New Roman"/>
          <w:b/>
          <w:color w:val="000000"/>
          <w:u w:val="single"/>
        </w:rPr>
      </w:pPr>
      <w:r>
        <w:rPr>
          <w:rFonts w:ascii="宋体" w:hAnsi="宋体" w:hint="eastAsia"/>
          <w:b/>
          <w:color w:val="000000"/>
        </w:rPr>
        <w:t>三、获取招标文件</w:t>
      </w:r>
      <w:bookmarkEnd w:id="6"/>
      <w:bookmarkEnd w:id="7"/>
      <w:bookmarkEnd w:id="8"/>
      <w:bookmarkEnd w:id="9"/>
    </w:p>
    <w:p w:rsidR="00EE3182" w:rsidRDefault="00EE3182" w:rsidP="00EE3182">
      <w:pPr>
        <w:spacing w:line="276" w:lineRule="auto"/>
        <w:ind w:firstLine="426"/>
        <w:rPr>
          <w:rFonts w:ascii="宋体"/>
          <w:color w:val="000000"/>
          <w:kern w:val="0"/>
        </w:rPr>
      </w:pPr>
      <w:bookmarkStart w:id="10" w:name="_Toc28359005"/>
      <w:bookmarkStart w:id="11" w:name="_Toc28359082"/>
      <w:bookmarkStart w:id="12" w:name="_Toc35393793"/>
      <w:bookmarkStart w:id="13" w:name="_Toc35393624"/>
      <w:r>
        <w:rPr>
          <w:rFonts w:ascii="宋体" w:hAnsi="宋体"/>
          <w:color w:val="000000"/>
        </w:rPr>
        <w:t>1.</w:t>
      </w:r>
      <w:r>
        <w:rPr>
          <w:rFonts w:ascii="宋体" w:hAnsi="宋体" w:hint="eastAsia"/>
          <w:color w:val="000000"/>
        </w:rPr>
        <w:t>时间：2020年</w:t>
      </w:r>
      <w:r w:rsidR="00D00217">
        <w:rPr>
          <w:rFonts w:ascii="宋体" w:hAnsi="宋体" w:hint="eastAsia"/>
          <w:color w:val="000000"/>
        </w:rPr>
        <w:t>9</w:t>
      </w:r>
      <w:r>
        <w:rPr>
          <w:rFonts w:ascii="宋体" w:hAnsi="宋体" w:hint="eastAsia"/>
          <w:color w:val="000000"/>
        </w:rPr>
        <w:t>月</w:t>
      </w:r>
      <w:r w:rsidR="00D00217">
        <w:rPr>
          <w:rFonts w:ascii="宋体" w:hAnsi="宋体" w:hint="eastAsia"/>
          <w:color w:val="000000"/>
        </w:rPr>
        <w:t>29</w:t>
      </w:r>
      <w:r>
        <w:rPr>
          <w:rFonts w:ascii="宋体" w:hAnsi="宋体" w:hint="eastAsia"/>
          <w:color w:val="000000"/>
        </w:rPr>
        <w:t>日至投标截止时间前在政府采购云平台及环江毛南族自治县公共资源交易中心交易平台</w:t>
      </w:r>
      <w:r>
        <w:rPr>
          <w:rFonts w:ascii="宋体" w:hAnsi="宋体" w:hint="eastAsia"/>
          <w:color w:val="000000"/>
          <w:kern w:val="0"/>
        </w:rPr>
        <w:t>上下载招标文件。</w:t>
      </w:r>
    </w:p>
    <w:p w:rsidR="00EE3182" w:rsidRDefault="00EE3182" w:rsidP="00EE3182">
      <w:pPr>
        <w:spacing w:line="276" w:lineRule="auto"/>
        <w:ind w:firstLineChars="202" w:firstLine="424"/>
        <w:rPr>
          <w:rFonts w:ascii="宋体"/>
          <w:color w:val="000000"/>
        </w:rPr>
      </w:pPr>
      <w:bookmarkStart w:id="14" w:name="_Hlk44401315"/>
      <w:r>
        <w:rPr>
          <w:rFonts w:ascii="宋体" w:hAnsi="宋体"/>
          <w:color w:val="000000"/>
        </w:rPr>
        <w:t>2.</w:t>
      </w:r>
      <w:r>
        <w:rPr>
          <w:rFonts w:ascii="宋体" w:hAnsi="宋体" w:hint="eastAsia"/>
          <w:color w:val="000000"/>
        </w:rPr>
        <w:t>为配合采购人进行政府采购项目执行和备案，未在政</w:t>
      </w:r>
      <w:proofErr w:type="gramStart"/>
      <w:r>
        <w:rPr>
          <w:rFonts w:ascii="宋体" w:hAnsi="宋体" w:hint="eastAsia"/>
          <w:color w:val="000000"/>
        </w:rPr>
        <w:t>采云</w:t>
      </w:r>
      <w:proofErr w:type="gramEnd"/>
      <w:r>
        <w:rPr>
          <w:rFonts w:ascii="宋体" w:hAnsi="宋体" w:hint="eastAsia"/>
          <w:color w:val="000000"/>
        </w:rPr>
        <w:t>注册的投标人登录政</w:t>
      </w:r>
      <w:proofErr w:type="gramStart"/>
      <w:r>
        <w:rPr>
          <w:rFonts w:ascii="宋体" w:hAnsi="宋体" w:hint="eastAsia"/>
          <w:color w:val="000000"/>
        </w:rPr>
        <w:t>采云</w:t>
      </w:r>
      <w:proofErr w:type="gramEnd"/>
      <w:r>
        <w:rPr>
          <w:rFonts w:ascii="宋体" w:hAnsi="宋体" w:hint="eastAsia"/>
          <w:color w:val="000000"/>
        </w:rPr>
        <w:t>进行注册，如在操作过程中遇到问题或者需要技术支持，请致电政</w:t>
      </w:r>
      <w:proofErr w:type="gramStart"/>
      <w:r>
        <w:rPr>
          <w:rFonts w:ascii="宋体" w:hAnsi="宋体" w:hint="eastAsia"/>
          <w:color w:val="000000"/>
        </w:rPr>
        <w:t>采云</w:t>
      </w:r>
      <w:proofErr w:type="gramEnd"/>
      <w:r>
        <w:rPr>
          <w:rFonts w:ascii="宋体" w:hAnsi="宋体" w:hint="eastAsia"/>
          <w:color w:val="000000"/>
        </w:rPr>
        <w:t>客服热线：</w:t>
      </w:r>
      <w:r>
        <w:rPr>
          <w:rFonts w:ascii="宋体" w:hAnsi="宋体"/>
          <w:color w:val="000000"/>
        </w:rPr>
        <w:t>400-881-7190</w:t>
      </w:r>
      <w:r>
        <w:rPr>
          <w:rFonts w:ascii="宋体" w:hAnsi="宋体" w:hint="eastAsia"/>
          <w:color w:val="000000"/>
        </w:rPr>
        <w:t>。</w:t>
      </w:r>
      <w:bookmarkEnd w:id="14"/>
    </w:p>
    <w:p w:rsidR="00EE3182" w:rsidRDefault="00EE3182" w:rsidP="00EE3182">
      <w:pPr>
        <w:spacing w:line="276" w:lineRule="auto"/>
        <w:ind w:firstLineChars="200" w:firstLine="422"/>
        <w:rPr>
          <w:rFonts w:ascii="宋体"/>
          <w:b/>
          <w:color w:val="000000"/>
        </w:rPr>
      </w:pPr>
      <w:r>
        <w:rPr>
          <w:rFonts w:ascii="宋体" w:hAnsi="宋体" w:hint="eastAsia"/>
          <w:b/>
          <w:color w:val="000000"/>
        </w:rPr>
        <w:t>四、提交投标文件</w:t>
      </w:r>
      <w:bookmarkEnd w:id="10"/>
      <w:bookmarkEnd w:id="11"/>
      <w:r>
        <w:rPr>
          <w:rFonts w:ascii="宋体" w:hAnsi="宋体" w:hint="eastAsia"/>
          <w:b/>
          <w:color w:val="000000"/>
        </w:rPr>
        <w:t>截止时间、开标时间和地点</w:t>
      </w:r>
      <w:bookmarkEnd w:id="12"/>
      <w:bookmarkEnd w:id="13"/>
    </w:p>
    <w:p w:rsidR="00EE3182" w:rsidRDefault="00EE3182" w:rsidP="00EE3182">
      <w:pPr>
        <w:spacing w:line="276" w:lineRule="auto"/>
        <w:ind w:firstLineChars="200" w:firstLine="420"/>
        <w:rPr>
          <w:rFonts w:ascii="宋体" w:eastAsia="Times New Roman"/>
          <w:color w:val="000000"/>
          <w:u w:val="single"/>
        </w:rPr>
      </w:pPr>
      <w:r>
        <w:rPr>
          <w:rFonts w:ascii="宋体" w:hAnsi="宋体"/>
          <w:color w:val="000000"/>
          <w:u w:val="single"/>
        </w:rPr>
        <w:t>时间</w:t>
      </w:r>
      <w:r>
        <w:rPr>
          <w:rFonts w:ascii="宋体" w:hAnsi="宋体" w:hint="eastAsia"/>
          <w:color w:val="000000"/>
          <w:u w:val="single"/>
        </w:rPr>
        <w:t>：</w:t>
      </w:r>
      <w:r>
        <w:rPr>
          <w:rFonts w:ascii="宋体" w:hAnsi="宋体"/>
          <w:color w:val="000000"/>
          <w:u w:val="single"/>
        </w:rPr>
        <w:t>2020</w:t>
      </w:r>
      <w:r>
        <w:rPr>
          <w:rFonts w:ascii="宋体" w:hAnsi="宋体" w:hint="eastAsia"/>
          <w:color w:val="000000"/>
          <w:u w:val="single"/>
        </w:rPr>
        <w:t>年</w:t>
      </w:r>
      <w:r w:rsidR="00D00217">
        <w:rPr>
          <w:rFonts w:ascii="宋体" w:hAnsi="宋体" w:hint="eastAsia"/>
          <w:color w:val="000000"/>
          <w:u w:val="single"/>
        </w:rPr>
        <w:t>10</w:t>
      </w:r>
      <w:r>
        <w:rPr>
          <w:rFonts w:ascii="宋体" w:hAnsi="宋体" w:hint="eastAsia"/>
          <w:color w:val="000000"/>
          <w:u w:val="single"/>
        </w:rPr>
        <w:t>月</w:t>
      </w:r>
      <w:r w:rsidR="00D00217">
        <w:rPr>
          <w:rFonts w:ascii="宋体" w:hAnsi="宋体" w:hint="eastAsia"/>
          <w:color w:val="000000"/>
          <w:u w:val="single"/>
        </w:rPr>
        <w:t>21</w:t>
      </w:r>
      <w:r>
        <w:rPr>
          <w:rFonts w:ascii="宋体" w:hAnsi="宋体" w:hint="eastAsia"/>
          <w:color w:val="000000"/>
          <w:u w:val="single"/>
        </w:rPr>
        <w:t>日</w:t>
      </w:r>
      <w:r w:rsidR="00D00217">
        <w:rPr>
          <w:rFonts w:ascii="宋体" w:hAnsi="宋体" w:hint="eastAsia"/>
          <w:color w:val="000000"/>
          <w:u w:val="single"/>
        </w:rPr>
        <w:t>09</w:t>
      </w:r>
      <w:r>
        <w:rPr>
          <w:rFonts w:ascii="宋体" w:hAnsi="宋体" w:hint="eastAsia"/>
          <w:color w:val="000000"/>
          <w:u w:val="single"/>
        </w:rPr>
        <w:t>点</w:t>
      </w:r>
      <w:r>
        <w:rPr>
          <w:rFonts w:ascii="宋体"/>
          <w:color w:val="000000"/>
          <w:u w:val="single"/>
        </w:rPr>
        <w:t>00</w:t>
      </w:r>
      <w:r>
        <w:rPr>
          <w:rFonts w:ascii="宋体" w:hAnsi="宋体" w:hint="eastAsia"/>
          <w:color w:val="000000"/>
          <w:u w:val="single"/>
        </w:rPr>
        <w:t>分</w:t>
      </w:r>
      <w:r>
        <w:rPr>
          <w:rFonts w:ascii="宋体" w:hAnsi="宋体" w:hint="eastAsia"/>
          <w:color w:val="000000"/>
        </w:rPr>
        <w:t>（北京时间）</w:t>
      </w:r>
    </w:p>
    <w:p w:rsidR="00EE3182" w:rsidRDefault="00EE3182" w:rsidP="00EE3182">
      <w:pPr>
        <w:spacing w:line="276" w:lineRule="auto"/>
        <w:ind w:firstLineChars="200" w:firstLine="420"/>
        <w:rPr>
          <w:rFonts w:ascii="宋体" w:eastAsia="Times New Roman"/>
          <w:color w:val="000000"/>
          <w:u w:val="single"/>
        </w:rPr>
      </w:pPr>
      <w:r>
        <w:rPr>
          <w:rFonts w:ascii="宋体" w:hAnsi="宋体" w:hint="eastAsia"/>
          <w:color w:val="000000"/>
        </w:rPr>
        <w:t>地点：</w:t>
      </w:r>
      <w:r>
        <w:rPr>
          <w:rFonts w:ascii="宋体" w:hAnsi="宋体" w:hint="eastAsia"/>
          <w:color w:val="000000"/>
          <w:kern w:val="0"/>
        </w:rPr>
        <w:t>环江毛南族自治县公共资源交易中心（环江县水利局旁政务服务中心</w:t>
      </w:r>
      <w:r>
        <w:rPr>
          <w:rFonts w:ascii="宋体" w:hAnsi="宋体"/>
          <w:color w:val="000000"/>
          <w:kern w:val="0"/>
        </w:rPr>
        <w:t xml:space="preserve"> 3 </w:t>
      </w:r>
      <w:r>
        <w:rPr>
          <w:rFonts w:ascii="宋体" w:hAnsi="宋体" w:hint="eastAsia"/>
          <w:color w:val="000000"/>
          <w:kern w:val="0"/>
        </w:rPr>
        <w:t>楼）</w:t>
      </w:r>
      <w:bookmarkStart w:id="15" w:name="_Toc35393625"/>
      <w:bookmarkStart w:id="16" w:name="_Toc35393794"/>
      <w:bookmarkStart w:id="17" w:name="_Toc28359084"/>
      <w:bookmarkStart w:id="18" w:name="_Toc28359007"/>
    </w:p>
    <w:p w:rsidR="00EE3182" w:rsidRDefault="00EE3182" w:rsidP="00EE3182">
      <w:pPr>
        <w:spacing w:line="276" w:lineRule="auto"/>
        <w:ind w:firstLineChars="200" w:firstLine="422"/>
        <w:rPr>
          <w:rFonts w:ascii="宋体"/>
          <w:color w:val="000000"/>
          <w:kern w:val="0"/>
        </w:rPr>
      </w:pPr>
      <w:bookmarkStart w:id="19" w:name="_Toc35393795"/>
      <w:bookmarkStart w:id="20" w:name="_Toc35393626"/>
      <w:bookmarkEnd w:id="15"/>
      <w:bookmarkEnd w:id="16"/>
      <w:bookmarkEnd w:id="17"/>
      <w:bookmarkEnd w:id="18"/>
      <w:r>
        <w:rPr>
          <w:rFonts w:ascii="宋体" w:hAnsi="宋体" w:hint="eastAsia"/>
          <w:b/>
          <w:color w:val="000000"/>
        </w:rPr>
        <w:t>五、其他补充事宜</w:t>
      </w:r>
      <w:bookmarkEnd w:id="19"/>
      <w:bookmarkEnd w:id="20"/>
    </w:p>
    <w:p w:rsidR="00EE3182" w:rsidRDefault="00EE3182" w:rsidP="00EE3182">
      <w:pPr>
        <w:spacing w:line="276" w:lineRule="auto"/>
        <w:ind w:firstLineChars="200" w:firstLine="420"/>
        <w:rPr>
          <w:rFonts w:ascii="宋体"/>
          <w:color w:val="000000"/>
          <w:kern w:val="0"/>
        </w:rPr>
      </w:pPr>
      <w:r>
        <w:rPr>
          <w:rFonts w:ascii="宋体" w:hAnsi="宋体"/>
          <w:color w:val="000000"/>
          <w:kern w:val="0"/>
        </w:rPr>
        <w:t>1.</w:t>
      </w:r>
      <w:r>
        <w:rPr>
          <w:rFonts w:ascii="宋体" w:hAnsi="宋体" w:hint="eastAsia"/>
          <w:color w:val="000000"/>
          <w:kern w:val="0"/>
        </w:rPr>
        <w:t>投标保证金</w:t>
      </w:r>
    </w:p>
    <w:p w:rsidR="00EE3182" w:rsidRDefault="00EE3182" w:rsidP="00EE3182">
      <w:pPr>
        <w:spacing w:line="276" w:lineRule="auto"/>
        <w:ind w:firstLineChars="200" w:firstLine="420"/>
        <w:rPr>
          <w:rFonts w:ascii="宋体"/>
          <w:color w:val="000000"/>
          <w:kern w:val="0"/>
        </w:rPr>
      </w:pPr>
      <w:r>
        <w:rPr>
          <w:rFonts w:ascii="宋体" w:hAnsi="宋体" w:hint="eastAsia"/>
          <w:color w:val="000000"/>
          <w:kern w:val="0"/>
        </w:rPr>
        <w:lastRenderedPageBreak/>
        <w:t>投标保证金</w:t>
      </w:r>
      <w:r>
        <w:rPr>
          <w:rFonts w:ascii="宋体" w:hAnsi="宋体" w:cs="宋体" w:hint="eastAsia"/>
          <w:color w:val="000000"/>
          <w:szCs w:val="21"/>
        </w:rPr>
        <w:t>E</w:t>
      </w:r>
      <w:proofErr w:type="gramStart"/>
      <w:r>
        <w:rPr>
          <w:rFonts w:ascii="宋体" w:hAnsi="宋体" w:cs="宋体" w:hint="eastAsia"/>
          <w:color w:val="000000"/>
          <w:szCs w:val="21"/>
        </w:rPr>
        <w:t>标按人民币</w:t>
      </w:r>
      <w:proofErr w:type="gramEnd"/>
      <w:r>
        <w:rPr>
          <w:rFonts w:ascii="宋体" w:hAnsi="宋体" w:cs="宋体" w:hint="eastAsia"/>
          <w:color w:val="000000"/>
          <w:szCs w:val="21"/>
          <w:u w:val="single"/>
        </w:rPr>
        <w:t>35000.00</w:t>
      </w:r>
      <w:r>
        <w:rPr>
          <w:rFonts w:ascii="宋体" w:hAnsi="宋体" w:hint="eastAsia"/>
          <w:color w:val="000000"/>
          <w:kern w:val="0"/>
        </w:rPr>
        <w:t>元缴纳。</w:t>
      </w:r>
    </w:p>
    <w:p w:rsidR="00EE3182" w:rsidRDefault="00EE3182" w:rsidP="00EE3182">
      <w:pPr>
        <w:spacing w:line="276" w:lineRule="auto"/>
        <w:ind w:firstLineChars="200" w:firstLine="420"/>
        <w:rPr>
          <w:rFonts w:ascii="宋体"/>
          <w:color w:val="000000"/>
          <w:kern w:val="0"/>
        </w:rPr>
      </w:pPr>
      <w:r>
        <w:rPr>
          <w:rFonts w:ascii="宋体" w:hAnsi="宋体" w:hint="eastAsia"/>
          <w:color w:val="000000"/>
          <w:kern w:val="0"/>
        </w:rPr>
        <w:t>投标保证金的交纳方式：银行转账、支票、汇票、本票或者银行、保险机构出具的保函，禁止采用现钞方式。采用银行转账方式的，在首次投标文件提交截止时间前交至指定账户并且到账</w:t>
      </w:r>
    </w:p>
    <w:p w:rsidR="00EE3182" w:rsidRDefault="00EE3182" w:rsidP="00EE3182">
      <w:pPr>
        <w:spacing w:line="276" w:lineRule="auto"/>
        <w:ind w:firstLineChars="200" w:firstLine="420"/>
        <w:rPr>
          <w:rFonts w:ascii="宋体"/>
          <w:color w:val="000000"/>
          <w:kern w:val="0"/>
        </w:rPr>
      </w:pPr>
      <w:r>
        <w:rPr>
          <w:rFonts w:ascii="宋体" w:hAnsi="宋体" w:hint="eastAsia"/>
          <w:color w:val="000000"/>
          <w:kern w:val="0"/>
        </w:rPr>
        <w:t>开户银行：</w:t>
      </w:r>
      <w:r>
        <w:rPr>
          <w:rFonts w:ascii="宋体" w:hAnsi="宋体" w:hint="eastAsia"/>
          <w:color w:val="000000"/>
          <w:kern w:val="0"/>
          <w:u w:val="single"/>
        </w:rPr>
        <w:t>中国邮政储蓄银行股份有限公司环江县支行</w:t>
      </w:r>
      <w:r>
        <w:rPr>
          <w:rFonts w:ascii="宋体" w:hAnsi="宋体" w:hint="eastAsia"/>
          <w:color w:val="000000"/>
          <w:kern w:val="0"/>
        </w:rPr>
        <w:t>，</w:t>
      </w:r>
    </w:p>
    <w:p w:rsidR="00EE3182" w:rsidRDefault="00EE3182" w:rsidP="00EE3182">
      <w:pPr>
        <w:spacing w:line="276" w:lineRule="auto"/>
        <w:ind w:firstLineChars="200" w:firstLine="420"/>
        <w:rPr>
          <w:rFonts w:ascii="宋体"/>
          <w:color w:val="000000"/>
          <w:kern w:val="0"/>
        </w:rPr>
      </w:pPr>
      <w:r>
        <w:rPr>
          <w:rFonts w:ascii="宋体" w:hAnsi="宋体" w:hint="eastAsia"/>
          <w:color w:val="000000"/>
          <w:kern w:val="0"/>
        </w:rPr>
        <w:t>开户名称：</w:t>
      </w:r>
      <w:r>
        <w:rPr>
          <w:rFonts w:ascii="宋体" w:hAnsi="宋体" w:hint="eastAsia"/>
          <w:color w:val="000000"/>
          <w:kern w:val="0"/>
          <w:u w:val="single"/>
        </w:rPr>
        <w:t>环江毛南族自治县公共资源交易中心</w:t>
      </w:r>
      <w:r>
        <w:rPr>
          <w:rFonts w:ascii="宋体" w:hAnsi="宋体" w:hint="eastAsia"/>
          <w:color w:val="000000"/>
          <w:kern w:val="0"/>
        </w:rPr>
        <w:t>，</w:t>
      </w:r>
    </w:p>
    <w:p w:rsidR="00EE3182" w:rsidRDefault="00EE3182" w:rsidP="00EE3182">
      <w:pPr>
        <w:spacing w:line="276" w:lineRule="auto"/>
        <w:ind w:firstLineChars="200" w:firstLine="420"/>
        <w:rPr>
          <w:rFonts w:ascii="宋体"/>
          <w:color w:val="000000"/>
          <w:kern w:val="0"/>
        </w:rPr>
      </w:pPr>
      <w:r>
        <w:rPr>
          <w:rFonts w:ascii="宋体" w:hAnsi="宋体" w:hint="eastAsia"/>
          <w:color w:val="000000"/>
          <w:kern w:val="0"/>
        </w:rPr>
        <w:t>银行账号：</w:t>
      </w:r>
      <w:r>
        <w:rPr>
          <w:rFonts w:ascii="宋体" w:hAnsi="宋体" w:hint="eastAsia"/>
          <w:color w:val="000000"/>
          <w:kern w:val="0"/>
          <w:u w:val="single"/>
        </w:rPr>
        <w:t xml:space="preserve"> </w:t>
      </w:r>
      <w:r w:rsidR="00D00217" w:rsidRPr="00D00217">
        <w:rPr>
          <w:rFonts w:ascii="宋体" w:hAnsi="宋体"/>
          <w:color w:val="000000"/>
          <w:kern w:val="0"/>
          <w:u w:val="single"/>
        </w:rPr>
        <w:t>94500301002538888900400</w:t>
      </w:r>
      <w:r>
        <w:rPr>
          <w:rFonts w:ascii="宋体" w:hAnsi="宋体" w:hint="eastAsia"/>
          <w:color w:val="000000"/>
          <w:kern w:val="0"/>
        </w:rPr>
        <w:t>；采用支票、汇票、本票或者保函等方式的，在首次响应文件提交截止时间前，投标人应当提交单独密封的支票、汇票、本票或者保函原件。否则视为无效投标保证金。</w:t>
      </w:r>
    </w:p>
    <w:p w:rsidR="00EE3182" w:rsidRDefault="00EE3182" w:rsidP="00EE3182">
      <w:pPr>
        <w:widowControl/>
        <w:spacing w:line="276" w:lineRule="auto"/>
        <w:ind w:firstLineChars="270" w:firstLine="567"/>
        <w:jc w:val="left"/>
        <w:rPr>
          <w:rFonts w:ascii="宋体" w:eastAsia="Times New Roman"/>
          <w:color w:val="000000"/>
        </w:rPr>
      </w:pPr>
      <w:r>
        <w:rPr>
          <w:rFonts w:ascii="宋体" w:hAnsi="宋体"/>
          <w:color w:val="000000"/>
        </w:rPr>
        <w:t>2.</w:t>
      </w:r>
      <w:r>
        <w:rPr>
          <w:rFonts w:ascii="宋体" w:hAnsi="宋体"/>
          <w:color w:val="000000"/>
          <w:kern w:val="0"/>
        </w:rPr>
        <w:t xml:space="preserve"> </w:t>
      </w:r>
      <w:r>
        <w:rPr>
          <w:rFonts w:ascii="宋体" w:hAnsi="宋体" w:hint="eastAsia"/>
          <w:color w:val="000000"/>
          <w:kern w:val="0"/>
        </w:rPr>
        <w:t>本项目需要落实的政府采购政策</w:t>
      </w:r>
      <w:r>
        <w:rPr>
          <w:rFonts w:ascii="宋体" w:hAnsi="宋体" w:hint="eastAsia"/>
          <w:color w:val="000000"/>
        </w:rPr>
        <w:t>：</w:t>
      </w:r>
    </w:p>
    <w:p w:rsidR="00EE3182" w:rsidRDefault="00EE3182" w:rsidP="00EE3182">
      <w:pPr>
        <w:widowControl/>
        <w:spacing w:line="276" w:lineRule="auto"/>
        <w:ind w:firstLineChars="202" w:firstLine="424"/>
        <w:jc w:val="left"/>
        <w:rPr>
          <w:rFonts w:ascii="宋体"/>
          <w:color w:val="000000"/>
          <w:kern w:val="0"/>
        </w:rPr>
      </w:pPr>
      <w:bookmarkStart w:id="21" w:name="_GoBack"/>
      <w:r>
        <w:rPr>
          <w:rFonts w:ascii="宋体" w:hAnsi="宋体" w:hint="eastAsia"/>
          <w:color w:val="000000"/>
          <w:kern w:val="0"/>
        </w:rPr>
        <w:t>（</w:t>
      </w:r>
      <w:r>
        <w:rPr>
          <w:rFonts w:ascii="宋体" w:hAnsi="宋体"/>
          <w:color w:val="000000"/>
          <w:kern w:val="0"/>
        </w:rPr>
        <w:t>1</w:t>
      </w:r>
      <w:r>
        <w:rPr>
          <w:rFonts w:ascii="宋体" w:hAnsi="宋体" w:hint="eastAsia"/>
          <w:color w:val="000000"/>
          <w:kern w:val="0"/>
        </w:rPr>
        <w:t>）政府采购促进中小企业发展。</w:t>
      </w:r>
    </w:p>
    <w:bookmarkEnd w:id="21"/>
    <w:p w:rsidR="00EE3182" w:rsidRDefault="00EE3182" w:rsidP="00EE3182">
      <w:pPr>
        <w:widowControl/>
        <w:spacing w:line="276" w:lineRule="auto"/>
        <w:ind w:firstLineChars="270" w:firstLine="567"/>
        <w:jc w:val="left"/>
        <w:rPr>
          <w:rFonts w:ascii="宋体"/>
          <w:color w:val="000000"/>
          <w:kern w:val="0"/>
        </w:rPr>
      </w:pPr>
      <w:r>
        <w:rPr>
          <w:rFonts w:ascii="宋体" w:hAnsi="宋体"/>
          <w:color w:val="000000"/>
          <w:kern w:val="0"/>
        </w:rPr>
        <w:t>3.</w:t>
      </w:r>
      <w:r>
        <w:rPr>
          <w:rFonts w:ascii="宋体" w:hAnsi="宋体" w:hint="eastAsia"/>
          <w:color w:val="000000"/>
          <w:kern w:val="0"/>
        </w:rPr>
        <w:t>网上查询地址</w:t>
      </w:r>
    </w:p>
    <w:p w:rsidR="00EE3182" w:rsidRDefault="00EE3182" w:rsidP="00EE3182">
      <w:pPr>
        <w:widowControl/>
        <w:spacing w:line="276" w:lineRule="auto"/>
        <w:jc w:val="left"/>
        <w:rPr>
          <w:rFonts w:ascii="宋体"/>
          <w:color w:val="000000"/>
          <w:kern w:val="0"/>
        </w:rPr>
      </w:pPr>
      <w:r>
        <w:rPr>
          <w:rFonts w:ascii="宋体" w:hAnsi="宋体" w:hint="eastAsia"/>
          <w:color w:val="000000"/>
          <w:kern w:val="0"/>
        </w:rPr>
        <w:t>中国政府采购网、广西壮族自治区政府采购网、</w:t>
      </w:r>
      <w:bookmarkStart w:id="22" w:name="OLE_LINK3"/>
      <w:r>
        <w:rPr>
          <w:rFonts w:ascii="宋体" w:hAnsi="宋体" w:hint="eastAsia"/>
          <w:color w:val="000000"/>
          <w:kern w:val="0"/>
        </w:rPr>
        <w:t>环江毛南族自治县人民政府门户网</w:t>
      </w:r>
      <w:bookmarkEnd w:id="22"/>
      <w:r>
        <w:rPr>
          <w:rFonts w:ascii="宋体" w:hAnsi="宋体" w:hint="eastAsia"/>
          <w:color w:val="000000"/>
          <w:kern w:val="0"/>
        </w:rPr>
        <w:t>。</w:t>
      </w:r>
      <w:bookmarkStart w:id="23" w:name="_Toc35393627"/>
      <w:bookmarkStart w:id="24" w:name="_Toc35393796"/>
      <w:bookmarkStart w:id="25" w:name="_Toc28359085"/>
      <w:bookmarkStart w:id="26" w:name="_Toc28359008"/>
    </w:p>
    <w:p w:rsidR="00EE3182" w:rsidRDefault="00EE3182" w:rsidP="00EE3182">
      <w:pPr>
        <w:shd w:val="clear" w:color="auto" w:fill="FFFFFF"/>
        <w:spacing w:line="276" w:lineRule="auto"/>
        <w:ind w:rightChars="-50" w:right="-105" w:firstLineChars="200" w:firstLine="422"/>
        <w:jc w:val="left"/>
        <w:rPr>
          <w:rFonts w:ascii="宋体"/>
          <w:b/>
          <w:color w:val="000000"/>
          <w:kern w:val="0"/>
        </w:rPr>
      </w:pPr>
      <w:r>
        <w:rPr>
          <w:rFonts w:ascii="宋体" w:hAnsi="宋体" w:hint="eastAsia"/>
          <w:b/>
          <w:color w:val="000000"/>
        </w:rPr>
        <w:t>六、对本次招标提出询问，请按以下方式联系。</w:t>
      </w:r>
      <w:bookmarkEnd w:id="23"/>
      <w:bookmarkEnd w:id="24"/>
      <w:bookmarkEnd w:id="25"/>
      <w:bookmarkEnd w:id="26"/>
    </w:p>
    <w:p w:rsidR="00EE3182" w:rsidRDefault="00EE3182" w:rsidP="00EE3182">
      <w:pPr>
        <w:widowControl/>
        <w:spacing w:line="276" w:lineRule="auto"/>
        <w:jc w:val="left"/>
        <w:rPr>
          <w:rFonts w:ascii="宋体" w:eastAsia="Times New Roman"/>
          <w:color w:val="000000"/>
        </w:rPr>
      </w:pPr>
      <w:r>
        <w:rPr>
          <w:rFonts w:ascii="宋体" w:hAnsi="宋体" w:hint="eastAsia"/>
          <w:color w:val="000000"/>
        </w:rPr>
        <w:t xml:space="preserve">　　　</w:t>
      </w:r>
      <w:r>
        <w:rPr>
          <w:rFonts w:ascii="宋体" w:hAnsi="宋体"/>
          <w:color w:val="000000"/>
        </w:rPr>
        <w:t>1.</w:t>
      </w:r>
      <w:r>
        <w:rPr>
          <w:rFonts w:ascii="宋体" w:hAnsi="宋体" w:hint="eastAsia"/>
          <w:color w:val="000000"/>
        </w:rPr>
        <w:t>采购人信息</w:t>
      </w:r>
    </w:p>
    <w:p w:rsidR="00EE3182" w:rsidRDefault="00EE3182" w:rsidP="00EE3182">
      <w:pPr>
        <w:spacing w:line="276" w:lineRule="auto"/>
        <w:ind w:firstLineChars="300" w:firstLine="630"/>
        <w:jc w:val="left"/>
        <w:rPr>
          <w:rFonts w:ascii="宋体" w:eastAsia="Times New Roman"/>
          <w:color w:val="000000"/>
        </w:rPr>
      </w:pPr>
      <w:r>
        <w:rPr>
          <w:rFonts w:ascii="宋体" w:hAnsi="宋体" w:hint="eastAsia"/>
          <w:color w:val="000000"/>
        </w:rPr>
        <w:t>名</w:t>
      </w:r>
      <w:r>
        <w:rPr>
          <w:rFonts w:ascii="宋体" w:hAnsi="宋体"/>
          <w:color w:val="000000"/>
        </w:rPr>
        <w:t xml:space="preserve">    </w:t>
      </w:r>
      <w:r>
        <w:rPr>
          <w:rFonts w:ascii="宋体" w:hAnsi="宋体" w:hint="eastAsia"/>
          <w:color w:val="000000"/>
        </w:rPr>
        <w:t>称：</w:t>
      </w:r>
      <w:r>
        <w:rPr>
          <w:rFonts w:ascii="宋体" w:hAnsi="宋体" w:hint="eastAsia"/>
          <w:color w:val="000000"/>
          <w:u w:val="single"/>
        </w:rPr>
        <w:t xml:space="preserve">　</w:t>
      </w:r>
      <w:bookmarkStart w:id="27" w:name="OLE_LINK4"/>
      <w:r>
        <w:rPr>
          <w:rFonts w:ascii="宋体" w:hAnsi="宋体" w:hint="eastAsia"/>
          <w:color w:val="000000"/>
          <w:szCs w:val="21"/>
          <w:u w:val="single"/>
        </w:rPr>
        <w:t>环江毛南族自治县自然资源局</w:t>
      </w:r>
      <w:bookmarkEnd w:id="27"/>
      <w:r>
        <w:rPr>
          <w:rFonts w:ascii="宋体" w:hAnsi="宋体" w:hint="eastAsia"/>
          <w:color w:val="000000"/>
          <w:u w:val="single"/>
        </w:rPr>
        <w:t xml:space="preserve">　</w:t>
      </w:r>
    </w:p>
    <w:p w:rsidR="00EE3182" w:rsidRDefault="00EE3182" w:rsidP="00EE3182">
      <w:pPr>
        <w:spacing w:line="276" w:lineRule="auto"/>
        <w:ind w:firstLineChars="300" w:firstLine="630"/>
        <w:jc w:val="left"/>
        <w:rPr>
          <w:rFonts w:ascii="宋体" w:eastAsia="Times New Roman"/>
          <w:color w:val="000000"/>
        </w:rPr>
      </w:pPr>
      <w:r>
        <w:rPr>
          <w:rFonts w:ascii="宋体" w:hAnsi="宋体" w:hint="eastAsia"/>
          <w:color w:val="000000"/>
        </w:rPr>
        <w:t>地</w:t>
      </w:r>
      <w:r>
        <w:rPr>
          <w:rFonts w:ascii="宋体" w:hAnsi="宋体"/>
          <w:color w:val="000000"/>
        </w:rPr>
        <w:t xml:space="preserve">    </w:t>
      </w:r>
      <w:r>
        <w:rPr>
          <w:rFonts w:ascii="宋体" w:hAnsi="宋体" w:hint="eastAsia"/>
          <w:color w:val="000000"/>
        </w:rPr>
        <w:t>址：</w:t>
      </w:r>
      <w:r>
        <w:rPr>
          <w:rFonts w:ascii="宋体" w:hAnsi="宋体" w:hint="eastAsia"/>
          <w:color w:val="000000"/>
          <w:u w:val="single"/>
        </w:rPr>
        <w:t xml:space="preserve">　</w:t>
      </w:r>
      <w:r>
        <w:rPr>
          <w:rFonts w:ascii="宋体" w:hAnsi="宋体" w:hint="eastAsia"/>
          <w:color w:val="000000"/>
          <w:szCs w:val="21"/>
          <w:u w:val="single"/>
        </w:rPr>
        <w:t>环江毛南族自治县思恩镇新建路72号</w:t>
      </w:r>
      <w:r>
        <w:rPr>
          <w:rFonts w:ascii="宋体" w:hAnsi="宋体" w:hint="eastAsia"/>
          <w:color w:val="000000"/>
          <w:u w:val="single"/>
        </w:rPr>
        <w:t xml:space="preserve">　</w:t>
      </w:r>
    </w:p>
    <w:p w:rsidR="00EE3182" w:rsidRDefault="00EE3182" w:rsidP="00EE3182">
      <w:pPr>
        <w:spacing w:line="276" w:lineRule="auto"/>
        <w:ind w:firstLineChars="300" w:firstLine="630"/>
        <w:jc w:val="left"/>
        <w:rPr>
          <w:rFonts w:ascii="宋体" w:hAnsi="宋体"/>
          <w:color w:val="000000"/>
          <w:u w:val="single"/>
        </w:rPr>
      </w:pPr>
      <w:r>
        <w:rPr>
          <w:rFonts w:ascii="宋体" w:hAnsi="宋体" w:hint="eastAsia"/>
          <w:color w:val="000000"/>
        </w:rPr>
        <w:t>联系方式：</w:t>
      </w:r>
      <w:r>
        <w:rPr>
          <w:rFonts w:ascii="宋体" w:hAnsi="宋体" w:hint="eastAsia"/>
          <w:color w:val="000000"/>
          <w:u w:val="single"/>
        </w:rPr>
        <w:t xml:space="preserve">　</w:t>
      </w:r>
      <w:bookmarkStart w:id="28" w:name="OLE_LINK6"/>
      <w:r>
        <w:rPr>
          <w:rFonts w:ascii="宋体" w:hAnsi="宋体" w:hint="eastAsia"/>
          <w:color w:val="000000"/>
          <w:u w:val="single"/>
        </w:rPr>
        <w:t>0778-</w:t>
      </w:r>
      <w:r>
        <w:rPr>
          <w:color w:val="000000"/>
        </w:rPr>
        <w:t xml:space="preserve"> </w:t>
      </w:r>
      <w:r>
        <w:rPr>
          <w:rFonts w:ascii="宋体" w:hAnsi="宋体"/>
          <w:color w:val="000000"/>
          <w:u w:val="single"/>
        </w:rPr>
        <w:t>882577</w:t>
      </w:r>
      <w:bookmarkEnd w:id="28"/>
      <w:r>
        <w:rPr>
          <w:rFonts w:ascii="宋体" w:hAnsi="宋体"/>
          <w:color w:val="000000"/>
          <w:u w:val="single"/>
        </w:rPr>
        <w:t xml:space="preserve">3 </w:t>
      </w:r>
      <w:bookmarkStart w:id="29" w:name="_Toc28359009"/>
      <w:bookmarkStart w:id="30" w:name="_Toc28359086"/>
    </w:p>
    <w:p w:rsidR="00EE3182" w:rsidRDefault="00EE3182" w:rsidP="00EE3182">
      <w:pPr>
        <w:spacing w:line="276" w:lineRule="auto"/>
        <w:ind w:firstLineChars="300" w:firstLine="630"/>
        <w:jc w:val="left"/>
        <w:rPr>
          <w:rFonts w:ascii="宋体" w:eastAsia="Times New Roman"/>
          <w:color w:val="000000"/>
        </w:rPr>
      </w:pPr>
      <w:r>
        <w:rPr>
          <w:rFonts w:ascii="宋体" w:hAnsi="宋体"/>
          <w:color w:val="000000"/>
        </w:rPr>
        <w:t>2.</w:t>
      </w:r>
      <w:r>
        <w:rPr>
          <w:rFonts w:ascii="宋体" w:hAnsi="宋体" w:hint="eastAsia"/>
          <w:color w:val="000000"/>
        </w:rPr>
        <w:t>采购代理机构信息</w:t>
      </w:r>
      <w:bookmarkEnd w:id="29"/>
      <w:bookmarkEnd w:id="30"/>
    </w:p>
    <w:p w:rsidR="00EE3182" w:rsidRDefault="00EE3182" w:rsidP="00EE3182">
      <w:pPr>
        <w:spacing w:line="276" w:lineRule="auto"/>
        <w:ind w:firstLineChars="300" w:firstLine="630"/>
        <w:rPr>
          <w:rFonts w:ascii="宋体" w:eastAsia="Times New Roman"/>
          <w:color w:val="000000"/>
        </w:rPr>
      </w:pPr>
      <w:r>
        <w:rPr>
          <w:rFonts w:ascii="宋体" w:hAnsi="宋体" w:hint="eastAsia"/>
          <w:color w:val="000000"/>
        </w:rPr>
        <w:t>名</w:t>
      </w:r>
      <w:r>
        <w:rPr>
          <w:rFonts w:ascii="宋体" w:hAnsi="宋体"/>
          <w:color w:val="000000"/>
        </w:rPr>
        <w:t xml:space="preserve">    </w:t>
      </w:r>
      <w:r>
        <w:rPr>
          <w:rFonts w:ascii="宋体" w:hAnsi="宋体" w:hint="eastAsia"/>
          <w:color w:val="000000"/>
        </w:rPr>
        <w:t>称：</w:t>
      </w:r>
      <w:r>
        <w:rPr>
          <w:rFonts w:ascii="宋体" w:hAnsi="宋体" w:hint="eastAsia"/>
          <w:color w:val="000000"/>
          <w:u w:val="single"/>
        </w:rPr>
        <w:t xml:space="preserve">　</w:t>
      </w:r>
      <w:r>
        <w:rPr>
          <w:rFonts w:ascii="宋体" w:hAnsi="宋体" w:hint="eastAsia"/>
          <w:color w:val="000000"/>
          <w:kern w:val="0"/>
          <w:u w:val="single"/>
        </w:rPr>
        <w:t xml:space="preserve">广西中竟达建设工程咨询有限公司　</w:t>
      </w:r>
    </w:p>
    <w:p w:rsidR="00EE3182" w:rsidRDefault="00EE3182" w:rsidP="00EE3182">
      <w:pPr>
        <w:spacing w:line="276" w:lineRule="auto"/>
        <w:ind w:firstLineChars="300" w:firstLine="630"/>
        <w:rPr>
          <w:rFonts w:ascii="宋体" w:eastAsia="Times New Roman"/>
          <w:color w:val="000000"/>
        </w:rPr>
      </w:pPr>
      <w:r>
        <w:rPr>
          <w:rFonts w:ascii="宋体" w:hAnsi="宋体" w:hint="eastAsia"/>
          <w:color w:val="000000"/>
        </w:rPr>
        <w:t>地</w:t>
      </w:r>
      <w:r>
        <w:rPr>
          <w:rFonts w:ascii="宋体" w:hAnsi="宋体"/>
          <w:color w:val="000000"/>
        </w:rPr>
        <w:t xml:space="preserve">  </w:t>
      </w:r>
      <w:r>
        <w:rPr>
          <w:rFonts w:ascii="宋体" w:hAnsi="宋体" w:hint="eastAsia"/>
          <w:color w:val="000000"/>
        </w:rPr>
        <w:t xml:space="preserve">　址：</w:t>
      </w:r>
      <w:r>
        <w:rPr>
          <w:rFonts w:ascii="宋体" w:hAnsi="宋体" w:hint="eastAsia"/>
          <w:color w:val="000000"/>
          <w:u w:val="single"/>
        </w:rPr>
        <w:t xml:space="preserve">　</w:t>
      </w:r>
      <w:r>
        <w:rPr>
          <w:rFonts w:ascii="宋体" w:hAnsi="宋体" w:hint="eastAsia"/>
          <w:color w:val="000000"/>
          <w:kern w:val="0"/>
          <w:u w:val="single"/>
        </w:rPr>
        <w:t>河池市金城江区同德路</w:t>
      </w:r>
      <w:r>
        <w:rPr>
          <w:rFonts w:ascii="宋体" w:hAnsi="宋体"/>
          <w:color w:val="000000"/>
          <w:kern w:val="0"/>
          <w:u w:val="single"/>
        </w:rPr>
        <w:t>38</w:t>
      </w:r>
      <w:r>
        <w:rPr>
          <w:rFonts w:ascii="宋体" w:hAnsi="宋体" w:hint="eastAsia"/>
          <w:color w:val="000000"/>
          <w:kern w:val="0"/>
          <w:u w:val="single"/>
        </w:rPr>
        <w:t xml:space="preserve">号三楼　</w:t>
      </w:r>
    </w:p>
    <w:p w:rsidR="00EE3182" w:rsidRDefault="00EE3182" w:rsidP="00EE3182">
      <w:pPr>
        <w:spacing w:line="276" w:lineRule="auto"/>
        <w:ind w:firstLineChars="300" w:firstLine="630"/>
        <w:rPr>
          <w:rFonts w:ascii="宋体" w:eastAsia="Times New Roman"/>
          <w:color w:val="000000"/>
        </w:rPr>
      </w:pPr>
      <w:r>
        <w:rPr>
          <w:rFonts w:ascii="宋体" w:hAnsi="宋体" w:hint="eastAsia"/>
          <w:color w:val="000000"/>
        </w:rPr>
        <w:t>联系方式：</w:t>
      </w:r>
      <w:bookmarkStart w:id="31" w:name="_Toc28359010"/>
      <w:bookmarkStart w:id="32" w:name="_Toc28359087"/>
      <w:r>
        <w:rPr>
          <w:rFonts w:ascii="宋体" w:hAnsi="宋体"/>
          <w:color w:val="000000"/>
          <w:u w:val="single"/>
        </w:rPr>
        <w:t xml:space="preserve">  </w:t>
      </w:r>
      <w:r>
        <w:rPr>
          <w:rFonts w:ascii="宋体" w:hAnsi="宋体"/>
          <w:color w:val="000000"/>
          <w:kern w:val="0"/>
          <w:u w:val="single"/>
        </w:rPr>
        <w:t>0778-2775768</w:t>
      </w:r>
      <w:r>
        <w:rPr>
          <w:rFonts w:ascii="宋体" w:hAnsi="宋体" w:hint="eastAsia"/>
          <w:color w:val="000000"/>
          <w:kern w:val="0"/>
          <w:u w:val="single"/>
        </w:rPr>
        <w:t xml:space="preserve">　　</w:t>
      </w:r>
    </w:p>
    <w:p w:rsidR="00EE3182" w:rsidRDefault="00EE3182" w:rsidP="00EE3182">
      <w:pPr>
        <w:spacing w:line="276" w:lineRule="auto"/>
        <w:ind w:firstLineChars="300" w:firstLine="630"/>
        <w:rPr>
          <w:rFonts w:ascii="宋体" w:eastAsia="Times New Roman"/>
          <w:color w:val="000000"/>
          <w:u w:val="single"/>
        </w:rPr>
      </w:pPr>
      <w:r>
        <w:rPr>
          <w:rFonts w:ascii="宋体" w:hAnsi="宋体"/>
          <w:color w:val="000000"/>
        </w:rPr>
        <w:t>3.</w:t>
      </w:r>
      <w:r>
        <w:rPr>
          <w:rFonts w:ascii="宋体" w:hAnsi="宋体" w:hint="eastAsia"/>
          <w:color w:val="000000"/>
        </w:rPr>
        <w:t>项目联系方式</w:t>
      </w:r>
      <w:bookmarkEnd w:id="31"/>
      <w:bookmarkEnd w:id="32"/>
    </w:p>
    <w:p w:rsidR="00EE3182" w:rsidRDefault="00EE3182" w:rsidP="00EE3182">
      <w:pPr>
        <w:spacing w:line="276" w:lineRule="auto"/>
        <w:ind w:firstLineChars="300" w:firstLine="630"/>
        <w:rPr>
          <w:rFonts w:ascii="宋体" w:eastAsia="Times New Roman"/>
          <w:color w:val="000000"/>
        </w:rPr>
      </w:pPr>
      <w:r>
        <w:rPr>
          <w:rFonts w:ascii="宋体" w:hAnsi="宋体" w:hint="eastAsia"/>
          <w:color w:val="000000"/>
        </w:rPr>
        <w:t>项目联系人：</w:t>
      </w:r>
      <w:r>
        <w:rPr>
          <w:rFonts w:ascii="宋体" w:hAnsi="宋体" w:hint="eastAsia"/>
          <w:color w:val="000000"/>
          <w:u w:val="single"/>
        </w:rPr>
        <w:t>覃钰涵</w:t>
      </w:r>
    </w:p>
    <w:p w:rsidR="00EE3182" w:rsidRDefault="00EE3182" w:rsidP="00EE3182">
      <w:pPr>
        <w:spacing w:line="276" w:lineRule="auto"/>
        <w:ind w:firstLineChars="300" w:firstLine="630"/>
        <w:rPr>
          <w:rFonts w:ascii="宋体" w:eastAsia="Times New Roman"/>
          <w:color w:val="000000"/>
          <w:kern w:val="0"/>
          <w:u w:val="single"/>
        </w:rPr>
      </w:pPr>
      <w:r>
        <w:rPr>
          <w:rFonts w:ascii="宋体" w:hAnsi="宋体" w:hint="eastAsia"/>
          <w:color w:val="000000"/>
        </w:rPr>
        <w:t>电</w:t>
      </w:r>
      <w:r>
        <w:rPr>
          <w:rFonts w:ascii="宋体" w:hAnsi="宋体"/>
          <w:color w:val="000000"/>
        </w:rPr>
        <w:t xml:space="preserve">  </w:t>
      </w:r>
      <w:r>
        <w:rPr>
          <w:rFonts w:ascii="宋体" w:hAnsi="宋体" w:hint="eastAsia"/>
          <w:color w:val="000000"/>
        </w:rPr>
        <w:t xml:space="preserve">　话：</w:t>
      </w:r>
      <w:r>
        <w:rPr>
          <w:rFonts w:ascii="宋体" w:hAnsi="宋体" w:hint="eastAsia"/>
          <w:color w:val="000000"/>
          <w:kern w:val="0"/>
          <w:u w:val="single"/>
        </w:rPr>
        <w:t xml:space="preserve">　</w:t>
      </w:r>
      <w:r>
        <w:rPr>
          <w:rFonts w:ascii="宋体" w:hAnsi="宋体"/>
          <w:color w:val="000000"/>
          <w:kern w:val="0"/>
          <w:u w:val="single"/>
        </w:rPr>
        <w:t>0778-2775768</w:t>
      </w:r>
      <w:r>
        <w:rPr>
          <w:rFonts w:ascii="宋体" w:hAnsi="宋体" w:hint="eastAsia"/>
          <w:color w:val="000000"/>
          <w:kern w:val="0"/>
          <w:u w:val="single"/>
        </w:rPr>
        <w:t xml:space="preserve">　</w:t>
      </w:r>
    </w:p>
    <w:p w:rsidR="00EE3182" w:rsidRDefault="00EE3182" w:rsidP="00EE3182">
      <w:pPr>
        <w:widowControl/>
        <w:shd w:val="clear" w:color="auto" w:fill="FFFFFF"/>
        <w:spacing w:line="276" w:lineRule="auto"/>
        <w:ind w:rightChars="-50" w:right="-105" w:firstLineChars="300" w:firstLine="630"/>
        <w:jc w:val="left"/>
        <w:rPr>
          <w:rFonts w:ascii="宋体" w:hAnsi="宋体"/>
          <w:color w:val="000000"/>
          <w:kern w:val="0"/>
        </w:rPr>
      </w:pPr>
      <w:r>
        <w:rPr>
          <w:rFonts w:ascii="宋体" w:hAnsi="宋体"/>
          <w:color w:val="000000"/>
          <w:kern w:val="0"/>
        </w:rPr>
        <w:t>4.</w:t>
      </w:r>
      <w:r>
        <w:rPr>
          <w:rFonts w:ascii="宋体" w:hAnsi="宋体" w:hint="eastAsia"/>
          <w:color w:val="000000"/>
          <w:kern w:val="0"/>
        </w:rPr>
        <w:t>监督部门</w:t>
      </w:r>
      <w:r>
        <w:rPr>
          <w:rFonts w:ascii="宋体" w:hAnsi="宋体"/>
          <w:color w:val="000000"/>
          <w:kern w:val="0"/>
        </w:rPr>
        <w:t>:</w:t>
      </w:r>
    </w:p>
    <w:p w:rsidR="00EE3182" w:rsidRDefault="00EE3182" w:rsidP="00EE3182">
      <w:pPr>
        <w:widowControl/>
        <w:shd w:val="clear" w:color="auto" w:fill="FFFFFF"/>
        <w:spacing w:line="276" w:lineRule="auto"/>
        <w:ind w:rightChars="-50" w:right="-105" w:firstLineChars="300" w:firstLine="630"/>
        <w:jc w:val="left"/>
        <w:rPr>
          <w:rFonts w:ascii="宋体"/>
          <w:color w:val="000000"/>
          <w:kern w:val="0"/>
        </w:rPr>
      </w:pPr>
      <w:r>
        <w:rPr>
          <w:rFonts w:ascii="宋体" w:hAnsi="宋体" w:hint="eastAsia"/>
          <w:color w:val="000000"/>
          <w:kern w:val="0"/>
        </w:rPr>
        <w:t>名</w:t>
      </w:r>
      <w:r>
        <w:rPr>
          <w:rFonts w:ascii="宋体" w:hAnsi="宋体"/>
          <w:color w:val="000000"/>
          <w:kern w:val="0"/>
        </w:rPr>
        <w:t xml:space="preserve">    </w:t>
      </w:r>
      <w:r>
        <w:rPr>
          <w:rFonts w:ascii="宋体" w:hAnsi="宋体" w:hint="eastAsia"/>
          <w:color w:val="000000"/>
          <w:kern w:val="0"/>
        </w:rPr>
        <w:t>称：</w:t>
      </w:r>
      <w:r>
        <w:rPr>
          <w:rFonts w:ascii="宋体" w:hAnsi="宋体" w:hint="eastAsia"/>
          <w:color w:val="000000"/>
          <w:kern w:val="0"/>
          <w:u w:val="single"/>
        </w:rPr>
        <w:t>环江毛南族自治县政府采购管理办公室</w:t>
      </w:r>
      <w:r>
        <w:rPr>
          <w:rFonts w:ascii="宋体"/>
          <w:color w:val="000000"/>
          <w:kern w:val="0"/>
        </w:rPr>
        <w:t>    </w:t>
      </w:r>
    </w:p>
    <w:p w:rsidR="00EE3182" w:rsidRDefault="00EE3182" w:rsidP="00EE3182">
      <w:pPr>
        <w:widowControl/>
        <w:shd w:val="clear" w:color="auto" w:fill="FFFFFF"/>
        <w:spacing w:line="276" w:lineRule="auto"/>
        <w:ind w:rightChars="-50" w:right="-105" w:firstLineChars="300" w:firstLine="630"/>
        <w:jc w:val="left"/>
        <w:rPr>
          <w:rFonts w:ascii="宋体" w:hAnsi="宋体"/>
          <w:color w:val="000000"/>
          <w:kern w:val="0"/>
          <w:u w:val="single"/>
        </w:rPr>
      </w:pPr>
      <w:r>
        <w:rPr>
          <w:rFonts w:ascii="宋体" w:hAnsi="宋体" w:hint="eastAsia"/>
          <w:color w:val="000000"/>
          <w:kern w:val="0"/>
        </w:rPr>
        <w:t>电</w:t>
      </w:r>
      <w:r>
        <w:rPr>
          <w:rFonts w:ascii="宋体" w:hAnsi="宋体"/>
          <w:color w:val="000000"/>
          <w:kern w:val="0"/>
        </w:rPr>
        <w:t xml:space="preserve">    </w:t>
      </w:r>
      <w:r>
        <w:rPr>
          <w:rFonts w:ascii="宋体" w:hAnsi="宋体" w:hint="eastAsia"/>
          <w:color w:val="000000"/>
          <w:kern w:val="0"/>
        </w:rPr>
        <w:t>话</w:t>
      </w:r>
      <w:r>
        <w:rPr>
          <w:rFonts w:ascii="宋体" w:hAnsi="宋体"/>
          <w:color w:val="000000"/>
          <w:kern w:val="0"/>
        </w:rPr>
        <w:t>:</w:t>
      </w:r>
      <w:r>
        <w:rPr>
          <w:rFonts w:ascii="宋体" w:hAnsi="宋体" w:hint="eastAsia"/>
          <w:color w:val="000000"/>
          <w:kern w:val="0"/>
        </w:rPr>
        <w:t xml:space="preserve"> </w:t>
      </w:r>
      <w:r>
        <w:rPr>
          <w:rFonts w:ascii="宋体" w:hAnsi="宋体"/>
          <w:color w:val="000000"/>
          <w:kern w:val="0"/>
          <w:u w:val="single"/>
        </w:rPr>
        <w:t>0778-8825091</w:t>
      </w:r>
    </w:p>
    <w:p w:rsidR="00EE3182" w:rsidRDefault="00EE3182" w:rsidP="00EE3182">
      <w:pPr>
        <w:spacing w:line="360" w:lineRule="auto"/>
        <w:ind w:right="840" w:firstLineChars="2700" w:firstLine="5670"/>
        <w:rPr>
          <w:rFonts w:ascii="宋体" w:hAnsi="宋体"/>
          <w:color w:val="000000"/>
        </w:rPr>
      </w:pPr>
    </w:p>
    <w:p w:rsidR="00D00217" w:rsidRDefault="00D00217" w:rsidP="00EE3182">
      <w:pPr>
        <w:spacing w:line="360" w:lineRule="auto"/>
        <w:ind w:right="840" w:firstLineChars="2700" w:firstLine="5670"/>
        <w:rPr>
          <w:rFonts w:ascii="宋体" w:hAnsi="宋体"/>
          <w:color w:val="000000"/>
        </w:rPr>
      </w:pPr>
    </w:p>
    <w:p w:rsidR="00D00217" w:rsidRDefault="00D00217" w:rsidP="00EE3182">
      <w:pPr>
        <w:spacing w:line="360" w:lineRule="auto"/>
        <w:ind w:right="840" w:firstLineChars="2700" w:firstLine="5670"/>
        <w:rPr>
          <w:rFonts w:ascii="宋体" w:hAnsi="宋体"/>
          <w:color w:val="000000"/>
        </w:rPr>
      </w:pPr>
    </w:p>
    <w:p w:rsidR="00EE3182" w:rsidRDefault="00EE3182" w:rsidP="00D00217">
      <w:pPr>
        <w:spacing w:line="360" w:lineRule="auto"/>
        <w:ind w:right="840" w:firstLineChars="2500" w:firstLine="5250"/>
        <w:rPr>
          <w:rFonts w:ascii="宋体"/>
          <w:color w:val="000000"/>
        </w:rPr>
      </w:pPr>
      <w:r>
        <w:rPr>
          <w:rFonts w:ascii="宋体" w:hAnsi="宋体" w:hint="eastAsia"/>
          <w:color w:val="000000"/>
        </w:rPr>
        <w:t>广西中竟达建设工程咨询有限公司</w:t>
      </w:r>
    </w:p>
    <w:p w:rsidR="00EE3182" w:rsidRDefault="00EE3182" w:rsidP="00EE3182">
      <w:pPr>
        <w:spacing w:line="360" w:lineRule="auto"/>
        <w:ind w:right="840" w:firstLineChars="3000" w:firstLine="6300"/>
        <w:rPr>
          <w:rFonts w:ascii="宋体"/>
          <w:color w:val="000000"/>
        </w:rPr>
      </w:pPr>
      <w:r>
        <w:rPr>
          <w:rFonts w:ascii="宋体" w:hAnsi="宋体"/>
          <w:color w:val="000000"/>
        </w:rPr>
        <w:t>2020</w:t>
      </w:r>
      <w:r>
        <w:rPr>
          <w:rFonts w:ascii="宋体" w:hAnsi="宋体" w:hint="eastAsia"/>
          <w:color w:val="000000"/>
        </w:rPr>
        <w:t>年 9月</w:t>
      </w:r>
      <w:r w:rsidR="00D00217">
        <w:rPr>
          <w:rFonts w:ascii="宋体" w:hAnsi="宋体" w:hint="eastAsia"/>
          <w:color w:val="000000"/>
        </w:rPr>
        <w:t>29</w:t>
      </w:r>
      <w:r>
        <w:rPr>
          <w:rFonts w:ascii="宋体" w:hAnsi="宋体" w:hint="eastAsia"/>
          <w:color w:val="000000"/>
        </w:rPr>
        <w:t xml:space="preserve"> 日</w:t>
      </w:r>
    </w:p>
    <w:bookmarkEnd w:id="0"/>
    <w:p w:rsidR="00E06931" w:rsidRDefault="00E06931"/>
    <w:sectPr w:rsidR="00E06931" w:rsidSect="00D00217">
      <w:pgSz w:w="11906" w:h="16838"/>
      <w:pgMar w:top="1440" w:right="1191" w:bottom="1440"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E6C" w:rsidRDefault="00F86E6C" w:rsidP="00EE3182">
      <w:r>
        <w:separator/>
      </w:r>
    </w:p>
  </w:endnote>
  <w:endnote w:type="continuationSeparator" w:id="0">
    <w:p w:rsidR="00F86E6C" w:rsidRDefault="00F86E6C" w:rsidP="00EE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E6C" w:rsidRDefault="00F86E6C" w:rsidP="00EE3182">
      <w:r>
        <w:separator/>
      </w:r>
    </w:p>
  </w:footnote>
  <w:footnote w:type="continuationSeparator" w:id="0">
    <w:p w:rsidR="00F86E6C" w:rsidRDefault="00F86E6C" w:rsidP="00EE3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54"/>
    <w:rsid w:val="0067770A"/>
    <w:rsid w:val="00703254"/>
    <w:rsid w:val="0071027A"/>
    <w:rsid w:val="00D00217"/>
    <w:rsid w:val="00E06931"/>
    <w:rsid w:val="00EE3182"/>
    <w:rsid w:val="00F86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1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31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E3182"/>
    <w:rPr>
      <w:sz w:val="18"/>
      <w:szCs w:val="18"/>
    </w:rPr>
  </w:style>
  <w:style w:type="paragraph" w:styleId="a4">
    <w:name w:val="footer"/>
    <w:basedOn w:val="a"/>
    <w:link w:val="Char0"/>
    <w:uiPriority w:val="99"/>
    <w:unhideWhenUsed/>
    <w:rsid w:val="00EE31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E3182"/>
    <w:rPr>
      <w:sz w:val="18"/>
      <w:szCs w:val="18"/>
    </w:rPr>
  </w:style>
  <w:style w:type="paragraph" w:styleId="a5">
    <w:name w:val="Body Text"/>
    <w:basedOn w:val="a"/>
    <w:link w:val="Char1"/>
    <w:rsid w:val="00EE3182"/>
    <w:pPr>
      <w:jc w:val="center"/>
    </w:pPr>
  </w:style>
  <w:style w:type="character" w:customStyle="1" w:styleId="Char1">
    <w:name w:val="正文文本 Char"/>
    <w:basedOn w:val="a0"/>
    <w:link w:val="a5"/>
    <w:rsid w:val="00EE3182"/>
    <w:rPr>
      <w:rFonts w:ascii="Times New Roman" w:eastAsia="宋体" w:hAnsi="Times New Roman" w:cs="Times New Roman"/>
      <w:szCs w:val="24"/>
    </w:rPr>
  </w:style>
  <w:style w:type="paragraph" w:styleId="a6">
    <w:name w:val="Normal (Web)"/>
    <w:basedOn w:val="a"/>
    <w:qFormat/>
    <w:rsid w:val="00EE3182"/>
    <w:pPr>
      <w:widowControl/>
      <w:spacing w:before="100" w:beforeAutospacing="1" w:after="100" w:afterAutospacing="1"/>
      <w:jc w:val="left"/>
    </w:pPr>
    <w:rPr>
      <w:rFonts w:ascii="宋体" w:hAnsi="宋体" w:hint="eastAsia"/>
      <w:kern w:val="0"/>
      <w:sz w:val="24"/>
    </w:rPr>
  </w:style>
  <w:style w:type="paragraph" w:customStyle="1" w:styleId="5">
    <w:name w:val="5"/>
    <w:basedOn w:val="a"/>
    <w:next w:val="a7"/>
    <w:qFormat/>
    <w:rsid w:val="00EE3182"/>
    <w:rPr>
      <w:rFonts w:ascii="宋体" w:hAnsi="Courier New"/>
      <w:szCs w:val="20"/>
    </w:rPr>
  </w:style>
  <w:style w:type="paragraph" w:styleId="a7">
    <w:name w:val="Plain Text"/>
    <w:basedOn w:val="a"/>
    <w:link w:val="Char2"/>
    <w:uiPriority w:val="99"/>
    <w:semiHidden/>
    <w:unhideWhenUsed/>
    <w:rsid w:val="00EE3182"/>
    <w:rPr>
      <w:rFonts w:ascii="宋体" w:hAnsi="Courier New" w:cs="Courier New"/>
      <w:szCs w:val="21"/>
    </w:rPr>
  </w:style>
  <w:style w:type="character" w:customStyle="1" w:styleId="Char2">
    <w:name w:val="纯文本 Char"/>
    <w:basedOn w:val="a0"/>
    <w:link w:val="a7"/>
    <w:uiPriority w:val="99"/>
    <w:semiHidden/>
    <w:rsid w:val="00EE3182"/>
    <w:rPr>
      <w:rFonts w:ascii="宋体" w:eastAsia="宋体" w:hAnsi="Courier New" w:cs="Courier New"/>
      <w:szCs w:val="21"/>
    </w:rPr>
  </w:style>
  <w:style w:type="paragraph" w:styleId="a8">
    <w:name w:val="Balloon Text"/>
    <w:basedOn w:val="a"/>
    <w:link w:val="Char3"/>
    <w:uiPriority w:val="99"/>
    <w:semiHidden/>
    <w:unhideWhenUsed/>
    <w:rsid w:val="0067770A"/>
    <w:rPr>
      <w:sz w:val="18"/>
      <w:szCs w:val="18"/>
    </w:rPr>
  </w:style>
  <w:style w:type="character" w:customStyle="1" w:styleId="Char3">
    <w:name w:val="批注框文本 Char"/>
    <w:basedOn w:val="a0"/>
    <w:link w:val="a8"/>
    <w:uiPriority w:val="99"/>
    <w:semiHidden/>
    <w:rsid w:val="0067770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1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31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E3182"/>
    <w:rPr>
      <w:sz w:val="18"/>
      <w:szCs w:val="18"/>
    </w:rPr>
  </w:style>
  <w:style w:type="paragraph" w:styleId="a4">
    <w:name w:val="footer"/>
    <w:basedOn w:val="a"/>
    <w:link w:val="Char0"/>
    <w:uiPriority w:val="99"/>
    <w:unhideWhenUsed/>
    <w:rsid w:val="00EE31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E3182"/>
    <w:rPr>
      <w:sz w:val="18"/>
      <w:szCs w:val="18"/>
    </w:rPr>
  </w:style>
  <w:style w:type="paragraph" w:styleId="a5">
    <w:name w:val="Body Text"/>
    <w:basedOn w:val="a"/>
    <w:link w:val="Char1"/>
    <w:rsid w:val="00EE3182"/>
    <w:pPr>
      <w:jc w:val="center"/>
    </w:pPr>
  </w:style>
  <w:style w:type="character" w:customStyle="1" w:styleId="Char1">
    <w:name w:val="正文文本 Char"/>
    <w:basedOn w:val="a0"/>
    <w:link w:val="a5"/>
    <w:rsid w:val="00EE3182"/>
    <w:rPr>
      <w:rFonts w:ascii="Times New Roman" w:eastAsia="宋体" w:hAnsi="Times New Roman" w:cs="Times New Roman"/>
      <w:szCs w:val="24"/>
    </w:rPr>
  </w:style>
  <w:style w:type="paragraph" w:styleId="a6">
    <w:name w:val="Normal (Web)"/>
    <w:basedOn w:val="a"/>
    <w:qFormat/>
    <w:rsid w:val="00EE3182"/>
    <w:pPr>
      <w:widowControl/>
      <w:spacing w:before="100" w:beforeAutospacing="1" w:after="100" w:afterAutospacing="1"/>
      <w:jc w:val="left"/>
    </w:pPr>
    <w:rPr>
      <w:rFonts w:ascii="宋体" w:hAnsi="宋体" w:hint="eastAsia"/>
      <w:kern w:val="0"/>
      <w:sz w:val="24"/>
    </w:rPr>
  </w:style>
  <w:style w:type="paragraph" w:customStyle="1" w:styleId="5">
    <w:name w:val="5"/>
    <w:basedOn w:val="a"/>
    <w:next w:val="a7"/>
    <w:qFormat/>
    <w:rsid w:val="00EE3182"/>
    <w:rPr>
      <w:rFonts w:ascii="宋体" w:hAnsi="Courier New"/>
      <w:szCs w:val="20"/>
    </w:rPr>
  </w:style>
  <w:style w:type="paragraph" w:styleId="a7">
    <w:name w:val="Plain Text"/>
    <w:basedOn w:val="a"/>
    <w:link w:val="Char2"/>
    <w:uiPriority w:val="99"/>
    <w:semiHidden/>
    <w:unhideWhenUsed/>
    <w:rsid w:val="00EE3182"/>
    <w:rPr>
      <w:rFonts w:ascii="宋体" w:hAnsi="Courier New" w:cs="Courier New"/>
      <w:szCs w:val="21"/>
    </w:rPr>
  </w:style>
  <w:style w:type="character" w:customStyle="1" w:styleId="Char2">
    <w:name w:val="纯文本 Char"/>
    <w:basedOn w:val="a0"/>
    <w:link w:val="a7"/>
    <w:uiPriority w:val="99"/>
    <w:semiHidden/>
    <w:rsid w:val="00EE3182"/>
    <w:rPr>
      <w:rFonts w:ascii="宋体" w:eastAsia="宋体" w:hAnsi="Courier New" w:cs="Courier New"/>
      <w:szCs w:val="21"/>
    </w:rPr>
  </w:style>
  <w:style w:type="paragraph" w:styleId="a8">
    <w:name w:val="Balloon Text"/>
    <w:basedOn w:val="a"/>
    <w:link w:val="Char3"/>
    <w:uiPriority w:val="99"/>
    <w:semiHidden/>
    <w:unhideWhenUsed/>
    <w:rsid w:val="0067770A"/>
    <w:rPr>
      <w:sz w:val="18"/>
      <w:szCs w:val="18"/>
    </w:rPr>
  </w:style>
  <w:style w:type="character" w:customStyle="1" w:styleId="Char3">
    <w:name w:val="批注框文本 Char"/>
    <w:basedOn w:val="a0"/>
    <w:link w:val="a8"/>
    <w:uiPriority w:val="99"/>
    <w:semiHidden/>
    <w:rsid w:val="0067770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277</Words>
  <Characters>1585</Characters>
  <Application>Microsoft Office Word</Application>
  <DocSecurity>0</DocSecurity>
  <Lines>13</Lines>
  <Paragraphs>3</Paragraphs>
  <ScaleCrop>false</ScaleCrop>
  <Company>Microsoft</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2020-09-29T07:20:00Z</cp:lastPrinted>
  <dcterms:created xsi:type="dcterms:W3CDTF">2020-09-29T07:15:00Z</dcterms:created>
  <dcterms:modified xsi:type="dcterms:W3CDTF">2020-09-29T08:07:00Z</dcterms:modified>
</cp:coreProperties>
</file>