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afterAutospacing="0" w:line="360" w:lineRule="auto"/>
        <w:ind w:right="0" w:rightChars="0" w:firstLine="480"/>
        <w:jc w:val="center"/>
        <w:textAlignment w:val="auto"/>
        <w:outlineLvl w:val="9"/>
        <w:rPr>
          <w:rFonts w:hint="eastAsia" w:ascii="仿宋" w:hAnsi="仿宋" w:eastAsia="仿宋" w:cs="仿宋"/>
          <w:b/>
          <w:bCs/>
          <w:color w:val="333333"/>
          <w:kern w:val="0"/>
          <w:sz w:val="24"/>
          <w:szCs w:val="24"/>
          <w:lang w:val="en-US" w:eastAsia="zh-CN"/>
        </w:rPr>
      </w:pPr>
      <w:r>
        <w:rPr>
          <w:rFonts w:hint="eastAsia" w:ascii="仿宋" w:hAnsi="仿宋" w:eastAsia="仿宋" w:cs="仿宋"/>
          <w:b/>
          <w:bCs/>
          <w:color w:val="333333"/>
          <w:kern w:val="0"/>
          <w:sz w:val="24"/>
          <w:szCs w:val="24"/>
          <w:lang w:val="en-US" w:eastAsia="zh-CN"/>
        </w:rPr>
        <w:t>广西嘉达工程咨询管理有限公司</w:t>
      </w:r>
    </w:p>
    <w:p>
      <w:pPr>
        <w:keepNext w:val="0"/>
        <w:keepLines w:val="0"/>
        <w:pageBreakBefore w:val="0"/>
        <w:widowControl/>
        <w:kinsoku/>
        <w:wordWrap/>
        <w:overflowPunct/>
        <w:topLinePunct w:val="0"/>
        <w:autoSpaceDE/>
        <w:autoSpaceDN/>
        <w:bidi w:val="0"/>
        <w:adjustRightInd/>
        <w:spacing w:afterAutospacing="0" w:line="360" w:lineRule="auto"/>
        <w:ind w:right="0" w:rightChars="0" w:firstLine="480"/>
        <w:jc w:val="center"/>
        <w:textAlignment w:val="auto"/>
        <w:outlineLvl w:val="9"/>
        <w:rPr>
          <w:rFonts w:hint="eastAsia" w:ascii="仿宋" w:hAnsi="仿宋" w:eastAsia="仿宋" w:cs="仿宋"/>
          <w:b/>
          <w:bCs/>
          <w:color w:val="333333"/>
          <w:kern w:val="0"/>
          <w:sz w:val="24"/>
          <w:szCs w:val="24"/>
          <w:lang w:eastAsia="zh-CN"/>
        </w:rPr>
      </w:pPr>
      <w:r>
        <w:rPr>
          <w:rFonts w:hint="eastAsia" w:ascii="仿宋" w:hAnsi="仿宋" w:eastAsia="仿宋" w:cs="仿宋"/>
          <w:b/>
          <w:bCs/>
          <w:color w:val="333333"/>
          <w:kern w:val="0"/>
          <w:sz w:val="24"/>
          <w:szCs w:val="24"/>
        </w:rPr>
        <w:t>万秀区2021年小型水库雨水情测报和安全监测设施项目（WZZC2021-C3-030048-GXJD）</w:t>
      </w:r>
      <w:r>
        <w:rPr>
          <w:rFonts w:hint="eastAsia" w:ascii="仿宋" w:hAnsi="仿宋" w:eastAsia="仿宋" w:cs="仿宋"/>
          <w:b/>
          <w:bCs/>
          <w:color w:val="333333"/>
          <w:kern w:val="0"/>
          <w:sz w:val="24"/>
          <w:szCs w:val="24"/>
          <w:lang w:eastAsia="zh-CN"/>
        </w:rPr>
        <w:t>（重）</w:t>
      </w:r>
    </w:p>
    <w:p>
      <w:pPr>
        <w:keepNext w:val="0"/>
        <w:keepLines w:val="0"/>
        <w:pageBreakBefore w:val="0"/>
        <w:widowControl/>
        <w:kinsoku/>
        <w:wordWrap/>
        <w:overflowPunct/>
        <w:topLinePunct w:val="0"/>
        <w:autoSpaceDE/>
        <w:autoSpaceDN/>
        <w:bidi w:val="0"/>
        <w:adjustRightInd/>
        <w:spacing w:afterAutospacing="0" w:line="360" w:lineRule="auto"/>
        <w:ind w:right="0" w:rightChars="0" w:firstLine="480"/>
        <w:jc w:val="center"/>
        <w:textAlignment w:val="auto"/>
        <w:outlineLvl w:val="9"/>
        <w:rPr>
          <w:rFonts w:hint="eastAsia" w:ascii="仿宋" w:hAnsi="仿宋" w:eastAsia="仿宋" w:cs="仿宋"/>
          <w:b/>
          <w:bCs/>
          <w:color w:val="333333"/>
          <w:kern w:val="0"/>
          <w:sz w:val="24"/>
          <w:szCs w:val="24"/>
        </w:rPr>
      </w:pPr>
      <w:r>
        <w:rPr>
          <w:rFonts w:hint="eastAsia" w:ascii="仿宋" w:hAnsi="仿宋" w:eastAsia="仿宋" w:cs="仿宋"/>
          <w:b/>
          <w:bCs/>
          <w:color w:val="333333"/>
          <w:kern w:val="0"/>
          <w:sz w:val="24"/>
          <w:szCs w:val="24"/>
        </w:rPr>
        <w:t>中标</w:t>
      </w:r>
      <w:r>
        <w:rPr>
          <w:rFonts w:hint="eastAsia" w:ascii="仿宋" w:hAnsi="仿宋" w:eastAsia="仿宋" w:cs="仿宋"/>
          <w:b/>
          <w:bCs/>
          <w:color w:val="333333"/>
          <w:kern w:val="0"/>
          <w:sz w:val="24"/>
          <w:szCs w:val="24"/>
          <w:lang w:eastAsia="zh-CN"/>
        </w:rPr>
        <w:t>结果</w:t>
      </w:r>
      <w:r>
        <w:rPr>
          <w:rFonts w:hint="eastAsia" w:ascii="仿宋" w:hAnsi="仿宋" w:eastAsia="仿宋" w:cs="仿宋"/>
          <w:b/>
          <w:bCs/>
          <w:color w:val="333333"/>
          <w:kern w:val="0"/>
          <w:sz w:val="24"/>
          <w:szCs w:val="24"/>
        </w:rPr>
        <w:t>公告</w:t>
      </w:r>
    </w:p>
    <w:p>
      <w:pPr>
        <w:keepNext w:val="0"/>
        <w:keepLines w:val="0"/>
        <w:pageBreakBefore w:val="0"/>
        <w:widowControl/>
        <w:kinsoku/>
        <w:wordWrap/>
        <w:overflowPunct/>
        <w:topLinePunct w:val="0"/>
        <w:autoSpaceDE/>
        <w:autoSpaceDN/>
        <w:bidi w:val="0"/>
        <w:adjustRightInd/>
        <w:spacing w:afterAutospacing="0" w:line="360" w:lineRule="auto"/>
        <w:ind w:left="2168" w:right="0" w:rightChars="0" w:hanging="2168" w:hangingChars="900"/>
        <w:jc w:val="left"/>
        <w:textAlignment w:val="auto"/>
        <w:outlineLvl w:val="9"/>
        <w:rPr>
          <w:rFonts w:hint="eastAsia" w:ascii="仿宋" w:hAnsi="仿宋" w:eastAsia="仿宋" w:cs="仿宋"/>
          <w:b w:val="0"/>
          <w:bCs w:val="0"/>
          <w:color w:val="333333"/>
          <w:kern w:val="0"/>
          <w:sz w:val="24"/>
          <w:szCs w:val="24"/>
        </w:rPr>
      </w:pPr>
      <w:r>
        <w:rPr>
          <w:rFonts w:hint="eastAsia" w:ascii="仿宋" w:hAnsi="仿宋" w:eastAsia="仿宋" w:cs="仿宋"/>
          <w:b/>
          <w:bCs/>
          <w:color w:val="333333"/>
          <w:kern w:val="0"/>
          <w:sz w:val="24"/>
          <w:szCs w:val="24"/>
        </w:rPr>
        <w:t>一、项目编号：</w:t>
      </w:r>
      <w:r>
        <w:rPr>
          <w:rFonts w:hint="eastAsia" w:ascii="仿宋" w:hAnsi="仿宋" w:eastAsia="仿宋" w:cs="仿宋"/>
          <w:b w:val="0"/>
          <w:bCs w:val="0"/>
          <w:color w:val="333333"/>
          <w:kern w:val="0"/>
          <w:sz w:val="24"/>
          <w:szCs w:val="24"/>
        </w:rPr>
        <w:t>WZZC2021-C3-030048-GXJD（重）</w:t>
      </w:r>
    </w:p>
    <w:p>
      <w:pPr>
        <w:keepNext w:val="0"/>
        <w:keepLines w:val="0"/>
        <w:pageBreakBefore w:val="0"/>
        <w:widowControl/>
        <w:kinsoku/>
        <w:wordWrap/>
        <w:overflowPunct/>
        <w:topLinePunct w:val="0"/>
        <w:autoSpaceDE/>
        <w:autoSpaceDN/>
        <w:bidi w:val="0"/>
        <w:adjustRightInd/>
        <w:spacing w:afterAutospacing="0" w:line="360" w:lineRule="auto"/>
        <w:ind w:left="1807" w:right="0" w:rightChars="0" w:hanging="1807" w:hangingChars="750"/>
        <w:jc w:val="left"/>
        <w:textAlignment w:val="auto"/>
        <w:outlineLvl w:val="9"/>
        <w:rPr>
          <w:rFonts w:hint="eastAsia" w:ascii="仿宋" w:hAnsi="仿宋" w:eastAsia="仿宋" w:cs="仿宋"/>
          <w:b w:val="0"/>
          <w:bCs w:val="0"/>
          <w:color w:val="333333"/>
          <w:kern w:val="0"/>
          <w:sz w:val="24"/>
          <w:szCs w:val="24"/>
        </w:rPr>
      </w:pPr>
      <w:r>
        <w:rPr>
          <w:rFonts w:hint="eastAsia" w:ascii="仿宋" w:hAnsi="仿宋" w:eastAsia="仿宋" w:cs="仿宋"/>
          <w:b/>
          <w:bCs/>
          <w:color w:val="333333"/>
          <w:kern w:val="0"/>
          <w:sz w:val="24"/>
          <w:szCs w:val="24"/>
        </w:rPr>
        <w:t>二、项目</w:t>
      </w:r>
      <w:r>
        <w:rPr>
          <w:rFonts w:hint="eastAsia" w:ascii="仿宋" w:hAnsi="仿宋" w:eastAsia="仿宋" w:cs="仿宋"/>
          <w:b/>
          <w:bCs/>
          <w:color w:val="333333"/>
          <w:kern w:val="0"/>
          <w:sz w:val="24"/>
          <w:szCs w:val="24"/>
          <w:lang w:eastAsia="zh-CN"/>
        </w:rPr>
        <w:t>名称</w:t>
      </w:r>
      <w:r>
        <w:rPr>
          <w:rFonts w:hint="eastAsia" w:ascii="仿宋" w:hAnsi="仿宋" w:eastAsia="仿宋" w:cs="仿宋"/>
          <w:b/>
          <w:bCs/>
          <w:color w:val="333333"/>
          <w:kern w:val="0"/>
          <w:sz w:val="24"/>
          <w:szCs w:val="24"/>
        </w:rPr>
        <w:t>：</w:t>
      </w:r>
      <w:r>
        <w:rPr>
          <w:rFonts w:hint="eastAsia" w:ascii="仿宋" w:hAnsi="仿宋" w:eastAsia="仿宋" w:cs="仿宋"/>
          <w:b w:val="0"/>
          <w:bCs w:val="0"/>
          <w:color w:val="333333"/>
          <w:kern w:val="0"/>
          <w:sz w:val="24"/>
          <w:szCs w:val="24"/>
        </w:rPr>
        <w:t>万秀区2021年小型水库雨水情测报和安全监测设施项目</w:t>
      </w:r>
    </w:p>
    <w:p>
      <w:pPr>
        <w:keepNext w:val="0"/>
        <w:keepLines w:val="0"/>
        <w:pageBreakBefore w:val="0"/>
        <w:widowControl/>
        <w:kinsoku/>
        <w:wordWrap/>
        <w:overflowPunct/>
        <w:topLinePunct w:val="0"/>
        <w:autoSpaceDE/>
        <w:autoSpaceDN/>
        <w:bidi w:val="0"/>
        <w:adjustRightInd/>
        <w:spacing w:afterAutospacing="0" w:line="360" w:lineRule="auto"/>
        <w:ind w:right="0" w:rightChars="0"/>
        <w:jc w:val="left"/>
        <w:textAlignment w:val="auto"/>
        <w:outlineLvl w:val="9"/>
        <w:rPr>
          <w:rFonts w:hint="eastAsia" w:ascii="仿宋" w:hAnsi="仿宋" w:eastAsia="仿宋" w:cs="仿宋"/>
          <w:b/>
          <w:bCs/>
          <w:color w:val="333333"/>
          <w:kern w:val="0"/>
          <w:sz w:val="24"/>
          <w:szCs w:val="24"/>
        </w:rPr>
      </w:pPr>
      <w:r>
        <w:rPr>
          <w:rFonts w:hint="eastAsia" w:ascii="仿宋" w:hAnsi="仿宋" w:eastAsia="仿宋" w:cs="仿宋"/>
          <w:b/>
          <w:bCs/>
          <w:color w:val="333333"/>
          <w:kern w:val="0"/>
          <w:sz w:val="24"/>
          <w:szCs w:val="24"/>
        </w:rPr>
        <w:t>三、中标（成交）信息：</w:t>
      </w:r>
    </w:p>
    <w:p>
      <w:pPr>
        <w:pStyle w:val="13"/>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供应商名称：广州远动信息技术有限公司</w:t>
      </w:r>
    </w:p>
    <w:p>
      <w:pPr>
        <w:pStyle w:val="13"/>
        <w:spacing w:line="360" w:lineRule="auto"/>
        <w:rPr>
          <w:rFonts w:hint="eastAsia" w:ascii="仿宋" w:hAnsi="仿宋" w:eastAsia="仿宋" w:cs="仿宋"/>
          <w:sz w:val="24"/>
          <w:szCs w:val="24"/>
          <w:lang w:eastAsia="zh-CN"/>
        </w:rPr>
      </w:pPr>
      <w:r>
        <w:rPr>
          <w:rFonts w:hint="eastAsia" w:ascii="仿宋" w:hAnsi="仿宋" w:eastAsia="仿宋" w:cs="仿宋"/>
          <w:sz w:val="24"/>
          <w:szCs w:val="24"/>
        </w:rPr>
        <w:t>供应商地址：广州市越秀区寺右新马路寺右北一街三巷7-9号五楼全层</w:t>
      </w:r>
    </w:p>
    <w:p>
      <w:pPr>
        <w:keepNext w:val="0"/>
        <w:keepLines w:val="0"/>
        <w:pageBreakBefore w:val="0"/>
        <w:numPr>
          <w:ilvl w:val="0"/>
          <w:numId w:val="0"/>
        </w:numPr>
        <w:kinsoku/>
        <w:wordWrap/>
        <w:overflowPunct/>
        <w:topLinePunct w:val="0"/>
        <w:autoSpaceDE/>
        <w:autoSpaceDN/>
        <w:bidi w:val="0"/>
        <w:adjustRightInd/>
        <w:snapToGrid w:val="0"/>
        <w:spacing w:afterAutospacing="0" w:line="360" w:lineRule="auto"/>
        <w:ind w:right="0" w:rightChars="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b w:val="0"/>
          <w:bCs w:val="0"/>
          <w:color w:val="333333"/>
          <w:kern w:val="0"/>
          <w:sz w:val="24"/>
          <w:szCs w:val="24"/>
          <w:lang w:eastAsia="zh-CN"/>
        </w:rPr>
        <w:t>成交报价：柒拾柒万捌仟捌佰元整（￥</w:t>
      </w:r>
      <w:r>
        <w:rPr>
          <w:rFonts w:hint="eastAsia" w:ascii="仿宋" w:hAnsi="仿宋" w:eastAsia="仿宋" w:cs="仿宋"/>
          <w:b w:val="0"/>
          <w:bCs w:val="0"/>
          <w:color w:val="333333"/>
          <w:kern w:val="0"/>
          <w:sz w:val="24"/>
          <w:szCs w:val="24"/>
          <w:lang w:val="en-US" w:eastAsia="zh-CN"/>
        </w:rPr>
        <w:t>778800.00元</w:t>
      </w:r>
      <w:r>
        <w:rPr>
          <w:rFonts w:hint="eastAsia" w:ascii="仿宋" w:hAnsi="仿宋" w:eastAsia="仿宋" w:cs="仿宋"/>
          <w:b w:val="0"/>
          <w:bCs w:val="0"/>
          <w:color w:val="333333"/>
          <w:kern w:val="0"/>
          <w:sz w:val="24"/>
          <w:szCs w:val="24"/>
          <w:lang w:eastAsia="zh-CN"/>
        </w:rPr>
        <w:t>）</w:t>
      </w:r>
    </w:p>
    <w:p>
      <w:pPr>
        <w:keepNext w:val="0"/>
        <w:keepLines w:val="0"/>
        <w:pageBreakBefore w:val="0"/>
        <w:widowControl/>
        <w:numPr>
          <w:ilvl w:val="0"/>
          <w:numId w:val="1"/>
        </w:numPr>
        <w:kinsoku/>
        <w:wordWrap/>
        <w:overflowPunct/>
        <w:topLinePunct w:val="0"/>
        <w:autoSpaceDE/>
        <w:autoSpaceDN/>
        <w:bidi w:val="0"/>
        <w:adjustRightInd/>
        <w:spacing w:afterAutospacing="0" w:line="360" w:lineRule="auto"/>
        <w:ind w:left="0" w:leftChars="0" w:right="0" w:rightChars="0" w:firstLine="0" w:firstLineChars="0"/>
        <w:jc w:val="left"/>
        <w:textAlignment w:val="auto"/>
        <w:outlineLvl w:val="9"/>
        <w:rPr>
          <w:rFonts w:hint="eastAsia" w:ascii="仿宋" w:hAnsi="仿宋" w:eastAsia="仿宋" w:cs="仿宋"/>
          <w:b w:val="0"/>
          <w:bCs w:val="0"/>
          <w:color w:val="333333"/>
          <w:kern w:val="0"/>
          <w:sz w:val="24"/>
          <w:szCs w:val="24"/>
          <w:lang w:eastAsia="zh-CN"/>
        </w:rPr>
      </w:pPr>
      <w:r>
        <w:rPr>
          <w:rFonts w:hint="eastAsia" w:ascii="仿宋" w:hAnsi="仿宋" w:eastAsia="仿宋" w:cs="仿宋"/>
          <w:b/>
          <w:bCs/>
          <w:color w:val="333333"/>
          <w:kern w:val="0"/>
          <w:sz w:val="24"/>
          <w:szCs w:val="24"/>
        </w:rPr>
        <w:t>评审专家（单一来源采购人员）名单：</w:t>
      </w:r>
      <w:r>
        <w:rPr>
          <w:rFonts w:hint="eastAsia" w:ascii="仿宋" w:hAnsi="仿宋" w:eastAsia="仿宋" w:cs="仿宋"/>
          <w:b w:val="0"/>
          <w:bCs w:val="0"/>
          <w:color w:val="333333"/>
          <w:kern w:val="0"/>
          <w:sz w:val="24"/>
          <w:szCs w:val="24"/>
          <w:lang w:val="en-US" w:eastAsia="zh-CN"/>
        </w:rPr>
        <w:t>胡冕、黎秀芳、吴泽俊</w:t>
      </w:r>
      <w:r>
        <w:rPr>
          <w:rFonts w:hint="eastAsia" w:ascii="仿宋" w:hAnsi="仿宋" w:eastAsia="仿宋" w:cs="仿宋"/>
          <w:b w:val="0"/>
          <w:bCs w:val="0"/>
          <w:color w:val="333333"/>
          <w:kern w:val="0"/>
          <w:sz w:val="24"/>
          <w:szCs w:val="24"/>
          <w:lang w:eastAsia="zh-CN"/>
        </w:rPr>
        <w:t>。</w:t>
      </w:r>
    </w:p>
    <w:p>
      <w:pPr>
        <w:pStyle w:val="3"/>
        <w:numPr>
          <w:ilvl w:val="0"/>
          <w:numId w:val="1"/>
        </w:numPr>
        <w:spacing w:line="360" w:lineRule="auto"/>
        <w:ind w:left="0" w:leftChars="0" w:firstLine="0" w:firstLineChars="0"/>
        <w:rPr>
          <w:rFonts w:hint="eastAsia" w:ascii="仿宋" w:hAnsi="仿宋" w:eastAsia="仿宋" w:cs="仿宋"/>
          <w:b/>
          <w:bCs/>
          <w:color w:val="333333"/>
          <w:kern w:val="0"/>
          <w:sz w:val="24"/>
          <w:szCs w:val="24"/>
          <w:lang w:val="en-US" w:eastAsia="zh-CN" w:bidi="ar-SA"/>
        </w:rPr>
      </w:pPr>
      <w:r>
        <w:rPr>
          <w:rFonts w:hint="eastAsia" w:ascii="仿宋" w:hAnsi="仿宋" w:eastAsia="仿宋" w:cs="仿宋"/>
          <w:b/>
          <w:bCs/>
          <w:color w:val="333333"/>
          <w:kern w:val="0"/>
          <w:sz w:val="24"/>
          <w:szCs w:val="24"/>
          <w:lang w:val="en-US" w:eastAsia="zh-CN" w:bidi="ar-SA"/>
        </w:rPr>
        <w:t>代理服务收费标准及金额：</w:t>
      </w:r>
      <w:bookmarkStart w:id="0" w:name="_GoBack"/>
      <w:bookmarkEnd w:id="0"/>
    </w:p>
    <w:p>
      <w:pPr>
        <w:pStyle w:val="3"/>
        <w:numPr>
          <w:ilvl w:val="0"/>
          <w:numId w:val="0"/>
        </w:numPr>
        <w:spacing w:line="360" w:lineRule="auto"/>
        <w:rPr>
          <w:rFonts w:hint="eastAsia" w:ascii="仿宋" w:hAnsi="仿宋" w:eastAsia="仿宋" w:cs="仿宋"/>
          <w:b w:val="0"/>
          <w:bCs w:val="0"/>
          <w:color w:val="333333"/>
          <w:kern w:val="0"/>
          <w:sz w:val="24"/>
          <w:szCs w:val="24"/>
          <w:lang w:val="en-US" w:eastAsia="zh-CN" w:bidi="ar-SA"/>
        </w:rPr>
      </w:pPr>
      <w:r>
        <w:rPr>
          <w:rFonts w:hint="eastAsia" w:ascii="仿宋" w:hAnsi="仿宋" w:eastAsia="仿宋" w:cs="仿宋"/>
          <w:b w:val="0"/>
          <w:bCs w:val="0"/>
          <w:color w:val="333333"/>
          <w:kern w:val="0"/>
          <w:sz w:val="24"/>
          <w:szCs w:val="24"/>
          <w:lang w:val="en-US" w:eastAsia="zh-CN" w:bidi="ar-SA"/>
        </w:rPr>
        <w:t>本项目代理服务费为：壹万贰仟元整（￥12000.00元）</w:t>
      </w:r>
    </w:p>
    <w:p>
      <w:pPr>
        <w:pStyle w:val="3"/>
        <w:widowControl w:val="0"/>
        <w:numPr>
          <w:ilvl w:val="0"/>
          <w:numId w:val="0"/>
        </w:numPr>
        <w:spacing w:line="360" w:lineRule="auto"/>
        <w:jc w:val="both"/>
        <w:rPr>
          <w:rFonts w:hint="eastAsia" w:ascii="仿宋" w:hAnsi="仿宋" w:eastAsia="仿宋" w:cs="仿宋"/>
          <w:b w:val="0"/>
          <w:bCs w:val="0"/>
          <w:color w:val="333333"/>
          <w:kern w:val="0"/>
          <w:sz w:val="24"/>
          <w:szCs w:val="24"/>
          <w:lang w:val="en-US" w:eastAsia="zh-CN" w:bidi="ar-SA"/>
        </w:rPr>
      </w:pPr>
      <w:r>
        <w:rPr>
          <w:rFonts w:hint="eastAsia" w:ascii="仿宋" w:hAnsi="仿宋" w:eastAsia="仿宋" w:cs="仿宋"/>
          <w:b/>
          <w:bCs/>
          <w:color w:val="333333"/>
          <w:kern w:val="0"/>
          <w:sz w:val="24"/>
          <w:szCs w:val="24"/>
          <w:lang w:val="en-US" w:eastAsia="zh-CN" w:bidi="ar-SA"/>
        </w:rPr>
        <w:t>七、公告期限：</w:t>
      </w:r>
      <w:r>
        <w:rPr>
          <w:rFonts w:hint="eastAsia" w:ascii="仿宋" w:hAnsi="仿宋" w:eastAsia="仿宋" w:cs="仿宋"/>
          <w:b w:val="0"/>
          <w:bCs w:val="0"/>
          <w:color w:val="333333"/>
          <w:kern w:val="0"/>
          <w:sz w:val="24"/>
          <w:szCs w:val="24"/>
          <w:lang w:val="en-US" w:eastAsia="zh-CN" w:bidi="ar-SA"/>
        </w:rPr>
        <w:t>自本公告发布之日起1个工作日。</w:t>
      </w:r>
    </w:p>
    <w:p>
      <w:pPr>
        <w:keepNext w:val="0"/>
        <w:keepLines w:val="0"/>
        <w:pageBreakBefore w:val="0"/>
        <w:widowControl/>
        <w:kinsoku/>
        <w:wordWrap/>
        <w:overflowPunct/>
        <w:topLinePunct w:val="0"/>
        <w:autoSpaceDE/>
        <w:autoSpaceDN/>
        <w:bidi w:val="0"/>
        <w:adjustRightInd/>
        <w:spacing w:afterAutospacing="0" w:line="360" w:lineRule="auto"/>
        <w:ind w:right="0" w:rightChars="0"/>
        <w:jc w:val="left"/>
        <w:textAlignment w:val="auto"/>
        <w:outlineLvl w:val="9"/>
        <w:rPr>
          <w:rFonts w:hint="eastAsia" w:ascii="仿宋" w:hAnsi="仿宋" w:eastAsia="仿宋" w:cs="仿宋"/>
          <w:b/>
          <w:bCs/>
          <w:color w:val="333333"/>
          <w:kern w:val="0"/>
          <w:sz w:val="24"/>
          <w:szCs w:val="24"/>
          <w:lang w:val="en-US" w:eastAsia="zh-CN" w:bidi="ar-SA"/>
        </w:rPr>
      </w:pPr>
      <w:r>
        <w:rPr>
          <w:rFonts w:hint="eastAsia" w:ascii="仿宋" w:hAnsi="仿宋" w:eastAsia="仿宋" w:cs="仿宋"/>
          <w:b/>
          <w:bCs/>
          <w:color w:val="333333"/>
          <w:kern w:val="0"/>
          <w:sz w:val="24"/>
          <w:szCs w:val="24"/>
          <w:lang w:val="en-US" w:eastAsia="zh-CN" w:bidi="ar-SA"/>
        </w:rPr>
        <w:t>八、其他补充事宜</w:t>
      </w:r>
    </w:p>
    <w:p>
      <w:pPr>
        <w:pStyle w:val="3"/>
        <w:spacing w:line="360" w:lineRule="auto"/>
        <w:rPr>
          <w:rFonts w:hint="eastAsia" w:ascii="仿宋" w:hAnsi="仿宋" w:eastAsia="仿宋" w:cs="仿宋"/>
          <w:b w:val="0"/>
          <w:bCs w:val="0"/>
          <w:color w:val="333333"/>
          <w:kern w:val="0"/>
          <w:sz w:val="24"/>
          <w:szCs w:val="24"/>
          <w:lang w:val="en-US" w:eastAsia="zh-CN" w:bidi="ar-SA"/>
        </w:rPr>
      </w:pPr>
      <w:r>
        <w:rPr>
          <w:rFonts w:hint="eastAsia" w:ascii="仿宋" w:hAnsi="仿宋" w:eastAsia="仿宋" w:cs="仿宋"/>
          <w:b/>
          <w:bCs/>
          <w:color w:val="333333"/>
          <w:kern w:val="0"/>
          <w:sz w:val="24"/>
          <w:szCs w:val="24"/>
          <w:lang w:val="en-US" w:eastAsia="zh-CN" w:bidi="ar-SA"/>
        </w:rPr>
        <w:t>1、中标结果公告发布媒体：</w:t>
      </w:r>
      <w:r>
        <w:rPr>
          <w:rFonts w:hint="eastAsia" w:ascii="仿宋" w:hAnsi="仿宋" w:eastAsia="仿宋" w:cs="仿宋"/>
          <w:b w:val="0"/>
          <w:bCs w:val="0"/>
          <w:color w:val="333333"/>
          <w:kern w:val="0"/>
          <w:sz w:val="24"/>
          <w:szCs w:val="24"/>
          <w:lang w:val="en-US" w:eastAsia="zh-CN" w:bidi="ar-SA"/>
        </w:rPr>
        <w:fldChar w:fldCharType="begin"/>
      </w:r>
      <w:r>
        <w:rPr>
          <w:rFonts w:hint="eastAsia" w:ascii="仿宋" w:hAnsi="仿宋" w:eastAsia="仿宋" w:cs="仿宋"/>
          <w:b w:val="0"/>
          <w:bCs w:val="0"/>
          <w:color w:val="333333"/>
          <w:kern w:val="0"/>
          <w:sz w:val="24"/>
          <w:szCs w:val="24"/>
          <w:lang w:val="en-US" w:eastAsia="zh-CN" w:bidi="ar-SA"/>
        </w:rPr>
        <w:instrText xml:space="preserve"> HYPERLINK "http://www.ccgp.gov.cn（中国政府采购网）、zfcg.gxzf.gov.cn（广西壮族自治区政府采购网）、http:/zfcg.wuzhou.gov.cn/（梧州市政府采购网）、www.gxxiangli.cn（广西祥立工程咨询有限责任公司网）" </w:instrText>
      </w:r>
      <w:r>
        <w:rPr>
          <w:rFonts w:hint="eastAsia" w:ascii="仿宋" w:hAnsi="仿宋" w:eastAsia="仿宋" w:cs="仿宋"/>
          <w:b w:val="0"/>
          <w:bCs w:val="0"/>
          <w:color w:val="333333"/>
          <w:kern w:val="0"/>
          <w:sz w:val="24"/>
          <w:szCs w:val="24"/>
          <w:lang w:val="en-US" w:eastAsia="zh-CN" w:bidi="ar-SA"/>
        </w:rPr>
        <w:fldChar w:fldCharType="separate"/>
      </w:r>
      <w:r>
        <w:rPr>
          <w:rStyle w:val="12"/>
          <w:rFonts w:hint="eastAsia" w:ascii="仿宋" w:hAnsi="仿宋" w:eastAsia="仿宋" w:cs="仿宋"/>
          <w:b w:val="0"/>
          <w:bCs w:val="0"/>
          <w:kern w:val="0"/>
          <w:sz w:val="24"/>
          <w:szCs w:val="24"/>
          <w:lang w:val="en-US" w:eastAsia="zh-CN" w:bidi="ar-SA"/>
        </w:rPr>
        <w:t>中国政府采购网、广西壮族自治区政府采购网、梧州市政府采购网</w:t>
      </w:r>
      <w:r>
        <w:rPr>
          <w:rFonts w:hint="eastAsia" w:ascii="仿宋" w:hAnsi="仿宋" w:eastAsia="仿宋" w:cs="仿宋"/>
          <w:b w:val="0"/>
          <w:bCs w:val="0"/>
          <w:color w:val="333333"/>
          <w:kern w:val="0"/>
          <w:sz w:val="24"/>
          <w:szCs w:val="24"/>
          <w:lang w:val="en-US" w:eastAsia="zh-CN" w:bidi="ar-SA"/>
        </w:rPr>
        <w:fldChar w:fldCharType="end"/>
      </w:r>
      <w:r>
        <w:rPr>
          <w:rFonts w:hint="eastAsia" w:ascii="仿宋" w:hAnsi="仿宋" w:eastAsia="仿宋" w:cs="仿宋"/>
          <w:b w:val="0"/>
          <w:bCs w:val="0"/>
          <w:color w:val="333333"/>
          <w:kern w:val="0"/>
          <w:sz w:val="24"/>
          <w:szCs w:val="24"/>
          <w:lang w:val="en-US" w:eastAsia="zh-CN" w:bidi="ar-SA"/>
        </w:rPr>
        <w:t>。</w:t>
      </w:r>
    </w:p>
    <w:p>
      <w:pPr>
        <w:pStyle w:val="3"/>
        <w:spacing w:line="360" w:lineRule="auto"/>
        <w:rPr>
          <w:rFonts w:hint="eastAsia" w:ascii="仿宋" w:hAnsi="仿宋" w:eastAsia="仿宋" w:cs="仿宋"/>
          <w:b w:val="0"/>
          <w:bCs w:val="0"/>
          <w:color w:val="333333"/>
          <w:kern w:val="0"/>
          <w:sz w:val="24"/>
          <w:szCs w:val="24"/>
          <w:lang w:val="en-US" w:eastAsia="zh-CN" w:bidi="ar-SA"/>
        </w:rPr>
      </w:pPr>
      <w:r>
        <w:rPr>
          <w:rFonts w:hint="eastAsia" w:ascii="仿宋" w:hAnsi="仿宋" w:eastAsia="仿宋" w:cs="仿宋"/>
          <w:b w:val="0"/>
          <w:bCs w:val="0"/>
          <w:color w:val="333333"/>
          <w:kern w:val="0"/>
          <w:sz w:val="24"/>
          <w:szCs w:val="24"/>
          <w:lang w:val="en-US" w:eastAsia="zh-CN" w:bidi="ar-SA"/>
        </w:rPr>
        <w:t>2、投标认为中标结果使自己的权益受到损害的，可以在中标结果公告期限届满之日起七个工作日内以书面形式向招标代理机构提出质疑，逾期将不再受理。</w:t>
      </w:r>
    </w:p>
    <w:p>
      <w:pPr>
        <w:pStyle w:val="3"/>
        <w:spacing w:line="360" w:lineRule="auto"/>
        <w:rPr>
          <w:rFonts w:hint="eastAsia" w:ascii="仿宋" w:hAnsi="仿宋" w:eastAsia="仿宋" w:cs="仿宋"/>
          <w:b/>
          <w:bCs/>
          <w:color w:val="333333"/>
          <w:kern w:val="0"/>
          <w:sz w:val="24"/>
          <w:szCs w:val="24"/>
          <w:lang w:val="en-US" w:eastAsia="zh-CN" w:bidi="ar-SA"/>
        </w:rPr>
      </w:pPr>
      <w:r>
        <w:rPr>
          <w:rFonts w:hint="eastAsia" w:ascii="仿宋" w:hAnsi="仿宋" w:eastAsia="仿宋" w:cs="仿宋"/>
          <w:b/>
          <w:bCs/>
          <w:color w:val="333333"/>
          <w:kern w:val="0"/>
          <w:sz w:val="24"/>
          <w:szCs w:val="24"/>
          <w:lang w:val="en-US" w:eastAsia="zh-CN" w:bidi="ar-SA"/>
        </w:rPr>
        <w:t>九、凡对本次公告内容提出询问，请按以下方式联系</w:t>
      </w:r>
    </w:p>
    <w:p>
      <w:pPr>
        <w:pStyle w:val="3"/>
        <w:spacing w:line="360" w:lineRule="auto"/>
        <w:rPr>
          <w:rFonts w:hint="eastAsia" w:ascii="仿宋" w:hAnsi="仿宋" w:eastAsia="仿宋" w:cs="仿宋"/>
          <w:b w:val="0"/>
          <w:bCs w:val="0"/>
          <w:color w:val="333333"/>
          <w:kern w:val="0"/>
          <w:sz w:val="24"/>
          <w:szCs w:val="24"/>
          <w:lang w:val="en-US" w:eastAsia="zh-CN" w:bidi="ar-SA"/>
        </w:rPr>
      </w:pPr>
      <w:r>
        <w:rPr>
          <w:rFonts w:hint="eastAsia" w:ascii="仿宋" w:hAnsi="仿宋" w:eastAsia="仿宋" w:cs="仿宋"/>
          <w:b w:val="0"/>
          <w:bCs w:val="0"/>
          <w:color w:val="333333"/>
          <w:kern w:val="0"/>
          <w:sz w:val="24"/>
          <w:szCs w:val="24"/>
          <w:lang w:val="en-US" w:eastAsia="zh-CN" w:bidi="ar-SA"/>
        </w:rPr>
        <w:t>1.采购人信息</w:t>
      </w:r>
    </w:p>
    <w:p>
      <w:pPr>
        <w:pStyle w:val="3"/>
        <w:spacing w:line="360" w:lineRule="auto"/>
        <w:rPr>
          <w:rFonts w:hint="eastAsia" w:ascii="仿宋" w:hAnsi="仿宋" w:eastAsia="仿宋" w:cs="仿宋"/>
          <w:b w:val="0"/>
          <w:bCs w:val="0"/>
          <w:color w:val="333333"/>
          <w:kern w:val="0"/>
          <w:sz w:val="24"/>
          <w:szCs w:val="24"/>
          <w:lang w:val="en-US" w:eastAsia="zh-CN" w:bidi="ar-SA"/>
        </w:rPr>
      </w:pPr>
      <w:r>
        <w:rPr>
          <w:rFonts w:hint="eastAsia" w:ascii="仿宋" w:hAnsi="仿宋" w:eastAsia="仿宋" w:cs="仿宋"/>
          <w:b w:val="0"/>
          <w:bCs w:val="0"/>
          <w:color w:val="333333"/>
          <w:kern w:val="0"/>
          <w:sz w:val="24"/>
          <w:szCs w:val="24"/>
          <w:lang w:val="en-US" w:eastAsia="zh-CN" w:bidi="ar-SA"/>
        </w:rPr>
        <w:t>名    称：梧州市万秀区水利局</w:t>
      </w:r>
    </w:p>
    <w:p>
      <w:pPr>
        <w:pStyle w:val="3"/>
        <w:spacing w:line="360" w:lineRule="auto"/>
        <w:rPr>
          <w:rFonts w:hint="eastAsia" w:ascii="仿宋" w:hAnsi="仿宋" w:eastAsia="仿宋" w:cs="仿宋"/>
          <w:b w:val="0"/>
          <w:bCs w:val="0"/>
          <w:color w:val="333333"/>
          <w:kern w:val="0"/>
          <w:sz w:val="24"/>
          <w:szCs w:val="24"/>
          <w:lang w:val="en-US" w:eastAsia="zh-CN" w:bidi="ar-SA"/>
        </w:rPr>
      </w:pPr>
      <w:r>
        <w:rPr>
          <w:rFonts w:hint="eastAsia" w:ascii="仿宋" w:hAnsi="仿宋" w:eastAsia="仿宋" w:cs="仿宋"/>
          <w:b w:val="0"/>
          <w:bCs w:val="0"/>
          <w:color w:val="333333"/>
          <w:kern w:val="0"/>
          <w:sz w:val="24"/>
          <w:szCs w:val="24"/>
          <w:lang w:val="en-US" w:eastAsia="zh-CN" w:bidi="ar-SA"/>
        </w:rPr>
        <w:t>地    址：梧州市西堤一路38号</w:t>
      </w:r>
    </w:p>
    <w:p>
      <w:pPr>
        <w:pStyle w:val="3"/>
        <w:spacing w:line="360" w:lineRule="auto"/>
        <w:rPr>
          <w:rFonts w:hint="eastAsia" w:ascii="仿宋" w:hAnsi="仿宋" w:eastAsia="仿宋" w:cs="仿宋"/>
          <w:b w:val="0"/>
          <w:bCs w:val="0"/>
          <w:color w:val="333333"/>
          <w:kern w:val="0"/>
          <w:sz w:val="24"/>
          <w:szCs w:val="24"/>
          <w:lang w:val="en-US" w:eastAsia="zh-CN" w:bidi="ar-SA"/>
        </w:rPr>
      </w:pPr>
      <w:r>
        <w:rPr>
          <w:rFonts w:hint="eastAsia" w:ascii="仿宋" w:hAnsi="仿宋" w:eastAsia="仿宋" w:cs="仿宋"/>
          <w:b w:val="0"/>
          <w:bCs w:val="0"/>
          <w:color w:val="333333"/>
          <w:kern w:val="0"/>
          <w:sz w:val="24"/>
          <w:szCs w:val="24"/>
          <w:lang w:val="en-US" w:eastAsia="zh-CN" w:bidi="ar-SA"/>
        </w:rPr>
        <w:t>联系方式：0774-3861007</w:t>
      </w:r>
    </w:p>
    <w:p>
      <w:pPr>
        <w:pStyle w:val="3"/>
        <w:spacing w:line="360" w:lineRule="auto"/>
        <w:rPr>
          <w:rFonts w:hint="eastAsia" w:ascii="仿宋" w:hAnsi="仿宋" w:eastAsia="仿宋" w:cs="仿宋"/>
          <w:b w:val="0"/>
          <w:bCs w:val="0"/>
          <w:color w:val="333333"/>
          <w:kern w:val="0"/>
          <w:sz w:val="24"/>
          <w:szCs w:val="24"/>
          <w:lang w:val="en-US" w:eastAsia="zh-CN" w:bidi="ar-SA"/>
        </w:rPr>
      </w:pPr>
      <w:r>
        <w:rPr>
          <w:rFonts w:hint="eastAsia" w:ascii="仿宋" w:hAnsi="仿宋" w:eastAsia="仿宋" w:cs="仿宋"/>
          <w:b w:val="0"/>
          <w:bCs w:val="0"/>
          <w:color w:val="333333"/>
          <w:kern w:val="0"/>
          <w:sz w:val="24"/>
          <w:szCs w:val="24"/>
          <w:lang w:val="en-US" w:eastAsia="zh-CN" w:bidi="ar-SA"/>
        </w:rPr>
        <w:t>2.采购代理机构信息</w:t>
      </w:r>
    </w:p>
    <w:p>
      <w:pPr>
        <w:keepNext w:val="0"/>
        <w:keepLines w:val="0"/>
        <w:pageBreakBefore w:val="0"/>
        <w:widowControl/>
        <w:kinsoku/>
        <w:wordWrap/>
        <w:overflowPunct/>
        <w:topLinePunct w:val="0"/>
        <w:autoSpaceDE/>
        <w:autoSpaceDN/>
        <w:bidi w:val="0"/>
        <w:adjustRightInd/>
        <w:spacing w:afterAutospacing="0" w:line="360" w:lineRule="auto"/>
        <w:ind w:right="0" w:rightChars="0"/>
        <w:jc w:val="left"/>
        <w:textAlignment w:val="auto"/>
        <w:outlineLvl w:val="9"/>
        <w:rPr>
          <w:rFonts w:hint="eastAsia" w:ascii="仿宋" w:hAnsi="仿宋" w:eastAsia="仿宋" w:cs="仿宋"/>
          <w:b w:val="0"/>
          <w:bCs w:val="0"/>
          <w:color w:val="333333"/>
          <w:kern w:val="0"/>
          <w:sz w:val="24"/>
          <w:szCs w:val="24"/>
          <w:lang w:val="en-US" w:eastAsia="zh-CN" w:bidi="ar-SA"/>
        </w:rPr>
      </w:pPr>
      <w:r>
        <w:rPr>
          <w:rFonts w:hint="eastAsia" w:ascii="仿宋" w:hAnsi="仿宋" w:eastAsia="仿宋" w:cs="仿宋"/>
          <w:b w:val="0"/>
          <w:bCs w:val="0"/>
          <w:color w:val="333333"/>
          <w:kern w:val="0"/>
          <w:sz w:val="24"/>
          <w:szCs w:val="24"/>
          <w:lang w:val="en-US" w:eastAsia="zh-CN" w:bidi="ar-SA"/>
        </w:rPr>
        <w:t>名    称：广西嘉达工程咨询管理有限公司</w:t>
      </w:r>
    </w:p>
    <w:p>
      <w:pPr>
        <w:keepNext w:val="0"/>
        <w:keepLines w:val="0"/>
        <w:pageBreakBefore w:val="0"/>
        <w:widowControl/>
        <w:kinsoku/>
        <w:wordWrap/>
        <w:overflowPunct/>
        <w:topLinePunct w:val="0"/>
        <w:autoSpaceDE/>
        <w:autoSpaceDN/>
        <w:bidi w:val="0"/>
        <w:adjustRightInd/>
        <w:spacing w:afterAutospacing="0" w:line="360" w:lineRule="auto"/>
        <w:ind w:right="0" w:rightChars="0"/>
        <w:jc w:val="left"/>
        <w:textAlignment w:val="auto"/>
        <w:outlineLvl w:val="9"/>
        <w:rPr>
          <w:rFonts w:hint="eastAsia" w:ascii="仿宋" w:hAnsi="仿宋" w:eastAsia="仿宋" w:cs="仿宋"/>
          <w:b w:val="0"/>
          <w:bCs w:val="0"/>
          <w:color w:val="333333"/>
          <w:kern w:val="0"/>
          <w:sz w:val="24"/>
          <w:szCs w:val="24"/>
          <w:lang w:val="en-US" w:eastAsia="zh-CN" w:bidi="ar-SA"/>
        </w:rPr>
      </w:pPr>
      <w:r>
        <w:rPr>
          <w:rFonts w:hint="eastAsia" w:ascii="仿宋" w:hAnsi="仿宋" w:eastAsia="仿宋" w:cs="仿宋"/>
          <w:b w:val="0"/>
          <w:bCs w:val="0"/>
          <w:color w:val="333333"/>
          <w:kern w:val="0"/>
          <w:sz w:val="24"/>
          <w:szCs w:val="24"/>
          <w:lang w:val="en-US" w:eastAsia="zh-CN" w:bidi="ar-SA"/>
        </w:rPr>
        <w:t>地　　址：梧州市新兴三路3号金苑豪庭1206室</w:t>
      </w:r>
    </w:p>
    <w:p>
      <w:pPr>
        <w:keepNext w:val="0"/>
        <w:keepLines w:val="0"/>
        <w:pageBreakBefore w:val="0"/>
        <w:widowControl/>
        <w:kinsoku/>
        <w:wordWrap/>
        <w:overflowPunct/>
        <w:topLinePunct w:val="0"/>
        <w:autoSpaceDE/>
        <w:autoSpaceDN/>
        <w:bidi w:val="0"/>
        <w:adjustRightInd/>
        <w:spacing w:afterAutospacing="0" w:line="360" w:lineRule="auto"/>
        <w:ind w:right="0" w:rightChars="0"/>
        <w:jc w:val="left"/>
        <w:textAlignment w:val="auto"/>
        <w:outlineLvl w:val="9"/>
        <w:rPr>
          <w:rFonts w:hint="eastAsia" w:ascii="仿宋" w:hAnsi="仿宋" w:eastAsia="仿宋" w:cs="仿宋"/>
          <w:b w:val="0"/>
          <w:bCs w:val="0"/>
          <w:color w:val="333333"/>
          <w:kern w:val="0"/>
          <w:sz w:val="24"/>
          <w:szCs w:val="24"/>
          <w:lang w:val="en-US" w:eastAsia="zh-CN" w:bidi="ar-SA"/>
        </w:rPr>
      </w:pPr>
      <w:r>
        <w:rPr>
          <w:rFonts w:hint="eastAsia" w:ascii="仿宋" w:hAnsi="仿宋" w:eastAsia="仿宋" w:cs="仿宋"/>
          <w:b w:val="0"/>
          <w:bCs w:val="0"/>
          <w:color w:val="333333"/>
          <w:kern w:val="0"/>
          <w:sz w:val="24"/>
          <w:szCs w:val="24"/>
          <w:lang w:val="en-US" w:eastAsia="zh-CN" w:bidi="ar-SA"/>
        </w:rPr>
        <w:t>联系方式：0774-3888383</w:t>
      </w:r>
    </w:p>
    <w:p>
      <w:pPr>
        <w:keepNext w:val="0"/>
        <w:keepLines w:val="0"/>
        <w:pageBreakBefore w:val="0"/>
        <w:widowControl/>
        <w:kinsoku/>
        <w:wordWrap/>
        <w:overflowPunct/>
        <w:topLinePunct w:val="0"/>
        <w:autoSpaceDE/>
        <w:autoSpaceDN/>
        <w:bidi w:val="0"/>
        <w:adjustRightInd/>
        <w:spacing w:afterAutospacing="0" w:line="360" w:lineRule="auto"/>
        <w:ind w:right="0" w:rightChars="0" w:firstLine="480"/>
        <w:jc w:val="right"/>
        <w:textAlignment w:val="auto"/>
        <w:outlineLvl w:val="9"/>
        <w:rPr>
          <w:rFonts w:hint="eastAsia" w:ascii="仿宋" w:hAnsi="仿宋" w:eastAsia="仿宋" w:cs="仿宋"/>
          <w:color w:val="333333"/>
          <w:kern w:val="0"/>
          <w:sz w:val="24"/>
          <w:szCs w:val="24"/>
          <w:lang w:eastAsia="zh-CN"/>
        </w:rPr>
      </w:pPr>
      <w:r>
        <w:rPr>
          <w:rFonts w:hint="eastAsia" w:ascii="仿宋" w:hAnsi="仿宋" w:eastAsia="仿宋" w:cs="仿宋"/>
          <w:b w:val="0"/>
          <w:bCs w:val="0"/>
          <w:color w:val="333333"/>
          <w:kern w:val="0"/>
          <w:sz w:val="24"/>
          <w:szCs w:val="24"/>
          <w:lang w:val="en-US" w:eastAsia="zh-CN" w:bidi="ar-SA"/>
        </w:rPr>
        <w:t>广西嘉达工程咨询管理有限公司</w:t>
      </w:r>
    </w:p>
    <w:p>
      <w:pPr>
        <w:keepNext w:val="0"/>
        <w:keepLines w:val="0"/>
        <w:pageBreakBefore w:val="0"/>
        <w:widowControl/>
        <w:kinsoku/>
        <w:wordWrap/>
        <w:overflowPunct/>
        <w:topLinePunct w:val="0"/>
        <w:autoSpaceDE/>
        <w:autoSpaceDN/>
        <w:bidi w:val="0"/>
        <w:adjustRightInd/>
        <w:spacing w:afterAutospacing="0" w:line="360" w:lineRule="auto"/>
        <w:ind w:right="0" w:rightChars="0" w:firstLine="360"/>
        <w:jc w:val="right"/>
        <w:textAlignment w:val="auto"/>
        <w:outlineLvl w:val="9"/>
        <w:rPr>
          <w:rFonts w:hint="eastAsia" w:ascii="仿宋" w:hAnsi="仿宋" w:eastAsia="仿宋" w:cs="仿宋"/>
          <w:sz w:val="24"/>
          <w:szCs w:val="24"/>
        </w:rPr>
      </w:pPr>
      <w:r>
        <w:rPr>
          <w:rFonts w:hint="eastAsia" w:ascii="仿宋" w:hAnsi="仿宋" w:eastAsia="仿宋" w:cs="仿宋"/>
          <w:color w:val="333333"/>
          <w:kern w:val="0"/>
          <w:sz w:val="24"/>
          <w:szCs w:val="24"/>
        </w:rPr>
        <w:t>20</w:t>
      </w:r>
      <w:r>
        <w:rPr>
          <w:rFonts w:hint="eastAsia" w:ascii="仿宋" w:hAnsi="仿宋" w:eastAsia="仿宋" w:cs="仿宋"/>
          <w:color w:val="333333"/>
          <w:kern w:val="0"/>
          <w:sz w:val="24"/>
          <w:szCs w:val="24"/>
          <w:lang w:val="en-US" w:eastAsia="zh-CN"/>
        </w:rPr>
        <w:t>21</w:t>
      </w:r>
      <w:r>
        <w:rPr>
          <w:rFonts w:hint="eastAsia" w:ascii="仿宋" w:hAnsi="仿宋" w:eastAsia="仿宋" w:cs="仿宋"/>
          <w:color w:val="333333"/>
          <w:kern w:val="0"/>
          <w:sz w:val="24"/>
          <w:szCs w:val="24"/>
        </w:rPr>
        <w:t>年</w:t>
      </w:r>
      <w:r>
        <w:rPr>
          <w:rFonts w:hint="eastAsia" w:ascii="仿宋" w:hAnsi="仿宋" w:eastAsia="仿宋" w:cs="仿宋"/>
          <w:color w:val="333333"/>
          <w:kern w:val="0"/>
          <w:sz w:val="24"/>
          <w:szCs w:val="24"/>
          <w:lang w:val="en-US" w:eastAsia="zh-CN"/>
        </w:rPr>
        <w:t>10</w:t>
      </w:r>
      <w:r>
        <w:rPr>
          <w:rFonts w:hint="eastAsia" w:ascii="仿宋" w:hAnsi="仿宋" w:eastAsia="仿宋" w:cs="仿宋"/>
          <w:color w:val="333333"/>
          <w:kern w:val="0"/>
          <w:sz w:val="24"/>
          <w:szCs w:val="24"/>
        </w:rPr>
        <w:t>月</w:t>
      </w:r>
      <w:r>
        <w:rPr>
          <w:rFonts w:hint="eastAsia" w:ascii="仿宋" w:hAnsi="仿宋" w:eastAsia="仿宋" w:cs="仿宋"/>
          <w:color w:val="333333"/>
          <w:kern w:val="0"/>
          <w:sz w:val="24"/>
          <w:szCs w:val="24"/>
          <w:lang w:val="en-US" w:eastAsia="zh-CN"/>
        </w:rPr>
        <w:t>18</w:t>
      </w:r>
      <w:r>
        <w:rPr>
          <w:rFonts w:hint="eastAsia" w:ascii="仿宋" w:hAnsi="仿宋" w:eastAsia="仿宋" w:cs="仿宋"/>
          <w:color w:val="333333"/>
          <w:kern w:val="0"/>
          <w:sz w:val="24"/>
          <w:szCs w:val="24"/>
        </w:rPr>
        <w:t>日</w:t>
      </w:r>
    </w:p>
    <w:sectPr>
      <w:headerReference r:id="rId3" w:type="default"/>
      <w:footerReference r:id="rId4" w:type="default"/>
      <w:pgSz w:w="11906" w:h="16838"/>
      <w:pgMar w:top="1276"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6B588E"/>
    <w:multiLevelType w:val="singleLevel"/>
    <w:tmpl w:val="6E6B588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F0DC9"/>
    <w:rsid w:val="000021DC"/>
    <w:rsid w:val="00005CF2"/>
    <w:rsid w:val="00010864"/>
    <w:rsid w:val="0002562E"/>
    <w:rsid w:val="00043B38"/>
    <w:rsid w:val="00046B4F"/>
    <w:rsid w:val="0009646A"/>
    <w:rsid w:val="000D256E"/>
    <w:rsid w:val="000D5CB5"/>
    <w:rsid w:val="000E0D76"/>
    <w:rsid w:val="000F3FF3"/>
    <w:rsid w:val="00112F59"/>
    <w:rsid w:val="00123228"/>
    <w:rsid w:val="0014166C"/>
    <w:rsid w:val="0019062B"/>
    <w:rsid w:val="00196108"/>
    <w:rsid w:val="001B2CC8"/>
    <w:rsid w:val="001D43CF"/>
    <w:rsid w:val="001F32AE"/>
    <w:rsid w:val="002021C4"/>
    <w:rsid w:val="002314D5"/>
    <w:rsid w:val="00244005"/>
    <w:rsid w:val="00256316"/>
    <w:rsid w:val="00262AC4"/>
    <w:rsid w:val="00263697"/>
    <w:rsid w:val="00283151"/>
    <w:rsid w:val="00284D42"/>
    <w:rsid w:val="002F356C"/>
    <w:rsid w:val="00302AE1"/>
    <w:rsid w:val="003164F7"/>
    <w:rsid w:val="00333210"/>
    <w:rsid w:val="00453E53"/>
    <w:rsid w:val="00472843"/>
    <w:rsid w:val="004D68C8"/>
    <w:rsid w:val="004E0A55"/>
    <w:rsid w:val="004F7CD5"/>
    <w:rsid w:val="005063A2"/>
    <w:rsid w:val="00515BFB"/>
    <w:rsid w:val="00550A8B"/>
    <w:rsid w:val="005515B6"/>
    <w:rsid w:val="0057162B"/>
    <w:rsid w:val="00592165"/>
    <w:rsid w:val="005B6115"/>
    <w:rsid w:val="005C6DC3"/>
    <w:rsid w:val="005D0FBB"/>
    <w:rsid w:val="00644DCD"/>
    <w:rsid w:val="00674B02"/>
    <w:rsid w:val="00677AE7"/>
    <w:rsid w:val="006B1BBC"/>
    <w:rsid w:val="006F42A6"/>
    <w:rsid w:val="00704A60"/>
    <w:rsid w:val="00721A08"/>
    <w:rsid w:val="00723038"/>
    <w:rsid w:val="00740A4E"/>
    <w:rsid w:val="0076495C"/>
    <w:rsid w:val="00773819"/>
    <w:rsid w:val="00795372"/>
    <w:rsid w:val="007F35F2"/>
    <w:rsid w:val="007F5DD0"/>
    <w:rsid w:val="00816CD2"/>
    <w:rsid w:val="00821358"/>
    <w:rsid w:val="0082763D"/>
    <w:rsid w:val="0085259D"/>
    <w:rsid w:val="00853F6A"/>
    <w:rsid w:val="0088280F"/>
    <w:rsid w:val="0089233B"/>
    <w:rsid w:val="008A6DA8"/>
    <w:rsid w:val="008C15A8"/>
    <w:rsid w:val="008C1873"/>
    <w:rsid w:val="008C43FC"/>
    <w:rsid w:val="008F5A20"/>
    <w:rsid w:val="009260EF"/>
    <w:rsid w:val="00932A88"/>
    <w:rsid w:val="00967B55"/>
    <w:rsid w:val="0097133D"/>
    <w:rsid w:val="00980310"/>
    <w:rsid w:val="009F7B19"/>
    <w:rsid w:val="00A227CF"/>
    <w:rsid w:val="00A63AC9"/>
    <w:rsid w:val="00A642C2"/>
    <w:rsid w:val="00A851F1"/>
    <w:rsid w:val="00A95198"/>
    <w:rsid w:val="00AA09E6"/>
    <w:rsid w:val="00AB26A6"/>
    <w:rsid w:val="00B16779"/>
    <w:rsid w:val="00B174ED"/>
    <w:rsid w:val="00B313A8"/>
    <w:rsid w:val="00B470EE"/>
    <w:rsid w:val="00B51C7C"/>
    <w:rsid w:val="00B640B1"/>
    <w:rsid w:val="00B90736"/>
    <w:rsid w:val="00BD7624"/>
    <w:rsid w:val="00BF3C1A"/>
    <w:rsid w:val="00C06F55"/>
    <w:rsid w:val="00C1107F"/>
    <w:rsid w:val="00C11513"/>
    <w:rsid w:val="00C15D3F"/>
    <w:rsid w:val="00C3402C"/>
    <w:rsid w:val="00C35970"/>
    <w:rsid w:val="00C55782"/>
    <w:rsid w:val="00C66D23"/>
    <w:rsid w:val="00C72F45"/>
    <w:rsid w:val="00C907D1"/>
    <w:rsid w:val="00CA0D5B"/>
    <w:rsid w:val="00CA7F40"/>
    <w:rsid w:val="00CC4408"/>
    <w:rsid w:val="00CC7978"/>
    <w:rsid w:val="00CF0DC9"/>
    <w:rsid w:val="00D332D4"/>
    <w:rsid w:val="00D344D9"/>
    <w:rsid w:val="00D35FFA"/>
    <w:rsid w:val="00D369F2"/>
    <w:rsid w:val="00D66825"/>
    <w:rsid w:val="00D9276B"/>
    <w:rsid w:val="00DA6133"/>
    <w:rsid w:val="00DD0E6D"/>
    <w:rsid w:val="00DE398C"/>
    <w:rsid w:val="00E42173"/>
    <w:rsid w:val="00E54A01"/>
    <w:rsid w:val="00E84AF3"/>
    <w:rsid w:val="00EC1FCB"/>
    <w:rsid w:val="00EE023E"/>
    <w:rsid w:val="00F106B8"/>
    <w:rsid w:val="00F365CC"/>
    <w:rsid w:val="00F456BE"/>
    <w:rsid w:val="00F83BDF"/>
    <w:rsid w:val="00F97366"/>
    <w:rsid w:val="042E0ACC"/>
    <w:rsid w:val="06741619"/>
    <w:rsid w:val="06FE0634"/>
    <w:rsid w:val="08AB2EB3"/>
    <w:rsid w:val="09F872E1"/>
    <w:rsid w:val="0B2817E8"/>
    <w:rsid w:val="0DB46C29"/>
    <w:rsid w:val="0EA85FE0"/>
    <w:rsid w:val="16474ABD"/>
    <w:rsid w:val="19D97534"/>
    <w:rsid w:val="1D2E6F85"/>
    <w:rsid w:val="1EE51D3D"/>
    <w:rsid w:val="1F24633F"/>
    <w:rsid w:val="215D1A0B"/>
    <w:rsid w:val="23EC138C"/>
    <w:rsid w:val="2BC003BC"/>
    <w:rsid w:val="2C4D753F"/>
    <w:rsid w:val="32264B5A"/>
    <w:rsid w:val="339D458E"/>
    <w:rsid w:val="37C0689C"/>
    <w:rsid w:val="38CE1DF1"/>
    <w:rsid w:val="390E03D8"/>
    <w:rsid w:val="3C3F2DA2"/>
    <w:rsid w:val="40C562DB"/>
    <w:rsid w:val="45B5655A"/>
    <w:rsid w:val="475809DB"/>
    <w:rsid w:val="495D73E1"/>
    <w:rsid w:val="4AB75CEA"/>
    <w:rsid w:val="4AF21ADE"/>
    <w:rsid w:val="4B457526"/>
    <w:rsid w:val="4C393AC5"/>
    <w:rsid w:val="4D0E5A10"/>
    <w:rsid w:val="4ED764CD"/>
    <w:rsid w:val="4FF06E33"/>
    <w:rsid w:val="5BD44293"/>
    <w:rsid w:val="5FC24943"/>
    <w:rsid w:val="6509543E"/>
    <w:rsid w:val="656B0DCD"/>
    <w:rsid w:val="6BA41A06"/>
    <w:rsid w:val="6CEB06F0"/>
    <w:rsid w:val="70336F5A"/>
    <w:rsid w:val="743735EF"/>
    <w:rsid w:val="78C27C49"/>
    <w:rsid w:val="7A0D58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sz w:val="28"/>
    </w:rPr>
  </w:style>
  <w:style w:type="paragraph" w:styleId="3">
    <w:name w:val="Body Text"/>
    <w:basedOn w:val="1"/>
    <w:next w:val="1"/>
    <w:qFormat/>
    <w:uiPriority w:val="1"/>
    <w:rPr>
      <w:rFonts w:ascii="宋体" w:hAnsi="宋体" w:eastAsia="宋体" w:cs="宋体"/>
      <w:sz w:val="21"/>
      <w:szCs w:val="21"/>
      <w:lang w:val="zh-CN" w:eastAsia="zh-CN" w:bidi="zh-CN"/>
    </w:rPr>
  </w:style>
  <w:style w:type="paragraph" w:styleId="4">
    <w:name w:val="Plain Text"/>
    <w:basedOn w:val="1"/>
    <w:link w:val="17"/>
    <w:qFormat/>
    <w:uiPriority w:val="0"/>
    <w:rPr>
      <w:rFonts w:ascii="宋体" w:hAnsi="Courier New" w:eastAsia="宋体"/>
      <w:szCs w:val="20"/>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Strong"/>
    <w:basedOn w:val="9"/>
    <w:qFormat/>
    <w:uiPriority w:val="22"/>
    <w:rPr>
      <w:b/>
      <w:bCs/>
    </w:rPr>
  </w:style>
  <w:style w:type="character" w:styleId="11">
    <w:name w:val="FollowedHyperlink"/>
    <w:basedOn w:val="9"/>
    <w:semiHidden/>
    <w:unhideWhenUsed/>
    <w:qFormat/>
    <w:uiPriority w:val="99"/>
    <w:rPr>
      <w:color w:val="575656"/>
      <w:u w:val="none"/>
    </w:rPr>
  </w:style>
  <w:style w:type="character" w:styleId="12">
    <w:name w:val="Hyperlink"/>
    <w:basedOn w:val="9"/>
    <w:semiHidden/>
    <w:unhideWhenUsed/>
    <w:qFormat/>
    <w:uiPriority w:val="99"/>
    <w:rPr>
      <w:color w:val="575656"/>
      <w:u w:val="none"/>
    </w:rPr>
  </w:style>
  <w:style w:type="paragraph" w:customStyle="1" w:styleId="13">
    <w:name w:val="表格文字"/>
    <w:basedOn w:val="1"/>
    <w:qFormat/>
    <w:uiPriority w:val="0"/>
    <w:pPr>
      <w:spacing w:before="25" w:after="25"/>
      <w:jc w:val="left"/>
    </w:pPr>
    <w:rPr>
      <w:bCs/>
      <w:spacing w:val="10"/>
      <w:kern w:val="0"/>
      <w:sz w:val="24"/>
    </w:rPr>
  </w:style>
  <w:style w:type="character" w:customStyle="1" w:styleId="14">
    <w:name w:val="页眉 Char"/>
    <w:basedOn w:val="9"/>
    <w:link w:val="6"/>
    <w:semiHidden/>
    <w:qFormat/>
    <w:uiPriority w:val="99"/>
    <w:rPr>
      <w:sz w:val="18"/>
      <w:szCs w:val="18"/>
    </w:rPr>
  </w:style>
  <w:style w:type="character" w:customStyle="1" w:styleId="15">
    <w:name w:val="页脚 Char"/>
    <w:basedOn w:val="9"/>
    <w:link w:val="5"/>
    <w:semiHidden/>
    <w:qFormat/>
    <w:uiPriority w:val="99"/>
    <w:rPr>
      <w:sz w:val="18"/>
      <w:szCs w:val="18"/>
    </w:rPr>
  </w:style>
  <w:style w:type="character" w:customStyle="1" w:styleId="16">
    <w:name w:val="纯文本 Char"/>
    <w:basedOn w:val="9"/>
    <w:link w:val="4"/>
    <w:qFormat/>
    <w:uiPriority w:val="0"/>
    <w:rPr>
      <w:rFonts w:ascii="宋体" w:hAnsi="Courier New" w:eastAsia="宋体"/>
      <w:kern w:val="2"/>
      <w:sz w:val="21"/>
    </w:rPr>
  </w:style>
  <w:style w:type="character" w:customStyle="1" w:styleId="17">
    <w:name w:val="纯文本 Char1"/>
    <w:basedOn w:val="9"/>
    <w:link w:val="4"/>
    <w:semiHidden/>
    <w:qFormat/>
    <w:uiPriority w:val="99"/>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442</Words>
  <Characters>531</Characters>
  <Lines>6</Lines>
  <Paragraphs>1</Paragraphs>
  <TotalTime>4</TotalTime>
  <ScaleCrop>false</ScaleCrop>
  <LinksUpToDate>false</LinksUpToDate>
  <CharactersWithSpaces>548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2016-06-24T08:45:00Z</dcterms:created>
  <dc:creator>admin</dc:creator>
  <cp:lastModifiedBy>LiMing</cp:lastModifiedBy>
  <cp:lastPrinted>2019-07-03T07:44:00Z</cp:lastPrinted>
  <dcterms:modified xsi:type="dcterms:W3CDTF">2021-10-18T03:33:06Z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CD615B1051FB4435A67A09825238910A</vt:lpwstr>
  </property>
</Properties>
</file>