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A9F8" w14:textId="77777777" w:rsidR="0063024D" w:rsidRPr="003C2E54" w:rsidRDefault="00513D1C" w:rsidP="005C55BF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28359022"/>
      <w:bookmarkStart w:id="1" w:name="_Toc44405637"/>
      <w:bookmarkStart w:id="2" w:name="OLE_LINK1"/>
      <w:bookmarkStart w:id="3" w:name="OLE_LINK2"/>
      <w:bookmarkStart w:id="4" w:name="OLE_LINK3"/>
      <w:bookmarkStart w:id="5" w:name="OLE_LINK4"/>
      <w:bookmarkStart w:id="6" w:name="OLE_LINK5"/>
      <w:r w:rsidRPr="003C2E54">
        <w:rPr>
          <w:rFonts w:ascii="方正小标宋简体" w:eastAsia="方正小标宋简体" w:hint="eastAsia"/>
          <w:b/>
          <w:kern w:val="44"/>
          <w:sz w:val="32"/>
        </w:rPr>
        <w:t>云之龙咨询集团有限公司</w:t>
      </w:r>
    </w:p>
    <w:p w14:paraId="18ACA5AF" w14:textId="11DA55B5" w:rsidR="00DD23AE" w:rsidRPr="003C2E54" w:rsidRDefault="0063024D" w:rsidP="005C55BF">
      <w:pPr>
        <w:jc w:val="center"/>
        <w:rPr>
          <w:rFonts w:ascii="方正小标宋简体" w:eastAsia="方正小标宋简体"/>
          <w:b/>
          <w:kern w:val="44"/>
          <w:sz w:val="32"/>
        </w:rPr>
      </w:pPr>
      <w:r w:rsidRPr="003C2E54">
        <w:rPr>
          <w:rFonts w:ascii="方正小标宋简体" w:eastAsia="方正小标宋简体" w:hint="eastAsia"/>
          <w:b/>
          <w:kern w:val="44"/>
          <w:sz w:val="32"/>
        </w:rPr>
        <w:t>南宁市第二人民医院64排CT维保服务采购</w:t>
      </w:r>
      <w:r w:rsidR="008334D6" w:rsidRPr="003C2E54">
        <w:rPr>
          <w:rFonts w:ascii="方正小标宋简体" w:eastAsia="方正小标宋简体" w:hint="eastAsia"/>
          <w:b/>
          <w:kern w:val="44"/>
          <w:sz w:val="32"/>
        </w:rPr>
        <w:t>（</w:t>
      </w:r>
      <w:r w:rsidRPr="003C2E54">
        <w:rPr>
          <w:rFonts w:ascii="方正小标宋简体" w:eastAsia="方正小标宋简体"/>
          <w:b/>
          <w:kern w:val="44"/>
          <w:sz w:val="32"/>
        </w:rPr>
        <w:t>NNZC2022-G3-991042-YZLZ</w:t>
      </w:r>
      <w:r w:rsidR="008334D6" w:rsidRPr="003C2E54">
        <w:rPr>
          <w:rFonts w:ascii="方正小标宋简体" w:eastAsia="方正小标宋简体" w:hint="eastAsia"/>
          <w:b/>
          <w:kern w:val="44"/>
          <w:sz w:val="32"/>
        </w:rPr>
        <w:t>）</w:t>
      </w:r>
      <w:r w:rsidR="007D1FB6" w:rsidRPr="003C2E54">
        <w:rPr>
          <w:rFonts w:ascii="方正小标宋简体" w:eastAsia="方正小标宋简体" w:hint="eastAsia"/>
          <w:b/>
          <w:kern w:val="44"/>
          <w:sz w:val="32"/>
        </w:rPr>
        <w:t>中标</w:t>
      </w:r>
      <w:r w:rsidR="00CA2A78" w:rsidRPr="003C2E54">
        <w:rPr>
          <w:rFonts w:ascii="方正小标宋简体" w:eastAsia="方正小标宋简体" w:hint="eastAsia"/>
          <w:b/>
          <w:kern w:val="44"/>
          <w:sz w:val="32"/>
        </w:rPr>
        <w:t>公告</w:t>
      </w:r>
      <w:bookmarkEnd w:id="0"/>
      <w:bookmarkEnd w:id="1"/>
    </w:p>
    <w:p w14:paraId="325CE10D" w14:textId="77777777" w:rsidR="00DD23AE" w:rsidRPr="003C2E54" w:rsidRDefault="00DD23AE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14:paraId="303270B9" w14:textId="5BB779C7" w:rsidR="00CA2A78" w:rsidRPr="003C2E54" w:rsidRDefault="00CA2A78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一</w:t>
      </w:r>
      <w:r w:rsidRPr="003C2E54">
        <w:rPr>
          <w:rFonts w:asciiTheme="minorEastAsia" w:hAnsiTheme="minorEastAsia" w:cs="Times New Roman"/>
          <w:szCs w:val="21"/>
        </w:rPr>
        <w:t>、</w:t>
      </w:r>
      <w:r w:rsidRPr="003C2E54">
        <w:rPr>
          <w:rFonts w:asciiTheme="minorEastAsia" w:hAnsiTheme="minorEastAsia" w:cs="Times New Roman" w:hint="eastAsia"/>
          <w:szCs w:val="21"/>
        </w:rPr>
        <w:t>项目编号：</w:t>
      </w:r>
      <w:r w:rsidR="0063024D" w:rsidRPr="003C2E54">
        <w:rPr>
          <w:rFonts w:asciiTheme="minorEastAsia" w:hAnsiTheme="minorEastAsia" w:cs="Times New Roman"/>
          <w:szCs w:val="21"/>
        </w:rPr>
        <w:t>NNZC2022-G3-991042-YZLZ</w:t>
      </w:r>
    </w:p>
    <w:p w14:paraId="1A1B45DC" w14:textId="2C26C3DB" w:rsidR="00CA2A78" w:rsidRPr="003C2E54" w:rsidRDefault="00CA2A78" w:rsidP="002A1ED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二</w:t>
      </w:r>
      <w:r w:rsidRPr="003C2E54">
        <w:rPr>
          <w:rFonts w:asciiTheme="minorEastAsia" w:hAnsiTheme="minorEastAsia" w:cs="Times New Roman"/>
          <w:szCs w:val="21"/>
        </w:rPr>
        <w:t>、</w:t>
      </w:r>
      <w:r w:rsidRPr="003C2E54">
        <w:rPr>
          <w:rFonts w:asciiTheme="minorEastAsia" w:hAnsiTheme="minorEastAsia" w:cs="Times New Roman" w:hint="eastAsia"/>
          <w:szCs w:val="21"/>
        </w:rPr>
        <w:t>项目名称：</w:t>
      </w:r>
      <w:r w:rsidR="0063024D" w:rsidRPr="003C2E54">
        <w:rPr>
          <w:rFonts w:asciiTheme="minorEastAsia" w:hAnsiTheme="minorEastAsia" w:cs="Times New Roman" w:hint="eastAsia"/>
          <w:szCs w:val="21"/>
        </w:rPr>
        <w:t>南宁市第二人民医院64排CT维保服务采购</w:t>
      </w:r>
    </w:p>
    <w:p w14:paraId="2353C02F" w14:textId="77777777" w:rsidR="00CA2A78" w:rsidRPr="003C2E54" w:rsidRDefault="00CA2A78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三、</w:t>
      </w:r>
      <w:r w:rsidR="0057625B" w:rsidRPr="003C2E54">
        <w:rPr>
          <w:rFonts w:asciiTheme="minorEastAsia" w:hAnsiTheme="minorEastAsia" w:cs="Times New Roman" w:hint="eastAsia"/>
          <w:szCs w:val="21"/>
        </w:rPr>
        <w:t>中标</w:t>
      </w:r>
      <w:r w:rsidRPr="003C2E54">
        <w:rPr>
          <w:rFonts w:asciiTheme="minorEastAsia" w:hAnsiTheme="minorEastAsia" w:cs="Times New Roman" w:hint="eastAsia"/>
          <w:szCs w:val="21"/>
        </w:rPr>
        <w:t>信息</w:t>
      </w:r>
    </w:p>
    <w:p w14:paraId="5F009032" w14:textId="7E15A9FB" w:rsidR="00CA2A78" w:rsidRPr="003C2E54" w:rsidRDefault="007D1FB6" w:rsidP="00513D1C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中标人</w:t>
      </w:r>
      <w:r w:rsidR="00CA2A78" w:rsidRPr="003C2E54">
        <w:rPr>
          <w:rFonts w:asciiTheme="minorEastAsia" w:hAnsiTheme="minorEastAsia" w:cs="Times New Roman" w:hint="eastAsia"/>
          <w:szCs w:val="21"/>
        </w:rPr>
        <w:t>名称：</w:t>
      </w:r>
      <w:r w:rsidR="0063024D" w:rsidRPr="003C2E54">
        <w:rPr>
          <w:rFonts w:asciiTheme="minorEastAsia" w:hAnsiTheme="minorEastAsia" w:cs="Times New Roman" w:hint="eastAsia"/>
          <w:szCs w:val="21"/>
        </w:rPr>
        <w:t>广西南宁森闳科技有限公司</w:t>
      </w:r>
    </w:p>
    <w:p w14:paraId="33A8AA70" w14:textId="4266C5DA" w:rsidR="00CA2A78" w:rsidRPr="003C2E54" w:rsidRDefault="007D1FB6" w:rsidP="00C31B10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中标人</w:t>
      </w:r>
      <w:r w:rsidR="00CA2A78" w:rsidRPr="003C2E54">
        <w:rPr>
          <w:rFonts w:asciiTheme="minorEastAsia" w:hAnsiTheme="minorEastAsia" w:cs="Times New Roman" w:hint="eastAsia"/>
          <w:szCs w:val="21"/>
        </w:rPr>
        <w:t>地址：</w:t>
      </w:r>
      <w:r w:rsidR="00C31B10" w:rsidRPr="003C2E54">
        <w:rPr>
          <w:rFonts w:asciiTheme="minorEastAsia" w:hAnsiTheme="minorEastAsia" w:cs="Times New Roman" w:hint="eastAsia"/>
          <w:szCs w:val="21"/>
        </w:rPr>
        <w:t>中国（广西）自由贸易试验区南宁片区五象大道401号南宁航洋信和广场1 号楼四十七层4716号房</w:t>
      </w:r>
    </w:p>
    <w:p w14:paraId="689F6BCB" w14:textId="073F2AB4" w:rsidR="00CF2253" w:rsidRPr="003C2E54" w:rsidRDefault="007D1FB6" w:rsidP="009A7E68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  <w:u w:val="single"/>
        </w:rPr>
      </w:pPr>
      <w:r w:rsidRPr="003C2E54">
        <w:rPr>
          <w:rFonts w:asciiTheme="minorEastAsia" w:hAnsiTheme="minorEastAsia" w:cs="Times New Roman" w:hint="eastAsia"/>
          <w:szCs w:val="21"/>
        </w:rPr>
        <w:t>中标</w:t>
      </w:r>
      <w:r w:rsidR="00CA2A78" w:rsidRPr="003C2E54">
        <w:rPr>
          <w:rFonts w:asciiTheme="minorEastAsia" w:hAnsiTheme="minorEastAsia" w:cs="Times New Roman" w:hint="eastAsia"/>
          <w:szCs w:val="21"/>
        </w:rPr>
        <w:t>金额：</w:t>
      </w:r>
      <w:r w:rsidR="0063024D" w:rsidRPr="003C2E54">
        <w:rPr>
          <w:rFonts w:asciiTheme="minorEastAsia" w:hAnsiTheme="minorEastAsia" w:cs="Times New Roman" w:hint="eastAsia"/>
          <w:szCs w:val="21"/>
          <w:u w:val="single"/>
        </w:rPr>
        <w:t>伍佰叁拾玖万元整</w:t>
      </w:r>
      <w:r w:rsidR="009A7E68" w:rsidRPr="003C2E54">
        <w:rPr>
          <w:rFonts w:asciiTheme="minorEastAsia" w:hAnsiTheme="minorEastAsia" w:cs="Times New Roman"/>
          <w:szCs w:val="21"/>
          <w:u w:val="single"/>
        </w:rPr>
        <w:t>(¥</w:t>
      </w:r>
      <w:r w:rsidR="0063024D" w:rsidRPr="003C2E54">
        <w:rPr>
          <w:rFonts w:asciiTheme="minorEastAsia" w:hAnsiTheme="minorEastAsia" w:cs="Times New Roman"/>
          <w:szCs w:val="21"/>
          <w:u w:val="single"/>
        </w:rPr>
        <w:t>5390000</w:t>
      </w:r>
      <w:r w:rsidR="00D77DB4" w:rsidRPr="003C2E54">
        <w:rPr>
          <w:rFonts w:asciiTheme="minorEastAsia" w:hAnsiTheme="minorEastAsia" w:cs="Times New Roman" w:hint="eastAsia"/>
          <w:szCs w:val="21"/>
          <w:u w:val="single"/>
        </w:rPr>
        <w:t>.00</w:t>
      </w:r>
      <w:r w:rsidR="009A7E68" w:rsidRPr="003C2E54">
        <w:rPr>
          <w:rFonts w:asciiTheme="minorEastAsia" w:hAnsiTheme="minorEastAsia" w:cs="Times New Roman"/>
          <w:szCs w:val="21"/>
          <w:u w:val="single"/>
        </w:rPr>
        <w:t>)</w:t>
      </w:r>
    </w:p>
    <w:p w14:paraId="46F7342C" w14:textId="77777777" w:rsidR="009E296E" w:rsidRPr="003C2E54" w:rsidRDefault="00CA2A78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四、主要标的信息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260"/>
        <w:gridCol w:w="2355"/>
        <w:gridCol w:w="1703"/>
        <w:gridCol w:w="1433"/>
        <w:gridCol w:w="1168"/>
      </w:tblGrid>
      <w:tr w:rsidR="003C2E54" w:rsidRPr="003C2E54" w14:paraId="3E3CF7B7" w14:textId="77777777" w:rsidTr="00C31B10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4544" w14:textId="77777777" w:rsidR="00A17F9E" w:rsidRPr="003C2E54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3C2E54">
              <w:rPr>
                <w:rFonts w:asciiTheme="minorEastAsia" w:hAnsiTheme="minorEastAsia" w:cs="Arial" w:hint="eastAsia"/>
                <w:bCs/>
                <w:szCs w:val="21"/>
              </w:rPr>
              <w:t>序号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0DE7" w14:textId="77777777" w:rsidR="00A17F9E" w:rsidRPr="003C2E54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3C2E54">
              <w:rPr>
                <w:rFonts w:asciiTheme="minorEastAsia" w:hAnsiTheme="minorEastAsia" w:cs="Times New Roman" w:hint="eastAsia"/>
                <w:szCs w:val="21"/>
              </w:rPr>
              <w:t>服务名称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4CB5" w14:textId="7772DA12" w:rsidR="00A17F9E" w:rsidRPr="003C2E54" w:rsidRDefault="005A78C9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3C2E54">
              <w:rPr>
                <w:rFonts w:asciiTheme="minorEastAsia" w:hAnsiTheme="minorEastAsia" w:cs="Times New Roman" w:hint="eastAsia"/>
                <w:szCs w:val="21"/>
              </w:rPr>
              <w:t>服务范围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83E9" w14:textId="77777777" w:rsidR="00A17F9E" w:rsidRPr="003C2E54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3C2E54">
              <w:rPr>
                <w:rFonts w:asciiTheme="minorEastAsia" w:hAnsiTheme="minorEastAsia" w:cs="Arial" w:hint="eastAsia"/>
                <w:bCs/>
                <w:szCs w:val="21"/>
              </w:rPr>
              <w:t>服务要求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5869" w14:textId="77777777" w:rsidR="00A17F9E" w:rsidRPr="003C2E54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3C2E54">
              <w:rPr>
                <w:rFonts w:asciiTheme="minorEastAsia" w:hAnsiTheme="minorEastAsia" w:cs="Arial" w:hint="eastAsia"/>
                <w:bCs/>
                <w:szCs w:val="21"/>
              </w:rPr>
              <w:t>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9B05" w14:textId="77777777" w:rsidR="00A17F9E" w:rsidRPr="003C2E54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3C2E54">
              <w:rPr>
                <w:rFonts w:asciiTheme="minorEastAsia" w:hAnsiTheme="minorEastAsia" w:cs="Arial" w:hint="eastAsia"/>
                <w:bCs/>
                <w:szCs w:val="21"/>
              </w:rPr>
              <w:t>服务标准</w:t>
            </w:r>
          </w:p>
        </w:tc>
      </w:tr>
      <w:tr w:rsidR="003C2E54" w:rsidRPr="003C2E54" w14:paraId="48CB3A44" w14:textId="77777777" w:rsidTr="00C31B10">
        <w:trPr>
          <w:trHeight w:val="515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0CB5" w14:textId="77777777" w:rsidR="00513D1C" w:rsidRPr="003C2E54" w:rsidRDefault="00513D1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C2E54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64CE" w14:textId="206765ED" w:rsidR="00513D1C" w:rsidRPr="003C2E54" w:rsidRDefault="00C31B10" w:rsidP="009A7E6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 w:rsidRPr="003C2E54">
              <w:rPr>
                <w:rFonts w:ascii="宋体" w:hAnsi="宋体" w:cs="宋体" w:hint="eastAsia"/>
                <w:bCs/>
                <w:szCs w:val="21"/>
              </w:rPr>
              <w:t>64排CT维保服务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FFA3" w14:textId="544EC2E8" w:rsidR="00513D1C" w:rsidRPr="003C2E54" w:rsidRDefault="00C31B10" w:rsidP="003C22FD">
            <w:pPr>
              <w:snapToGrid w:val="0"/>
              <w:spacing w:line="4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C2E54">
              <w:rPr>
                <w:rFonts w:asciiTheme="minorEastAsia" w:hAnsiTheme="minorEastAsia" w:cs="Times New Roman" w:hint="eastAsia"/>
                <w:szCs w:val="21"/>
              </w:rPr>
              <w:t>GE宝石CT Discovery HD750整机保修含人工、CT所有配件，含探测器、球管（高压注射器以及第三方设备除外）、原厂系统安全性软硬件改版通知(FMI)等，具体详见公开招标文件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F106" w14:textId="323EDDF7" w:rsidR="00513D1C" w:rsidRPr="003C2E54" w:rsidRDefault="00C31B10" w:rsidP="003C22FD">
            <w:pPr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C2E54">
              <w:rPr>
                <w:rFonts w:asciiTheme="minorEastAsia" w:hAnsiTheme="minorEastAsia" w:cs="Times New Roman" w:hint="eastAsia"/>
                <w:szCs w:val="21"/>
              </w:rPr>
              <w:t>服务期内，接到医院故障通知时2个小时内响应，工程师应在24小时内到达现场（包括节假日），具体详见公开招标文件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E0BA" w14:textId="316C65BE" w:rsidR="00513D1C" w:rsidRPr="003C2E54" w:rsidRDefault="00C31B10" w:rsidP="005E40CA">
            <w:pPr>
              <w:snapToGrid w:val="0"/>
              <w:spacing w:line="4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C2E54">
              <w:rPr>
                <w:rFonts w:asciiTheme="minorEastAsia" w:hAnsiTheme="minorEastAsia" w:cs="Times New Roman" w:hint="eastAsia"/>
                <w:szCs w:val="21"/>
              </w:rPr>
              <w:t>自合同签订之日起三年，具体起止时间以合同约定时间为准。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4371" w14:textId="77777777" w:rsidR="00513D1C" w:rsidRPr="003C2E54" w:rsidRDefault="00E47D16" w:rsidP="00A17F9E">
            <w:pPr>
              <w:snapToGrid w:val="0"/>
              <w:spacing w:line="4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C2E54">
              <w:rPr>
                <w:rFonts w:asciiTheme="minorEastAsia" w:hAnsiTheme="minorEastAsia" w:cs="Times New Roman" w:hint="eastAsia"/>
                <w:szCs w:val="21"/>
              </w:rPr>
              <w:t>同采购需求的服务标准</w:t>
            </w:r>
          </w:p>
        </w:tc>
      </w:tr>
    </w:tbl>
    <w:p w14:paraId="378711FA" w14:textId="6683CA9D" w:rsidR="00CA2A78" w:rsidRPr="003C2E54" w:rsidRDefault="00CA2A78" w:rsidP="009A7E68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五、评审专家名单：</w:t>
      </w:r>
      <w:r w:rsidR="00C31B10" w:rsidRPr="003C2E54">
        <w:rPr>
          <w:rFonts w:asciiTheme="minorEastAsia" w:hAnsiTheme="minorEastAsia" w:cs="Times New Roman" w:hint="eastAsia"/>
          <w:szCs w:val="21"/>
        </w:rPr>
        <w:t>宁一文、周琳、王亮、林琅、杜玉辉</w:t>
      </w:r>
      <w:r w:rsidR="000D7EA9" w:rsidRPr="003C2E54">
        <w:rPr>
          <w:rFonts w:asciiTheme="minorEastAsia" w:hAnsiTheme="minorEastAsia" w:cs="Times New Roman" w:hint="eastAsia"/>
          <w:szCs w:val="21"/>
        </w:rPr>
        <w:t>(采购人代表)</w:t>
      </w:r>
    </w:p>
    <w:p w14:paraId="53C98467" w14:textId="77777777" w:rsidR="00F85382" w:rsidRPr="003C2E54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14:paraId="74E9426D" w14:textId="60C9B7D6" w:rsidR="00FA6850" w:rsidRPr="003C2E54" w:rsidRDefault="000A73FE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代理服务收费标准：</w:t>
      </w:r>
      <w:r w:rsidR="00C31B10" w:rsidRPr="003C2E54">
        <w:rPr>
          <w:rFonts w:asciiTheme="minorEastAsia" w:hAnsiTheme="minorEastAsia" w:cs="Times New Roman" w:hint="eastAsia"/>
          <w:szCs w:val="21"/>
        </w:rPr>
        <w:t>以分标中标金额为计费额，按服务类采用差额定率累进法计算出收费基准价格，采购代理收费以收费基准价格下浮30%收取。</w:t>
      </w:r>
    </w:p>
    <w:p w14:paraId="33A635BA" w14:textId="477C52EC" w:rsidR="00E47D16" w:rsidRPr="003C2E54" w:rsidRDefault="00E47D16" w:rsidP="005E40CA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本项目的代理服务费为：</w:t>
      </w:r>
      <w:r w:rsidR="003C2E54" w:rsidRPr="003C2E54">
        <w:rPr>
          <w:rFonts w:asciiTheme="minorEastAsia" w:hAnsiTheme="minorEastAsia" w:cs="Times New Roman" w:hint="eastAsia"/>
          <w:szCs w:val="21"/>
        </w:rPr>
        <w:t>叁万肆仟壹佰贰拾捌元伍角整</w:t>
      </w:r>
      <w:r w:rsidRPr="003C2E54">
        <w:rPr>
          <w:rFonts w:asciiTheme="minorEastAsia" w:hAnsiTheme="minorEastAsia" w:cs="Times New Roman" w:hint="eastAsia"/>
          <w:szCs w:val="21"/>
        </w:rPr>
        <w:t>（</w:t>
      </w:r>
      <w:r w:rsidR="003C2E54" w:rsidRPr="003C2E54">
        <w:rPr>
          <w:rFonts w:asciiTheme="minorEastAsia" w:hAnsiTheme="minorEastAsia" w:cs="Times New Roman" w:hint="eastAsia"/>
          <w:szCs w:val="21"/>
        </w:rPr>
        <w:t>¥</w:t>
      </w:r>
      <w:r w:rsidR="003C2E54" w:rsidRPr="003C2E54">
        <w:rPr>
          <w:rFonts w:asciiTheme="minorEastAsia" w:hAnsiTheme="minorEastAsia" w:cs="Times New Roman"/>
          <w:szCs w:val="21"/>
        </w:rPr>
        <w:t>34128.50</w:t>
      </w:r>
      <w:r w:rsidRPr="003C2E54">
        <w:rPr>
          <w:rFonts w:asciiTheme="minorEastAsia" w:hAnsiTheme="minorEastAsia" w:cs="Times New Roman"/>
          <w:szCs w:val="21"/>
        </w:rPr>
        <w:t>）</w:t>
      </w:r>
    </w:p>
    <w:p w14:paraId="0A67EA3A" w14:textId="77777777" w:rsidR="00AD0AA0" w:rsidRPr="003C2E54" w:rsidRDefault="00AD0AA0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采购代理机构的银行账户：</w:t>
      </w:r>
    </w:p>
    <w:p w14:paraId="4F917BC0" w14:textId="77777777" w:rsidR="00D77DB4" w:rsidRPr="003C2E54" w:rsidRDefault="00D77DB4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 xml:space="preserve">开户名称：云之龙咨询集团有限公司， </w:t>
      </w:r>
    </w:p>
    <w:p w14:paraId="1B4555EF" w14:textId="77777777" w:rsidR="00D77DB4" w:rsidRPr="003C2E54" w:rsidRDefault="00D77DB4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 xml:space="preserve">开户银行：中国银行南宁市民主支行（网银支付可选中国银行股份有限公司南宁分行）， </w:t>
      </w:r>
    </w:p>
    <w:p w14:paraId="4DFE7BDA" w14:textId="77777777" w:rsidR="00D77DB4" w:rsidRPr="003C2E54" w:rsidRDefault="00D77DB4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lastRenderedPageBreak/>
        <w:t xml:space="preserve">银行账号：623661021638， </w:t>
      </w:r>
    </w:p>
    <w:p w14:paraId="36E245B8" w14:textId="77777777" w:rsidR="00D36C8D" w:rsidRPr="003C2E54" w:rsidRDefault="00D77DB4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开户行行号：104611010017</w:t>
      </w:r>
    </w:p>
    <w:p w14:paraId="2199706C" w14:textId="77777777" w:rsidR="00D77DB4" w:rsidRPr="003C2E54" w:rsidRDefault="00D77DB4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本项目代理服务费由中标人在领取中标通知书前，一次性向采购代理机构支付。</w:t>
      </w:r>
    </w:p>
    <w:p w14:paraId="167AAB24" w14:textId="77777777" w:rsidR="00CA2A78" w:rsidRPr="003C2E54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七、公告期限</w:t>
      </w:r>
    </w:p>
    <w:p w14:paraId="7B0437A0" w14:textId="77777777" w:rsidR="00CA2A78" w:rsidRPr="003C2E54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自本公告发布之日起</w:t>
      </w:r>
      <w:r w:rsidRPr="003C2E54">
        <w:rPr>
          <w:rFonts w:asciiTheme="minorEastAsia" w:hAnsiTheme="minorEastAsia" w:cs="Times New Roman"/>
          <w:szCs w:val="21"/>
        </w:rPr>
        <w:t>1</w:t>
      </w:r>
      <w:r w:rsidRPr="003C2E54">
        <w:rPr>
          <w:rFonts w:asciiTheme="minorEastAsia" w:hAnsiTheme="minorEastAsia" w:cs="Times New Roman" w:hint="eastAsia"/>
          <w:szCs w:val="21"/>
        </w:rPr>
        <w:t>个工作日。</w:t>
      </w:r>
    </w:p>
    <w:p w14:paraId="6BD6F420" w14:textId="77777777" w:rsidR="00CA2A78" w:rsidRPr="003C2E54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八、其他补充事宜</w:t>
      </w:r>
      <w:r w:rsidR="0051351B" w:rsidRPr="003C2E54">
        <w:rPr>
          <w:rFonts w:asciiTheme="minorEastAsia" w:hAnsiTheme="minorEastAsia" w:cs="Times New Roman" w:hint="eastAsia"/>
          <w:szCs w:val="21"/>
        </w:rPr>
        <w:t>：无。</w:t>
      </w:r>
    </w:p>
    <w:p w14:paraId="30606B55" w14:textId="77777777" w:rsidR="00CA2A78" w:rsidRPr="003C2E54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14:paraId="0604722E" w14:textId="77777777" w:rsidR="003C2E54" w:rsidRPr="003C2E54" w:rsidRDefault="003C2E54" w:rsidP="003C2E54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3C2E54">
        <w:rPr>
          <w:rFonts w:ascii="宋体" w:eastAsia="宋体" w:hAnsi="宋体" w:cs="宋体" w:hint="eastAsia"/>
          <w:szCs w:val="21"/>
        </w:rPr>
        <w:t>1.采购人信息</w:t>
      </w:r>
    </w:p>
    <w:p w14:paraId="739CFD3D" w14:textId="77777777" w:rsidR="003C2E54" w:rsidRPr="003C2E54" w:rsidRDefault="003C2E54" w:rsidP="003C2E54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3C2E54">
        <w:rPr>
          <w:rFonts w:ascii="宋体" w:eastAsia="宋体" w:hAnsi="宋体" w:cs="宋体" w:hint="eastAsia"/>
          <w:szCs w:val="21"/>
        </w:rPr>
        <w:t>名 称：南宁市第二人民医院</w:t>
      </w:r>
    </w:p>
    <w:p w14:paraId="68AC05A5" w14:textId="77777777" w:rsidR="003C2E54" w:rsidRPr="003C2E54" w:rsidRDefault="003C2E54" w:rsidP="003C2E54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3C2E54">
        <w:rPr>
          <w:rFonts w:ascii="宋体" w:eastAsia="宋体" w:hAnsi="宋体" w:cs="宋体" w:hint="eastAsia"/>
          <w:szCs w:val="21"/>
        </w:rPr>
        <w:t>地址：南宁市淡村路13号</w:t>
      </w:r>
    </w:p>
    <w:p w14:paraId="2A6167C7" w14:textId="77777777" w:rsidR="003C2E54" w:rsidRPr="003C2E54" w:rsidRDefault="003C2E54" w:rsidP="003C2E54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3C2E54">
        <w:rPr>
          <w:rFonts w:ascii="宋体" w:eastAsia="宋体" w:hAnsi="宋体" w:cs="宋体" w:hint="eastAsia"/>
          <w:szCs w:val="21"/>
        </w:rPr>
        <w:t>项目联系人： 杜玉辉</w:t>
      </w:r>
    </w:p>
    <w:p w14:paraId="75D71927" w14:textId="77777777" w:rsidR="003C2E54" w:rsidRPr="003C2E54" w:rsidRDefault="003C2E54" w:rsidP="003C2E54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3C2E54">
        <w:rPr>
          <w:rFonts w:ascii="宋体" w:eastAsia="宋体" w:hAnsi="宋体" w:cs="宋体" w:hint="eastAsia"/>
          <w:szCs w:val="21"/>
        </w:rPr>
        <w:t>联系电话：0771-4808080</w:t>
      </w:r>
    </w:p>
    <w:p w14:paraId="57ECE188" w14:textId="77777777" w:rsidR="003C2E54" w:rsidRPr="003C2E54" w:rsidRDefault="003C2E54" w:rsidP="003C2E54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3C2E54">
        <w:rPr>
          <w:rFonts w:ascii="宋体" w:eastAsia="宋体" w:hAnsi="宋体" w:cs="宋体" w:hint="eastAsia"/>
          <w:szCs w:val="21"/>
        </w:rPr>
        <w:t>2.采购代理机构信息</w:t>
      </w:r>
    </w:p>
    <w:p w14:paraId="3594FBB1" w14:textId="214C2D3D" w:rsidR="003C2E54" w:rsidRPr="003C2E54" w:rsidRDefault="003C2E54" w:rsidP="003C2E54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3C2E54">
        <w:rPr>
          <w:rFonts w:ascii="宋体" w:eastAsia="宋体" w:hAnsi="宋体" w:cs="宋体" w:hint="eastAsia"/>
          <w:szCs w:val="21"/>
        </w:rPr>
        <w:t>名 称：云之龙咨询集团有限公司</w:t>
      </w:r>
    </w:p>
    <w:p w14:paraId="2F88949C" w14:textId="29B838D5" w:rsidR="003C2E54" w:rsidRPr="003C2E54" w:rsidRDefault="003C2E54" w:rsidP="003C2E54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3C2E54">
        <w:rPr>
          <w:rFonts w:ascii="宋体" w:eastAsia="宋体" w:hAnsi="宋体" w:cs="宋体" w:hint="eastAsia"/>
          <w:szCs w:val="21"/>
        </w:rPr>
        <w:t xml:space="preserve">地　址：南宁市良庆区云英路15号3号楼6楼　　　　　　　　　　　　</w:t>
      </w:r>
    </w:p>
    <w:p w14:paraId="25BA0050" w14:textId="77777777" w:rsidR="003C2E54" w:rsidRPr="003C2E54" w:rsidRDefault="003C2E54" w:rsidP="003C2E54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3C2E54">
        <w:rPr>
          <w:rFonts w:ascii="宋体" w:eastAsia="宋体" w:hAnsi="宋体" w:cs="宋体" w:hint="eastAsia"/>
          <w:szCs w:val="21"/>
        </w:rPr>
        <w:t xml:space="preserve">联系电话：　0771-2618199、2618118 、2611898　　　　　　　　　　　</w:t>
      </w:r>
    </w:p>
    <w:p w14:paraId="6BAAB628" w14:textId="77777777" w:rsidR="003C2E54" w:rsidRPr="003C2E54" w:rsidRDefault="003C2E54" w:rsidP="003C2E54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3C2E54">
        <w:rPr>
          <w:rFonts w:ascii="宋体" w:eastAsia="宋体" w:hAnsi="宋体" w:cs="宋体" w:hint="eastAsia"/>
          <w:szCs w:val="21"/>
        </w:rPr>
        <w:t>3.项目联系方式</w:t>
      </w:r>
    </w:p>
    <w:p w14:paraId="0F1B061C" w14:textId="13B4FC9F" w:rsidR="003C2E54" w:rsidRPr="003C2E54" w:rsidRDefault="003C2E54" w:rsidP="003C2E54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3C2E54">
        <w:rPr>
          <w:rFonts w:ascii="宋体" w:eastAsia="宋体" w:hAnsi="宋体" w:cs="宋体" w:hint="eastAsia"/>
          <w:szCs w:val="21"/>
        </w:rPr>
        <w:t xml:space="preserve">项目联系人：唐冰、岑昌桦                        </w:t>
      </w:r>
    </w:p>
    <w:p w14:paraId="3A29AED2" w14:textId="1AC6111A" w:rsidR="00D77DB4" w:rsidRPr="003C2E54" w:rsidRDefault="003C2E54" w:rsidP="003C2E54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3C2E54">
        <w:rPr>
          <w:rFonts w:ascii="宋体" w:eastAsia="宋体" w:hAnsi="宋体" w:cs="宋体" w:hint="eastAsia"/>
          <w:szCs w:val="21"/>
        </w:rPr>
        <w:t>电话：　0771-2618199、2618118 、2611898</w:t>
      </w:r>
    </w:p>
    <w:p w14:paraId="51341691" w14:textId="77777777" w:rsidR="00CA2A78" w:rsidRPr="003C2E54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十、附件</w:t>
      </w:r>
    </w:p>
    <w:p w14:paraId="565292F7" w14:textId="77777777" w:rsidR="00CA2A78" w:rsidRPr="003C2E54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1.</w:t>
      </w:r>
      <w:r w:rsidR="00484554" w:rsidRPr="003C2E54">
        <w:rPr>
          <w:rFonts w:asciiTheme="minorEastAsia" w:hAnsiTheme="minorEastAsia" w:cs="Times New Roman" w:hint="eastAsia"/>
          <w:szCs w:val="21"/>
        </w:rPr>
        <w:t>招标</w:t>
      </w:r>
      <w:r w:rsidRPr="003C2E54">
        <w:rPr>
          <w:rFonts w:asciiTheme="minorEastAsia" w:hAnsiTheme="minorEastAsia" w:cs="Times New Roman" w:hint="eastAsia"/>
          <w:szCs w:val="21"/>
        </w:rPr>
        <w:t>文件</w:t>
      </w:r>
    </w:p>
    <w:p w14:paraId="0CF785DD" w14:textId="77777777" w:rsidR="00103B39" w:rsidRPr="003C2E54" w:rsidRDefault="00103B39" w:rsidP="004543AE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14:paraId="0ED71966" w14:textId="77777777" w:rsidR="00CA2A78" w:rsidRPr="003C2E54" w:rsidRDefault="00CA2A78" w:rsidP="004543AE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云之龙</w:t>
      </w:r>
      <w:r w:rsidR="005C55BF" w:rsidRPr="003C2E54">
        <w:rPr>
          <w:rFonts w:asciiTheme="minorEastAsia" w:hAnsiTheme="minorEastAsia" w:cs="Times New Roman" w:hint="eastAsia"/>
          <w:szCs w:val="21"/>
        </w:rPr>
        <w:t>咨询</w:t>
      </w:r>
      <w:r w:rsidRPr="003C2E54">
        <w:rPr>
          <w:rFonts w:asciiTheme="minorEastAsia" w:hAnsiTheme="minorEastAsia" w:cs="Times New Roman" w:hint="eastAsia"/>
          <w:szCs w:val="21"/>
        </w:rPr>
        <w:t>集团有限公司</w:t>
      </w:r>
    </w:p>
    <w:p w14:paraId="6CF614AD" w14:textId="605B4F84" w:rsidR="007D1FB6" w:rsidRPr="003C2E54" w:rsidRDefault="008E645D" w:rsidP="004543AE">
      <w:pPr>
        <w:spacing w:line="33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3C2E54">
        <w:rPr>
          <w:rFonts w:asciiTheme="minorEastAsia" w:hAnsiTheme="minorEastAsia" w:cs="Times New Roman" w:hint="eastAsia"/>
          <w:szCs w:val="21"/>
        </w:rPr>
        <w:t>2022年</w:t>
      </w:r>
      <w:r w:rsidR="003C2E54" w:rsidRPr="003C2E54">
        <w:rPr>
          <w:rFonts w:asciiTheme="minorEastAsia" w:hAnsiTheme="minorEastAsia" w:cs="Times New Roman"/>
          <w:szCs w:val="21"/>
        </w:rPr>
        <w:t>8</w:t>
      </w:r>
      <w:r w:rsidRPr="003C2E54">
        <w:rPr>
          <w:rFonts w:asciiTheme="minorEastAsia" w:hAnsiTheme="minorEastAsia" w:cs="Times New Roman" w:hint="eastAsia"/>
          <w:szCs w:val="21"/>
        </w:rPr>
        <w:t>月</w:t>
      </w:r>
      <w:r w:rsidR="00240784">
        <w:rPr>
          <w:rFonts w:asciiTheme="minorEastAsia" w:hAnsiTheme="minorEastAsia" w:cs="Times New Roman" w:hint="eastAsia"/>
          <w:szCs w:val="21"/>
        </w:rPr>
        <w:t>1</w:t>
      </w:r>
      <w:r w:rsidR="00240784">
        <w:rPr>
          <w:rFonts w:asciiTheme="minorEastAsia" w:hAnsiTheme="minorEastAsia" w:cs="Times New Roman"/>
          <w:szCs w:val="21"/>
        </w:rPr>
        <w:t>5</w:t>
      </w:r>
      <w:r w:rsidRPr="003C2E54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7D1FB6" w:rsidRPr="003C2E54" w:rsidSect="00976622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39A6" w14:textId="77777777" w:rsidR="003762C8" w:rsidRDefault="003762C8" w:rsidP="00976622">
      <w:r>
        <w:separator/>
      </w:r>
    </w:p>
  </w:endnote>
  <w:endnote w:type="continuationSeparator" w:id="0">
    <w:p w14:paraId="1A0C89B9" w14:textId="77777777" w:rsidR="003762C8" w:rsidRDefault="003762C8" w:rsidP="0097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D69E" w14:textId="77777777" w:rsidR="003762C8" w:rsidRDefault="003762C8" w:rsidP="00976622">
      <w:r>
        <w:separator/>
      </w:r>
    </w:p>
  </w:footnote>
  <w:footnote w:type="continuationSeparator" w:id="0">
    <w:p w14:paraId="281F6EBA" w14:textId="77777777" w:rsidR="003762C8" w:rsidRDefault="003762C8" w:rsidP="0097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F0"/>
    <w:multiLevelType w:val="hybridMultilevel"/>
    <w:tmpl w:val="7C1CBD06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733E03"/>
    <w:multiLevelType w:val="hybridMultilevel"/>
    <w:tmpl w:val="6CFA2D34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44C9C"/>
    <w:multiLevelType w:val="hybridMultilevel"/>
    <w:tmpl w:val="839C8E1A"/>
    <w:lvl w:ilvl="0" w:tplc="7006F0EE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A16E4B"/>
    <w:multiLevelType w:val="hybridMultilevel"/>
    <w:tmpl w:val="07A6BFBC"/>
    <w:lvl w:ilvl="0" w:tplc="2014EE2A">
      <w:start w:val="1"/>
      <w:numFmt w:val="bullet"/>
      <w:lvlText w:val="R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3CB0EE8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8D3EA2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B11BCD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A86A9F"/>
    <w:multiLevelType w:val="hybridMultilevel"/>
    <w:tmpl w:val="E75C5518"/>
    <w:lvl w:ilvl="0" w:tplc="18AAB48C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5F5E44"/>
    <w:multiLevelType w:val="hybridMultilevel"/>
    <w:tmpl w:val="353EEB80"/>
    <w:lvl w:ilvl="0" w:tplc="C8809114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A946E1"/>
    <w:multiLevelType w:val="hybridMultilevel"/>
    <w:tmpl w:val="62FE3B1C"/>
    <w:lvl w:ilvl="0" w:tplc="B420C51C">
      <w:numFmt w:val="bullet"/>
      <w:lvlText w:val="■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951FBB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A78"/>
    <w:rsid w:val="0001309A"/>
    <w:rsid w:val="000138F4"/>
    <w:rsid w:val="000201F6"/>
    <w:rsid w:val="00023A68"/>
    <w:rsid w:val="00023F36"/>
    <w:rsid w:val="00024630"/>
    <w:rsid w:val="00026964"/>
    <w:rsid w:val="000371C4"/>
    <w:rsid w:val="00047FAB"/>
    <w:rsid w:val="00051959"/>
    <w:rsid w:val="00053E11"/>
    <w:rsid w:val="00057A18"/>
    <w:rsid w:val="00064C16"/>
    <w:rsid w:val="0007659E"/>
    <w:rsid w:val="00081C9E"/>
    <w:rsid w:val="00085A1F"/>
    <w:rsid w:val="00087999"/>
    <w:rsid w:val="000A73FE"/>
    <w:rsid w:val="000B273B"/>
    <w:rsid w:val="000C340C"/>
    <w:rsid w:val="000C50FF"/>
    <w:rsid w:val="000D16AF"/>
    <w:rsid w:val="000D7EA9"/>
    <w:rsid w:val="000E3B11"/>
    <w:rsid w:val="000F55E1"/>
    <w:rsid w:val="00102CBD"/>
    <w:rsid w:val="00103B39"/>
    <w:rsid w:val="00104EC2"/>
    <w:rsid w:val="00111CC5"/>
    <w:rsid w:val="00121D0B"/>
    <w:rsid w:val="00134AB4"/>
    <w:rsid w:val="00150991"/>
    <w:rsid w:val="0015409A"/>
    <w:rsid w:val="001675E3"/>
    <w:rsid w:val="0018259A"/>
    <w:rsid w:val="0019172D"/>
    <w:rsid w:val="00195F77"/>
    <w:rsid w:val="001A106B"/>
    <w:rsid w:val="001A6F0D"/>
    <w:rsid w:val="001A701B"/>
    <w:rsid w:val="001A7EA7"/>
    <w:rsid w:val="001B35B9"/>
    <w:rsid w:val="001B55A5"/>
    <w:rsid w:val="001C5BFB"/>
    <w:rsid w:val="001D4AD9"/>
    <w:rsid w:val="001E27D4"/>
    <w:rsid w:val="001E6074"/>
    <w:rsid w:val="001F0926"/>
    <w:rsid w:val="001F4C10"/>
    <w:rsid w:val="001F76D3"/>
    <w:rsid w:val="0020285E"/>
    <w:rsid w:val="00207BBD"/>
    <w:rsid w:val="00214348"/>
    <w:rsid w:val="00215CF5"/>
    <w:rsid w:val="00240784"/>
    <w:rsid w:val="002428A2"/>
    <w:rsid w:val="00244788"/>
    <w:rsid w:val="00256F1C"/>
    <w:rsid w:val="002572D4"/>
    <w:rsid w:val="00262139"/>
    <w:rsid w:val="00274F0D"/>
    <w:rsid w:val="00276962"/>
    <w:rsid w:val="00283F62"/>
    <w:rsid w:val="00293FBE"/>
    <w:rsid w:val="002A0308"/>
    <w:rsid w:val="002A1ED9"/>
    <w:rsid w:val="002A7F90"/>
    <w:rsid w:val="002B5934"/>
    <w:rsid w:val="002B6428"/>
    <w:rsid w:val="002C6F11"/>
    <w:rsid w:val="002E051D"/>
    <w:rsid w:val="002E496A"/>
    <w:rsid w:val="002E677E"/>
    <w:rsid w:val="002E6959"/>
    <w:rsid w:val="0030164F"/>
    <w:rsid w:val="003117DB"/>
    <w:rsid w:val="0032040C"/>
    <w:rsid w:val="00320A0E"/>
    <w:rsid w:val="0032157E"/>
    <w:rsid w:val="00323816"/>
    <w:rsid w:val="003310C3"/>
    <w:rsid w:val="00346810"/>
    <w:rsid w:val="00353ECB"/>
    <w:rsid w:val="00365D50"/>
    <w:rsid w:val="0037488D"/>
    <w:rsid w:val="003762C8"/>
    <w:rsid w:val="00381365"/>
    <w:rsid w:val="0038754C"/>
    <w:rsid w:val="003913DA"/>
    <w:rsid w:val="003A350B"/>
    <w:rsid w:val="003A5D89"/>
    <w:rsid w:val="003A6792"/>
    <w:rsid w:val="003B31FF"/>
    <w:rsid w:val="003C03BB"/>
    <w:rsid w:val="003C22FD"/>
    <w:rsid w:val="003C2E54"/>
    <w:rsid w:val="003C776C"/>
    <w:rsid w:val="003D1A08"/>
    <w:rsid w:val="003D3116"/>
    <w:rsid w:val="003E0042"/>
    <w:rsid w:val="003E6015"/>
    <w:rsid w:val="003E73F1"/>
    <w:rsid w:val="003E7EE5"/>
    <w:rsid w:val="00402785"/>
    <w:rsid w:val="00417D73"/>
    <w:rsid w:val="004200D8"/>
    <w:rsid w:val="0042318F"/>
    <w:rsid w:val="00423E9A"/>
    <w:rsid w:val="004434E0"/>
    <w:rsid w:val="00451D67"/>
    <w:rsid w:val="004543AE"/>
    <w:rsid w:val="0046033D"/>
    <w:rsid w:val="00484554"/>
    <w:rsid w:val="0048483A"/>
    <w:rsid w:val="00487654"/>
    <w:rsid w:val="00491E88"/>
    <w:rsid w:val="0049240B"/>
    <w:rsid w:val="004A3C81"/>
    <w:rsid w:val="004B11D5"/>
    <w:rsid w:val="004B1FE3"/>
    <w:rsid w:val="004B2623"/>
    <w:rsid w:val="004B30E8"/>
    <w:rsid w:val="004C7DFC"/>
    <w:rsid w:val="004E4BD5"/>
    <w:rsid w:val="004E53BD"/>
    <w:rsid w:val="004E5419"/>
    <w:rsid w:val="004E64E0"/>
    <w:rsid w:val="004F0D35"/>
    <w:rsid w:val="004F4CCB"/>
    <w:rsid w:val="00501062"/>
    <w:rsid w:val="00501AB7"/>
    <w:rsid w:val="0051351B"/>
    <w:rsid w:val="00513D1C"/>
    <w:rsid w:val="0053601C"/>
    <w:rsid w:val="00540D85"/>
    <w:rsid w:val="0054571A"/>
    <w:rsid w:val="005502B4"/>
    <w:rsid w:val="0056113A"/>
    <w:rsid w:val="00573EEF"/>
    <w:rsid w:val="0057625B"/>
    <w:rsid w:val="005804C2"/>
    <w:rsid w:val="005931C8"/>
    <w:rsid w:val="00596A50"/>
    <w:rsid w:val="005A78C9"/>
    <w:rsid w:val="005C483A"/>
    <w:rsid w:val="005C55BF"/>
    <w:rsid w:val="005D4D3F"/>
    <w:rsid w:val="005E40CA"/>
    <w:rsid w:val="00622FB3"/>
    <w:rsid w:val="0063024D"/>
    <w:rsid w:val="0063318C"/>
    <w:rsid w:val="00636D58"/>
    <w:rsid w:val="00644E6B"/>
    <w:rsid w:val="00650A30"/>
    <w:rsid w:val="006635C7"/>
    <w:rsid w:val="006921B4"/>
    <w:rsid w:val="006A71D0"/>
    <w:rsid w:val="006B46C7"/>
    <w:rsid w:val="006C57DD"/>
    <w:rsid w:val="006C5A31"/>
    <w:rsid w:val="006D1EF9"/>
    <w:rsid w:val="007031A4"/>
    <w:rsid w:val="00705700"/>
    <w:rsid w:val="00722B47"/>
    <w:rsid w:val="00730F41"/>
    <w:rsid w:val="0075732C"/>
    <w:rsid w:val="007618BD"/>
    <w:rsid w:val="00774710"/>
    <w:rsid w:val="007763DE"/>
    <w:rsid w:val="0077679C"/>
    <w:rsid w:val="00792571"/>
    <w:rsid w:val="00792781"/>
    <w:rsid w:val="007A3685"/>
    <w:rsid w:val="007B070C"/>
    <w:rsid w:val="007D1FB6"/>
    <w:rsid w:val="007D73C1"/>
    <w:rsid w:val="007E174B"/>
    <w:rsid w:val="007E4052"/>
    <w:rsid w:val="007F6B14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73C5"/>
    <w:rsid w:val="008560DD"/>
    <w:rsid w:val="0086010A"/>
    <w:rsid w:val="0086170F"/>
    <w:rsid w:val="00870408"/>
    <w:rsid w:val="00877C61"/>
    <w:rsid w:val="0088078F"/>
    <w:rsid w:val="00882437"/>
    <w:rsid w:val="008978DF"/>
    <w:rsid w:val="008A0A55"/>
    <w:rsid w:val="008B51B6"/>
    <w:rsid w:val="008D0EDC"/>
    <w:rsid w:val="008D4B2D"/>
    <w:rsid w:val="008D701A"/>
    <w:rsid w:val="008E13E4"/>
    <w:rsid w:val="008E4CB0"/>
    <w:rsid w:val="008E645D"/>
    <w:rsid w:val="008F584F"/>
    <w:rsid w:val="008F6EE5"/>
    <w:rsid w:val="0090030E"/>
    <w:rsid w:val="00900EAB"/>
    <w:rsid w:val="00903AF2"/>
    <w:rsid w:val="00905A29"/>
    <w:rsid w:val="0091606F"/>
    <w:rsid w:val="00921557"/>
    <w:rsid w:val="00925987"/>
    <w:rsid w:val="00950373"/>
    <w:rsid w:val="009567DA"/>
    <w:rsid w:val="009603BF"/>
    <w:rsid w:val="00960548"/>
    <w:rsid w:val="00962A80"/>
    <w:rsid w:val="00962EED"/>
    <w:rsid w:val="00976622"/>
    <w:rsid w:val="009816A4"/>
    <w:rsid w:val="00986082"/>
    <w:rsid w:val="00992E97"/>
    <w:rsid w:val="009932FE"/>
    <w:rsid w:val="009A6F91"/>
    <w:rsid w:val="009A7E68"/>
    <w:rsid w:val="009B2C9E"/>
    <w:rsid w:val="009B5AF7"/>
    <w:rsid w:val="009C08B6"/>
    <w:rsid w:val="009C6960"/>
    <w:rsid w:val="009D4684"/>
    <w:rsid w:val="009E296E"/>
    <w:rsid w:val="009E2A29"/>
    <w:rsid w:val="009F003E"/>
    <w:rsid w:val="009F4287"/>
    <w:rsid w:val="009F4A93"/>
    <w:rsid w:val="009F4A99"/>
    <w:rsid w:val="009F5300"/>
    <w:rsid w:val="00A16ACD"/>
    <w:rsid w:val="00A17BA6"/>
    <w:rsid w:val="00A17F9E"/>
    <w:rsid w:val="00A31531"/>
    <w:rsid w:val="00A34A5A"/>
    <w:rsid w:val="00A37340"/>
    <w:rsid w:val="00A42D3B"/>
    <w:rsid w:val="00A554FA"/>
    <w:rsid w:val="00A55CF2"/>
    <w:rsid w:val="00A570B9"/>
    <w:rsid w:val="00A57794"/>
    <w:rsid w:val="00A62151"/>
    <w:rsid w:val="00A6283B"/>
    <w:rsid w:val="00A71234"/>
    <w:rsid w:val="00A71863"/>
    <w:rsid w:val="00A83178"/>
    <w:rsid w:val="00A85C27"/>
    <w:rsid w:val="00A93E2C"/>
    <w:rsid w:val="00A95F84"/>
    <w:rsid w:val="00AA2D94"/>
    <w:rsid w:val="00AB154B"/>
    <w:rsid w:val="00AC1814"/>
    <w:rsid w:val="00AC5349"/>
    <w:rsid w:val="00AC65B1"/>
    <w:rsid w:val="00AD0AA0"/>
    <w:rsid w:val="00AE55BD"/>
    <w:rsid w:val="00AF47EE"/>
    <w:rsid w:val="00AF5D54"/>
    <w:rsid w:val="00B06EAC"/>
    <w:rsid w:val="00B073BB"/>
    <w:rsid w:val="00B2005F"/>
    <w:rsid w:val="00B27D38"/>
    <w:rsid w:val="00B31641"/>
    <w:rsid w:val="00B32833"/>
    <w:rsid w:val="00B41AB9"/>
    <w:rsid w:val="00B4482D"/>
    <w:rsid w:val="00B478A5"/>
    <w:rsid w:val="00B566D5"/>
    <w:rsid w:val="00B6190A"/>
    <w:rsid w:val="00BA5761"/>
    <w:rsid w:val="00BC3BB3"/>
    <w:rsid w:val="00BC5710"/>
    <w:rsid w:val="00BD50F9"/>
    <w:rsid w:val="00BD6CD3"/>
    <w:rsid w:val="00BE1353"/>
    <w:rsid w:val="00BE6DCA"/>
    <w:rsid w:val="00BF303B"/>
    <w:rsid w:val="00BF6755"/>
    <w:rsid w:val="00BF765B"/>
    <w:rsid w:val="00C1460A"/>
    <w:rsid w:val="00C31B10"/>
    <w:rsid w:val="00C33F98"/>
    <w:rsid w:val="00C37887"/>
    <w:rsid w:val="00C453FC"/>
    <w:rsid w:val="00C522D1"/>
    <w:rsid w:val="00C53CBA"/>
    <w:rsid w:val="00C57FAB"/>
    <w:rsid w:val="00C66121"/>
    <w:rsid w:val="00CA00D9"/>
    <w:rsid w:val="00CA2A78"/>
    <w:rsid w:val="00CA79C0"/>
    <w:rsid w:val="00CC2E54"/>
    <w:rsid w:val="00CD699C"/>
    <w:rsid w:val="00CE0506"/>
    <w:rsid w:val="00CE1CAA"/>
    <w:rsid w:val="00CF0797"/>
    <w:rsid w:val="00CF2253"/>
    <w:rsid w:val="00D10A80"/>
    <w:rsid w:val="00D20892"/>
    <w:rsid w:val="00D236E4"/>
    <w:rsid w:val="00D23D98"/>
    <w:rsid w:val="00D278AE"/>
    <w:rsid w:val="00D36C8D"/>
    <w:rsid w:val="00D46779"/>
    <w:rsid w:val="00D50018"/>
    <w:rsid w:val="00D53083"/>
    <w:rsid w:val="00D646EB"/>
    <w:rsid w:val="00D66185"/>
    <w:rsid w:val="00D6653A"/>
    <w:rsid w:val="00D7697C"/>
    <w:rsid w:val="00D77DB4"/>
    <w:rsid w:val="00D80AF5"/>
    <w:rsid w:val="00D920C5"/>
    <w:rsid w:val="00D93B36"/>
    <w:rsid w:val="00DA3678"/>
    <w:rsid w:val="00DA6A06"/>
    <w:rsid w:val="00DB447C"/>
    <w:rsid w:val="00DB6A24"/>
    <w:rsid w:val="00DC2AB7"/>
    <w:rsid w:val="00DD23AE"/>
    <w:rsid w:val="00DD666C"/>
    <w:rsid w:val="00DE3A30"/>
    <w:rsid w:val="00DE5C62"/>
    <w:rsid w:val="00DE7390"/>
    <w:rsid w:val="00DF7350"/>
    <w:rsid w:val="00E12679"/>
    <w:rsid w:val="00E24BA4"/>
    <w:rsid w:val="00E43D8F"/>
    <w:rsid w:val="00E46F68"/>
    <w:rsid w:val="00E47D16"/>
    <w:rsid w:val="00E60FC2"/>
    <w:rsid w:val="00E62177"/>
    <w:rsid w:val="00E63DA0"/>
    <w:rsid w:val="00E726C6"/>
    <w:rsid w:val="00E771F1"/>
    <w:rsid w:val="00E77BFD"/>
    <w:rsid w:val="00EB030E"/>
    <w:rsid w:val="00EB5CE2"/>
    <w:rsid w:val="00EB6EAD"/>
    <w:rsid w:val="00ED3BC4"/>
    <w:rsid w:val="00ED418A"/>
    <w:rsid w:val="00ED66DE"/>
    <w:rsid w:val="00EE1B75"/>
    <w:rsid w:val="00EF016D"/>
    <w:rsid w:val="00EF55B3"/>
    <w:rsid w:val="00F15775"/>
    <w:rsid w:val="00F26DA7"/>
    <w:rsid w:val="00F340AB"/>
    <w:rsid w:val="00F36037"/>
    <w:rsid w:val="00F40AEE"/>
    <w:rsid w:val="00F5339B"/>
    <w:rsid w:val="00F66EEC"/>
    <w:rsid w:val="00F80A80"/>
    <w:rsid w:val="00F85382"/>
    <w:rsid w:val="00F87ADD"/>
    <w:rsid w:val="00FA6850"/>
    <w:rsid w:val="00FC77E4"/>
    <w:rsid w:val="00FD219A"/>
    <w:rsid w:val="00FD4100"/>
    <w:rsid w:val="00FE0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26BBD"/>
  <w15:docId w15:val="{EA854F81-3F04-471E-8DDA-A972618D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2A7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66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6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662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7D1FB6"/>
  </w:style>
  <w:style w:type="paragraph" w:styleId="a8">
    <w:name w:val="Body Text"/>
    <w:basedOn w:val="a"/>
    <w:link w:val="a9"/>
    <w:uiPriority w:val="99"/>
    <w:unhideWhenUsed/>
    <w:rsid w:val="007D1FB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9">
    <w:name w:val="正文文本 字符"/>
    <w:basedOn w:val="a0"/>
    <w:link w:val="a8"/>
    <w:uiPriority w:val="99"/>
    <w:rsid w:val="007D1FB6"/>
    <w:rPr>
      <w:rFonts w:ascii="Times New Roman" w:eastAsia="宋体" w:hAnsi="Times New Roman" w:cs="Times New Roman"/>
      <w:szCs w:val="24"/>
    </w:rPr>
  </w:style>
  <w:style w:type="character" w:styleId="aa">
    <w:name w:val="Hyperlink"/>
    <w:uiPriority w:val="99"/>
    <w:unhideWhenUsed/>
    <w:rsid w:val="007D1FB6"/>
    <w:rPr>
      <w:color w:val="0000FF"/>
      <w:u w:val="single"/>
    </w:rPr>
  </w:style>
  <w:style w:type="paragraph" w:customStyle="1" w:styleId="ab">
    <w:uiPriority w:val="99"/>
    <w:unhideWhenUsed/>
    <w:rsid w:val="007D1FB6"/>
    <w:pPr>
      <w:widowControl w:val="0"/>
      <w:jc w:val="both"/>
    </w:pPr>
    <w:rPr>
      <w:rFonts w:ascii="Calibri" w:eastAsia="宋体" w:hAnsi="Calibri" w:cs="Times New Roman"/>
    </w:rPr>
  </w:style>
  <w:style w:type="paragraph" w:styleId="TOC1">
    <w:name w:val="toc 1"/>
    <w:basedOn w:val="a"/>
    <w:next w:val="a"/>
    <w:autoRedefine/>
    <w:uiPriority w:val="39"/>
    <w:unhideWhenUsed/>
    <w:rsid w:val="007D1FB6"/>
    <w:rPr>
      <w:rFonts w:ascii="Times New Roman" w:eastAsia="宋体" w:hAnsi="Times New Roman" w:cs="Times New Roman"/>
      <w:szCs w:val="24"/>
    </w:rPr>
  </w:style>
  <w:style w:type="paragraph" w:styleId="ac">
    <w:name w:val="Normal Indent"/>
    <w:basedOn w:val="a"/>
    <w:semiHidden/>
    <w:unhideWhenUsed/>
    <w:rsid w:val="007D1FB6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7D1FB6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 3 字符"/>
    <w:basedOn w:val="a0"/>
    <w:link w:val="3"/>
    <w:uiPriority w:val="99"/>
    <w:semiHidden/>
    <w:rsid w:val="007D1FB6"/>
    <w:rPr>
      <w:rFonts w:ascii="Times New Roman" w:eastAsia="宋体" w:hAnsi="Times New Roman" w:cs="Times New Roman"/>
      <w:sz w:val="16"/>
      <w:szCs w:val="16"/>
    </w:rPr>
  </w:style>
  <w:style w:type="paragraph" w:styleId="ad">
    <w:name w:val="Plain Text"/>
    <w:basedOn w:val="a"/>
    <w:link w:val="ae"/>
    <w:uiPriority w:val="99"/>
    <w:unhideWhenUsed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character" w:customStyle="1" w:styleId="ae">
    <w:name w:val="纯文本 字符"/>
    <w:basedOn w:val="a0"/>
    <w:link w:val="ad"/>
    <w:uiPriority w:val="99"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D1FB6"/>
    <w:pPr>
      <w:ind w:leftChars="2500" w:left="100"/>
    </w:pPr>
    <w:rPr>
      <w:rFonts w:ascii="Calibri" w:eastAsia="宋体" w:hAnsi="Calibri" w:cs="Times New Roman"/>
    </w:rPr>
  </w:style>
  <w:style w:type="character" w:customStyle="1" w:styleId="af0">
    <w:name w:val="日期 字符"/>
    <w:basedOn w:val="a0"/>
    <w:link w:val="af"/>
    <w:uiPriority w:val="99"/>
    <w:semiHidden/>
    <w:rsid w:val="007D1FB6"/>
    <w:rPr>
      <w:rFonts w:ascii="Calibri" w:eastAsia="宋体" w:hAnsi="Calibri" w:cs="Times New Roman"/>
    </w:rPr>
  </w:style>
  <w:style w:type="table" w:customStyle="1" w:styleId="10">
    <w:name w:val="网格型1"/>
    <w:basedOn w:val="a1"/>
    <w:next w:val="a3"/>
    <w:uiPriority w:val="59"/>
    <w:rsid w:val="007D1FB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a"/>
    <w:next w:val="a"/>
    <w:autoRedefine/>
    <w:uiPriority w:val="39"/>
    <w:unhideWhenUsed/>
    <w:rsid w:val="007D1FB6"/>
    <w:pPr>
      <w:ind w:leftChars="200" w:left="420"/>
    </w:pPr>
    <w:rPr>
      <w:rFonts w:ascii="Calibri" w:eastAsia="宋体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D1FB6"/>
    <w:rPr>
      <w:rFonts w:ascii="Calibri" w:eastAsia="宋体" w:hAnsi="Calibri" w:cs="Times New Roman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7D1FB6"/>
    <w:rPr>
      <w:rFonts w:ascii="Calibri" w:eastAsia="宋体" w:hAnsi="Calibri" w:cs="Times New Roman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7D1FB6"/>
    <w:rPr>
      <w:color w:val="800080" w:themeColor="followedHyperlink"/>
      <w:u w:val="single"/>
    </w:rPr>
  </w:style>
  <w:style w:type="numbering" w:customStyle="1" w:styleId="2">
    <w:name w:val="无列表2"/>
    <w:next w:val="a2"/>
    <w:uiPriority w:val="99"/>
    <w:semiHidden/>
    <w:unhideWhenUsed/>
    <w:rsid w:val="004434E0"/>
  </w:style>
  <w:style w:type="numbering" w:customStyle="1" w:styleId="11">
    <w:name w:val="无列表11"/>
    <w:next w:val="a2"/>
    <w:uiPriority w:val="99"/>
    <w:semiHidden/>
    <w:unhideWhenUsed/>
    <w:rsid w:val="004434E0"/>
  </w:style>
  <w:style w:type="table" w:customStyle="1" w:styleId="20">
    <w:name w:val="网格型2"/>
    <w:basedOn w:val="a1"/>
    <w:next w:val="a3"/>
    <w:qFormat/>
    <w:rsid w:val="004434E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无列表111"/>
    <w:next w:val="a2"/>
    <w:uiPriority w:val="99"/>
    <w:semiHidden/>
    <w:unhideWhenUsed/>
    <w:rsid w:val="004434E0"/>
  </w:style>
  <w:style w:type="table" w:customStyle="1" w:styleId="110">
    <w:name w:val="网格型11"/>
    <w:basedOn w:val="a1"/>
    <w:next w:val="a3"/>
    <w:uiPriority w:val="59"/>
    <w:rsid w:val="004434E0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212</cp:revision>
  <dcterms:created xsi:type="dcterms:W3CDTF">2020-08-17T03:16:00Z</dcterms:created>
  <dcterms:modified xsi:type="dcterms:W3CDTF">2022-08-15T04:37:00Z</dcterms:modified>
</cp:coreProperties>
</file>