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D64" w:rsidRPr="00622359" w:rsidRDefault="00E75087" w:rsidP="00F4271D">
      <w:pPr>
        <w:spacing w:line="500" w:lineRule="exact"/>
        <w:jc w:val="center"/>
        <w:rPr>
          <w:rFonts w:asciiTheme="minorEastAsia" w:hAnsiTheme="minorEastAsia" w:cstheme="minorEastAsia"/>
          <w:b/>
          <w:bCs/>
          <w:color w:val="000000"/>
          <w:kern w:val="36"/>
          <w:sz w:val="32"/>
          <w:szCs w:val="32"/>
        </w:rPr>
      </w:pPr>
      <w:r w:rsidRPr="00622359">
        <w:rPr>
          <w:rFonts w:asciiTheme="minorEastAsia" w:hAnsiTheme="minorEastAsia" w:cstheme="minorEastAsia" w:hint="eastAsia"/>
          <w:b/>
          <w:bCs/>
          <w:color w:val="000000"/>
          <w:kern w:val="36"/>
          <w:sz w:val="32"/>
          <w:szCs w:val="32"/>
        </w:rPr>
        <w:t>华物盛泰工程咨询管理有限公司关于</w:t>
      </w:r>
      <w:r w:rsidR="00C41B71" w:rsidRPr="00622359">
        <w:rPr>
          <w:rFonts w:asciiTheme="minorEastAsia" w:hAnsiTheme="minorEastAsia" w:cstheme="minorEastAsia" w:hint="eastAsia"/>
          <w:b/>
          <w:bCs/>
          <w:color w:val="000000"/>
          <w:kern w:val="36"/>
          <w:sz w:val="32"/>
          <w:szCs w:val="32"/>
        </w:rPr>
        <w:t>钦北区2020年高标准农田建设项目（大寺镇、大直镇）Ⅱ标工程</w:t>
      </w:r>
    </w:p>
    <w:p w:rsidR="00290691" w:rsidRPr="00622359" w:rsidRDefault="00E75087" w:rsidP="00144331">
      <w:pPr>
        <w:widowControl/>
        <w:shd w:val="clear" w:color="auto" w:fill="FFFFFF"/>
        <w:spacing w:after="100" w:afterAutospacing="1" w:line="400" w:lineRule="exact"/>
        <w:jc w:val="center"/>
        <w:outlineLvl w:val="1"/>
        <w:rPr>
          <w:rFonts w:asciiTheme="minorEastAsia" w:hAnsiTheme="minorEastAsia" w:cstheme="minorEastAsia"/>
          <w:b/>
          <w:bCs/>
          <w:color w:val="000000"/>
          <w:kern w:val="36"/>
          <w:sz w:val="32"/>
          <w:szCs w:val="32"/>
        </w:rPr>
      </w:pPr>
      <w:bookmarkStart w:id="0" w:name="_Toc35393809"/>
      <w:bookmarkStart w:id="1" w:name="_Toc28359022"/>
      <w:r w:rsidRPr="00622359">
        <w:rPr>
          <w:rFonts w:asciiTheme="minorEastAsia" w:hAnsiTheme="minorEastAsia" w:cstheme="minorEastAsia" w:hint="eastAsia"/>
          <w:b/>
          <w:bCs/>
          <w:color w:val="000000"/>
          <w:kern w:val="36"/>
          <w:sz w:val="32"/>
          <w:szCs w:val="32"/>
        </w:rPr>
        <w:t>成交结果公告</w:t>
      </w:r>
      <w:bookmarkEnd w:id="0"/>
      <w:bookmarkEnd w:id="1"/>
    </w:p>
    <w:p w:rsidR="001F4C77" w:rsidRPr="001F4C77" w:rsidRDefault="00E75087" w:rsidP="001F4C77">
      <w:pPr>
        <w:spacing w:line="500" w:lineRule="exact"/>
        <w:rPr>
          <w:rFonts w:asciiTheme="minorEastAsia" w:hAnsiTheme="minorEastAsia" w:cstheme="minorEastAsia" w:hint="eastAsia"/>
          <w:sz w:val="28"/>
          <w:szCs w:val="28"/>
        </w:rPr>
      </w:pPr>
      <w:r>
        <w:rPr>
          <w:rFonts w:asciiTheme="minorEastAsia" w:hAnsiTheme="minorEastAsia" w:cstheme="minorEastAsia" w:hint="eastAsia"/>
          <w:sz w:val="28"/>
          <w:szCs w:val="28"/>
        </w:rPr>
        <w:t>一、项目编号：</w:t>
      </w:r>
      <w:r w:rsidR="001F4C77" w:rsidRPr="001F4C77">
        <w:rPr>
          <w:rFonts w:asciiTheme="minorEastAsia" w:hAnsiTheme="minorEastAsia" w:cstheme="minorEastAsia" w:hint="eastAsia"/>
          <w:sz w:val="28"/>
          <w:szCs w:val="28"/>
        </w:rPr>
        <w:t>QZZC2020-G3-30232-HWST</w:t>
      </w:r>
    </w:p>
    <w:p w:rsidR="001F4C77" w:rsidRDefault="00E75087" w:rsidP="001F4C77">
      <w:pPr>
        <w:spacing w:line="500" w:lineRule="exact"/>
        <w:rPr>
          <w:rFonts w:asciiTheme="minorEastAsia" w:hAnsiTheme="minorEastAsia" w:cstheme="minorEastAsia" w:hint="eastAsia"/>
          <w:sz w:val="28"/>
          <w:szCs w:val="28"/>
        </w:rPr>
      </w:pPr>
      <w:r>
        <w:rPr>
          <w:rFonts w:asciiTheme="minorEastAsia" w:hAnsiTheme="minorEastAsia" w:cstheme="minorEastAsia" w:hint="eastAsia"/>
          <w:sz w:val="28"/>
          <w:szCs w:val="28"/>
        </w:rPr>
        <w:t>二、项目名称：</w:t>
      </w:r>
      <w:r w:rsidR="001F4C77" w:rsidRPr="001F4C77">
        <w:rPr>
          <w:rFonts w:asciiTheme="minorEastAsia" w:hAnsiTheme="minorEastAsia" w:cstheme="minorEastAsia" w:hint="eastAsia"/>
          <w:sz w:val="28"/>
          <w:szCs w:val="28"/>
        </w:rPr>
        <w:t>钦北区2020年高标准农田建设项目（大寺镇、大直镇）Ⅱ</w:t>
      </w:r>
      <w:r w:rsidR="001F4C77">
        <w:rPr>
          <w:rFonts w:asciiTheme="minorEastAsia" w:hAnsiTheme="minorEastAsia" w:cstheme="minorEastAsia" w:hint="eastAsia"/>
          <w:sz w:val="28"/>
          <w:szCs w:val="28"/>
        </w:rPr>
        <w:t xml:space="preserve">     </w:t>
      </w:r>
    </w:p>
    <w:p w:rsidR="001F4C77" w:rsidRPr="001F4C77" w:rsidRDefault="001F4C77" w:rsidP="001F4C77">
      <w:pPr>
        <w:spacing w:line="500" w:lineRule="exact"/>
        <w:rPr>
          <w:rFonts w:asciiTheme="minorEastAsia" w:hAnsiTheme="minorEastAsia" w:cstheme="minorEastAsia" w:hint="eastAsia"/>
          <w:sz w:val="28"/>
          <w:szCs w:val="28"/>
        </w:rPr>
      </w:pPr>
      <w:r>
        <w:rPr>
          <w:rFonts w:asciiTheme="minorEastAsia" w:hAnsiTheme="minorEastAsia" w:cstheme="minorEastAsia" w:hint="eastAsia"/>
          <w:sz w:val="28"/>
          <w:szCs w:val="28"/>
        </w:rPr>
        <w:t xml:space="preserve">              </w:t>
      </w:r>
      <w:r w:rsidRPr="001F4C77">
        <w:rPr>
          <w:rFonts w:asciiTheme="minorEastAsia" w:hAnsiTheme="minorEastAsia" w:cstheme="minorEastAsia" w:hint="eastAsia"/>
          <w:sz w:val="28"/>
          <w:szCs w:val="28"/>
        </w:rPr>
        <w:t>标工程</w:t>
      </w:r>
    </w:p>
    <w:p w:rsidR="00094D64" w:rsidRDefault="00E75087">
      <w:pPr>
        <w:spacing w:line="520" w:lineRule="exact"/>
        <w:rPr>
          <w:rFonts w:asciiTheme="minorEastAsia" w:hAnsiTheme="minorEastAsia" w:cstheme="minorEastAsia"/>
          <w:sz w:val="28"/>
          <w:szCs w:val="28"/>
        </w:rPr>
      </w:pPr>
      <w:r>
        <w:rPr>
          <w:rFonts w:asciiTheme="minorEastAsia" w:hAnsiTheme="minorEastAsia" w:cstheme="minorEastAsia" w:hint="eastAsia"/>
          <w:sz w:val="28"/>
          <w:szCs w:val="28"/>
        </w:rPr>
        <w:t>三、</w:t>
      </w:r>
      <w:r w:rsidR="00142B4F">
        <w:rPr>
          <w:rFonts w:asciiTheme="minorEastAsia" w:hAnsiTheme="minorEastAsia" w:cstheme="minorEastAsia" w:hint="eastAsia"/>
          <w:sz w:val="28"/>
          <w:szCs w:val="28"/>
        </w:rPr>
        <w:t>中标</w:t>
      </w:r>
      <w:r>
        <w:rPr>
          <w:rFonts w:asciiTheme="minorEastAsia" w:hAnsiTheme="minorEastAsia" w:cstheme="minorEastAsia" w:hint="eastAsia"/>
          <w:sz w:val="28"/>
          <w:szCs w:val="28"/>
        </w:rPr>
        <w:t>信息</w:t>
      </w:r>
    </w:p>
    <w:p w:rsidR="00094D64" w:rsidRDefault="00142B4F">
      <w:pPr>
        <w:spacing w:line="52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中标人</w:t>
      </w:r>
      <w:r w:rsidR="00E75087">
        <w:rPr>
          <w:rFonts w:asciiTheme="minorEastAsia" w:hAnsiTheme="minorEastAsia" w:cstheme="minorEastAsia" w:hint="eastAsia"/>
          <w:sz w:val="28"/>
          <w:szCs w:val="28"/>
        </w:rPr>
        <w:t>名称：</w:t>
      </w:r>
      <w:r w:rsidRPr="00142B4F">
        <w:rPr>
          <w:rFonts w:asciiTheme="minorEastAsia" w:hAnsiTheme="minorEastAsia" w:cstheme="minorEastAsia" w:hint="eastAsia"/>
          <w:sz w:val="28"/>
          <w:szCs w:val="28"/>
        </w:rPr>
        <w:t>广西荣华建设工程有限公司</w:t>
      </w:r>
    </w:p>
    <w:p w:rsidR="00746713" w:rsidRDefault="00142B4F">
      <w:pPr>
        <w:spacing w:line="52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中标人</w:t>
      </w:r>
      <w:r w:rsidR="00E75087">
        <w:rPr>
          <w:rFonts w:asciiTheme="minorEastAsia" w:hAnsiTheme="minorEastAsia" w:cstheme="minorEastAsia" w:hint="eastAsia"/>
          <w:sz w:val="28"/>
          <w:szCs w:val="28"/>
        </w:rPr>
        <w:t>地址：</w:t>
      </w:r>
      <w:r>
        <w:rPr>
          <w:rFonts w:asciiTheme="minorEastAsia" w:hAnsiTheme="minorEastAsia" w:cstheme="minorEastAsia" w:hint="eastAsia"/>
          <w:sz w:val="28"/>
          <w:szCs w:val="28"/>
        </w:rPr>
        <w:t>浦北县小江镇东滨路111号</w:t>
      </w:r>
    </w:p>
    <w:p w:rsidR="00094D64" w:rsidRDefault="00142B4F">
      <w:pPr>
        <w:spacing w:line="52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中标</w:t>
      </w:r>
      <w:r w:rsidR="00E75087">
        <w:rPr>
          <w:rFonts w:asciiTheme="minorEastAsia" w:hAnsiTheme="minorEastAsia" w:cstheme="minorEastAsia" w:hint="eastAsia"/>
          <w:sz w:val="28"/>
          <w:szCs w:val="28"/>
        </w:rPr>
        <w:t>金额</w:t>
      </w:r>
      <w:r w:rsidRPr="00746713">
        <w:rPr>
          <w:rFonts w:asciiTheme="minorEastAsia" w:hAnsiTheme="minorEastAsia" w:cstheme="minorEastAsia" w:hint="eastAsia"/>
          <w:sz w:val="28"/>
          <w:szCs w:val="28"/>
        </w:rPr>
        <w:t>人民币</w:t>
      </w:r>
      <w:r w:rsidR="00E75087">
        <w:rPr>
          <w:rFonts w:asciiTheme="minorEastAsia" w:hAnsiTheme="minorEastAsia" w:cstheme="minorEastAsia" w:hint="eastAsia"/>
          <w:sz w:val="28"/>
          <w:szCs w:val="28"/>
        </w:rPr>
        <w:t>：(大写)</w:t>
      </w:r>
      <w:r w:rsidR="00746713" w:rsidRPr="00746713">
        <w:rPr>
          <w:rFonts w:ascii="宋体" w:hAnsi="宋体" w:hint="eastAsia"/>
          <w:sz w:val="24"/>
        </w:rPr>
        <w:t xml:space="preserve"> </w:t>
      </w:r>
      <w:r>
        <w:rPr>
          <w:rFonts w:asciiTheme="minorEastAsia" w:hAnsiTheme="minorEastAsia" w:cstheme="minorEastAsia"/>
          <w:sz w:val="28"/>
          <w:szCs w:val="28"/>
        </w:rPr>
        <w:fldChar w:fldCharType="begin"/>
      </w:r>
      <w:r>
        <w:rPr>
          <w:rFonts w:asciiTheme="minorEastAsia" w:hAnsiTheme="minorEastAsia" w:cstheme="minorEastAsia"/>
          <w:sz w:val="28"/>
          <w:szCs w:val="28"/>
        </w:rPr>
        <w:instrText xml:space="preserve"> </w:instrText>
      </w:r>
      <w:r>
        <w:rPr>
          <w:rFonts w:asciiTheme="minorEastAsia" w:hAnsiTheme="minorEastAsia" w:cstheme="minorEastAsia" w:hint="eastAsia"/>
          <w:sz w:val="28"/>
          <w:szCs w:val="28"/>
        </w:rPr>
        <w:instrText>= 7445954 \* CHINESENUM2</w:instrText>
      </w:r>
      <w:r>
        <w:rPr>
          <w:rFonts w:asciiTheme="minorEastAsia" w:hAnsiTheme="minorEastAsia" w:cstheme="minorEastAsia"/>
          <w:sz w:val="28"/>
          <w:szCs w:val="28"/>
        </w:rPr>
        <w:instrText xml:space="preserve"> </w:instrText>
      </w:r>
      <w:r>
        <w:rPr>
          <w:rFonts w:asciiTheme="minorEastAsia" w:hAnsiTheme="minorEastAsia" w:cstheme="minorEastAsia"/>
          <w:sz w:val="28"/>
          <w:szCs w:val="28"/>
        </w:rPr>
        <w:fldChar w:fldCharType="separate"/>
      </w:r>
      <w:r>
        <w:rPr>
          <w:rFonts w:asciiTheme="minorEastAsia" w:hAnsiTheme="minorEastAsia" w:cstheme="minorEastAsia" w:hint="eastAsia"/>
          <w:noProof/>
          <w:sz w:val="28"/>
          <w:szCs w:val="28"/>
        </w:rPr>
        <w:t>柒佰肆拾肆万伍仟玖佰伍拾肆</w:t>
      </w:r>
      <w:r>
        <w:rPr>
          <w:rFonts w:asciiTheme="minorEastAsia" w:hAnsiTheme="minorEastAsia" w:cstheme="minorEastAsia"/>
          <w:sz w:val="28"/>
          <w:szCs w:val="28"/>
        </w:rPr>
        <w:fldChar w:fldCharType="end"/>
      </w:r>
      <w:r w:rsidR="00746713" w:rsidRPr="00746713">
        <w:rPr>
          <w:rFonts w:asciiTheme="minorEastAsia" w:hAnsiTheme="minorEastAsia" w:cstheme="minorEastAsia" w:hint="eastAsia"/>
          <w:sz w:val="28"/>
          <w:szCs w:val="28"/>
        </w:rPr>
        <w:t>元</w:t>
      </w:r>
      <w:r>
        <w:rPr>
          <w:rFonts w:asciiTheme="minorEastAsia" w:hAnsiTheme="minorEastAsia" w:cstheme="minorEastAsia" w:hint="eastAsia"/>
          <w:sz w:val="28"/>
          <w:szCs w:val="28"/>
        </w:rPr>
        <w:t>玖角陆分</w:t>
      </w:r>
      <w:r w:rsidR="00746713" w:rsidRPr="00746713">
        <w:rPr>
          <w:rFonts w:asciiTheme="minorEastAsia" w:hAnsiTheme="minorEastAsia" w:cstheme="minorEastAsia" w:hint="eastAsia"/>
          <w:sz w:val="28"/>
          <w:szCs w:val="28"/>
        </w:rPr>
        <w:t>（￥</w:t>
      </w:r>
      <w:r>
        <w:rPr>
          <w:rFonts w:asciiTheme="minorEastAsia" w:hAnsiTheme="minorEastAsia" w:cstheme="minorEastAsia" w:hint="eastAsia"/>
          <w:sz w:val="28"/>
          <w:szCs w:val="28"/>
        </w:rPr>
        <w:t>7445954.96</w:t>
      </w:r>
      <w:r w:rsidR="00746713" w:rsidRPr="00746713">
        <w:rPr>
          <w:rFonts w:asciiTheme="minorEastAsia" w:hAnsiTheme="minorEastAsia" w:cstheme="minorEastAsia" w:hint="eastAsia"/>
          <w:sz w:val="28"/>
          <w:szCs w:val="28"/>
        </w:rPr>
        <w:t>）</w:t>
      </w:r>
    </w:p>
    <w:p w:rsidR="002E4CAD" w:rsidRPr="00B817FF" w:rsidRDefault="00E75087" w:rsidP="00B817FF">
      <w:pPr>
        <w:spacing w:line="520" w:lineRule="exact"/>
        <w:rPr>
          <w:rFonts w:asciiTheme="minorEastAsia" w:hAnsiTheme="minorEastAsia" w:cstheme="minorEastAsia"/>
          <w:sz w:val="28"/>
          <w:szCs w:val="28"/>
        </w:rPr>
      </w:pPr>
      <w:r>
        <w:rPr>
          <w:rFonts w:asciiTheme="minorEastAsia" w:hAnsiTheme="minorEastAsia" w:cstheme="minorEastAsia" w:hint="eastAsia"/>
          <w:sz w:val="28"/>
          <w:szCs w:val="28"/>
        </w:rPr>
        <w:t>四、</w:t>
      </w:r>
      <w:r w:rsidR="00756261">
        <w:rPr>
          <w:rFonts w:asciiTheme="minorEastAsia" w:hAnsiTheme="minorEastAsia" w:cstheme="minorEastAsia" w:hint="eastAsia"/>
          <w:sz w:val="28"/>
          <w:szCs w:val="28"/>
        </w:rPr>
        <w:t>施工范围：</w:t>
      </w:r>
      <w:r w:rsidR="00756261" w:rsidRPr="00756261">
        <w:rPr>
          <w:rFonts w:asciiTheme="minorEastAsia" w:hAnsiTheme="minorEastAsia" w:cstheme="minorEastAsia"/>
          <w:sz w:val="28"/>
          <w:szCs w:val="28"/>
        </w:rPr>
        <w:t>施工图和工程量清单所包含的工程内容</w:t>
      </w:r>
      <w:r w:rsidR="00E11CDC">
        <w:rPr>
          <w:rFonts w:asciiTheme="minorEastAsia" w:hAnsiTheme="minorEastAsia" w:cstheme="minorEastAsia" w:hint="eastAsia"/>
          <w:sz w:val="28"/>
          <w:szCs w:val="28"/>
        </w:rPr>
        <w:t xml:space="preserve"> </w:t>
      </w:r>
    </w:p>
    <w:p w:rsidR="00094D64" w:rsidRDefault="00B817FF">
      <w:pPr>
        <w:spacing w:line="520" w:lineRule="exact"/>
        <w:ind w:firstLineChars="200" w:firstLine="560"/>
        <w:rPr>
          <w:rFonts w:asciiTheme="minorEastAsia" w:hAnsiTheme="minorEastAsia" w:cstheme="minorEastAsia"/>
          <w:kern w:val="0"/>
          <w:sz w:val="28"/>
          <w:szCs w:val="28"/>
        </w:rPr>
      </w:pPr>
      <w:r>
        <w:rPr>
          <w:rFonts w:asciiTheme="minorEastAsia" w:hAnsiTheme="minorEastAsia" w:cstheme="minorEastAsia" w:hint="eastAsia"/>
          <w:kern w:val="0"/>
          <w:sz w:val="28"/>
          <w:szCs w:val="28"/>
        </w:rPr>
        <w:t>施工工期</w:t>
      </w:r>
      <w:r w:rsidR="00E75087">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180</w:t>
      </w:r>
      <w:r w:rsidR="00B20764" w:rsidRPr="00B20764">
        <w:rPr>
          <w:rFonts w:asciiTheme="minorEastAsia" w:hAnsiTheme="minorEastAsia" w:cstheme="minorEastAsia" w:hint="eastAsia"/>
          <w:kern w:val="0"/>
          <w:sz w:val="28"/>
          <w:szCs w:val="28"/>
        </w:rPr>
        <w:t>日历天</w:t>
      </w:r>
    </w:p>
    <w:p w:rsidR="00094D64" w:rsidRDefault="00B817FF">
      <w:pPr>
        <w:spacing w:line="520" w:lineRule="exact"/>
        <w:ind w:firstLineChars="200" w:firstLine="560"/>
        <w:rPr>
          <w:rFonts w:asciiTheme="minorEastAsia" w:hAnsiTheme="minorEastAsia" w:cstheme="minorEastAsia"/>
          <w:sz w:val="28"/>
          <w:szCs w:val="28"/>
        </w:rPr>
      </w:pPr>
      <w:r>
        <w:rPr>
          <w:rFonts w:asciiTheme="minorEastAsia" w:hAnsiTheme="minorEastAsia" w:cstheme="minorEastAsia" w:hint="eastAsia"/>
          <w:kern w:val="0"/>
          <w:sz w:val="28"/>
          <w:szCs w:val="28"/>
        </w:rPr>
        <w:t>项目经理</w:t>
      </w:r>
      <w:r w:rsidR="00E75087">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黄碧，注册证书编号：桂245181868024</w:t>
      </w:r>
    </w:p>
    <w:p w:rsidR="0091119E" w:rsidRDefault="00E75087">
      <w:pPr>
        <w:spacing w:line="520" w:lineRule="exact"/>
        <w:rPr>
          <w:rFonts w:asciiTheme="minorEastAsia" w:hAnsiTheme="minorEastAsia" w:cstheme="minorEastAsia" w:hint="eastAsia"/>
          <w:sz w:val="28"/>
          <w:szCs w:val="28"/>
        </w:rPr>
      </w:pPr>
      <w:r>
        <w:rPr>
          <w:rFonts w:asciiTheme="minorEastAsia" w:hAnsiTheme="minorEastAsia" w:cstheme="minorEastAsia" w:hint="eastAsia"/>
          <w:sz w:val="28"/>
          <w:szCs w:val="28"/>
        </w:rPr>
        <w:t>五、评审专家名单：</w:t>
      </w:r>
    </w:p>
    <w:p w:rsidR="00094D64" w:rsidRPr="00B817FF" w:rsidRDefault="0091119E">
      <w:pPr>
        <w:spacing w:line="520" w:lineRule="exact"/>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sidR="00B817FF" w:rsidRPr="00B817FF">
        <w:rPr>
          <w:rFonts w:asciiTheme="minorEastAsia" w:hAnsiTheme="minorEastAsia" w:cstheme="minorEastAsia" w:hint="eastAsia"/>
          <w:sz w:val="28"/>
          <w:szCs w:val="28"/>
        </w:rPr>
        <w:t>梁时君、覃凤珍、梁和生、潘强及</w:t>
      </w:r>
      <w:r w:rsidR="00B817FF">
        <w:rPr>
          <w:rFonts w:asciiTheme="minorEastAsia" w:hAnsiTheme="minorEastAsia" w:cstheme="minorEastAsia" w:hint="eastAsia"/>
          <w:sz w:val="28"/>
          <w:szCs w:val="28"/>
        </w:rPr>
        <w:t>采购人</w:t>
      </w:r>
      <w:r w:rsidR="00B817FF" w:rsidRPr="00B817FF">
        <w:rPr>
          <w:rFonts w:asciiTheme="minorEastAsia" w:hAnsiTheme="minorEastAsia" w:cstheme="minorEastAsia" w:hint="eastAsia"/>
          <w:sz w:val="28"/>
          <w:szCs w:val="28"/>
        </w:rPr>
        <w:t>评</w:t>
      </w:r>
      <w:r w:rsidR="00B817FF">
        <w:rPr>
          <w:rFonts w:asciiTheme="minorEastAsia" w:hAnsiTheme="minorEastAsia" w:cstheme="minorEastAsia" w:hint="eastAsia"/>
          <w:sz w:val="28"/>
          <w:szCs w:val="28"/>
        </w:rPr>
        <w:t>委</w:t>
      </w:r>
      <w:r w:rsidR="00B817FF" w:rsidRPr="00B817FF">
        <w:rPr>
          <w:rFonts w:asciiTheme="minorEastAsia" w:hAnsiTheme="minorEastAsia" w:cstheme="minorEastAsia" w:hint="eastAsia"/>
          <w:sz w:val="28"/>
          <w:szCs w:val="28"/>
        </w:rPr>
        <w:t>黄晓艳</w:t>
      </w:r>
      <w:r w:rsidR="00165481">
        <w:rPr>
          <w:rFonts w:asciiTheme="minorEastAsia" w:hAnsiTheme="minorEastAsia" w:cstheme="minorEastAsia" w:hint="eastAsia"/>
          <w:sz w:val="28"/>
          <w:szCs w:val="28"/>
        </w:rPr>
        <w:t>。</w:t>
      </w:r>
    </w:p>
    <w:p w:rsidR="0091119E" w:rsidRDefault="00E75087">
      <w:pPr>
        <w:spacing w:line="520" w:lineRule="exact"/>
        <w:rPr>
          <w:rFonts w:asciiTheme="minorEastAsia" w:hAnsiTheme="minorEastAsia" w:cstheme="minorEastAsia" w:hint="eastAsia"/>
          <w:sz w:val="28"/>
          <w:szCs w:val="28"/>
        </w:rPr>
      </w:pPr>
      <w:r>
        <w:rPr>
          <w:rFonts w:asciiTheme="minorEastAsia" w:hAnsiTheme="minorEastAsia" w:cstheme="minorEastAsia" w:hint="eastAsia"/>
          <w:sz w:val="28"/>
          <w:szCs w:val="28"/>
        </w:rPr>
        <w:t>六、代理服务收费标准：</w:t>
      </w:r>
    </w:p>
    <w:p w:rsidR="00094D64" w:rsidRDefault="0091119E">
      <w:pPr>
        <w:spacing w:line="520" w:lineRule="exact"/>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sidR="00E75087">
        <w:rPr>
          <w:rFonts w:asciiTheme="minorEastAsia" w:hAnsiTheme="minorEastAsia" w:cstheme="minorEastAsia" w:hint="eastAsia"/>
          <w:sz w:val="28"/>
          <w:szCs w:val="28"/>
        </w:rPr>
        <w:t>按</w:t>
      </w:r>
      <w:r w:rsidR="00165481" w:rsidRPr="00165481">
        <w:rPr>
          <w:rFonts w:asciiTheme="minorEastAsia" w:hAnsiTheme="minorEastAsia" w:cstheme="minorEastAsia" w:hint="eastAsia"/>
          <w:sz w:val="28"/>
          <w:szCs w:val="28"/>
        </w:rPr>
        <w:t>国家发展计划委员会文件（计价格 [2002]1980号）的“工程类”</w:t>
      </w:r>
      <w:r w:rsidR="00E75087">
        <w:rPr>
          <w:rFonts w:asciiTheme="minorEastAsia" w:hAnsiTheme="minorEastAsia" w:cstheme="minorEastAsia" w:hint="eastAsia"/>
          <w:sz w:val="28"/>
          <w:szCs w:val="28"/>
        </w:rPr>
        <w:t>的通知规定标准收取。</w:t>
      </w:r>
    </w:p>
    <w:p w:rsidR="00094D64" w:rsidRDefault="0091119E">
      <w:pPr>
        <w:spacing w:line="520" w:lineRule="exact"/>
        <w:rPr>
          <w:rFonts w:asciiTheme="minorEastAsia" w:hAnsiTheme="minorEastAsia" w:cstheme="minorEastAsia"/>
          <w:color w:val="FF0000"/>
          <w:sz w:val="28"/>
          <w:szCs w:val="28"/>
          <w:highlight w:val="yellow"/>
        </w:rPr>
      </w:pPr>
      <w:r>
        <w:rPr>
          <w:rFonts w:asciiTheme="minorEastAsia" w:hAnsiTheme="minorEastAsia" w:cstheme="minorEastAsia" w:hint="eastAsia"/>
          <w:sz w:val="28"/>
          <w:szCs w:val="28"/>
        </w:rPr>
        <w:t xml:space="preserve">   </w:t>
      </w:r>
      <w:r w:rsidR="00E75087">
        <w:rPr>
          <w:rFonts w:asciiTheme="minorEastAsia" w:hAnsiTheme="minorEastAsia" w:cstheme="minorEastAsia" w:hint="eastAsia"/>
          <w:sz w:val="28"/>
          <w:szCs w:val="28"/>
        </w:rPr>
        <w:t>代理服务费金额：</w:t>
      </w:r>
      <w:r w:rsidR="00BC00EB">
        <w:rPr>
          <w:rFonts w:asciiTheme="minorEastAsia" w:hAnsiTheme="minorEastAsia" w:cstheme="minorEastAsia" w:hint="eastAsia"/>
          <w:sz w:val="28"/>
          <w:szCs w:val="28"/>
        </w:rPr>
        <w:t>51453.00</w:t>
      </w:r>
      <w:r w:rsidR="00E75087">
        <w:rPr>
          <w:rFonts w:asciiTheme="minorEastAsia" w:hAnsiTheme="minorEastAsia" w:cstheme="minorEastAsia" w:hint="eastAsia"/>
          <w:sz w:val="28"/>
          <w:szCs w:val="28"/>
        </w:rPr>
        <w:t>元</w:t>
      </w:r>
    </w:p>
    <w:p w:rsidR="00094D64" w:rsidRDefault="00E75087">
      <w:pPr>
        <w:spacing w:line="520" w:lineRule="exact"/>
        <w:rPr>
          <w:rFonts w:asciiTheme="minorEastAsia" w:hAnsiTheme="minorEastAsia" w:cstheme="minorEastAsia"/>
          <w:sz w:val="28"/>
          <w:szCs w:val="28"/>
        </w:rPr>
      </w:pPr>
      <w:r>
        <w:rPr>
          <w:rFonts w:asciiTheme="minorEastAsia" w:hAnsiTheme="minorEastAsia" w:cstheme="minorEastAsia" w:hint="eastAsia"/>
          <w:sz w:val="28"/>
          <w:szCs w:val="28"/>
        </w:rPr>
        <w:t>七、公告期限</w:t>
      </w:r>
    </w:p>
    <w:p w:rsidR="00094D64" w:rsidRDefault="00E75087">
      <w:pPr>
        <w:spacing w:line="520" w:lineRule="exact"/>
        <w:ind w:firstLineChars="200" w:firstLine="560"/>
        <w:rPr>
          <w:rFonts w:asciiTheme="minorEastAsia" w:hAnsiTheme="minorEastAsia" w:cstheme="minorEastAsia"/>
          <w:kern w:val="0"/>
          <w:sz w:val="28"/>
          <w:szCs w:val="28"/>
        </w:rPr>
      </w:pPr>
      <w:r>
        <w:rPr>
          <w:rFonts w:asciiTheme="minorEastAsia" w:hAnsiTheme="minorEastAsia" w:cstheme="minorEastAsia" w:hint="eastAsia"/>
          <w:kern w:val="0"/>
          <w:sz w:val="28"/>
          <w:szCs w:val="28"/>
        </w:rPr>
        <w:t>自本公告发布之日起1个工作日。</w:t>
      </w:r>
    </w:p>
    <w:p w:rsidR="00094D64" w:rsidRDefault="00E75087">
      <w:pPr>
        <w:spacing w:line="520" w:lineRule="exact"/>
        <w:rPr>
          <w:rFonts w:asciiTheme="minorEastAsia" w:hAnsiTheme="minorEastAsia" w:cstheme="minorEastAsia"/>
          <w:sz w:val="28"/>
          <w:szCs w:val="28"/>
        </w:rPr>
      </w:pPr>
      <w:r>
        <w:rPr>
          <w:rFonts w:asciiTheme="minorEastAsia" w:hAnsiTheme="minorEastAsia" w:cstheme="minorEastAsia" w:hint="eastAsia"/>
          <w:sz w:val="28"/>
          <w:szCs w:val="28"/>
        </w:rPr>
        <w:t>八、其他补充事宜</w:t>
      </w:r>
    </w:p>
    <w:p w:rsidR="00F12389" w:rsidRDefault="00F12389">
      <w:pPr>
        <w:spacing w:line="520" w:lineRule="exact"/>
        <w:rPr>
          <w:rFonts w:asciiTheme="minorEastAsia" w:hAnsiTheme="minorEastAsia" w:cstheme="minorEastAsia" w:hint="eastAsia"/>
          <w:kern w:val="0"/>
          <w:sz w:val="28"/>
          <w:szCs w:val="28"/>
        </w:rPr>
      </w:pPr>
      <w:r>
        <w:rPr>
          <w:rFonts w:asciiTheme="minorEastAsia" w:hAnsiTheme="minorEastAsia" w:cstheme="minorEastAsia" w:hint="eastAsia"/>
          <w:kern w:val="0"/>
          <w:sz w:val="28"/>
          <w:szCs w:val="28"/>
        </w:rPr>
        <w:t xml:space="preserve">    </w:t>
      </w:r>
      <w:r w:rsidR="00530837" w:rsidRPr="00530837">
        <w:rPr>
          <w:rFonts w:asciiTheme="minorEastAsia" w:hAnsiTheme="minorEastAsia" w:cstheme="minorEastAsia" w:hint="eastAsia"/>
          <w:kern w:val="0"/>
          <w:sz w:val="28"/>
          <w:szCs w:val="28"/>
        </w:rPr>
        <w:t>中国政府采购网</w:t>
      </w:r>
      <w:r w:rsidR="00530837">
        <w:rPr>
          <w:rFonts w:asciiTheme="minorEastAsia" w:hAnsiTheme="minorEastAsia" w:cstheme="minorEastAsia" w:hint="eastAsia"/>
          <w:kern w:val="0"/>
          <w:sz w:val="28"/>
          <w:szCs w:val="28"/>
        </w:rPr>
        <w:t>、</w:t>
      </w:r>
      <w:r w:rsidR="00530837" w:rsidRPr="00530837">
        <w:rPr>
          <w:rFonts w:asciiTheme="minorEastAsia" w:hAnsiTheme="minorEastAsia" w:cstheme="minorEastAsia" w:hint="eastAsia"/>
          <w:kern w:val="0"/>
          <w:sz w:val="28"/>
          <w:szCs w:val="28"/>
        </w:rPr>
        <w:t>广西壮族自治区政府采购网</w:t>
      </w:r>
      <w:r w:rsidR="00530837">
        <w:rPr>
          <w:rFonts w:asciiTheme="minorEastAsia" w:hAnsiTheme="minorEastAsia" w:cstheme="minorEastAsia" w:hint="eastAsia"/>
          <w:kern w:val="0"/>
          <w:sz w:val="28"/>
          <w:szCs w:val="28"/>
        </w:rPr>
        <w:t>、</w:t>
      </w:r>
      <w:r w:rsidR="00530837" w:rsidRPr="00530837">
        <w:rPr>
          <w:rFonts w:asciiTheme="minorEastAsia" w:hAnsiTheme="minorEastAsia" w:cstheme="minorEastAsia"/>
          <w:kern w:val="0"/>
          <w:sz w:val="28"/>
          <w:szCs w:val="28"/>
        </w:rPr>
        <w:t>钦州市公共资源交易中心网</w:t>
      </w:r>
    </w:p>
    <w:p w:rsidR="00094D64" w:rsidRDefault="00E75087">
      <w:pPr>
        <w:spacing w:line="520" w:lineRule="exact"/>
        <w:rPr>
          <w:rFonts w:asciiTheme="minorEastAsia" w:hAnsiTheme="minorEastAsia" w:cstheme="minorEastAsia"/>
          <w:kern w:val="0"/>
          <w:sz w:val="28"/>
          <w:szCs w:val="28"/>
        </w:rPr>
      </w:pPr>
      <w:r>
        <w:rPr>
          <w:rFonts w:asciiTheme="minorEastAsia" w:hAnsiTheme="minorEastAsia" w:cstheme="minorEastAsia" w:hint="eastAsia"/>
          <w:kern w:val="0"/>
          <w:sz w:val="28"/>
          <w:szCs w:val="28"/>
        </w:rPr>
        <w:t>九、凡对本次公告内容提出询问，请按以下方式联系</w:t>
      </w:r>
      <w:r w:rsidR="00655737">
        <w:rPr>
          <w:rFonts w:asciiTheme="minorEastAsia" w:hAnsiTheme="minorEastAsia" w:cstheme="minorEastAsia" w:hint="eastAsia"/>
          <w:kern w:val="0"/>
          <w:sz w:val="28"/>
          <w:szCs w:val="28"/>
        </w:rPr>
        <w:t xml:space="preserve"> </w:t>
      </w:r>
    </w:p>
    <w:p w:rsidR="00094D64" w:rsidRDefault="00E75087">
      <w:pPr>
        <w:spacing w:line="520" w:lineRule="exact"/>
        <w:ind w:firstLineChars="200" w:firstLine="560"/>
        <w:rPr>
          <w:rFonts w:asciiTheme="minorEastAsia" w:hAnsiTheme="minorEastAsia" w:cstheme="minorEastAsia"/>
          <w:kern w:val="0"/>
          <w:sz w:val="28"/>
          <w:szCs w:val="28"/>
        </w:rPr>
      </w:pPr>
      <w:bookmarkStart w:id="2" w:name="_Toc35393641"/>
      <w:bookmarkStart w:id="3" w:name="_Toc28359023"/>
      <w:bookmarkStart w:id="4" w:name="_Toc28359100"/>
      <w:bookmarkStart w:id="5" w:name="_Toc35393810"/>
      <w:r>
        <w:rPr>
          <w:rFonts w:asciiTheme="minorEastAsia" w:hAnsiTheme="minorEastAsia" w:cstheme="minorEastAsia" w:hint="eastAsia"/>
          <w:kern w:val="0"/>
          <w:sz w:val="28"/>
          <w:szCs w:val="28"/>
        </w:rPr>
        <w:lastRenderedPageBreak/>
        <w:t>1.采购人信息</w:t>
      </w:r>
      <w:bookmarkEnd w:id="2"/>
      <w:bookmarkEnd w:id="3"/>
      <w:bookmarkEnd w:id="4"/>
      <w:bookmarkEnd w:id="5"/>
    </w:p>
    <w:p w:rsidR="003C66D8" w:rsidRPr="003C66D8" w:rsidRDefault="00E75087" w:rsidP="003C66D8">
      <w:pPr>
        <w:spacing w:line="520" w:lineRule="exact"/>
        <w:ind w:firstLineChars="200" w:firstLine="560"/>
        <w:rPr>
          <w:rFonts w:asciiTheme="minorEastAsia" w:hAnsiTheme="minorEastAsia" w:cstheme="minorEastAsia"/>
          <w:kern w:val="0"/>
          <w:sz w:val="28"/>
          <w:szCs w:val="28"/>
        </w:rPr>
      </w:pPr>
      <w:r>
        <w:rPr>
          <w:rFonts w:asciiTheme="minorEastAsia" w:hAnsiTheme="minorEastAsia" w:cstheme="minorEastAsia" w:hint="eastAsia"/>
          <w:kern w:val="0"/>
          <w:sz w:val="28"/>
          <w:szCs w:val="28"/>
        </w:rPr>
        <w:t>名    称：</w:t>
      </w:r>
      <w:r w:rsidR="00655737" w:rsidRPr="00655737">
        <w:rPr>
          <w:rFonts w:asciiTheme="minorEastAsia" w:hAnsiTheme="minorEastAsia" w:cstheme="minorEastAsia"/>
          <w:kern w:val="0"/>
          <w:sz w:val="28"/>
          <w:szCs w:val="28"/>
        </w:rPr>
        <w:t>钦州市钦北区农业农村局</w:t>
      </w:r>
    </w:p>
    <w:p w:rsidR="00655737" w:rsidRPr="00655737" w:rsidRDefault="00E75087" w:rsidP="00655737">
      <w:pPr>
        <w:spacing w:line="500" w:lineRule="exact"/>
        <w:ind w:firstLineChars="200" w:firstLine="560"/>
        <w:rPr>
          <w:rFonts w:asciiTheme="minorEastAsia" w:hAnsiTheme="minorEastAsia" w:cstheme="minorEastAsia"/>
          <w:kern w:val="0"/>
          <w:sz w:val="28"/>
          <w:szCs w:val="28"/>
        </w:rPr>
      </w:pPr>
      <w:r>
        <w:rPr>
          <w:rFonts w:asciiTheme="minorEastAsia" w:hAnsiTheme="minorEastAsia" w:cstheme="minorEastAsia" w:hint="eastAsia"/>
          <w:kern w:val="0"/>
          <w:sz w:val="28"/>
          <w:szCs w:val="28"/>
        </w:rPr>
        <w:t>地    址</w:t>
      </w:r>
      <w:r w:rsidR="003C66D8">
        <w:rPr>
          <w:rFonts w:asciiTheme="minorEastAsia" w:hAnsiTheme="minorEastAsia" w:cstheme="minorEastAsia" w:hint="eastAsia"/>
          <w:kern w:val="0"/>
          <w:sz w:val="28"/>
          <w:szCs w:val="28"/>
        </w:rPr>
        <w:t>：</w:t>
      </w:r>
      <w:r w:rsidR="00655737" w:rsidRPr="00655737">
        <w:rPr>
          <w:rFonts w:asciiTheme="minorEastAsia" w:hAnsiTheme="minorEastAsia" w:cstheme="minorEastAsia"/>
          <w:kern w:val="0"/>
          <w:sz w:val="28"/>
          <w:szCs w:val="28"/>
        </w:rPr>
        <w:t>钦州市钦北区</w:t>
      </w:r>
      <w:r w:rsidR="00655737" w:rsidRPr="00655737">
        <w:rPr>
          <w:rFonts w:asciiTheme="minorEastAsia" w:hAnsiTheme="minorEastAsia" w:cstheme="minorEastAsia" w:hint="eastAsia"/>
          <w:kern w:val="0"/>
          <w:sz w:val="28"/>
          <w:szCs w:val="28"/>
        </w:rPr>
        <w:t>行政中心内</w:t>
      </w:r>
    </w:p>
    <w:p w:rsidR="00655737" w:rsidRPr="00655737" w:rsidRDefault="00E75087" w:rsidP="00655737">
      <w:pPr>
        <w:spacing w:line="500" w:lineRule="exact"/>
        <w:ind w:firstLineChars="200" w:firstLine="560"/>
        <w:rPr>
          <w:rFonts w:asciiTheme="minorEastAsia" w:hAnsiTheme="minorEastAsia" w:cstheme="minorEastAsia" w:hint="eastAsia"/>
          <w:kern w:val="0"/>
          <w:sz w:val="28"/>
          <w:szCs w:val="28"/>
        </w:rPr>
      </w:pPr>
      <w:r>
        <w:rPr>
          <w:rFonts w:asciiTheme="minorEastAsia" w:hAnsiTheme="minorEastAsia" w:cstheme="minorEastAsia" w:hint="eastAsia"/>
          <w:kern w:val="0"/>
          <w:sz w:val="28"/>
          <w:szCs w:val="28"/>
        </w:rPr>
        <w:t>联系方式：</w:t>
      </w:r>
      <w:bookmarkStart w:id="6" w:name="_Toc28359101"/>
      <w:bookmarkStart w:id="7" w:name="_Toc35393642"/>
      <w:bookmarkStart w:id="8" w:name="_Toc28359024"/>
      <w:bookmarkStart w:id="9" w:name="_Toc35393811"/>
      <w:r w:rsidR="00E11CDC">
        <w:rPr>
          <w:rFonts w:asciiTheme="minorEastAsia" w:hAnsiTheme="minorEastAsia" w:cstheme="minorEastAsia" w:hint="eastAsia"/>
          <w:kern w:val="0"/>
          <w:sz w:val="28"/>
          <w:szCs w:val="28"/>
        </w:rPr>
        <w:t xml:space="preserve">钟工   </w:t>
      </w:r>
      <w:r w:rsidR="00655737" w:rsidRPr="00655737">
        <w:rPr>
          <w:rFonts w:asciiTheme="minorEastAsia" w:hAnsiTheme="minorEastAsia" w:cstheme="minorEastAsia"/>
          <w:kern w:val="0"/>
          <w:sz w:val="28"/>
          <w:szCs w:val="28"/>
        </w:rPr>
        <w:t>0777</w:t>
      </w:r>
      <w:r w:rsidR="00655737" w:rsidRPr="00655737">
        <w:rPr>
          <w:rFonts w:asciiTheme="minorEastAsia" w:hAnsiTheme="minorEastAsia" w:cstheme="minorEastAsia" w:hint="eastAsia"/>
          <w:kern w:val="0"/>
          <w:sz w:val="28"/>
          <w:szCs w:val="28"/>
        </w:rPr>
        <w:t>-</w:t>
      </w:r>
      <w:r w:rsidR="00655737" w:rsidRPr="00655737">
        <w:rPr>
          <w:rFonts w:asciiTheme="minorEastAsia" w:hAnsiTheme="minorEastAsia" w:cstheme="minorEastAsia"/>
          <w:kern w:val="0"/>
          <w:sz w:val="28"/>
          <w:szCs w:val="28"/>
        </w:rPr>
        <w:t>2825342</w:t>
      </w:r>
      <w:r w:rsidR="00655737" w:rsidRPr="00655737">
        <w:rPr>
          <w:rFonts w:asciiTheme="minorEastAsia" w:hAnsiTheme="minorEastAsia" w:cstheme="minorEastAsia" w:hint="eastAsia"/>
          <w:kern w:val="0"/>
          <w:sz w:val="28"/>
          <w:szCs w:val="28"/>
        </w:rPr>
        <w:t> </w:t>
      </w:r>
    </w:p>
    <w:p w:rsidR="00094D64" w:rsidRDefault="00E75087">
      <w:pPr>
        <w:spacing w:line="520" w:lineRule="exact"/>
        <w:ind w:firstLineChars="200" w:firstLine="560"/>
        <w:rPr>
          <w:rFonts w:asciiTheme="minorEastAsia" w:hAnsiTheme="minorEastAsia" w:cstheme="minorEastAsia"/>
          <w:kern w:val="0"/>
          <w:sz w:val="28"/>
          <w:szCs w:val="28"/>
        </w:rPr>
      </w:pPr>
      <w:r>
        <w:rPr>
          <w:rFonts w:asciiTheme="minorEastAsia" w:hAnsiTheme="minorEastAsia" w:cstheme="minorEastAsia" w:hint="eastAsia"/>
          <w:kern w:val="0"/>
          <w:sz w:val="28"/>
          <w:szCs w:val="28"/>
        </w:rPr>
        <w:t>2.采购代理机构信息</w:t>
      </w:r>
      <w:bookmarkEnd w:id="6"/>
      <w:bookmarkEnd w:id="7"/>
      <w:bookmarkEnd w:id="8"/>
      <w:bookmarkEnd w:id="9"/>
    </w:p>
    <w:p w:rsidR="00094D64" w:rsidRDefault="00E75087">
      <w:pPr>
        <w:spacing w:line="520" w:lineRule="exact"/>
        <w:ind w:firstLineChars="200" w:firstLine="560"/>
        <w:rPr>
          <w:rFonts w:asciiTheme="minorEastAsia" w:hAnsiTheme="minorEastAsia" w:cstheme="minorEastAsia"/>
          <w:kern w:val="0"/>
          <w:sz w:val="28"/>
          <w:szCs w:val="28"/>
        </w:rPr>
      </w:pPr>
      <w:r>
        <w:rPr>
          <w:rFonts w:asciiTheme="minorEastAsia" w:hAnsiTheme="minorEastAsia" w:cstheme="minorEastAsia" w:hint="eastAsia"/>
          <w:kern w:val="0"/>
          <w:sz w:val="28"/>
          <w:szCs w:val="28"/>
        </w:rPr>
        <w:t>名    称：华物盛泰工程咨询管理有限公司</w:t>
      </w:r>
    </w:p>
    <w:p w:rsidR="00094D64" w:rsidRDefault="00E75087">
      <w:pPr>
        <w:spacing w:line="520" w:lineRule="exact"/>
        <w:ind w:firstLineChars="200" w:firstLine="560"/>
        <w:rPr>
          <w:rFonts w:asciiTheme="minorEastAsia" w:hAnsiTheme="minorEastAsia" w:cstheme="minorEastAsia"/>
          <w:kern w:val="0"/>
          <w:sz w:val="28"/>
          <w:szCs w:val="28"/>
        </w:rPr>
      </w:pPr>
      <w:r>
        <w:rPr>
          <w:rFonts w:asciiTheme="minorEastAsia" w:hAnsiTheme="minorEastAsia" w:cstheme="minorEastAsia" w:hint="eastAsia"/>
          <w:kern w:val="0"/>
          <w:sz w:val="28"/>
          <w:szCs w:val="28"/>
        </w:rPr>
        <w:t>地　  址：钦州市永福西大街10号时代名城南楼2002室</w:t>
      </w:r>
    </w:p>
    <w:p w:rsidR="00094D64" w:rsidRDefault="00E75087">
      <w:pPr>
        <w:spacing w:line="520" w:lineRule="exact"/>
        <w:ind w:firstLineChars="200" w:firstLine="560"/>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联系方式：0777-2817518</w:t>
      </w:r>
    </w:p>
    <w:p w:rsidR="00094D64" w:rsidRDefault="00E75087">
      <w:pPr>
        <w:spacing w:line="520" w:lineRule="exact"/>
        <w:ind w:firstLineChars="200" w:firstLine="560"/>
        <w:rPr>
          <w:rFonts w:asciiTheme="minorEastAsia" w:hAnsiTheme="minorEastAsia" w:cstheme="minorEastAsia"/>
          <w:kern w:val="0"/>
          <w:sz w:val="28"/>
          <w:szCs w:val="28"/>
        </w:rPr>
      </w:pPr>
      <w:bookmarkStart w:id="10" w:name="_Toc35393812"/>
      <w:bookmarkStart w:id="11" w:name="_Toc35393643"/>
      <w:bookmarkStart w:id="12" w:name="_Toc28359025"/>
      <w:bookmarkStart w:id="13" w:name="_Toc28359102"/>
      <w:r>
        <w:rPr>
          <w:rFonts w:asciiTheme="minorEastAsia" w:hAnsiTheme="minorEastAsia" w:cstheme="minorEastAsia" w:hint="eastAsia"/>
          <w:kern w:val="0"/>
          <w:sz w:val="28"/>
          <w:szCs w:val="28"/>
        </w:rPr>
        <w:t>3.项目联系方式</w:t>
      </w:r>
      <w:bookmarkEnd w:id="10"/>
      <w:bookmarkEnd w:id="11"/>
      <w:bookmarkEnd w:id="12"/>
      <w:bookmarkEnd w:id="13"/>
    </w:p>
    <w:p w:rsidR="00094D64" w:rsidRDefault="00E75087">
      <w:pPr>
        <w:spacing w:line="520" w:lineRule="exact"/>
        <w:ind w:firstLineChars="200" w:firstLine="560"/>
        <w:rPr>
          <w:rFonts w:asciiTheme="minorEastAsia" w:hAnsiTheme="minorEastAsia" w:cstheme="minorEastAsia"/>
          <w:kern w:val="0"/>
          <w:sz w:val="28"/>
          <w:szCs w:val="28"/>
        </w:rPr>
      </w:pPr>
      <w:r>
        <w:rPr>
          <w:rFonts w:asciiTheme="minorEastAsia" w:hAnsiTheme="minorEastAsia" w:cstheme="minorEastAsia" w:hint="eastAsia"/>
          <w:kern w:val="0"/>
          <w:sz w:val="28"/>
          <w:szCs w:val="28"/>
        </w:rPr>
        <w:t>项目联系人：陈工</w:t>
      </w:r>
    </w:p>
    <w:p w:rsidR="00094D64" w:rsidRDefault="00E75087">
      <w:pPr>
        <w:spacing w:line="520" w:lineRule="exact"/>
        <w:ind w:firstLineChars="200" w:firstLine="560"/>
        <w:rPr>
          <w:rFonts w:asciiTheme="minorEastAsia" w:hAnsiTheme="minorEastAsia" w:cstheme="minorEastAsia"/>
          <w:kern w:val="0"/>
          <w:sz w:val="28"/>
          <w:szCs w:val="28"/>
        </w:rPr>
      </w:pPr>
      <w:r>
        <w:rPr>
          <w:rFonts w:asciiTheme="minorEastAsia" w:hAnsiTheme="minorEastAsia" w:cstheme="minorEastAsia" w:hint="eastAsia"/>
          <w:kern w:val="0"/>
          <w:sz w:val="28"/>
          <w:szCs w:val="28"/>
        </w:rPr>
        <w:t>电　  话：0777-2817518</w:t>
      </w:r>
    </w:p>
    <w:p w:rsidR="00094D64" w:rsidRDefault="00094D64">
      <w:pPr>
        <w:spacing w:line="520" w:lineRule="exact"/>
        <w:ind w:firstLineChars="1700" w:firstLine="4760"/>
        <w:rPr>
          <w:rFonts w:asciiTheme="minorEastAsia" w:hAnsiTheme="minorEastAsia" w:cstheme="minorEastAsia"/>
          <w:kern w:val="0"/>
          <w:sz w:val="28"/>
          <w:szCs w:val="28"/>
        </w:rPr>
      </w:pPr>
    </w:p>
    <w:p w:rsidR="00094D64" w:rsidRDefault="00094D64">
      <w:pPr>
        <w:spacing w:line="520" w:lineRule="exact"/>
        <w:rPr>
          <w:rFonts w:asciiTheme="minorEastAsia" w:hAnsiTheme="minorEastAsia" w:cstheme="minorEastAsia"/>
          <w:kern w:val="0"/>
          <w:sz w:val="28"/>
          <w:szCs w:val="28"/>
        </w:rPr>
      </w:pPr>
    </w:p>
    <w:p w:rsidR="00094D64" w:rsidRDefault="00094D64">
      <w:pPr>
        <w:spacing w:line="520" w:lineRule="exact"/>
        <w:rPr>
          <w:rFonts w:asciiTheme="minorEastAsia" w:hAnsiTheme="minorEastAsia" w:cstheme="minorEastAsia"/>
          <w:kern w:val="0"/>
          <w:sz w:val="28"/>
          <w:szCs w:val="28"/>
        </w:rPr>
      </w:pPr>
    </w:p>
    <w:p w:rsidR="00094D64" w:rsidRDefault="00E75087">
      <w:pPr>
        <w:spacing w:line="520" w:lineRule="exact"/>
        <w:ind w:firstLineChars="1700" w:firstLine="4760"/>
        <w:rPr>
          <w:rFonts w:asciiTheme="minorEastAsia" w:hAnsiTheme="minorEastAsia" w:cstheme="minorEastAsia"/>
          <w:kern w:val="0"/>
          <w:sz w:val="28"/>
          <w:szCs w:val="28"/>
        </w:rPr>
      </w:pPr>
      <w:r>
        <w:rPr>
          <w:rFonts w:asciiTheme="minorEastAsia" w:hAnsiTheme="minorEastAsia" w:cstheme="minorEastAsia" w:hint="eastAsia"/>
          <w:kern w:val="0"/>
          <w:sz w:val="28"/>
          <w:szCs w:val="28"/>
        </w:rPr>
        <w:t>华</w:t>
      </w:r>
      <w:bookmarkStart w:id="14" w:name="_GoBack"/>
      <w:r>
        <w:rPr>
          <w:rFonts w:asciiTheme="minorEastAsia" w:hAnsiTheme="minorEastAsia" w:cstheme="minorEastAsia" w:hint="eastAsia"/>
          <w:kern w:val="0"/>
          <w:sz w:val="28"/>
          <w:szCs w:val="28"/>
        </w:rPr>
        <w:t>物盛泰工程咨询管理有限公司</w:t>
      </w:r>
    </w:p>
    <w:p w:rsidR="00094D64" w:rsidRDefault="003C66D8">
      <w:pPr>
        <w:spacing w:line="520" w:lineRule="exact"/>
        <w:ind w:firstLineChars="200" w:firstLine="560"/>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                                     </w:t>
      </w:r>
      <w:r w:rsidR="00E75087">
        <w:rPr>
          <w:rFonts w:asciiTheme="minorEastAsia" w:hAnsiTheme="minorEastAsia" w:cstheme="minorEastAsia" w:hint="eastAsia"/>
          <w:kern w:val="0"/>
          <w:sz w:val="28"/>
          <w:szCs w:val="28"/>
        </w:rPr>
        <w:t>2020年12月</w:t>
      </w:r>
      <w:r w:rsidR="009A2848">
        <w:rPr>
          <w:rFonts w:asciiTheme="minorEastAsia" w:hAnsiTheme="minorEastAsia" w:cstheme="minorEastAsia" w:hint="eastAsia"/>
          <w:kern w:val="0"/>
          <w:sz w:val="28"/>
          <w:szCs w:val="28"/>
        </w:rPr>
        <w:t>25</w:t>
      </w:r>
      <w:r w:rsidR="00E75087">
        <w:rPr>
          <w:rFonts w:asciiTheme="minorEastAsia" w:hAnsiTheme="minorEastAsia" w:cstheme="minorEastAsia" w:hint="eastAsia"/>
          <w:kern w:val="0"/>
          <w:sz w:val="28"/>
          <w:szCs w:val="28"/>
        </w:rPr>
        <w:t>日</w:t>
      </w:r>
    </w:p>
    <w:bookmarkEnd w:id="14"/>
    <w:p w:rsidR="00094D64" w:rsidRDefault="00094D64">
      <w:pPr>
        <w:widowControl/>
        <w:shd w:val="clear" w:color="auto" w:fill="FFFFFF"/>
        <w:spacing w:after="75" w:line="440" w:lineRule="exact"/>
        <w:jc w:val="left"/>
      </w:pPr>
    </w:p>
    <w:sectPr w:rsidR="00094D64" w:rsidSect="00094D64">
      <w:footerReference w:type="default" r:id="rId7"/>
      <w:pgSz w:w="11906" w:h="16838"/>
      <w:pgMar w:top="1417" w:right="1361" w:bottom="1417" w:left="1361"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1E0E" w:rsidRDefault="00C41E0E" w:rsidP="00144331">
      <w:r>
        <w:separator/>
      </w:r>
    </w:p>
  </w:endnote>
  <w:endnote w:type="continuationSeparator" w:id="1">
    <w:p w:rsidR="00C41E0E" w:rsidRDefault="00C41E0E" w:rsidP="001443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24781"/>
      <w:docPartObj>
        <w:docPartGallery w:val="Page Numbers (Bottom of Page)"/>
        <w:docPartUnique/>
      </w:docPartObj>
    </w:sdtPr>
    <w:sdtContent>
      <w:p w:rsidR="00290691" w:rsidRDefault="00290691">
        <w:pPr>
          <w:pStyle w:val="a6"/>
          <w:jc w:val="center"/>
        </w:pPr>
        <w:fldSimple w:instr=" PAGE   \* MERGEFORMAT ">
          <w:r w:rsidR="00F12389" w:rsidRPr="00F12389">
            <w:rPr>
              <w:noProof/>
              <w:lang w:val="zh-CN"/>
            </w:rPr>
            <w:t>2</w:t>
          </w:r>
        </w:fldSimple>
      </w:p>
    </w:sdtContent>
  </w:sdt>
  <w:p w:rsidR="00290691" w:rsidRDefault="0029069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1E0E" w:rsidRDefault="00C41E0E" w:rsidP="00144331">
      <w:r>
        <w:separator/>
      </w:r>
    </w:p>
  </w:footnote>
  <w:footnote w:type="continuationSeparator" w:id="1">
    <w:p w:rsidR="00C41E0E" w:rsidRDefault="00C41E0E" w:rsidP="001443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94D64"/>
    <w:rsid w:val="00094D64"/>
    <w:rsid w:val="00142B4F"/>
    <w:rsid w:val="00144331"/>
    <w:rsid w:val="00165481"/>
    <w:rsid w:val="00167AD7"/>
    <w:rsid w:val="001F4C77"/>
    <w:rsid w:val="00290691"/>
    <w:rsid w:val="002E4CAD"/>
    <w:rsid w:val="003C66D8"/>
    <w:rsid w:val="004C51CC"/>
    <w:rsid w:val="00530837"/>
    <w:rsid w:val="00590B74"/>
    <w:rsid w:val="005A22C8"/>
    <w:rsid w:val="00622359"/>
    <w:rsid w:val="006304A5"/>
    <w:rsid w:val="00655737"/>
    <w:rsid w:val="006C6272"/>
    <w:rsid w:val="006C647C"/>
    <w:rsid w:val="00746713"/>
    <w:rsid w:val="00756261"/>
    <w:rsid w:val="007960DA"/>
    <w:rsid w:val="007D318A"/>
    <w:rsid w:val="0091119E"/>
    <w:rsid w:val="00935A67"/>
    <w:rsid w:val="009A2848"/>
    <w:rsid w:val="00AD1549"/>
    <w:rsid w:val="00B20764"/>
    <w:rsid w:val="00B817FF"/>
    <w:rsid w:val="00BC00EB"/>
    <w:rsid w:val="00C41B71"/>
    <w:rsid w:val="00C41E0E"/>
    <w:rsid w:val="00CB1B26"/>
    <w:rsid w:val="00E11CDC"/>
    <w:rsid w:val="00E75087"/>
    <w:rsid w:val="00F12389"/>
    <w:rsid w:val="00F4271D"/>
    <w:rsid w:val="00F701BC"/>
    <w:rsid w:val="00FE53F4"/>
    <w:rsid w:val="01836218"/>
    <w:rsid w:val="01AA000A"/>
    <w:rsid w:val="03712654"/>
    <w:rsid w:val="03E67263"/>
    <w:rsid w:val="0442770A"/>
    <w:rsid w:val="04905596"/>
    <w:rsid w:val="04F2790C"/>
    <w:rsid w:val="08035CD5"/>
    <w:rsid w:val="0839251A"/>
    <w:rsid w:val="094733DC"/>
    <w:rsid w:val="0CC5078F"/>
    <w:rsid w:val="0D764C13"/>
    <w:rsid w:val="129170ED"/>
    <w:rsid w:val="131F0032"/>
    <w:rsid w:val="136B7C92"/>
    <w:rsid w:val="13A874DD"/>
    <w:rsid w:val="13AD6534"/>
    <w:rsid w:val="140235E3"/>
    <w:rsid w:val="142D3D36"/>
    <w:rsid w:val="145C4C92"/>
    <w:rsid w:val="14F21F3D"/>
    <w:rsid w:val="17674DEA"/>
    <w:rsid w:val="17E271A6"/>
    <w:rsid w:val="192D64DF"/>
    <w:rsid w:val="194429A3"/>
    <w:rsid w:val="19B114C0"/>
    <w:rsid w:val="1AC57D0F"/>
    <w:rsid w:val="1B4F517E"/>
    <w:rsid w:val="1B5D7F47"/>
    <w:rsid w:val="1B601A9B"/>
    <w:rsid w:val="1CFF1785"/>
    <w:rsid w:val="1D2A2D84"/>
    <w:rsid w:val="1DE97373"/>
    <w:rsid w:val="1E0946DA"/>
    <w:rsid w:val="1EBC7B6A"/>
    <w:rsid w:val="1F4E049A"/>
    <w:rsid w:val="203C6259"/>
    <w:rsid w:val="20BD5793"/>
    <w:rsid w:val="21577007"/>
    <w:rsid w:val="231A42AE"/>
    <w:rsid w:val="23E3674F"/>
    <w:rsid w:val="24E842B7"/>
    <w:rsid w:val="25E92998"/>
    <w:rsid w:val="26EF0B25"/>
    <w:rsid w:val="276D3B40"/>
    <w:rsid w:val="278115EC"/>
    <w:rsid w:val="27BE42F7"/>
    <w:rsid w:val="28582A82"/>
    <w:rsid w:val="28656749"/>
    <w:rsid w:val="29354DA3"/>
    <w:rsid w:val="29506602"/>
    <w:rsid w:val="2B3A1CF4"/>
    <w:rsid w:val="2B8B71FC"/>
    <w:rsid w:val="2CD26CC7"/>
    <w:rsid w:val="2D50700D"/>
    <w:rsid w:val="2E673E18"/>
    <w:rsid w:val="2EB45646"/>
    <w:rsid w:val="2EED300E"/>
    <w:rsid w:val="2F1A6767"/>
    <w:rsid w:val="307E188E"/>
    <w:rsid w:val="309B5877"/>
    <w:rsid w:val="310C43E5"/>
    <w:rsid w:val="318F6FFA"/>
    <w:rsid w:val="32053942"/>
    <w:rsid w:val="32782F82"/>
    <w:rsid w:val="34331A1B"/>
    <w:rsid w:val="34D52BB4"/>
    <w:rsid w:val="350E0CE8"/>
    <w:rsid w:val="352E185C"/>
    <w:rsid w:val="36627D7E"/>
    <w:rsid w:val="38E02CFA"/>
    <w:rsid w:val="39C77732"/>
    <w:rsid w:val="39E3122C"/>
    <w:rsid w:val="3AE728EA"/>
    <w:rsid w:val="3B8B7B15"/>
    <w:rsid w:val="3C7C38F7"/>
    <w:rsid w:val="3D755137"/>
    <w:rsid w:val="3D8F4AAF"/>
    <w:rsid w:val="3D963E43"/>
    <w:rsid w:val="3E433F96"/>
    <w:rsid w:val="3E981231"/>
    <w:rsid w:val="3F4A68E6"/>
    <w:rsid w:val="3F8C3E3C"/>
    <w:rsid w:val="3FE231E6"/>
    <w:rsid w:val="403B5E42"/>
    <w:rsid w:val="40D4043E"/>
    <w:rsid w:val="425B2692"/>
    <w:rsid w:val="42A05882"/>
    <w:rsid w:val="43160726"/>
    <w:rsid w:val="439C3D9E"/>
    <w:rsid w:val="4458139B"/>
    <w:rsid w:val="45274AC2"/>
    <w:rsid w:val="459414AC"/>
    <w:rsid w:val="45BF542C"/>
    <w:rsid w:val="45E935E3"/>
    <w:rsid w:val="46502868"/>
    <w:rsid w:val="47903363"/>
    <w:rsid w:val="47A2396A"/>
    <w:rsid w:val="47AB3A4E"/>
    <w:rsid w:val="47FE5D31"/>
    <w:rsid w:val="49492ACD"/>
    <w:rsid w:val="497E1F71"/>
    <w:rsid w:val="49B048E4"/>
    <w:rsid w:val="4C4C07BB"/>
    <w:rsid w:val="4C5D68C9"/>
    <w:rsid w:val="4C7C6B2C"/>
    <w:rsid w:val="4D197B50"/>
    <w:rsid w:val="4D504DBA"/>
    <w:rsid w:val="4D591ED4"/>
    <w:rsid w:val="4DEB50AE"/>
    <w:rsid w:val="4E156A8B"/>
    <w:rsid w:val="4E2C1B21"/>
    <w:rsid w:val="4EBE1D0D"/>
    <w:rsid w:val="4FEE4839"/>
    <w:rsid w:val="514D0710"/>
    <w:rsid w:val="52F213EC"/>
    <w:rsid w:val="549547EE"/>
    <w:rsid w:val="54A16EEC"/>
    <w:rsid w:val="559D1ED3"/>
    <w:rsid w:val="56D414A2"/>
    <w:rsid w:val="56FC7C10"/>
    <w:rsid w:val="58100967"/>
    <w:rsid w:val="58C33E1D"/>
    <w:rsid w:val="593D2C86"/>
    <w:rsid w:val="598039C4"/>
    <w:rsid w:val="5CE226B1"/>
    <w:rsid w:val="5D453875"/>
    <w:rsid w:val="5DCE32B6"/>
    <w:rsid w:val="5EA908F8"/>
    <w:rsid w:val="603C403D"/>
    <w:rsid w:val="60510A4F"/>
    <w:rsid w:val="608F419D"/>
    <w:rsid w:val="61077951"/>
    <w:rsid w:val="62DC7E0D"/>
    <w:rsid w:val="65095E18"/>
    <w:rsid w:val="65B31B2F"/>
    <w:rsid w:val="671639A1"/>
    <w:rsid w:val="674C1637"/>
    <w:rsid w:val="67A002E9"/>
    <w:rsid w:val="67EF589D"/>
    <w:rsid w:val="67F81C74"/>
    <w:rsid w:val="68AD77C1"/>
    <w:rsid w:val="6941671C"/>
    <w:rsid w:val="69BF63F4"/>
    <w:rsid w:val="69D863D6"/>
    <w:rsid w:val="6ADA2F10"/>
    <w:rsid w:val="6CA23696"/>
    <w:rsid w:val="6EE667E8"/>
    <w:rsid w:val="6F2F4252"/>
    <w:rsid w:val="6F801F1A"/>
    <w:rsid w:val="6F92702F"/>
    <w:rsid w:val="704277B9"/>
    <w:rsid w:val="706E3C5A"/>
    <w:rsid w:val="70BA4726"/>
    <w:rsid w:val="70FB2E0A"/>
    <w:rsid w:val="71F94842"/>
    <w:rsid w:val="74594EE0"/>
    <w:rsid w:val="7495697B"/>
    <w:rsid w:val="75401E54"/>
    <w:rsid w:val="773D6DFF"/>
    <w:rsid w:val="77A56262"/>
    <w:rsid w:val="79201DCE"/>
    <w:rsid w:val="794C2EEF"/>
    <w:rsid w:val="7A9A468E"/>
    <w:rsid w:val="7B9C3A03"/>
    <w:rsid w:val="7C161FB2"/>
    <w:rsid w:val="7CA94301"/>
    <w:rsid w:val="7CC05E01"/>
    <w:rsid w:val="7D6275EA"/>
    <w:rsid w:val="7E3B6994"/>
    <w:rsid w:val="7E426CA6"/>
    <w:rsid w:val="7F9608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4D64"/>
    <w:pPr>
      <w:widowControl w:val="0"/>
      <w:jc w:val="both"/>
    </w:pPr>
    <w:rPr>
      <w:rFonts w:ascii="Calibri" w:eastAsiaTheme="minorEastAsia" w:hAnsi="Calibri" w:cs="Calibri"/>
      <w:kern w:val="2"/>
      <w:sz w:val="21"/>
      <w:szCs w:val="21"/>
    </w:rPr>
  </w:style>
  <w:style w:type="paragraph" w:styleId="1">
    <w:name w:val="heading 1"/>
    <w:basedOn w:val="a"/>
    <w:next w:val="a"/>
    <w:uiPriority w:val="9"/>
    <w:qFormat/>
    <w:rsid w:val="00094D64"/>
    <w:pPr>
      <w:keepNext/>
      <w:keepLines/>
      <w:spacing w:before="340" w:after="330" w:line="578" w:lineRule="auto"/>
      <w:outlineLvl w:val="0"/>
    </w:pPr>
    <w:rPr>
      <w:b/>
      <w:bCs/>
      <w:kern w:val="44"/>
      <w:sz w:val="44"/>
      <w:szCs w:val="44"/>
    </w:rPr>
  </w:style>
  <w:style w:type="paragraph" w:styleId="2">
    <w:name w:val="heading 2"/>
    <w:basedOn w:val="a"/>
    <w:next w:val="a"/>
    <w:qFormat/>
    <w:rsid w:val="00094D64"/>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094D64"/>
    <w:rPr>
      <w:rFonts w:ascii="宋体" w:hAnsi="Courier New" w:cstheme="minorBidi"/>
      <w:szCs w:val="22"/>
    </w:rPr>
  </w:style>
  <w:style w:type="table" w:styleId="a4">
    <w:name w:val="Table Grid"/>
    <w:basedOn w:val="a1"/>
    <w:qFormat/>
    <w:rsid w:val="00094D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1443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144331"/>
    <w:rPr>
      <w:rFonts w:ascii="Calibri" w:eastAsiaTheme="minorEastAsia" w:hAnsi="Calibri" w:cs="Calibri"/>
      <w:kern w:val="2"/>
      <w:sz w:val="18"/>
      <w:szCs w:val="18"/>
    </w:rPr>
  </w:style>
  <w:style w:type="paragraph" w:styleId="a6">
    <w:name w:val="footer"/>
    <w:basedOn w:val="a"/>
    <w:link w:val="Char0"/>
    <w:uiPriority w:val="99"/>
    <w:rsid w:val="00144331"/>
    <w:pPr>
      <w:tabs>
        <w:tab w:val="center" w:pos="4153"/>
        <w:tab w:val="right" w:pos="8306"/>
      </w:tabs>
      <w:snapToGrid w:val="0"/>
      <w:jc w:val="left"/>
    </w:pPr>
    <w:rPr>
      <w:sz w:val="18"/>
      <w:szCs w:val="18"/>
    </w:rPr>
  </w:style>
  <w:style w:type="character" w:customStyle="1" w:styleId="Char0">
    <w:name w:val="页脚 Char"/>
    <w:basedOn w:val="a0"/>
    <w:link w:val="a6"/>
    <w:uiPriority w:val="99"/>
    <w:rsid w:val="00144331"/>
    <w:rPr>
      <w:rFonts w:ascii="Calibri" w:eastAsiaTheme="minorEastAsia" w:hAnsi="Calibri" w:cs="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华物盛泰工程咨询管理有限公司关于灵山县妇幼保健院中央空调采购项目（QZZC2020-G1-50096-HWST）</dc:title>
  <dc:creator>Administrator</dc:creator>
  <cp:lastModifiedBy>NTKO</cp:lastModifiedBy>
  <cp:revision>43</cp:revision>
  <cp:lastPrinted>2020-07-23T08:59:00Z</cp:lastPrinted>
  <dcterms:created xsi:type="dcterms:W3CDTF">2014-10-29T12:08:00Z</dcterms:created>
  <dcterms:modified xsi:type="dcterms:W3CDTF">2020-12-25T02:51:00Z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