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bookmarkStart w:id="0" w:name="OLE_LINK1"/>
      <w:bookmarkStart w:id="1" w:name="OLE_LINK3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天等县“乡村雪亮工程”建设项目（项目编号：CZZC2020-G3-70239-HWST ）中标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公告</w:t>
      </w:r>
      <w:bookmarkEnd w:id="0"/>
      <w:bookmarkEnd w:id="1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ascii="仿宋" w:hAnsi="仿宋" w:eastAsia="仿宋" w:cs="仿宋"/>
          <w:color w:val="000000"/>
          <w:sz w:val="24"/>
          <w:szCs w:val="24"/>
        </w:rPr>
        <w:t>一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、项目编号：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 xml:space="preserve">CZZC2020-G3-70239-HWST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二、项目名称：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天等县“乡村雪亮工程”建设项目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三、中标（成交）信息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供应商名称：中国电信股份有限公司崇左分公司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供应商地址：崇左市丽川路12号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Calibri" w:hAnsi="Calibri" w:eastAsia="仿宋" w:cs="Calibri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中标金额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5/年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伍佰壹拾万元整（￥：5100000.00）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租期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: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5年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主要标的信息: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天</w:t>
      </w:r>
      <w:bookmarkStart w:id="2" w:name="_GoBack"/>
      <w:bookmarkEnd w:id="2"/>
      <w:r>
        <w:rPr>
          <w:rFonts w:hint="eastAsia" w:ascii="仿宋" w:hAnsi="仿宋" w:eastAsia="仿宋" w:cs="仿宋"/>
          <w:color w:val="000000"/>
          <w:sz w:val="24"/>
          <w:szCs w:val="24"/>
        </w:rPr>
        <w:t>等县“乡村雪亮工程”建设项目1项，服务期限为5年。如需进一步了解详细内容，详见招标文件。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五、评审专家（单一来源采购人员）名单：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赵杰飞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蒙世启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许雷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邓广彪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组长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李兵林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业主评委代表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六、代理服务收费标准及金额：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1.收费标准：采购代理机构按国家发展计划委员会《招标代理服务费管理暂行办法》（计价格[2002]1980号）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服务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招标类收费标准。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2.收费金额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人民币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肆万柒仟肆佰伍拾元整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47450.00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七、公告期限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自本公告发布之日起1个工作日。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八、其他补充事宜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网上公告查询地址：中国政府采购网（www.ccgp.gov.cn）、广西壮族自治区政府采购网（http://zfcg.gxzf.gov.cn/）、崇左市公共资源交易中心网（</w:t>
      </w:r>
      <w:r>
        <w:rPr>
          <w:rFonts w:hint="eastAsia" w:ascii="仿宋" w:hAnsi="仿宋" w:eastAsia="仿宋" w:cs="仿宋"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sz w:val="21"/>
          <w:szCs w:val="21"/>
        </w:rPr>
        <w:instrText xml:space="preserve"> HYPERLINK "http://www.czjyzx.gov.cn/" </w:instrText>
      </w:r>
      <w:r>
        <w:rPr>
          <w:rFonts w:hint="eastAsia" w:ascii="仿宋" w:hAnsi="仿宋" w:eastAsia="仿宋" w:cs="仿宋"/>
          <w:sz w:val="21"/>
          <w:szCs w:val="21"/>
        </w:rPr>
        <w:fldChar w:fldCharType="separate"/>
      </w:r>
      <w:r>
        <w:rPr>
          <w:rStyle w:val="10"/>
          <w:rFonts w:hint="eastAsia" w:ascii="仿宋" w:hAnsi="仿宋" w:eastAsia="仿宋" w:cs="仿宋"/>
          <w:sz w:val="24"/>
          <w:szCs w:val="24"/>
        </w:rPr>
        <w:t>www.czjyzx.gov.cn</w:t>
      </w:r>
      <w:r>
        <w:rPr>
          <w:rFonts w:hint="eastAsia" w:ascii="仿宋" w:hAnsi="仿宋" w:eastAsia="仿宋" w:cs="仿宋"/>
          <w:sz w:val="21"/>
          <w:szCs w:val="21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九、凡对本次公告内容提出询问，请按以下方式联系。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1.釆购人名称：中国共产党天等县委员会政法委员会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联系人：郭桂珍    联系电话：(0771)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3521055 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地址：天等县天等镇和平路09号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2.釆购代理机构：华物盛泰工程咨询管理有限公司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项目联系人：梁工  联系电话:0771-5717770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地址：南宁市青秀区金浦路6号金湖帝景B座1305号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3.监督部门: 天等县财政局政府采购监督管理股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电话: 0771-3530890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4.项目联系方式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项目联系人：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电　　 话：0771-5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717770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华物盛泰工程咨询管理有限公司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2020年12月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65"/>
        <w:jc w:val="left"/>
      </w:pPr>
      <w:r>
        <w:rPr>
          <w:rFonts w:hint="eastAsia" w:ascii="仿宋" w:hAnsi="仿宋" w:eastAsia="仿宋" w:cs="仿宋"/>
          <w:color w:val="000000"/>
          <w:sz w:val="21"/>
          <w:szCs w:val="21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方正仿宋简体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8416"/>
    <w:multiLevelType w:val="singleLevel"/>
    <w:tmpl w:val="0F7F841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92F4E"/>
    <w:rsid w:val="225C77DD"/>
    <w:rsid w:val="2A192F4E"/>
    <w:rsid w:val="53013ED1"/>
    <w:rsid w:val="54B2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qFormat/>
    <w:uiPriority w:val="0"/>
    <w:pPr>
      <w:spacing w:line="360" w:lineRule="auto"/>
    </w:pPr>
    <w:rPr>
      <w:rFonts w:ascii="宋体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1"/>
    <w:qFormat/>
    <w:uiPriority w:val="0"/>
    <w:pPr>
      <w:spacing w:after="120" w:afterLines="0"/>
      <w:ind w:left="420" w:leftChars="200" w:firstLine="420" w:firstLineChars="200"/>
    </w:pPr>
    <w:rPr>
      <w:rFonts w:ascii="Verdana" w:hAnsi="宋体" w:eastAsia="宋体"/>
      <w:kern w:val="2"/>
      <w:sz w:val="21"/>
      <w:szCs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styleId="11">
    <w:name w:val="List Paragraph"/>
    <w:basedOn w:val="1"/>
    <w:qFormat/>
    <w:uiPriority w:val="0"/>
    <w:pPr>
      <w:ind w:left="292" w:firstLine="423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2020-12-31T03:11:00Z</dcterms:created>
  <dc:creator>﹎Ｘ℡</dc:creator>
  <cp:lastModifiedBy>﹎Ｘ℡</cp:lastModifiedBy>
  <cp:lastPrinted>2020-12-31T04:04:00Z</cp:lastPrinted>
  <dcterms:modified xsi:type="dcterms:W3CDTF">2020-12-31T04:04:02Z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