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D4" w:rsidRPr="006B40D4" w:rsidRDefault="007712D6" w:rsidP="006B40D4">
      <w:pPr>
        <w:jc w:val="center"/>
        <w:rPr>
          <w:rFonts w:ascii="Times New Roman" w:eastAsia="宋体" w:hAnsi="Times New Roman" w:cs="Times New Roman"/>
          <w:b/>
          <w:sz w:val="30"/>
          <w:szCs w:val="30"/>
        </w:rPr>
      </w:pPr>
      <w:bookmarkStart w:id="0" w:name="OLE_LINK1"/>
      <w:bookmarkStart w:id="1" w:name="_GoBack"/>
      <w:r w:rsidRPr="007712D6">
        <w:rPr>
          <w:rFonts w:ascii="宋体" w:eastAsia="宋体" w:hAnsi="宋体" w:cs="Times New Roman" w:hint="eastAsia"/>
          <w:b/>
          <w:spacing w:val="-6"/>
          <w:sz w:val="28"/>
          <w:szCs w:val="28"/>
        </w:rPr>
        <w:t>广西同泽工程项目管理股份有限公司关于国道G355象州县城至石龙三江口新城段二级公路提质改造工程前期工作专项服务（LBZC2022-G3-220098-GXTZ）公开招标公告</w:t>
      </w:r>
    </w:p>
    <w:p w:rsidR="006B40D4" w:rsidRPr="006B40D4" w:rsidRDefault="006B40D4" w:rsidP="006B40D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sz w:val="24"/>
          <w:szCs w:val="24"/>
        </w:rPr>
      </w:pPr>
      <w:r w:rsidRPr="006B40D4">
        <w:rPr>
          <w:rFonts w:ascii="仿宋_GB2312" w:eastAsia="仿宋_GB2312" w:hAnsi="仿宋" w:cs="Times New Roman" w:hint="eastAsia"/>
          <w:sz w:val="24"/>
          <w:szCs w:val="24"/>
        </w:rPr>
        <w:t>项目概况</w:t>
      </w:r>
    </w:p>
    <w:p w:rsidR="006B40D4" w:rsidRPr="006B40D4" w:rsidRDefault="006B40D4" w:rsidP="006B40D4">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cs="Times New Roman"/>
          <w:sz w:val="24"/>
          <w:szCs w:val="24"/>
          <w:u w:val="single"/>
        </w:rPr>
      </w:pPr>
      <w:r w:rsidRPr="006B40D4">
        <w:rPr>
          <w:rFonts w:ascii="宋体" w:eastAsia="宋体" w:hAnsi="宋体" w:cs="Times New Roman" w:hint="eastAsia"/>
          <w:szCs w:val="21"/>
          <w:u w:val="single"/>
        </w:rPr>
        <w:t xml:space="preserve"> </w:t>
      </w:r>
      <w:r w:rsidRPr="006B40D4">
        <w:rPr>
          <w:rFonts w:ascii="宋体" w:eastAsia="宋体" w:hAnsi="宋体" w:cs="Times New Roman"/>
          <w:szCs w:val="21"/>
          <w:u w:val="single"/>
        </w:rPr>
        <w:t xml:space="preserve"> </w:t>
      </w:r>
      <w:r w:rsidRPr="006B40D4">
        <w:rPr>
          <w:rFonts w:ascii="宋体" w:eastAsia="宋体" w:hAnsi="宋体" w:cs="Times New Roman" w:hint="eastAsia"/>
          <w:szCs w:val="21"/>
          <w:u w:val="single"/>
        </w:rPr>
        <w:t>国道G355象州县城至石龙三江口新城段二级公路提质改造工程前期工作专项服务</w:t>
      </w:r>
      <w:r w:rsidRPr="006B40D4">
        <w:rPr>
          <w:rFonts w:ascii="宋体" w:eastAsia="宋体" w:hAnsi="宋体" w:cs="Times New Roman"/>
          <w:szCs w:val="21"/>
          <w:u w:val="single"/>
        </w:rPr>
        <w:t xml:space="preserve">  </w:t>
      </w:r>
      <w:r w:rsidRPr="006B40D4">
        <w:rPr>
          <w:rFonts w:ascii="仿宋_GB2312" w:eastAsia="仿宋_GB2312" w:hAnsi="仿宋" w:cs="Times New Roman" w:hint="eastAsia"/>
          <w:sz w:val="24"/>
          <w:szCs w:val="24"/>
        </w:rPr>
        <w:t>招标项目的潜在投标人应在“政采云”平台（https://www.zcygov.cn/）获取（下载）招标文件，并于</w:t>
      </w:r>
      <w:bookmarkStart w:id="2" w:name="PO_3000001866_PM015"/>
      <w:r w:rsidRPr="006B40D4">
        <w:rPr>
          <w:rFonts w:ascii="仿宋_GB2312" w:eastAsia="仿宋_GB2312" w:hAnsi="仿宋" w:cs="Times New Roman" w:hint="eastAsia"/>
          <w:sz w:val="24"/>
          <w:szCs w:val="24"/>
          <w:u w:val="single"/>
        </w:rPr>
        <w:t xml:space="preserve"> </w:t>
      </w:r>
      <w:bookmarkEnd w:id="2"/>
      <w:r w:rsidRPr="006B40D4">
        <w:rPr>
          <w:rFonts w:ascii="仿宋_GB2312" w:eastAsia="仿宋_GB2312" w:hAnsi="仿宋" w:cs="Times New Roman" w:hint="eastAsia"/>
          <w:sz w:val="24"/>
          <w:szCs w:val="24"/>
          <w:u w:val="single"/>
        </w:rPr>
        <w:t>202</w:t>
      </w:r>
      <w:r w:rsidRPr="006B40D4">
        <w:rPr>
          <w:rFonts w:ascii="仿宋_GB2312" w:eastAsia="仿宋_GB2312" w:hAnsi="仿宋" w:cs="Times New Roman"/>
          <w:sz w:val="24"/>
          <w:szCs w:val="24"/>
          <w:u w:val="single"/>
        </w:rPr>
        <w:t>2</w:t>
      </w:r>
      <w:r w:rsidRPr="006B40D4">
        <w:rPr>
          <w:rFonts w:ascii="仿宋_GB2312" w:eastAsia="仿宋_GB2312" w:hAnsi="仿宋" w:cs="Times New Roman" w:hint="eastAsia"/>
          <w:sz w:val="24"/>
          <w:szCs w:val="24"/>
          <w:u w:val="single"/>
        </w:rPr>
        <w:t>年</w:t>
      </w:r>
      <w:r>
        <w:rPr>
          <w:rFonts w:ascii="仿宋_GB2312" w:eastAsia="仿宋_GB2312" w:hAnsi="仿宋" w:cs="Times New Roman"/>
          <w:sz w:val="24"/>
          <w:szCs w:val="24"/>
          <w:u w:val="single"/>
        </w:rPr>
        <w:t>12</w:t>
      </w:r>
      <w:r w:rsidRPr="006B40D4">
        <w:rPr>
          <w:rFonts w:ascii="仿宋_GB2312" w:eastAsia="仿宋_GB2312" w:hAnsi="仿宋" w:cs="Times New Roman" w:hint="eastAsia"/>
          <w:sz w:val="24"/>
          <w:szCs w:val="24"/>
          <w:u w:val="single"/>
        </w:rPr>
        <w:t>月</w:t>
      </w:r>
      <w:r>
        <w:rPr>
          <w:rFonts w:ascii="仿宋_GB2312" w:eastAsia="仿宋_GB2312" w:hAnsi="仿宋" w:cs="Times New Roman"/>
          <w:sz w:val="24"/>
          <w:szCs w:val="24"/>
          <w:u w:val="single"/>
        </w:rPr>
        <w:t>13</w:t>
      </w:r>
      <w:r w:rsidRPr="006B40D4">
        <w:rPr>
          <w:rFonts w:ascii="仿宋_GB2312" w:eastAsia="仿宋_GB2312" w:hAnsi="仿宋" w:cs="Times New Roman" w:hint="eastAsia"/>
          <w:sz w:val="24"/>
          <w:szCs w:val="24"/>
          <w:u w:val="single"/>
        </w:rPr>
        <w:t>日</w:t>
      </w:r>
      <w:r w:rsidRPr="006B40D4">
        <w:rPr>
          <w:rFonts w:ascii="仿宋_GB2312" w:eastAsia="仿宋_GB2312" w:hAnsi="仿宋" w:cs="Times New Roman"/>
          <w:sz w:val="24"/>
          <w:szCs w:val="24"/>
          <w:u w:val="single"/>
        </w:rPr>
        <w:t xml:space="preserve"> </w:t>
      </w:r>
      <w:r w:rsidRPr="006B40D4">
        <w:rPr>
          <w:rFonts w:ascii="仿宋_GB2312" w:eastAsia="仿宋_GB2312" w:hAnsi="仿宋" w:cs="Times New Roman" w:hint="eastAsia"/>
          <w:bCs/>
          <w:sz w:val="24"/>
          <w:szCs w:val="24"/>
        </w:rPr>
        <w:t>（北京时间）前</w:t>
      </w:r>
      <w:r w:rsidRPr="006B40D4">
        <w:rPr>
          <w:rFonts w:ascii="仿宋_GB2312" w:eastAsia="仿宋_GB2312" w:hAnsi="仿宋" w:cs="Times New Roman" w:hint="eastAsia"/>
          <w:sz w:val="24"/>
          <w:szCs w:val="24"/>
        </w:rPr>
        <w:t>递交（上传）投标文件。</w:t>
      </w:r>
    </w:p>
    <w:p w:rsidR="006B40D4" w:rsidRPr="006B40D4" w:rsidRDefault="006B40D4" w:rsidP="006B40D4">
      <w:pPr>
        <w:spacing w:line="360" w:lineRule="auto"/>
        <w:rPr>
          <w:rFonts w:ascii="黑体" w:eastAsia="黑体" w:hAnsi="黑体" w:cs="Times New Roman"/>
          <w:b/>
          <w:bCs/>
          <w:sz w:val="24"/>
          <w:szCs w:val="24"/>
        </w:rPr>
      </w:pPr>
      <w:bookmarkStart w:id="3" w:name="_Toc35393790"/>
      <w:bookmarkStart w:id="4" w:name="_Toc35393621"/>
      <w:bookmarkStart w:id="5" w:name="_Toc28359002"/>
      <w:bookmarkStart w:id="6" w:name="_Toc28359079"/>
      <w:bookmarkStart w:id="7" w:name="_Hlk24379207"/>
      <w:r w:rsidRPr="006B40D4">
        <w:rPr>
          <w:rFonts w:ascii="黑体" w:eastAsia="黑体" w:hAnsi="黑体" w:cs="Times New Roman" w:hint="eastAsia"/>
          <w:b/>
          <w:bCs/>
          <w:sz w:val="24"/>
          <w:szCs w:val="24"/>
        </w:rPr>
        <w:t>一、项目基本情况</w:t>
      </w:r>
      <w:bookmarkEnd w:id="3"/>
      <w:bookmarkEnd w:id="4"/>
      <w:bookmarkEnd w:id="5"/>
      <w:bookmarkEnd w:id="6"/>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项目编号：LBZC2022-G3-220098-GXTZ</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项目名称：国道G355象州县城至石龙三江口新城段二级公路提质改造工程前期工作专项服务</w:t>
      </w:r>
    </w:p>
    <w:bookmarkEnd w:id="7"/>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预算金额：666.08885万元</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简要规格描述或项目基本概况介绍、用途：拟建项目起点位于象州县象州二桥东桥头，沿国道G355向西南前进，途经大满村、三北高速象州互通出口、娘娘村、迷赖村后，止于与国道G209交叉口，利用现状二级公路进行提质改造。本项目路线全长23.795703公里，全部为改扩建。推荐本项目采用二级公路标准，设计速度为80km/h，路基宽度17.5米。</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采购需求：</w:t>
      </w:r>
      <w:r w:rsidRPr="006B40D4">
        <w:rPr>
          <w:rFonts w:ascii="宋体" w:eastAsia="宋体" w:hAnsi="宋体" w:cs="Times New Roman"/>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3267"/>
        <w:gridCol w:w="1547"/>
        <w:gridCol w:w="3556"/>
      </w:tblGrid>
      <w:tr w:rsidR="006B40D4" w:rsidRPr="006B40D4" w:rsidTr="009C0381">
        <w:tc>
          <w:tcPr>
            <w:tcW w:w="1377"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序号</w:t>
            </w:r>
          </w:p>
        </w:tc>
        <w:tc>
          <w:tcPr>
            <w:tcW w:w="3267"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标的的名称</w:t>
            </w:r>
          </w:p>
        </w:tc>
        <w:tc>
          <w:tcPr>
            <w:tcW w:w="1547"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数量及单位</w:t>
            </w:r>
          </w:p>
        </w:tc>
        <w:tc>
          <w:tcPr>
            <w:tcW w:w="3556"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简要服务要求或者技术需求</w:t>
            </w:r>
          </w:p>
        </w:tc>
      </w:tr>
      <w:tr w:rsidR="006B40D4" w:rsidRPr="006B40D4" w:rsidTr="009C0381">
        <w:tc>
          <w:tcPr>
            <w:tcW w:w="1377"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01</w:t>
            </w:r>
          </w:p>
        </w:tc>
        <w:tc>
          <w:tcPr>
            <w:tcW w:w="3267"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国道G355象州县城至石龙三江口新城段二级公路提质改造工程前期工作专项服务</w:t>
            </w:r>
          </w:p>
        </w:tc>
        <w:tc>
          <w:tcPr>
            <w:tcW w:w="1547"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auto"/>
              <w:jc w:val="center"/>
              <w:rPr>
                <w:rFonts w:ascii="宋体" w:eastAsia="宋体" w:hAnsi="宋体" w:cs="Times New Roman"/>
                <w:szCs w:val="21"/>
              </w:rPr>
            </w:pPr>
            <w:r w:rsidRPr="006B40D4">
              <w:rPr>
                <w:rFonts w:ascii="宋体" w:eastAsia="宋体" w:hAnsi="宋体" w:cs="Times New Roman" w:hint="eastAsia"/>
                <w:szCs w:val="21"/>
              </w:rPr>
              <w:t>1项</w:t>
            </w:r>
          </w:p>
        </w:tc>
        <w:tc>
          <w:tcPr>
            <w:tcW w:w="3556" w:type="dxa"/>
            <w:tcBorders>
              <w:top w:val="single" w:sz="4" w:space="0" w:color="auto"/>
              <w:left w:val="single" w:sz="4" w:space="0" w:color="auto"/>
              <w:bottom w:val="single" w:sz="4" w:space="0" w:color="auto"/>
              <w:right w:val="single" w:sz="4" w:space="0" w:color="auto"/>
            </w:tcBorders>
            <w:vAlign w:val="center"/>
          </w:tcPr>
          <w:p w:rsidR="006B40D4" w:rsidRPr="006B40D4" w:rsidRDefault="006B40D4" w:rsidP="006B40D4">
            <w:pPr>
              <w:snapToGrid w:val="0"/>
              <w:spacing w:line="360" w:lineRule="exact"/>
              <w:jc w:val="center"/>
              <w:rPr>
                <w:rFonts w:ascii="宋体" w:eastAsia="宋体" w:hAnsi="宋体" w:cs="Times New Roman"/>
                <w:szCs w:val="21"/>
              </w:rPr>
            </w:pPr>
            <w:r w:rsidRPr="006B40D4">
              <w:rPr>
                <w:rFonts w:ascii="宋体" w:eastAsia="宋体" w:hAnsi="宋体" w:cs="Times New Roman" w:hint="eastAsia"/>
                <w:szCs w:val="21"/>
              </w:rPr>
              <w:t>（1）前期工作阶段：项目选址论证、基本农田补划方案论证（含国土空间规划衔接方案）、环境影响评价报告、水土保持方案报告书、用地预审报告、地质灾害危险性评估、压覆矿产资源评估、社会稳定风险分析报告、安全条件论证报告、安全预评价报告、土地复垦方案报告、使用林地可行性报告、航道通航条件影响评价、防洪评价报告、涉路安全技术评价报告。</w:t>
            </w:r>
          </w:p>
          <w:p w:rsidR="006B40D4" w:rsidRPr="006B40D4" w:rsidRDefault="006B40D4" w:rsidP="006B40D4">
            <w:pPr>
              <w:snapToGrid w:val="0"/>
              <w:spacing w:line="360" w:lineRule="exact"/>
              <w:jc w:val="center"/>
              <w:rPr>
                <w:rFonts w:ascii="宋体" w:eastAsia="宋体" w:hAnsi="宋体" w:cs="Times New Roman"/>
                <w:szCs w:val="21"/>
              </w:rPr>
            </w:pPr>
            <w:r w:rsidRPr="006B40D4">
              <w:rPr>
                <w:rFonts w:ascii="宋体" w:eastAsia="宋体" w:hAnsi="宋体" w:cs="Times New Roman" w:hint="eastAsia"/>
                <w:szCs w:val="21"/>
              </w:rPr>
              <w:t>（2）勘察设计阶段：工程地形测绘、工程勘察报告、项目建议书、可行性研究报告、两阶段设计文件共20个专项服务。</w:t>
            </w:r>
          </w:p>
        </w:tc>
      </w:tr>
    </w:tbl>
    <w:p w:rsidR="006B40D4" w:rsidRPr="006B40D4" w:rsidRDefault="006B40D4" w:rsidP="006B40D4">
      <w:pPr>
        <w:spacing w:line="360" w:lineRule="auto"/>
        <w:ind w:firstLineChars="200" w:firstLine="420"/>
        <w:rPr>
          <w:rFonts w:ascii="宋体" w:eastAsia="宋体" w:hAnsi="宋体" w:cs="Times New Roman"/>
          <w:szCs w:val="21"/>
          <w:u w:val="single"/>
        </w:rPr>
      </w:pPr>
      <w:r w:rsidRPr="006B40D4">
        <w:rPr>
          <w:rFonts w:ascii="宋体" w:eastAsia="宋体" w:hAnsi="宋体" w:cs="Times New Roman" w:hint="eastAsia"/>
          <w:szCs w:val="21"/>
        </w:rPr>
        <w:t>合同履行期限：合同签订180</w:t>
      </w:r>
      <w:r w:rsidRPr="006B40D4">
        <w:rPr>
          <w:rFonts w:ascii="宋体" w:eastAsia="宋体" w:hAnsi="宋体" w:cs="Times New Roman"/>
          <w:szCs w:val="21"/>
        </w:rPr>
        <w:t>日历天</w:t>
      </w:r>
      <w:r w:rsidRPr="006B40D4">
        <w:rPr>
          <w:rFonts w:ascii="宋体" w:eastAsia="宋体" w:hAnsi="宋体" w:cs="Times New Roman" w:hint="eastAsia"/>
          <w:szCs w:val="21"/>
        </w:rPr>
        <w:t>内完成前期工作阶段的专项服务，其余专项服务视项目设</w:t>
      </w:r>
      <w:r w:rsidRPr="006B40D4">
        <w:rPr>
          <w:rFonts w:ascii="宋体" w:eastAsia="宋体" w:hAnsi="宋体" w:cs="Times New Roman" w:hint="eastAsia"/>
          <w:szCs w:val="21"/>
        </w:rPr>
        <w:lastRenderedPageBreak/>
        <w:t>计开展进度由甲方另行通知</w:t>
      </w:r>
      <w:r w:rsidRPr="006B40D4">
        <w:rPr>
          <w:rFonts w:ascii="宋体" w:eastAsia="宋体" w:hAnsi="宋体" w:cs="Times New Roman"/>
          <w:szCs w:val="21"/>
        </w:rPr>
        <w:t>。</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本项目是否接受联合体投标：</w:t>
      </w:r>
      <w:r w:rsidRPr="006B40D4">
        <w:rPr>
          <w:rFonts w:ascii="宋体" w:eastAsia="宋体" w:hAnsi="宋体" w:cs="Times New Roman" w:hint="eastAsia"/>
          <w:szCs w:val="21"/>
        </w:rPr>
        <w:sym w:font="Wingdings 2" w:char="00A3"/>
      </w:r>
      <w:r w:rsidRPr="006B40D4">
        <w:rPr>
          <w:rFonts w:ascii="宋体" w:eastAsia="宋体" w:hAnsi="宋体" w:cs="Times New Roman" w:hint="eastAsia"/>
          <w:szCs w:val="21"/>
        </w:rPr>
        <w:t xml:space="preserve">是 </w:t>
      </w:r>
      <w:r w:rsidRPr="006B40D4">
        <w:rPr>
          <w:rFonts w:ascii="宋体" w:eastAsia="宋体" w:hAnsi="宋体" w:cs="Times New Roman" w:hint="eastAsia"/>
          <w:szCs w:val="21"/>
        </w:rPr>
        <w:sym w:font="Wingdings 2" w:char="F052"/>
      </w:r>
      <w:r w:rsidRPr="006B40D4">
        <w:rPr>
          <w:rFonts w:ascii="宋体" w:eastAsia="宋体" w:hAnsi="宋体" w:cs="Times New Roman"/>
          <w:szCs w:val="21"/>
        </w:rPr>
        <w:t>否</w:t>
      </w:r>
      <w:r w:rsidRPr="006B40D4">
        <w:rPr>
          <w:rFonts w:ascii="宋体" w:eastAsia="宋体" w:hAnsi="宋体" w:cs="Times New Roman" w:hint="eastAsia"/>
          <w:szCs w:val="21"/>
        </w:rPr>
        <w:t>。</w:t>
      </w:r>
    </w:p>
    <w:p w:rsidR="006B40D4" w:rsidRPr="006B40D4" w:rsidRDefault="006B40D4" w:rsidP="006B40D4">
      <w:pPr>
        <w:spacing w:line="360" w:lineRule="auto"/>
        <w:rPr>
          <w:rFonts w:ascii="黑体" w:eastAsia="黑体" w:hAnsi="黑体" w:cs="Times New Roman"/>
          <w:b/>
          <w:bCs/>
          <w:sz w:val="24"/>
          <w:szCs w:val="24"/>
        </w:rPr>
      </w:pPr>
      <w:bookmarkStart w:id="8" w:name="_Toc28359080"/>
      <w:bookmarkStart w:id="9" w:name="_Toc35393791"/>
      <w:bookmarkStart w:id="10" w:name="_Toc28359003"/>
      <w:bookmarkStart w:id="11" w:name="_Toc35393622"/>
      <w:r w:rsidRPr="006B40D4">
        <w:rPr>
          <w:rFonts w:ascii="黑体" w:eastAsia="黑体" w:hAnsi="黑体" w:cs="Times New Roman" w:hint="eastAsia"/>
          <w:b/>
          <w:bCs/>
          <w:sz w:val="24"/>
          <w:szCs w:val="24"/>
        </w:rPr>
        <w:t>二、投标人的资格要求：</w:t>
      </w:r>
      <w:bookmarkEnd w:id="8"/>
      <w:bookmarkEnd w:id="9"/>
      <w:bookmarkEnd w:id="10"/>
      <w:bookmarkEnd w:id="11"/>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1.满足《中华人民共和国政府采购法》第二十二条规定；</w:t>
      </w:r>
    </w:p>
    <w:p w:rsidR="006B40D4" w:rsidRPr="006B40D4" w:rsidRDefault="006B40D4" w:rsidP="006B40D4">
      <w:pPr>
        <w:spacing w:line="360" w:lineRule="auto"/>
        <w:ind w:firstLineChars="200" w:firstLine="420"/>
        <w:rPr>
          <w:rFonts w:ascii="宋体" w:eastAsia="宋体" w:hAnsi="宋体" w:cs="Times New Roman"/>
          <w:szCs w:val="21"/>
        </w:rPr>
      </w:pPr>
      <w:bookmarkStart w:id="12" w:name="_Toc28359081"/>
      <w:bookmarkStart w:id="13" w:name="_Toc28359004"/>
      <w:r w:rsidRPr="006B40D4">
        <w:rPr>
          <w:rFonts w:ascii="宋体" w:eastAsia="宋体" w:hAnsi="宋体" w:cs="Times New Roman"/>
          <w:szCs w:val="21"/>
        </w:rPr>
        <w:t>2</w:t>
      </w:r>
      <w:r w:rsidRPr="006B40D4">
        <w:rPr>
          <w:rFonts w:ascii="宋体" w:eastAsia="宋体" w:hAnsi="宋体" w:cs="Times New Roman" w:hint="eastAsia"/>
          <w:szCs w:val="21"/>
        </w:rPr>
        <w:t>.落实政府采购政策需满足的资格要求：</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□专门面向中小企业采购的项目（供应商应为中小微企业、监狱企业、残疾人福利性单位)</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sym w:font="Wingdings 2" w:char="0052"/>
      </w:r>
      <w:r w:rsidRPr="006B40D4">
        <w:rPr>
          <w:rFonts w:ascii="宋体" w:eastAsia="宋体" w:hAnsi="宋体" w:cs="Times New Roman" w:hint="eastAsia"/>
          <w:szCs w:val="21"/>
        </w:rPr>
        <w:t>非专门面向中小企业采购的项目</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其他要求：无</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3.本项目的特定资格要求：</w:t>
      </w:r>
    </w:p>
    <w:p w:rsidR="006B40D4" w:rsidRPr="006B40D4" w:rsidRDefault="006B40D4" w:rsidP="006B40D4">
      <w:pPr>
        <w:adjustRightInd w:val="0"/>
        <w:snapToGrid w:val="0"/>
        <w:spacing w:line="360" w:lineRule="auto"/>
        <w:ind w:firstLineChars="200" w:firstLine="420"/>
        <w:rPr>
          <w:rFonts w:ascii="宋体" w:eastAsia="宋体" w:hAnsi="宋体" w:cs="宋体"/>
          <w:szCs w:val="21"/>
        </w:rPr>
      </w:pPr>
      <w:r w:rsidRPr="006B40D4">
        <w:rPr>
          <w:rFonts w:ascii="宋体" w:eastAsia="宋体" w:hAnsi="宋体" w:cs="宋体" w:hint="eastAsia"/>
          <w:szCs w:val="21"/>
        </w:rPr>
        <w:t>（1）不存在被交通运输部在全国范围内或广西交通运输厅作出取消投标资格或禁止进入公路建设市场且处于有效期内的行政处罚；</w:t>
      </w:r>
    </w:p>
    <w:p w:rsidR="006B40D4" w:rsidRPr="006B40D4" w:rsidRDefault="006B40D4" w:rsidP="006B40D4">
      <w:pPr>
        <w:adjustRightInd w:val="0"/>
        <w:snapToGrid w:val="0"/>
        <w:spacing w:line="360" w:lineRule="auto"/>
        <w:ind w:firstLineChars="200" w:firstLine="420"/>
        <w:rPr>
          <w:rFonts w:ascii="宋体" w:eastAsia="宋体" w:hAnsi="宋体" w:cs="Times New Roman"/>
          <w:szCs w:val="21"/>
          <w:u w:val="single"/>
        </w:rPr>
      </w:pPr>
      <w:r w:rsidRPr="006B40D4">
        <w:rPr>
          <w:rFonts w:ascii="宋体" w:eastAsia="宋体" w:hAnsi="宋体" w:cs="宋体" w:hint="eastAsia"/>
          <w:szCs w:val="21"/>
        </w:rPr>
        <w:t>（2）在国家工商行政部门注册，</w:t>
      </w:r>
      <w:r w:rsidRPr="006B40D4">
        <w:rPr>
          <w:rFonts w:ascii="宋体" w:eastAsia="宋体" w:hAnsi="宋体" w:cs="宋体" w:hint="eastAsia"/>
          <w:szCs w:val="21"/>
          <w:u w:val="single"/>
        </w:rPr>
        <w:t>具备公路行业（公路）专业甲级（或以上）设计资质同时具备工程勘察综合甲级资质或工程勘察专业类（岩土工程）甲级资质</w:t>
      </w:r>
      <w:r w:rsidRPr="006B40D4">
        <w:rPr>
          <w:rFonts w:ascii="宋体" w:eastAsia="宋体" w:hAnsi="宋体" w:cs="宋体" w:hint="eastAsia"/>
          <w:szCs w:val="21"/>
        </w:rPr>
        <w:t>，具有提供本次招标项目的服务能力，并在人员、设备和资金方面具有相应的勘察设计能力。</w:t>
      </w:r>
    </w:p>
    <w:p w:rsidR="006B40D4" w:rsidRPr="006B40D4" w:rsidRDefault="006B40D4" w:rsidP="006B40D4">
      <w:pPr>
        <w:spacing w:line="360" w:lineRule="auto"/>
        <w:ind w:firstLineChars="202" w:firstLine="424"/>
        <w:jc w:val="left"/>
        <w:rPr>
          <w:rFonts w:ascii="宋体" w:eastAsia="宋体" w:hAnsi="宋体" w:cs="Times New Roman"/>
          <w:szCs w:val="21"/>
        </w:rPr>
      </w:pPr>
      <w:r w:rsidRPr="006B40D4">
        <w:rPr>
          <w:rFonts w:ascii="宋体" w:eastAsia="宋体" w:hAnsi="宋体" w:cs="Times New Roman" w:hint="eastAsia"/>
          <w:szCs w:val="21"/>
        </w:rPr>
        <w:t>（3）拟投入项目负责人具备</w:t>
      </w:r>
      <w:r w:rsidRPr="006B40D4">
        <w:rPr>
          <w:rFonts w:ascii="宋体" w:eastAsia="宋体" w:hAnsi="宋体" w:cs="Times New Roman"/>
          <w:szCs w:val="21"/>
        </w:rPr>
        <w:t>路桥</w:t>
      </w:r>
      <w:r w:rsidRPr="006B40D4">
        <w:rPr>
          <w:rFonts w:ascii="宋体" w:eastAsia="宋体" w:hAnsi="宋体" w:cs="Times New Roman" w:hint="eastAsia"/>
          <w:szCs w:val="21"/>
        </w:rPr>
        <w:t>相关专业高级或以上职称，并且具有</w:t>
      </w:r>
      <w:r w:rsidRPr="006B40D4">
        <w:rPr>
          <w:rFonts w:ascii="宋体" w:eastAsia="宋体" w:hAnsi="宋体" w:cs="Calibri" w:hint="eastAsia"/>
          <w:szCs w:val="21"/>
        </w:rPr>
        <w:t>注册土木工程师（道路工程）执业资格</w:t>
      </w:r>
      <w:r w:rsidRPr="006B40D4">
        <w:rPr>
          <w:rFonts w:ascii="宋体" w:eastAsia="宋体" w:hAnsi="宋体" w:cs="Times New Roman" w:hint="eastAsia"/>
          <w:szCs w:val="21"/>
        </w:rPr>
        <w:t>。</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hint="eastAsia"/>
          <w:szCs w:val="21"/>
        </w:rPr>
        <w:t>（4）</w:t>
      </w:r>
      <w:r w:rsidRPr="006B40D4">
        <w:rPr>
          <w:rFonts w:ascii="宋体" w:eastAsia="宋体" w:hAnsi="宋体" w:cs="Times New Roman"/>
          <w:szCs w:val="21"/>
        </w:rPr>
        <w:t>本次招标不接受联合体投标。</w:t>
      </w:r>
    </w:p>
    <w:p w:rsidR="006B40D4" w:rsidRPr="006B40D4" w:rsidRDefault="006B40D4" w:rsidP="006B40D4">
      <w:pPr>
        <w:snapToGrid w:val="0"/>
        <w:spacing w:line="360" w:lineRule="auto"/>
        <w:ind w:firstLine="420"/>
        <w:jc w:val="left"/>
        <w:rPr>
          <w:rFonts w:ascii="宋体" w:eastAsia="宋体" w:hAnsi="宋体" w:cs="Times New Roman"/>
          <w:szCs w:val="21"/>
        </w:rPr>
      </w:pPr>
      <w:r w:rsidRPr="006B40D4">
        <w:rPr>
          <w:rFonts w:ascii="宋体" w:eastAsia="宋体" w:hAnsi="宋体" w:cs="Times New Roman"/>
          <w:szCs w:val="21"/>
        </w:rPr>
        <w:t>4.</w:t>
      </w:r>
      <w:r w:rsidRPr="006B40D4">
        <w:rPr>
          <w:rFonts w:ascii="宋体" w:eastAsia="宋体" w:hAnsi="宋体" w:cs="Times New Roman" w:hint="eastAsia"/>
          <w:szCs w:val="21"/>
        </w:rPr>
        <w:t xml:space="preserve">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szCs w:val="21"/>
        </w:rPr>
        <w:t>5.</w:t>
      </w:r>
      <w:r w:rsidRPr="006B40D4">
        <w:rPr>
          <w:rFonts w:ascii="宋体" w:eastAsia="宋体" w:hAnsi="宋体" w:cs="Times New Roman" w:hint="eastAsia"/>
          <w:szCs w:val="21"/>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6B40D4" w:rsidRPr="006B40D4" w:rsidRDefault="006B40D4" w:rsidP="006B40D4">
      <w:pPr>
        <w:spacing w:line="360" w:lineRule="auto"/>
        <w:rPr>
          <w:rFonts w:ascii="黑体" w:eastAsia="黑体" w:hAnsi="黑体" w:cs="Times New Roman"/>
          <w:b/>
          <w:bCs/>
          <w:sz w:val="24"/>
          <w:szCs w:val="24"/>
        </w:rPr>
      </w:pPr>
      <w:bookmarkStart w:id="14" w:name="_Toc35393623"/>
      <w:bookmarkStart w:id="15" w:name="_Toc35393792"/>
      <w:r w:rsidRPr="006B40D4">
        <w:rPr>
          <w:rFonts w:ascii="黑体" w:eastAsia="黑体" w:hAnsi="黑体" w:cs="Times New Roman" w:hint="eastAsia"/>
          <w:b/>
          <w:bCs/>
          <w:sz w:val="24"/>
          <w:szCs w:val="24"/>
        </w:rPr>
        <w:t>三、获取招标文件</w:t>
      </w:r>
      <w:bookmarkEnd w:id="12"/>
      <w:bookmarkEnd w:id="13"/>
      <w:bookmarkEnd w:id="14"/>
      <w:bookmarkEnd w:id="15"/>
    </w:p>
    <w:p w:rsidR="006B40D4" w:rsidRPr="006B40D4" w:rsidRDefault="006B40D4" w:rsidP="006B40D4">
      <w:pPr>
        <w:snapToGrid w:val="0"/>
        <w:spacing w:line="360" w:lineRule="auto"/>
        <w:ind w:firstLineChars="225" w:firstLine="473"/>
        <w:rPr>
          <w:rFonts w:ascii="宋体" w:eastAsia="宋体" w:hAnsi="宋体" w:cs="Times New Roman"/>
          <w:szCs w:val="21"/>
        </w:rPr>
      </w:pPr>
      <w:bookmarkStart w:id="16" w:name="_Toc28359082"/>
      <w:bookmarkStart w:id="17" w:name="_Toc28359005"/>
      <w:bookmarkStart w:id="18" w:name="_Toc35393793"/>
      <w:bookmarkStart w:id="19" w:name="_Toc35393624"/>
      <w:r w:rsidRPr="006B40D4">
        <w:rPr>
          <w:rFonts w:ascii="宋体" w:eastAsia="宋体" w:hAnsi="宋体" w:cs="Times New Roman" w:hint="eastAsia"/>
          <w:szCs w:val="21"/>
        </w:rPr>
        <w:t>时间：2022 年</w:t>
      </w:r>
      <w:r w:rsidRPr="006B40D4">
        <w:rPr>
          <w:rFonts w:ascii="宋体" w:eastAsia="宋体" w:hAnsi="宋体" w:cs="Times New Roman"/>
          <w:szCs w:val="21"/>
        </w:rPr>
        <w:t>11</w:t>
      </w:r>
      <w:r w:rsidRPr="006B40D4">
        <w:rPr>
          <w:rFonts w:ascii="宋体" w:eastAsia="宋体" w:hAnsi="宋体" w:cs="Times New Roman" w:hint="eastAsia"/>
          <w:szCs w:val="21"/>
        </w:rPr>
        <w:t>月</w:t>
      </w:r>
      <w:r w:rsidR="008C194B">
        <w:rPr>
          <w:rFonts w:ascii="宋体" w:eastAsia="宋体" w:hAnsi="宋体" w:cs="Times New Roman"/>
          <w:szCs w:val="21"/>
        </w:rPr>
        <w:t>22</w:t>
      </w:r>
      <w:r w:rsidRPr="006B40D4">
        <w:rPr>
          <w:rFonts w:ascii="宋体" w:eastAsia="宋体" w:hAnsi="宋体" w:cs="Times New Roman" w:hint="eastAsia"/>
          <w:szCs w:val="21"/>
        </w:rPr>
        <w:t>日公告发布之时至2022 年</w:t>
      </w:r>
      <w:r w:rsidRPr="006B40D4">
        <w:rPr>
          <w:rFonts w:ascii="宋体" w:eastAsia="宋体" w:hAnsi="宋体" w:cs="Times New Roman"/>
          <w:szCs w:val="21"/>
        </w:rPr>
        <w:t>11</w:t>
      </w:r>
      <w:r w:rsidRPr="006B40D4">
        <w:rPr>
          <w:rFonts w:ascii="宋体" w:eastAsia="宋体" w:hAnsi="宋体" w:cs="Times New Roman" w:hint="eastAsia"/>
          <w:szCs w:val="21"/>
        </w:rPr>
        <w:t>月</w:t>
      </w:r>
      <w:r w:rsidRPr="006B40D4">
        <w:rPr>
          <w:rFonts w:ascii="宋体" w:eastAsia="宋体" w:hAnsi="宋体" w:cs="Times New Roman"/>
          <w:szCs w:val="21"/>
        </w:rPr>
        <w:t>2</w:t>
      </w:r>
      <w:r w:rsidR="008C194B">
        <w:rPr>
          <w:rFonts w:ascii="宋体" w:eastAsia="宋体" w:hAnsi="宋体" w:cs="Times New Roman"/>
          <w:szCs w:val="21"/>
        </w:rPr>
        <w:t>9</w:t>
      </w:r>
      <w:r w:rsidRPr="006B40D4">
        <w:rPr>
          <w:rFonts w:ascii="宋体" w:eastAsia="宋体" w:hAnsi="宋体" w:cs="Times New Roman" w:hint="eastAsia"/>
          <w:szCs w:val="21"/>
        </w:rPr>
        <w:t>日，每天00:00至12:00，12:00至23:59(北京时间，法定节假日除外)。</w:t>
      </w:r>
    </w:p>
    <w:p w:rsidR="006B40D4" w:rsidRPr="006B40D4" w:rsidRDefault="006B40D4" w:rsidP="006B40D4">
      <w:pPr>
        <w:spacing w:line="360" w:lineRule="auto"/>
        <w:ind w:firstLineChars="200" w:firstLine="420"/>
        <w:rPr>
          <w:rFonts w:ascii="黑体" w:eastAsia="黑体" w:hAnsi="黑体" w:cs="Times New Roman"/>
          <w:b/>
          <w:bCs/>
          <w:sz w:val="24"/>
          <w:szCs w:val="24"/>
        </w:rPr>
      </w:pPr>
      <w:r w:rsidRPr="006B40D4">
        <w:rPr>
          <w:rFonts w:ascii="宋体" w:eastAsia="宋体" w:hAnsi="宋体" w:cs="Times New Roman" w:hint="eastAsia"/>
          <w:szCs w:val="21"/>
        </w:rPr>
        <w:t>获取方式:网上下载。本项目不发放纸质文件，供应商可自行在</w:t>
      </w:r>
      <w:hyperlink w:history="1"/>
      <w:r w:rsidRPr="006B40D4">
        <w:rPr>
          <w:rFonts w:ascii="宋体" w:eastAsia="宋体" w:hAnsi="宋体" w:cs="Times New Roman" w:hint="eastAsia"/>
          <w:szCs w:val="21"/>
        </w:rPr>
        <w:t>“政采云”平台（http：/</w:t>
      </w:r>
      <w:r w:rsidRPr="006B40D4">
        <w:rPr>
          <w:rFonts w:ascii="宋体" w:eastAsia="宋体" w:hAnsi="宋体" w:cs="Times New Roman"/>
          <w:szCs w:val="21"/>
        </w:rPr>
        <w:t>/www.zcygov.cn</w:t>
      </w:r>
      <w:r w:rsidRPr="006B40D4">
        <w:rPr>
          <w:rFonts w:ascii="宋体" w:eastAsia="宋体" w:hAnsi="宋体" w:cs="Times New Roman" w:hint="eastAsia"/>
          <w:szCs w:val="21"/>
        </w:rPr>
        <w:t>）下载招标文件（操作路径：登录“政采云”平台-项目采购-获取采购文件-找到本项目-点击“申请获取采购文件”），电子投标文件制作需要基于“政采云”平台获取的招标文件编制。</w:t>
      </w:r>
    </w:p>
    <w:p w:rsidR="006B40D4" w:rsidRPr="006B40D4" w:rsidRDefault="006B40D4" w:rsidP="006B40D4">
      <w:pPr>
        <w:snapToGrid w:val="0"/>
        <w:spacing w:line="360" w:lineRule="auto"/>
        <w:ind w:firstLineChars="225" w:firstLine="473"/>
        <w:rPr>
          <w:rFonts w:ascii="宋体" w:eastAsia="宋体" w:hAnsi="宋体" w:cs="Times New Roman"/>
          <w:szCs w:val="21"/>
        </w:rPr>
      </w:pPr>
      <w:r w:rsidRPr="006B40D4">
        <w:rPr>
          <w:rFonts w:ascii="宋体" w:eastAsia="宋体" w:hAnsi="宋体" w:cs="Times New Roman" w:hint="eastAsia"/>
          <w:szCs w:val="21"/>
        </w:rPr>
        <w:t>售价：0元。</w:t>
      </w:r>
    </w:p>
    <w:p w:rsidR="006B40D4" w:rsidRPr="006B40D4" w:rsidRDefault="006B40D4" w:rsidP="006B40D4">
      <w:pPr>
        <w:spacing w:line="360" w:lineRule="auto"/>
        <w:rPr>
          <w:rFonts w:ascii="黑体" w:eastAsia="黑体" w:hAnsi="黑体" w:cs="Times New Roman"/>
          <w:b/>
          <w:bCs/>
          <w:sz w:val="24"/>
          <w:szCs w:val="24"/>
        </w:rPr>
      </w:pPr>
      <w:r w:rsidRPr="006B40D4">
        <w:rPr>
          <w:rFonts w:ascii="黑体" w:eastAsia="黑体" w:hAnsi="黑体" w:cs="Times New Roman" w:hint="eastAsia"/>
          <w:b/>
          <w:bCs/>
          <w:sz w:val="24"/>
          <w:szCs w:val="24"/>
        </w:rPr>
        <w:t>四、提交投标文件</w:t>
      </w:r>
      <w:bookmarkEnd w:id="16"/>
      <w:bookmarkEnd w:id="17"/>
      <w:r w:rsidRPr="006B40D4">
        <w:rPr>
          <w:rFonts w:ascii="黑体" w:eastAsia="黑体" w:hAnsi="黑体" w:cs="Times New Roman" w:hint="eastAsia"/>
          <w:b/>
          <w:bCs/>
          <w:sz w:val="24"/>
          <w:szCs w:val="24"/>
        </w:rPr>
        <w:t>截止时间、开标时间和地点</w:t>
      </w:r>
      <w:bookmarkEnd w:id="18"/>
      <w:bookmarkEnd w:id="19"/>
    </w:p>
    <w:p w:rsidR="006B40D4" w:rsidRPr="006B40D4" w:rsidRDefault="006B40D4" w:rsidP="006B40D4">
      <w:pPr>
        <w:spacing w:line="360" w:lineRule="auto"/>
        <w:ind w:firstLineChars="200" w:firstLine="420"/>
        <w:rPr>
          <w:rFonts w:ascii="宋体" w:eastAsia="宋体" w:hAnsi="宋体" w:cs="宋体"/>
          <w:szCs w:val="21"/>
          <w:u w:val="single"/>
        </w:rPr>
      </w:pPr>
      <w:r w:rsidRPr="006B40D4">
        <w:rPr>
          <w:rFonts w:ascii="宋体" w:eastAsia="宋体" w:hAnsi="宋体" w:cs="Times New Roman" w:hint="eastAsia"/>
          <w:bCs/>
          <w:szCs w:val="21"/>
        </w:rPr>
        <w:t>1、提交投标文件截止时间和开标时间：</w:t>
      </w:r>
      <w:bookmarkStart w:id="20" w:name="PO_3000001866_PM015_1"/>
      <w:r w:rsidRPr="006B40D4">
        <w:rPr>
          <w:rFonts w:ascii="宋体" w:eastAsia="宋体" w:hAnsi="宋体" w:cs="Times New Roman" w:hint="eastAsia"/>
          <w:bCs/>
          <w:szCs w:val="21"/>
          <w:u w:val="single"/>
        </w:rPr>
        <w:t>202</w:t>
      </w:r>
      <w:r w:rsidRPr="006B40D4">
        <w:rPr>
          <w:rFonts w:ascii="宋体" w:eastAsia="宋体" w:hAnsi="宋体" w:cs="Times New Roman"/>
          <w:bCs/>
          <w:szCs w:val="21"/>
          <w:u w:val="single"/>
        </w:rPr>
        <w:t>2</w:t>
      </w:r>
      <w:r w:rsidRPr="006B40D4">
        <w:rPr>
          <w:rFonts w:ascii="宋体" w:eastAsia="宋体" w:hAnsi="宋体" w:cs="Times New Roman" w:hint="eastAsia"/>
          <w:bCs/>
          <w:szCs w:val="21"/>
          <w:u w:val="single"/>
        </w:rPr>
        <w:t>年</w:t>
      </w:r>
      <w:r w:rsidRPr="006B40D4">
        <w:rPr>
          <w:rFonts w:ascii="宋体" w:eastAsia="宋体" w:hAnsi="宋体" w:cs="Times New Roman"/>
          <w:bCs/>
          <w:szCs w:val="21"/>
          <w:u w:val="single"/>
        </w:rPr>
        <w:t>12</w:t>
      </w:r>
      <w:r w:rsidRPr="006B40D4">
        <w:rPr>
          <w:rFonts w:ascii="宋体" w:eastAsia="宋体" w:hAnsi="宋体" w:cs="Times New Roman" w:hint="eastAsia"/>
          <w:bCs/>
          <w:szCs w:val="21"/>
          <w:u w:val="single"/>
        </w:rPr>
        <w:t>月</w:t>
      </w:r>
      <w:r w:rsidRPr="006B40D4">
        <w:rPr>
          <w:rFonts w:ascii="宋体" w:eastAsia="宋体" w:hAnsi="宋体" w:cs="Times New Roman"/>
          <w:bCs/>
          <w:szCs w:val="21"/>
          <w:u w:val="single"/>
        </w:rPr>
        <w:t>13</w:t>
      </w:r>
      <w:r w:rsidRPr="006B40D4">
        <w:rPr>
          <w:rFonts w:ascii="宋体" w:eastAsia="宋体" w:hAnsi="宋体" w:cs="Times New Roman" w:hint="eastAsia"/>
          <w:bCs/>
          <w:szCs w:val="21"/>
          <w:u w:val="single"/>
        </w:rPr>
        <w:t>日</w:t>
      </w:r>
      <w:r w:rsidRPr="006B40D4">
        <w:rPr>
          <w:rFonts w:ascii="宋体" w:eastAsia="宋体" w:hAnsi="宋体" w:cs="Times New Roman"/>
          <w:bCs/>
          <w:szCs w:val="21"/>
          <w:u w:val="single"/>
        </w:rPr>
        <w:t>9时30分</w:t>
      </w:r>
      <w:r w:rsidRPr="006B40D4">
        <w:rPr>
          <w:rFonts w:ascii="宋体" w:eastAsia="宋体" w:hAnsi="宋体" w:cs="Times New Roman" w:hint="eastAsia"/>
          <w:bCs/>
          <w:szCs w:val="21"/>
          <w:u w:val="single"/>
        </w:rPr>
        <w:t xml:space="preserve"> </w:t>
      </w:r>
      <w:bookmarkEnd w:id="20"/>
      <w:r w:rsidRPr="006B40D4">
        <w:rPr>
          <w:rFonts w:ascii="宋体" w:eastAsia="宋体" w:hAnsi="宋体" w:cs="Times New Roman" w:hint="eastAsia"/>
          <w:bCs/>
          <w:szCs w:val="21"/>
        </w:rPr>
        <w:t>（北京时间）</w:t>
      </w:r>
    </w:p>
    <w:p w:rsidR="006B40D4" w:rsidRPr="006B40D4" w:rsidRDefault="006B40D4" w:rsidP="006B40D4">
      <w:pPr>
        <w:spacing w:line="360" w:lineRule="auto"/>
        <w:ind w:firstLineChars="200" w:firstLine="420"/>
        <w:rPr>
          <w:rFonts w:ascii="宋体" w:eastAsia="宋体" w:hAnsi="宋体" w:cs="Times New Roman"/>
          <w:szCs w:val="21"/>
        </w:rPr>
      </w:pPr>
      <w:r w:rsidRPr="006B40D4">
        <w:rPr>
          <w:rFonts w:ascii="宋体" w:eastAsia="宋体" w:hAnsi="宋体" w:cs="Times New Roman"/>
          <w:szCs w:val="21"/>
        </w:rPr>
        <w:lastRenderedPageBreak/>
        <w:t>2</w:t>
      </w:r>
      <w:r w:rsidRPr="006B40D4">
        <w:rPr>
          <w:rFonts w:ascii="宋体" w:eastAsia="宋体" w:hAnsi="宋体" w:cs="Times New Roman" w:hint="eastAsia"/>
          <w:szCs w:val="21"/>
        </w:rPr>
        <w:t>、投标和开标地点：</w:t>
      </w:r>
    </w:p>
    <w:p w:rsidR="006B40D4" w:rsidRPr="006B40D4" w:rsidRDefault="006B40D4" w:rsidP="006B40D4">
      <w:pPr>
        <w:widowControl/>
        <w:spacing w:line="360" w:lineRule="auto"/>
        <w:ind w:firstLineChars="200" w:firstLine="420"/>
        <w:jc w:val="left"/>
        <w:rPr>
          <w:rFonts w:ascii="宋体" w:eastAsia="宋体" w:hAnsi="宋体" w:cs="Times New Roman"/>
          <w:szCs w:val="21"/>
        </w:rPr>
      </w:pPr>
      <w:r w:rsidRPr="006B40D4">
        <w:rPr>
          <w:rFonts w:ascii="宋体" w:eastAsia="宋体" w:hAnsi="宋体" w:cs="Times New Roman" w:hint="eastAsia"/>
          <w:szCs w:val="21"/>
        </w:rPr>
        <w:t>（1）投标文件提交方式：本项目为全流程电子化项目，通过“政采云”平台（http：/</w:t>
      </w:r>
      <w:r w:rsidRPr="006B40D4">
        <w:rPr>
          <w:rFonts w:ascii="宋体" w:eastAsia="宋体" w:hAnsi="宋体" w:cs="Times New Roman"/>
          <w:szCs w:val="21"/>
        </w:rPr>
        <w:t>/www.zcygov.cn</w:t>
      </w:r>
      <w:r w:rsidRPr="006B40D4">
        <w:rPr>
          <w:rFonts w:ascii="宋体" w:eastAsia="宋体" w:hAnsi="宋体" w:cs="Times New Roman" w:hint="eastAsia"/>
          <w:szCs w:val="21"/>
        </w:rPr>
        <w:t>）实行在线电子投标，供应商应先安装“政采云电子交易客户端”（请自行前往“政采云”平台进行下载），并按照本项目招标文件和“政采云”平台的要求编制、加密后在投标截止时间前通过网络上传至南宁市“政采云”平台，</w:t>
      </w:r>
      <w:r w:rsidRPr="006B40D4">
        <w:rPr>
          <w:rFonts w:ascii="宋体" w:eastAsia="宋体" w:hAnsi="宋体" w:cs="Times New Roman" w:hint="eastAsia"/>
          <w:b/>
          <w:szCs w:val="21"/>
        </w:rPr>
        <w:t>供应商在“政采云”平台提交电子版投标文件时，请填写参加远程开标活动经办人联系方式，</w:t>
      </w:r>
      <w:r w:rsidRPr="006B40D4">
        <w:rPr>
          <w:rFonts w:ascii="宋体" w:eastAsia="宋体" w:hAnsi="宋体" w:cs="Times New Roman" w:hint="eastAsia"/>
          <w:szCs w:val="21"/>
        </w:rPr>
        <w:t>电子投标具体操作流程详见本公告附件。</w:t>
      </w:r>
    </w:p>
    <w:p w:rsidR="006B40D4" w:rsidRPr="006B40D4" w:rsidRDefault="006B40D4" w:rsidP="006B40D4">
      <w:pPr>
        <w:widowControl/>
        <w:spacing w:line="360" w:lineRule="auto"/>
        <w:ind w:firstLineChars="200" w:firstLine="420"/>
        <w:jc w:val="left"/>
        <w:rPr>
          <w:rFonts w:ascii="宋体" w:eastAsia="宋体" w:hAnsi="宋体" w:cs="Times New Roman"/>
          <w:szCs w:val="21"/>
        </w:rPr>
      </w:pPr>
      <w:r w:rsidRPr="006B40D4">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sidRPr="006B40D4">
        <w:rPr>
          <w:rFonts w:ascii="宋体" w:eastAsia="宋体" w:hAnsi="宋体" w:cs="宋体" w:hint="eastAsia"/>
          <w:szCs w:val="21"/>
        </w:rPr>
        <w:t>投标人只需办理其中一家</w:t>
      </w:r>
      <w:r w:rsidRPr="006B40D4">
        <w:rPr>
          <w:rFonts w:ascii="宋体" w:eastAsia="宋体" w:hAnsi="宋体" w:cs="宋体"/>
          <w:szCs w:val="21"/>
        </w:rPr>
        <w:t>CA数字证书及签章</w:t>
      </w:r>
      <w:r w:rsidRPr="006B40D4">
        <w:rPr>
          <w:rFonts w:ascii="宋体" w:eastAsia="宋体" w:hAnsi="宋体" w:cs="宋体" w:hint="eastAsia"/>
          <w:szCs w:val="21"/>
        </w:rPr>
        <w:t>，</w:t>
      </w:r>
      <w:r w:rsidRPr="006B40D4">
        <w:rPr>
          <w:rFonts w:ascii="宋体" w:eastAsia="宋体" w:hAnsi="宋体" w:cs="Times New Roman" w:hint="eastAsia"/>
          <w:szCs w:val="21"/>
        </w:rPr>
        <w:t>建议各投标人抓紧时间办理。</w:t>
      </w:r>
    </w:p>
    <w:p w:rsidR="006B40D4" w:rsidRPr="006B40D4" w:rsidRDefault="006B40D4" w:rsidP="006B40D4">
      <w:pPr>
        <w:widowControl/>
        <w:spacing w:line="360" w:lineRule="auto"/>
        <w:ind w:firstLineChars="200" w:firstLine="420"/>
        <w:jc w:val="left"/>
        <w:rPr>
          <w:rFonts w:ascii="宋体" w:eastAsia="宋体" w:hAnsi="宋体" w:cs="Times New Roman"/>
          <w:szCs w:val="21"/>
        </w:rPr>
      </w:pPr>
      <w:r w:rsidRPr="006B40D4">
        <w:rPr>
          <w:rFonts w:ascii="宋体" w:eastAsia="宋体" w:hAnsi="宋体" w:cs="Times New Roman" w:hint="eastAsia"/>
          <w:szCs w:val="21"/>
        </w:rPr>
        <w:t>（3）为确保网上操作合法、有效和安全，请投标供应商确保在电子投标过程中能够对相关数据电文进行加密和使用电子签章，妥善保管C</w:t>
      </w:r>
      <w:r w:rsidRPr="006B40D4">
        <w:rPr>
          <w:rFonts w:ascii="宋体" w:eastAsia="宋体" w:hAnsi="宋体" w:cs="Times New Roman"/>
          <w:szCs w:val="21"/>
        </w:rPr>
        <w:t>A</w:t>
      </w:r>
      <w:r w:rsidRPr="006B40D4">
        <w:rPr>
          <w:rFonts w:ascii="宋体" w:eastAsia="宋体" w:hAnsi="宋体" w:cs="Times New Roman" w:hint="eastAsia"/>
          <w:szCs w:val="21"/>
        </w:rPr>
        <w:t>数字证书并使用有效的CA数字证书参与整个招标活动。</w:t>
      </w:r>
    </w:p>
    <w:p w:rsidR="006B40D4" w:rsidRPr="006B40D4" w:rsidRDefault="006B40D4" w:rsidP="006B40D4">
      <w:pPr>
        <w:spacing w:line="360" w:lineRule="auto"/>
        <w:ind w:firstLineChars="200" w:firstLine="420"/>
        <w:rPr>
          <w:rFonts w:ascii="宋体" w:eastAsia="宋体" w:hAnsi="宋体" w:cs="Times New Roman"/>
          <w:bCs/>
          <w:szCs w:val="21"/>
          <w:u w:val="single"/>
        </w:rPr>
      </w:pPr>
      <w:r w:rsidRPr="006B40D4">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6B40D4" w:rsidRPr="006B40D4" w:rsidRDefault="006B40D4" w:rsidP="006B40D4">
      <w:pPr>
        <w:widowControl/>
        <w:spacing w:line="360" w:lineRule="auto"/>
        <w:ind w:firstLineChars="200" w:firstLine="420"/>
        <w:jc w:val="left"/>
        <w:rPr>
          <w:rFonts w:ascii="宋体" w:eastAsia="宋体" w:hAnsi="宋体" w:cs="Times New Roman"/>
          <w:szCs w:val="21"/>
        </w:rPr>
      </w:pPr>
      <w:r w:rsidRPr="006B40D4">
        <w:rPr>
          <w:rFonts w:ascii="宋体" w:eastAsia="宋体" w:hAnsi="宋体" w:cs="Times New Roman" w:hint="eastAsia"/>
          <w:szCs w:val="21"/>
        </w:rPr>
        <w:t>（4）开标地点：本次招标将</w:t>
      </w:r>
      <w:r w:rsidRPr="006B40D4">
        <w:rPr>
          <w:rFonts w:ascii="宋体" w:eastAsia="宋体" w:hAnsi="宋体" w:cs="Times New Roman" w:hint="eastAsia"/>
          <w:szCs w:val="21"/>
          <w:u w:val="single"/>
        </w:rPr>
        <w:t>于</w:t>
      </w:r>
      <w:r w:rsidRPr="006B40D4">
        <w:rPr>
          <w:rFonts w:ascii="宋体" w:eastAsia="宋体" w:hAnsi="宋体" w:cs="Times New Roman" w:hint="eastAsia"/>
          <w:bCs/>
          <w:szCs w:val="21"/>
          <w:u w:val="single"/>
        </w:rPr>
        <w:t>202</w:t>
      </w:r>
      <w:r w:rsidRPr="006B40D4">
        <w:rPr>
          <w:rFonts w:ascii="宋体" w:eastAsia="宋体" w:hAnsi="宋体" w:cs="Times New Roman"/>
          <w:bCs/>
          <w:szCs w:val="21"/>
          <w:u w:val="single"/>
        </w:rPr>
        <w:t>2</w:t>
      </w:r>
      <w:r w:rsidRPr="006B40D4">
        <w:rPr>
          <w:rFonts w:ascii="宋体" w:eastAsia="宋体" w:hAnsi="宋体" w:cs="Times New Roman" w:hint="eastAsia"/>
          <w:bCs/>
          <w:szCs w:val="21"/>
          <w:u w:val="single"/>
        </w:rPr>
        <w:t>年</w:t>
      </w:r>
      <w:r w:rsidRPr="006B40D4">
        <w:rPr>
          <w:rFonts w:ascii="宋体" w:eastAsia="宋体" w:hAnsi="宋体" w:cs="Times New Roman"/>
          <w:bCs/>
          <w:szCs w:val="21"/>
          <w:u w:val="single"/>
        </w:rPr>
        <w:t>12</w:t>
      </w:r>
      <w:r w:rsidRPr="006B40D4">
        <w:rPr>
          <w:rFonts w:ascii="宋体" w:eastAsia="宋体" w:hAnsi="宋体" w:cs="Times New Roman" w:hint="eastAsia"/>
          <w:bCs/>
          <w:szCs w:val="21"/>
          <w:u w:val="single"/>
        </w:rPr>
        <w:t>月</w:t>
      </w:r>
      <w:r w:rsidRPr="006B40D4">
        <w:rPr>
          <w:rFonts w:ascii="宋体" w:eastAsia="宋体" w:hAnsi="宋体" w:cs="Times New Roman"/>
          <w:bCs/>
          <w:szCs w:val="21"/>
          <w:u w:val="single"/>
        </w:rPr>
        <w:t>13</w:t>
      </w:r>
      <w:r w:rsidRPr="006B40D4">
        <w:rPr>
          <w:rFonts w:ascii="宋体" w:eastAsia="宋体" w:hAnsi="宋体" w:cs="Times New Roman" w:hint="eastAsia"/>
          <w:bCs/>
          <w:szCs w:val="21"/>
          <w:u w:val="single"/>
        </w:rPr>
        <w:t>日</w:t>
      </w:r>
      <w:r w:rsidRPr="006B40D4">
        <w:rPr>
          <w:rFonts w:ascii="宋体" w:eastAsia="宋体" w:hAnsi="宋体" w:cs="Times New Roman"/>
          <w:bCs/>
          <w:szCs w:val="21"/>
          <w:u w:val="single"/>
        </w:rPr>
        <w:t>9时30分</w:t>
      </w:r>
      <w:r w:rsidRPr="006B40D4">
        <w:rPr>
          <w:rFonts w:ascii="宋体" w:eastAsia="宋体" w:hAnsi="宋体" w:cs="Times New Roman" w:hint="eastAsia"/>
          <w:szCs w:val="21"/>
        </w:rPr>
        <w:t>在“政采云”平台电子开标大厅开标。</w:t>
      </w:r>
    </w:p>
    <w:p w:rsidR="006B40D4" w:rsidRPr="006B40D4" w:rsidRDefault="006B40D4" w:rsidP="006B40D4">
      <w:pPr>
        <w:snapToGrid w:val="0"/>
        <w:spacing w:line="360" w:lineRule="auto"/>
        <w:ind w:firstLineChars="200" w:firstLine="420"/>
        <w:rPr>
          <w:rFonts w:ascii="宋体" w:eastAsia="宋体" w:hAnsi="宋体" w:cs="宋体"/>
          <w:kern w:val="0"/>
          <w:szCs w:val="21"/>
        </w:rPr>
      </w:pPr>
      <w:r w:rsidRPr="006B40D4">
        <w:rPr>
          <w:rFonts w:ascii="宋体" w:eastAsia="宋体" w:hAnsi="宋体" w:cs="宋体" w:hint="eastAsia"/>
          <w:kern w:val="0"/>
          <w:szCs w:val="21"/>
        </w:rPr>
        <w:t>（5）CA证书在线解密：供应商投标时，需携带制作投标文件时用来加密的有效数字证书（CA认证）登录“政采云”平台电子开标大厅现场按规定时间对加密的投标文件进行解密，否则后果自负。</w:t>
      </w:r>
    </w:p>
    <w:p w:rsidR="006B40D4" w:rsidRPr="006B40D4" w:rsidRDefault="006B40D4" w:rsidP="006B40D4">
      <w:pPr>
        <w:spacing w:line="360" w:lineRule="auto"/>
        <w:rPr>
          <w:rFonts w:ascii="黑体" w:eastAsia="黑体" w:hAnsi="黑体" w:cs="Times New Roman"/>
          <w:b/>
          <w:bCs/>
          <w:sz w:val="24"/>
          <w:szCs w:val="24"/>
        </w:rPr>
      </w:pPr>
      <w:bookmarkStart w:id="21" w:name="_Toc35393794"/>
      <w:bookmarkStart w:id="22" w:name="_Toc28359084"/>
      <w:bookmarkStart w:id="23" w:name="_Toc35393625"/>
      <w:bookmarkStart w:id="24" w:name="_Toc28359007"/>
      <w:r w:rsidRPr="006B40D4">
        <w:rPr>
          <w:rFonts w:ascii="黑体" w:eastAsia="黑体" w:hAnsi="黑体" w:cs="Times New Roman" w:hint="eastAsia"/>
          <w:b/>
          <w:bCs/>
          <w:sz w:val="24"/>
          <w:szCs w:val="24"/>
        </w:rPr>
        <w:t>五、公告期限</w:t>
      </w:r>
      <w:bookmarkEnd w:id="21"/>
      <w:bookmarkEnd w:id="22"/>
      <w:bookmarkEnd w:id="23"/>
      <w:bookmarkEnd w:id="24"/>
    </w:p>
    <w:p w:rsidR="006B40D4" w:rsidRPr="006B40D4" w:rsidRDefault="006B40D4" w:rsidP="006B40D4">
      <w:pPr>
        <w:spacing w:line="360" w:lineRule="auto"/>
        <w:ind w:firstLineChars="200" w:firstLine="420"/>
        <w:rPr>
          <w:rFonts w:ascii="宋体" w:eastAsia="宋体" w:hAnsi="宋体" w:cs="宋体"/>
          <w:kern w:val="0"/>
          <w:szCs w:val="21"/>
        </w:rPr>
      </w:pPr>
      <w:r w:rsidRPr="006B40D4">
        <w:rPr>
          <w:rFonts w:ascii="宋体" w:eastAsia="宋体" w:hAnsi="宋体" w:cs="宋体" w:hint="eastAsia"/>
          <w:kern w:val="0"/>
          <w:szCs w:val="21"/>
        </w:rPr>
        <w:t>自本公告发布之日起5个工作日。</w:t>
      </w:r>
    </w:p>
    <w:p w:rsidR="006B40D4" w:rsidRPr="006B40D4" w:rsidRDefault="006B40D4" w:rsidP="006B40D4">
      <w:pPr>
        <w:spacing w:line="360" w:lineRule="auto"/>
        <w:rPr>
          <w:rFonts w:ascii="黑体" w:eastAsia="黑体" w:hAnsi="黑体" w:cs="Times New Roman"/>
          <w:b/>
          <w:bCs/>
          <w:sz w:val="24"/>
          <w:szCs w:val="24"/>
        </w:rPr>
      </w:pPr>
      <w:bookmarkStart w:id="25" w:name="_Toc35393795"/>
      <w:bookmarkStart w:id="26" w:name="_Toc35393626"/>
      <w:r w:rsidRPr="006B40D4">
        <w:rPr>
          <w:rFonts w:ascii="黑体" w:eastAsia="黑体" w:hAnsi="黑体" w:cs="Times New Roman" w:hint="eastAsia"/>
          <w:b/>
          <w:bCs/>
          <w:sz w:val="24"/>
          <w:szCs w:val="24"/>
        </w:rPr>
        <w:t>六、其他补充事宜</w:t>
      </w:r>
      <w:bookmarkEnd w:id="25"/>
      <w:bookmarkEnd w:id="26"/>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1</w:t>
      </w:r>
      <w:r w:rsidRPr="006B40D4">
        <w:rPr>
          <w:rFonts w:ascii="宋体" w:eastAsia="宋体" w:hAnsi="宋体" w:cs="宋体"/>
          <w:kern w:val="0"/>
          <w:szCs w:val="21"/>
        </w:rPr>
        <w:t>.</w:t>
      </w:r>
      <w:r w:rsidRPr="006B40D4">
        <w:rPr>
          <w:rFonts w:ascii="宋体" w:eastAsia="宋体" w:hAnsi="宋体" w:cs="宋体" w:hint="eastAsia"/>
          <w:kern w:val="0"/>
          <w:szCs w:val="21"/>
        </w:rPr>
        <w:t>投标保证金：本项目不收取投标保证金</w:t>
      </w:r>
    </w:p>
    <w:p w:rsidR="006B40D4" w:rsidRPr="006B40D4" w:rsidRDefault="006B40D4" w:rsidP="006B40D4">
      <w:pPr>
        <w:spacing w:line="360" w:lineRule="auto"/>
        <w:ind w:firstLineChars="150" w:firstLine="315"/>
        <w:rPr>
          <w:rFonts w:ascii="宋体" w:eastAsia="宋体" w:hAnsi="宋体" w:cs="宋体"/>
          <w:kern w:val="0"/>
          <w:szCs w:val="21"/>
        </w:rPr>
      </w:pPr>
      <w:bookmarkStart w:id="27" w:name="_Hlk37429585"/>
      <w:r w:rsidRPr="006B40D4">
        <w:rPr>
          <w:rFonts w:ascii="宋体" w:eastAsia="宋体" w:hAnsi="宋体" w:cs="宋体" w:hint="eastAsia"/>
          <w:kern w:val="0"/>
          <w:szCs w:val="21"/>
        </w:rPr>
        <w:t>2</w:t>
      </w:r>
      <w:r w:rsidRPr="006B40D4">
        <w:rPr>
          <w:rFonts w:ascii="宋体" w:eastAsia="宋体" w:hAnsi="宋体" w:cs="宋体"/>
          <w:kern w:val="0"/>
          <w:szCs w:val="21"/>
        </w:rPr>
        <w:t>.</w:t>
      </w:r>
      <w:r w:rsidRPr="006B40D4">
        <w:rPr>
          <w:rFonts w:ascii="宋体" w:eastAsia="宋体" w:hAnsi="宋体" w:cs="Times New Roman" w:hint="eastAsia"/>
          <w:szCs w:val="21"/>
        </w:rPr>
        <w:t xml:space="preserve"> </w:t>
      </w:r>
      <w:bookmarkStart w:id="28" w:name="_Hlk37429595"/>
      <w:r w:rsidRPr="006B40D4">
        <w:rPr>
          <w:rFonts w:ascii="宋体" w:eastAsia="宋体" w:hAnsi="宋体" w:cs="宋体" w:hint="eastAsia"/>
          <w:kern w:val="0"/>
          <w:szCs w:val="21"/>
        </w:rPr>
        <w:t>网上查询地址</w:t>
      </w:r>
    </w:p>
    <w:p w:rsidR="006B40D4" w:rsidRPr="006B40D4" w:rsidRDefault="006B40D4" w:rsidP="006B40D4">
      <w:pPr>
        <w:spacing w:line="360" w:lineRule="auto"/>
        <w:ind w:firstLineChars="200" w:firstLine="420"/>
        <w:rPr>
          <w:rFonts w:ascii="宋体" w:eastAsia="宋体" w:hAnsi="宋体" w:cs="宋体"/>
          <w:kern w:val="0"/>
          <w:szCs w:val="21"/>
        </w:rPr>
      </w:pPr>
      <w:bookmarkStart w:id="29" w:name="_Hlk37429674"/>
      <w:bookmarkEnd w:id="27"/>
      <w:bookmarkEnd w:id="28"/>
      <w:r w:rsidRPr="006B40D4">
        <w:rPr>
          <w:rFonts w:ascii="宋体" w:eastAsia="宋体" w:hAnsi="宋体" w:cs="宋体" w:hint="eastAsia"/>
          <w:kern w:val="0"/>
          <w:szCs w:val="21"/>
        </w:rPr>
        <w:t>http://www.ccgp.gov.cn (中国政府采购网),http://zfcg.gxzf.gov.cn (广西政府采购网)、</w:t>
      </w:r>
      <w:r w:rsidRPr="006B40D4">
        <w:rPr>
          <w:rFonts w:ascii="宋体" w:eastAsia="宋体" w:hAnsi="宋体" w:cs="宋体"/>
          <w:kern w:val="0"/>
          <w:szCs w:val="21"/>
        </w:rPr>
        <w:t>http://zbtb.gxi.gov.cn:9000//</w:t>
      </w:r>
      <w:r w:rsidRPr="006B40D4">
        <w:rPr>
          <w:rFonts w:ascii="宋体" w:eastAsia="宋体" w:hAnsi="宋体" w:cs="宋体" w:hint="eastAsia"/>
          <w:kern w:val="0"/>
          <w:szCs w:val="21"/>
        </w:rPr>
        <w:t>（广西壮族自治区招标投标公共服务平台）</w:t>
      </w:r>
      <w:r w:rsidR="001976DE">
        <w:rPr>
          <w:rFonts w:ascii="宋体" w:eastAsia="宋体" w:hAnsi="宋体" w:cs="宋体" w:hint="eastAsia"/>
          <w:kern w:val="0"/>
          <w:szCs w:val="21"/>
        </w:rPr>
        <w:t>、</w:t>
      </w:r>
      <w:r w:rsidR="001976DE" w:rsidRPr="001976DE">
        <w:rPr>
          <w:rFonts w:ascii="宋体" w:eastAsia="宋体" w:hAnsi="宋体" w:cs="宋体" w:hint="eastAsia"/>
          <w:kern w:val="0"/>
          <w:szCs w:val="21"/>
        </w:rPr>
        <w:t>http://ggzy.jgswj.gxzf.gov.cn/lbggzy/全国公共资源交易平台（广西•来宾）。</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Times New Roman"/>
          <w:szCs w:val="21"/>
        </w:rPr>
        <w:t>3.</w:t>
      </w:r>
      <w:r w:rsidRPr="006B40D4">
        <w:rPr>
          <w:rFonts w:ascii="宋体" w:eastAsia="宋体" w:hAnsi="宋体" w:cs="Times New Roman" w:hint="eastAsia"/>
          <w:szCs w:val="21"/>
        </w:rPr>
        <w:t xml:space="preserve"> </w:t>
      </w:r>
      <w:r w:rsidRPr="006B40D4">
        <w:rPr>
          <w:rFonts w:ascii="宋体" w:eastAsia="宋体" w:hAnsi="宋体" w:cs="宋体" w:hint="eastAsia"/>
          <w:kern w:val="0"/>
          <w:szCs w:val="21"/>
        </w:rPr>
        <w:t>本项目需要落实的政府采购政策</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（1）政府采购促进中小企业发展。</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lastRenderedPageBreak/>
        <w:t>（2）政府采购支持采用本国产品的政策。</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（3）强制采购节能产品；优先采购节能产品、环境标志产品。</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（4）政府采购促进残疾人就业政策。</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（5）政府采购支持监狱企业发展。</w:t>
      </w:r>
      <w:bookmarkEnd w:id="29"/>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（6）</w:t>
      </w:r>
      <w:r w:rsidRPr="006B40D4">
        <w:rPr>
          <w:rFonts w:ascii="Times New Roman" w:eastAsia="宋体" w:hAnsi="Times New Roman" w:cs="Times New Roman" w:hint="eastAsia"/>
          <w:szCs w:val="24"/>
        </w:rPr>
        <w:t>扶持不发达地区和少数民族地区政策</w:t>
      </w:r>
    </w:p>
    <w:p w:rsidR="006B40D4" w:rsidRPr="006B40D4" w:rsidRDefault="006B40D4" w:rsidP="006B40D4">
      <w:pPr>
        <w:spacing w:line="360" w:lineRule="auto"/>
        <w:ind w:firstLineChars="150" w:firstLine="315"/>
        <w:rPr>
          <w:rFonts w:ascii="宋体" w:eastAsia="宋体" w:hAnsi="宋体" w:cs="宋体"/>
          <w:kern w:val="0"/>
          <w:szCs w:val="21"/>
        </w:rPr>
      </w:pPr>
      <w:r w:rsidRPr="006B40D4">
        <w:rPr>
          <w:rFonts w:ascii="宋体" w:eastAsia="宋体" w:hAnsi="宋体" w:cs="宋体" w:hint="eastAsia"/>
          <w:kern w:val="0"/>
          <w:szCs w:val="21"/>
        </w:rPr>
        <w:t>4</w:t>
      </w:r>
      <w:r w:rsidRPr="006B40D4">
        <w:rPr>
          <w:rFonts w:ascii="宋体" w:eastAsia="宋体" w:hAnsi="宋体" w:cs="宋体"/>
          <w:kern w:val="0"/>
          <w:szCs w:val="21"/>
        </w:rPr>
        <w:t>.</w:t>
      </w:r>
      <w:r w:rsidRPr="006B40D4">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6B40D4" w:rsidRPr="006B40D4" w:rsidRDefault="006B40D4" w:rsidP="006B40D4">
      <w:pPr>
        <w:spacing w:line="360" w:lineRule="auto"/>
        <w:ind w:firstLineChars="200" w:firstLine="420"/>
        <w:rPr>
          <w:rFonts w:ascii="宋体" w:eastAsia="宋体" w:hAnsi="宋体" w:cs="宋体"/>
          <w:kern w:val="0"/>
          <w:szCs w:val="21"/>
        </w:rPr>
      </w:pPr>
      <w:r w:rsidRPr="006B40D4">
        <w:rPr>
          <w:rFonts w:ascii="宋体" w:eastAsia="宋体" w:hAnsi="宋体" w:cs="宋体" w:hint="eastAsia"/>
          <w:kern w:val="0"/>
          <w:szCs w:val="21"/>
        </w:rPr>
        <w:t>5</w:t>
      </w:r>
      <w:r w:rsidRPr="006B40D4">
        <w:rPr>
          <w:rFonts w:ascii="宋体" w:eastAsia="宋体" w:hAnsi="宋体" w:cs="宋体"/>
          <w:kern w:val="0"/>
          <w:szCs w:val="21"/>
        </w:rPr>
        <w:t>.</w:t>
      </w:r>
      <w:r w:rsidRPr="006B40D4">
        <w:rPr>
          <w:rFonts w:ascii="宋体" w:eastAsia="宋体" w:hAnsi="宋体" w:cs="宋体" w:hint="eastAsia"/>
          <w:kern w:val="0"/>
          <w:szCs w:val="21"/>
        </w:rPr>
        <w:t xml:space="preserve"> 若对项目采购电子交易系统操作有疑问，可登录“政采云”平台（https://www.zcygov.cn/），点击右侧咨询小采，获取采小蜜智能服务管家帮助，或拨打政采云服务热线400-881-7190获取热线服务帮助。</w:t>
      </w:r>
    </w:p>
    <w:p w:rsidR="006B40D4" w:rsidRPr="006B40D4" w:rsidRDefault="006B40D4" w:rsidP="006B40D4">
      <w:pPr>
        <w:spacing w:line="360" w:lineRule="auto"/>
        <w:rPr>
          <w:rFonts w:ascii="黑体" w:eastAsia="黑体" w:hAnsi="黑体" w:cs="Times New Roman"/>
          <w:b/>
          <w:bCs/>
          <w:sz w:val="24"/>
          <w:szCs w:val="24"/>
        </w:rPr>
      </w:pPr>
      <w:bookmarkStart w:id="30" w:name="_Toc35393796"/>
      <w:bookmarkStart w:id="31" w:name="_Toc35393627"/>
      <w:bookmarkStart w:id="32" w:name="_Toc28359008"/>
      <w:bookmarkStart w:id="33" w:name="_Toc28359085"/>
      <w:r w:rsidRPr="006B40D4">
        <w:rPr>
          <w:rFonts w:ascii="黑体" w:eastAsia="黑体" w:hAnsi="黑体" w:cs="Times New Roman" w:hint="eastAsia"/>
          <w:b/>
          <w:bCs/>
          <w:sz w:val="24"/>
          <w:szCs w:val="24"/>
        </w:rPr>
        <w:t>七、对本次招标提出询问，请按</w:t>
      </w:r>
      <w:r w:rsidRPr="006B40D4">
        <w:rPr>
          <w:rFonts w:ascii="黑体" w:eastAsia="黑体" w:hAnsi="黑体" w:cs="Times New Roman"/>
          <w:b/>
          <w:bCs/>
          <w:sz w:val="24"/>
          <w:szCs w:val="24"/>
        </w:rPr>
        <w:t>以下方式</w:t>
      </w:r>
      <w:r w:rsidRPr="006B40D4">
        <w:rPr>
          <w:rFonts w:ascii="黑体" w:eastAsia="黑体" w:hAnsi="黑体" w:cs="Times New Roman" w:hint="eastAsia"/>
          <w:b/>
          <w:bCs/>
          <w:sz w:val="24"/>
          <w:szCs w:val="24"/>
        </w:rPr>
        <w:t>联系。</w:t>
      </w:r>
      <w:bookmarkEnd w:id="30"/>
      <w:bookmarkEnd w:id="31"/>
      <w:bookmarkEnd w:id="32"/>
      <w:bookmarkEnd w:id="33"/>
    </w:p>
    <w:p w:rsidR="006B40D4" w:rsidRPr="006B40D4" w:rsidRDefault="006B40D4" w:rsidP="006B40D4">
      <w:pPr>
        <w:spacing w:line="360" w:lineRule="auto"/>
        <w:jc w:val="left"/>
        <w:rPr>
          <w:rFonts w:ascii="宋体" w:eastAsia="宋体" w:hAnsi="宋体" w:cs="Times New Roman"/>
          <w:szCs w:val="21"/>
        </w:rPr>
      </w:pPr>
      <w:r w:rsidRPr="006B40D4">
        <w:rPr>
          <w:rFonts w:ascii="宋体" w:eastAsia="宋体" w:hAnsi="宋体" w:cs="宋体" w:hint="eastAsia"/>
          <w:szCs w:val="21"/>
        </w:rPr>
        <w:t xml:space="preserve">　　　1.采购人信息</w:t>
      </w:r>
    </w:p>
    <w:p w:rsidR="006B40D4" w:rsidRPr="006B40D4" w:rsidRDefault="006B40D4" w:rsidP="006B40D4">
      <w:pPr>
        <w:spacing w:line="360" w:lineRule="auto"/>
        <w:ind w:leftChars="371" w:left="1042" w:hangingChars="125" w:hanging="263"/>
        <w:jc w:val="left"/>
        <w:rPr>
          <w:rFonts w:ascii="宋体" w:eastAsia="宋体" w:hAnsi="宋体" w:cs="Times New Roman"/>
          <w:szCs w:val="21"/>
          <w:u w:val="single"/>
        </w:rPr>
      </w:pPr>
      <w:r w:rsidRPr="006B40D4">
        <w:rPr>
          <w:rFonts w:ascii="宋体" w:eastAsia="宋体" w:hAnsi="宋体" w:cs="Times New Roman" w:hint="eastAsia"/>
          <w:szCs w:val="21"/>
        </w:rPr>
        <w:t>名 称：</w:t>
      </w:r>
      <w:r w:rsidRPr="006B40D4">
        <w:rPr>
          <w:rFonts w:ascii="宋体" w:eastAsia="宋体" w:hAnsi="宋体" w:cs="Times New Roman" w:hint="eastAsia"/>
          <w:szCs w:val="21"/>
          <w:u w:val="single"/>
        </w:rPr>
        <w:t>象州县交通运输局</w:t>
      </w:r>
    </w:p>
    <w:p w:rsidR="006B40D4" w:rsidRPr="006B40D4" w:rsidRDefault="006B40D4" w:rsidP="006B40D4">
      <w:pPr>
        <w:spacing w:line="360" w:lineRule="auto"/>
        <w:ind w:leftChars="371" w:left="1042" w:hangingChars="125" w:hanging="263"/>
        <w:jc w:val="left"/>
        <w:rPr>
          <w:rFonts w:ascii="宋体" w:eastAsia="宋体" w:hAnsi="宋体" w:cs="Times New Roman"/>
          <w:szCs w:val="21"/>
        </w:rPr>
      </w:pPr>
      <w:r w:rsidRPr="006B40D4">
        <w:rPr>
          <w:rFonts w:ascii="宋体" w:eastAsia="宋体" w:hAnsi="宋体" w:cs="Times New Roman" w:hint="eastAsia"/>
          <w:szCs w:val="21"/>
        </w:rPr>
        <w:t>地址： 广西来宾市象州县象州镇莲城路86号</w:t>
      </w:r>
    </w:p>
    <w:p w:rsidR="006B40D4" w:rsidRPr="006B40D4" w:rsidRDefault="006B40D4" w:rsidP="006B40D4">
      <w:pPr>
        <w:spacing w:line="360" w:lineRule="auto"/>
        <w:ind w:leftChars="371" w:left="1042" w:hangingChars="125" w:hanging="263"/>
        <w:jc w:val="left"/>
        <w:rPr>
          <w:rFonts w:ascii="宋体" w:eastAsia="宋体" w:hAnsi="宋体" w:cs="Times New Roman"/>
          <w:szCs w:val="21"/>
        </w:rPr>
      </w:pPr>
      <w:r w:rsidRPr="006B40D4">
        <w:rPr>
          <w:rFonts w:ascii="宋体" w:eastAsia="宋体" w:hAnsi="宋体" w:cs="Times New Roman" w:hint="eastAsia"/>
          <w:szCs w:val="21"/>
        </w:rPr>
        <w:t>项目联系人：温质斌</w:t>
      </w:r>
    </w:p>
    <w:p w:rsidR="006B40D4" w:rsidRPr="006B40D4" w:rsidRDefault="006B40D4" w:rsidP="006B40D4">
      <w:pPr>
        <w:spacing w:line="360" w:lineRule="auto"/>
        <w:ind w:leftChars="371" w:left="1042" w:hangingChars="125" w:hanging="263"/>
        <w:jc w:val="left"/>
        <w:rPr>
          <w:rFonts w:ascii="宋体" w:eastAsia="宋体" w:hAnsi="宋体" w:cs="Times New Roman"/>
          <w:szCs w:val="21"/>
          <w:u w:val="single"/>
        </w:rPr>
      </w:pPr>
      <w:r w:rsidRPr="006B40D4">
        <w:rPr>
          <w:rFonts w:ascii="宋体" w:eastAsia="宋体" w:hAnsi="宋体" w:cs="Times New Roman" w:hint="eastAsia"/>
          <w:szCs w:val="21"/>
        </w:rPr>
        <w:t>联系电话：13978207788</w:t>
      </w:r>
    </w:p>
    <w:p w:rsidR="006B40D4" w:rsidRPr="006B40D4" w:rsidRDefault="006B40D4" w:rsidP="006B40D4">
      <w:pPr>
        <w:spacing w:line="360" w:lineRule="auto"/>
        <w:ind w:leftChars="371" w:left="1042" w:hangingChars="125" w:hanging="263"/>
        <w:jc w:val="left"/>
        <w:rPr>
          <w:rFonts w:ascii="宋体" w:eastAsia="宋体" w:hAnsi="宋体" w:cs="Times New Roman"/>
          <w:szCs w:val="21"/>
        </w:rPr>
      </w:pPr>
      <w:r w:rsidRPr="006B40D4">
        <w:rPr>
          <w:rFonts w:ascii="宋体" w:eastAsia="宋体" w:hAnsi="宋体" w:cs="宋体" w:hint="eastAsia"/>
          <w:szCs w:val="21"/>
        </w:rPr>
        <w:t>2.采购代理机构信息</w:t>
      </w:r>
    </w:p>
    <w:p w:rsidR="006B40D4" w:rsidRPr="006B40D4" w:rsidRDefault="006B40D4" w:rsidP="006B40D4">
      <w:pPr>
        <w:spacing w:line="360" w:lineRule="auto"/>
        <w:ind w:firstLineChars="350" w:firstLine="735"/>
        <w:rPr>
          <w:rFonts w:ascii="宋体" w:eastAsia="宋体" w:hAnsi="宋体" w:cs="Times New Roman"/>
          <w:szCs w:val="21"/>
          <w:u w:val="single"/>
        </w:rPr>
      </w:pPr>
      <w:r w:rsidRPr="006B40D4">
        <w:rPr>
          <w:rFonts w:ascii="宋体" w:eastAsia="宋体" w:hAnsi="宋体" w:cs="Times New Roman" w:hint="eastAsia"/>
          <w:szCs w:val="21"/>
        </w:rPr>
        <w:t>名 称：</w:t>
      </w:r>
      <w:r w:rsidRPr="006B40D4">
        <w:rPr>
          <w:rFonts w:ascii="宋体" w:eastAsia="宋体" w:hAnsi="宋体" w:cs="Times New Roman" w:hint="eastAsia"/>
          <w:szCs w:val="21"/>
          <w:u w:val="single"/>
        </w:rPr>
        <w:t>广西同泽工程项目管理股份有限公司</w:t>
      </w:r>
    </w:p>
    <w:p w:rsidR="006B40D4" w:rsidRPr="006B40D4" w:rsidRDefault="006B40D4" w:rsidP="006B40D4">
      <w:pPr>
        <w:spacing w:line="360" w:lineRule="auto"/>
        <w:ind w:firstLineChars="350" w:firstLine="735"/>
        <w:rPr>
          <w:rFonts w:ascii="宋体" w:eastAsia="宋体" w:hAnsi="宋体" w:cs="Times New Roman"/>
          <w:szCs w:val="21"/>
        </w:rPr>
      </w:pPr>
      <w:r w:rsidRPr="006B40D4">
        <w:rPr>
          <w:rFonts w:ascii="宋体" w:eastAsia="宋体" w:hAnsi="宋体" w:cs="Times New Roman" w:hint="eastAsia"/>
          <w:szCs w:val="21"/>
        </w:rPr>
        <w:t>地址：</w:t>
      </w:r>
      <w:r w:rsidRPr="006B40D4">
        <w:rPr>
          <w:rFonts w:ascii="宋体" w:eastAsia="宋体" w:hAnsi="宋体" w:cs="Times New Roman" w:hint="eastAsia"/>
          <w:szCs w:val="21"/>
          <w:u w:val="single"/>
        </w:rPr>
        <w:t>南宁市凯旋路16号五象总部基地广东大厦十八层</w:t>
      </w:r>
    </w:p>
    <w:p w:rsidR="006B40D4" w:rsidRPr="006B40D4" w:rsidRDefault="006B40D4" w:rsidP="006B40D4">
      <w:pPr>
        <w:spacing w:line="360" w:lineRule="auto"/>
        <w:ind w:firstLineChars="350" w:firstLine="735"/>
        <w:rPr>
          <w:rFonts w:ascii="宋体" w:eastAsia="宋体" w:hAnsi="宋体" w:cs="Times New Roman"/>
          <w:szCs w:val="21"/>
        </w:rPr>
      </w:pPr>
      <w:r w:rsidRPr="006B40D4">
        <w:rPr>
          <w:rFonts w:ascii="宋体" w:eastAsia="宋体" w:hAnsi="宋体" w:cs="Times New Roman" w:hint="eastAsia"/>
          <w:szCs w:val="21"/>
        </w:rPr>
        <w:t>项目联系人：</w:t>
      </w:r>
      <w:r w:rsidRPr="006B40D4">
        <w:rPr>
          <w:rFonts w:ascii="宋体" w:eastAsia="宋体" w:hAnsi="宋体" w:cs="Times New Roman" w:hint="eastAsia"/>
          <w:szCs w:val="21"/>
          <w:u w:val="single"/>
        </w:rPr>
        <w:t>石工</w:t>
      </w:r>
    </w:p>
    <w:p w:rsidR="006B40D4" w:rsidRPr="006B40D4" w:rsidRDefault="006B40D4" w:rsidP="006B40D4">
      <w:pPr>
        <w:spacing w:line="360" w:lineRule="auto"/>
        <w:ind w:firstLineChars="350" w:firstLine="735"/>
        <w:rPr>
          <w:rFonts w:ascii="宋体" w:eastAsia="宋体" w:hAnsi="宋体" w:cs="Times New Roman"/>
          <w:szCs w:val="21"/>
        </w:rPr>
      </w:pPr>
      <w:r w:rsidRPr="006B40D4">
        <w:rPr>
          <w:rFonts w:ascii="宋体" w:eastAsia="宋体" w:hAnsi="宋体" w:cs="Times New Roman" w:hint="eastAsia"/>
          <w:szCs w:val="21"/>
        </w:rPr>
        <w:t>联系电话：</w:t>
      </w:r>
      <w:r w:rsidRPr="006B40D4">
        <w:rPr>
          <w:rFonts w:ascii="宋体" w:eastAsia="宋体" w:hAnsi="宋体" w:cs="Times New Roman"/>
          <w:szCs w:val="21"/>
          <w:u w:val="single"/>
        </w:rPr>
        <w:t xml:space="preserve"> 15778096956 </w:t>
      </w:r>
    </w:p>
    <w:p w:rsidR="006B40D4" w:rsidRPr="006B40D4" w:rsidRDefault="006B40D4" w:rsidP="006B40D4">
      <w:pPr>
        <w:rPr>
          <w:rFonts w:ascii="宋体" w:eastAsia="宋体" w:hAnsi="宋体" w:cs="Times New Roman"/>
          <w:szCs w:val="21"/>
        </w:rPr>
      </w:pPr>
    </w:p>
    <w:p w:rsidR="006B40D4" w:rsidRPr="006B40D4" w:rsidRDefault="006B40D4" w:rsidP="006B40D4">
      <w:pPr>
        <w:spacing w:line="360" w:lineRule="auto"/>
        <w:rPr>
          <w:rFonts w:ascii="宋体" w:eastAsia="宋体" w:hAnsi="宋体" w:cs="Times New Roman"/>
          <w:szCs w:val="21"/>
        </w:rPr>
      </w:pPr>
    </w:p>
    <w:p w:rsidR="006B40D4" w:rsidRPr="006B40D4" w:rsidRDefault="006B40D4" w:rsidP="006B40D4">
      <w:pPr>
        <w:spacing w:line="360" w:lineRule="auto"/>
        <w:jc w:val="right"/>
        <w:rPr>
          <w:rFonts w:ascii="宋体" w:eastAsia="宋体" w:hAnsi="宋体" w:cs="Times New Roman"/>
          <w:szCs w:val="21"/>
        </w:rPr>
      </w:pPr>
      <w:r w:rsidRPr="006B40D4">
        <w:rPr>
          <w:rFonts w:ascii="宋体" w:eastAsia="宋体" w:hAnsi="宋体" w:cs="Times New Roman" w:hint="eastAsia"/>
          <w:szCs w:val="21"/>
          <w:u w:val="single"/>
        </w:rPr>
        <w:t>广西同泽工程项目管理股份有限公司</w:t>
      </w:r>
    </w:p>
    <w:p w:rsidR="006B40D4" w:rsidRPr="006B40D4" w:rsidRDefault="006B40D4" w:rsidP="006B40D4">
      <w:pPr>
        <w:jc w:val="center"/>
        <w:rPr>
          <w:rFonts w:ascii="宋体" w:eastAsia="宋体" w:hAnsi="宋体" w:cs="Times New Roman"/>
          <w:szCs w:val="21"/>
        </w:rPr>
      </w:pPr>
      <w:r w:rsidRPr="006B40D4">
        <w:rPr>
          <w:rFonts w:ascii="宋体" w:eastAsia="宋体" w:hAnsi="宋体" w:cs="Times New Roman"/>
          <w:szCs w:val="21"/>
        </w:rPr>
        <w:t xml:space="preserve">                                                                    </w:t>
      </w:r>
      <w:r w:rsidRPr="006B40D4">
        <w:rPr>
          <w:rFonts w:ascii="宋体" w:eastAsia="宋体" w:hAnsi="宋体" w:cs="Times New Roman"/>
          <w:szCs w:val="21"/>
          <w:u w:val="single"/>
        </w:rPr>
        <w:t xml:space="preserve"> </w:t>
      </w:r>
      <w:r w:rsidRPr="006B40D4">
        <w:rPr>
          <w:rFonts w:ascii="宋体" w:eastAsia="宋体" w:hAnsi="宋体" w:cs="Times New Roman" w:hint="eastAsia"/>
          <w:szCs w:val="21"/>
          <w:u w:val="single"/>
        </w:rPr>
        <w:t>202</w:t>
      </w:r>
      <w:r w:rsidRPr="006B40D4">
        <w:rPr>
          <w:rFonts w:ascii="宋体" w:eastAsia="宋体" w:hAnsi="宋体" w:cs="Times New Roman"/>
          <w:szCs w:val="21"/>
          <w:u w:val="single"/>
        </w:rPr>
        <w:t>2</w:t>
      </w:r>
      <w:r w:rsidRPr="006B40D4">
        <w:rPr>
          <w:rFonts w:ascii="宋体" w:eastAsia="宋体" w:hAnsi="宋体" w:cs="Times New Roman" w:hint="eastAsia"/>
          <w:szCs w:val="21"/>
        </w:rPr>
        <w:t>年</w:t>
      </w:r>
      <w:r w:rsidRPr="006B40D4">
        <w:rPr>
          <w:rFonts w:ascii="宋体" w:eastAsia="宋体" w:hAnsi="宋体" w:cs="Times New Roman"/>
          <w:szCs w:val="21"/>
          <w:u w:val="single"/>
        </w:rPr>
        <w:t>11</w:t>
      </w:r>
      <w:r w:rsidRPr="006B40D4">
        <w:rPr>
          <w:rFonts w:ascii="宋体" w:eastAsia="宋体" w:hAnsi="宋体" w:cs="Times New Roman" w:hint="eastAsia"/>
          <w:szCs w:val="21"/>
        </w:rPr>
        <w:t>月</w:t>
      </w:r>
      <w:r w:rsidR="008C194B">
        <w:rPr>
          <w:rFonts w:ascii="宋体" w:eastAsia="宋体" w:hAnsi="宋体" w:cs="Times New Roman"/>
          <w:szCs w:val="21"/>
          <w:u w:val="single"/>
        </w:rPr>
        <w:t>22</w:t>
      </w:r>
      <w:r w:rsidRPr="006B40D4">
        <w:rPr>
          <w:rFonts w:ascii="宋体" w:eastAsia="宋体" w:hAnsi="宋体" w:cs="Times New Roman" w:hint="eastAsia"/>
          <w:szCs w:val="21"/>
        </w:rPr>
        <w:t>日</w:t>
      </w:r>
    </w:p>
    <w:bookmarkEnd w:id="0"/>
    <w:bookmarkEnd w:id="1"/>
    <w:p w:rsidR="00505BE4" w:rsidRDefault="00B243FC"/>
    <w:sectPr w:rsidR="00505BE4" w:rsidSect="006B40D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FC" w:rsidRDefault="00B243FC" w:rsidP="006B40D4">
      <w:r>
        <w:separator/>
      </w:r>
    </w:p>
  </w:endnote>
  <w:endnote w:type="continuationSeparator" w:id="0">
    <w:p w:rsidR="00B243FC" w:rsidRDefault="00B243FC" w:rsidP="006B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FC" w:rsidRDefault="00B243FC" w:rsidP="006B40D4">
      <w:r>
        <w:separator/>
      </w:r>
    </w:p>
  </w:footnote>
  <w:footnote w:type="continuationSeparator" w:id="0">
    <w:p w:rsidR="00B243FC" w:rsidRDefault="00B243FC" w:rsidP="006B4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69"/>
    <w:rsid w:val="00032EAE"/>
    <w:rsid w:val="001976DE"/>
    <w:rsid w:val="001F5907"/>
    <w:rsid w:val="0059237F"/>
    <w:rsid w:val="006B40D4"/>
    <w:rsid w:val="007712D6"/>
    <w:rsid w:val="00863C69"/>
    <w:rsid w:val="00874D55"/>
    <w:rsid w:val="008C194B"/>
    <w:rsid w:val="008C2ACB"/>
    <w:rsid w:val="00AF276C"/>
    <w:rsid w:val="00B243FC"/>
    <w:rsid w:val="00BD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6F1D60-0803-414E-B453-5B5371A3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0D4"/>
    <w:rPr>
      <w:sz w:val="18"/>
      <w:szCs w:val="18"/>
    </w:rPr>
  </w:style>
  <w:style w:type="paragraph" w:styleId="a4">
    <w:name w:val="footer"/>
    <w:basedOn w:val="a"/>
    <w:link w:val="Char0"/>
    <w:uiPriority w:val="99"/>
    <w:unhideWhenUsed/>
    <w:rsid w:val="006B40D4"/>
    <w:pPr>
      <w:tabs>
        <w:tab w:val="center" w:pos="4153"/>
        <w:tab w:val="right" w:pos="8306"/>
      </w:tabs>
      <w:snapToGrid w:val="0"/>
      <w:jc w:val="left"/>
    </w:pPr>
    <w:rPr>
      <w:sz w:val="18"/>
      <w:szCs w:val="18"/>
    </w:rPr>
  </w:style>
  <w:style w:type="character" w:customStyle="1" w:styleId="Char0">
    <w:name w:val="页脚 Char"/>
    <w:basedOn w:val="a0"/>
    <w:link w:val="a4"/>
    <w:uiPriority w:val="99"/>
    <w:rsid w:val="006B40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1619</Words>
  <Characters>1847</Characters>
  <Application>Microsoft Office Word</Application>
  <DocSecurity>0</DocSecurity>
  <Lines>80</Lines>
  <Paragraphs>77</Paragraphs>
  <ScaleCrop>false</ScaleCrop>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2022-11-21T09:52:00Z</dcterms:created>
  <dcterms:modified xsi:type="dcterms:W3CDTF">2022-11-22T03:11:00Z</dcterms:modified>
</cp:coreProperties>
</file>