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061" w:rsidRPr="00DB4061" w:rsidRDefault="00DB4061" w:rsidP="00DB4061">
      <w:pPr>
        <w:keepNext/>
        <w:keepLines/>
        <w:spacing w:before="260" w:after="260" w:line="416" w:lineRule="auto"/>
        <w:jc w:val="center"/>
        <w:outlineLvl w:val="1"/>
        <w:rPr>
          <w:rFonts w:ascii="Arial" w:eastAsia="黑体" w:hAnsi="Arial" w:hint="eastAsia"/>
          <w:b/>
          <w:bCs/>
          <w:color w:val="000000"/>
          <w:kern w:val="0"/>
          <w:sz w:val="30"/>
          <w:szCs w:val="30"/>
          <w:lang/>
        </w:rPr>
      </w:pPr>
      <w:bookmarkStart w:id="0" w:name="_Toc19686830"/>
      <w:r w:rsidRPr="00DB4061">
        <w:rPr>
          <w:rFonts w:ascii="Arial" w:eastAsia="黑体" w:hAnsi="Arial" w:hint="eastAsia"/>
          <w:b/>
          <w:bCs/>
          <w:color w:val="000000"/>
          <w:kern w:val="0"/>
          <w:sz w:val="32"/>
          <w:szCs w:val="32"/>
          <w:lang/>
        </w:rPr>
        <w:t>采购需求</w:t>
      </w:r>
      <w:bookmarkEnd w:id="0"/>
    </w:p>
    <w:p w:rsidR="00DB4061" w:rsidRPr="00DB4061" w:rsidRDefault="00DB4061" w:rsidP="00DB4061">
      <w:pPr>
        <w:spacing w:line="360" w:lineRule="exact"/>
        <w:jc w:val="left"/>
        <w:rPr>
          <w:rFonts w:hint="eastAsia"/>
          <w:color w:val="000000"/>
        </w:rPr>
      </w:pPr>
      <w:r w:rsidRPr="00DB4061">
        <w:rPr>
          <w:rFonts w:hint="eastAsia"/>
          <w:color w:val="000000"/>
        </w:rPr>
        <w:t>说明：</w:t>
      </w:r>
    </w:p>
    <w:p w:rsidR="00DB4061" w:rsidRPr="00DB4061" w:rsidRDefault="00DB4061" w:rsidP="00DB4061">
      <w:pPr>
        <w:spacing w:line="360" w:lineRule="exact"/>
        <w:ind w:firstLineChars="202" w:firstLine="424"/>
        <w:jc w:val="left"/>
        <w:rPr>
          <w:rFonts w:hint="eastAsia"/>
          <w:color w:val="000000"/>
        </w:rPr>
      </w:pPr>
      <w:r w:rsidRPr="00DB4061">
        <w:rPr>
          <w:rFonts w:hint="eastAsia"/>
          <w:color w:val="000000"/>
        </w:rPr>
        <w:t xml:space="preserve">1. </w:t>
      </w:r>
      <w:r w:rsidRPr="00DB4061">
        <w:rPr>
          <w:rFonts w:hint="eastAsia"/>
          <w:color w:val="000000"/>
        </w:rPr>
        <w:t>本招标文件所称中小企业必须符合《政府采购促进中小企业发展暂行办法》第二条规定。</w:t>
      </w:r>
    </w:p>
    <w:p w:rsidR="00DB4061" w:rsidRPr="00DB4061" w:rsidRDefault="00DB4061" w:rsidP="00DB4061">
      <w:pPr>
        <w:spacing w:line="360" w:lineRule="exact"/>
        <w:ind w:firstLineChars="202" w:firstLine="424"/>
        <w:jc w:val="left"/>
        <w:rPr>
          <w:rFonts w:hint="eastAsia"/>
          <w:color w:val="000000"/>
        </w:rPr>
      </w:pPr>
      <w:r w:rsidRPr="00DB4061">
        <w:rPr>
          <w:rFonts w:hint="eastAsia"/>
          <w:color w:val="000000"/>
        </w:rPr>
        <w:t xml:space="preserve">2. </w:t>
      </w:r>
      <w:r w:rsidRPr="00DB4061">
        <w:rPr>
          <w:rFonts w:hint="eastAsia"/>
          <w:color w:val="000000"/>
        </w:rPr>
        <w:t>小型和微型企业产品的价格给予</w:t>
      </w:r>
      <w:r w:rsidRPr="00DB4061">
        <w:rPr>
          <w:rFonts w:hint="eastAsia"/>
          <w:color w:val="000000"/>
        </w:rPr>
        <w:t>6%-10%</w:t>
      </w:r>
      <w:r w:rsidRPr="00DB4061">
        <w:rPr>
          <w:rFonts w:hint="eastAsia"/>
          <w:color w:val="000000"/>
        </w:rPr>
        <w:t>的扣除，用扣除后的价格参与评审，具体扣除比例以第四章《评标办法及评标标准》的规定为准。</w:t>
      </w:r>
    </w:p>
    <w:p w:rsidR="00DB4061" w:rsidRPr="00DB4061" w:rsidRDefault="00DB4061" w:rsidP="00DB4061">
      <w:pPr>
        <w:spacing w:line="360" w:lineRule="exact"/>
        <w:ind w:firstLineChars="202" w:firstLine="424"/>
        <w:jc w:val="left"/>
        <w:rPr>
          <w:rFonts w:hint="eastAsia"/>
          <w:color w:val="000000"/>
        </w:rPr>
      </w:pPr>
      <w:r w:rsidRPr="00DB4061">
        <w:rPr>
          <w:rFonts w:hint="eastAsia"/>
          <w:color w:val="000000"/>
        </w:rPr>
        <w:t xml:space="preserve">3. </w:t>
      </w:r>
      <w:r w:rsidRPr="00DB4061">
        <w:rPr>
          <w:rFonts w:hint="eastAsia"/>
          <w:color w:val="000000"/>
        </w:rPr>
        <w:t>小型、微型企业提供中型企业制造的货物的，视同为中型企业。</w:t>
      </w:r>
    </w:p>
    <w:p w:rsidR="00DB4061" w:rsidRPr="00DB4061" w:rsidRDefault="00DB4061" w:rsidP="00DB4061">
      <w:pPr>
        <w:spacing w:line="360" w:lineRule="exact"/>
        <w:ind w:firstLineChars="202" w:firstLine="424"/>
        <w:jc w:val="left"/>
        <w:rPr>
          <w:rFonts w:hint="eastAsia"/>
          <w:color w:val="000000"/>
        </w:rPr>
      </w:pPr>
      <w:r w:rsidRPr="00DB4061">
        <w:rPr>
          <w:rFonts w:hint="eastAsia"/>
          <w:color w:val="000000"/>
        </w:rPr>
        <w:t xml:space="preserve">4. </w:t>
      </w:r>
      <w:r w:rsidRPr="00DB4061">
        <w:rPr>
          <w:rFonts w:hint="eastAsia"/>
          <w:color w:val="000000"/>
        </w:rPr>
        <w:t>小型、微型企业提供大型企业制造的货物的，视同为大型企业。</w:t>
      </w:r>
    </w:p>
    <w:p w:rsidR="00DB4061" w:rsidRPr="00DB4061" w:rsidRDefault="00DB4061" w:rsidP="00DB4061">
      <w:pPr>
        <w:spacing w:line="360" w:lineRule="exact"/>
        <w:ind w:firstLineChars="202" w:firstLine="424"/>
        <w:jc w:val="left"/>
        <w:rPr>
          <w:rFonts w:ascii="微软雅黑" w:eastAsia="微软雅黑" w:hAnsi="微软雅黑" w:hint="eastAsia"/>
          <w:b/>
          <w:color w:val="000000"/>
          <w:sz w:val="24"/>
        </w:rPr>
      </w:pPr>
      <w:bookmarkStart w:id="1" w:name="_Toc254970490"/>
      <w:bookmarkStart w:id="2" w:name="_Toc254970631"/>
      <w:r w:rsidRPr="00DB4061">
        <w:rPr>
          <w:rFonts w:hint="eastAsia"/>
          <w:color w:val="000000"/>
        </w:rPr>
        <w:t xml:space="preserve">5. </w:t>
      </w:r>
      <w:r w:rsidRPr="00DB4061">
        <w:rPr>
          <w:rFonts w:ascii="微软雅黑" w:eastAsia="微软雅黑" w:hAnsi="微软雅黑" w:hint="eastAsia"/>
          <w:b/>
          <w:color w:val="000000"/>
          <w:sz w:val="24"/>
        </w:rPr>
        <w:t>根据财库〔2019〕9号及财库〔2019〕19号文件规定，台式计算机，便携式计算机、平板式微型计算机，激光打印机，针式打印机，液晶显示器，制冷压缩机（冷水机组、水源热泵机组、溴化</w:t>
      </w:r>
      <w:proofErr w:type="gramStart"/>
      <w:r w:rsidRPr="00DB4061">
        <w:rPr>
          <w:rFonts w:ascii="微软雅黑" w:eastAsia="微软雅黑" w:hAnsi="微软雅黑" w:hint="eastAsia"/>
          <w:b/>
          <w:color w:val="000000"/>
          <w:sz w:val="24"/>
        </w:rPr>
        <w:t>锂</w:t>
      </w:r>
      <w:proofErr w:type="gramEnd"/>
      <w:r w:rsidRPr="00DB4061">
        <w:rPr>
          <w:rFonts w:ascii="微软雅黑" w:eastAsia="微软雅黑" w:hAnsi="微软雅黑" w:hint="eastAsia"/>
          <w:b/>
          <w:color w:val="000000"/>
          <w:sz w:val="24"/>
        </w:rPr>
        <w:t>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投标人的投标货物必须使用政府强制采购的节能产品，投标人必须在投标文件中提供所投产品的节能产品认证证书复印件（加盖投标人公章），否则作无效投标处理。</w:t>
      </w:r>
    </w:p>
    <w:p w:rsidR="00DB4061" w:rsidRPr="00DB4061" w:rsidRDefault="00DB4061" w:rsidP="00DB4061">
      <w:pPr>
        <w:spacing w:line="360" w:lineRule="exact"/>
        <w:ind w:firstLineChars="202" w:firstLine="424"/>
        <w:jc w:val="left"/>
        <w:rPr>
          <w:color w:val="000000"/>
        </w:rPr>
      </w:pPr>
      <w:r w:rsidRPr="00DB4061">
        <w:rPr>
          <w:rFonts w:hint="eastAsia"/>
          <w:color w:val="000000"/>
        </w:rPr>
        <w:t>6.</w:t>
      </w:r>
      <w:r w:rsidRPr="00DB4061">
        <w:rPr>
          <w:rFonts w:hint="eastAsia"/>
          <w:color w:val="000000"/>
        </w:rPr>
        <w:t>招标文件中所要求提供的证明材料，如为外文文本的请提供中文翻译文本。</w:t>
      </w:r>
    </w:p>
    <w:p w:rsidR="00DB4061" w:rsidRPr="00DB4061" w:rsidRDefault="00DB4061" w:rsidP="00DB4061">
      <w:pPr>
        <w:spacing w:line="360" w:lineRule="exact"/>
        <w:ind w:firstLineChars="202" w:firstLine="485"/>
        <w:jc w:val="left"/>
        <w:rPr>
          <w:rFonts w:ascii="微软雅黑" w:eastAsia="微软雅黑" w:hAnsi="微软雅黑" w:hint="eastAsia"/>
          <w:b/>
          <w:color w:val="000000"/>
          <w:sz w:val="24"/>
        </w:rPr>
      </w:pPr>
      <w:r w:rsidRPr="00DB4061">
        <w:rPr>
          <w:rFonts w:ascii="微软雅黑" w:eastAsia="微软雅黑" w:hAnsi="微软雅黑" w:hint="eastAsia"/>
          <w:b/>
          <w:color w:val="000000"/>
          <w:sz w:val="24"/>
        </w:rPr>
        <w:t>7.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B4061" w:rsidRPr="00DB4061" w:rsidRDefault="00DB4061" w:rsidP="00DB4061">
      <w:pPr>
        <w:spacing w:line="360" w:lineRule="exact"/>
        <w:ind w:firstLineChars="202" w:firstLine="424"/>
        <w:jc w:val="left"/>
        <w:rPr>
          <w:rFonts w:hint="eastAsia"/>
          <w:color w:val="000000"/>
        </w:rPr>
      </w:pPr>
      <w:r w:rsidRPr="00DB4061">
        <w:rPr>
          <w:rFonts w:hint="eastAsia"/>
          <w:color w:val="000000"/>
        </w:rPr>
        <w:t>8.</w:t>
      </w:r>
      <w:r w:rsidRPr="00DB4061">
        <w:rPr>
          <w:rFonts w:hint="eastAsia"/>
          <w:color w:val="000000"/>
        </w:rPr>
        <w:t>本采购需求中技术要求所使用的标准或应用标准如与投标人所执行的标准不一致时，按最新标准或较高标准执行。</w:t>
      </w:r>
    </w:p>
    <w:p w:rsidR="00DB4061" w:rsidRPr="00DB4061" w:rsidRDefault="00DB4061" w:rsidP="00DB4061">
      <w:pPr>
        <w:spacing w:line="360" w:lineRule="exact"/>
        <w:ind w:firstLineChars="202" w:firstLine="424"/>
        <w:jc w:val="left"/>
        <w:rPr>
          <w:rFonts w:ascii="宋体" w:hAnsi="宋体" w:hint="eastAsia"/>
          <w:b/>
          <w:color w:val="000000"/>
          <w:sz w:val="24"/>
        </w:rPr>
      </w:pPr>
      <w:r w:rsidRPr="00DB4061">
        <w:rPr>
          <w:color w:val="000000"/>
        </w:rPr>
        <w:br w:type="page"/>
      </w:r>
      <w:r w:rsidRPr="00DB4061">
        <w:rPr>
          <w:rFonts w:ascii="宋体" w:hAnsi="宋体" w:hint="eastAsia"/>
          <w:b/>
          <w:color w:val="000000"/>
          <w:sz w:val="24"/>
        </w:rPr>
        <w:lastRenderedPageBreak/>
        <w:t>A分标：（采购预算：人民币</w:t>
      </w:r>
      <w:r w:rsidRPr="00DB4061">
        <w:rPr>
          <w:rFonts w:ascii="宋体" w:hAnsi="宋体"/>
          <w:b/>
          <w:color w:val="000000"/>
          <w:sz w:val="24"/>
        </w:rPr>
        <w:t>248</w:t>
      </w:r>
      <w:r w:rsidRPr="00DB4061">
        <w:rPr>
          <w:rFonts w:ascii="宋体" w:hAnsi="宋体" w:hint="eastAsia"/>
          <w:b/>
          <w:color w:val="000000"/>
          <w:sz w:val="24"/>
        </w:rPr>
        <w:t>.00万元）</w:t>
      </w:r>
    </w:p>
    <w:tbl>
      <w:tblPr>
        <w:tblW w:w="5000" w:type="pct"/>
        <w:jc w:val="center"/>
        <w:tblBorders>
          <w:top w:val="single" w:sz="4" w:space="0" w:color="auto"/>
          <w:left w:val="single" w:sz="4" w:space="0" w:color="auto"/>
          <w:bottom w:val="single" w:sz="4" w:space="0" w:color="auto"/>
          <w:right w:val="single" w:sz="4" w:space="0" w:color="auto"/>
        </w:tblBorders>
        <w:tblLook w:val="0000"/>
      </w:tblPr>
      <w:tblGrid>
        <w:gridCol w:w="9"/>
        <w:gridCol w:w="731"/>
        <w:gridCol w:w="1128"/>
        <w:gridCol w:w="104"/>
        <w:gridCol w:w="624"/>
        <w:gridCol w:w="5907"/>
        <w:gridCol w:w="19"/>
      </w:tblGrid>
      <w:tr w:rsidR="00DB4061" w:rsidRPr="00DB4061" w:rsidTr="004B682A">
        <w:trPr>
          <w:gridBefore w:val="1"/>
          <w:wBefore w:w="5" w:type="pct"/>
          <w:trHeight w:val="20"/>
          <w:jc w:val="center"/>
        </w:trPr>
        <w:tc>
          <w:tcPr>
            <w:tcW w:w="4995" w:type="pct"/>
            <w:gridSpan w:val="6"/>
            <w:tcBorders>
              <w:top w:val="single" w:sz="4" w:space="0" w:color="auto"/>
              <w:left w:val="single" w:sz="4" w:space="0" w:color="auto"/>
              <w:bottom w:val="single" w:sz="4" w:space="0" w:color="auto"/>
              <w:right w:val="single" w:sz="4" w:space="0" w:color="auto"/>
            </w:tcBorders>
            <w:vAlign w:val="center"/>
          </w:tcPr>
          <w:p w:rsidR="00DB4061" w:rsidRPr="00DB4061" w:rsidRDefault="00DB4061" w:rsidP="00DB4061">
            <w:pPr>
              <w:spacing w:line="360" w:lineRule="exact"/>
              <w:jc w:val="left"/>
              <w:rPr>
                <w:rFonts w:ascii="宋体" w:hAnsi="宋体" w:hint="eastAsia"/>
                <w:b/>
                <w:color w:val="000000"/>
                <w:szCs w:val="21"/>
              </w:rPr>
            </w:pPr>
            <w:r w:rsidRPr="00DB4061">
              <w:rPr>
                <w:rFonts w:ascii="宋体" w:hAnsi="宋体" w:hint="eastAsia"/>
                <w:b/>
                <w:color w:val="000000"/>
                <w:szCs w:val="21"/>
              </w:rPr>
              <w:t>一、技术参数要求表</w:t>
            </w:r>
          </w:p>
        </w:tc>
      </w:tr>
      <w:tr w:rsidR="00DB4061" w:rsidRPr="00DB4061" w:rsidTr="004B682A">
        <w:trPr>
          <w:gridBefore w:val="1"/>
          <w:wBefore w:w="5" w:type="pct"/>
          <w:trHeight w:val="20"/>
          <w:jc w:val="center"/>
        </w:trPr>
        <w:tc>
          <w:tcPr>
            <w:tcW w:w="429" w:type="pct"/>
            <w:tcBorders>
              <w:top w:val="single" w:sz="4" w:space="0" w:color="auto"/>
              <w:left w:val="single" w:sz="4" w:space="0" w:color="auto"/>
              <w:bottom w:val="single" w:sz="4" w:space="0" w:color="auto"/>
              <w:right w:val="single" w:sz="4" w:space="0" w:color="auto"/>
            </w:tcBorders>
            <w:vAlign w:val="center"/>
          </w:tcPr>
          <w:p w:rsidR="00DB4061" w:rsidRPr="00DB4061" w:rsidRDefault="00DB4061" w:rsidP="00DB4061">
            <w:pPr>
              <w:spacing w:line="360" w:lineRule="exact"/>
              <w:jc w:val="center"/>
              <w:rPr>
                <w:rFonts w:ascii="宋体" w:hAnsi="宋体"/>
                <w:b/>
                <w:color w:val="000000"/>
                <w:szCs w:val="21"/>
              </w:rPr>
            </w:pPr>
            <w:proofErr w:type="gramStart"/>
            <w:r w:rsidRPr="00DB4061">
              <w:rPr>
                <w:rFonts w:ascii="宋体" w:hAnsi="宋体" w:hint="eastAsia"/>
                <w:b/>
                <w:color w:val="000000"/>
                <w:szCs w:val="21"/>
              </w:rPr>
              <w:t>项号</w:t>
            </w:r>
            <w:proofErr w:type="gramEnd"/>
          </w:p>
        </w:tc>
        <w:tc>
          <w:tcPr>
            <w:tcW w:w="723" w:type="pct"/>
            <w:gridSpan w:val="2"/>
            <w:tcBorders>
              <w:top w:val="single" w:sz="4" w:space="0" w:color="auto"/>
              <w:left w:val="single" w:sz="4" w:space="0" w:color="auto"/>
              <w:bottom w:val="single" w:sz="4" w:space="0" w:color="auto"/>
              <w:right w:val="single" w:sz="4" w:space="0" w:color="auto"/>
            </w:tcBorders>
            <w:vAlign w:val="center"/>
          </w:tcPr>
          <w:p w:rsidR="00DB4061" w:rsidRPr="00DB4061" w:rsidRDefault="00DB4061" w:rsidP="00DB4061">
            <w:pPr>
              <w:spacing w:line="360" w:lineRule="exact"/>
              <w:jc w:val="center"/>
              <w:rPr>
                <w:rFonts w:ascii="宋体" w:hAnsi="宋体"/>
                <w:b/>
                <w:color w:val="000000"/>
                <w:szCs w:val="21"/>
              </w:rPr>
            </w:pPr>
            <w:r w:rsidRPr="00DB4061">
              <w:rPr>
                <w:rFonts w:ascii="宋体" w:hAnsi="宋体" w:hint="eastAsia"/>
                <w:b/>
                <w:color w:val="000000"/>
                <w:szCs w:val="21"/>
              </w:rPr>
              <w:t>采购内容</w:t>
            </w:r>
          </w:p>
        </w:tc>
        <w:tc>
          <w:tcPr>
            <w:tcW w:w="366" w:type="pct"/>
            <w:tcBorders>
              <w:top w:val="single" w:sz="4" w:space="0" w:color="auto"/>
              <w:left w:val="single" w:sz="4" w:space="0" w:color="auto"/>
              <w:bottom w:val="single" w:sz="4" w:space="0" w:color="auto"/>
              <w:right w:val="single" w:sz="4" w:space="0" w:color="auto"/>
            </w:tcBorders>
            <w:vAlign w:val="center"/>
          </w:tcPr>
          <w:p w:rsidR="00DB4061" w:rsidRPr="00DB4061" w:rsidRDefault="00DB4061" w:rsidP="00DB4061">
            <w:pPr>
              <w:spacing w:line="360" w:lineRule="exact"/>
              <w:jc w:val="center"/>
              <w:rPr>
                <w:rFonts w:ascii="宋体" w:hAnsi="宋体"/>
                <w:b/>
                <w:color w:val="000000"/>
                <w:szCs w:val="21"/>
              </w:rPr>
            </w:pPr>
            <w:r w:rsidRPr="00DB4061">
              <w:rPr>
                <w:rFonts w:ascii="宋体" w:hAnsi="宋体" w:hint="eastAsia"/>
                <w:b/>
                <w:color w:val="000000"/>
                <w:szCs w:val="21"/>
              </w:rPr>
              <w:t>数量</w:t>
            </w:r>
          </w:p>
        </w:tc>
        <w:tc>
          <w:tcPr>
            <w:tcW w:w="3477" w:type="pct"/>
            <w:gridSpan w:val="2"/>
            <w:tcBorders>
              <w:top w:val="single" w:sz="4" w:space="0" w:color="auto"/>
              <w:left w:val="single" w:sz="4" w:space="0" w:color="auto"/>
              <w:bottom w:val="single" w:sz="4" w:space="0" w:color="auto"/>
              <w:right w:val="single" w:sz="4" w:space="0" w:color="auto"/>
            </w:tcBorders>
            <w:vAlign w:val="center"/>
          </w:tcPr>
          <w:p w:rsidR="00DB4061" w:rsidRPr="00DB4061" w:rsidRDefault="00DB4061" w:rsidP="00DB4061">
            <w:pPr>
              <w:spacing w:line="360" w:lineRule="exact"/>
              <w:jc w:val="center"/>
              <w:rPr>
                <w:rFonts w:ascii="宋体" w:hAnsi="宋体"/>
                <w:b/>
                <w:bCs/>
                <w:color w:val="000000"/>
                <w:szCs w:val="21"/>
              </w:rPr>
            </w:pPr>
            <w:r w:rsidRPr="00DB4061">
              <w:rPr>
                <w:rFonts w:ascii="宋体" w:hAnsi="宋体" w:hint="eastAsia"/>
                <w:b/>
                <w:color w:val="000000"/>
                <w:szCs w:val="21"/>
              </w:rPr>
              <w:t>功能目标要求及技术指标</w:t>
            </w:r>
          </w:p>
        </w:tc>
      </w:tr>
      <w:tr w:rsidR="00DB4061" w:rsidRPr="00DB4061" w:rsidTr="004B682A">
        <w:trPr>
          <w:gridBefore w:val="1"/>
          <w:wBefore w:w="5" w:type="pct"/>
          <w:trHeight w:val="20"/>
          <w:jc w:val="center"/>
        </w:trPr>
        <w:tc>
          <w:tcPr>
            <w:tcW w:w="429" w:type="pct"/>
            <w:tcBorders>
              <w:top w:val="single" w:sz="4" w:space="0" w:color="auto"/>
              <w:left w:val="single" w:sz="4" w:space="0" w:color="auto"/>
              <w:bottom w:val="single" w:sz="4" w:space="0" w:color="auto"/>
              <w:right w:val="single" w:sz="4" w:space="0" w:color="auto"/>
            </w:tcBorders>
            <w:vAlign w:val="center"/>
          </w:tcPr>
          <w:p w:rsidR="00DB4061" w:rsidRPr="00DB4061" w:rsidRDefault="00DB4061" w:rsidP="00DB4061">
            <w:pPr>
              <w:widowControl/>
              <w:spacing w:line="360" w:lineRule="exact"/>
              <w:jc w:val="center"/>
              <w:textAlignment w:val="center"/>
              <w:rPr>
                <w:rFonts w:ascii="宋体" w:hAnsi="宋体" w:cs="宋体"/>
                <w:color w:val="000000"/>
                <w:szCs w:val="21"/>
              </w:rPr>
            </w:pPr>
            <w:r w:rsidRPr="00DB4061">
              <w:rPr>
                <w:rFonts w:ascii="宋体" w:hAnsi="宋体" w:cs="宋体" w:hint="eastAsia"/>
                <w:color w:val="000000"/>
                <w:szCs w:val="21"/>
                <w:lang/>
              </w:rPr>
              <w:t>1</w:t>
            </w:r>
          </w:p>
        </w:tc>
        <w:tc>
          <w:tcPr>
            <w:tcW w:w="723" w:type="pct"/>
            <w:gridSpan w:val="2"/>
            <w:tcBorders>
              <w:top w:val="single" w:sz="4" w:space="0" w:color="auto"/>
              <w:left w:val="single" w:sz="4" w:space="0" w:color="auto"/>
              <w:bottom w:val="single" w:sz="4" w:space="0" w:color="auto"/>
              <w:right w:val="single" w:sz="4" w:space="0" w:color="auto"/>
            </w:tcBorders>
            <w:vAlign w:val="center"/>
          </w:tcPr>
          <w:p w:rsidR="00DB4061" w:rsidRPr="00DB4061" w:rsidRDefault="00DB4061" w:rsidP="00DB4061">
            <w:pPr>
              <w:widowControl/>
              <w:spacing w:line="360" w:lineRule="exact"/>
              <w:jc w:val="center"/>
              <w:textAlignment w:val="center"/>
              <w:rPr>
                <w:rFonts w:ascii="宋体" w:hAnsi="宋体"/>
                <w:color w:val="000000"/>
                <w:szCs w:val="21"/>
              </w:rPr>
            </w:pPr>
            <w:r w:rsidRPr="00DB4061">
              <w:rPr>
                <w:rFonts w:ascii="宋体" w:hAnsi="宋体" w:hint="eastAsia"/>
                <w:color w:val="000000"/>
                <w:szCs w:val="21"/>
              </w:rPr>
              <w:t>高档四维彩色多普勒超声诊断仪</w:t>
            </w:r>
          </w:p>
        </w:tc>
        <w:tc>
          <w:tcPr>
            <w:tcW w:w="366" w:type="pct"/>
            <w:tcBorders>
              <w:top w:val="single" w:sz="4" w:space="0" w:color="auto"/>
              <w:left w:val="single" w:sz="4" w:space="0" w:color="auto"/>
              <w:bottom w:val="single" w:sz="4" w:space="0" w:color="auto"/>
              <w:right w:val="single" w:sz="4" w:space="0" w:color="auto"/>
            </w:tcBorders>
            <w:vAlign w:val="center"/>
          </w:tcPr>
          <w:p w:rsidR="00DB4061" w:rsidRPr="00DB4061" w:rsidRDefault="00DB4061" w:rsidP="00DB4061">
            <w:pPr>
              <w:widowControl/>
              <w:spacing w:line="360" w:lineRule="exact"/>
              <w:jc w:val="center"/>
              <w:textAlignment w:val="center"/>
              <w:rPr>
                <w:rFonts w:ascii="宋体" w:hAnsi="宋体"/>
                <w:color w:val="000000"/>
                <w:szCs w:val="21"/>
              </w:rPr>
            </w:pPr>
            <w:r w:rsidRPr="00DB4061">
              <w:rPr>
                <w:rFonts w:ascii="宋体" w:hAnsi="宋体" w:hint="eastAsia"/>
                <w:color w:val="000000"/>
                <w:szCs w:val="21"/>
              </w:rPr>
              <w:t>1套</w:t>
            </w:r>
          </w:p>
        </w:tc>
        <w:tc>
          <w:tcPr>
            <w:tcW w:w="3477" w:type="pct"/>
            <w:gridSpan w:val="2"/>
            <w:tcBorders>
              <w:top w:val="single" w:sz="4" w:space="0" w:color="auto"/>
              <w:left w:val="single" w:sz="4" w:space="0" w:color="auto"/>
              <w:bottom w:val="single" w:sz="4" w:space="0" w:color="auto"/>
              <w:right w:val="single" w:sz="4" w:space="0" w:color="auto"/>
            </w:tcBorders>
          </w:tcPr>
          <w:p w:rsidR="00DB4061" w:rsidRPr="00DB4061" w:rsidRDefault="00DB4061" w:rsidP="00DB4061">
            <w:pPr>
              <w:autoSpaceDE w:val="0"/>
              <w:autoSpaceDN w:val="0"/>
              <w:adjustRightInd w:val="0"/>
              <w:snapToGrid w:val="0"/>
              <w:spacing w:line="340" w:lineRule="exact"/>
              <w:ind w:firstLineChars="200" w:firstLine="422"/>
              <w:jc w:val="left"/>
              <w:rPr>
                <w:rFonts w:ascii="宋体" w:hAnsi="宋体" w:hint="eastAsia"/>
                <w:b/>
                <w:color w:val="000000"/>
                <w:szCs w:val="21"/>
              </w:rPr>
            </w:pPr>
            <w:r w:rsidRPr="00DB4061">
              <w:rPr>
                <w:rFonts w:ascii="宋体" w:hAnsi="宋体" w:hint="eastAsia"/>
                <w:b/>
                <w:color w:val="000000"/>
                <w:szCs w:val="21"/>
              </w:rPr>
              <w:t>一、设备性能用途</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妇产科、腹部、胎儿心脏、泌尿科及科研的高档次四维彩色多普勒超声诊断仪，尤其在妇产科、胎儿心脏、盆底超声、经阴道子宫输卵管超声造影领域具有突出优势，满足产科超声诊断，妇科疑难病例超声诊断，胎儿畸形产前诊断及科研。</w:t>
            </w:r>
          </w:p>
          <w:p w:rsidR="00DB4061" w:rsidRPr="00DB4061" w:rsidRDefault="00DB4061" w:rsidP="00DB4061">
            <w:pPr>
              <w:autoSpaceDE w:val="0"/>
              <w:autoSpaceDN w:val="0"/>
              <w:adjustRightInd w:val="0"/>
              <w:snapToGrid w:val="0"/>
              <w:spacing w:line="340" w:lineRule="exact"/>
              <w:ind w:firstLineChars="200" w:firstLine="422"/>
              <w:jc w:val="left"/>
              <w:rPr>
                <w:rFonts w:ascii="宋体" w:hAnsi="宋体" w:hint="eastAsia"/>
                <w:b/>
                <w:color w:val="000000"/>
                <w:szCs w:val="21"/>
              </w:rPr>
            </w:pPr>
            <w:r w:rsidRPr="00DB4061">
              <w:rPr>
                <w:rFonts w:ascii="宋体" w:hAnsi="宋体" w:hint="eastAsia"/>
                <w:b/>
                <w:color w:val="000000"/>
                <w:szCs w:val="21"/>
              </w:rPr>
              <w:t>二、采购产品的性能要求</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1 彩色多普勒超声波诊断仪包括：</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1.1 全数字化彩色超声诊断系统主机</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1.2 主机 LCD显示器 ≥22英寸，分辨率≥1920×1080，全方位关节臂旋转</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1.3 操作台LCD多点触控彩色触摸屏≥12.1英寸</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1.4 具有全数字波束形成器</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1.5 具有数字化</w:t>
            </w:r>
            <w:proofErr w:type="gramStart"/>
            <w:r w:rsidRPr="00DB4061">
              <w:rPr>
                <w:rFonts w:ascii="宋体" w:hAnsi="宋体" w:hint="eastAsia"/>
                <w:color w:val="000000"/>
                <w:szCs w:val="21"/>
              </w:rPr>
              <w:t>二维灰阶</w:t>
            </w:r>
            <w:proofErr w:type="gramEnd"/>
            <w:r w:rsidRPr="00DB4061">
              <w:rPr>
                <w:rFonts w:ascii="宋体" w:hAnsi="宋体" w:hint="eastAsia"/>
                <w:color w:val="000000"/>
                <w:szCs w:val="21"/>
              </w:rPr>
              <w:t>成像单元</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1.6 具有数字化彩色多普勒单元</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1.7 具有数字化能量多普勒成像单元</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1.8 具有专门的高分辨率血流成像模式，提高对细小血管、低速血流的检测能力，支持所有探头</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1.9 具有二</w:t>
            </w:r>
            <w:proofErr w:type="gramStart"/>
            <w:r w:rsidRPr="00DB4061">
              <w:rPr>
                <w:rFonts w:ascii="宋体" w:hAnsi="宋体" w:hint="eastAsia"/>
                <w:color w:val="000000"/>
                <w:szCs w:val="21"/>
              </w:rPr>
              <w:t>维灰阶血</w:t>
            </w:r>
            <w:proofErr w:type="gramEnd"/>
            <w:r w:rsidRPr="00DB4061">
              <w:rPr>
                <w:rFonts w:ascii="宋体" w:hAnsi="宋体" w:hint="eastAsia"/>
                <w:color w:val="000000"/>
                <w:szCs w:val="21"/>
              </w:rPr>
              <w:t>流成像</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1.10 具有脉冲波多普勒</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▲1.11 具有可偏转连续波多普勒，支持</w:t>
            </w:r>
            <w:proofErr w:type="gramStart"/>
            <w:r w:rsidRPr="00DB4061">
              <w:rPr>
                <w:rFonts w:ascii="宋体" w:hAnsi="宋体" w:hint="eastAsia"/>
                <w:color w:val="000000"/>
                <w:szCs w:val="21"/>
              </w:rPr>
              <w:t>凸</w:t>
            </w:r>
            <w:proofErr w:type="gramEnd"/>
            <w:r w:rsidRPr="00DB4061">
              <w:rPr>
                <w:rFonts w:ascii="宋体" w:hAnsi="宋体" w:hint="eastAsia"/>
                <w:color w:val="000000"/>
                <w:szCs w:val="21"/>
              </w:rPr>
              <w:t>阵探头，方便胎儿心脏血流速度测量</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1.12 具有组织多普勒成像技术</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1.13 具有数字化频谱多普勒显示和分析单元</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1.14 组织二次谐波成像支持所有探头</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1.15 具有实时三同步能力</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1.16 具有</w:t>
            </w:r>
            <w:proofErr w:type="gramStart"/>
            <w:r w:rsidRPr="00DB4061">
              <w:rPr>
                <w:rFonts w:ascii="宋体" w:hAnsi="宋体" w:hint="eastAsia"/>
                <w:color w:val="000000"/>
                <w:szCs w:val="21"/>
              </w:rPr>
              <w:t>凸</w:t>
            </w:r>
            <w:proofErr w:type="gramEnd"/>
            <w:r w:rsidRPr="00DB4061">
              <w:rPr>
                <w:rFonts w:ascii="宋体" w:hAnsi="宋体" w:hint="eastAsia"/>
                <w:color w:val="000000"/>
                <w:szCs w:val="21"/>
              </w:rPr>
              <w:t>型扩展技术，用于二维和彩色血流</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 xml:space="preserve">1.17 </w:t>
            </w:r>
            <w:proofErr w:type="gramStart"/>
            <w:r w:rsidRPr="00DB4061">
              <w:rPr>
                <w:rFonts w:ascii="宋体" w:hAnsi="宋体" w:hint="eastAsia"/>
                <w:color w:val="000000"/>
                <w:szCs w:val="21"/>
              </w:rPr>
              <w:t>具有宽景成像</w:t>
            </w:r>
            <w:proofErr w:type="gramEnd"/>
            <w:r w:rsidRPr="00DB4061">
              <w:rPr>
                <w:rFonts w:ascii="宋体" w:hAnsi="宋体" w:hint="eastAsia"/>
                <w:color w:val="000000"/>
                <w:szCs w:val="21"/>
              </w:rPr>
              <w:t>技术，支持所有</w:t>
            </w:r>
            <w:proofErr w:type="gramStart"/>
            <w:r w:rsidRPr="00DB4061">
              <w:rPr>
                <w:rFonts w:ascii="宋体" w:hAnsi="宋体" w:hint="eastAsia"/>
                <w:color w:val="000000"/>
                <w:szCs w:val="21"/>
              </w:rPr>
              <w:t>凸</w:t>
            </w:r>
            <w:proofErr w:type="gramEnd"/>
            <w:r w:rsidRPr="00DB4061">
              <w:rPr>
                <w:rFonts w:ascii="宋体" w:hAnsi="宋体" w:hint="eastAsia"/>
                <w:color w:val="000000"/>
                <w:szCs w:val="21"/>
              </w:rPr>
              <w:t>阵探头</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1.18 具有编码激励技术</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1.19 频率焦点复合成像技术</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1.20 具有图像像素优化降噪技术，提高对比分辨率，逐级可调，支持所有成像探头</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1.21 具有实时空间复合成像技术，兼容于除相控阵以外的所有探头</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1.22 具有组织特异性自动优化技术</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1.23 具备3D/4D成像功能，支持腹部，经阴道容积探头等类型容积探头。</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lastRenderedPageBreak/>
              <w:t>1.24 具有</w:t>
            </w:r>
            <w:proofErr w:type="gramStart"/>
            <w:r w:rsidRPr="00DB4061">
              <w:rPr>
                <w:rFonts w:ascii="宋体" w:hAnsi="宋体" w:hint="eastAsia"/>
                <w:color w:val="000000"/>
                <w:szCs w:val="21"/>
              </w:rPr>
              <w:t>二维灰阶</w:t>
            </w:r>
            <w:proofErr w:type="gramEnd"/>
            <w:r w:rsidRPr="00DB4061">
              <w:rPr>
                <w:rFonts w:ascii="宋体" w:hAnsi="宋体" w:hint="eastAsia"/>
                <w:color w:val="000000"/>
                <w:szCs w:val="21"/>
              </w:rPr>
              <w:t>、频谱多普勒等自动图像优化功能</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1.25 具有胎儿生长指标和软指标的半自动测量功能，包括胎儿双顶径、头围、腹围、股骨长、肱骨长；颈后透明层、颅内透明层等</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1.26 具有扫描助手，遵循主要超声协会（SMFM, AIUM, ACR, ACOG）的指南，防止操作者漏掉重要的检查内容，并可完全按照客户定制</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1.27 具有实时三维扫描成像组件</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1.28 具有胎儿自动识别技术，可实时跟踪胎儿运动并调整容积成像框位置，快速获得胎儿表面容积成像，提高工作效率</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▲1.29 具有容积探头</w:t>
            </w:r>
            <w:proofErr w:type="gramStart"/>
            <w:r w:rsidRPr="00DB4061">
              <w:rPr>
                <w:rFonts w:ascii="宋体" w:hAnsi="宋体" w:hint="eastAsia"/>
                <w:color w:val="000000"/>
                <w:szCs w:val="21"/>
              </w:rPr>
              <w:t>扫查角度</w:t>
            </w:r>
            <w:proofErr w:type="gramEnd"/>
            <w:r w:rsidRPr="00DB4061">
              <w:rPr>
                <w:rFonts w:ascii="宋体" w:hAnsi="宋体" w:hint="eastAsia"/>
                <w:color w:val="000000"/>
                <w:szCs w:val="21"/>
              </w:rPr>
              <w:t>自动偏转技术，支持腹部，腔内容积探头，无需转动探头，最大偏转角度可达±55度</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1.30 具有不规则体积测量技术，快速测量一个或多个低回声的不规则体的体积</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1.31 具有反转成像模式，显示低回声或液性暗区的立体结构，结合不规则体积测量技术可对低回声区域的不规则体积进行测量</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1.32 2D/3D直方图技术，作用于2D/CFM/PD模式，可计算灰度直方图和彩色直方图</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1.33 具有容积能量模式直方图技术，结合不规则体积测量可计算血管指数VI，FI和VFI</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1.34 对3D图像具有剪切功能，可随意切除3D组织或伪像：可分别切除2D或CFM或者2D+CFM一起切除</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1.35 3D/4D 曲线取样成像技术，曲线或直线切割3D平面</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▲1.36 具有容积成像和虚拟光源移动技术，最大支持3个独立的可移动光源。可结合透明成像技术，实现表面成像和透视剪影成像，观察组织的内部轮廓和囊性结构，透明度可进行任意调节；兼容于彩色多普勒模式，提高彩色的空间分辨率及血流敏感度</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1.37 具有容积对比成像或厚度成像技术，对容积数据进行多切面采集和处理，显示具有厚度信息的平面，有效地的抑制噪音，提高对比分辨率。所有容积探头均支持此技术，支持3D/4D两种模式。</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1.38 具有任意切面成像功能，用于3D/4D模式或存储的容积数据，对于不规则结构，可结合容积对比成像或厚度成像提高对比分辨率，可选择直线、弧线、折线、任意曲线四种切割方法。</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1.39 具有断层超声显像技术，对容积图像采用同屏的平行多切面显示方法</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1.40 具有时间空间相关成像技术，可应用于 4D 胎儿心脏</w:t>
            </w:r>
            <w:r w:rsidRPr="00DB4061">
              <w:rPr>
                <w:rFonts w:ascii="宋体" w:hAnsi="宋体" w:hint="eastAsia"/>
                <w:color w:val="000000"/>
                <w:szCs w:val="21"/>
              </w:rPr>
              <w:lastRenderedPageBreak/>
              <w:t>成像技术，可应用于容积腹部、容积腔内。</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▲1.41 计算机辅助胎儿心脏切面显示，显示包括四腔心、左室流出道、右室流出道、胃泡、静脉连接、导管弓、主动脉弓、三血管气管切面等切面。</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1.42 容积探头和软件功能满足盆底超声技术的要求，具有盆底测量软件包。</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1.43 IOTA国际卵巢肿瘤分析多中心协作组关于卵巢肿瘤恶性程度似然比计算</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1.44 具备ESHRE（欧洲人类生殖与胚胎学学会）, ESGE（欧洲妇科内镜学会）和ASRM（美国生殖医学会）指南的子宫畸形分类法，方便判断子宫畸形分类。</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1.45 具有实时4D穿刺引导功能</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▲1.46 具有对比谐波造影功能，支持常规2D腹部和高频探头，和经腹部容积、经阴道容积，支持经阴道子宫输卵管超声造影评价输卵管通畅性。</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1.46.1 造影剂二次谐波成像单元，包含低MI实时灌注成像和高MI造影成像，采用脉冲反向谐波技术、能量调制技术以及多普勒序列谐波造影技术。</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1.46.2 可与复合成像技术、核磁像素优化技术结合使用</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1.46.3 具有实时双幅造影对比成像模式</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1.46.4 具有造影计时器以及闪烁造影成像技术</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1.46.5 实时微血管造影成像技术（以双幅形式同时显示实时造影和造影复合处理模式），可清晰显示组织内微小血管的灌注及走行。</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1.46.6 在机及离机造影时间强度曲线定量分析。</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1.46.7 具备造影定量分析组织运动追踪技术。</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1.47 系统支持多语言操作界面（包括中文）</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 xml:space="preserve">1.48 支持单晶体探头技术 </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2 测量和分析：(B型、M型、频谱多普勒、彩色模式)</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2.1 一般测量</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2.2 妇产科测量</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2.3 心脏功能测量</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2.4 多普勒血流测量与分析</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2.5 外周血管测量与分析</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3 图像存储与(电影)回放重现单元</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3.1 超声图像静态、动态存储，以剪贴板形式显示在屏幕上，能以轨迹球调用</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3.2 可对回放的图像调节增益、基线、彩色图类型、扫描速度等</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3.3 一体化病案管理单元包括病人资料、报告、图像等的</w:t>
            </w:r>
            <w:r w:rsidRPr="00DB4061">
              <w:rPr>
                <w:rFonts w:ascii="宋体" w:hAnsi="宋体" w:hint="eastAsia"/>
                <w:color w:val="000000"/>
                <w:szCs w:val="21"/>
              </w:rPr>
              <w:lastRenderedPageBreak/>
              <w:t>存储、修改、检索和打印等。</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4 输入/输出信号：</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4.1 输入：USB或其他视频端子</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4.2 输出：S-Video或复合视频、USB、VGA或HDMI或DVI</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4.3 DICOM 3.0接口</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5 图像管理与记录装置：</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5.1 超声图像存档与病案管理系统（动态图像、静态图像以PC通用格式直接存储，无需特殊软件即能在普通PC 机上直接观看图像）</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5.2 硬盘≥500GB , 动静态图像储存大于等于400GB</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5.3 CD－RW/DVD -RW刻录机，DVR刻录机</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5.4 USB接口，支持USB移动存储设备。支持USB直接数字录像功能</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▲5.5 支持一键式输出3D打印格式，包括STL、OBJ、PLY、3MF、XYZ等格式</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6 技术参数及要求：</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6.1 系统通用功能：</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6.1.1 监视器：≥22英寸，彩色全高清LCD显示器，全方位关节臂旋转</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6.1.2 扫描方式：逐行扫描</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6.1.3 操作控制台，可单键电动垂直调节高度，并可左右转动、前后移动和锁定</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▲6.1.4 探头接口：≥4个，可随意互换使用，所有探头接口为无针式接口</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6.1.5 ≥12.1英寸多点触控触摸屏，可通过触控屏的多点触</w:t>
            </w:r>
            <w:proofErr w:type="gramStart"/>
            <w:r w:rsidRPr="00DB4061">
              <w:rPr>
                <w:rFonts w:ascii="宋体" w:hAnsi="宋体" w:hint="eastAsia"/>
                <w:color w:val="000000"/>
                <w:szCs w:val="21"/>
              </w:rPr>
              <w:t>控进行</w:t>
            </w:r>
            <w:proofErr w:type="gramEnd"/>
            <w:r w:rsidRPr="00DB4061">
              <w:rPr>
                <w:rFonts w:ascii="宋体" w:hAnsi="宋体" w:hint="eastAsia"/>
                <w:color w:val="000000"/>
                <w:szCs w:val="21"/>
              </w:rPr>
              <w:t>容积图像的旋转、放大、切割等直观操作</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6.2 探头规格</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6.2.1 频率：超宽频、变频探头，工作频率可显示，变频探头中心频率可选择≥3种，多普勒频率≥3种</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6.2.2 B/D兼用：线阵：B/PWD；</w:t>
            </w:r>
            <w:proofErr w:type="gramStart"/>
            <w:r w:rsidRPr="00DB4061">
              <w:rPr>
                <w:rFonts w:ascii="宋体" w:hAnsi="宋体" w:hint="eastAsia"/>
                <w:color w:val="000000"/>
                <w:szCs w:val="21"/>
              </w:rPr>
              <w:t>凸</w:t>
            </w:r>
            <w:proofErr w:type="gramEnd"/>
            <w:r w:rsidRPr="00DB4061">
              <w:rPr>
                <w:rFonts w:ascii="宋体" w:hAnsi="宋体" w:hint="eastAsia"/>
                <w:color w:val="000000"/>
                <w:szCs w:val="21"/>
              </w:rPr>
              <w:t>阵：B/PWD,B/CWD</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6.2.3 穿刺导向：可配穿刺导向装置</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6.2.4 具有实时三维成像探头</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 xml:space="preserve">6.3 </w:t>
            </w:r>
            <w:proofErr w:type="gramStart"/>
            <w:r w:rsidRPr="00DB4061">
              <w:rPr>
                <w:rFonts w:ascii="宋体" w:hAnsi="宋体" w:hint="eastAsia"/>
                <w:color w:val="000000"/>
                <w:szCs w:val="21"/>
              </w:rPr>
              <w:t>二维灰阶</w:t>
            </w:r>
            <w:proofErr w:type="gramEnd"/>
            <w:r w:rsidRPr="00DB4061">
              <w:rPr>
                <w:rFonts w:ascii="宋体" w:hAnsi="宋体" w:hint="eastAsia"/>
                <w:color w:val="000000"/>
                <w:szCs w:val="21"/>
              </w:rPr>
              <w:t>显像主要参数：</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▲6.3.1 探头频率：</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电子</w:t>
            </w:r>
            <w:proofErr w:type="gramStart"/>
            <w:r w:rsidRPr="00DB4061">
              <w:rPr>
                <w:rFonts w:ascii="宋体" w:hAnsi="宋体" w:hint="eastAsia"/>
                <w:color w:val="000000"/>
                <w:szCs w:val="21"/>
              </w:rPr>
              <w:t>凸</w:t>
            </w:r>
            <w:proofErr w:type="gramEnd"/>
            <w:r w:rsidRPr="00DB4061">
              <w:rPr>
                <w:rFonts w:ascii="宋体" w:hAnsi="宋体" w:hint="eastAsia"/>
                <w:color w:val="000000"/>
                <w:szCs w:val="21"/>
              </w:rPr>
              <w:t>阵探头一个：超声频率2.0 — 9.0 MHz，支持单晶体技术</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高频线阵探头一个：超声频率4.0 — 10.0 MHz</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腔内二维</w:t>
            </w:r>
            <w:proofErr w:type="gramStart"/>
            <w:r w:rsidRPr="00DB4061">
              <w:rPr>
                <w:rFonts w:ascii="宋体" w:hAnsi="宋体" w:hint="eastAsia"/>
                <w:color w:val="000000"/>
                <w:szCs w:val="21"/>
              </w:rPr>
              <w:t>凸</w:t>
            </w:r>
            <w:proofErr w:type="gramEnd"/>
            <w:r w:rsidRPr="00DB4061">
              <w:rPr>
                <w:rFonts w:ascii="宋体" w:hAnsi="宋体" w:hint="eastAsia"/>
                <w:color w:val="000000"/>
                <w:szCs w:val="21"/>
              </w:rPr>
              <w:t>阵探头一个：超声频率4.0 — 9.0 MHz</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腔内容积</w:t>
            </w:r>
            <w:proofErr w:type="gramStart"/>
            <w:r w:rsidRPr="00DB4061">
              <w:rPr>
                <w:rFonts w:ascii="宋体" w:hAnsi="宋体" w:hint="eastAsia"/>
                <w:color w:val="000000"/>
                <w:szCs w:val="21"/>
              </w:rPr>
              <w:t>凸</w:t>
            </w:r>
            <w:proofErr w:type="gramEnd"/>
            <w:r w:rsidRPr="00DB4061">
              <w:rPr>
                <w:rFonts w:ascii="宋体" w:hAnsi="宋体" w:hint="eastAsia"/>
                <w:color w:val="000000"/>
                <w:szCs w:val="21"/>
              </w:rPr>
              <w:t>阵探头一个：超声频率4.0 — 9.0 MHz</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6.3.2 扫描速率：</w:t>
            </w:r>
            <w:proofErr w:type="gramStart"/>
            <w:r w:rsidRPr="00DB4061">
              <w:rPr>
                <w:rFonts w:ascii="宋体" w:hAnsi="宋体" w:hint="eastAsia"/>
                <w:color w:val="000000"/>
                <w:szCs w:val="21"/>
              </w:rPr>
              <w:t>凸</w:t>
            </w:r>
            <w:proofErr w:type="gramEnd"/>
            <w:r w:rsidRPr="00DB4061">
              <w:rPr>
                <w:rFonts w:ascii="宋体" w:hAnsi="宋体" w:hint="eastAsia"/>
                <w:color w:val="000000"/>
                <w:szCs w:val="21"/>
              </w:rPr>
              <w:t>阵探头，全视野，17cm深度时，在最</w:t>
            </w:r>
            <w:r w:rsidRPr="00DB4061">
              <w:rPr>
                <w:rFonts w:ascii="宋体" w:hAnsi="宋体" w:hint="eastAsia"/>
                <w:color w:val="000000"/>
                <w:szCs w:val="21"/>
              </w:rPr>
              <w:lastRenderedPageBreak/>
              <w:t>高线密度下，帧速率≥30帧/秒；</w:t>
            </w:r>
            <w:proofErr w:type="gramStart"/>
            <w:r w:rsidRPr="00DB4061">
              <w:rPr>
                <w:rFonts w:ascii="宋体" w:hAnsi="宋体" w:hint="eastAsia"/>
                <w:color w:val="000000"/>
                <w:szCs w:val="21"/>
              </w:rPr>
              <w:t>凸</w:t>
            </w:r>
            <w:proofErr w:type="gramEnd"/>
            <w:r w:rsidRPr="00DB4061">
              <w:rPr>
                <w:rFonts w:ascii="宋体" w:hAnsi="宋体" w:hint="eastAsia"/>
                <w:color w:val="000000"/>
                <w:szCs w:val="21"/>
              </w:rPr>
              <w:t>阵容积探头，全视野，17cm深度时，≥30帧/秒；容积探头实时三维扫描速率≥40容积/秒。</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6.3.3 扫描线：每帧线密度≥230超声线</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▲6.3.4 腔内探头扫描角度≥179度，容积经阴道探头容积角度≥119度</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 xml:space="preserve">6.3.5 </w:t>
            </w:r>
            <w:proofErr w:type="gramStart"/>
            <w:r w:rsidRPr="00DB4061">
              <w:rPr>
                <w:rFonts w:ascii="宋体" w:hAnsi="宋体" w:hint="eastAsia"/>
                <w:color w:val="000000"/>
                <w:szCs w:val="21"/>
              </w:rPr>
              <w:t>发射声</w:t>
            </w:r>
            <w:proofErr w:type="gramEnd"/>
            <w:r w:rsidRPr="00DB4061">
              <w:rPr>
                <w:rFonts w:ascii="宋体" w:hAnsi="宋体" w:hint="eastAsia"/>
                <w:color w:val="000000"/>
                <w:szCs w:val="21"/>
              </w:rPr>
              <w:t>束聚焦：发射≥5段</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6.3.6 接收方式：发射、接收通道≥1024，多倍信号并行处理，接收超声信号动态范围271dB</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6.3.7 数字式声</w:t>
            </w:r>
            <w:proofErr w:type="gramStart"/>
            <w:r w:rsidRPr="00DB4061">
              <w:rPr>
                <w:rFonts w:ascii="宋体" w:hAnsi="宋体" w:hint="eastAsia"/>
                <w:color w:val="000000"/>
                <w:szCs w:val="21"/>
              </w:rPr>
              <w:t>束形成器</w:t>
            </w:r>
            <w:proofErr w:type="gramEnd"/>
            <w:r w:rsidRPr="00DB4061">
              <w:rPr>
                <w:rFonts w:ascii="宋体" w:hAnsi="宋体" w:hint="eastAsia"/>
                <w:color w:val="000000"/>
                <w:szCs w:val="21"/>
              </w:rPr>
              <w:t>：数字式全程动态聚焦，数字式可变孔径及动态变迹，A/D≥12 Bits</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6.3.8 谐波成像基波频率个数≥3</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6.3.9 回放重现：灰阶图像回放≥6000幅、回放时间≥180秒；4D图像回放400容积</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6.3.10 预设条件：针对不同的检查脏器，预置最佳化图像的检查条件，减少操作时的调节</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6.3.11 增益调节：B/M可独立调节</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6.3.12 STC分段≥8</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6.3.13 放大功能：实时任意区域局部高分辨率放大功能，满足细微结构如NT的测量要求</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6.3.14 空间分辨率：符合GB10152-2009国家标准</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6.4 频谱多普勒：</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6.4.1 方式：脉冲波多普勒：PWD，高脉冲重复频率，CWD</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6.4.2 多普勒发射频率：支持高，中，低档可调</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6.4.3 最大测量速度：PWD：血流速度最大16m/s；CWD，血流速度最大为23m/s</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6.4.4 最低测量速度：≤2mm/s(非噪声信号)</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6.4.5 显示方式：B、B/D、B/M、B＋B</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6.4.6 电影回放：≥600秒</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6.4.7 零位移动：≥6级</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6.4.8 取样宽度及位置范围：宽度0.7mm至15mm；分级</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6.4.9 显示控制：反转显示(左/右；上/下)零移位、B—刷新(手控、时间)、D扩展、B/D扩展，</w:t>
            </w:r>
            <w:proofErr w:type="gramStart"/>
            <w:r w:rsidRPr="00DB4061">
              <w:rPr>
                <w:rFonts w:ascii="宋体" w:hAnsi="宋体" w:hint="eastAsia"/>
                <w:color w:val="000000"/>
                <w:szCs w:val="21"/>
              </w:rPr>
              <w:t>局放及</w:t>
            </w:r>
            <w:proofErr w:type="gramEnd"/>
            <w:r w:rsidRPr="00DB4061">
              <w:rPr>
                <w:rFonts w:ascii="宋体" w:hAnsi="宋体" w:hint="eastAsia"/>
                <w:color w:val="000000"/>
                <w:szCs w:val="21"/>
              </w:rPr>
              <w:t>移位</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6.5 彩色多普勒：</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6.5.1 显示方式：速度分散显示、能量显示，速度显示、分散显示</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6.5.2 凸形扫描角度：20°— 113°选择</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6.5.3 彩色显示帧频：</w:t>
            </w:r>
            <w:proofErr w:type="gramStart"/>
            <w:r w:rsidRPr="00DB4061">
              <w:rPr>
                <w:rFonts w:ascii="宋体" w:hAnsi="宋体" w:hint="eastAsia"/>
                <w:color w:val="000000"/>
                <w:szCs w:val="21"/>
              </w:rPr>
              <w:t>凸</w:t>
            </w:r>
            <w:proofErr w:type="gramEnd"/>
            <w:r w:rsidRPr="00DB4061">
              <w:rPr>
                <w:rFonts w:ascii="宋体" w:hAnsi="宋体" w:hint="eastAsia"/>
                <w:color w:val="000000"/>
                <w:szCs w:val="21"/>
              </w:rPr>
              <w:t>阵探头、最大角度，18cm深时，彩色显示帧频≥10帧/ S；</w:t>
            </w:r>
            <w:proofErr w:type="gramStart"/>
            <w:r w:rsidRPr="00DB4061">
              <w:rPr>
                <w:rFonts w:ascii="宋体" w:hAnsi="宋体" w:hint="eastAsia"/>
                <w:color w:val="000000"/>
                <w:szCs w:val="21"/>
              </w:rPr>
              <w:t>凸</w:t>
            </w:r>
            <w:proofErr w:type="gramEnd"/>
            <w:r w:rsidRPr="00DB4061">
              <w:rPr>
                <w:rFonts w:ascii="宋体" w:hAnsi="宋体" w:hint="eastAsia"/>
                <w:color w:val="000000"/>
                <w:szCs w:val="21"/>
              </w:rPr>
              <w:t>阵容积探头，全视野，17cm深度时，彩色显示帧频≥9帧/秒</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6.5.4 显示位置调整：线阵扫描感兴趣的图像范围：</w:t>
            </w:r>
            <w:r w:rsidRPr="00DB4061">
              <w:rPr>
                <w:rFonts w:ascii="宋体" w:hAnsi="宋体" w:hint="eastAsia"/>
                <w:color w:val="000000"/>
                <w:szCs w:val="21"/>
              </w:rPr>
              <w:lastRenderedPageBreak/>
              <w:t>-20°～+20°</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6.5.5 显示控制：零位移动分±15级、黑/白与彩色比较、彩色对比</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6.5.6 彩色增强功能：彩色多普勒能量图，方向性能量图</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6.5.7 彩色显示速度：最低平均血流测量速度≤5mm/s（非噪声信号）</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6.6 超声功率输出调节：</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6.6.1 B/M、PWD、Color Doppler输出功率可调</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7 提供与所提供的设备相应的最新软件资源，配备超声工作站及电脑（CPU：inter i5以上,内存≥8G,硬盘≥2T,显示器≥24寸，显示器分辨率1920*1080，Windows 10系统），彩色打印机等设备。</w:t>
            </w:r>
          </w:p>
          <w:p w:rsidR="00DB4061" w:rsidRPr="00DB4061" w:rsidRDefault="00DB4061" w:rsidP="00DB4061">
            <w:pPr>
              <w:autoSpaceDE w:val="0"/>
              <w:autoSpaceDN w:val="0"/>
              <w:adjustRightInd w:val="0"/>
              <w:snapToGrid w:val="0"/>
              <w:spacing w:line="340" w:lineRule="exact"/>
              <w:ind w:firstLineChars="200" w:firstLine="420"/>
              <w:jc w:val="left"/>
              <w:rPr>
                <w:rFonts w:hint="eastAsia"/>
                <w:color w:val="000000"/>
              </w:rPr>
            </w:pPr>
            <w:r w:rsidRPr="00DB4061">
              <w:rPr>
                <w:rFonts w:hint="eastAsia"/>
                <w:color w:val="000000"/>
              </w:rPr>
              <w:t xml:space="preserve">8 </w:t>
            </w:r>
            <w:r w:rsidRPr="00DB4061">
              <w:rPr>
                <w:rFonts w:hint="eastAsia"/>
                <w:color w:val="000000"/>
              </w:rPr>
              <w:t>投标机型要求为全新原装，配备的软件、硬件为最新版本。</w:t>
            </w:r>
          </w:p>
        </w:tc>
      </w:tr>
      <w:tr w:rsidR="00DB4061" w:rsidRPr="00DB4061" w:rsidTr="004B682A">
        <w:trPr>
          <w:gridBefore w:val="1"/>
          <w:gridAfter w:val="1"/>
          <w:wBefore w:w="5" w:type="pct"/>
          <w:wAfter w:w="11" w:type="pct"/>
          <w:trHeight w:val="20"/>
          <w:jc w:val="center"/>
        </w:trPr>
        <w:tc>
          <w:tcPr>
            <w:tcW w:w="4984" w:type="pct"/>
            <w:gridSpan w:val="5"/>
            <w:tcBorders>
              <w:top w:val="single" w:sz="4" w:space="0" w:color="auto"/>
              <w:bottom w:val="single" w:sz="4" w:space="0" w:color="auto"/>
            </w:tcBorders>
            <w:vAlign w:val="center"/>
          </w:tcPr>
          <w:p w:rsidR="00DB4061" w:rsidRPr="00DB4061" w:rsidRDefault="00DB4061" w:rsidP="00DB4061">
            <w:pPr>
              <w:spacing w:line="360" w:lineRule="exact"/>
              <w:textAlignment w:val="center"/>
              <w:rPr>
                <w:rFonts w:ascii="宋体" w:hAnsi="宋体" w:hint="eastAsia"/>
                <w:color w:val="000000"/>
                <w:szCs w:val="21"/>
              </w:rPr>
            </w:pPr>
            <w:r w:rsidRPr="00DB4061">
              <w:rPr>
                <w:rFonts w:ascii="宋体" w:hAnsi="宋体" w:cs="仿宋_GB2312" w:hint="eastAsia"/>
                <w:color w:val="000000"/>
                <w:szCs w:val="21"/>
              </w:rPr>
              <w:lastRenderedPageBreak/>
              <w:t>▲</w:t>
            </w:r>
            <w:r w:rsidRPr="00DB4061">
              <w:rPr>
                <w:rFonts w:ascii="宋体" w:hAnsi="宋体" w:cs="宋体" w:hint="eastAsia"/>
                <w:color w:val="000000"/>
                <w:szCs w:val="21"/>
              </w:rPr>
              <w:t>二、</w:t>
            </w:r>
            <w:r w:rsidRPr="00DB4061">
              <w:rPr>
                <w:rFonts w:ascii="宋体" w:hAnsi="宋体" w:hint="eastAsia"/>
                <w:b/>
                <w:color w:val="000000"/>
                <w:szCs w:val="21"/>
              </w:rPr>
              <w:t>商务最低要求表</w:t>
            </w:r>
          </w:p>
        </w:tc>
      </w:tr>
      <w:tr w:rsidR="00DB4061" w:rsidRPr="00DB4061" w:rsidTr="004B682A">
        <w:trPr>
          <w:gridBefore w:val="1"/>
          <w:gridAfter w:val="1"/>
          <w:wBefore w:w="5" w:type="pct"/>
          <w:wAfter w:w="11" w:type="pct"/>
          <w:trHeight w:val="20"/>
          <w:jc w:val="center"/>
        </w:trPr>
        <w:tc>
          <w:tcPr>
            <w:tcW w:w="1152" w:type="pct"/>
            <w:gridSpan w:val="3"/>
            <w:tcBorders>
              <w:top w:val="single" w:sz="4" w:space="0" w:color="auto"/>
              <w:bottom w:val="single" w:sz="4" w:space="0" w:color="auto"/>
              <w:right w:val="single" w:sz="4" w:space="0" w:color="auto"/>
            </w:tcBorders>
            <w:vAlign w:val="center"/>
          </w:tcPr>
          <w:p w:rsidR="00DB4061" w:rsidRPr="00DB4061" w:rsidRDefault="00DB4061" w:rsidP="00DB4061">
            <w:pPr>
              <w:spacing w:line="360" w:lineRule="exact"/>
              <w:jc w:val="center"/>
              <w:rPr>
                <w:rFonts w:ascii="宋体" w:hAnsi="宋体"/>
                <w:color w:val="000000"/>
                <w:szCs w:val="21"/>
              </w:rPr>
            </w:pPr>
            <w:r w:rsidRPr="00DB4061">
              <w:rPr>
                <w:rFonts w:ascii="宋体" w:hAnsi="宋体" w:hint="eastAsia"/>
                <w:color w:val="000000"/>
                <w:szCs w:val="21"/>
              </w:rPr>
              <w:t>交货时间及地点</w:t>
            </w:r>
          </w:p>
        </w:tc>
        <w:tc>
          <w:tcPr>
            <w:tcW w:w="3832" w:type="pct"/>
            <w:gridSpan w:val="2"/>
            <w:tcBorders>
              <w:top w:val="single" w:sz="4" w:space="0" w:color="auto"/>
              <w:left w:val="single" w:sz="4" w:space="0" w:color="auto"/>
              <w:bottom w:val="single" w:sz="4" w:space="0" w:color="auto"/>
            </w:tcBorders>
            <w:vAlign w:val="center"/>
          </w:tcPr>
          <w:p w:rsidR="00DB4061" w:rsidRPr="00DB4061" w:rsidRDefault="00DB4061" w:rsidP="00DB4061">
            <w:pPr>
              <w:rPr>
                <w:rFonts w:ascii="宋体" w:hAnsi="宋体" w:hint="eastAsia"/>
                <w:color w:val="000000"/>
                <w:szCs w:val="21"/>
              </w:rPr>
            </w:pPr>
            <w:r w:rsidRPr="00DB4061">
              <w:rPr>
                <w:rFonts w:ascii="宋体" w:hAnsi="宋体" w:hint="eastAsia"/>
                <w:color w:val="000000"/>
                <w:szCs w:val="21"/>
              </w:rPr>
              <w:t>1、交货时间：</w:t>
            </w:r>
          </w:p>
          <w:p w:rsidR="00DB4061" w:rsidRPr="00DB4061" w:rsidRDefault="00DB4061" w:rsidP="00DB4061">
            <w:pPr>
              <w:rPr>
                <w:rFonts w:ascii="宋体" w:hAnsi="宋体" w:hint="eastAsia"/>
                <w:color w:val="000000"/>
                <w:szCs w:val="21"/>
              </w:rPr>
            </w:pPr>
            <w:r w:rsidRPr="00DB4061">
              <w:rPr>
                <w:rFonts w:ascii="宋体" w:hAnsi="宋体" w:hint="eastAsia"/>
                <w:color w:val="000000"/>
                <w:szCs w:val="21"/>
              </w:rPr>
              <w:t>国产产品：收到采购人书面通知30日内，交货安装调试并正常运行。</w:t>
            </w:r>
          </w:p>
          <w:p w:rsidR="00DB4061" w:rsidRPr="00DB4061" w:rsidRDefault="00DB4061" w:rsidP="00DB4061">
            <w:pPr>
              <w:spacing w:line="360" w:lineRule="exact"/>
              <w:rPr>
                <w:rFonts w:ascii="宋体" w:hAnsi="宋体" w:hint="eastAsia"/>
                <w:color w:val="000000"/>
                <w:szCs w:val="21"/>
              </w:rPr>
            </w:pPr>
            <w:r w:rsidRPr="00DB4061">
              <w:rPr>
                <w:rFonts w:ascii="宋体" w:hAnsi="宋体" w:hint="eastAsia"/>
                <w:color w:val="000000"/>
                <w:szCs w:val="21"/>
              </w:rPr>
              <w:t>进口产品：收到采购人书面通知30日内（</w:t>
            </w:r>
            <w:proofErr w:type="gramStart"/>
            <w:r w:rsidRPr="00DB4061">
              <w:rPr>
                <w:rFonts w:ascii="宋体" w:hAnsi="宋体" w:hint="eastAsia"/>
                <w:color w:val="000000"/>
                <w:szCs w:val="21"/>
              </w:rPr>
              <w:t>若合同</w:t>
            </w:r>
            <w:proofErr w:type="gramEnd"/>
            <w:r w:rsidRPr="00DB4061">
              <w:rPr>
                <w:rFonts w:ascii="宋体" w:hAnsi="宋体" w:hint="eastAsia"/>
                <w:color w:val="000000"/>
                <w:szCs w:val="21"/>
              </w:rPr>
              <w:t>签订之日起至该时间不足90日的，按合同签订之日起90日内），交货安装调试并正常运行。</w:t>
            </w:r>
          </w:p>
          <w:p w:rsidR="00DB4061" w:rsidRPr="00DB4061" w:rsidRDefault="00DB4061" w:rsidP="00DB4061">
            <w:pPr>
              <w:spacing w:line="360" w:lineRule="exact"/>
              <w:rPr>
                <w:rFonts w:ascii="宋体" w:hAnsi="宋体"/>
                <w:color w:val="000000"/>
                <w:szCs w:val="21"/>
              </w:rPr>
            </w:pPr>
            <w:r w:rsidRPr="00DB4061">
              <w:rPr>
                <w:rFonts w:ascii="宋体" w:hAnsi="宋体" w:hint="eastAsia"/>
                <w:color w:val="000000"/>
                <w:szCs w:val="21"/>
              </w:rPr>
              <w:t>2、交货地点：广西壮族自治区内采购人指定地点。</w:t>
            </w:r>
          </w:p>
        </w:tc>
      </w:tr>
      <w:tr w:rsidR="00DB4061" w:rsidRPr="00DB4061" w:rsidTr="004B682A">
        <w:trPr>
          <w:gridBefore w:val="1"/>
          <w:gridAfter w:val="1"/>
          <w:wBefore w:w="5" w:type="pct"/>
          <w:wAfter w:w="11" w:type="pct"/>
          <w:trHeight w:val="20"/>
          <w:jc w:val="center"/>
        </w:trPr>
        <w:tc>
          <w:tcPr>
            <w:tcW w:w="1152" w:type="pct"/>
            <w:gridSpan w:val="3"/>
            <w:tcBorders>
              <w:top w:val="single" w:sz="4" w:space="0" w:color="auto"/>
              <w:bottom w:val="single" w:sz="4" w:space="0" w:color="auto"/>
              <w:right w:val="single" w:sz="4" w:space="0" w:color="auto"/>
            </w:tcBorders>
            <w:vAlign w:val="center"/>
          </w:tcPr>
          <w:p w:rsidR="00DB4061" w:rsidRPr="00DB4061" w:rsidRDefault="00DB4061" w:rsidP="00DB4061">
            <w:pPr>
              <w:snapToGrid w:val="0"/>
              <w:spacing w:line="360" w:lineRule="exact"/>
              <w:jc w:val="center"/>
              <w:rPr>
                <w:rFonts w:ascii="宋体" w:hAnsi="宋体"/>
                <w:color w:val="000000"/>
                <w:szCs w:val="21"/>
              </w:rPr>
            </w:pPr>
            <w:r w:rsidRPr="00DB4061">
              <w:rPr>
                <w:rFonts w:ascii="宋体" w:hAnsi="宋体" w:hint="eastAsia"/>
                <w:color w:val="000000"/>
                <w:szCs w:val="21"/>
              </w:rPr>
              <w:t>售后服务及质量要求要求</w:t>
            </w:r>
          </w:p>
        </w:tc>
        <w:tc>
          <w:tcPr>
            <w:tcW w:w="3832" w:type="pct"/>
            <w:gridSpan w:val="2"/>
            <w:tcBorders>
              <w:top w:val="single" w:sz="4" w:space="0" w:color="auto"/>
              <w:left w:val="single" w:sz="4" w:space="0" w:color="auto"/>
              <w:bottom w:val="single" w:sz="4" w:space="0" w:color="auto"/>
            </w:tcBorders>
            <w:vAlign w:val="center"/>
          </w:tcPr>
          <w:p w:rsidR="00DB4061" w:rsidRPr="00DB4061" w:rsidRDefault="00DB4061" w:rsidP="00DB4061">
            <w:pPr>
              <w:spacing w:line="360" w:lineRule="exact"/>
              <w:rPr>
                <w:rFonts w:ascii="宋体" w:hAnsi="宋体" w:hint="eastAsia"/>
                <w:color w:val="000000"/>
                <w:szCs w:val="21"/>
              </w:rPr>
            </w:pPr>
            <w:r w:rsidRPr="00DB4061">
              <w:rPr>
                <w:rFonts w:ascii="宋体" w:hAnsi="宋体" w:hint="eastAsia"/>
                <w:color w:val="000000"/>
                <w:szCs w:val="21"/>
              </w:rPr>
              <w:t>质保期内负责维修、更换零部件，除人为因素或不可抗拒的自然现象所引起的故障或破坏外，如产生相关费用采购人不再另行支付。具体服务内容如下：</w:t>
            </w:r>
          </w:p>
          <w:p w:rsidR="00DB4061" w:rsidRPr="00DB4061" w:rsidRDefault="00DB4061" w:rsidP="00DB4061">
            <w:pPr>
              <w:spacing w:line="360" w:lineRule="exact"/>
              <w:rPr>
                <w:rFonts w:ascii="宋体" w:hAnsi="宋体" w:hint="eastAsia"/>
                <w:color w:val="000000"/>
                <w:szCs w:val="21"/>
              </w:rPr>
            </w:pPr>
            <w:r w:rsidRPr="00DB4061">
              <w:rPr>
                <w:rFonts w:ascii="宋体" w:hAnsi="宋体" w:hint="eastAsia"/>
                <w:color w:val="000000"/>
                <w:szCs w:val="21"/>
              </w:rPr>
              <w:t>1.设备按国家有关产品“三包”规定执行“三包”，质保期内免费维修、更换配件。中标人承诺质量保证期优于国家“三包”规定的，或优于招标文件规定的，按中标人实际承诺执行。</w:t>
            </w:r>
          </w:p>
          <w:p w:rsidR="00DB4061" w:rsidRPr="00DB4061" w:rsidRDefault="00DB4061" w:rsidP="00DB4061">
            <w:pPr>
              <w:spacing w:line="360" w:lineRule="exact"/>
              <w:rPr>
                <w:rFonts w:ascii="宋体" w:hAnsi="宋体" w:hint="eastAsia"/>
                <w:color w:val="000000"/>
                <w:szCs w:val="21"/>
              </w:rPr>
            </w:pPr>
            <w:r w:rsidRPr="00DB4061">
              <w:rPr>
                <w:rFonts w:ascii="宋体" w:hAnsi="宋体" w:hint="eastAsia"/>
                <w:color w:val="000000"/>
                <w:szCs w:val="21"/>
              </w:rPr>
              <w:t>2.质保期不低于1</w:t>
            </w:r>
            <w:r w:rsidRPr="00DB4061">
              <w:rPr>
                <w:rFonts w:ascii="宋体" w:hAnsi="宋体"/>
                <w:color w:val="000000"/>
                <w:szCs w:val="21"/>
              </w:rPr>
              <w:t>2</w:t>
            </w:r>
            <w:r w:rsidRPr="00DB4061">
              <w:rPr>
                <w:rFonts w:ascii="宋体" w:hAnsi="宋体" w:hint="eastAsia"/>
                <w:color w:val="000000"/>
                <w:szCs w:val="21"/>
              </w:rPr>
              <w:t>个月，</w:t>
            </w:r>
            <w:proofErr w:type="gramStart"/>
            <w:r w:rsidRPr="00DB4061">
              <w:rPr>
                <w:rFonts w:ascii="宋体" w:hAnsi="宋体" w:hint="eastAsia"/>
                <w:color w:val="000000"/>
                <w:szCs w:val="21"/>
              </w:rPr>
              <w:t>自设备</w:t>
            </w:r>
            <w:proofErr w:type="gramEnd"/>
            <w:r w:rsidRPr="00DB4061">
              <w:rPr>
                <w:rFonts w:ascii="宋体" w:hAnsi="宋体" w:hint="eastAsia"/>
                <w:color w:val="000000"/>
                <w:szCs w:val="21"/>
              </w:rPr>
              <w:t>验收合格之日起计算。质保期内保证设备全年日历日开机率≥9</w:t>
            </w:r>
            <w:r w:rsidRPr="00DB4061">
              <w:rPr>
                <w:rFonts w:ascii="宋体" w:hAnsi="宋体"/>
                <w:color w:val="000000"/>
                <w:szCs w:val="21"/>
              </w:rPr>
              <w:t>5%</w:t>
            </w:r>
            <w:r w:rsidRPr="00DB4061">
              <w:rPr>
                <w:rFonts w:ascii="宋体" w:hAnsi="宋体" w:hint="eastAsia"/>
                <w:color w:val="000000"/>
                <w:szCs w:val="21"/>
              </w:rPr>
              <w:t>，按照一年365个日历日计算，未达到的天数按照1：2顺延保修时间。质保期内设备运行出现故障时，中标人自接到采购人故障通知2小时内做出响应，无法解决的4小时内派工程师到现场；24小时内如仍无法解决的，需在3日内提供不低于中标产品性能的设备供采购人使用，由此发生的所有费用由中标人承担。</w:t>
            </w:r>
          </w:p>
          <w:p w:rsidR="00DB4061" w:rsidRPr="00DB4061" w:rsidRDefault="00DB4061" w:rsidP="00DB4061">
            <w:pPr>
              <w:spacing w:line="360" w:lineRule="exact"/>
              <w:rPr>
                <w:rFonts w:ascii="宋体" w:hAnsi="宋体" w:hint="eastAsia"/>
                <w:color w:val="000000"/>
                <w:szCs w:val="21"/>
              </w:rPr>
            </w:pPr>
            <w:r w:rsidRPr="00DB4061">
              <w:rPr>
                <w:rFonts w:ascii="宋体" w:hAnsi="宋体" w:hint="eastAsia"/>
                <w:color w:val="000000"/>
                <w:szCs w:val="21"/>
              </w:rPr>
              <w:t>3.设备到货后，中标人负责安装、调试、培训至正常使用。</w:t>
            </w:r>
          </w:p>
          <w:p w:rsidR="00DB4061" w:rsidRPr="00DB4061" w:rsidRDefault="00DB4061" w:rsidP="00DB4061">
            <w:pPr>
              <w:spacing w:line="360" w:lineRule="exact"/>
              <w:rPr>
                <w:rFonts w:ascii="宋体" w:hAnsi="宋体" w:hint="eastAsia"/>
                <w:color w:val="000000"/>
                <w:szCs w:val="21"/>
              </w:rPr>
            </w:pPr>
            <w:r w:rsidRPr="00DB4061">
              <w:rPr>
                <w:rFonts w:ascii="宋体" w:hAnsi="宋体" w:hint="eastAsia"/>
                <w:color w:val="000000"/>
                <w:szCs w:val="21"/>
              </w:rPr>
              <w:t>4.定期回访：设备验收合格后，中标人应至少每个季度对采购人的设备使用科室进行定期回访。</w:t>
            </w:r>
          </w:p>
          <w:p w:rsidR="00DB4061" w:rsidRPr="00DB4061" w:rsidRDefault="00DB4061" w:rsidP="00DB4061">
            <w:pPr>
              <w:spacing w:line="360" w:lineRule="exact"/>
              <w:rPr>
                <w:rFonts w:ascii="宋体" w:hAnsi="宋体" w:hint="eastAsia"/>
                <w:color w:val="000000"/>
                <w:szCs w:val="21"/>
              </w:rPr>
            </w:pPr>
            <w:r w:rsidRPr="00DB4061">
              <w:rPr>
                <w:rFonts w:ascii="宋体" w:hAnsi="宋体" w:hint="eastAsia"/>
                <w:color w:val="000000"/>
                <w:szCs w:val="21"/>
              </w:rPr>
              <w:t>5.质量要求：投标人应保证所提供的产品是全新的、未使用过的产品，产品的软件系统、功能应为最新的系统、功能，并完全符合招标文件规定的技术指标、质量、规格要求。</w:t>
            </w:r>
          </w:p>
          <w:p w:rsidR="00DB4061" w:rsidRPr="00DB4061" w:rsidRDefault="00DB4061" w:rsidP="00DB4061">
            <w:pPr>
              <w:spacing w:line="360" w:lineRule="exact"/>
              <w:rPr>
                <w:rFonts w:ascii="宋体" w:hAnsi="宋体"/>
                <w:color w:val="000000"/>
                <w:szCs w:val="21"/>
              </w:rPr>
            </w:pPr>
            <w:r w:rsidRPr="00DB4061">
              <w:rPr>
                <w:rFonts w:ascii="宋体" w:hAnsi="宋体" w:hint="eastAsia"/>
                <w:color w:val="000000"/>
                <w:szCs w:val="21"/>
              </w:rPr>
              <w:t>6.若在使用的前3个月内，出现非人为操作失误的重大故障，应予以</w:t>
            </w:r>
            <w:r w:rsidRPr="00DB4061">
              <w:rPr>
                <w:rFonts w:ascii="宋体" w:hAnsi="宋体" w:hint="eastAsia"/>
                <w:color w:val="000000"/>
                <w:szCs w:val="21"/>
              </w:rPr>
              <w:lastRenderedPageBreak/>
              <w:t>免费换货。质保期内，设备的核心部件非人为因素的故障出现2次，或设备其他部件同样故障出现3次，须按采购人要求进行退货、退款或更换新设备，更换的新设备性能不低于原有设备，质保期为半年或按原设备质保期（以较长的时间计）。保修期满前1个月内中标人应负责一次免费全面检查；质保期满后，以优惠价格提供维修和备件更换，且免除一切手续费。质保期满后，终身维护。</w:t>
            </w:r>
          </w:p>
        </w:tc>
      </w:tr>
      <w:tr w:rsidR="00DB4061" w:rsidRPr="00DB4061" w:rsidTr="004B682A">
        <w:trPr>
          <w:gridBefore w:val="1"/>
          <w:gridAfter w:val="1"/>
          <w:wBefore w:w="5" w:type="pct"/>
          <w:wAfter w:w="11" w:type="pct"/>
          <w:trHeight w:val="20"/>
          <w:jc w:val="center"/>
        </w:trPr>
        <w:tc>
          <w:tcPr>
            <w:tcW w:w="1152" w:type="pct"/>
            <w:gridSpan w:val="3"/>
            <w:tcBorders>
              <w:top w:val="single" w:sz="4" w:space="0" w:color="auto"/>
              <w:bottom w:val="single" w:sz="4" w:space="0" w:color="auto"/>
              <w:right w:val="single" w:sz="4" w:space="0" w:color="auto"/>
            </w:tcBorders>
            <w:vAlign w:val="center"/>
          </w:tcPr>
          <w:p w:rsidR="00DB4061" w:rsidRPr="00DB4061" w:rsidRDefault="00DB4061" w:rsidP="00DB4061">
            <w:pPr>
              <w:snapToGrid w:val="0"/>
              <w:spacing w:line="360" w:lineRule="exact"/>
              <w:jc w:val="center"/>
              <w:rPr>
                <w:rFonts w:ascii="宋体" w:hAnsi="宋体"/>
                <w:color w:val="000000"/>
                <w:szCs w:val="21"/>
              </w:rPr>
            </w:pPr>
            <w:r w:rsidRPr="00DB4061">
              <w:rPr>
                <w:rFonts w:ascii="宋体" w:hAnsi="宋体" w:hint="eastAsia"/>
                <w:color w:val="000000"/>
                <w:szCs w:val="21"/>
              </w:rPr>
              <w:lastRenderedPageBreak/>
              <w:t>付款方式</w:t>
            </w:r>
          </w:p>
        </w:tc>
        <w:tc>
          <w:tcPr>
            <w:tcW w:w="3832" w:type="pct"/>
            <w:gridSpan w:val="2"/>
            <w:tcBorders>
              <w:top w:val="single" w:sz="4" w:space="0" w:color="auto"/>
              <w:left w:val="single" w:sz="4" w:space="0" w:color="auto"/>
              <w:bottom w:val="single" w:sz="4" w:space="0" w:color="auto"/>
            </w:tcBorders>
            <w:vAlign w:val="center"/>
          </w:tcPr>
          <w:p w:rsidR="00DB4061" w:rsidRPr="00DB4061" w:rsidRDefault="00DB4061" w:rsidP="00DB4061">
            <w:pPr>
              <w:snapToGrid w:val="0"/>
              <w:spacing w:line="360" w:lineRule="exact"/>
              <w:rPr>
                <w:rFonts w:ascii="宋体" w:hAnsi="宋体"/>
                <w:color w:val="000000"/>
                <w:szCs w:val="21"/>
              </w:rPr>
            </w:pPr>
            <w:r w:rsidRPr="00DB4061">
              <w:rPr>
                <w:rFonts w:hAnsi="宋体" w:hint="eastAsia"/>
                <w:color w:val="000000"/>
              </w:rPr>
              <w:t>无预付款，全部货物交货、安装调试并验收合格</w:t>
            </w:r>
            <w:r w:rsidRPr="00DB4061">
              <w:rPr>
                <w:rFonts w:ascii="宋体" w:hAnsi="宋体" w:hint="eastAsia"/>
                <w:color w:val="000000"/>
                <w:szCs w:val="21"/>
              </w:rPr>
              <w:t>后30日内，中标人开具全额发票，采购人据此支付中标人95%合同款，剩余5%合同款无质量问题的，质保期满后10个工作日内支付余款（不计利息）。</w:t>
            </w:r>
          </w:p>
        </w:tc>
      </w:tr>
      <w:tr w:rsidR="00DB4061" w:rsidRPr="00DB4061" w:rsidTr="004B682A">
        <w:trPr>
          <w:gridBefore w:val="1"/>
          <w:gridAfter w:val="1"/>
          <w:wBefore w:w="5" w:type="pct"/>
          <w:wAfter w:w="11" w:type="pct"/>
          <w:trHeight w:val="20"/>
          <w:jc w:val="center"/>
        </w:trPr>
        <w:tc>
          <w:tcPr>
            <w:tcW w:w="1152" w:type="pct"/>
            <w:gridSpan w:val="3"/>
            <w:tcBorders>
              <w:top w:val="single" w:sz="4" w:space="0" w:color="auto"/>
              <w:bottom w:val="single" w:sz="4" w:space="0" w:color="auto"/>
              <w:right w:val="single" w:sz="4" w:space="0" w:color="auto"/>
            </w:tcBorders>
            <w:vAlign w:val="center"/>
          </w:tcPr>
          <w:p w:rsidR="00DB4061" w:rsidRPr="00DB4061" w:rsidRDefault="00DB4061" w:rsidP="00DB4061">
            <w:pPr>
              <w:snapToGrid w:val="0"/>
              <w:spacing w:line="360" w:lineRule="exact"/>
              <w:jc w:val="center"/>
              <w:rPr>
                <w:rFonts w:ascii="宋体" w:hAnsi="宋体" w:hint="eastAsia"/>
                <w:color w:val="000000"/>
                <w:kern w:val="0"/>
                <w:szCs w:val="21"/>
              </w:rPr>
            </w:pPr>
            <w:r w:rsidRPr="00DB4061">
              <w:rPr>
                <w:rFonts w:ascii="宋体" w:hAnsi="宋体" w:hint="eastAsia"/>
                <w:color w:val="000000"/>
                <w:kern w:val="0"/>
                <w:szCs w:val="21"/>
              </w:rPr>
              <w:t>履约保证金</w:t>
            </w:r>
          </w:p>
        </w:tc>
        <w:tc>
          <w:tcPr>
            <w:tcW w:w="3832" w:type="pct"/>
            <w:gridSpan w:val="2"/>
            <w:tcBorders>
              <w:top w:val="single" w:sz="4" w:space="0" w:color="auto"/>
              <w:left w:val="single" w:sz="4" w:space="0" w:color="auto"/>
              <w:bottom w:val="single" w:sz="4" w:space="0" w:color="auto"/>
            </w:tcBorders>
            <w:vAlign w:val="center"/>
          </w:tcPr>
          <w:p w:rsidR="00DB4061" w:rsidRPr="00DB4061" w:rsidRDefault="00DB4061" w:rsidP="00DB4061">
            <w:pPr>
              <w:autoSpaceDE w:val="0"/>
              <w:autoSpaceDN w:val="0"/>
              <w:snapToGrid w:val="0"/>
              <w:spacing w:line="360" w:lineRule="exact"/>
              <w:textAlignment w:val="bottom"/>
              <w:rPr>
                <w:rFonts w:ascii="宋体" w:hAnsi="宋体" w:hint="eastAsia"/>
                <w:color w:val="000000"/>
                <w:kern w:val="0"/>
                <w:szCs w:val="21"/>
              </w:rPr>
            </w:pPr>
            <w:r w:rsidRPr="00DB4061">
              <w:rPr>
                <w:rFonts w:hAnsi="宋体" w:hint="eastAsia"/>
                <w:color w:val="000000"/>
              </w:rPr>
              <w:t>本项目无履约保证金</w:t>
            </w:r>
          </w:p>
        </w:tc>
      </w:tr>
      <w:tr w:rsidR="00DB4061" w:rsidRPr="00DB4061" w:rsidTr="004B682A">
        <w:trPr>
          <w:gridBefore w:val="1"/>
          <w:gridAfter w:val="1"/>
          <w:wBefore w:w="5" w:type="pct"/>
          <w:wAfter w:w="11" w:type="pct"/>
          <w:trHeight w:val="20"/>
          <w:jc w:val="center"/>
        </w:trPr>
        <w:tc>
          <w:tcPr>
            <w:tcW w:w="1152" w:type="pct"/>
            <w:gridSpan w:val="3"/>
            <w:tcBorders>
              <w:top w:val="single" w:sz="4" w:space="0" w:color="auto"/>
              <w:bottom w:val="single" w:sz="4" w:space="0" w:color="auto"/>
              <w:right w:val="single" w:sz="4" w:space="0" w:color="auto"/>
            </w:tcBorders>
            <w:vAlign w:val="center"/>
          </w:tcPr>
          <w:p w:rsidR="00DB4061" w:rsidRPr="00DB4061" w:rsidRDefault="00DB4061" w:rsidP="00DB4061">
            <w:pPr>
              <w:snapToGrid w:val="0"/>
              <w:spacing w:line="360" w:lineRule="exact"/>
              <w:jc w:val="center"/>
              <w:rPr>
                <w:rFonts w:ascii="宋体" w:hAnsi="宋体"/>
                <w:color w:val="000000"/>
                <w:szCs w:val="21"/>
              </w:rPr>
            </w:pPr>
            <w:r w:rsidRPr="00DB4061">
              <w:rPr>
                <w:rFonts w:ascii="宋体" w:hAnsi="宋体" w:hint="eastAsia"/>
                <w:color w:val="000000"/>
                <w:szCs w:val="21"/>
              </w:rPr>
              <w:t>投标报价要求</w:t>
            </w:r>
          </w:p>
        </w:tc>
        <w:tc>
          <w:tcPr>
            <w:tcW w:w="3832" w:type="pct"/>
            <w:gridSpan w:val="2"/>
            <w:tcBorders>
              <w:top w:val="single" w:sz="4" w:space="0" w:color="auto"/>
              <w:left w:val="single" w:sz="4" w:space="0" w:color="auto"/>
              <w:bottom w:val="single" w:sz="4" w:space="0" w:color="auto"/>
            </w:tcBorders>
            <w:vAlign w:val="center"/>
          </w:tcPr>
          <w:p w:rsidR="00DB4061" w:rsidRPr="00DB4061" w:rsidRDefault="00DB4061" w:rsidP="00DB4061">
            <w:pPr>
              <w:snapToGrid w:val="0"/>
              <w:spacing w:line="360" w:lineRule="exact"/>
              <w:outlineLvl w:val="0"/>
              <w:rPr>
                <w:rFonts w:ascii="宋体" w:hAnsi="宋体" w:cs="Courier New"/>
                <w:color w:val="000000"/>
                <w:kern w:val="0"/>
                <w:szCs w:val="21"/>
              </w:rPr>
            </w:pPr>
            <w:bookmarkStart w:id="3" w:name="_Toc891711"/>
            <w:bookmarkStart w:id="4" w:name="_Toc891780"/>
            <w:r w:rsidRPr="00DB4061">
              <w:rPr>
                <w:rFonts w:ascii="宋体" w:hAnsi="宋体" w:cs="Courier New" w:hint="eastAsia"/>
                <w:color w:val="000000"/>
                <w:kern w:val="0"/>
                <w:szCs w:val="21"/>
              </w:rPr>
              <w:t>本项目报价</w:t>
            </w:r>
            <w:r w:rsidRPr="00DB4061">
              <w:rPr>
                <w:rFonts w:ascii="宋体" w:hAnsi="宋体" w:cs="Tahoma" w:hint="eastAsia"/>
                <w:color w:val="000000"/>
                <w:kern w:val="0"/>
                <w:szCs w:val="21"/>
              </w:rPr>
              <w:t>包含本项目所有货物及服务内容、所涉及的设备、备品备件、工具、材料、运输、</w:t>
            </w:r>
            <w:r w:rsidRPr="00DB4061">
              <w:rPr>
                <w:rFonts w:ascii="宋体" w:hAnsi="宋体" w:cs="Courier New" w:hint="eastAsia"/>
                <w:color w:val="000000"/>
                <w:kern w:val="0"/>
                <w:szCs w:val="21"/>
              </w:rPr>
              <w:t>实施、调试、验收、培训等各种费用和售后服务、税金、招标代理服务费及其它所有成本费用的总和。</w:t>
            </w:r>
            <w:bookmarkEnd w:id="3"/>
            <w:bookmarkEnd w:id="4"/>
          </w:p>
        </w:tc>
      </w:tr>
      <w:tr w:rsidR="00DB4061" w:rsidRPr="00DB4061" w:rsidTr="004B682A">
        <w:trPr>
          <w:gridBefore w:val="1"/>
          <w:gridAfter w:val="1"/>
          <w:wBefore w:w="5" w:type="pct"/>
          <w:wAfter w:w="11" w:type="pct"/>
          <w:trHeight w:val="20"/>
          <w:jc w:val="center"/>
        </w:trPr>
        <w:tc>
          <w:tcPr>
            <w:tcW w:w="4984" w:type="pct"/>
            <w:gridSpan w:val="5"/>
            <w:tcBorders>
              <w:top w:val="single" w:sz="4" w:space="0" w:color="auto"/>
              <w:bottom w:val="single" w:sz="4" w:space="0" w:color="auto"/>
            </w:tcBorders>
            <w:vAlign w:val="center"/>
          </w:tcPr>
          <w:p w:rsidR="00DB4061" w:rsidRPr="00DB4061" w:rsidRDefault="00DB4061" w:rsidP="00DB4061">
            <w:pPr>
              <w:spacing w:line="360" w:lineRule="exact"/>
              <w:rPr>
                <w:rFonts w:ascii="宋体" w:hAnsi="宋体" w:hint="eastAsia"/>
                <w:color w:val="000000"/>
                <w:szCs w:val="21"/>
              </w:rPr>
            </w:pPr>
            <w:r w:rsidRPr="00DB4061">
              <w:rPr>
                <w:rFonts w:ascii="宋体" w:hAnsi="宋体" w:hint="eastAsia"/>
                <w:b/>
                <w:color w:val="000000"/>
                <w:szCs w:val="21"/>
              </w:rPr>
              <w:t>三、投标人的资信要求表</w:t>
            </w:r>
          </w:p>
        </w:tc>
      </w:tr>
      <w:tr w:rsidR="00DB4061" w:rsidRPr="00DB4061" w:rsidTr="004B682A">
        <w:trPr>
          <w:gridBefore w:val="1"/>
          <w:gridAfter w:val="1"/>
          <w:wBefore w:w="5" w:type="pct"/>
          <w:wAfter w:w="11" w:type="pct"/>
          <w:trHeight w:val="20"/>
          <w:jc w:val="center"/>
        </w:trPr>
        <w:tc>
          <w:tcPr>
            <w:tcW w:w="1152" w:type="pct"/>
            <w:gridSpan w:val="3"/>
            <w:tcBorders>
              <w:top w:val="single" w:sz="4" w:space="0" w:color="auto"/>
              <w:bottom w:val="single" w:sz="4" w:space="0" w:color="auto"/>
              <w:right w:val="single" w:sz="4" w:space="0" w:color="auto"/>
            </w:tcBorders>
            <w:vAlign w:val="center"/>
          </w:tcPr>
          <w:p w:rsidR="00DB4061" w:rsidRPr="00DB4061" w:rsidRDefault="00DB4061" w:rsidP="00DB4061">
            <w:pPr>
              <w:spacing w:line="360" w:lineRule="exact"/>
              <w:rPr>
                <w:rFonts w:ascii="宋体" w:hAnsi="宋体" w:hint="eastAsia"/>
                <w:color w:val="000000"/>
                <w:szCs w:val="21"/>
              </w:rPr>
            </w:pPr>
            <w:r w:rsidRPr="00DB4061">
              <w:rPr>
                <w:rFonts w:ascii="宋体" w:hAnsi="宋体" w:hint="eastAsia"/>
                <w:b/>
                <w:color w:val="000000"/>
                <w:szCs w:val="21"/>
              </w:rPr>
              <w:t>政策性加分条件</w:t>
            </w:r>
          </w:p>
        </w:tc>
        <w:tc>
          <w:tcPr>
            <w:tcW w:w="3832" w:type="pct"/>
            <w:gridSpan w:val="2"/>
            <w:tcBorders>
              <w:top w:val="single" w:sz="4" w:space="0" w:color="auto"/>
              <w:left w:val="single" w:sz="4" w:space="0" w:color="auto"/>
              <w:bottom w:val="single" w:sz="4" w:space="0" w:color="auto"/>
            </w:tcBorders>
            <w:vAlign w:val="center"/>
          </w:tcPr>
          <w:p w:rsidR="00DB4061" w:rsidRPr="00DB4061" w:rsidRDefault="00DB4061" w:rsidP="00DB4061">
            <w:pPr>
              <w:spacing w:line="360" w:lineRule="exact"/>
              <w:rPr>
                <w:rFonts w:ascii="宋体" w:hAnsi="宋体"/>
                <w:color w:val="000000"/>
                <w:szCs w:val="21"/>
              </w:rPr>
            </w:pPr>
            <w:r w:rsidRPr="00DB4061">
              <w:rPr>
                <w:rFonts w:ascii="宋体" w:hAnsi="宋体" w:hint="eastAsia"/>
                <w:color w:val="000000"/>
                <w:szCs w:val="21"/>
              </w:rPr>
              <w:t>符合节能环保等国家政策要求。</w:t>
            </w:r>
          </w:p>
        </w:tc>
      </w:tr>
      <w:tr w:rsidR="00DB4061" w:rsidRPr="00DB4061" w:rsidTr="004B682A">
        <w:trPr>
          <w:gridBefore w:val="1"/>
          <w:gridAfter w:val="1"/>
          <w:wBefore w:w="5" w:type="pct"/>
          <w:wAfter w:w="11" w:type="pct"/>
          <w:trHeight w:val="20"/>
          <w:jc w:val="center"/>
        </w:trPr>
        <w:tc>
          <w:tcPr>
            <w:tcW w:w="1152" w:type="pct"/>
            <w:gridSpan w:val="3"/>
            <w:tcBorders>
              <w:top w:val="single" w:sz="4" w:space="0" w:color="auto"/>
              <w:bottom w:val="single" w:sz="4" w:space="0" w:color="auto"/>
              <w:right w:val="single" w:sz="4" w:space="0" w:color="auto"/>
            </w:tcBorders>
            <w:vAlign w:val="center"/>
          </w:tcPr>
          <w:p w:rsidR="00DB4061" w:rsidRPr="00DB4061" w:rsidRDefault="00DB4061" w:rsidP="00DB4061">
            <w:pPr>
              <w:spacing w:line="360" w:lineRule="exact"/>
              <w:rPr>
                <w:rFonts w:ascii="宋体" w:hAnsi="宋体" w:hint="eastAsia"/>
                <w:b/>
                <w:color w:val="000000"/>
                <w:szCs w:val="21"/>
              </w:rPr>
            </w:pPr>
            <w:r w:rsidRPr="00DB4061">
              <w:rPr>
                <w:rFonts w:ascii="宋体" w:hAnsi="宋体" w:hint="eastAsia"/>
                <w:b/>
                <w:color w:val="000000"/>
                <w:szCs w:val="21"/>
              </w:rPr>
              <w:t>质量管理、企业信用要求</w:t>
            </w:r>
          </w:p>
        </w:tc>
        <w:tc>
          <w:tcPr>
            <w:tcW w:w="3832" w:type="pct"/>
            <w:gridSpan w:val="2"/>
            <w:tcBorders>
              <w:top w:val="single" w:sz="4" w:space="0" w:color="auto"/>
              <w:left w:val="single" w:sz="4" w:space="0" w:color="auto"/>
              <w:bottom w:val="single" w:sz="4" w:space="0" w:color="auto"/>
            </w:tcBorders>
            <w:vAlign w:val="center"/>
          </w:tcPr>
          <w:p w:rsidR="00DB4061" w:rsidRPr="00DB4061" w:rsidRDefault="00DB4061" w:rsidP="00DB4061">
            <w:pPr>
              <w:spacing w:line="360" w:lineRule="exact"/>
              <w:rPr>
                <w:rFonts w:ascii="宋体" w:hAnsi="宋体" w:hint="eastAsia"/>
                <w:color w:val="000000"/>
                <w:szCs w:val="21"/>
              </w:rPr>
            </w:pPr>
            <w:r w:rsidRPr="00DB4061">
              <w:rPr>
                <w:rFonts w:ascii="宋体" w:hAnsi="宋体" w:hint="eastAsia"/>
                <w:color w:val="000000"/>
                <w:szCs w:val="21"/>
              </w:rPr>
              <w:t>见本招标文件 “评标办法及评分标准”。</w:t>
            </w:r>
          </w:p>
        </w:tc>
      </w:tr>
      <w:tr w:rsidR="00DB4061" w:rsidRPr="00DB4061" w:rsidTr="004B682A">
        <w:trPr>
          <w:gridBefore w:val="1"/>
          <w:gridAfter w:val="1"/>
          <w:wBefore w:w="5" w:type="pct"/>
          <w:wAfter w:w="11" w:type="pct"/>
          <w:trHeight w:val="20"/>
          <w:jc w:val="center"/>
        </w:trPr>
        <w:tc>
          <w:tcPr>
            <w:tcW w:w="1152" w:type="pct"/>
            <w:gridSpan w:val="3"/>
            <w:tcBorders>
              <w:top w:val="single" w:sz="4" w:space="0" w:color="auto"/>
              <w:bottom w:val="single" w:sz="4" w:space="0" w:color="auto"/>
              <w:right w:val="single" w:sz="4" w:space="0" w:color="auto"/>
            </w:tcBorders>
            <w:vAlign w:val="center"/>
          </w:tcPr>
          <w:p w:rsidR="00DB4061" w:rsidRPr="00DB4061" w:rsidRDefault="00DB4061" w:rsidP="00DB4061">
            <w:pPr>
              <w:spacing w:line="360" w:lineRule="exact"/>
              <w:rPr>
                <w:rFonts w:ascii="宋体" w:hAnsi="宋体" w:hint="eastAsia"/>
                <w:color w:val="000000"/>
                <w:szCs w:val="21"/>
              </w:rPr>
            </w:pPr>
            <w:r w:rsidRPr="00DB4061">
              <w:rPr>
                <w:rFonts w:ascii="宋体" w:hAnsi="宋体" w:hint="eastAsia"/>
                <w:b/>
                <w:color w:val="000000"/>
                <w:szCs w:val="21"/>
              </w:rPr>
              <w:t>能力或业绩要求</w:t>
            </w:r>
          </w:p>
        </w:tc>
        <w:tc>
          <w:tcPr>
            <w:tcW w:w="3832" w:type="pct"/>
            <w:gridSpan w:val="2"/>
            <w:tcBorders>
              <w:top w:val="single" w:sz="4" w:space="0" w:color="auto"/>
              <w:left w:val="single" w:sz="4" w:space="0" w:color="auto"/>
              <w:bottom w:val="single" w:sz="4" w:space="0" w:color="auto"/>
            </w:tcBorders>
            <w:vAlign w:val="center"/>
          </w:tcPr>
          <w:p w:rsidR="00DB4061" w:rsidRPr="00DB4061" w:rsidRDefault="00DB4061" w:rsidP="00DB4061">
            <w:pPr>
              <w:spacing w:line="360" w:lineRule="exact"/>
              <w:rPr>
                <w:rFonts w:ascii="宋体" w:hAnsi="宋体"/>
                <w:color w:val="000000"/>
                <w:szCs w:val="21"/>
              </w:rPr>
            </w:pPr>
            <w:r w:rsidRPr="00DB4061">
              <w:rPr>
                <w:rFonts w:ascii="宋体" w:hAnsi="宋体" w:hint="eastAsia"/>
                <w:color w:val="000000"/>
                <w:szCs w:val="21"/>
              </w:rPr>
              <w:t>见本招标文件 “评标办法及评分标准”。</w:t>
            </w:r>
          </w:p>
        </w:tc>
      </w:tr>
      <w:tr w:rsidR="00DB4061" w:rsidRPr="00DB4061" w:rsidTr="004B682A">
        <w:trPr>
          <w:gridBefore w:val="1"/>
          <w:gridAfter w:val="1"/>
          <w:wBefore w:w="5" w:type="pct"/>
          <w:wAfter w:w="11" w:type="pct"/>
          <w:trHeight w:val="20"/>
          <w:jc w:val="center"/>
        </w:trPr>
        <w:tc>
          <w:tcPr>
            <w:tcW w:w="4984" w:type="pct"/>
            <w:gridSpan w:val="5"/>
            <w:tcBorders>
              <w:top w:val="single" w:sz="4" w:space="0" w:color="auto"/>
              <w:bottom w:val="single" w:sz="4" w:space="0" w:color="auto"/>
            </w:tcBorders>
            <w:vAlign w:val="center"/>
          </w:tcPr>
          <w:p w:rsidR="00DB4061" w:rsidRPr="00DB4061" w:rsidRDefault="00DB4061" w:rsidP="00DB4061">
            <w:pPr>
              <w:spacing w:line="360" w:lineRule="exact"/>
              <w:rPr>
                <w:rFonts w:ascii="宋体" w:hAnsi="宋体"/>
                <w:color w:val="000000"/>
                <w:szCs w:val="21"/>
              </w:rPr>
            </w:pPr>
            <w:r w:rsidRPr="00DB4061">
              <w:rPr>
                <w:rFonts w:ascii="宋体" w:hAnsi="宋体" w:hint="eastAsia"/>
                <w:b/>
                <w:color w:val="000000"/>
                <w:szCs w:val="21"/>
              </w:rPr>
              <w:t>四、采购人对项目的特殊要求及说明</w:t>
            </w:r>
          </w:p>
        </w:tc>
      </w:tr>
      <w:tr w:rsidR="00DB4061" w:rsidRPr="00DB4061" w:rsidTr="004B682A">
        <w:trPr>
          <w:gridBefore w:val="1"/>
          <w:gridAfter w:val="1"/>
          <w:wBefore w:w="5" w:type="pct"/>
          <w:wAfter w:w="11" w:type="pct"/>
          <w:trHeight w:val="20"/>
          <w:jc w:val="center"/>
        </w:trPr>
        <w:tc>
          <w:tcPr>
            <w:tcW w:w="1152" w:type="pct"/>
            <w:gridSpan w:val="3"/>
            <w:tcBorders>
              <w:top w:val="single" w:sz="4" w:space="0" w:color="auto"/>
              <w:bottom w:val="single" w:sz="4" w:space="0" w:color="auto"/>
              <w:right w:val="single" w:sz="4" w:space="0" w:color="auto"/>
            </w:tcBorders>
            <w:vAlign w:val="center"/>
          </w:tcPr>
          <w:p w:rsidR="00DB4061" w:rsidRPr="00DB4061" w:rsidRDefault="00DB4061" w:rsidP="00DB4061">
            <w:pPr>
              <w:spacing w:line="360" w:lineRule="exact"/>
              <w:rPr>
                <w:rFonts w:ascii="宋体" w:hAnsi="宋体"/>
                <w:color w:val="000000"/>
                <w:szCs w:val="21"/>
              </w:rPr>
            </w:pPr>
            <w:r w:rsidRPr="00DB4061">
              <w:rPr>
                <w:rFonts w:ascii="宋体" w:hAnsi="宋体" w:hint="eastAsia"/>
                <w:b/>
                <w:color w:val="000000"/>
                <w:szCs w:val="21"/>
              </w:rPr>
              <w:t>采购人的特殊要求及说明</w:t>
            </w:r>
          </w:p>
        </w:tc>
        <w:tc>
          <w:tcPr>
            <w:tcW w:w="3832" w:type="pct"/>
            <w:gridSpan w:val="2"/>
            <w:tcBorders>
              <w:top w:val="single" w:sz="4" w:space="0" w:color="auto"/>
              <w:left w:val="single" w:sz="4" w:space="0" w:color="auto"/>
              <w:bottom w:val="single" w:sz="4" w:space="0" w:color="auto"/>
            </w:tcBorders>
            <w:vAlign w:val="center"/>
          </w:tcPr>
          <w:p w:rsidR="00DB4061" w:rsidRPr="00DB4061" w:rsidRDefault="00DB4061" w:rsidP="00DB4061">
            <w:pPr>
              <w:spacing w:line="360" w:lineRule="exact"/>
              <w:rPr>
                <w:rFonts w:ascii="宋体" w:hAnsi="宋体" w:hint="eastAsia"/>
                <w:color w:val="000000"/>
                <w:szCs w:val="21"/>
              </w:rPr>
            </w:pPr>
            <w:r w:rsidRPr="00DB4061">
              <w:rPr>
                <w:rFonts w:ascii="宋体" w:hAnsi="宋体" w:hint="eastAsia"/>
                <w:color w:val="000000"/>
                <w:szCs w:val="21"/>
              </w:rPr>
              <w:t>本表的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创新方案的供应商的进口产品。</w:t>
            </w:r>
          </w:p>
        </w:tc>
      </w:tr>
      <w:tr w:rsidR="00DB4061" w:rsidRPr="00DB4061" w:rsidTr="004B682A">
        <w:trPr>
          <w:gridBefore w:val="1"/>
          <w:gridAfter w:val="1"/>
          <w:wBefore w:w="5" w:type="pct"/>
          <w:wAfter w:w="11" w:type="pct"/>
          <w:trHeight w:val="20"/>
          <w:jc w:val="center"/>
        </w:trPr>
        <w:tc>
          <w:tcPr>
            <w:tcW w:w="1152" w:type="pct"/>
            <w:gridSpan w:val="3"/>
            <w:tcBorders>
              <w:top w:val="single" w:sz="4" w:space="0" w:color="auto"/>
              <w:bottom w:val="single" w:sz="4" w:space="0" w:color="auto"/>
              <w:right w:val="single" w:sz="4" w:space="0" w:color="auto"/>
            </w:tcBorders>
            <w:vAlign w:val="center"/>
          </w:tcPr>
          <w:p w:rsidR="00DB4061" w:rsidRPr="00DB4061" w:rsidRDefault="00DB4061" w:rsidP="00DB4061">
            <w:pPr>
              <w:spacing w:line="360" w:lineRule="exact"/>
              <w:rPr>
                <w:rFonts w:ascii="宋体" w:hAnsi="宋体"/>
                <w:color w:val="000000"/>
                <w:szCs w:val="21"/>
              </w:rPr>
            </w:pPr>
            <w:r w:rsidRPr="00DB4061">
              <w:rPr>
                <w:rFonts w:ascii="宋体" w:hAnsi="宋体" w:hint="eastAsia"/>
                <w:b/>
                <w:color w:val="000000"/>
                <w:szCs w:val="21"/>
              </w:rPr>
              <w:t>为落实政府采购政策需满足的要求</w:t>
            </w:r>
          </w:p>
        </w:tc>
        <w:tc>
          <w:tcPr>
            <w:tcW w:w="3832" w:type="pct"/>
            <w:gridSpan w:val="2"/>
            <w:tcBorders>
              <w:top w:val="single" w:sz="4" w:space="0" w:color="auto"/>
              <w:left w:val="single" w:sz="4" w:space="0" w:color="auto"/>
              <w:bottom w:val="single" w:sz="4" w:space="0" w:color="auto"/>
            </w:tcBorders>
            <w:vAlign w:val="center"/>
          </w:tcPr>
          <w:p w:rsidR="00DB4061" w:rsidRPr="00DB4061" w:rsidRDefault="00DB4061" w:rsidP="00DB4061">
            <w:pPr>
              <w:spacing w:line="360" w:lineRule="exact"/>
              <w:rPr>
                <w:rFonts w:ascii="宋体" w:hAnsi="宋体"/>
                <w:color w:val="000000"/>
                <w:szCs w:val="21"/>
              </w:rPr>
            </w:pPr>
            <w:r w:rsidRPr="00DB4061">
              <w:rPr>
                <w:rFonts w:ascii="宋体" w:hAnsi="宋体" w:hint="eastAsia"/>
                <w:color w:val="000000"/>
                <w:szCs w:val="21"/>
              </w:rPr>
              <w:t>详见《采购需求》及《评标办法及评分标准》</w:t>
            </w:r>
          </w:p>
        </w:tc>
      </w:tr>
      <w:tr w:rsidR="00DB4061" w:rsidRPr="00DB4061" w:rsidTr="004B682A">
        <w:trPr>
          <w:gridBefore w:val="1"/>
          <w:gridAfter w:val="1"/>
          <w:wBefore w:w="5" w:type="pct"/>
          <w:wAfter w:w="11" w:type="pct"/>
          <w:trHeight w:val="20"/>
          <w:jc w:val="center"/>
        </w:trPr>
        <w:tc>
          <w:tcPr>
            <w:tcW w:w="1152" w:type="pct"/>
            <w:gridSpan w:val="3"/>
            <w:tcBorders>
              <w:top w:val="single" w:sz="4" w:space="0" w:color="auto"/>
              <w:bottom w:val="single" w:sz="4" w:space="0" w:color="auto"/>
              <w:right w:val="single" w:sz="4" w:space="0" w:color="auto"/>
            </w:tcBorders>
            <w:vAlign w:val="center"/>
          </w:tcPr>
          <w:p w:rsidR="00DB4061" w:rsidRPr="00DB4061" w:rsidRDefault="00DB4061" w:rsidP="00DB4061">
            <w:pPr>
              <w:spacing w:line="360" w:lineRule="exact"/>
              <w:rPr>
                <w:rFonts w:ascii="宋体" w:hAnsi="宋体"/>
                <w:color w:val="000000"/>
                <w:szCs w:val="21"/>
              </w:rPr>
            </w:pPr>
            <w:r w:rsidRPr="00DB4061">
              <w:rPr>
                <w:rFonts w:ascii="宋体" w:hAnsi="宋体" w:hint="eastAsia"/>
                <w:b/>
                <w:color w:val="000000"/>
                <w:szCs w:val="21"/>
              </w:rPr>
              <w:t>规范标准</w:t>
            </w:r>
          </w:p>
        </w:tc>
        <w:tc>
          <w:tcPr>
            <w:tcW w:w="3832" w:type="pct"/>
            <w:gridSpan w:val="2"/>
            <w:tcBorders>
              <w:top w:val="single" w:sz="4" w:space="0" w:color="auto"/>
              <w:left w:val="single" w:sz="4" w:space="0" w:color="auto"/>
              <w:bottom w:val="single" w:sz="4" w:space="0" w:color="auto"/>
            </w:tcBorders>
            <w:vAlign w:val="center"/>
          </w:tcPr>
          <w:p w:rsidR="00DB4061" w:rsidRPr="00DB4061" w:rsidRDefault="00DB4061" w:rsidP="00DB4061">
            <w:pPr>
              <w:spacing w:line="360" w:lineRule="exact"/>
              <w:rPr>
                <w:rFonts w:ascii="宋体" w:hAnsi="宋体"/>
                <w:color w:val="000000"/>
                <w:szCs w:val="21"/>
              </w:rPr>
            </w:pPr>
            <w:r w:rsidRPr="00DB4061">
              <w:rPr>
                <w:rFonts w:ascii="宋体" w:hAnsi="宋体" w:hint="eastAsia"/>
                <w:color w:val="000000"/>
                <w:szCs w:val="21"/>
              </w:rPr>
              <w:t>执行现行的强制执行的国家、行业、地方标准</w:t>
            </w:r>
          </w:p>
        </w:tc>
      </w:tr>
      <w:tr w:rsidR="00DB4061" w:rsidRPr="00DB4061" w:rsidTr="004B682A">
        <w:trPr>
          <w:gridBefore w:val="1"/>
          <w:gridAfter w:val="1"/>
          <w:wBefore w:w="5" w:type="pct"/>
          <w:wAfter w:w="11" w:type="pct"/>
          <w:trHeight w:val="20"/>
          <w:jc w:val="center"/>
        </w:trPr>
        <w:tc>
          <w:tcPr>
            <w:tcW w:w="1152" w:type="pct"/>
            <w:gridSpan w:val="3"/>
            <w:tcBorders>
              <w:top w:val="single" w:sz="4" w:space="0" w:color="auto"/>
              <w:bottom w:val="single" w:sz="4" w:space="0" w:color="auto"/>
              <w:right w:val="single" w:sz="4" w:space="0" w:color="auto"/>
            </w:tcBorders>
            <w:vAlign w:val="center"/>
          </w:tcPr>
          <w:p w:rsidR="00DB4061" w:rsidRPr="00DB4061" w:rsidRDefault="00DB4061" w:rsidP="00DB4061">
            <w:pPr>
              <w:spacing w:line="360" w:lineRule="exact"/>
              <w:rPr>
                <w:rFonts w:ascii="宋体" w:hAnsi="宋体"/>
                <w:color w:val="000000"/>
                <w:szCs w:val="21"/>
              </w:rPr>
            </w:pPr>
            <w:r w:rsidRPr="00DB4061">
              <w:rPr>
                <w:rFonts w:ascii="宋体" w:hAnsi="宋体" w:hint="eastAsia"/>
                <w:b/>
                <w:color w:val="000000"/>
                <w:szCs w:val="21"/>
              </w:rPr>
              <w:t>验收标准、验收方法及方案</w:t>
            </w:r>
          </w:p>
        </w:tc>
        <w:tc>
          <w:tcPr>
            <w:tcW w:w="3832" w:type="pct"/>
            <w:gridSpan w:val="2"/>
            <w:tcBorders>
              <w:top w:val="single" w:sz="4" w:space="0" w:color="auto"/>
              <w:left w:val="single" w:sz="4" w:space="0" w:color="auto"/>
              <w:bottom w:val="single" w:sz="4" w:space="0" w:color="auto"/>
            </w:tcBorders>
            <w:vAlign w:val="center"/>
          </w:tcPr>
          <w:p w:rsidR="00DB4061" w:rsidRPr="00DB4061" w:rsidRDefault="00DB4061" w:rsidP="00DB4061">
            <w:pPr>
              <w:spacing w:line="360" w:lineRule="exact"/>
              <w:rPr>
                <w:rFonts w:ascii="宋体" w:hAnsi="宋体"/>
                <w:color w:val="000000"/>
                <w:szCs w:val="21"/>
              </w:rPr>
            </w:pPr>
            <w:r w:rsidRPr="00DB4061">
              <w:rPr>
                <w:rFonts w:ascii="宋体" w:hAnsi="宋体" w:hint="eastAsia"/>
                <w:color w:val="000000"/>
                <w:szCs w:val="21"/>
              </w:rPr>
              <w:t>1、验收过程中所产生的一切费用均由中标人承担。报价时应考虑相关费用。</w:t>
            </w:r>
          </w:p>
          <w:p w:rsidR="00DB4061" w:rsidRPr="00DB4061" w:rsidRDefault="00DB4061" w:rsidP="00DB4061">
            <w:pPr>
              <w:spacing w:line="360" w:lineRule="exact"/>
              <w:rPr>
                <w:rFonts w:ascii="宋体" w:hAnsi="宋体" w:hint="eastAsia"/>
                <w:color w:val="000000"/>
                <w:szCs w:val="21"/>
              </w:rPr>
            </w:pPr>
            <w:r w:rsidRPr="00DB4061">
              <w:rPr>
                <w:rFonts w:ascii="宋体" w:hAnsi="宋体" w:hint="eastAsia"/>
                <w:color w:val="000000"/>
                <w:szCs w:val="21"/>
              </w:rPr>
              <w:t>2、中标人在服务验收时由采购人对照招标文件的采购需求全面核对检验，对所有要求出具的证明文件的原件进行核查，如不符合招标文件的技术需求及要求以及提供虚假承诺的，按相关规定做不予接受服务处理及违约处理，中标人承担所有责任和费用，采购人保留进一步追究责任的权利。</w:t>
            </w:r>
          </w:p>
          <w:p w:rsidR="00DB4061" w:rsidRPr="00DB4061" w:rsidRDefault="00DB4061" w:rsidP="00DB4061">
            <w:pPr>
              <w:spacing w:line="360" w:lineRule="exact"/>
              <w:rPr>
                <w:rFonts w:ascii="宋体" w:hAnsi="宋体" w:hint="eastAsia"/>
                <w:color w:val="000000"/>
                <w:szCs w:val="21"/>
              </w:rPr>
            </w:pPr>
            <w:r w:rsidRPr="00DB4061">
              <w:rPr>
                <w:rFonts w:ascii="宋体" w:hAnsi="宋体" w:hint="eastAsia"/>
                <w:color w:val="000000"/>
                <w:szCs w:val="21"/>
              </w:rPr>
              <w:t>3、招标项目有其他要求的按其要求。</w:t>
            </w:r>
          </w:p>
          <w:p w:rsidR="00DB4061" w:rsidRPr="00DB4061" w:rsidRDefault="00DB4061" w:rsidP="00DB4061">
            <w:pPr>
              <w:spacing w:line="360" w:lineRule="exact"/>
              <w:rPr>
                <w:rFonts w:ascii="宋体" w:hAnsi="宋体"/>
                <w:color w:val="000000"/>
                <w:szCs w:val="21"/>
              </w:rPr>
            </w:pPr>
            <w:r w:rsidRPr="00DB4061">
              <w:rPr>
                <w:rFonts w:ascii="宋体" w:hAnsi="宋体" w:hint="eastAsia"/>
                <w:color w:val="000000"/>
                <w:szCs w:val="21"/>
              </w:rPr>
              <w:t>4、其它详见招标文件《广西壮族自治区政府采购合同》</w:t>
            </w:r>
          </w:p>
        </w:tc>
      </w:tr>
      <w:tr w:rsidR="00DB4061" w:rsidRPr="00DB4061" w:rsidTr="004B682A">
        <w:trPr>
          <w:gridAfter w:val="1"/>
          <w:wAfter w:w="11" w:type="pct"/>
          <w:trHeight w:val="20"/>
          <w:jc w:val="center"/>
        </w:trPr>
        <w:tc>
          <w:tcPr>
            <w:tcW w:w="4989" w:type="pct"/>
            <w:gridSpan w:val="6"/>
            <w:tcBorders>
              <w:top w:val="single" w:sz="4" w:space="0" w:color="auto"/>
              <w:left w:val="single" w:sz="4" w:space="0" w:color="auto"/>
              <w:bottom w:val="single" w:sz="4" w:space="0" w:color="auto"/>
              <w:right w:val="single" w:sz="4" w:space="0" w:color="auto"/>
            </w:tcBorders>
            <w:vAlign w:val="center"/>
          </w:tcPr>
          <w:p w:rsidR="00DB4061" w:rsidRPr="00DB4061" w:rsidRDefault="00DB4061" w:rsidP="00DB4061">
            <w:pPr>
              <w:spacing w:line="360" w:lineRule="exact"/>
              <w:ind w:left="285" w:hangingChars="135" w:hanging="285"/>
              <w:rPr>
                <w:rFonts w:ascii="宋体" w:hAnsi="宋体" w:hint="eastAsia"/>
                <w:color w:val="000000"/>
                <w:szCs w:val="21"/>
              </w:rPr>
            </w:pPr>
            <w:r w:rsidRPr="00DB4061">
              <w:rPr>
                <w:rFonts w:ascii="宋体" w:hAnsi="宋体" w:hint="eastAsia"/>
                <w:b/>
                <w:color w:val="000000"/>
                <w:szCs w:val="21"/>
              </w:rPr>
              <w:t xml:space="preserve">五、其他 </w:t>
            </w:r>
          </w:p>
        </w:tc>
      </w:tr>
      <w:tr w:rsidR="00DB4061" w:rsidRPr="00DB4061" w:rsidTr="004B682A">
        <w:trPr>
          <w:gridAfter w:val="1"/>
          <w:wAfter w:w="11" w:type="pct"/>
          <w:trHeight w:val="20"/>
          <w:jc w:val="center"/>
        </w:trPr>
        <w:tc>
          <w:tcPr>
            <w:tcW w:w="1096" w:type="pct"/>
            <w:gridSpan w:val="3"/>
            <w:tcBorders>
              <w:top w:val="single" w:sz="4" w:space="0" w:color="auto"/>
              <w:left w:val="single" w:sz="4" w:space="0" w:color="auto"/>
              <w:bottom w:val="single" w:sz="4" w:space="0" w:color="auto"/>
              <w:right w:val="single" w:sz="4" w:space="0" w:color="auto"/>
            </w:tcBorders>
            <w:vAlign w:val="center"/>
          </w:tcPr>
          <w:p w:rsidR="00DB4061" w:rsidRPr="00DB4061" w:rsidRDefault="00DB4061" w:rsidP="00DB4061">
            <w:pPr>
              <w:spacing w:line="360" w:lineRule="exact"/>
              <w:jc w:val="center"/>
              <w:rPr>
                <w:rFonts w:ascii="宋体" w:hAnsi="宋体"/>
                <w:color w:val="000000"/>
                <w:szCs w:val="21"/>
              </w:rPr>
            </w:pPr>
            <w:r w:rsidRPr="00DB4061">
              <w:rPr>
                <w:rFonts w:ascii="宋体" w:hAnsi="宋体" w:hint="eastAsia"/>
                <w:color w:val="000000"/>
                <w:szCs w:val="21"/>
              </w:rPr>
              <w:t>产品资料及说明</w:t>
            </w:r>
            <w:r w:rsidRPr="00DB4061">
              <w:rPr>
                <w:rFonts w:ascii="宋体" w:hAnsi="宋体" w:hint="eastAsia"/>
                <w:color w:val="000000"/>
                <w:szCs w:val="21"/>
              </w:rPr>
              <w:lastRenderedPageBreak/>
              <w:t>文件</w:t>
            </w:r>
          </w:p>
        </w:tc>
        <w:tc>
          <w:tcPr>
            <w:tcW w:w="3893" w:type="pct"/>
            <w:gridSpan w:val="3"/>
            <w:tcBorders>
              <w:top w:val="single" w:sz="4" w:space="0" w:color="auto"/>
              <w:left w:val="single" w:sz="4" w:space="0" w:color="auto"/>
              <w:bottom w:val="single" w:sz="4" w:space="0" w:color="auto"/>
              <w:right w:val="single" w:sz="4" w:space="0" w:color="auto"/>
            </w:tcBorders>
            <w:vAlign w:val="center"/>
          </w:tcPr>
          <w:p w:rsidR="00DB4061" w:rsidRPr="00DB4061" w:rsidRDefault="00DB4061" w:rsidP="00DB4061">
            <w:pPr>
              <w:spacing w:line="400" w:lineRule="exact"/>
              <w:rPr>
                <w:rFonts w:ascii="宋体" w:hAnsi="宋体"/>
                <w:color w:val="000000"/>
                <w:szCs w:val="21"/>
              </w:rPr>
            </w:pPr>
            <w:r w:rsidRPr="00DB4061">
              <w:rPr>
                <w:rFonts w:ascii="宋体" w:hAnsi="宋体" w:hint="eastAsia"/>
                <w:color w:val="000000"/>
                <w:szCs w:val="21"/>
              </w:rPr>
              <w:lastRenderedPageBreak/>
              <w:t>1、投标文件中提供投标产品对外公开的产品彩页或说明书（体现技术</w:t>
            </w:r>
            <w:r w:rsidRPr="00DB4061">
              <w:rPr>
                <w:rFonts w:ascii="宋体" w:hAnsi="宋体" w:hint="eastAsia"/>
                <w:color w:val="000000"/>
                <w:szCs w:val="21"/>
              </w:rPr>
              <w:lastRenderedPageBreak/>
              <w:t>参数，可以是从生产厂家网页下载的PDF或HTM文件），以供评标时核对。当投标文件提供的仪器性能参数与该仪器生产商提供的性能参数不符合时，以后者为准。</w:t>
            </w:r>
          </w:p>
          <w:p w:rsidR="00DB4061" w:rsidRPr="00DB4061" w:rsidRDefault="00DB4061" w:rsidP="00DB4061">
            <w:pPr>
              <w:spacing w:line="400" w:lineRule="exact"/>
              <w:rPr>
                <w:rFonts w:ascii="宋体" w:hAnsi="宋体"/>
                <w:color w:val="000000"/>
                <w:szCs w:val="21"/>
              </w:rPr>
            </w:pPr>
            <w:r w:rsidRPr="00DB4061">
              <w:rPr>
                <w:rFonts w:ascii="宋体" w:hAnsi="宋体" w:hint="eastAsia"/>
                <w:color w:val="000000"/>
                <w:szCs w:val="21"/>
              </w:rPr>
              <w:t>▲2、如本项目货物选用进口设备投标，投标人</w:t>
            </w:r>
            <w:r w:rsidRPr="00DB4061">
              <w:rPr>
                <w:rFonts w:ascii="宋体" w:hAnsi="宋体" w:hint="eastAsia"/>
                <w:b/>
                <w:color w:val="000000"/>
                <w:szCs w:val="21"/>
              </w:rPr>
              <w:t>在投标文件中</w:t>
            </w:r>
            <w:r w:rsidRPr="00DB4061">
              <w:rPr>
                <w:rFonts w:ascii="宋体" w:hAnsi="宋体" w:hint="eastAsia"/>
                <w:color w:val="000000"/>
                <w:szCs w:val="21"/>
              </w:rPr>
              <w:t>必须提供所投标产品生产厂家或国内代理商出具的授权书及售后服务承诺函复印件并加盖投标人公章。</w:t>
            </w:r>
          </w:p>
          <w:p w:rsidR="00DB4061" w:rsidRPr="00DB4061" w:rsidRDefault="00DB4061" w:rsidP="00DB4061">
            <w:pPr>
              <w:spacing w:line="400" w:lineRule="exact"/>
              <w:rPr>
                <w:rFonts w:ascii="宋体" w:hAnsi="宋体"/>
                <w:color w:val="000000"/>
                <w:szCs w:val="21"/>
              </w:rPr>
            </w:pPr>
            <w:r w:rsidRPr="00DB4061">
              <w:rPr>
                <w:rFonts w:ascii="宋体" w:hAnsi="宋体" w:hint="eastAsia"/>
                <w:color w:val="000000"/>
                <w:szCs w:val="21"/>
              </w:rPr>
              <w:t>▲</w:t>
            </w:r>
            <w:r w:rsidRPr="00DB4061">
              <w:rPr>
                <w:rFonts w:ascii="宋体" w:hAnsi="宋体"/>
                <w:color w:val="000000"/>
                <w:szCs w:val="21"/>
              </w:rPr>
              <w:t>3</w:t>
            </w:r>
            <w:r w:rsidRPr="00DB4061">
              <w:rPr>
                <w:rFonts w:ascii="宋体" w:hAnsi="宋体" w:hint="eastAsia"/>
                <w:color w:val="000000"/>
                <w:szCs w:val="21"/>
              </w:rPr>
              <w:t>、如本项目货物选用国产设备投标，投标人</w:t>
            </w:r>
            <w:r w:rsidRPr="00DB4061">
              <w:rPr>
                <w:rFonts w:ascii="宋体" w:hAnsi="宋体" w:hint="eastAsia"/>
                <w:b/>
                <w:color w:val="000000"/>
                <w:szCs w:val="21"/>
              </w:rPr>
              <w:t>在供货时</w:t>
            </w:r>
            <w:r w:rsidRPr="00DB4061">
              <w:rPr>
                <w:rFonts w:ascii="宋体" w:hAnsi="宋体" w:hint="eastAsia"/>
                <w:color w:val="000000"/>
                <w:szCs w:val="21"/>
              </w:rPr>
              <w:t>必须提供所投标产品生产厂家或国内代理商出具的授权书及售后服务承诺函复印件并加盖投标人公章。（投标时须在投标文件中提供满足上述要求的承诺函原件并加盖投标人公章）</w:t>
            </w:r>
          </w:p>
        </w:tc>
      </w:tr>
      <w:tr w:rsidR="00DB4061" w:rsidRPr="00DB4061" w:rsidTr="004B682A">
        <w:trPr>
          <w:gridAfter w:val="1"/>
          <w:wAfter w:w="11" w:type="pct"/>
          <w:trHeight w:val="20"/>
          <w:jc w:val="center"/>
        </w:trPr>
        <w:tc>
          <w:tcPr>
            <w:tcW w:w="1096" w:type="pct"/>
            <w:gridSpan w:val="3"/>
            <w:tcBorders>
              <w:top w:val="single" w:sz="4" w:space="0" w:color="auto"/>
              <w:left w:val="single" w:sz="4" w:space="0" w:color="auto"/>
              <w:bottom w:val="single" w:sz="4" w:space="0" w:color="auto"/>
              <w:right w:val="single" w:sz="4" w:space="0" w:color="auto"/>
            </w:tcBorders>
            <w:vAlign w:val="center"/>
          </w:tcPr>
          <w:p w:rsidR="00DB4061" w:rsidRPr="00DB4061" w:rsidRDefault="00DB4061" w:rsidP="00DB4061">
            <w:pPr>
              <w:spacing w:line="360" w:lineRule="exact"/>
              <w:jc w:val="center"/>
              <w:rPr>
                <w:rFonts w:ascii="宋体" w:hAnsi="宋体"/>
                <w:color w:val="000000"/>
                <w:szCs w:val="21"/>
              </w:rPr>
            </w:pPr>
            <w:r w:rsidRPr="00DB4061">
              <w:rPr>
                <w:rFonts w:ascii="宋体" w:hAnsi="宋体" w:hint="eastAsia"/>
                <w:color w:val="000000"/>
                <w:szCs w:val="21"/>
              </w:rPr>
              <w:lastRenderedPageBreak/>
              <w:t>▲采购预算价及最高限价</w:t>
            </w:r>
          </w:p>
        </w:tc>
        <w:tc>
          <w:tcPr>
            <w:tcW w:w="3893" w:type="pct"/>
            <w:gridSpan w:val="3"/>
            <w:tcBorders>
              <w:top w:val="single" w:sz="4" w:space="0" w:color="auto"/>
              <w:left w:val="single" w:sz="4" w:space="0" w:color="auto"/>
              <w:bottom w:val="single" w:sz="4" w:space="0" w:color="auto"/>
              <w:right w:val="single" w:sz="4" w:space="0" w:color="auto"/>
            </w:tcBorders>
          </w:tcPr>
          <w:p w:rsidR="00DB4061" w:rsidRPr="00DB4061" w:rsidRDefault="00DB4061" w:rsidP="00DB4061">
            <w:pPr>
              <w:spacing w:line="360" w:lineRule="exact"/>
              <w:rPr>
                <w:rFonts w:ascii="宋体" w:hAnsi="宋体"/>
                <w:color w:val="000000"/>
                <w:szCs w:val="21"/>
              </w:rPr>
            </w:pPr>
            <w:r w:rsidRPr="00DB4061">
              <w:rPr>
                <w:rFonts w:ascii="宋体" w:hAnsi="宋体" w:hint="eastAsia"/>
                <w:color w:val="000000"/>
                <w:szCs w:val="21"/>
              </w:rPr>
              <w:t>详见《第一章公开招标公告》，投标报价超采购预算及最高限价的投标无效。</w:t>
            </w:r>
          </w:p>
        </w:tc>
      </w:tr>
      <w:tr w:rsidR="00DB4061" w:rsidRPr="00DB4061" w:rsidTr="004B682A">
        <w:trPr>
          <w:gridAfter w:val="1"/>
          <w:wAfter w:w="11" w:type="pct"/>
          <w:trHeight w:val="20"/>
          <w:jc w:val="center"/>
        </w:trPr>
        <w:tc>
          <w:tcPr>
            <w:tcW w:w="1096" w:type="pct"/>
            <w:gridSpan w:val="3"/>
            <w:tcBorders>
              <w:top w:val="single" w:sz="4" w:space="0" w:color="auto"/>
              <w:left w:val="single" w:sz="4" w:space="0" w:color="auto"/>
              <w:bottom w:val="single" w:sz="4" w:space="0" w:color="auto"/>
              <w:right w:val="single" w:sz="4" w:space="0" w:color="auto"/>
            </w:tcBorders>
            <w:vAlign w:val="center"/>
          </w:tcPr>
          <w:p w:rsidR="00DB4061" w:rsidRPr="00DB4061" w:rsidRDefault="00DB4061" w:rsidP="00DB4061">
            <w:pPr>
              <w:spacing w:line="360" w:lineRule="exact"/>
              <w:jc w:val="center"/>
              <w:rPr>
                <w:rFonts w:ascii="宋体" w:hAnsi="宋体"/>
                <w:color w:val="000000"/>
                <w:szCs w:val="21"/>
              </w:rPr>
            </w:pPr>
            <w:r w:rsidRPr="00DB4061">
              <w:rPr>
                <w:rFonts w:ascii="宋体" w:hAnsi="宋体" w:hint="eastAsia"/>
                <w:color w:val="000000"/>
                <w:szCs w:val="21"/>
              </w:rPr>
              <w:t>▲医疗器械注册证</w:t>
            </w:r>
          </w:p>
        </w:tc>
        <w:tc>
          <w:tcPr>
            <w:tcW w:w="3893" w:type="pct"/>
            <w:gridSpan w:val="3"/>
            <w:tcBorders>
              <w:top w:val="single" w:sz="4" w:space="0" w:color="auto"/>
              <w:left w:val="single" w:sz="4" w:space="0" w:color="auto"/>
              <w:bottom w:val="single" w:sz="4" w:space="0" w:color="auto"/>
              <w:right w:val="single" w:sz="4" w:space="0" w:color="auto"/>
            </w:tcBorders>
            <w:vAlign w:val="center"/>
          </w:tcPr>
          <w:p w:rsidR="00DB4061" w:rsidRPr="00DB4061" w:rsidRDefault="00DB4061" w:rsidP="00DB4061">
            <w:pPr>
              <w:spacing w:line="360" w:lineRule="exact"/>
              <w:rPr>
                <w:rFonts w:ascii="宋体" w:hAnsi="宋体"/>
                <w:color w:val="000000"/>
                <w:szCs w:val="21"/>
              </w:rPr>
            </w:pPr>
            <w:r w:rsidRPr="00DB4061">
              <w:rPr>
                <w:rFonts w:ascii="宋体" w:hAnsi="宋体" w:hint="eastAsia"/>
                <w:color w:val="000000"/>
                <w:szCs w:val="21"/>
              </w:rPr>
              <w:t>以上货物供应商所投产品属医疗器械管理范畴的，投标产品属第二、三类医疗器械产品的，投标文件中须按《医疗器械注册管理办法》（国家食品药品监督管理总局令第4号）提供该设备有效的医疗器械注册证复印件加盖投标单位公章，否则投标无效。</w:t>
            </w:r>
          </w:p>
        </w:tc>
      </w:tr>
    </w:tbl>
    <w:p w:rsidR="00DB4061" w:rsidRPr="00DB4061" w:rsidRDefault="00DB4061" w:rsidP="00DB4061">
      <w:pPr>
        <w:ind w:firstLineChars="202" w:firstLine="485"/>
        <w:jc w:val="left"/>
        <w:rPr>
          <w:rFonts w:ascii="宋体" w:hAnsi="宋体" w:hint="eastAsia"/>
          <w:b/>
          <w:color w:val="000000"/>
          <w:sz w:val="24"/>
        </w:rPr>
      </w:pPr>
      <w:r w:rsidRPr="00DB4061">
        <w:rPr>
          <w:rFonts w:ascii="微软雅黑" w:eastAsia="微软雅黑" w:hAnsi="微软雅黑"/>
          <w:b/>
          <w:color w:val="000000"/>
          <w:sz w:val="24"/>
        </w:rPr>
        <w:br w:type="page"/>
      </w:r>
      <w:bookmarkEnd w:id="1"/>
      <w:bookmarkEnd w:id="2"/>
      <w:r w:rsidRPr="00DB4061">
        <w:rPr>
          <w:rFonts w:ascii="宋体" w:hAnsi="宋体" w:hint="eastAsia"/>
          <w:b/>
          <w:color w:val="000000"/>
          <w:sz w:val="24"/>
        </w:rPr>
        <w:lastRenderedPageBreak/>
        <w:t>B分标：（采购预算： 人民币</w:t>
      </w:r>
      <w:r w:rsidRPr="00DB4061">
        <w:rPr>
          <w:rFonts w:ascii="宋体" w:hAnsi="宋体"/>
          <w:b/>
          <w:color w:val="000000"/>
          <w:sz w:val="24"/>
        </w:rPr>
        <w:t>200.00</w:t>
      </w:r>
      <w:r w:rsidRPr="00DB4061">
        <w:rPr>
          <w:rFonts w:ascii="宋体" w:hAnsi="宋体" w:hint="eastAsia"/>
          <w:b/>
          <w:color w:val="000000"/>
          <w:sz w:val="24"/>
        </w:rPr>
        <w:t>万元）</w:t>
      </w:r>
    </w:p>
    <w:tbl>
      <w:tblPr>
        <w:tblW w:w="5000" w:type="pct"/>
        <w:jc w:val="center"/>
        <w:tblBorders>
          <w:top w:val="single" w:sz="4" w:space="0" w:color="auto"/>
          <w:left w:val="single" w:sz="4" w:space="0" w:color="auto"/>
          <w:bottom w:val="single" w:sz="4" w:space="0" w:color="auto"/>
          <w:right w:val="single" w:sz="4" w:space="0" w:color="auto"/>
        </w:tblBorders>
        <w:tblLook w:val="0000"/>
      </w:tblPr>
      <w:tblGrid>
        <w:gridCol w:w="9"/>
        <w:gridCol w:w="731"/>
        <w:gridCol w:w="1128"/>
        <w:gridCol w:w="104"/>
        <w:gridCol w:w="624"/>
        <w:gridCol w:w="5907"/>
        <w:gridCol w:w="19"/>
      </w:tblGrid>
      <w:tr w:rsidR="00DB4061" w:rsidRPr="00DB4061" w:rsidTr="004B682A">
        <w:trPr>
          <w:gridBefore w:val="1"/>
          <w:wBefore w:w="5" w:type="pct"/>
          <w:trHeight w:val="20"/>
          <w:jc w:val="center"/>
        </w:trPr>
        <w:tc>
          <w:tcPr>
            <w:tcW w:w="4995" w:type="pct"/>
            <w:gridSpan w:val="6"/>
            <w:tcBorders>
              <w:top w:val="single" w:sz="4" w:space="0" w:color="auto"/>
              <w:left w:val="single" w:sz="4" w:space="0" w:color="auto"/>
              <w:bottom w:val="single" w:sz="4" w:space="0" w:color="auto"/>
              <w:right w:val="single" w:sz="4" w:space="0" w:color="auto"/>
            </w:tcBorders>
            <w:vAlign w:val="center"/>
          </w:tcPr>
          <w:p w:rsidR="00DB4061" w:rsidRPr="00DB4061" w:rsidRDefault="00DB4061" w:rsidP="00DB4061">
            <w:pPr>
              <w:spacing w:line="360" w:lineRule="exact"/>
              <w:jc w:val="left"/>
              <w:rPr>
                <w:rFonts w:ascii="宋体" w:hAnsi="宋体" w:hint="eastAsia"/>
                <w:b/>
                <w:color w:val="000000"/>
                <w:szCs w:val="21"/>
              </w:rPr>
            </w:pPr>
            <w:r w:rsidRPr="00DB4061">
              <w:rPr>
                <w:rFonts w:ascii="宋体" w:hAnsi="宋体" w:hint="eastAsia"/>
                <w:b/>
                <w:color w:val="000000"/>
                <w:szCs w:val="21"/>
              </w:rPr>
              <w:t>一、技术参数要求表</w:t>
            </w:r>
          </w:p>
        </w:tc>
      </w:tr>
      <w:tr w:rsidR="00DB4061" w:rsidRPr="00DB4061" w:rsidTr="004B682A">
        <w:trPr>
          <w:gridBefore w:val="1"/>
          <w:wBefore w:w="5" w:type="pct"/>
          <w:trHeight w:val="20"/>
          <w:jc w:val="center"/>
        </w:trPr>
        <w:tc>
          <w:tcPr>
            <w:tcW w:w="429" w:type="pct"/>
            <w:tcBorders>
              <w:top w:val="single" w:sz="4" w:space="0" w:color="auto"/>
              <w:left w:val="single" w:sz="4" w:space="0" w:color="auto"/>
              <w:bottom w:val="single" w:sz="4" w:space="0" w:color="auto"/>
              <w:right w:val="single" w:sz="4" w:space="0" w:color="auto"/>
            </w:tcBorders>
            <w:vAlign w:val="center"/>
          </w:tcPr>
          <w:p w:rsidR="00DB4061" w:rsidRPr="00DB4061" w:rsidRDefault="00DB4061" w:rsidP="00DB4061">
            <w:pPr>
              <w:spacing w:line="360" w:lineRule="exact"/>
              <w:jc w:val="center"/>
              <w:rPr>
                <w:rFonts w:ascii="宋体" w:hAnsi="宋体"/>
                <w:b/>
                <w:color w:val="000000"/>
                <w:szCs w:val="21"/>
              </w:rPr>
            </w:pPr>
            <w:proofErr w:type="gramStart"/>
            <w:r w:rsidRPr="00DB4061">
              <w:rPr>
                <w:rFonts w:ascii="宋体" w:hAnsi="宋体" w:hint="eastAsia"/>
                <w:b/>
                <w:color w:val="000000"/>
                <w:szCs w:val="21"/>
              </w:rPr>
              <w:t>项号</w:t>
            </w:r>
            <w:proofErr w:type="gramEnd"/>
          </w:p>
        </w:tc>
        <w:tc>
          <w:tcPr>
            <w:tcW w:w="723" w:type="pct"/>
            <w:gridSpan w:val="2"/>
            <w:tcBorders>
              <w:top w:val="single" w:sz="4" w:space="0" w:color="auto"/>
              <w:left w:val="single" w:sz="4" w:space="0" w:color="auto"/>
              <w:bottom w:val="single" w:sz="4" w:space="0" w:color="auto"/>
              <w:right w:val="single" w:sz="4" w:space="0" w:color="auto"/>
            </w:tcBorders>
            <w:vAlign w:val="center"/>
          </w:tcPr>
          <w:p w:rsidR="00DB4061" w:rsidRPr="00DB4061" w:rsidRDefault="00DB4061" w:rsidP="00DB4061">
            <w:pPr>
              <w:spacing w:line="360" w:lineRule="exact"/>
              <w:jc w:val="center"/>
              <w:rPr>
                <w:rFonts w:ascii="宋体" w:hAnsi="宋体"/>
                <w:b/>
                <w:color w:val="000000"/>
                <w:szCs w:val="21"/>
              </w:rPr>
            </w:pPr>
            <w:r w:rsidRPr="00DB4061">
              <w:rPr>
                <w:rFonts w:ascii="宋体" w:hAnsi="宋体" w:hint="eastAsia"/>
                <w:b/>
                <w:color w:val="000000"/>
                <w:szCs w:val="21"/>
              </w:rPr>
              <w:t>采购内容</w:t>
            </w:r>
          </w:p>
        </w:tc>
        <w:tc>
          <w:tcPr>
            <w:tcW w:w="366" w:type="pct"/>
            <w:tcBorders>
              <w:top w:val="single" w:sz="4" w:space="0" w:color="auto"/>
              <w:left w:val="single" w:sz="4" w:space="0" w:color="auto"/>
              <w:bottom w:val="single" w:sz="4" w:space="0" w:color="auto"/>
              <w:right w:val="single" w:sz="4" w:space="0" w:color="auto"/>
            </w:tcBorders>
            <w:vAlign w:val="center"/>
          </w:tcPr>
          <w:p w:rsidR="00DB4061" w:rsidRPr="00DB4061" w:rsidRDefault="00DB4061" w:rsidP="00DB4061">
            <w:pPr>
              <w:spacing w:line="360" w:lineRule="exact"/>
              <w:jc w:val="center"/>
              <w:rPr>
                <w:rFonts w:ascii="宋体" w:hAnsi="宋体"/>
                <w:b/>
                <w:color w:val="000000"/>
                <w:szCs w:val="21"/>
              </w:rPr>
            </w:pPr>
            <w:r w:rsidRPr="00DB4061">
              <w:rPr>
                <w:rFonts w:ascii="宋体" w:hAnsi="宋体" w:hint="eastAsia"/>
                <w:b/>
                <w:color w:val="000000"/>
                <w:szCs w:val="21"/>
              </w:rPr>
              <w:t>数量</w:t>
            </w:r>
          </w:p>
        </w:tc>
        <w:tc>
          <w:tcPr>
            <w:tcW w:w="3477" w:type="pct"/>
            <w:gridSpan w:val="2"/>
            <w:tcBorders>
              <w:top w:val="single" w:sz="4" w:space="0" w:color="auto"/>
              <w:left w:val="single" w:sz="4" w:space="0" w:color="auto"/>
              <w:bottom w:val="single" w:sz="4" w:space="0" w:color="auto"/>
              <w:right w:val="single" w:sz="4" w:space="0" w:color="auto"/>
            </w:tcBorders>
            <w:vAlign w:val="center"/>
          </w:tcPr>
          <w:p w:rsidR="00DB4061" w:rsidRPr="00DB4061" w:rsidRDefault="00DB4061" w:rsidP="00DB4061">
            <w:pPr>
              <w:spacing w:line="360" w:lineRule="exact"/>
              <w:jc w:val="center"/>
              <w:rPr>
                <w:rFonts w:ascii="宋体" w:hAnsi="宋体"/>
                <w:b/>
                <w:bCs/>
                <w:color w:val="000000"/>
                <w:szCs w:val="21"/>
              </w:rPr>
            </w:pPr>
            <w:r w:rsidRPr="00DB4061">
              <w:rPr>
                <w:rFonts w:ascii="宋体" w:hAnsi="宋体" w:hint="eastAsia"/>
                <w:b/>
                <w:color w:val="000000"/>
                <w:szCs w:val="21"/>
              </w:rPr>
              <w:t>功能目标要求及技术指标</w:t>
            </w:r>
          </w:p>
        </w:tc>
      </w:tr>
      <w:tr w:rsidR="00DB4061" w:rsidRPr="00DB4061" w:rsidTr="004B682A">
        <w:trPr>
          <w:gridBefore w:val="1"/>
          <w:wBefore w:w="5" w:type="pct"/>
          <w:trHeight w:val="20"/>
          <w:jc w:val="center"/>
        </w:trPr>
        <w:tc>
          <w:tcPr>
            <w:tcW w:w="429" w:type="pct"/>
            <w:tcBorders>
              <w:top w:val="single" w:sz="4" w:space="0" w:color="auto"/>
              <w:left w:val="single" w:sz="4" w:space="0" w:color="auto"/>
              <w:bottom w:val="single" w:sz="4" w:space="0" w:color="auto"/>
              <w:right w:val="single" w:sz="4" w:space="0" w:color="auto"/>
            </w:tcBorders>
            <w:vAlign w:val="center"/>
          </w:tcPr>
          <w:p w:rsidR="00DB4061" w:rsidRPr="00DB4061" w:rsidRDefault="00DB4061" w:rsidP="00DB4061">
            <w:pPr>
              <w:widowControl/>
              <w:spacing w:line="360" w:lineRule="exact"/>
              <w:jc w:val="center"/>
              <w:textAlignment w:val="center"/>
              <w:rPr>
                <w:rFonts w:ascii="宋体" w:hAnsi="宋体" w:cs="宋体"/>
                <w:color w:val="000000"/>
                <w:szCs w:val="21"/>
              </w:rPr>
            </w:pPr>
            <w:r w:rsidRPr="00DB4061">
              <w:rPr>
                <w:rFonts w:ascii="宋体" w:hAnsi="宋体" w:cs="宋体" w:hint="eastAsia"/>
                <w:color w:val="000000"/>
                <w:szCs w:val="21"/>
                <w:lang/>
              </w:rPr>
              <w:t>1</w:t>
            </w:r>
          </w:p>
        </w:tc>
        <w:tc>
          <w:tcPr>
            <w:tcW w:w="723" w:type="pct"/>
            <w:gridSpan w:val="2"/>
            <w:tcBorders>
              <w:top w:val="single" w:sz="4" w:space="0" w:color="auto"/>
              <w:left w:val="single" w:sz="4" w:space="0" w:color="auto"/>
              <w:bottom w:val="single" w:sz="4" w:space="0" w:color="auto"/>
              <w:right w:val="single" w:sz="4" w:space="0" w:color="auto"/>
            </w:tcBorders>
            <w:vAlign w:val="center"/>
          </w:tcPr>
          <w:p w:rsidR="00DB4061" w:rsidRPr="00DB4061" w:rsidRDefault="00DB4061" w:rsidP="00DB4061">
            <w:pPr>
              <w:widowControl/>
              <w:spacing w:line="360" w:lineRule="exact"/>
              <w:jc w:val="center"/>
              <w:textAlignment w:val="center"/>
              <w:rPr>
                <w:rFonts w:ascii="宋体" w:hAnsi="宋体"/>
                <w:color w:val="000000"/>
                <w:szCs w:val="21"/>
              </w:rPr>
            </w:pPr>
            <w:r w:rsidRPr="00DB4061">
              <w:rPr>
                <w:rFonts w:ascii="宋体" w:hAnsi="宋体" w:hint="eastAsia"/>
                <w:color w:val="000000"/>
                <w:szCs w:val="21"/>
              </w:rPr>
              <w:t>全数字化彩色多普勒超声诊断系统</w:t>
            </w:r>
          </w:p>
        </w:tc>
        <w:tc>
          <w:tcPr>
            <w:tcW w:w="366" w:type="pct"/>
            <w:tcBorders>
              <w:top w:val="single" w:sz="4" w:space="0" w:color="auto"/>
              <w:left w:val="single" w:sz="4" w:space="0" w:color="auto"/>
              <w:bottom w:val="single" w:sz="4" w:space="0" w:color="auto"/>
              <w:right w:val="single" w:sz="4" w:space="0" w:color="auto"/>
            </w:tcBorders>
            <w:vAlign w:val="center"/>
          </w:tcPr>
          <w:p w:rsidR="00DB4061" w:rsidRPr="00DB4061" w:rsidRDefault="00DB4061" w:rsidP="00DB4061">
            <w:pPr>
              <w:widowControl/>
              <w:spacing w:line="360" w:lineRule="exact"/>
              <w:jc w:val="center"/>
              <w:textAlignment w:val="center"/>
              <w:rPr>
                <w:rFonts w:ascii="宋体" w:hAnsi="宋体"/>
                <w:color w:val="000000"/>
                <w:szCs w:val="21"/>
              </w:rPr>
            </w:pPr>
            <w:r w:rsidRPr="00DB4061">
              <w:rPr>
                <w:rFonts w:ascii="宋体" w:hAnsi="宋体" w:hint="eastAsia"/>
                <w:color w:val="000000"/>
                <w:szCs w:val="21"/>
              </w:rPr>
              <w:t>4套</w:t>
            </w:r>
          </w:p>
        </w:tc>
        <w:tc>
          <w:tcPr>
            <w:tcW w:w="3477" w:type="pct"/>
            <w:gridSpan w:val="2"/>
            <w:tcBorders>
              <w:top w:val="single" w:sz="4" w:space="0" w:color="auto"/>
              <w:left w:val="single" w:sz="4" w:space="0" w:color="auto"/>
              <w:bottom w:val="single" w:sz="4" w:space="0" w:color="auto"/>
              <w:right w:val="single" w:sz="4" w:space="0" w:color="auto"/>
            </w:tcBorders>
          </w:tcPr>
          <w:p w:rsidR="00DB4061" w:rsidRPr="00DB4061" w:rsidRDefault="00DB4061" w:rsidP="00DB4061">
            <w:pPr>
              <w:snapToGrid w:val="0"/>
              <w:spacing w:line="340" w:lineRule="exact"/>
              <w:ind w:firstLineChars="200" w:firstLine="420"/>
              <w:jc w:val="left"/>
              <w:rPr>
                <w:rFonts w:ascii="宋体" w:hAnsi="宋体"/>
                <w:b/>
                <w:color w:val="000000"/>
              </w:rPr>
            </w:pPr>
            <w:r w:rsidRPr="00DB4061">
              <w:rPr>
                <w:rFonts w:ascii="宋体" w:hAnsi="宋体"/>
                <w:color w:val="000000"/>
              </w:rPr>
              <w:t>一、设备性能用途</w:t>
            </w:r>
          </w:p>
          <w:p w:rsidR="00DB4061" w:rsidRPr="00DB4061" w:rsidRDefault="00DB4061" w:rsidP="00DB4061">
            <w:pPr>
              <w:snapToGrid w:val="0"/>
              <w:spacing w:line="340" w:lineRule="exact"/>
              <w:ind w:firstLineChars="200" w:firstLine="420"/>
              <w:jc w:val="left"/>
              <w:rPr>
                <w:rFonts w:ascii="宋体" w:hAnsi="宋体" w:hint="eastAsia"/>
                <w:color w:val="000000"/>
              </w:rPr>
            </w:pPr>
            <w:r w:rsidRPr="00DB4061">
              <w:rPr>
                <w:rFonts w:ascii="宋体" w:hAnsi="宋体" w:hint="eastAsia"/>
                <w:color w:val="000000"/>
              </w:rPr>
              <w:t>腹部、心脏、妇产、泌尿、血管、浅表小器官、儿科、腔内、经食道、术中及其他介入检查和治疗</w:t>
            </w:r>
            <w:r w:rsidRPr="00DB4061">
              <w:rPr>
                <w:rFonts w:ascii="宋体" w:hAnsi="宋体"/>
                <w:color w:val="000000"/>
              </w:rPr>
              <w:t>。</w:t>
            </w:r>
          </w:p>
          <w:p w:rsidR="00DB4061" w:rsidRPr="00DB4061" w:rsidRDefault="00DB4061" w:rsidP="00DB4061">
            <w:pPr>
              <w:snapToGrid w:val="0"/>
              <w:spacing w:line="340" w:lineRule="exact"/>
              <w:ind w:firstLineChars="200" w:firstLine="420"/>
              <w:jc w:val="left"/>
              <w:rPr>
                <w:rFonts w:ascii="宋体" w:hAnsi="宋体"/>
                <w:color w:val="000000"/>
              </w:rPr>
            </w:pPr>
            <w:r w:rsidRPr="00DB4061">
              <w:rPr>
                <w:rFonts w:ascii="宋体" w:hAnsi="宋体" w:hint="eastAsia"/>
                <w:color w:val="000000"/>
                <w:szCs w:val="21"/>
              </w:rPr>
              <w:t>▲</w:t>
            </w:r>
            <w:r w:rsidRPr="00DB4061">
              <w:rPr>
                <w:rFonts w:ascii="宋体" w:hAnsi="宋体" w:hint="eastAsia"/>
                <w:color w:val="000000"/>
              </w:rPr>
              <w:t>二、所投机型为全身应用型机型,</w:t>
            </w:r>
            <w:proofErr w:type="gramStart"/>
            <w:r w:rsidRPr="00DB4061">
              <w:rPr>
                <w:rFonts w:ascii="宋体" w:hAnsi="宋体" w:hint="eastAsia"/>
                <w:color w:val="000000"/>
              </w:rPr>
              <w:t>且软件</w:t>
            </w:r>
            <w:proofErr w:type="gramEnd"/>
            <w:r w:rsidRPr="00DB4061">
              <w:rPr>
                <w:rFonts w:ascii="宋体" w:hAnsi="宋体" w:hint="eastAsia"/>
                <w:color w:val="000000"/>
              </w:rPr>
              <w:t>为最新版本，以注册证为准。</w:t>
            </w:r>
          </w:p>
          <w:p w:rsidR="00DB4061" w:rsidRPr="00DB4061" w:rsidRDefault="00DB4061" w:rsidP="00DB4061">
            <w:pPr>
              <w:snapToGrid w:val="0"/>
              <w:spacing w:line="340" w:lineRule="exact"/>
              <w:ind w:firstLineChars="200" w:firstLine="420"/>
              <w:jc w:val="left"/>
              <w:rPr>
                <w:rFonts w:ascii="宋体" w:hAnsi="宋体"/>
                <w:b/>
                <w:color w:val="000000"/>
              </w:rPr>
            </w:pPr>
            <w:r w:rsidRPr="00DB4061">
              <w:rPr>
                <w:rFonts w:ascii="宋体" w:hAnsi="宋体" w:hint="eastAsia"/>
                <w:color w:val="000000"/>
              </w:rPr>
              <w:t>三</w:t>
            </w:r>
            <w:r w:rsidRPr="00DB4061">
              <w:rPr>
                <w:rFonts w:ascii="宋体" w:hAnsi="宋体"/>
                <w:color w:val="000000"/>
              </w:rPr>
              <w:t>、</w:t>
            </w:r>
            <w:r w:rsidRPr="00DB4061">
              <w:rPr>
                <w:rFonts w:ascii="宋体" w:hAnsi="宋体" w:hint="eastAsia"/>
                <w:color w:val="000000"/>
              </w:rPr>
              <w:t>主要技术规格和描述</w:t>
            </w:r>
          </w:p>
          <w:p w:rsidR="00DB4061" w:rsidRPr="00DB4061" w:rsidRDefault="00DB4061" w:rsidP="00DB4061">
            <w:pPr>
              <w:snapToGrid w:val="0"/>
              <w:spacing w:line="340" w:lineRule="exact"/>
              <w:ind w:firstLineChars="200" w:firstLine="420"/>
              <w:jc w:val="left"/>
              <w:rPr>
                <w:rFonts w:ascii="宋体" w:hAnsi="宋体" w:hint="eastAsia"/>
                <w:color w:val="000000"/>
              </w:rPr>
            </w:pPr>
            <w:r w:rsidRPr="00DB4061">
              <w:rPr>
                <w:rFonts w:ascii="宋体" w:hAnsi="宋体" w:hint="eastAsia"/>
                <w:color w:val="000000"/>
              </w:rPr>
              <w:t>3.1彩色多谱勒超声波诊断仪包括：</w:t>
            </w:r>
          </w:p>
          <w:p w:rsidR="00DB4061" w:rsidRPr="00DB4061" w:rsidRDefault="00DB4061" w:rsidP="00DB4061">
            <w:pPr>
              <w:snapToGrid w:val="0"/>
              <w:spacing w:line="340" w:lineRule="exact"/>
              <w:ind w:firstLineChars="200" w:firstLine="420"/>
              <w:jc w:val="left"/>
              <w:rPr>
                <w:rFonts w:ascii="宋体" w:hAnsi="宋体" w:hint="eastAsia"/>
                <w:color w:val="000000"/>
              </w:rPr>
            </w:pPr>
            <w:r w:rsidRPr="00DB4061">
              <w:rPr>
                <w:rFonts w:ascii="宋体" w:hAnsi="宋体" w:hint="eastAsia"/>
                <w:color w:val="000000"/>
              </w:rPr>
              <w:t>3.1.1≥17英寸高分辨率液晶监视器，上下左右自由旋转，可倾斜，可与操作面板同时旋转及高度调整</w:t>
            </w:r>
          </w:p>
          <w:p w:rsidR="00DB4061" w:rsidRPr="00DB4061" w:rsidRDefault="00DB4061" w:rsidP="00DB4061">
            <w:pPr>
              <w:snapToGrid w:val="0"/>
              <w:spacing w:line="340" w:lineRule="exact"/>
              <w:ind w:firstLineChars="200" w:firstLine="420"/>
              <w:jc w:val="left"/>
              <w:rPr>
                <w:rFonts w:ascii="宋体" w:hAnsi="宋体" w:hint="eastAsia"/>
                <w:color w:val="000000"/>
              </w:rPr>
            </w:pPr>
            <w:r w:rsidRPr="00DB4061">
              <w:rPr>
                <w:rFonts w:ascii="宋体" w:hAnsi="宋体" w:hint="eastAsia"/>
                <w:color w:val="000000"/>
              </w:rPr>
              <w:t>3.1.2</w:t>
            </w:r>
            <w:proofErr w:type="gramStart"/>
            <w:r w:rsidRPr="00DB4061">
              <w:rPr>
                <w:rFonts w:ascii="宋体" w:hAnsi="宋体" w:hint="eastAsia"/>
                <w:color w:val="000000"/>
              </w:rPr>
              <w:t>二维灰</w:t>
            </w:r>
            <w:proofErr w:type="gramEnd"/>
            <w:r w:rsidRPr="00DB4061">
              <w:rPr>
                <w:rFonts w:ascii="宋体" w:hAnsi="宋体" w:hint="eastAsia"/>
                <w:color w:val="000000"/>
              </w:rPr>
              <w:t>阶成像部件</w:t>
            </w:r>
          </w:p>
          <w:p w:rsidR="00DB4061" w:rsidRPr="00DB4061" w:rsidRDefault="00DB4061" w:rsidP="00DB4061">
            <w:pPr>
              <w:snapToGrid w:val="0"/>
              <w:spacing w:line="340" w:lineRule="exact"/>
              <w:ind w:firstLineChars="200" w:firstLine="420"/>
              <w:jc w:val="left"/>
              <w:rPr>
                <w:rFonts w:ascii="宋体" w:hAnsi="宋体" w:hint="eastAsia"/>
                <w:color w:val="000000"/>
              </w:rPr>
            </w:pPr>
            <w:r w:rsidRPr="00DB4061">
              <w:rPr>
                <w:rFonts w:ascii="宋体" w:hAnsi="宋体" w:hint="eastAsia"/>
                <w:color w:val="000000"/>
              </w:rPr>
              <w:t>3.1.3M</w:t>
            </w:r>
            <w:proofErr w:type="gramStart"/>
            <w:r w:rsidRPr="00DB4061">
              <w:rPr>
                <w:rFonts w:ascii="宋体" w:hAnsi="宋体" w:hint="eastAsia"/>
                <w:color w:val="000000"/>
              </w:rPr>
              <w:t>型显示</w:t>
            </w:r>
            <w:proofErr w:type="gramEnd"/>
            <w:r w:rsidRPr="00DB4061">
              <w:rPr>
                <w:rFonts w:ascii="宋体" w:hAnsi="宋体" w:hint="eastAsia"/>
                <w:color w:val="000000"/>
              </w:rPr>
              <w:t xml:space="preserve">和分析系统                                                                                                                                </w:t>
            </w:r>
          </w:p>
          <w:p w:rsidR="00DB4061" w:rsidRPr="00DB4061" w:rsidRDefault="00DB4061" w:rsidP="00DB4061">
            <w:pPr>
              <w:snapToGrid w:val="0"/>
              <w:spacing w:line="340" w:lineRule="exact"/>
              <w:ind w:firstLineChars="200" w:firstLine="420"/>
              <w:jc w:val="left"/>
              <w:rPr>
                <w:rFonts w:ascii="宋体" w:hAnsi="宋体" w:hint="eastAsia"/>
                <w:color w:val="000000"/>
              </w:rPr>
            </w:pPr>
            <w:r w:rsidRPr="00DB4061">
              <w:rPr>
                <w:rFonts w:ascii="宋体" w:hAnsi="宋体" w:hint="eastAsia"/>
                <w:color w:val="000000"/>
              </w:rPr>
              <w:t>3.1.4频谱多谱</w:t>
            </w:r>
            <w:proofErr w:type="gramStart"/>
            <w:r w:rsidRPr="00DB4061">
              <w:rPr>
                <w:rFonts w:ascii="宋体" w:hAnsi="宋体" w:hint="eastAsia"/>
                <w:color w:val="000000"/>
              </w:rPr>
              <w:t>勒显示</w:t>
            </w:r>
            <w:proofErr w:type="gramEnd"/>
            <w:r w:rsidRPr="00DB4061">
              <w:rPr>
                <w:rFonts w:ascii="宋体" w:hAnsi="宋体" w:hint="eastAsia"/>
                <w:color w:val="000000"/>
              </w:rPr>
              <w:t xml:space="preserve">及分析系统                                                                </w:t>
            </w:r>
          </w:p>
          <w:p w:rsidR="00DB4061" w:rsidRPr="00DB4061" w:rsidRDefault="00DB4061" w:rsidP="00DB4061">
            <w:pPr>
              <w:snapToGrid w:val="0"/>
              <w:spacing w:line="340" w:lineRule="exact"/>
              <w:ind w:firstLineChars="200" w:firstLine="420"/>
              <w:jc w:val="left"/>
              <w:rPr>
                <w:rFonts w:ascii="宋体" w:hAnsi="宋体" w:hint="eastAsia"/>
                <w:color w:val="000000"/>
              </w:rPr>
            </w:pPr>
            <w:r w:rsidRPr="00DB4061">
              <w:rPr>
                <w:rFonts w:ascii="宋体" w:hAnsi="宋体" w:hint="eastAsia"/>
                <w:color w:val="000000"/>
              </w:rPr>
              <w:t>3.1.5彩色多谱勒超声波诊断部件</w:t>
            </w:r>
          </w:p>
          <w:p w:rsidR="00DB4061" w:rsidRPr="00DB4061" w:rsidRDefault="00DB4061" w:rsidP="00DB4061">
            <w:pPr>
              <w:snapToGrid w:val="0"/>
              <w:spacing w:line="340" w:lineRule="exact"/>
              <w:ind w:firstLineChars="200" w:firstLine="420"/>
              <w:jc w:val="left"/>
              <w:rPr>
                <w:rFonts w:ascii="宋体" w:hAnsi="宋体" w:hint="eastAsia"/>
                <w:color w:val="000000"/>
              </w:rPr>
            </w:pPr>
            <w:r w:rsidRPr="00DB4061">
              <w:rPr>
                <w:rFonts w:ascii="宋体" w:hAnsi="宋体" w:hint="eastAsia"/>
                <w:color w:val="000000"/>
              </w:rPr>
              <w:t>3.1.6连续多谱</w:t>
            </w:r>
            <w:proofErr w:type="gramStart"/>
            <w:r w:rsidRPr="00DB4061">
              <w:rPr>
                <w:rFonts w:ascii="宋体" w:hAnsi="宋体" w:hint="eastAsia"/>
                <w:color w:val="000000"/>
              </w:rPr>
              <w:t>勒显示</w:t>
            </w:r>
            <w:proofErr w:type="gramEnd"/>
            <w:r w:rsidRPr="00DB4061">
              <w:rPr>
                <w:rFonts w:ascii="宋体" w:hAnsi="宋体" w:hint="eastAsia"/>
                <w:color w:val="000000"/>
              </w:rPr>
              <w:t>及分析系统</w:t>
            </w:r>
          </w:p>
          <w:p w:rsidR="00DB4061" w:rsidRPr="00DB4061" w:rsidRDefault="00DB4061" w:rsidP="00DB4061">
            <w:pPr>
              <w:snapToGrid w:val="0"/>
              <w:spacing w:line="340" w:lineRule="exact"/>
              <w:ind w:firstLineChars="200" w:firstLine="420"/>
              <w:jc w:val="left"/>
              <w:rPr>
                <w:rFonts w:ascii="宋体" w:hAnsi="宋体" w:hint="eastAsia"/>
                <w:color w:val="000000"/>
              </w:rPr>
            </w:pPr>
            <w:r w:rsidRPr="00DB4061">
              <w:rPr>
                <w:rFonts w:ascii="宋体" w:hAnsi="宋体" w:hint="eastAsia"/>
                <w:color w:val="000000"/>
              </w:rPr>
              <w:t>3.1.7可选空间复合成像（支持线阵及</w:t>
            </w:r>
            <w:proofErr w:type="gramStart"/>
            <w:r w:rsidRPr="00DB4061">
              <w:rPr>
                <w:rFonts w:ascii="宋体" w:hAnsi="宋体" w:hint="eastAsia"/>
                <w:color w:val="000000"/>
              </w:rPr>
              <w:t>凸</w:t>
            </w:r>
            <w:proofErr w:type="gramEnd"/>
            <w:r w:rsidRPr="00DB4061">
              <w:rPr>
                <w:rFonts w:ascii="宋体" w:hAnsi="宋体" w:hint="eastAsia"/>
                <w:color w:val="000000"/>
              </w:rPr>
              <w:t>阵探头）</w:t>
            </w:r>
          </w:p>
          <w:p w:rsidR="00DB4061" w:rsidRPr="00DB4061" w:rsidRDefault="00DB4061" w:rsidP="00DB4061">
            <w:pPr>
              <w:snapToGrid w:val="0"/>
              <w:spacing w:line="340" w:lineRule="exact"/>
              <w:ind w:firstLineChars="200" w:firstLine="420"/>
              <w:jc w:val="left"/>
              <w:rPr>
                <w:rFonts w:ascii="宋体" w:hAnsi="宋体" w:hint="eastAsia"/>
                <w:color w:val="000000"/>
              </w:rPr>
            </w:pPr>
            <w:r w:rsidRPr="00DB4061">
              <w:rPr>
                <w:rFonts w:ascii="宋体" w:hAnsi="宋体" w:hint="eastAsia"/>
                <w:color w:val="000000"/>
              </w:rPr>
              <w:t>3.1.8组织多谱勒成像单元</w:t>
            </w:r>
          </w:p>
          <w:p w:rsidR="00DB4061" w:rsidRPr="00DB4061" w:rsidRDefault="00DB4061" w:rsidP="00DB4061">
            <w:pPr>
              <w:snapToGrid w:val="0"/>
              <w:spacing w:line="340" w:lineRule="exact"/>
              <w:ind w:firstLineChars="200" w:firstLine="420"/>
              <w:jc w:val="left"/>
              <w:rPr>
                <w:rFonts w:ascii="宋体" w:hAnsi="宋体" w:hint="eastAsia"/>
                <w:color w:val="000000"/>
              </w:rPr>
            </w:pPr>
            <w:r w:rsidRPr="00DB4061">
              <w:rPr>
                <w:rFonts w:ascii="宋体" w:hAnsi="宋体" w:hint="eastAsia"/>
                <w:color w:val="000000"/>
              </w:rPr>
              <w:t>3.1.9</w:t>
            </w:r>
            <w:proofErr w:type="gramStart"/>
            <w:r w:rsidRPr="00DB4061">
              <w:rPr>
                <w:rFonts w:ascii="宋体" w:hAnsi="宋体" w:hint="eastAsia"/>
                <w:color w:val="000000"/>
              </w:rPr>
              <w:t>二</w:t>
            </w:r>
            <w:proofErr w:type="gramEnd"/>
            <w:r w:rsidRPr="00DB4061">
              <w:rPr>
                <w:rFonts w:ascii="宋体" w:hAnsi="宋体" w:hint="eastAsia"/>
                <w:color w:val="000000"/>
              </w:rPr>
              <w:t>次谐波成像单元</w:t>
            </w:r>
          </w:p>
          <w:p w:rsidR="00DB4061" w:rsidRPr="00DB4061" w:rsidRDefault="00DB4061" w:rsidP="00DB4061">
            <w:pPr>
              <w:snapToGrid w:val="0"/>
              <w:spacing w:line="340" w:lineRule="exact"/>
              <w:ind w:firstLineChars="200" w:firstLine="420"/>
              <w:jc w:val="left"/>
              <w:rPr>
                <w:rFonts w:ascii="宋体" w:hAnsi="宋体" w:hint="eastAsia"/>
                <w:color w:val="000000"/>
              </w:rPr>
            </w:pPr>
            <w:r w:rsidRPr="00DB4061">
              <w:rPr>
                <w:rFonts w:ascii="宋体" w:hAnsi="宋体" w:hint="eastAsia"/>
                <w:color w:val="000000"/>
                <w:szCs w:val="21"/>
              </w:rPr>
              <w:t>▲</w:t>
            </w:r>
            <w:r w:rsidRPr="00DB4061">
              <w:rPr>
                <w:rFonts w:ascii="宋体" w:hAnsi="宋体" w:hint="eastAsia"/>
                <w:color w:val="000000"/>
              </w:rPr>
              <w:t>3.1.10可选配任意角度M型,冻结前、后均可取M型，M型</w:t>
            </w:r>
            <w:proofErr w:type="gramStart"/>
            <w:r w:rsidRPr="00DB4061">
              <w:rPr>
                <w:rFonts w:ascii="宋体" w:hAnsi="宋体" w:hint="eastAsia"/>
                <w:color w:val="000000"/>
              </w:rPr>
              <w:t>取样线</w:t>
            </w:r>
            <w:proofErr w:type="gramEnd"/>
            <w:r w:rsidRPr="00DB4061">
              <w:rPr>
                <w:rFonts w:ascii="宋体" w:hAnsi="宋体" w:hint="eastAsia"/>
                <w:color w:val="000000"/>
              </w:rPr>
              <w:t>≥3条,360度旋转,任意位置移动,移动无需事先定位轴心位置，成人、胎儿均可实现，支持</w:t>
            </w:r>
            <w:proofErr w:type="gramStart"/>
            <w:r w:rsidRPr="00DB4061">
              <w:rPr>
                <w:rFonts w:ascii="宋体" w:hAnsi="宋体" w:hint="eastAsia"/>
                <w:color w:val="000000"/>
              </w:rPr>
              <w:t>凸</w:t>
            </w:r>
            <w:proofErr w:type="gramEnd"/>
            <w:r w:rsidRPr="00DB4061">
              <w:rPr>
                <w:rFonts w:ascii="宋体" w:hAnsi="宋体" w:hint="eastAsia"/>
                <w:color w:val="000000"/>
              </w:rPr>
              <w:t xml:space="preserve">阵、线阵、相控阵探头。（响应文件中必须提供具体以上功能的说明材料） </w:t>
            </w:r>
          </w:p>
          <w:p w:rsidR="00DB4061" w:rsidRPr="00DB4061" w:rsidRDefault="00DB4061" w:rsidP="00DB4061">
            <w:pPr>
              <w:snapToGrid w:val="0"/>
              <w:spacing w:line="340" w:lineRule="exact"/>
              <w:ind w:firstLineChars="200" w:firstLine="420"/>
              <w:jc w:val="left"/>
              <w:rPr>
                <w:rFonts w:ascii="宋体" w:hAnsi="宋体" w:hint="eastAsia"/>
                <w:color w:val="000000"/>
              </w:rPr>
            </w:pPr>
            <w:r w:rsidRPr="00DB4061">
              <w:rPr>
                <w:rFonts w:ascii="宋体" w:hAnsi="宋体" w:hint="eastAsia"/>
                <w:color w:val="000000"/>
              </w:rPr>
              <w:t>3.1.11高分辨率彩色血流成像技术，可提供极高的空间分辨力同时保证帧频，有方向性，可测量速度。</w:t>
            </w:r>
          </w:p>
          <w:p w:rsidR="00DB4061" w:rsidRPr="00DB4061" w:rsidRDefault="00DB4061" w:rsidP="00DB4061">
            <w:pPr>
              <w:snapToGrid w:val="0"/>
              <w:spacing w:line="340" w:lineRule="exact"/>
              <w:ind w:firstLineChars="200" w:firstLine="420"/>
              <w:jc w:val="left"/>
              <w:rPr>
                <w:rFonts w:ascii="宋体" w:hAnsi="宋体" w:hint="eastAsia"/>
                <w:color w:val="000000"/>
              </w:rPr>
            </w:pPr>
            <w:r w:rsidRPr="00DB4061">
              <w:rPr>
                <w:rFonts w:ascii="宋体" w:hAnsi="宋体" w:hint="eastAsia"/>
                <w:color w:val="000000"/>
              </w:rPr>
              <w:t>3..1.12  二维和彩色多谱勒动态双幅显示</w:t>
            </w:r>
          </w:p>
          <w:p w:rsidR="00DB4061" w:rsidRPr="00DB4061" w:rsidRDefault="00DB4061" w:rsidP="00DB4061">
            <w:pPr>
              <w:snapToGrid w:val="0"/>
              <w:spacing w:line="340" w:lineRule="exact"/>
              <w:ind w:firstLineChars="200" w:firstLine="420"/>
              <w:jc w:val="left"/>
              <w:rPr>
                <w:rFonts w:ascii="宋体" w:hAnsi="宋体" w:hint="eastAsia"/>
                <w:color w:val="000000"/>
              </w:rPr>
            </w:pPr>
            <w:r w:rsidRPr="00DB4061">
              <w:rPr>
                <w:rFonts w:ascii="宋体" w:hAnsi="宋体" w:hint="eastAsia"/>
                <w:color w:val="000000"/>
              </w:rPr>
              <w:t>3.1.13</w:t>
            </w:r>
            <w:proofErr w:type="gramStart"/>
            <w:r w:rsidRPr="00DB4061">
              <w:rPr>
                <w:rFonts w:ascii="宋体" w:hAnsi="宋体" w:hint="eastAsia"/>
                <w:color w:val="000000"/>
              </w:rPr>
              <w:t>二</w:t>
            </w:r>
            <w:proofErr w:type="gramEnd"/>
            <w:r w:rsidRPr="00DB4061">
              <w:rPr>
                <w:rFonts w:ascii="宋体" w:hAnsi="宋体" w:hint="eastAsia"/>
                <w:color w:val="000000"/>
              </w:rPr>
              <w:t xml:space="preserve">维和彩色多普勒动态双幅显示时可双幅同时显示穿刺引导线，并可同时显示感兴趣区距体表距离 （响应文件中必须提供具体以上功能的说明材料） </w:t>
            </w:r>
          </w:p>
          <w:p w:rsidR="00DB4061" w:rsidRPr="00DB4061" w:rsidRDefault="00DB4061" w:rsidP="00DB4061">
            <w:pPr>
              <w:snapToGrid w:val="0"/>
              <w:spacing w:line="340" w:lineRule="exact"/>
              <w:ind w:firstLineChars="200" w:firstLine="420"/>
              <w:jc w:val="left"/>
              <w:rPr>
                <w:rFonts w:ascii="宋体" w:hAnsi="宋体" w:hint="eastAsia"/>
                <w:color w:val="000000"/>
              </w:rPr>
            </w:pPr>
            <w:r w:rsidRPr="00DB4061">
              <w:rPr>
                <w:rFonts w:ascii="宋体" w:hAnsi="宋体" w:hint="eastAsia"/>
                <w:color w:val="000000"/>
                <w:szCs w:val="21"/>
              </w:rPr>
              <w:t>▲</w:t>
            </w:r>
            <w:r w:rsidRPr="00DB4061">
              <w:rPr>
                <w:rFonts w:ascii="宋体" w:hAnsi="宋体" w:hint="eastAsia"/>
                <w:color w:val="000000"/>
              </w:rPr>
              <w:t>3.1.14 高频探头</w:t>
            </w:r>
            <w:proofErr w:type="gramStart"/>
            <w:r w:rsidRPr="00DB4061">
              <w:rPr>
                <w:rFonts w:ascii="宋体" w:hAnsi="宋体" w:hint="eastAsia"/>
                <w:color w:val="000000"/>
              </w:rPr>
              <w:t>具有穿</w:t>
            </w:r>
            <w:proofErr w:type="gramEnd"/>
            <w:r w:rsidRPr="00DB4061">
              <w:rPr>
                <w:rFonts w:ascii="宋体" w:hAnsi="宋体" w:hint="eastAsia"/>
                <w:color w:val="000000"/>
              </w:rPr>
              <w:t>刺针实时双幅增强显示功能</w:t>
            </w:r>
          </w:p>
          <w:p w:rsidR="00DB4061" w:rsidRPr="00DB4061" w:rsidRDefault="00DB4061" w:rsidP="00DB4061">
            <w:pPr>
              <w:snapToGrid w:val="0"/>
              <w:spacing w:line="340" w:lineRule="exact"/>
              <w:ind w:firstLineChars="200" w:firstLine="420"/>
              <w:jc w:val="left"/>
              <w:rPr>
                <w:rFonts w:ascii="宋体" w:hAnsi="宋体" w:hint="eastAsia"/>
                <w:color w:val="000000"/>
              </w:rPr>
            </w:pPr>
            <w:r w:rsidRPr="00DB4061">
              <w:rPr>
                <w:rFonts w:ascii="宋体" w:hAnsi="宋体" w:hint="eastAsia"/>
                <w:color w:val="000000"/>
              </w:rPr>
              <w:t>3.1.15  图像局部放大功能（包括动态和静态放大）</w:t>
            </w:r>
          </w:p>
          <w:p w:rsidR="00DB4061" w:rsidRPr="00DB4061" w:rsidRDefault="00DB4061" w:rsidP="00DB4061">
            <w:pPr>
              <w:snapToGrid w:val="0"/>
              <w:spacing w:line="340" w:lineRule="exact"/>
              <w:ind w:firstLineChars="200" w:firstLine="420"/>
              <w:jc w:val="left"/>
              <w:rPr>
                <w:rFonts w:ascii="宋体" w:hAnsi="宋体" w:hint="eastAsia"/>
                <w:color w:val="000000"/>
              </w:rPr>
            </w:pPr>
            <w:r w:rsidRPr="00DB4061">
              <w:rPr>
                <w:rFonts w:ascii="宋体" w:hAnsi="宋体" w:hint="eastAsia"/>
                <w:color w:val="000000"/>
              </w:rPr>
              <w:t xml:space="preserve">3.1.16  具备多普勒角度自动校正功能                                                         </w:t>
            </w:r>
          </w:p>
          <w:p w:rsidR="00DB4061" w:rsidRPr="00DB4061" w:rsidRDefault="00DB4061" w:rsidP="00DB4061">
            <w:pPr>
              <w:snapToGrid w:val="0"/>
              <w:spacing w:line="340" w:lineRule="exact"/>
              <w:ind w:firstLineChars="200" w:firstLine="420"/>
              <w:jc w:val="left"/>
              <w:rPr>
                <w:rFonts w:ascii="宋体" w:hAnsi="宋体" w:hint="eastAsia"/>
                <w:color w:val="000000"/>
              </w:rPr>
            </w:pPr>
            <w:r w:rsidRPr="00DB4061">
              <w:rPr>
                <w:rFonts w:ascii="宋体" w:hAnsi="宋体" w:hint="eastAsia"/>
                <w:color w:val="000000"/>
              </w:rPr>
              <w:t>3.1.17具备自适应斑点噪音图像处理技术</w:t>
            </w:r>
          </w:p>
          <w:p w:rsidR="00DB4061" w:rsidRPr="00DB4061" w:rsidRDefault="00DB4061" w:rsidP="00DB4061">
            <w:pPr>
              <w:snapToGrid w:val="0"/>
              <w:spacing w:line="340" w:lineRule="exact"/>
              <w:ind w:firstLineChars="200" w:firstLine="420"/>
              <w:jc w:val="left"/>
              <w:rPr>
                <w:rFonts w:ascii="宋体" w:hAnsi="宋体" w:hint="eastAsia"/>
                <w:color w:val="000000"/>
              </w:rPr>
            </w:pPr>
            <w:r w:rsidRPr="00DB4061">
              <w:rPr>
                <w:rFonts w:ascii="宋体" w:hAnsi="宋体" w:hint="eastAsia"/>
                <w:color w:val="000000"/>
              </w:rPr>
              <w:t>3.1.18   具备精细图像处理技术，冻结前后均可调</w:t>
            </w:r>
          </w:p>
          <w:p w:rsidR="00DB4061" w:rsidRPr="00DB4061" w:rsidRDefault="00DB4061" w:rsidP="00DB4061">
            <w:pPr>
              <w:snapToGrid w:val="0"/>
              <w:spacing w:line="340" w:lineRule="exact"/>
              <w:ind w:firstLineChars="200" w:firstLine="420"/>
              <w:jc w:val="left"/>
              <w:rPr>
                <w:rFonts w:ascii="宋体" w:hAnsi="宋体" w:hint="eastAsia"/>
                <w:color w:val="000000"/>
              </w:rPr>
            </w:pPr>
            <w:r w:rsidRPr="00DB4061">
              <w:rPr>
                <w:rFonts w:ascii="宋体" w:hAnsi="宋体" w:hint="eastAsia"/>
                <w:color w:val="000000"/>
              </w:rPr>
              <w:t xml:space="preserve">3.1.19  具备线阵探头梯形成像功能                                          </w:t>
            </w:r>
          </w:p>
          <w:p w:rsidR="00DB4061" w:rsidRPr="00DB4061" w:rsidRDefault="00DB4061" w:rsidP="00DB4061">
            <w:pPr>
              <w:snapToGrid w:val="0"/>
              <w:spacing w:line="340" w:lineRule="exact"/>
              <w:ind w:firstLineChars="200" w:firstLine="420"/>
              <w:jc w:val="left"/>
              <w:rPr>
                <w:rFonts w:ascii="宋体" w:hAnsi="宋体" w:hint="eastAsia"/>
                <w:color w:val="000000"/>
              </w:rPr>
            </w:pPr>
            <w:r w:rsidRPr="00DB4061">
              <w:rPr>
                <w:rFonts w:ascii="宋体" w:hAnsi="宋体" w:hint="eastAsia"/>
                <w:color w:val="000000"/>
                <w:szCs w:val="21"/>
              </w:rPr>
              <w:t>▲</w:t>
            </w:r>
            <w:r w:rsidRPr="00DB4061">
              <w:rPr>
                <w:rFonts w:ascii="宋体" w:hAnsi="宋体" w:hint="eastAsia"/>
                <w:color w:val="000000"/>
              </w:rPr>
              <w:t>3.1.20  具备实时双幅显示二维图像和慢放图像功能，慢放速度可实时调节</w:t>
            </w:r>
          </w:p>
          <w:p w:rsidR="00DB4061" w:rsidRPr="00DB4061" w:rsidRDefault="00DB4061" w:rsidP="00DB4061">
            <w:pPr>
              <w:snapToGrid w:val="0"/>
              <w:spacing w:line="340" w:lineRule="exact"/>
              <w:ind w:firstLineChars="200" w:firstLine="420"/>
              <w:jc w:val="left"/>
              <w:rPr>
                <w:rFonts w:ascii="宋体" w:hAnsi="宋体" w:hint="eastAsia"/>
                <w:color w:val="000000"/>
              </w:rPr>
            </w:pPr>
            <w:r w:rsidRPr="00DB4061">
              <w:rPr>
                <w:rFonts w:ascii="宋体" w:hAnsi="宋体" w:hint="eastAsia"/>
                <w:color w:val="000000"/>
              </w:rPr>
              <w:t>3.1.21  具备组织多普勒功能</w:t>
            </w:r>
          </w:p>
          <w:p w:rsidR="00DB4061" w:rsidRPr="00DB4061" w:rsidRDefault="00DB4061" w:rsidP="00DB4061">
            <w:pPr>
              <w:snapToGrid w:val="0"/>
              <w:spacing w:line="340" w:lineRule="exact"/>
              <w:ind w:firstLineChars="200" w:firstLine="420"/>
              <w:jc w:val="left"/>
              <w:rPr>
                <w:rFonts w:ascii="宋体" w:hAnsi="宋体" w:hint="eastAsia"/>
                <w:color w:val="000000"/>
              </w:rPr>
            </w:pPr>
            <w:r w:rsidRPr="00DB4061">
              <w:rPr>
                <w:rFonts w:ascii="宋体" w:hAnsi="宋体" w:hint="eastAsia"/>
                <w:color w:val="000000"/>
              </w:rPr>
              <w:lastRenderedPageBreak/>
              <w:t>3.2测量和分析:(B型,M型,频谱多谱勒,彩色多谱勒)</w:t>
            </w:r>
          </w:p>
          <w:p w:rsidR="00DB4061" w:rsidRPr="00DB4061" w:rsidRDefault="00DB4061" w:rsidP="00DB4061">
            <w:pPr>
              <w:snapToGrid w:val="0"/>
              <w:spacing w:line="340" w:lineRule="exact"/>
              <w:ind w:firstLineChars="200" w:firstLine="420"/>
              <w:jc w:val="left"/>
              <w:rPr>
                <w:rFonts w:ascii="宋体" w:hAnsi="宋体" w:hint="eastAsia"/>
                <w:color w:val="000000"/>
              </w:rPr>
            </w:pPr>
            <w:r w:rsidRPr="00DB4061">
              <w:rPr>
                <w:rFonts w:ascii="宋体" w:hAnsi="宋体" w:hint="eastAsia"/>
                <w:color w:val="000000"/>
              </w:rPr>
              <w:t>3.2.1  一般测量</w:t>
            </w:r>
          </w:p>
          <w:p w:rsidR="00DB4061" w:rsidRPr="00DB4061" w:rsidRDefault="00DB4061" w:rsidP="00DB4061">
            <w:pPr>
              <w:snapToGrid w:val="0"/>
              <w:spacing w:line="340" w:lineRule="exact"/>
              <w:ind w:firstLineChars="200" w:firstLine="420"/>
              <w:jc w:val="left"/>
              <w:rPr>
                <w:rFonts w:ascii="宋体" w:hAnsi="宋体" w:hint="eastAsia"/>
                <w:color w:val="000000"/>
              </w:rPr>
            </w:pPr>
            <w:r w:rsidRPr="00DB4061">
              <w:rPr>
                <w:rFonts w:ascii="宋体" w:hAnsi="宋体" w:hint="eastAsia"/>
                <w:color w:val="000000"/>
              </w:rPr>
              <w:t>3.2.2产科测量与分析</w:t>
            </w:r>
          </w:p>
          <w:p w:rsidR="00DB4061" w:rsidRPr="00DB4061" w:rsidRDefault="00DB4061" w:rsidP="00DB4061">
            <w:pPr>
              <w:snapToGrid w:val="0"/>
              <w:spacing w:line="340" w:lineRule="exact"/>
              <w:ind w:firstLineChars="200" w:firstLine="420"/>
              <w:jc w:val="left"/>
              <w:rPr>
                <w:rFonts w:ascii="宋体" w:hAnsi="宋体" w:hint="eastAsia"/>
                <w:color w:val="000000"/>
              </w:rPr>
            </w:pPr>
            <w:r w:rsidRPr="00DB4061">
              <w:rPr>
                <w:rFonts w:ascii="宋体" w:hAnsi="宋体" w:hint="eastAsia"/>
                <w:color w:val="000000"/>
              </w:rPr>
              <w:t>3.2.3妇科测量，可智能测量卵泡大小并排序</w:t>
            </w:r>
          </w:p>
          <w:p w:rsidR="00DB4061" w:rsidRPr="00DB4061" w:rsidRDefault="00DB4061" w:rsidP="00DB4061">
            <w:pPr>
              <w:snapToGrid w:val="0"/>
              <w:spacing w:line="340" w:lineRule="exact"/>
              <w:ind w:firstLineChars="200" w:firstLine="420"/>
              <w:jc w:val="left"/>
              <w:rPr>
                <w:rFonts w:ascii="宋体" w:hAnsi="宋体" w:hint="eastAsia"/>
                <w:color w:val="000000"/>
              </w:rPr>
            </w:pPr>
            <w:r w:rsidRPr="00DB4061">
              <w:rPr>
                <w:rFonts w:ascii="宋体" w:hAnsi="宋体" w:hint="eastAsia"/>
                <w:color w:val="000000"/>
              </w:rPr>
              <w:t>3.2.4心脏功能测量与分析</w:t>
            </w:r>
          </w:p>
          <w:p w:rsidR="00DB4061" w:rsidRPr="00DB4061" w:rsidRDefault="00DB4061" w:rsidP="00DB4061">
            <w:pPr>
              <w:snapToGrid w:val="0"/>
              <w:spacing w:line="340" w:lineRule="exact"/>
              <w:ind w:firstLineChars="200" w:firstLine="420"/>
              <w:jc w:val="left"/>
              <w:rPr>
                <w:rFonts w:ascii="宋体" w:hAnsi="宋体" w:hint="eastAsia"/>
                <w:color w:val="000000"/>
              </w:rPr>
            </w:pPr>
            <w:r w:rsidRPr="00DB4061">
              <w:rPr>
                <w:rFonts w:ascii="宋体" w:hAnsi="宋体" w:hint="eastAsia"/>
                <w:color w:val="000000"/>
              </w:rPr>
              <w:t>3.2.5  血管血流测量与分析（自动、实时显示）</w:t>
            </w:r>
          </w:p>
          <w:p w:rsidR="00DB4061" w:rsidRPr="00DB4061" w:rsidRDefault="00DB4061" w:rsidP="00DB4061">
            <w:pPr>
              <w:snapToGrid w:val="0"/>
              <w:spacing w:line="340" w:lineRule="exact"/>
              <w:ind w:firstLineChars="200" w:firstLine="420"/>
              <w:jc w:val="left"/>
              <w:rPr>
                <w:rFonts w:ascii="宋体" w:hAnsi="宋体" w:hint="eastAsia"/>
                <w:color w:val="000000"/>
              </w:rPr>
            </w:pPr>
            <w:r w:rsidRPr="00DB4061">
              <w:rPr>
                <w:rFonts w:ascii="宋体" w:hAnsi="宋体" w:hint="eastAsia"/>
                <w:color w:val="000000"/>
              </w:rPr>
              <w:t>3.2.5.1 血流模式下显示血流速度</w:t>
            </w:r>
          </w:p>
          <w:p w:rsidR="00DB4061" w:rsidRPr="00DB4061" w:rsidRDefault="00DB4061" w:rsidP="00DB4061">
            <w:pPr>
              <w:snapToGrid w:val="0"/>
              <w:spacing w:line="340" w:lineRule="exact"/>
              <w:ind w:firstLineChars="200" w:firstLine="420"/>
              <w:jc w:val="left"/>
              <w:rPr>
                <w:rFonts w:ascii="宋体" w:hAnsi="宋体" w:hint="eastAsia"/>
                <w:color w:val="000000"/>
              </w:rPr>
            </w:pPr>
            <w:r w:rsidRPr="00DB4061">
              <w:rPr>
                <w:rFonts w:ascii="宋体" w:hAnsi="宋体" w:hint="eastAsia"/>
                <w:color w:val="000000"/>
              </w:rPr>
              <w:t>3.2.6乳腺测量与分析</w:t>
            </w:r>
          </w:p>
          <w:p w:rsidR="00DB4061" w:rsidRPr="00DB4061" w:rsidRDefault="00DB4061" w:rsidP="00DB4061">
            <w:pPr>
              <w:snapToGrid w:val="0"/>
              <w:spacing w:line="340" w:lineRule="exact"/>
              <w:ind w:firstLineChars="200" w:firstLine="420"/>
              <w:jc w:val="left"/>
              <w:rPr>
                <w:rFonts w:ascii="宋体" w:hAnsi="宋体" w:hint="eastAsia"/>
                <w:color w:val="000000"/>
              </w:rPr>
            </w:pPr>
            <w:r w:rsidRPr="00DB4061">
              <w:rPr>
                <w:rFonts w:ascii="宋体" w:hAnsi="宋体" w:hint="eastAsia"/>
                <w:color w:val="000000"/>
              </w:rPr>
              <w:t xml:space="preserve">3.2.7可选NT自动测量与分析    </w:t>
            </w:r>
          </w:p>
          <w:p w:rsidR="00DB4061" w:rsidRPr="00DB4061" w:rsidRDefault="00DB4061" w:rsidP="00DB4061">
            <w:pPr>
              <w:snapToGrid w:val="0"/>
              <w:spacing w:line="340" w:lineRule="exact"/>
              <w:ind w:firstLineChars="200" w:firstLine="420"/>
              <w:jc w:val="left"/>
              <w:rPr>
                <w:rFonts w:ascii="宋体" w:hAnsi="宋体" w:hint="eastAsia"/>
                <w:color w:val="000000"/>
              </w:rPr>
            </w:pPr>
            <w:r w:rsidRPr="00DB4061">
              <w:rPr>
                <w:rFonts w:ascii="宋体" w:hAnsi="宋体" w:hint="eastAsia"/>
                <w:color w:val="000000"/>
              </w:rPr>
              <w:t>3.2.8可选IMT自动测量与分析</w:t>
            </w:r>
          </w:p>
          <w:p w:rsidR="00DB4061" w:rsidRPr="00DB4061" w:rsidRDefault="00DB4061" w:rsidP="00DB4061">
            <w:pPr>
              <w:snapToGrid w:val="0"/>
              <w:spacing w:line="340" w:lineRule="exact"/>
              <w:ind w:firstLineChars="200" w:firstLine="420"/>
              <w:jc w:val="left"/>
              <w:rPr>
                <w:rFonts w:ascii="宋体" w:hAnsi="宋体" w:hint="eastAsia"/>
                <w:color w:val="000000"/>
              </w:rPr>
            </w:pPr>
            <w:r w:rsidRPr="00DB4061">
              <w:rPr>
                <w:rFonts w:ascii="宋体" w:hAnsi="宋体" w:hint="eastAsia"/>
                <w:color w:val="000000"/>
              </w:rPr>
              <w:t>3.3图像存储与(电影)回放重现单元</w:t>
            </w:r>
          </w:p>
          <w:p w:rsidR="00DB4061" w:rsidRPr="00DB4061" w:rsidRDefault="00DB4061" w:rsidP="00DB4061">
            <w:pPr>
              <w:snapToGrid w:val="0"/>
              <w:spacing w:line="340" w:lineRule="exact"/>
              <w:ind w:firstLineChars="200" w:firstLine="420"/>
              <w:jc w:val="left"/>
              <w:rPr>
                <w:rFonts w:ascii="宋体" w:hAnsi="宋体" w:hint="eastAsia"/>
                <w:color w:val="000000"/>
              </w:rPr>
            </w:pPr>
            <w:r w:rsidRPr="00DB4061">
              <w:rPr>
                <w:rFonts w:ascii="宋体" w:hAnsi="宋体" w:hint="eastAsia"/>
                <w:color w:val="000000"/>
              </w:rPr>
              <w:t>3.4参考信号:  心电,心电触发</w:t>
            </w:r>
          </w:p>
          <w:p w:rsidR="00DB4061" w:rsidRPr="00DB4061" w:rsidRDefault="00DB4061" w:rsidP="00DB4061">
            <w:pPr>
              <w:snapToGrid w:val="0"/>
              <w:spacing w:line="340" w:lineRule="exact"/>
              <w:ind w:firstLineChars="200" w:firstLine="420"/>
              <w:jc w:val="left"/>
              <w:rPr>
                <w:rFonts w:ascii="宋体" w:hAnsi="宋体" w:hint="eastAsia"/>
                <w:color w:val="000000"/>
              </w:rPr>
            </w:pPr>
            <w:r w:rsidRPr="00DB4061">
              <w:rPr>
                <w:rFonts w:ascii="宋体" w:hAnsi="宋体" w:hint="eastAsia"/>
                <w:color w:val="000000"/>
              </w:rPr>
              <w:t>3.5输入/输出信号:</w:t>
            </w:r>
          </w:p>
          <w:p w:rsidR="00DB4061" w:rsidRPr="00DB4061" w:rsidRDefault="00DB4061" w:rsidP="00DB4061">
            <w:pPr>
              <w:snapToGrid w:val="0"/>
              <w:spacing w:line="340" w:lineRule="exact"/>
              <w:ind w:firstLineChars="200" w:firstLine="420"/>
              <w:jc w:val="left"/>
              <w:rPr>
                <w:rFonts w:ascii="宋体" w:hAnsi="宋体" w:hint="eastAsia"/>
                <w:color w:val="000000"/>
              </w:rPr>
            </w:pPr>
            <w:r w:rsidRPr="00DB4061">
              <w:rPr>
                <w:rFonts w:ascii="宋体" w:hAnsi="宋体" w:hint="eastAsia"/>
                <w:color w:val="000000"/>
              </w:rPr>
              <w:t>3.5.1输入: VCR, 外部视频</w:t>
            </w:r>
          </w:p>
          <w:p w:rsidR="00DB4061" w:rsidRPr="00DB4061" w:rsidRDefault="00DB4061" w:rsidP="00DB4061">
            <w:pPr>
              <w:snapToGrid w:val="0"/>
              <w:spacing w:line="340" w:lineRule="exact"/>
              <w:ind w:firstLineChars="200" w:firstLine="420"/>
              <w:jc w:val="left"/>
              <w:rPr>
                <w:rFonts w:ascii="宋体" w:hAnsi="宋体" w:hint="eastAsia"/>
                <w:color w:val="000000"/>
              </w:rPr>
            </w:pPr>
            <w:r w:rsidRPr="00DB4061">
              <w:rPr>
                <w:rFonts w:ascii="宋体" w:hAnsi="宋体" w:hint="eastAsia"/>
                <w:color w:val="000000"/>
              </w:rPr>
              <w:t>3.5.2输出: 复合视频, S---视频</w:t>
            </w:r>
          </w:p>
          <w:p w:rsidR="00DB4061" w:rsidRPr="00DB4061" w:rsidRDefault="00DB4061" w:rsidP="00DB4061">
            <w:pPr>
              <w:snapToGrid w:val="0"/>
              <w:spacing w:line="340" w:lineRule="exact"/>
              <w:ind w:firstLineChars="200" w:firstLine="420"/>
              <w:jc w:val="left"/>
              <w:rPr>
                <w:rFonts w:ascii="宋体" w:hAnsi="宋体" w:hint="eastAsia"/>
                <w:color w:val="000000"/>
              </w:rPr>
            </w:pPr>
            <w:r w:rsidRPr="00DB4061">
              <w:rPr>
                <w:rFonts w:ascii="宋体" w:hAnsi="宋体" w:hint="eastAsia"/>
                <w:color w:val="000000"/>
              </w:rPr>
              <w:t>3.6图像管理与记录装置</w:t>
            </w:r>
          </w:p>
          <w:p w:rsidR="00DB4061" w:rsidRPr="00DB4061" w:rsidRDefault="00DB4061" w:rsidP="00DB4061">
            <w:pPr>
              <w:snapToGrid w:val="0"/>
              <w:spacing w:line="340" w:lineRule="exact"/>
              <w:ind w:firstLineChars="200" w:firstLine="420"/>
              <w:jc w:val="left"/>
              <w:rPr>
                <w:rFonts w:ascii="宋体" w:hAnsi="宋体" w:hint="eastAsia"/>
                <w:color w:val="000000"/>
              </w:rPr>
            </w:pPr>
            <w:r w:rsidRPr="00DB4061">
              <w:rPr>
                <w:rFonts w:ascii="宋体" w:hAnsi="宋体" w:hint="eastAsia"/>
                <w:color w:val="000000"/>
              </w:rPr>
              <w:t>3.6.1超声图像存档与病案管理</w:t>
            </w:r>
          </w:p>
          <w:p w:rsidR="00DB4061" w:rsidRPr="00DB4061" w:rsidRDefault="00DB4061" w:rsidP="00DB4061">
            <w:pPr>
              <w:snapToGrid w:val="0"/>
              <w:spacing w:line="340" w:lineRule="exact"/>
              <w:ind w:firstLineChars="200" w:firstLine="420"/>
              <w:jc w:val="left"/>
              <w:rPr>
                <w:rFonts w:ascii="宋体" w:hAnsi="宋体" w:hint="eastAsia"/>
                <w:color w:val="000000"/>
              </w:rPr>
            </w:pPr>
            <w:r w:rsidRPr="00DB4061">
              <w:rPr>
                <w:rFonts w:ascii="宋体" w:hAnsi="宋体" w:hint="eastAsia"/>
                <w:color w:val="000000"/>
              </w:rPr>
              <w:t>3.6.2USB接口</w:t>
            </w:r>
          </w:p>
          <w:p w:rsidR="00DB4061" w:rsidRPr="00DB4061" w:rsidRDefault="00DB4061" w:rsidP="00DB4061">
            <w:pPr>
              <w:snapToGrid w:val="0"/>
              <w:spacing w:line="340" w:lineRule="exact"/>
              <w:ind w:firstLineChars="200" w:firstLine="420"/>
              <w:jc w:val="left"/>
              <w:rPr>
                <w:rFonts w:ascii="宋体" w:hAnsi="宋体" w:hint="eastAsia"/>
                <w:color w:val="000000"/>
              </w:rPr>
            </w:pPr>
            <w:r w:rsidRPr="00DB4061">
              <w:rPr>
                <w:rFonts w:ascii="宋体" w:hAnsi="宋体" w:hint="eastAsia"/>
                <w:color w:val="000000"/>
              </w:rPr>
              <w:t>3.6.3与DICOM兼容</w:t>
            </w:r>
          </w:p>
          <w:p w:rsidR="00DB4061" w:rsidRPr="00DB4061" w:rsidRDefault="00DB4061" w:rsidP="00DB4061">
            <w:pPr>
              <w:snapToGrid w:val="0"/>
              <w:spacing w:line="340" w:lineRule="exact"/>
              <w:ind w:firstLineChars="200" w:firstLine="420"/>
              <w:jc w:val="left"/>
              <w:rPr>
                <w:rFonts w:ascii="宋体" w:hAnsi="宋体" w:hint="eastAsia"/>
                <w:color w:val="000000"/>
              </w:rPr>
            </w:pPr>
            <w:r w:rsidRPr="00DB4061">
              <w:rPr>
                <w:rFonts w:ascii="宋体" w:hAnsi="宋体" w:hint="eastAsia"/>
                <w:color w:val="000000"/>
              </w:rPr>
              <w:t>3.7轨迹</w:t>
            </w:r>
            <w:proofErr w:type="gramStart"/>
            <w:r w:rsidRPr="00DB4061">
              <w:rPr>
                <w:rFonts w:ascii="宋体" w:hAnsi="宋体" w:hint="eastAsia"/>
                <w:color w:val="000000"/>
              </w:rPr>
              <w:t>球显示</w:t>
            </w:r>
            <w:proofErr w:type="gramEnd"/>
            <w:r w:rsidRPr="00DB4061">
              <w:rPr>
                <w:rFonts w:ascii="宋体" w:hAnsi="宋体" w:hint="eastAsia"/>
                <w:color w:val="000000"/>
              </w:rPr>
              <w:t>颜色可调，≥6种</w:t>
            </w:r>
          </w:p>
          <w:p w:rsidR="00DB4061" w:rsidRPr="00DB4061" w:rsidRDefault="00DB4061" w:rsidP="00DB4061">
            <w:pPr>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四. 技术参数及要求</w:t>
            </w:r>
          </w:p>
          <w:p w:rsidR="00DB4061" w:rsidRPr="00DB4061" w:rsidRDefault="00DB4061" w:rsidP="00DB4061">
            <w:pPr>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4.1系统通用功能</w:t>
            </w:r>
          </w:p>
          <w:p w:rsidR="00DB4061" w:rsidRPr="00DB4061" w:rsidRDefault="00DB4061" w:rsidP="00DB4061">
            <w:pPr>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4.1.1 监视器:≥17英寸高分辨率彩色液晶显示器, 高分辨率逐行扫描</w:t>
            </w:r>
          </w:p>
          <w:p w:rsidR="00DB4061" w:rsidRPr="00DB4061" w:rsidRDefault="00DB4061" w:rsidP="00DB4061">
            <w:pPr>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4.1.2  探头个数:2个，包括电子</w:t>
            </w:r>
            <w:proofErr w:type="gramStart"/>
            <w:r w:rsidRPr="00DB4061">
              <w:rPr>
                <w:rFonts w:ascii="宋体" w:hAnsi="宋体" w:hint="eastAsia"/>
                <w:color w:val="000000"/>
                <w:szCs w:val="21"/>
              </w:rPr>
              <w:t>凸</w:t>
            </w:r>
            <w:proofErr w:type="gramEnd"/>
            <w:r w:rsidRPr="00DB4061">
              <w:rPr>
                <w:rFonts w:ascii="宋体" w:hAnsi="宋体" w:hint="eastAsia"/>
                <w:color w:val="000000"/>
                <w:szCs w:val="21"/>
              </w:rPr>
              <w:t>阵腹部探头1个、专用固定</w:t>
            </w:r>
            <w:proofErr w:type="gramStart"/>
            <w:r w:rsidRPr="00DB4061">
              <w:rPr>
                <w:rFonts w:ascii="宋体" w:hAnsi="宋体" w:hint="eastAsia"/>
                <w:color w:val="000000"/>
                <w:szCs w:val="21"/>
              </w:rPr>
              <w:t>弯柄式经</w:t>
            </w:r>
            <w:proofErr w:type="gramEnd"/>
            <w:r w:rsidRPr="00DB4061">
              <w:rPr>
                <w:rFonts w:ascii="宋体" w:hAnsi="宋体" w:hint="eastAsia"/>
                <w:color w:val="000000"/>
                <w:szCs w:val="21"/>
              </w:rPr>
              <w:t>阴道探头1个</w:t>
            </w:r>
          </w:p>
          <w:p w:rsidR="00DB4061" w:rsidRPr="00DB4061" w:rsidRDefault="00DB4061" w:rsidP="00DB4061">
            <w:pPr>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4.1.3  同时激活探头接口: ≥3个</w:t>
            </w:r>
          </w:p>
          <w:p w:rsidR="00DB4061" w:rsidRPr="00DB4061" w:rsidRDefault="00DB4061" w:rsidP="00DB4061">
            <w:pPr>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4.1.4  安全性能：符合进口商品安全质量要求</w:t>
            </w:r>
          </w:p>
          <w:p w:rsidR="00DB4061" w:rsidRPr="00DB4061" w:rsidRDefault="00DB4061" w:rsidP="00DB4061">
            <w:pPr>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4.2探头规格</w:t>
            </w:r>
          </w:p>
          <w:p w:rsidR="00DB4061" w:rsidRPr="00DB4061" w:rsidRDefault="00DB4061" w:rsidP="00DB4061">
            <w:pPr>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4.2.1频率: 宽频或变频探头，所有具体成像频率必须在屏幕上显示。二维多普勒和彩色独立变频，基波中心频率可选择≥4种</w:t>
            </w:r>
          </w:p>
          <w:p w:rsidR="00DB4061" w:rsidRPr="00DB4061" w:rsidRDefault="00DB4061" w:rsidP="00DB4061">
            <w:pPr>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4.2.2腹部探头一个：2.0-6.0MHZ，宽频</w:t>
            </w:r>
            <w:proofErr w:type="gramStart"/>
            <w:r w:rsidRPr="00DB4061">
              <w:rPr>
                <w:rFonts w:ascii="宋体" w:hAnsi="宋体" w:hint="eastAsia"/>
                <w:color w:val="000000"/>
                <w:szCs w:val="21"/>
              </w:rPr>
              <w:t>凸</w:t>
            </w:r>
            <w:proofErr w:type="gramEnd"/>
            <w:r w:rsidRPr="00DB4061">
              <w:rPr>
                <w:rFonts w:ascii="宋体" w:hAnsi="宋体" w:hint="eastAsia"/>
                <w:color w:val="000000"/>
                <w:szCs w:val="21"/>
              </w:rPr>
              <w:t>阵探头技术，阵元数≥ 256，具有组织谐波功能，谐波成像方式（或频率）≥4组</w:t>
            </w:r>
          </w:p>
          <w:p w:rsidR="00DB4061" w:rsidRPr="00DB4061" w:rsidRDefault="00DB4061" w:rsidP="00DB4061">
            <w:pPr>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▲4.2.3专用固定</w:t>
            </w:r>
            <w:proofErr w:type="gramStart"/>
            <w:r w:rsidRPr="00DB4061">
              <w:rPr>
                <w:rFonts w:ascii="宋体" w:hAnsi="宋体" w:hint="eastAsia"/>
                <w:color w:val="000000"/>
                <w:szCs w:val="21"/>
              </w:rPr>
              <w:t>弯柄式经</w:t>
            </w:r>
            <w:proofErr w:type="gramEnd"/>
            <w:r w:rsidRPr="00DB4061">
              <w:rPr>
                <w:rFonts w:ascii="宋体" w:hAnsi="宋体" w:hint="eastAsia"/>
                <w:color w:val="000000"/>
                <w:szCs w:val="21"/>
              </w:rPr>
              <w:t>阴道探头一个，频率3-8MHz，宽频可变频，阵元数≥128，扫描角度≥120度，每台配备阴道穿刺架2个。</w:t>
            </w:r>
          </w:p>
          <w:p w:rsidR="00DB4061" w:rsidRPr="00DB4061" w:rsidRDefault="00DB4061" w:rsidP="00DB4061">
            <w:pPr>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 xml:space="preserve">4.2.4阵元: </w:t>
            </w:r>
            <w:proofErr w:type="gramStart"/>
            <w:r w:rsidRPr="00DB4061">
              <w:rPr>
                <w:rFonts w:ascii="宋体" w:hAnsi="宋体" w:hint="eastAsia"/>
                <w:color w:val="000000"/>
                <w:szCs w:val="21"/>
              </w:rPr>
              <w:t>凸</w:t>
            </w:r>
            <w:proofErr w:type="gramEnd"/>
            <w:r w:rsidRPr="00DB4061">
              <w:rPr>
                <w:rFonts w:ascii="宋体" w:hAnsi="宋体" w:hint="eastAsia"/>
                <w:color w:val="000000"/>
                <w:szCs w:val="21"/>
              </w:rPr>
              <w:t>阵探头有效阵元数为256阵元，线阵探头有效阵元数为256阵元相控阵探头有效阵元数为192阵元</w:t>
            </w:r>
          </w:p>
          <w:p w:rsidR="00DB4061" w:rsidRPr="00DB4061" w:rsidRDefault="00DB4061" w:rsidP="00DB4061">
            <w:pPr>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lastRenderedPageBreak/>
              <w:t xml:space="preserve">4.2.5 B、D、M兼用:  </w:t>
            </w:r>
            <w:proofErr w:type="gramStart"/>
            <w:r w:rsidRPr="00DB4061">
              <w:rPr>
                <w:rFonts w:ascii="宋体" w:hAnsi="宋体" w:hint="eastAsia"/>
                <w:color w:val="000000"/>
                <w:szCs w:val="21"/>
              </w:rPr>
              <w:t>凸</w:t>
            </w:r>
            <w:proofErr w:type="gramEnd"/>
            <w:r w:rsidRPr="00DB4061">
              <w:rPr>
                <w:rFonts w:ascii="宋体" w:hAnsi="宋体" w:hint="eastAsia"/>
                <w:color w:val="000000"/>
                <w:szCs w:val="21"/>
              </w:rPr>
              <w:t>阵:B/PWD，B/M线阵:B/PWD，B/M   相控阵:B/PWD,B/CWD，B/M</w:t>
            </w:r>
          </w:p>
          <w:p w:rsidR="00DB4061" w:rsidRPr="00DB4061" w:rsidRDefault="00DB4061" w:rsidP="00DB4061">
            <w:pPr>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4.2.6穿刺导向: 探头可选配穿刺导向装置</w:t>
            </w:r>
          </w:p>
          <w:p w:rsidR="00DB4061" w:rsidRPr="00DB4061" w:rsidRDefault="00DB4061" w:rsidP="00DB4061">
            <w:pPr>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4.3灰阶显像主要参数:</w:t>
            </w:r>
          </w:p>
          <w:p w:rsidR="00DB4061" w:rsidRPr="00DB4061" w:rsidRDefault="00DB4061" w:rsidP="00DB4061">
            <w:pPr>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4.3.1扫描线：每帧线密度≥230超声线</w:t>
            </w:r>
          </w:p>
          <w:p w:rsidR="00DB4061" w:rsidRPr="00DB4061" w:rsidRDefault="00DB4061" w:rsidP="00DB4061">
            <w:pPr>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4.3.2腔内微凸探头最大扫描角度: ≥120°</w:t>
            </w:r>
          </w:p>
          <w:p w:rsidR="00DB4061" w:rsidRPr="00DB4061" w:rsidRDefault="00DB4061" w:rsidP="00DB4061">
            <w:pPr>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4.3.3</w:t>
            </w:r>
            <w:proofErr w:type="gramStart"/>
            <w:r w:rsidRPr="00DB4061">
              <w:rPr>
                <w:rFonts w:ascii="宋体" w:hAnsi="宋体" w:hint="eastAsia"/>
                <w:color w:val="000000"/>
                <w:szCs w:val="21"/>
              </w:rPr>
              <w:t>发射声</w:t>
            </w:r>
            <w:proofErr w:type="gramEnd"/>
            <w:r w:rsidRPr="00DB4061">
              <w:rPr>
                <w:rFonts w:ascii="宋体" w:hAnsi="宋体" w:hint="eastAsia"/>
                <w:color w:val="000000"/>
                <w:szCs w:val="21"/>
              </w:rPr>
              <w:t>束聚焦：发射8段</w:t>
            </w:r>
          </w:p>
          <w:p w:rsidR="00DB4061" w:rsidRPr="00DB4061" w:rsidRDefault="00DB4061" w:rsidP="00DB4061">
            <w:pPr>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4.3.4接收方式：前端发射通道为1024，多波束信号并行处理</w:t>
            </w:r>
          </w:p>
          <w:p w:rsidR="00DB4061" w:rsidRPr="00DB4061" w:rsidRDefault="00DB4061" w:rsidP="00DB4061">
            <w:pPr>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4.3.5 超声信号动态范围≥170dB</w:t>
            </w:r>
          </w:p>
          <w:p w:rsidR="00DB4061" w:rsidRPr="00DB4061" w:rsidRDefault="00DB4061" w:rsidP="00DB4061">
            <w:pPr>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4.3.6数字式声</w:t>
            </w:r>
            <w:proofErr w:type="gramStart"/>
            <w:r w:rsidRPr="00DB4061">
              <w:rPr>
                <w:rFonts w:ascii="宋体" w:hAnsi="宋体" w:hint="eastAsia"/>
                <w:color w:val="000000"/>
                <w:szCs w:val="21"/>
              </w:rPr>
              <w:t>束形成器</w:t>
            </w:r>
            <w:proofErr w:type="gramEnd"/>
            <w:r w:rsidRPr="00DB4061">
              <w:rPr>
                <w:rFonts w:ascii="宋体" w:hAnsi="宋体" w:hint="eastAsia"/>
                <w:color w:val="000000"/>
                <w:szCs w:val="21"/>
              </w:rPr>
              <w:t>: 数字式全程动态聚焦,数字式可变孔径及</w:t>
            </w:r>
            <w:proofErr w:type="gramStart"/>
            <w:r w:rsidRPr="00DB4061">
              <w:rPr>
                <w:rFonts w:ascii="宋体" w:hAnsi="宋体" w:hint="eastAsia"/>
                <w:color w:val="000000"/>
                <w:szCs w:val="21"/>
              </w:rPr>
              <w:t>动态变迹</w:t>
            </w:r>
            <w:proofErr w:type="gramEnd"/>
            <w:r w:rsidRPr="00DB4061">
              <w:rPr>
                <w:rFonts w:ascii="宋体" w:hAnsi="宋体" w:hint="eastAsia"/>
                <w:color w:val="000000"/>
                <w:szCs w:val="21"/>
              </w:rPr>
              <w:t>,A/D≥12bit</w:t>
            </w:r>
          </w:p>
          <w:p w:rsidR="00DB4061" w:rsidRPr="00DB4061" w:rsidRDefault="00DB4061" w:rsidP="00DB4061">
            <w:pPr>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4.3.7回放重现: 灰阶图像回放≥1000帧</w:t>
            </w:r>
          </w:p>
          <w:p w:rsidR="00DB4061" w:rsidRPr="00DB4061" w:rsidRDefault="00DB4061" w:rsidP="00DB4061">
            <w:pPr>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4.3.8预设条件:针对不同的检查脏器,预置最佳化图像的检查条件,减少操作时的调节,及常用所需的外部调节及组合调节。</w:t>
            </w:r>
          </w:p>
          <w:p w:rsidR="00DB4061" w:rsidRPr="00DB4061" w:rsidRDefault="00DB4061" w:rsidP="00DB4061">
            <w:pPr>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4.3.9增益调节：　B、M、D可独立调节　STC分段≥8段调节实时调节或冻结后可再调节</w:t>
            </w:r>
          </w:p>
          <w:p w:rsidR="00DB4061" w:rsidRPr="00DB4061" w:rsidRDefault="00DB4061" w:rsidP="00DB4061">
            <w:pPr>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4.3.10具有横向增益调节≥7段</w:t>
            </w:r>
          </w:p>
          <w:p w:rsidR="00DB4061" w:rsidRPr="00DB4061" w:rsidRDefault="00DB4061" w:rsidP="00DB4061">
            <w:pPr>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4.3.11 最大扫描深度≥38cm（根据探头可选）</w:t>
            </w:r>
          </w:p>
          <w:p w:rsidR="00DB4061" w:rsidRPr="00DB4061" w:rsidRDefault="00DB4061" w:rsidP="00DB4061">
            <w:pPr>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4.4频谱多谱勒:</w:t>
            </w:r>
          </w:p>
          <w:p w:rsidR="00DB4061" w:rsidRPr="00DB4061" w:rsidRDefault="00DB4061" w:rsidP="00DB4061">
            <w:pPr>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 xml:space="preserve">4.4.1方式: 脉冲波多谱勒PWD:包括高频脉冲(HPRF)，连续波多普勒CW </w:t>
            </w:r>
          </w:p>
          <w:p w:rsidR="00DB4061" w:rsidRPr="00DB4061" w:rsidRDefault="00DB4061" w:rsidP="00DB4061">
            <w:pPr>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4.4.2最大测量速度： PWD2.OMHz：正向或反向血流速度≥7.00m/s</w:t>
            </w:r>
          </w:p>
          <w:p w:rsidR="00DB4061" w:rsidRPr="00DB4061" w:rsidRDefault="00DB4061" w:rsidP="00DB4061">
            <w:pPr>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 xml:space="preserve">                    CW 2.0MHz：正向或反向血流速度≥15.00m/s</w:t>
            </w:r>
          </w:p>
          <w:p w:rsidR="00DB4061" w:rsidRPr="00DB4061" w:rsidRDefault="00DB4061" w:rsidP="00DB4061">
            <w:pPr>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4.4.3最低测量速度：1mm/s（非噪声信号）</w:t>
            </w:r>
          </w:p>
          <w:p w:rsidR="00DB4061" w:rsidRPr="00DB4061" w:rsidRDefault="00DB4061" w:rsidP="00DB4061">
            <w:pPr>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4.4.4多普勒自动描记：有实时自动描记和冻结后自动描记两种方式</w:t>
            </w:r>
          </w:p>
          <w:p w:rsidR="00DB4061" w:rsidRPr="00DB4061" w:rsidRDefault="00DB4061" w:rsidP="00DB4061">
            <w:pPr>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4.4.5显示方式：B/D、M/D、B/M以及M型</w:t>
            </w:r>
            <w:proofErr w:type="gramStart"/>
            <w:r w:rsidRPr="00DB4061">
              <w:rPr>
                <w:rFonts w:ascii="宋体" w:hAnsi="宋体" w:hint="eastAsia"/>
                <w:color w:val="000000"/>
                <w:szCs w:val="21"/>
              </w:rPr>
              <w:t>取样线</w:t>
            </w:r>
            <w:proofErr w:type="gramEnd"/>
            <w:r w:rsidRPr="00DB4061">
              <w:rPr>
                <w:rFonts w:ascii="宋体" w:hAnsi="宋体" w:hint="eastAsia"/>
                <w:color w:val="000000"/>
                <w:szCs w:val="21"/>
              </w:rPr>
              <w:t>可任意改变角度；四画面同屏显示</w:t>
            </w:r>
          </w:p>
          <w:p w:rsidR="00DB4061" w:rsidRPr="00DB4061" w:rsidRDefault="00DB4061" w:rsidP="00DB4061">
            <w:pPr>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4.4.6电影回放：最大60秒</w:t>
            </w:r>
          </w:p>
          <w:p w:rsidR="00DB4061" w:rsidRPr="00DB4061" w:rsidRDefault="00DB4061" w:rsidP="00DB4061">
            <w:pPr>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4.4.7零位移动：≥6级</w:t>
            </w:r>
          </w:p>
          <w:p w:rsidR="00DB4061" w:rsidRPr="00DB4061" w:rsidRDefault="00DB4061" w:rsidP="00DB4061">
            <w:pPr>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4.4.8取样宽度及位置范围：宽度0.5mm至20mm逐段可调</w:t>
            </w:r>
          </w:p>
          <w:p w:rsidR="00DB4061" w:rsidRPr="00DB4061" w:rsidRDefault="00DB4061" w:rsidP="00DB4061">
            <w:pPr>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4.4.9多普勒基线位置可实时调节或冻结后再调节</w:t>
            </w:r>
          </w:p>
          <w:p w:rsidR="00DB4061" w:rsidRPr="00DB4061" w:rsidRDefault="00DB4061" w:rsidP="00DB4061">
            <w:pPr>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4.4.10滤波器：分级可调，PW、CW分别可调</w:t>
            </w:r>
          </w:p>
          <w:p w:rsidR="00DB4061" w:rsidRPr="00DB4061" w:rsidRDefault="00DB4061" w:rsidP="00DB4061">
            <w:pPr>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4.4.11显示控制：反转显示（左/右；上/下）、零移位、B—刷新（手控、时间、同步）、D扩展、B/D扩展，</w:t>
            </w:r>
            <w:proofErr w:type="gramStart"/>
            <w:r w:rsidRPr="00DB4061">
              <w:rPr>
                <w:rFonts w:ascii="宋体" w:hAnsi="宋体" w:hint="eastAsia"/>
                <w:color w:val="000000"/>
                <w:szCs w:val="21"/>
              </w:rPr>
              <w:t>局放及</w:t>
            </w:r>
            <w:proofErr w:type="gramEnd"/>
            <w:r w:rsidRPr="00DB4061">
              <w:rPr>
                <w:rFonts w:ascii="宋体" w:hAnsi="宋体" w:hint="eastAsia"/>
                <w:color w:val="000000"/>
                <w:szCs w:val="21"/>
              </w:rPr>
              <w:t>移位</w:t>
            </w:r>
          </w:p>
          <w:p w:rsidR="00DB4061" w:rsidRPr="00DB4061" w:rsidRDefault="00DB4061" w:rsidP="00DB4061">
            <w:pPr>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4.5彩色多谱勒</w:t>
            </w:r>
          </w:p>
          <w:p w:rsidR="00DB4061" w:rsidRPr="00DB4061" w:rsidRDefault="00DB4061" w:rsidP="00DB4061">
            <w:pPr>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lastRenderedPageBreak/>
              <w:t>4.5.1显示方式：速度方差显示、能量显示、速度显示、方差显示</w:t>
            </w:r>
          </w:p>
          <w:p w:rsidR="00DB4061" w:rsidRPr="00DB4061" w:rsidRDefault="00DB4061" w:rsidP="00DB4061">
            <w:pPr>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4.5.2显示位置调整：线阵扫描感兴趣的图像范围：-15°~+15°</w:t>
            </w:r>
          </w:p>
          <w:p w:rsidR="00DB4061" w:rsidRPr="00DB4061" w:rsidRDefault="00DB4061" w:rsidP="00DB4061">
            <w:pPr>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4.5.3显示控制：零位移动、黑/白与彩色比较、彩色对比</w:t>
            </w:r>
          </w:p>
          <w:p w:rsidR="00DB4061" w:rsidRPr="00DB4061" w:rsidRDefault="00DB4061" w:rsidP="00DB4061">
            <w:pPr>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4.5.4彩色增强功能：彩色多谱勒能量图彩色多普勒方向能量图彩色捕捉功能</w:t>
            </w:r>
          </w:p>
          <w:p w:rsidR="00DB4061" w:rsidRPr="00DB4061" w:rsidRDefault="00DB4061" w:rsidP="00DB4061">
            <w:pPr>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4.5.5彩色运动抑制技术</w:t>
            </w:r>
          </w:p>
          <w:p w:rsidR="00DB4061" w:rsidRPr="00DB4061" w:rsidRDefault="00DB4061" w:rsidP="00DB4061">
            <w:pPr>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4.6超声功率输出调节：B/M、PWD、彩色多谱勒输出功率可调</w:t>
            </w:r>
          </w:p>
          <w:p w:rsidR="00DB4061" w:rsidRPr="00DB4061" w:rsidRDefault="00DB4061" w:rsidP="00DB4061">
            <w:pPr>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4.7数字化图像管理与记录装置</w:t>
            </w:r>
          </w:p>
          <w:p w:rsidR="00DB4061" w:rsidRPr="00DB4061" w:rsidRDefault="00DB4061" w:rsidP="00DB4061">
            <w:pPr>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4.7.1原始数据存储</w:t>
            </w:r>
          </w:p>
          <w:p w:rsidR="00DB4061" w:rsidRPr="00DB4061" w:rsidRDefault="00DB4061" w:rsidP="00DB4061">
            <w:pPr>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4.8 USB接口</w:t>
            </w:r>
          </w:p>
          <w:p w:rsidR="00DB4061" w:rsidRPr="00DB4061" w:rsidRDefault="00DB4061" w:rsidP="00DB4061">
            <w:pPr>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4.9动态图像及静态图像以AVI、BMP或JPEG格式直接存储到存储媒介，不需要特殊软件转换</w:t>
            </w:r>
          </w:p>
          <w:p w:rsidR="00DB4061" w:rsidRPr="00DB4061" w:rsidRDefault="00DB4061" w:rsidP="00DB4061">
            <w:pPr>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 xml:space="preserve">5 </w:t>
            </w:r>
            <w:r w:rsidRPr="00DB4061">
              <w:rPr>
                <w:rFonts w:hint="eastAsia"/>
                <w:color w:val="000000"/>
              </w:rPr>
              <w:t>其中一套</w:t>
            </w:r>
            <w:r w:rsidRPr="00DB4061">
              <w:rPr>
                <w:rFonts w:ascii="宋体" w:hAnsi="宋体" w:hint="eastAsia"/>
                <w:color w:val="000000"/>
                <w:szCs w:val="21"/>
              </w:rPr>
              <w:t>全数字化彩色多普勒超声诊断系统的腹部探头更换为专用固定</w:t>
            </w:r>
            <w:proofErr w:type="gramStart"/>
            <w:r w:rsidRPr="00DB4061">
              <w:rPr>
                <w:rFonts w:ascii="宋体" w:hAnsi="宋体" w:hint="eastAsia"/>
                <w:color w:val="000000"/>
                <w:szCs w:val="21"/>
              </w:rPr>
              <w:t>弯柄式阴道</w:t>
            </w:r>
            <w:proofErr w:type="gramEnd"/>
            <w:r w:rsidRPr="00DB4061">
              <w:rPr>
                <w:rFonts w:ascii="宋体" w:hAnsi="宋体" w:hint="eastAsia"/>
                <w:color w:val="000000"/>
                <w:szCs w:val="21"/>
              </w:rPr>
              <w:t>探头，探头要求为全新原装。</w:t>
            </w:r>
          </w:p>
          <w:p w:rsidR="00DB4061" w:rsidRPr="00DB4061" w:rsidRDefault="00DB4061" w:rsidP="00DB4061">
            <w:pPr>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 xml:space="preserve">6 </w:t>
            </w:r>
            <w:r w:rsidRPr="00DB4061">
              <w:rPr>
                <w:rFonts w:hint="eastAsia"/>
                <w:color w:val="000000"/>
              </w:rPr>
              <w:t>每套</w:t>
            </w:r>
            <w:r w:rsidRPr="00DB4061">
              <w:rPr>
                <w:rFonts w:ascii="宋体" w:hAnsi="宋体" w:hint="eastAsia"/>
                <w:color w:val="000000"/>
                <w:szCs w:val="21"/>
              </w:rPr>
              <w:t>全数字化彩色多普勒超声诊断系统配备一台电脑设备（配置要求：cpu intel i5以上，内存≥8g,硬盘≥2T,显示器分辨率≥1920*1080,Windows 10系统）。</w:t>
            </w:r>
          </w:p>
        </w:tc>
      </w:tr>
      <w:tr w:rsidR="00DB4061" w:rsidRPr="00DB4061" w:rsidTr="004B682A">
        <w:trPr>
          <w:gridBefore w:val="1"/>
          <w:gridAfter w:val="1"/>
          <w:wBefore w:w="5" w:type="pct"/>
          <w:wAfter w:w="11" w:type="pct"/>
          <w:trHeight w:val="20"/>
          <w:jc w:val="center"/>
        </w:trPr>
        <w:tc>
          <w:tcPr>
            <w:tcW w:w="4984" w:type="pct"/>
            <w:gridSpan w:val="5"/>
            <w:tcBorders>
              <w:top w:val="single" w:sz="4" w:space="0" w:color="auto"/>
              <w:bottom w:val="single" w:sz="4" w:space="0" w:color="auto"/>
            </w:tcBorders>
            <w:vAlign w:val="center"/>
          </w:tcPr>
          <w:p w:rsidR="00DB4061" w:rsidRPr="00DB4061" w:rsidRDefault="00DB4061" w:rsidP="00DB4061">
            <w:pPr>
              <w:spacing w:line="360" w:lineRule="exact"/>
              <w:textAlignment w:val="center"/>
              <w:rPr>
                <w:rFonts w:ascii="宋体" w:hAnsi="宋体" w:hint="eastAsia"/>
                <w:color w:val="000000"/>
                <w:szCs w:val="21"/>
              </w:rPr>
            </w:pPr>
            <w:r w:rsidRPr="00DB4061">
              <w:rPr>
                <w:rFonts w:ascii="宋体" w:hAnsi="宋体" w:cs="仿宋_GB2312" w:hint="eastAsia"/>
                <w:color w:val="000000"/>
                <w:szCs w:val="21"/>
              </w:rPr>
              <w:lastRenderedPageBreak/>
              <w:t>▲</w:t>
            </w:r>
            <w:r w:rsidRPr="00DB4061">
              <w:rPr>
                <w:rFonts w:ascii="宋体" w:hAnsi="宋体" w:cs="宋体" w:hint="eastAsia"/>
                <w:color w:val="000000"/>
                <w:szCs w:val="21"/>
              </w:rPr>
              <w:t>二、</w:t>
            </w:r>
            <w:r w:rsidRPr="00DB4061">
              <w:rPr>
                <w:rFonts w:ascii="宋体" w:hAnsi="宋体" w:hint="eastAsia"/>
                <w:b/>
                <w:color w:val="000000"/>
                <w:szCs w:val="21"/>
              </w:rPr>
              <w:t>商务最低要求表</w:t>
            </w:r>
          </w:p>
        </w:tc>
      </w:tr>
      <w:tr w:rsidR="00DB4061" w:rsidRPr="00DB4061" w:rsidTr="004B682A">
        <w:trPr>
          <w:gridBefore w:val="1"/>
          <w:gridAfter w:val="1"/>
          <w:wBefore w:w="5" w:type="pct"/>
          <w:wAfter w:w="11" w:type="pct"/>
          <w:trHeight w:val="20"/>
          <w:jc w:val="center"/>
        </w:trPr>
        <w:tc>
          <w:tcPr>
            <w:tcW w:w="1152" w:type="pct"/>
            <w:gridSpan w:val="3"/>
            <w:tcBorders>
              <w:top w:val="single" w:sz="4" w:space="0" w:color="auto"/>
              <w:bottom w:val="single" w:sz="4" w:space="0" w:color="auto"/>
              <w:right w:val="single" w:sz="4" w:space="0" w:color="auto"/>
            </w:tcBorders>
            <w:vAlign w:val="center"/>
          </w:tcPr>
          <w:p w:rsidR="00DB4061" w:rsidRPr="00DB4061" w:rsidRDefault="00DB4061" w:rsidP="00DB4061">
            <w:pPr>
              <w:spacing w:line="360" w:lineRule="exact"/>
              <w:jc w:val="center"/>
              <w:rPr>
                <w:rFonts w:ascii="宋体" w:hAnsi="宋体"/>
                <w:color w:val="000000"/>
                <w:szCs w:val="21"/>
              </w:rPr>
            </w:pPr>
            <w:r w:rsidRPr="00DB4061">
              <w:rPr>
                <w:rFonts w:ascii="宋体" w:hAnsi="宋体" w:hint="eastAsia"/>
                <w:color w:val="000000"/>
                <w:szCs w:val="21"/>
              </w:rPr>
              <w:t>交货时间及地点</w:t>
            </w:r>
          </w:p>
        </w:tc>
        <w:tc>
          <w:tcPr>
            <w:tcW w:w="3832" w:type="pct"/>
            <w:gridSpan w:val="2"/>
            <w:tcBorders>
              <w:top w:val="single" w:sz="4" w:space="0" w:color="auto"/>
              <w:left w:val="single" w:sz="4" w:space="0" w:color="auto"/>
              <w:bottom w:val="single" w:sz="4" w:space="0" w:color="auto"/>
            </w:tcBorders>
            <w:vAlign w:val="center"/>
          </w:tcPr>
          <w:p w:rsidR="00DB4061" w:rsidRPr="00DB4061" w:rsidRDefault="00DB4061" w:rsidP="00DB4061">
            <w:pPr>
              <w:rPr>
                <w:rFonts w:ascii="宋体" w:hAnsi="宋体" w:hint="eastAsia"/>
                <w:color w:val="000000"/>
                <w:szCs w:val="21"/>
              </w:rPr>
            </w:pPr>
            <w:r w:rsidRPr="00DB4061">
              <w:rPr>
                <w:rFonts w:ascii="宋体" w:hAnsi="宋体" w:hint="eastAsia"/>
                <w:color w:val="000000"/>
                <w:szCs w:val="21"/>
              </w:rPr>
              <w:t>1、交货时间：</w:t>
            </w:r>
          </w:p>
          <w:p w:rsidR="00DB4061" w:rsidRPr="00DB4061" w:rsidRDefault="00DB4061" w:rsidP="00DB4061">
            <w:pPr>
              <w:rPr>
                <w:rFonts w:ascii="宋体" w:hAnsi="宋体" w:hint="eastAsia"/>
                <w:color w:val="000000"/>
                <w:szCs w:val="21"/>
              </w:rPr>
            </w:pPr>
            <w:r w:rsidRPr="00DB4061">
              <w:rPr>
                <w:rFonts w:ascii="宋体" w:hAnsi="宋体" w:hint="eastAsia"/>
                <w:color w:val="000000"/>
                <w:szCs w:val="21"/>
              </w:rPr>
              <w:t>国产产品：收到采购人书面通知30日内，交货安装调试并正常运行。</w:t>
            </w:r>
          </w:p>
          <w:p w:rsidR="00DB4061" w:rsidRPr="00DB4061" w:rsidRDefault="00DB4061" w:rsidP="00DB4061">
            <w:pPr>
              <w:spacing w:line="360" w:lineRule="exact"/>
              <w:rPr>
                <w:rFonts w:ascii="宋体" w:hAnsi="宋体" w:hint="eastAsia"/>
                <w:color w:val="000000"/>
                <w:szCs w:val="21"/>
              </w:rPr>
            </w:pPr>
            <w:r w:rsidRPr="00DB4061">
              <w:rPr>
                <w:rFonts w:ascii="宋体" w:hAnsi="宋体" w:hint="eastAsia"/>
                <w:color w:val="000000"/>
                <w:szCs w:val="21"/>
              </w:rPr>
              <w:t>进口产品：收到采购人书面通知30日内（</w:t>
            </w:r>
            <w:proofErr w:type="gramStart"/>
            <w:r w:rsidRPr="00DB4061">
              <w:rPr>
                <w:rFonts w:ascii="宋体" w:hAnsi="宋体" w:hint="eastAsia"/>
                <w:color w:val="000000"/>
                <w:szCs w:val="21"/>
              </w:rPr>
              <w:t>若合同</w:t>
            </w:r>
            <w:proofErr w:type="gramEnd"/>
            <w:r w:rsidRPr="00DB4061">
              <w:rPr>
                <w:rFonts w:ascii="宋体" w:hAnsi="宋体" w:hint="eastAsia"/>
                <w:color w:val="000000"/>
                <w:szCs w:val="21"/>
              </w:rPr>
              <w:t>签订之日起至该时间不足90日的，按合同签订之日起90日内），交货安装调试并正常运行。</w:t>
            </w:r>
          </w:p>
          <w:p w:rsidR="00DB4061" w:rsidRPr="00DB4061" w:rsidRDefault="00DB4061" w:rsidP="00DB4061">
            <w:pPr>
              <w:spacing w:line="360" w:lineRule="exact"/>
              <w:rPr>
                <w:rFonts w:ascii="宋体" w:hAnsi="宋体"/>
                <w:color w:val="000000"/>
                <w:szCs w:val="21"/>
              </w:rPr>
            </w:pPr>
            <w:r w:rsidRPr="00DB4061">
              <w:rPr>
                <w:rFonts w:ascii="宋体" w:hAnsi="宋体" w:hint="eastAsia"/>
                <w:color w:val="000000"/>
                <w:szCs w:val="21"/>
              </w:rPr>
              <w:t>2、交货地点：广西壮族自治区内采购人指定地点。</w:t>
            </w:r>
          </w:p>
        </w:tc>
      </w:tr>
      <w:tr w:rsidR="00DB4061" w:rsidRPr="00DB4061" w:rsidTr="004B682A">
        <w:trPr>
          <w:gridBefore w:val="1"/>
          <w:gridAfter w:val="1"/>
          <w:wBefore w:w="5" w:type="pct"/>
          <w:wAfter w:w="11" w:type="pct"/>
          <w:trHeight w:val="20"/>
          <w:jc w:val="center"/>
        </w:trPr>
        <w:tc>
          <w:tcPr>
            <w:tcW w:w="1152" w:type="pct"/>
            <w:gridSpan w:val="3"/>
            <w:tcBorders>
              <w:top w:val="single" w:sz="4" w:space="0" w:color="auto"/>
              <w:bottom w:val="single" w:sz="4" w:space="0" w:color="auto"/>
              <w:right w:val="single" w:sz="4" w:space="0" w:color="auto"/>
            </w:tcBorders>
            <w:vAlign w:val="center"/>
          </w:tcPr>
          <w:p w:rsidR="00DB4061" w:rsidRPr="00DB4061" w:rsidRDefault="00DB4061" w:rsidP="00DB4061">
            <w:pPr>
              <w:snapToGrid w:val="0"/>
              <w:spacing w:line="360" w:lineRule="exact"/>
              <w:jc w:val="center"/>
              <w:rPr>
                <w:rFonts w:ascii="宋体" w:hAnsi="宋体"/>
                <w:color w:val="000000"/>
                <w:szCs w:val="21"/>
              </w:rPr>
            </w:pPr>
            <w:r w:rsidRPr="00DB4061">
              <w:rPr>
                <w:rFonts w:ascii="宋体" w:hAnsi="宋体" w:hint="eastAsia"/>
                <w:color w:val="000000"/>
                <w:szCs w:val="21"/>
              </w:rPr>
              <w:t>售后服务及质量要求要求</w:t>
            </w:r>
          </w:p>
        </w:tc>
        <w:tc>
          <w:tcPr>
            <w:tcW w:w="3832" w:type="pct"/>
            <w:gridSpan w:val="2"/>
            <w:tcBorders>
              <w:top w:val="single" w:sz="4" w:space="0" w:color="auto"/>
              <w:left w:val="single" w:sz="4" w:space="0" w:color="auto"/>
              <w:bottom w:val="single" w:sz="4" w:space="0" w:color="auto"/>
            </w:tcBorders>
            <w:vAlign w:val="center"/>
          </w:tcPr>
          <w:p w:rsidR="00DB4061" w:rsidRPr="00DB4061" w:rsidRDefault="00DB4061" w:rsidP="00DB4061">
            <w:pPr>
              <w:spacing w:line="360" w:lineRule="exact"/>
              <w:rPr>
                <w:rFonts w:ascii="宋体" w:hAnsi="宋体" w:hint="eastAsia"/>
                <w:color w:val="000000"/>
                <w:szCs w:val="21"/>
              </w:rPr>
            </w:pPr>
            <w:r w:rsidRPr="00DB4061">
              <w:rPr>
                <w:rFonts w:ascii="宋体" w:hAnsi="宋体" w:hint="eastAsia"/>
                <w:color w:val="000000"/>
                <w:szCs w:val="21"/>
              </w:rPr>
              <w:t>质保期内负责维修、更换零部件，除人为因素或不可抗拒的自然现象所引起的故障或破坏外，如产生相关费用采购人不再另行支付。具体服务内容如下：</w:t>
            </w:r>
          </w:p>
          <w:p w:rsidR="00DB4061" w:rsidRPr="00DB4061" w:rsidRDefault="00DB4061" w:rsidP="00DB4061">
            <w:pPr>
              <w:spacing w:line="360" w:lineRule="exact"/>
              <w:rPr>
                <w:rFonts w:ascii="宋体" w:hAnsi="宋体" w:hint="eastAsia"/>
                <w:color w:val="000000"/>
                <w:szCs w:val="21"/>
              </w:rPr>
            </w:pPr>
            <w:r w:rsidRPr="00DB4061">
              <w:rPr>
                <w:rFonts w:ascii="宋体" w:hAnsi="宋体" w:hint="eastAsia"/>
                <w:color w:val="000000"/>
                <w:szCs w:val="21"/>
              </w:rPr>
              <w:t>1.设备按国家有关产品“三包”规定执行“三包”，质保期内免费维修、更换配件。中标人承诺质量保证期优于国家“三包”规定的，或优于招标文件规定的，按中标人实际承诺执行。</w:t>
            </w:r>
          </w:p>
          <w:p w:rsidR="00DB4061" w:rsidRPr="00DB4061" w:rsidRDefault="00DB4061" w:rsidP="00DB4061">
            <w:pPr>
              <w:spacing w:line="360" w:lineRule="exact"/>
              <w:rPr>
                <w:rFonts w:ascii="宋体" w:hAnsi="宋体" w:hint="eastAsia"/>
                <w:color w:val="000000"/>
                <w:szCs w:val="21"/>
              </w:rPr>
            </w:pPr>
            <w:r w:rsidRPr="00DB4061">
              <w:rPr>
                <w:rFonts w:ascii="宋体" w:hAnsi="宋体" w:hint="eastAsia"/>
                <w:color w:val="000000"/>
                <w:szCs w:val="21"/>
              </w:rPr>
              <w:t>2.质保期不低于1</w:t>
            </w:r>
            <w:r w:rsidRPr="00DB4061">
              <w:rPr>
                <w:rFonts w:ascii="宋体" w:hAnsi="宋体"/>
                <w:color w:val="000000"/>
                <w:szCs w:val="21"/>
              </w:rPr>
              <w:t>2</w:t>
            </w:r>
            <w:r w:rsidRPr="00DB4061">
              <w:rPr>
                <w:rFonts w:ascii="宋体" w:hAnsi="宋体" w:hint="eastAsia"/>
                <w:color w:val="000000"/>
                <w:szCs w:val="21"/>
              </w:rPr>
              <w:t>个月，</w:t>
            </w:r>
            <w:proofErr w:type="gramStart"/>
            <w:r w:rsidRPr="00DB4061">
              <w:rPr>
                <w:rFonts w:ascii="宋体" w:hAnsi="宋体" w:hint="eastAsia"/>
                <w:color w:val="000000"/>
                <w:szCs w:val="21"/>
              </w:rPr>
              <w:t>自设备</w:t>
            </w:r>
            <w:proofErr w:type="gramEnd"/>
            <w:r w:rsidRPr="00DB4061">
              <w:rPr>
                <w:rFonts w:ascii="宋体" w:hAnsi="宋体" w:hint="eastAsia"/>
                <w:color w:val="000000"/>
                <w:szCs w:val="21"/>
              </w:rPr>
              <w:t>验收合格之日起计算。质保期内保证设备全年日历日开机率≥9</w:t>
            </w:r>
            <w:r w:rsidRPr="00DB4061">
              <w:rPr>
                <w:rFonts w:ascii="宋体" w:hAnsi="宋体"/>
                <w:color w:val="000000"/>
                <w:szCs w:val="21"/>
              </w:rPr>
              <w:t>5%</w:t>
            </w:r>
            <w:r w:rsidRPr="00DB4061">
              <w:rPr>
                <w:rFonts w:ascii="宋体" w:hAnsi="宋体" w:hint="eastAsia"/>
                <w:color w:val="000000"/>
                <w:szCs w:val="21"/>
              </w:rPr>
              <w:t>，按照一年365个日历日计算，未达到的天数按照1：2顺延保修时间。质保期内设备运行出现故障时，中标人自接到采购人故障通知2小时内做出响应，无法解决的4小时内派工程师到现场；24小时内如仍无法解决的，需在3日内提供不低于中标产品性能的设备供采购人使用，由此发生的所有费用由中标人承担。</w:t>
            </w:r>
          </w:p>
          <w:p w:rsidR="00DB4061" w:rsidRPr="00DB4061" w:rsidRDefault="00DB4061" w:rsidP="00DB4061">
            <w:pPr>
              <w:spacing w:line="360" w:lineRule="exact"/>
              <w:rPr>
                <w:rFonts w:ascii="宋体" w:hAnsi="宋体" w:hint="eastAsia"/>
                <w:color w:val="000000"/>
                <w:szCs w:val="21"/>
              </w:rPr>
            </w:pPr>
            <w:r w:rsidRPr="00DB4061">
              <w:rPr>
                <w:rFonts w:ascii="宋体" w:hAnsi="宋体" w:hint="eastAsia"/>
                <w:color w:val="000000"/>
                <w:szCs w:val="21"/>
              </w:rPr>
              <w:t>3.设备到货后，中标人负责安装、调试、培训至正常使用。</w:t>
            </w:r>
          </w:p>
          <w:p w:rsidR="00DB4061" w:rsidRPr="00DB4061" w:rsidRDefault="00DB4061" w:rsidP="00DB4061">
            <w:pPr>
              <w:spacing w:line="360" w:lineRule="exact"/>
              <w:rPr>
                <w:rFonts w:ascii="宋体" w:hAnsi="宋体" w:hint="eastAsia"/>
                <w:color w:val="000000"/>
                <w:szCs w:val="21"/>
              </w:rPr>
            </w:pPr>
            <w:r w:rsidRPr="00DB4061">
              <w:rPr>
                <w:rFonts w:ascii="宋体" w:hAnsi="宋体" w:hint="eastAsia"/>
                <w:color w:val="000000"/>
                <w:szCs w:val="21"/>
              </w:rPr>
              <w:t>4.定期回访：设备验收合格后，中标人应至少每个季度对采购人的设</w:t>
            </w:r>
            <w:r w:rsidRPr="00DB4061">
              <w:rPr>
                <w:rFonts w:ascii="宋体" w:hAnsi="宋体" w:hint="eastAsia"/>
                <w:color w:val="000000"/>
                <w:szCs w:val="21"/>
              </w:rPr>
              <w:lastRenderedPageBreak/>
              <w:t>备使用科室进行定期回访。</w:t>
            </w:r>
          </w:p>
          <w:p w:rsidR="00DB4061" w:rsidRPr="00DB4061" w:rsidRDefault="00DB4061" w:rsidP="00DB4061">
            <w:pPr>
              <w:spacing w:line="360" w:lineRule="exact"/>
              <w:rPr>
                <w:rFonts w:ascii="宋体" w:hAnsi="宋体" w:hint="eastAsia"/>
                <w:color w:val="000000"/>
                <w:szCs w:val="21"/>
              </w:rPr>
            </w:pPr>
            <w:r w:rsidRPr="00DB4061">
              <w:rPr>
                <w:rFonts w:ascii="宋体" w:hAnsi="宋体" w:hint="eastAsia"/>
                <w:color w:val="000000"/>
                <w:szCs w:val="21"/>
              </w:rPr>
              <w:t>5.质量要求：投标人应保证所提供的产品是全新的、未使用过的产品，产品的软件系统、功能应为最新的系统、功能，并完全符合招标文件规定的技术指标、质量、规格要求。</w:t>
            </w:r>
          </w:p>
          <w:p w:rsidR="00DB4061" w:rsidRPr="00DB4061" w:rsidRDefault="00DB4061" w:rsidP="00DB4061">
            <w:pPr>
              <w:spacing w:line="360" w:lineRule="exact"/>
              <w:rPr>
                <w:rFonts w:ascii="宋体" w:hAnsi="宋体"/>
                <w:color w:val="000000"/>
                <w:szCs w:val="21"/>
              </w:rPr>
            </w:pPr>
            <w:r w:rsidRPr="00DB4061">
              <w:rPr>
                <w:rFonts w:ascii="宋体" w:hAnsi="宋体" w:hint="eastAsia"/>
                <w:color w:val="000000"/>
                <w:szCs w:val="21"/>
              </w:rPr>
              <w:t>6.若在使用的前3个月内，出现非人为操作失误的重大故障，应予以免费换货。质保期内，设备的核心部件非人为因素的故障出现2次，或设备其他部件同样故障出现3次，须按采购人要求进行退货、退款或更换新设备，更换的新设备性能不低于原有设备，质保期为半年或按原设备质保期（以较长的时间计）。保修期满前1个月内中标人应负责一次免费全面检查；质保期满后，以优惠价格提供维修和备件更换，且免除一切手续费。质保期满后，终身维护。</w:t>
            </w:r>
          </w:p>
        </w:tc>
      </w:tr>
      <w:tr w:rsidR="00DB4061" w:rsidRPr="00DB4061" w:rsidTr="004B682A">
        <w:trPr>
          <w:gridBefore w:val="1"/>
          <w:gridAfter w:val="1"/>
          <w:wBefore w:w="5" w:type="pct"/>
          <w:wAfter w:w="11" w:type="pct"/>
          <w:trHeight w:val="20"/>
          <w:jc w:val="center"/>
        </w:trPr>
        <w:tc>
          <w:tcPr>
            <w:tcW w:w="1152" w:type="pct"/>
            <w:gridSpan w:val="3"/>
            <w:tcBorders>
              <w:top w:val="single" w:sz="4" w:space="0" w:color="auto"/>
              <w:bottom w:val="single" w:sz="4" w:space="0" w:color="auto"/>
              <w:right w:val="single" w:sz="4" w:space="0" w:color="auto"/>
            </w:tcBorders>
            <w:vAlign w:val="center"/>
          </w:tcPr>
          <w:p w:rsidR="00DB4061" w:rsidRPr="00DB4061" w:rsidRDefault="00DB4061" w:rsidP="00DB4061">
            <w:pPr>
              <w:snapToGrid w:val="0"/>
              <w:spacing w:line="360" w:lineRule="exact"/>
              <w:jc w:val="center"/>
              <w:rPr>
                <w:rFonts w:ascii="宋体" w:hAnsi="宋体"/>
                <w:color w:val="000000"/>
                <w:szCs w:val="21"/>
              </w:rPr>
            </w:pPr>
            <w:r w:rsidRPr="00DB4061">
              <w:rPr>
                <w:rFonts w:ascii="宋体" w:hAnsi="宋体" w:hint="eastAsia"/>
                <w:color w:val="000000"/>
                <w:szCs w:val="21"/>
              </w:rPr>
              <w:lastRenderedPageBreak/>
              <w:t>付款方式</w:t>
            </w:r>
          </w:p>
        </w:tc>
        <w:tc>
          <w:tcPr>
            <w:tcW w:w="3832" w:type="pct"/>
            <w:gridSpan w:val="2"/>
            <w:tcBorders>
              <w:top w:val="single" w:sz="4" w:space="0" w:color="auto"/>
              <w:left w:val="single" w:sz="4" w:space="0" w:color="auto"/>
              <w:bottom w:val="single" w:sz="4" w:space="0" w:color="auto"/>
            </w:tcBorders>
            <w:vAlign w:val="center"/>
          </w:tcPr>
          <w:p w:rsidR="00DB4061" w:rsidRPr="00DB4061" w:rsidRDefault="00DB4061" w:rsidP="00DB4061">
            <w:pPr>
              <w:snapToGrid w:val="0"/>
              <w:spacing w:line="360" w:lineRule="exact"/>
              <w:rPr>
                <w:rFonts w:ascii="宋体" w:hAnsi="宋体"/>
                <w:color w:val="000000"/>
                <w:szCs w:val="21"/>
              </w:rPr>
            </w:pPr>
            <w:r w:rsidRPr="00DB4061">
              <w:rPr>
                <w:rFonts w:hAnsi="宋体" w:hint="eastAsia"/>
                <w:color w:val="000000"/>
              </w:rPr>
              <w:t>无预付款，全部货物交货、安装调试并验收合格</w:t>
            </w:r>
            <w:r w:rsidRPr="00DB4061">
              <w:rPr>
                <w:rFonts w:ascii="宋体" w:hAnsi="宋体" w:hint="eastAsia"/>
                <w:color w:val="000000"/>
                <w:szCs w:val="21"/>
              </w:rPr>
              <w:t>后30日内，中标人开具全额发票，采购人据此支付中标人95%合同款，剩余5%合同款无质量问题的，质保期满后10个工作日内支付余款（不计利息）。</w:t>
            </w:r>
          </w:p>
        </w:tc>
      </w:tr>
      <w:tr w:rsidR="00DB4061" w:rsidRPr="00DB4061" w:rsidTr="004B682A">
        <w:trPr>
          <w:gridBefore w:val="1"/>
          <w:gridAfter w:val="1"/>
          <w:wBefore w:w="5" w:type="pct"/>
          <w:wAfter w:w="11" w:type="pct"/>
          <w:trHeight w:val="20"/>
          <w:jc w:val="center"/>
        </w:trPr>
        <w:tc>
          <w:tcPr>
            <w:tcW w:w="1152" w:type="pct"/>
            <w:gridSpan w:val="3"/>
            <w:tcBorders>
              <w:top w:val="single" w:sz="4" w:space="0" w:color="auto"/>
              <w:bottom w:val="single" w:sz="4" w:space="0" w:color="auto"/>
              <w:right w:val="single" w:sz="4" w:space="0" w:color="auto"/>
            </w:tcBorders>
            <w:vAlign w:val="center"/>
          </w:tcPr>
          <w:p w:rsidR="00DB4061" w:rsidRPr="00DB4061" w:rsidRDefault="00DB4061" w:rsidP="00DB4061">
            <w:pPr>
              <w:snapToGrid w:val="0"/>
              <w:spacing w:line="360" w:lineRule="exact"/>
              <w:jc w:val="center"/>
              <w:rPr>
                <w:rFonts w:ascii="宋体" w:hAnsi="宋体" w:hint="eastAsia"/>
                <w:color w:val="000000"/>
                <w:kern w:val="0"/>
                <w:szCs w:val="21"/>
              </w:rPr>
            </w:pPr>
            <w:r w:rsidRPr="00DB4061">
              <w:rPr>
                <w:rFonts w:ascii="宋体" w:hAnsi="宋体" w:hint="eastAsia"/>
                <w:color w:val="000000"/>
                <w:kern w:val="0"/>
                <w:szCs w:val="21"/>
              </w:rPr>
              <w:t>履约保证金</w:t>
            </w:r>
          </w:p>
        </w:tc>
        <w:tc>
          <w:tcPr>
            <w:tcW w:w="3832" w:type="pct"/>
            <w:gridSpan w:val="2"/>
            <w:tcBorders>
              <w:top w:val="single" w:sz="4" w:space="0" w:color="auto"/>
              <w:left w:val="single" w:sz="4" w:space="0" w:color="auto"/>
              <w:bottom w:val="single" w:sz="4" w:space="0" w:color="auto"/>
            </w:tcBorders>
            <w:vAlign w:val="center"/>
          </w:tcPr>
          <w:p w:rsidR="00DB4061" w:rsidRPr="00DB4061" w:rsidRDefault="00DB4061" w:rsidP="00DB4061">
            <w:pPr>
              <w:autoSpaceDE w:val="0"/>
              <w:autoSpaceDN w:val="0"/>
              <w:snapToGrid w:val="0"/>
              <w:spacing w:line="360" w:lineRule="exact"/>
              <w:textAlignment w:val="bottom"/>
              <w:rPr>
                <w:rFonts w:ascii="宋体" w:hAnsi="宋体" w:hint="eastAsia"/>
                <w:color w:val="000000"/>
                <w:kern w:val="0"/>
                <w:szCs w:val="21"/>
              </w:rPr>
            </w:pPr>
            <w:r w:rsidRPr="00DB4061">
              <w:rPr>
                <w:rFonts w:hAnsi="宋体" w:hint="eastAsia"/>
                <w:color w:val="000000"/>
              </w:rPr>
              <w:t>本项目无履约保证金</w:t>
            </w:r>
          </w:p>
        </w:tc>
      </w:tr>
      <w:tr w:rsidR="00DB4061" w:rsidRPr="00DB4061" w:rsidTr="004B682A">
        <w:trPr>
          <w:gridBefore w:val="1"/>
          <w:gridAfter w:val="1"/>
          <w:wBefore w:w="5" w:type="pct"/>
          <w:wAfter w:w="11" w:type="pct"/>
          <w:trHeight w:val="20"/>
          <w:jc w:val="center"/>
        </w:trPr>
        <w:tc>
          <w:tcPr>
            <w:tcW w:w="1152" w:type="pct"/>
            <w:gridSpan w:val="3"/>
            <w:tcBorders>
              <w:top w:val="single" w:sz="4" w:space="0" w:color="auto"/>
              <w:bottom w:val="single" w:sz="4" w:space="0" w:color="auto"/>
              <w:right w:val="single" w:sz="4" w:space="0" w:color="auto"/>
            </w:tcBorders>
            <w:vAlign w:val="center"/>
          </w:tcPr>
          <w:p w:rsidR="00DB4061" w:rsidRPr="00DB4061" w:rsidRDefault="00DB4061" w:rsidP="00DB4061">
            <w:pPr>
              <w:snapToGrid w:val="0"/>
              <w:spacing w:line="360" w:lineRule="exact"/>
              <w:jc w:val="center"/>
              <w:rPr>
                <w:rFonts w:ascii="宋体" w:hAnsi="宋体"/>
                <w:color w:val="000000"/>
                <w:szCs w:val="21"/>
              </w:rPr>
            </w:pPr>
            <w:r w:rsidRPr="00DB4061">
              <w:rPr>
                <w:rFonts w:ascii="宋体" w:hAnsi="宋体" w:hint="eastAsia"/>
                <w:color w:val="000000"/>
                <w:szCs w:val="21"/>
              </w:rPr>
              <w:t>投标报价要求</w:t>
            </w:r>
          </w:p>
        </w:tc>
        <w:tc>
          <w:tcPr>
            <w:tcW w:w="3832" w:type="pct"/>
            <w:gridSpan w:val="2"/>
            <w:tcBorders>
              <w:top w:val="single" w:sz="4" w:space="0" w:color="auto"/>
              <w:left w:val="single" w:sz="4" w:space="0" w:color="auto"/>
              <w:bottom w:val="single" w:sz="4" w:space="0" w:color="auto"/>
            </w:tcBorders>
            <w:vAlign w:val="center"/>
          </w:tcPr>
          <w:p w:rsidR="00DB4061" w:rsidRPr="00DB4061" w:rsidRDefault="00DB4061" w:rsidP="00DB4061">
            <w:pPr>
              <w:snapToGrid w:val="0"/>
              <w:spacing w:line="360" w:lineRule="exact"/>
              <w:outlineLvl w:val="0"/>
              <w:rPr>
                <w:rFonts w:ascii="宋体" w:hAnsi="宋体" w:cs="Courier New"/>
                <w:color w:val="000000"/>
                <w:kern w:val="0"/>
                <w:szCs w:val="21"/>
              </w:rPr>
            </w:pPr>
            <w:r w:rsidRPr="00DB4061">
              <w:rPr>
                <w:rFonts w:ascii="宋体" w:hAnsi="宋体" w:cs="Courier New" w:hint="eastAsia"/>
                <w:color w:val="000000"/>
                <w:kern w:val="0"/>
                <w:szCs w:val="21"/>
              </w:rPr>
              <w:t>本项目报价</w:t>
            </w:r>
            <w:r w:rsidRPr="00DB4061">
              <w:rPr>
                <w:rFonts w:ascii="宋体" w:hAnsi="宋体" w:cs="Tahoma" w:hint="eastAsia"/>
                <w:color w:val="000000"/>
                <w:kern w:val="0"/>
                <w:szCs w:val="21"/>
              </w:rPr>
              <w:t>包含本项目所有货物及服务内容、所涉及的设备、备品备件、工具、材料、运输、</w:t>
            </w:r>
            <w:r w:rsidRPr="00DB4061">
              <w:rPr>
                <w:rFonts w:ascii="宋体" w:hAnsi="宋体" w:cs="Courier New" w:hint="eastAsia"/>
                <w:color w:val="000000"/>
                <w:kern w:val="0"/>
                <w:szCs w:val="21"/>
              </w:rPr>
              <w:t>实施、调试、验收、培训等各种费用和售后服务、税金、招标代理服务费及其它所有成本费用的总和。</w:t>
            </w:r>
          </w:p>
        </w:tc>
      </w:tr>
      <w:tr w:rsidR="00DB4061" w:rsidRPr="00DB4061" w:rsidTr="004B682A">
        <w:trPr>
          <w:gridBefore w:val="1"/>
          <w:gridAfter w:val="1"/>
          <w:wBefore w:w="5" w:type="pct"/>
          <w:wAfter w:w="11" w:type="pct"/>
          <w:trHeight w:val="20"/>
          <w:jc w:val="center"/>
        </w:trPr>
        <w:tc>
          <w:tcPr>
            <w:tcW w:w="4984" w:type="pct"/>
            <w:gridSpan w:val="5"/>
            <w:tcBorders>
              <w:top w:val="single" w:sz="4" w:space="0" w:color="auto"/>
              <w:bottom w:val="single" w:sz="4" w:space="0" w:color="auto"/>
            </w:tcBorders>
            <w:vAlign w:val="center"/>
          </w:tcPr>
          <w:p w:rsidR="00DB4061" w:rsidRPr="00DB4061" w:rsidRDefault="00DB4061" w:rsidP="00DB4061">
            <w:pPr>
              <w:spacing w:line="360" w:lineRule="exact"/>
              <w:rPr>
                <w:rFonts w:ascii="宋体" w:hAnsi="宋体" w:hint="eastAsia"/>
                <w:color w:val="000000"/>
                <w:szCs w:val="21"/>
              </w:rPr>
            </w:pPr>
            <w:r w:rsidRPr="00DB4061">
              <w:rPr>
                <w:rFonts w:ascii="宋体" w:hAnsi="宋体" w:hint="eastAsia"/>
                <w:b/>
                <w:color w:val="000000"/>
                <w:szCs w:val="21"/>
              </w:rPr>
              <w:t>三、投标人的资信要求表</w:t>
            </w:r>
          </w:p>
        </w:tc>
      </w:tr>
      <w:tr w:rsidR="00DB4061" w:rsidRPr="00DB4061" w:rsidTr="004B682A">
        <w:trPr>
          <w:gridBefore w:val="1"/>
          <w:gridAfter w:val="1"/>
          <w:wBefore w:w="5" w:type="pct"/>
          <w:wAfter w:w="11" w:type="pct"/>
          <w:trHeight w:val="20"/>
          <w:jc w:val="center"/>
        </w:trPr>
        <w:tc>
          <w:tcPr>
            <w:tcW w:w="1152" w:type="pct"/>
            <w:gridSpan w:val="3"/>
            <w:tcBorders>
              <w:top w:val="single" w:sz="4" w:space="0" w:color="auto"/>
              <w:bottom w:val="single" w:sz="4" w:space="0" w:color="auto"/>
              <w:right w:val="single" w:sz="4" w:space="0" w:color="auto"/>
            </w:tcBorders>
            <w:vAlign w:val="center"/>
          </w:tcPr>
          <w:p w:rsidR="00DB4061" w:rsidRPr="00DB4061" w:rsidRDefault="00DB4061" w:rsidP="00DB4061">
            <w:pPr>
              <w:spacing w:line="360" w:lineRule="exact"/>
              <w:rPr>
                <w:rFonts w:ascii="宋体" w:hAnsi="宋体" w:hint="eastAsia"/>
                <w:color w:val="000000"/>
                <w:szCs w:val="21"/>
              </w:rPr>
            </w:pPr>
            <w:r w:rsidRPr="00DB4061">
              <w:rPr>
                <w:rFonts w:ascii="宋体" w:hAnsi="宋体" w:hint="eastAsia"/>
                <w:b/>
                <w:color w:val="000000"/>
                <w:szCs w:val="21"/>
              </w:rPr>
              <w:t>政策性加分条件</w:t>
            </w:r>
          </w:p>
        </w:tc>
        <w:tc>
          <w:tcPr>
            <w:tcW w:w="3832" w:type="pct"/>
            <w:gridSpan w:val="2"/>
            <w:tcBorders>
              <w:top w:val="single" w:sz="4" w:space="0" w:color="auto"/>
              <w:left w:val="single" w:sz="4" w:space="0" w:color="auto"/>
              <w:bottom w:val="single" w:sz="4" w:space="0" w:color="auto"/>
            </w:tcBorders>
            <w:vAlign w:val="center"/>
          </w:tcPr>
          <w:p w:rsidR="00DB4061" w:rsidRPr="00DB4061" w:rsidRDefault="00DB4061" w:rsidP="00DB4061">
            <w:pPr>
              <w:spacing w:line="360" w:lineRule="exact"/>
              <w:rPr>
                <w:rFonts w:ascii="宋体" w:hAnsi="宋体"/>
                <w:color w:val="000000"/>
                <w:szCs w:val="21"/>
              </w:rPr>
            </w:pPr>
            <w:r w:rsidRPr="00DB4061">
              <w:rPr>
                <w:rFonts w:ascii="宋体" w:hAnsi="宋体" w:hint="eastAsia"/>
                <w:color w:val="000000"/>
                <w:szCs w:val="21"/>
              </w:rPr>
              <w:t>符合节能环保等国家政策要求。</w:t>
            </w:r>
          </w:p>
        </w:tc>
      </w:tr>
      <w:tr w:rsidR="00DB4061" w:rsidRPr="00DB4061" w:rsidTr="004B682A">
        <w:trPr>
          <w:gridBefore w:val="1"/>
          <w:gridAfter w:val="1"/>
          <w:wBefore w:w="5" w:type="pct"/>
          <w:wAfter w:w="11" w:type="pct"/>
          <w:trHeight w:val="20"/>
          <w:jc w:val="center"/>
        </w:trPr>
        <w:tc>
          <w:tcPr>
            <w:tcW w:w="1152" w:type="pct"/>
            <w:gridSpan w:val="3"/>
            <w:tcBorders>
              <w:top w:val="single" w:sz="4" w:space="0" w:color="auto"/>
              <w:bottom w:val="single" w:sz="4" w:space="0" w:color="auto"/>
              <w:right w:val="single" w:sz="4" w:space="0" w:color="auto"/>
            </w:tcBorders>
            <w:vAlign w:val="center"/>
          </w:tcPr>
          <w:p w:rsidR="00DB4061" w:rsidRPr="00DB4061" w:rsidRDefault="00DB4061" w:rsidP="00DB4061">
            <w:pPr>
              <w:spacing w:line="360" w:lineRule="exact"/>
              <w:rPr>
                <w:rFonts w:ascii="宋体" w:hAnsi="宋体" w:hint="eastAsia"/>
                <w:b/>
                <w:color w:val="000000"/>
                <w:szCs w:val="21"/>
              </w:rPr>
            </w:pPr>
            <w:r w:rsidRPr="00DB4061">
              <w:rPr>
                <w:rFonts w:ascii="宋体" w:hAnsi="宋体" w:hint="eastAsia"/>
                <w:b/>
                <w:color w:val="000000"/>
                <w:szCs w:val="21"/>
              </w:rPr>
              <w:t>质量管理、企业信用要求</w:t>
            </w:r>
          </w:p>
        </w:tc>
        <w:tc>
          <w:tcPr>
            <w:tcW w:w="3832" w:type="pct"/>
            <w:gridSpan w:val="2"/>
            <w:tcBorders>
              <w:top w:val="single" w:sz="4" w:space="0" w:color="auto"/>
              <w:left w:val="single" w:sz="4" w:space="0" w:color="auto"/>
              <w:bottom w:val="single" w:sz="4" w:space="0" w:color="auto"/>
            </w:tcBorders>
            <w:vAlign w:val="center"/>
          </w:tcPr>
          <w:p w:rsidR="00DB4061" w:rsidRPr="00DB4061" w:rsidRDefault="00DB4061" w:rsidP="00DB4061">
            <w:pPr>
              <w:spacing w:line="360" w:lineRule="exact"/>
              <w:rPr>
                <w:rFonts w:ascii="宋体" w:hAnsi="宋体" w:hint="eastAsia"/>
                <w:color w:val="000000"/>
                <w:szCs w:val="21"/>
              </w:rPr>
            </w:pPr>
            <w:r w:rsidRPr="00DB4061">
              <w:rPr>
                <w:rFonts w:ascii="宋体" w:hAnsi="宋体" w:hint="eastAsia"/>
                <w:color w:val="000000"/>
                <w:szCs w:val="21"/>
              </w:rPr>
              <w:t>见本招标文件 “评标办法及评分标准”。</w:t>
            </w:r>
          </w:p>
        </w:tc>
      </w:tr>
      <w:tr w:rsidR="00DB4061" w:rsidRPr="00DB4061" w:rsidTr="004B682A">
        <w:trPr>
          <w:gridBefore w:val="1"/>
          <w:gridAfter w:val="1"/>
          <w:wBefore w:w="5" w:type="pct"/>
          <w:wAfter w:w="11" w:type="pct"/>
          <w:trHeight w:val="20"/>
          <w:jc w:val="center"/>
        </w:trPr>
        <w:tc>
          <w:tcPr>
            <w:tcW w:w="1152" w:type="pct"/>
            <w:gridSpan w:val="3"/>
            <w:tcBorders>
              <w:top w:val="single" w:sz="4" w:space="0" w:color="auto"/>
              <w:bottom w:val="single" w:sz="4" w:space="0" w:color="auto"/>
              <w:right w:val="single" w:sz="4" w:space="0" w:color="auto"/>
            </w:tcBorders>
            <w:vAlign w:val="center"/>
          </w:tcPr>
          <w:p w:rsidR="00DB4061" w:rsidRPr="00DB4061" w:rsidRDefault="00DB4061" w:rsidP="00DB4061">
            <w:pPr>
              <w:spacing w:line="360" w:lineRule="exact"/>
              <w:rPr>
                <w:rFonts w:ascii="宋体" w:hAnsi="宋体" w:hint="eastAsia"/>
                <w:color w:val="000000"/>
                <w:szCs w:val="21"/>
              </w:rPr>
            </w:pPr>
            <w:r w:rsidRPr="00DB4061">
              <w:rPr>
                <w:rFonts w:ascii="宋体" w:hAnsi="宋体" w:hint="eastAsia"/>
                <w:b/>
                <w:color w:val="000000"/>
                <w:szCs w:val="21"/>
              </w:rPr>
              <w:t>能力或业绩要求</w:t>
            </w:r>
          </w:p>
        </w:tc>
        <w:tc>
          <w:tcPr>
            <w:tcW w:w="3832" w:type="pct"/>
            <w:gridSpan w:val="2"/>
            <w:tcBorders>
              <w:top w:val="single" w:sz="4" w:space="0" w:color="auto"/>
              <w:left w:val="single" w:sz="4" w:space="0" w:color="auto"/>
              <w:bottom w:val="single" w:sz="4" w:space="0" w:color="auto"/>
            </w:tcBorders>
            <w:vAlign w:val="center"/>
          </w:tcPr>
          <w:p w:rsidR="00DB4061" w:rsidRPr="00DB4061" w:rsidRDefault="00DB4061" w:rsidP="00DB4061">
            <w:pPr>
              <w:spacing w:line="360" w:lineRule="exact"/>
              <w:rPr>
                <w:rFonts w:ascii="宋体" w:hAnsi="宋体"/>
                <w:color w:val="000000"/>
                <w:szCs w:val="21"/>
              </w:rPr>
            </w:pPr>
            <w:r w:rsidRPr="00DB4061">
              <w:rPr>
                <w:rFonts w:ascii="宋体" w:hAnsi="宋体" w:hint="eastAsia"/>
                <w:color w:val="000000"/>
                <w:szCs w:val="21"/>
              </w:rPr>
              <w:t>见本招标文件 “评标办法及评分标准”。</w:t>
            </w:r>
          </w:p>
        </w:tc>
      </w:tr>
      <w:tr w:rsidR="00DB4061" w:rsidRPr="00DB4061" w:rsidTr="004B682A">
        <w:trPr>
          <w:gridBefore w:val="1"/>
          <w:gridAfter w:val="1"/>
          <w:wBefore w:w="5" w:type="pct"/>
          <w:wAfter w:w="11" w:type="pct"/>
          <w:trHeight w:val="20"/>
          <w:jc w:val="center"/>
        </w:trPr>
        <w:tc>
          <w:tcPr>
            <w:tcW w:w="4984" w:type="pct"/>
            <w:gridSpan w:val="5"/>
            <w:tcBorders>
              <w:top w:val="single" w:sz="4" w:space="0" w:color="auto"/>
              <w:bottom w:val="single" w:sz="4" w:space="0" w:color="auto"/>
            </w:tcBorders>
            <w:vAlign w:val="center"/>
          </w:tcPr>
          <w:p w:rsidR="00DB4061" w:rsidRPr="00DB4061" w:rsidRDefault="00DB4061" w:rsidP="00DB4061">
            <w:pPr>
              <w:spacing w:line="360" w:lineRule="exact"/>
              <w:rPr>
                <w:rFonts w:ascii="宋体" w:hAnsi="宋体"/>
                <w:color w:val="000000"/>
                <w:szCs w:val="21"/>
              </w:rPr>
            </w:pPr>
            <w:r w:rsidRPr="00DB4061">
              <w:rPr>
                <w:rFonts w:ascii="宋体" w:hAnsi="宋体" w:hint="eastAsia"/>
                <w:b/>
                <w:color w:val="000000"/>
                <w:szCs w:val="21"/>
              </w:rPr>
              <w:t>四、采购人对项目的特殊要求及说明</w:t>
            </w:r>
          </w:p>
        </w:tc>
      </w:tr>
      <w:tr w:rsidR="00DB4061" w:rsidRPr="00DB4061" w:rsidTr="004B682A">
        <w:trPr>
          <w:gridBefore w:val="1"/>
          <w:gridAfter w:val="1"/>
          <w:wBefore w:w="5" w:type="pct"/>
          <w:wAfter w:w="11" w:type="pct"/>
          <w:trHeight w:val="20"/>
          <w:jc w:val="center"/>
        </w:trPr>
        <w:tc>
          <w:tcPr>
            <w:tcW w:w="1152" w:type="pct"/>
            <w:gridSpan w:val="3"/>
            <w:tcBorders>
              <w:top w:val="single" w:sz="4" w:space="0" w:color="auto"/>
              <w:bottom w:val="single" w:sz="4" w:space="0" w:color="auto"/>
              <w:right w:val="single" w:sz="4" w:space="0" w:color="auto"/>
            </w:tcBorders>
            <w:vAlign w:val="center"/>
          </w:tcPr>
          <w:p w:rsidR="00DB4061" w:rsidRPr="00DB4061" w:rsidRDefault="00DB4061" w:rsidP="00DB4061">
            <w:pPr>
              <w:spacing w:line="360" w:lineRule="exact"/>
              <w:rPr>
                <w:rFonts w:ascii="宋体" w:hAnsi="宋体"/>
                <w:color w:val="000000"/>
                <w:szCs w:val="21"/>
              </w:rPr>
            </w:pPr>
            <w:r w:rsidRPr="00DB4061">
              <w:rPr>
                <w:rFonts w:ascii="宋体" w:hAnsi="宋体" w:hint="eastAsia"/>
                <w:b/>
                <w:color w:val="000000"/>
                <w:szCs w:val="21"/>
              </w:rPr>
              <w:t>采购人的特殊要求及说明</w:t>
            </w:r>
          </w:p>
        </w:tc>
        <w:tc>
          <w:tcPr>
            <w:tcW w:w="3832" w:type="pct"/>
            <w:gridSpan w:val="2"/>
            <w:tcBorders>
              <w:top w:val="single" w:sz="4" w:space="0" w:color="auto"/>
              <w:left w:val="single" w:sz="4" w:space="0" w:color="auto"/>
              <w:bottom w:val="single" w:sz="4" w:space="0" w:color="auto"/>
            </w:tcBorders>
            <w:vAlign w:val="center"/>
          </w:tcPr>
          <w:p w:rsidR="00DB4061" w:rsidRPr="00DB4061" w:rsidRDefault="00DB4061" w:rsidP="00DB4061">
            <w:pPr>
              <w:spacing w:line="360" w:lineRule="exact"/>
              <w:rPr>
                <w:rFonts w:ascii="宋体" w:hAnsi="宋体" w:hint="eastAsia"/>
                <w:color w:val="000000"/>
                <w:szCs w:val="21"/>
              </w:rPr>
            </w:pPr>
            <w:r w:rsidRPr="00DB4061">
              <w:rPr>
                <w:rFonts w:ascii="宋体" w:hAnsi="宋体" w:hint="eastAsia"/>
                <w:color w:val="000000"/>
                <w:szCs w:val="21"/>
              </w:rPr>
              <w:t>本表的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创新方案的供应商的进口产品。</w:t>
            </w:r>
          </w:p>
        </w:tc>
      </w:tr>
      <w:tr w:rsidR="00DB4061" w:rsidRPr="00DB4061" w:rsidTr="004B682A">
        <w:trPr>
          <w:gridBefore w:val="1"/>
          <w:gridAfter w:val="1"/>
          <w:wBefore w:w="5" w:type="pct"/>
          <w:wAfter w:w="11" w:type="pct"/>
          <w:trHeight w:val="20"/>
          <w:jc w:val="center"/>
        </w:trPr>
        <w:tc>
          <w:tcPr>
            <w:tcW w:w="1152" w:type="pct"/>
            <w:gridSpan w:val="3"/>
            <w:tcBorders>
              <w:top w:val="single" w:sz="4" w:space="0" w:color="auto"/>
              <w:bottom w:val="single" w:sz="4" w:space="0" w:color="auto"/>
              <w:right w:val="single" w:sz="4" w:space="0" w:color="auto"/>
            </w:tcBorders>
            <w:vAlign w:val="center"/>
          </w:tcPr>
          <w:p w:rsidR="00DB4061" w:rsidRPr="00DB4061" w:rsidRDefault="00DB4061" w:rsidP="00DB4061">
            <w:pPr>
              <w:spacing w:line="360" w:lineRule="exact"/>
              <w:rPr>
                <w:rFonts w:ascii="宋体" w:hAnsi="宋体"/>
                <w:color w:val="000000"/>
                <w:szCs w:val="21"/>
              </w:rPr>
            </w:pPr>
            <w:r w:rsidRPr="00DB4061">
              <w:rPr>
                <w:rFonts w:ascii="宋体" w:hAnsi="宋体" w:hint="eastAsia"/>
                <w:b/>
                <w:color w:val="000000"/>
                <w:szCs w:val="21"/>
              </w:rPr>
              <w:t>为落实政府采购政策需满足的要求</w:t>
            </w:r>
          </w:p>
        </w:tc>
        <w:tc>
          <w:tcPr>
            <w:tcW w:w="3832" w:type="pct"/>
            <w:gridSpan w:val="2"/>
            <w:tcBorders>
              <w:top w:val="single" w:sz="4" w:space="0" w:color="auto"/>
              <w:left w:val="single" w:sz="4" w:space="0" w:color="auto"/>
              <w:bottom w:val="single" w:sz="4" w:space="0" w:color="auto"/>
            </w:tcBorders>
            <w:vAlign w:val="center"/>
          </w:tcPr>
          <w:p w:rsidR="00DB4061" w:rsidRPr="00DB4061" w:rsidRDefault="00DB4061" w:rsidP="00DB4061">
            <w:pPr>
              <w:spacing w:line="360" w:lineRule="exact"/>
              <w:rPr>
                <w:rFonts w:ascii="宋体" w:hAnsi="宋体"/>
                <w:color w:val="000000"/>
                <w:szCs w:val="21"/>
              </w:rPr>
            </w:pPr>
            <w:r w:rsidRPr="00DB4061">
              <w:rPr>
                <w:rFonts w:ascii="宋体" w:hAnsi="宋体" w:hint="eastAsia"/>
                <w:color w:val="000000"/>
                <w:szCs w:val="21"/>
              </w:rPr>
              <w:t>详见《采购需求》及《评标办法及评分标准》</w:t>
            </w:r>
          </w:p>
        </w:tc>
      </w:tr>
      <w:tr w:rsidR="00DB4061" w:rsidRPr="00DB4061" w:rsidTr="004B682A">
        <w:trPr>
          <w:gridBefore w:val="1"/>
          <w:gridAfter w:val="1"/>
          <w:wBefore w:w="5" w:type="pct"/>
          <w:wAfter w:w="11" w:type="pct"/>
          <w:trHeight w:val="20"/>
          <w:jc w:val="center"/>
        </w:trPr>
        <w:tc>
          <w:tcPr>
            <w:tcW w:w="1152" w:type="pct"/>
            <w:gridSpan w:val="3"/>
            <w:tcBorders>
              <w:top w:val="single" w:sz="4" w:space="0" w:color="auto"/>
              <w:bottom w:val="single" w:sz="4" w:space="0" w:color="auto"/>
              <w:right w:val="single" w:sz="4" w:space="0" w:color="auto"/>
            </w:tcBorders>
            <w:vAlign w:val="center"/>
          </w:tcPr>
          <w:p w:rsidR="00DB4061" w:rsidRPr="00DB4061" w:rsidRDefault="00DB4061" w:rsidP="00DB4061">
            <w:pPr>
              <w:spacing w:line="360" w:lineRule="exact"/>
              <w:rPr>
                <w:rFonts w:ascii="宋体" w:hAnsi="宋体"/>
                <w:color w:val="000000"/>
                <w:szCs w:val="21"/>
              </w:rPr>
            </w:pPr>
            <w:r w:rsidRPr="00DB4061">
              <w:rPr>
                <w:rFonts w:ascii="宋体" w:hAnsi="宋体" w:hint="eastAsia"/>
                <w:b/>
                <w:color w:val="000000"/>
                <w:szCs w:val="21"/>
              </w:rPr>
              <w:t>规范标准</w:t>
            </w:r>
          </w:p>
        </w:tc>
        <w:tc>
          <w:tcPr>
            <w:tcW w:w="3832" w:type="pct"/>
            <w:gridSpan w:val="2"/>
            <w:tcBorders>
              <w:top w:val="single" w:sz="4" w:space="0" w:color="auto"/>
              <w:left w:val="single" w:sz="4" w:space="0" w:color="auto"/>
              <w:bottom w:val="single" w:sz="4" w:space="0" w:color="auto"/>
            </w:tcBorders>
            <w:vAlign w:val="center"/>
          </w:tcPr>
          <w:p w:rsidR="00DB4061" w:rsidRPr="00DB4061" w:rsidRDefault="00DB4061" w:rsidP="00DB4061">
            <w:pPr>
              <w:spacing w:line="360" w:lineRule="exact"/>
              <w:rPr>
                <w:rFonts w:ascii="宋体" w:hAnsi="宋体"/>
                <w:color w:val="000000"/>
                <w:szCs w:val="21"/>
              </w:rPr>
            </w:pPr>
            <w:r w:rsidRPr="00DB4061">
              <w:rPr>
                <w:rFonts w:ascii="宋体" w:hAnsi="宋体" w:hint="eastAsia"/>
                <w:color w:val="000000"/>
                <w:szCs w:val="21"/>
              </w:rPr>
              <w:t>执行现行的强制执行的国家、行业、地方标准</w:t>
            </w:r>
          </w:p>
        </w:tc>
      </w:tr>
      <w:tr w:rsidR="00DB4061" w:rsidRPr="00DB4061" w:rsidTr="004B682A">
        <w:trPr>
          <w:gridBefore w:val="1"/>
          <w:gridAfter w:val="1"/>
          <w:wBefore w:w="5" w:type="pct"/>
          <w:wAfter w:w="11" w:type="pct"/>
          <w:trHeight w:val="20"/>
          <w:jc w:val="center"/>
        </w:trPr>
        <w:tc>
          <w:tcPr>
            <w:tcW w:w="1152" w:type="pct"/>
            <w:gridSpan w:val="3"/>
            <w:tcBorders>
              <w:top w:val="single" w:sz="4" w:space="0" w:color="auto"/>
              <w:bottom w:val="single" w:sz="4" w:space="0" w:color="auto"/>
              <w:right w:val="single" w:sz="4" w:space="0" w:color="auto"/>
            </w:tcBorders>
            <w:vAlign w:val="center"/>
          </w:tcPr>
          <w:p w:rsidR="00DB4061" w:rsidRPr="00DB4061" w:rsidRDefault="00DB4061" w:rsidP="00DB4061">
            <w:pPr>
              <w:spacing w:line="360" w:lineRule="exact"/>
              <w:rPr>
                <w:rFonts w:ascii="宋体" w:hAnsi="宋体"/>
                <w:color w:val="000000"/>
                <w:szCs w:val="21"/>
              </w:rPr>
            </w:pPr>
            <w:r w:rsidRPr="00DB4061">
              <w:rPr>
                <w:rFonts w:ascii="宋体" w:hAnsi="宋体" w:hint="eastAsia"/>
                <w:b/>
                <w:color w:val="000000"/>
                <w:szCs w:val="21"/>
              </w:rPr>
              <w:t>验收标准、验收方法及方案</w:t>
            </w:r>
          </w:p>
        </w:tc>
        <w:tc>
          <w:tcPr>
            <w:tcW w:w="3832" w:type="pct"/>
            <w:gridSpan w:val="2"/>
            <w:tcBorders>
              <w:top w:val="single" w:sz="4" w:space="0" w:color="auto"/>
              <w:left w:val="single" w:sz="4" w:space="0" w:color="auto"/>
              <w:bottom w:val="single" w:sz="4" w:space="0" w:color="auto"/>
            </w:tcBorders>
            <w:vAlign w:val="center"/>
          </w:tcPr>
          <w:p w:rsidR="00DB4061" w:rsidRPr="00DB4061" w:rsidRDefault="00DB4061" w:rsidP="00DB4061">
            <w:pPr>
              <w:spacing w:line="360" w:lineRule="exact"/>
              <w:rPr>
                <w:rFonts w:ascii="宋体" w:hAnsi="宋体"/>
                <w:color w:val="000000"/>
                <w:szCs w:val="21"/>
              </w:rPr>
            </w:pPr>
            <w:r w:rsidRPr="00DB4061">
              <w:rPr>
                <w:rFonts w:ascii="宋体" w:hAnsi="宋体" w:hint="eastAsia"/>
                <w:color w:val="000000"/>
                <w:szCs w:val="21"/>
              </w:rPr>
              <w:t>1、验收过程中所产生的一切费用均由中标人承担。报价时应考虑相关费用。</w:t>
            </w:r>
          </w:p>
          <w:p w:rsidR="00DB4061" w:rsidRPr="00DB4061" w:rsidRDefault="00DB4061" w:rsidP="00DB4061">
            <w:pPr>
              <w:spacing w:line="360" w:lineRule="exact"/>
              <w:rPr>
                <w:rFonts w:ascii="宋体" w:hAnsi="宋体" w:hint="eastAsia"/>
                <w:color w:val="000000"/>
                <w:szCs w:val="21"/>
              </w:rPr>
            </w:pPr>
            <w:r w:rsidRPr="00DB4061">
              <w:rPr>
                <w:rFonts w:ascii="宋体" w:hAnsi="宋体" w:hint="eastAsia"/>
                <w:color w:val="000000"/>
                <w:szCs w:val="21"/>
              </w:rPr>
              <w:t>2、中标人在服务验收时由采购单位对照招标文件的采购需求全面核对检验，对所有要求出具的证明文件的原件进行核查，如不符合招标文件的技术需求及要求以及提供虚假承诺的，按相关规定做不予接受服务处理及违约处理，中标人承担所有责任和费用，采购人保留进一步</w:t>
            </w:r>
            <w:r w:rsidRPr="00DB4061">
              <w:rPr>
                <w:rFonts w:ascii="宋体" w:hAnsi="宋体" w:hint="eastAsia"/>
                <w:color w:val="000000"/>
                <w:szCs w:val="21"/>
              </w:rPr>
              <w:lastRenderedPageBreak/>
              <w:t>追究责任的权利。</w:t>
            </w:r>
          </w:p>
          <w:p w:rsidR="00DB4061" w:rsidRPr="00DB4061" w:rsidRDefault="00DB4061" w:rsidP="00DB4061">
            <w:pPr>
              <w:spacing w:line="360" w:lineRule="exact"/>
              <w:rPr>
                <w:rFonts w:ascii="宋体" w:hAnsi="宋体" w:hint="eastAsia"/>
                <w:color w:val="000000"/>
                <w:szCs w:val="21"/>
              </w:rPr>
            </w:pPr>
            <w:r w:rsidRPr="00DB4061">
              <w:rPr>
                <w:rFonts w:ascii="宋体" w:hAnsi="宋体" w:hint="eastAsia"/>
                <w:color w:val="000000"/>
                <w:szCs w:val="21"/>
              </w:rPr>
              <w:t>3、招标项目有其他要求的按其要求。</w:t>
            </w:r>
          </w:p>
          <w:p w:rsidR="00DB4061" w:rsidRPr="00DB4061" w:rsidRDefault="00DB4061" w:rsidP="00DB4061">
            <w:pPr>
              <w:spacing w:line="360" w:lineRule="exact"/>
              <w:rPr>
                <w:rFonts w:ascii="宋体" w:hAnsi="宋体"/>
                <w:color w:val="000000"/>
                <w:szCs w:val="21"/>
              </w:rPr>
            </w:pPr>
            <w:r w:rsidRPr="00DB4061">
              <w:rPr>
                <w:rFonts w:ascii="宋体" w:hAnsi="宋体" w:hint="eastAsia"/>
                <w:color w:val="000000"/>
                <w:szCs w:val="21"/>
              </w:rPr>
              <w:t>4、其它详见招标文件《广西壮族自治区政府采购合同》</w:t>
            </w:r>
          </w:p>
        </w:tc>
      </w:tr>
      <w:tr w:rsidR="00DB4061" w:rsidRPr="00DB4061" w:rsidTr="004B682A">
        <w:trPr>
          <w:gridAfter w:val="1"/>
          <w:wAfter w:w="11" w:type="pct"/>
          <w:trHeight w:val="20"/>
          <w:jc w:val="center"/>
        </w:trPr>
        <w:tc>
          <w:tcPr>
            <w:tcW w:w="4989" w:type="pct"/>
            <w:gridSpan w:val="6"/>
            <w:tcBorders>
              <w:top w:val="single" w:sz="4" w:space="0" w:color="auto"/>
              <w:left w:val="single" w:sz="4" w:space="0" w:color="auto"/>
              <w:bottom w:val="single" w:sz="4" w:space="0" w:color="auto"/>
              <w:right w:val="single" w:sz="4" w:space="0" w:color="auto"/>
            </w:tcBorders>
            <w:vAlign w:val="center"/>
          </w:tcPr>
          <w:p w:rsidR="00DB4061" w:rsidRPr="00DB4061" w:rsidRDefault="00DB4061" w:rsidP="00DB4061">
            <w:pPr>
              <w:spacing w:line="360" w:lineRule="exact"/>
              <w:ind w:left="285" w:hangingChars="135" w:hanging="285"/>
              <w:rPr>
                <w:rFonts w:ascii="宋体" w:hAnsi="宋体" w:hint="eastAsia"/>
                <w:color w:val="000000"/>
                <w:szCs w:val="21"/>
              </w:rPr>
            </w:pPr>
            <w:r w:rsidRPr="00DB4061">
              <w:rPr>
                <w:rFonts w:ascii="宋体" w:hAnsi="宋体" w:hint="eastAsia"/>
                <w:b/>
                <w:color w:val="000000"/>
                <w:szCs w:val="21"/>
              </w:rPr>
              <w:lastRenderedPageBreak/>
              <w:t xml:space="preserve">五、其他 </w:t>
            </w:r>
          </w:p>
        </w:tc>
      </w:tr>
      <w:tr w:rsidR="00DB4061" w:rsidRPr="00DB4061" w:rsidTr="004B682A">
        <w:trPr>
          <w:gridAfter w:val="1"/>
          <w:wAfter w:w="11" w:type="pct"/>
          <w:trHeight w:val="20"/>
          <w:jc w:val="center"/>
        </w:trPr>
        <w:tc>
          <w:tcPr>
            <w:tcW w:w="1096" w:type="pct"/>
            <w:gridSpan w:val="3"/>
            <w:tcBorders>
              <w:top w:val="single" w:sz="4" w:space="0" w:color="auto"/>
              <w:left w:val="single" w:sz="4" w:space="0" w:color="auto"/>
              <w:bottom w:val="single" w:sz="4" w:space="0" w:color="auto"/>
              <w:right w:val="single" w:sz="4" w:space="0" w:color="auto"/>
            </w:tcBorders>
            <w:vAlign w:val="center"/>
          </w:tcPr>
          <w:p w:rsidR="00DB4061" w:rsidRPr="00DB4061" w:rsidRDefault="00DB4061" w:rsidP="00DB4061">
            <w:pPr>
              <w:spacing w:line="360" w:lineRule="exact"/>
              <w:jc w:val="center"/>
              <w:rPr>
                <w:rFonts w:ascii="宋体" w:hAnsi="宋体"/>
                <w:color w:val="000000"/>
                <w:szCs w:val="21"/>
              </w:rPr>
            </w:pPr>
            <w:r w:rsidRPr="00DB4061">
              <w:rPr>
                <w:rFonts w:ascii="宋体" w:hAnsi="宋体" w:hint="eastAsia"/>
                <w:color w:val="000000"/>
                <w:szCs w:val="21"/>
              </w:rPr>
              <w:t>产品资料及说明文件</w:t>
            </w:r>
          </w:p>
        </w:tc>
        <w:tc>
          <w:tcPr>
            <w:tcW w:w="3893" w:type="pct"/>
            <w:gridSpan w:val="3"/>
            <w:tcBorders>
              <w:top w:val="single" w:sz="4" w:space="0" w:color="auto"/>
              <w:left w:val="single" w:sz="4" w:space="0" w:color="auto"/>
              <w:bottom w:val="single" w:sz="4" w:space="0" w:color="auto"/>
              <w:right w:val="single" w:sz="4" w:space="0" w:color="auto"/>
            </w:tcBorders>
            <w:vAlign w:val="center"/>
          </w:tcPr>
          <w:p w:rsidR="00DB4061" w:rsidRPr="00DB4061" w:rsidRDefault="00DB4061" w:rsidP="00DB4061">
            <w:pPr>
              <w:spacing w:line="400" w:lineRule="exact"/>
              <w:rPr>
                <w:rFonts w:ascii="宋体" w:hAnsi="宋体"/>
                <w:color w:val="000000"/>
                <w:szCs w:val="21"/>
              </w:rPr>
            </w:pPr>
            <w:r w:rsidRPr="00DB4061">
              <w:rPr>
                <w:rFonts w:ascii="宋体" w:hAnsi="宋体" w:hint="eastAsia"/>
                <w:color w:val="000000"/>
                <w:szCs w:val="21"/>
              </w:rPr>
              <w:t>1、投标文件中提供投标产品对外公开的产品彩页或说明书（体现技术参数，可以是从生产厂家网页下载的PDF或HTM文件），以供评标时核对。当投标文件提供的仪器性能参数与该仪器生产商提供的性能参数不符合时，以后者为准。</w:t>
            </w:r>
          </w:p>
          <w:p w:rsidR="00DB4061" w:rsidRPr="00DB4061" w:rsidRDefault="00DB4061" w:rsidP="00DB4061">
            <w:pPr>
              <w:spacing w:line="400" w:lineRule="exact"/>
              <w:rPr>
                <w:rFonts w:ascii="宋体" w:hAnsi="宋体"/>
                <w:color w:val="000000"/>
                <w:szCs w:val="21"/>
              </w:rPr>
            </w:pPr>
            <w:r w:rsidRPr="00DB4061">
              <w:rPr>
                <w:rFonts w:ascii="宋体" w:hAnsi="宋体" w:hint="eastAsia"/>
                <w:color w:val="000000"/>
                <w:szCs w:val="21"/>
              </w:rPr>
              <w:t>▲2、如本项目货物选用进口设备投标，投标人</w:t>
            </w:r>
            <w:r w:rsidRPr="00DB4061">
              <w:rPr>
                <w:rFonts w:ascii="宋体" w:hAnsi="宋体" w:hint="eastAsia"/>
                <w:b/>
                <w:color w:val="000000"/>
                <w:szCs w:val="21"/>
              </w:rPr>
              <w:t>在投标文件中</w:t>
            </w:r>
            <w:r w:rsidRPr="00DB4061">
              <w:rPr>
                <w:rFonts w:ascii="宋体" w:hAnsi="宋体" w:hint="eastAsia"/>
                <w:color w:val="000000"/>
                <w:szCs w:val="21"/>
              </w:rPr>
              <w:t>必须提供所投标产品生产厂家或国内代理商出具的授权书及售后服务承诺函复印件并加盖投标人公章。</w:t>
            </w:r>
          </w:p>
          <w:p w:rsidR="00DB4061" w:rsidRPr="00DB4061" w:rsidRDefault="00DB4061" w:rsidP="00DB4061">
            <w:pPr>
              <w:spacing w:line="400" w:lineRule="exact"/>
              <w:rPr>
                <w:rFonts w:ascii="宋体" w:hAnsi="宋体"/>
                <w:color w:val="000000"/>
                <w:szCs w:val="21"/>
              </w:rPr>
            </w:pPr>
            <w:r w:rsidRPr="00DB4061">
              <w:rPr>
                <w:rFonts w:ascii="宋体" w:hAnsi="宋体" w:hint="eastAsia"/>
                <w:color w:val="000000"/>
                <w:szCs w:val="21"/>
              </w:rPr>
              <w:t>▲</w:t>
            </w:r>
            <w:r w:rsidRPr="00DB4061">
              <w:rPr>
                <w:rFonts w:ascii="宋体" w:hAnsi="宋体"/>
                <w:color w:val="000000"/>
                <w:szCs w:val="21"/>
              </w:rPr>
              <w:t>3</w:t>
            </w:r>
            <w:r w:rsidRPr="00DB4061">
              <w:rPr>
                <w:rFonts w:ascii="宋体" w:hAnsi="宋体" w:hint="eastAsia"/>
                <w:color w:val="000000"/>
                <w:szCs w:val="21"/>
              </w:rPr>
              <w:t>、如本项目货物选用国产设备投标，投标人</w:t>
            </w:r>
            <w:r w:rsidRPr="00DB4061">
              <w:rPr>
                <w:rFonts w:ascii="宋体" w:hAnsi="宋体" w:hint="eastAsia"/>
                <w:b/>
                <w:color w:val="000000"/>
                <w:szCs w:val="21"/>
              </w:rPr>
              <w:t>在供货时</w:t>
            </w:r>
            <w:r w:rsidRPr="00DB4061">
              <w:rPr>
                <w:rFonts w:ascii="宋体" w:hAnsi="宋体" w:hint="eastAsia"/>
                <w:color w:val="000000"/>
                <w:szCs w:val="21"/>
              </w:rPr>
              <w:t>必须提供所投标产品生产厂家或国内代理商出具的授权书及售后服务承诺函复印件并加盖投标人公章。（投标时须在投标文件中提供满足上述要求的承诺函原件并加盖投标人公章）</w:t>
            </w:r>
          </w:p>
        </w:tc>
      </w:tr>
      <w:tr w:rsidR="00DB4061" w:rsidRPr="00DB4061" w:rsidTr="004B682A">
        <w:trPr>
          <w:gridAfter w:val="1"/>
          <w:wAfter w:w="11" w:type="pct"/>
          <w:trHeight w:val="20"/>
          <w:jc w:val="center"/>
        </w:trPr>
        <w:tc>
          <w:tcPr>
            <w:tcW w:w="1096" w:type="pct"/>
            <w:gridSpan w:val="3"/>
            <w:tcBorders>
              <w:top w:val="single" w:sz="4" w:space="0" w:color="auto"/>
              <w:left w:val="single" w:sz="4" w:space="0" w:color="auto"/>
              <w:bottom w:val="single" w:sz="4" w:space="0" w:color="auto"/>
              <w:right w:val="single" w:sz="4" w:space="0" w:color="auto"/>
            </w:tcBorders>
            <w:vAlign w:val="center"/>
          </w:tcPr>
          <w:p w:rsidR="00DB4061" w:rsidRPr="00DB4061" w:rsidRDefault="00DB4061" w:rsidP="00DB4061">
            <w:pPr>
              <w:spacing w:line="360" w:lineRule="exact"/>
              <w:jc w:val="center"/>
              <w:rPr>
                <w:rFonts w:ascii="宋体" w:hAnsi="宋体"/>
                <w:color w:val="000000"/>
                <w:szCs w:val="21"/>
              </w:rPr>
            </w:pPr>
            <w:r w:rsidRPr="00DB4061">
              <w:rPr>
                <w:rFonts w:ascii="宋体" w:hAnsi="宋体" w:hint="eastAsia"/>
                <w:color w:val="000000"/>
                <w:szCs w:val="21"/>
              </w:rPr>
              <w:t>▲采购预算价及最高限价</w:t>
            </w:r>
          </w:p>
        </w:tc>
        <w:tc>
          <w:tcPr>
            <w:tcW w:w="3893" w:type="pct"/>
            <w:gridSpan w:val="3"/>
            <w:tcBorders>
              <w:top w:val="single" w:sz="4" w:space="0" w:color="auto"/>
              <w:left w:val="single" w:sz="4" w:space="0" w:color="auto"/>
              <w:bottom w:val="single" w:sz="4" w:space="0" w:color="auto"/>
              <w:right w:val="single" w:sz="4" w:space="0" w:color="auto"/>
            </w:tcBorders>
          </w:tcPr>
          <w:p w:rsidR="00DB4061" w:rsidRPr="00DB4061" w:rsidRDefault="00DB4061" w:rsidP="00DB4061">
            <w:pPr>
              <w:spacing w:line="360" w:lineRule="exact"/>
              <w:rPr>
                <w:rFonts w:ascii="宋体" w:hAnsi="宋体"/>
                <w:color w:val="000000"/>
                <w:szCs w:val="21"/>
              </w:rPr>
            </w:pPr>
            <w:r w:rsidRPr="00DB4061">
              <w:rPr>
                <w:rFonts w:ascii="宋体" w:hAnsi="宋体" w:hint="eastAsia"/>
                <w:color w:val="000000"/>
                <w:szCs w:val="21"/>
              </w:rPr>
              <w:t>详见《第一章公开招标公告》，投标报价超采购预算及最高限价的投标无效。</w:t>
            </w:r>
          </w:p>
        </w:tc>
      </w:tr>
      <w:tr w:rsidR="00DB4061" w:rsidRPr="00DB4061" w:rsidTr="004B682A">
        <w:trPr>
          <w:gridAfter w:val="1"/>
          <w:wAfter w:w="11" w:type="pct"/>
          <w:trHeight w:val="20"/>
          <w:jc w:val="center"/>
        </w:trPr>
        <w:tc>
          <w:tcPr>
            <w:tcW w:w="1096" w:type="pct"/>
            <w:gridSpan w:val="3"/>
            <w:tcBorders>
              <w:top w:val="single" w:sz="4" w:space="0" w:color="auto"/>
              <w:left w:val="single" w:sz="4" w:space="0" w:color="auto"/>
              <w:bottom w:val="single" w:sz="4" w:space="0" w:color="auto"/>
              <w:right w:val="single" w:sz="4" w:space="0" w:color="auto"/>
            </w:tcBorders>
            <w:vAlign w:val="center"/>
          </w:tcPr>
          <w:p w:rsidR="00DB4061" w:rsidRPr="00DB4061" w:rsidRDefault="00DB4061" w:rsidP="00DB4061">
            <w:pPr>
              <w:spacing w:line="360" w:lineRule="exact"/>
              <w:jc w:val="center"/>
              <w:rPr>
                <w:rFonts w:ascii="宋体" w:hAnsi="宋体"/>
                <w:color w:val="000000"/>
                <w:szCs w:val="21"/>
              </w:rPr>
            </w:pPr>
            <w:r w:rsidRPr="00DB4061">
              <w:rPr>
                <w:rFonts w:ascii="宋体" w:hAnsi="宋体" w:hint="eastAsia"/>
                <w:color w:val="000000"/>
                <w:szCs w:val="21"/>
              </w:rPr>
              <w:t>▲医疗器械注册证</w:t>
            </w:r>
          </w:p>
        </w:tc>
        <w:tc>
          <w:tcPr>
            <w:tcW w:w="3893" w:type="pct"/>
            <w:gridSpan w:val="3"/>
            <w:tcBorders>
              <w:top w:val="single" w:sz="4" w:space="0" w:color="auto"/>
              <w:left w:val="single" w:sz="4" w:space="0" w:color="auto"/>
              <w:bottom w:val="single" w:sz="4" w:space="0" w:color="auto"/>
              <w:right w:val="single" w:sz="4" w:space="0" w:color="auto"/>
            </w:tcBorders>
            <w:vAlign w:val="center"/>
          </w:tcPr>
          <w:p w:rsidR="00DB4061" w:rsidRPr="00DB4061" w:rsidRDefault="00DB4061" w:rsidP="00DB4061">
            <w:pPr>
              <w:spacing w:line="360" w:lineRule="exact"/>
              <w:rPr>
                <w:rFonts w:ascii="宋体" w:hAnsi="宋体"/>
                <w:color w:val="000000"/>
                <w:szCs w:val="21"/>
              </w:rPr>
            </w:pPr>
            <w:r w:rsidRPr="00DB4061">
              <w:rPr>
                <w:rFonts w:ascii="宋体" w:hAnsi="宋体" w:hint="eastAsia"/>
                <w:color w:val="000000"/>
                <w:szCs w:val="21"/>
              </w:rPr>
              <w:t>以上货物供应商所投产品属医疗器械管理范畴的，投标产品属第二、三类医疗器械产品的，投标文件中须按《医疗器械注册管理办法》（国家食品药品监督管理总局令第4号）提供该设备有效的医疗器械注册证复印件加盖投标单位公章，否则投标无效。</w:t>
            </w:r>
          </w:p>
        </w:tc>
      </w:tr>
    </w:tbl>
    <w:p w:rsidR="00DB4061" w:rsidRPr="00DB4061" w:rsidRDefault="00DB4061" w:rsidP="00DB4061">
      <w:pPr>
        <w:ind w:firstLineChars="202" w:firstLine="485"/>
        <w:jc w:val="left"/>
        <w:rPr>
          <w:rFonts w:ascii="宋体" w:hAnsi="宋体" w:hint="eastAsia"/>
          <w:b/>
          <w:color w:val="000000"/>
          <w:sz w:val="24"/>
        </w:rPr>
      </w:pPr>
      <w:r w:rsidRPr="00DB4061">
        <w:rPr>
          <w:rFonts w:ascii="微软雅黑" w:eastAsia="微软雅黑" w:hAnsi="微软雅黑"/>
          <w:b/>
          <w:color w:val="000000"/>
          <w:sz w:val="24"/>
        </w:rPr>
        <w:br w:type="page"/>
      </w:r>
      <w:r w:rsidRPr="00DB4061">
        <w:rPr>
          <w:rFonts w:ascii="宋体" w:hAnsi="宋体" w:hint="eastAsia"/>
          <w:b/>
          <w:color w:val="000000"/>
          <w:sz w:val="24"/>
        </w:rPr>
        <w:lastRenderedPageBreak/>
        <w:t>C分标：（采购预算：人民币</w:t>
      </w:r>
      <w:r w:rsidRPr="00DB4061">
        <w:rPr>
          <w:rFonts w:ascii="宋体" w:hAnsi="宋体"/>
          <w:b/>
          <w:color w:val="000000"/>
          <w:sz w:val="24"/>
        </w:rPr>
        <w:t>83.40</w:t>
      </w:r>
      <w:r w:rsidRPr="00DB4061">
        <w:rPr>
          <w:rFonts w:ascii="宋体" w:hAnsi="宋体" w:hint="eastAsia"/>
          <w:b/>
          <w:color w:val="000000"/>
          <w:sz w:val="24"/>
        </w:rPr>
        <w:t>万元）</w:t>
      </w:r>
    </w:p>
    <w:tbl>
      <w:tblPr>
        <w:tblW w:w="5000" w:type="pct"/>
        <w:jc w:val="center"/>
        <w:tblBorders>
          <w:top w:val="single" w:sz="4" w:space="0" w:color="auto"/>
          <w:left w:val="single" w:sz="4" w:space="0" w:color="auto"/>
          <w:bottom w:val="single" w:sz="4" w:space="0" w:color="auto"/>
          <w:right w:val="single" w:sz="4" w:space="0" w:color="auto"/>
        </w:tblBorders>
        <w:tblLook w:val="0000"/>
      </w:tblPr>
      <w:tblGrid>
        <w:gridCol w:w="9"/>
        <w:gridCol w:w="731"/>
        <w:gridCol w:w="1128"/>
        <w:gridCol w:w="104"/>
        <w:gridCol w:w="624"/>
        <w:gridCol w:w="5831"/>
        <w:gridCol w:w="95"/>
      </w:tblGrid>
      <w:tr w:rsidR="00DB4061" w:rsidRPr="00DB4061" w:rsidTr="004B682A">
        <w:trPr>
          <w:gridBefore w:val="1"/>
          <w:wBefore w:w="5" w:type="pct"/>
          <w:trHeight w:val="20"/>
          <w:jc w:val="center"/>
        </w:trPr>
        <w:tc>
          <w:tcPr>
            <w:tcW w:w="4995" w:type="pct"/>
            <w:gridSpan w:val="6"/>
            <w:tcBorders>
              <w:top w:val="single" w:sz="4" w:space="0" w:color="auto"/>
              <w:left w:val="single" w:sz="4" w:space="0" w:color="auto"/>
              <w:bottom w:val="single" w:sz="4" w:space="0" w:color="auto"/>
              <w:right w:val="single" w:sz="4" w:space="0" w:color="auto"/>
            </w:tcBorders>
            <w:vAlign w:val="center"/>
          </w:tcPr>
          <w:p w:rsidR="00DB4061" w:rsidRPr="00DB4061" w:rsidRDefault="00DB4061" w:rsidP="00DB4061">
            <w:pPr>
              <w:spacing w:line="360" w:lineRule="exact"/>
              <w:jc w:val="left"/>
              <w:rPr>
                <w:rFonts w:ascii="宋体" w:hAnsi="宋体" w:hint="eastAsia"/>
                <w:b/>
                <w:color w:val="000000"/>
                <w:szCs w:val="21"/>
              </w:rPr>
            </w:pPr>
            <w:r w:rsidRPr="00DB4061">
              <w:rPr>
                <w:rFonts w:ascii="宋体" w:hAnsi="宋体" w:hint="eastAsia"/>
                <w:b/>
                <w:color w:val="000000"/>
                <w:szCs w:val="21"/>
              </w:rPr>
              <w:t>一、技术参数要求表</w:t>
            </w:r>
          </w:p>
        </w:tc>
      </w:tr>
      <w:tr w:rsidR="00DB4061" w:rsidRPr="00DB4061" w:rsidTr="004B682A">
        <w:trPr>
          <w:gridBefore w:val="1"/>
          <w:wBefore w:w="5" w:type="pct"/>
          <w:trHeight w:val="20"/>
          <w:jc w:val="center"/>
        </w:trPr>
        <w:tc>
          <w:tcPr>
            <w:tcW w:w="429" w:type="pct"/>
            <w:tcBorders>
              <w:top w:val="single" w:sz="4" w:space="0" w:color="auto"/>
              <w:left w:val="single" w:sz="4" w:space="0" w:color="auto"/>
              <w:bottom w:val="single" w:sz="4" w:space="0" w:color="auto"/>
              <w:right w:val="single" w:sz="4" w:space="0" w:color="auto"/>
            </w:tcBorders>
            <w:vAlign w:val="center"/>
          </w:tcPr>
          <w:p w:rsidR="00DB4061" w:rsidRPr="00DB4061" w:rsidRDefault="00DB4061" w:rsidP="00DB4061">
            <w:pPr>
              <w:spacing w:line="360" w:lineRule="exact"/>
              <w:jc w:val="center"/>
              <w:rPr>
                <w:rFonts w:ascii="宋体" w:hAnsi="宋体"/>
                <w:b/>
                <w:color w:val="000000"/>
                <w:szCs w:val="21"/>
              </w:rPr>
            </w:pPr>
            <w:proofErr w:type="gramStart"/>
            <w:r w:rsidRPr="00DB4061">
              <w:rPr>
                <w:rFonts w:ascii="宋体" w:hAnsi="宋体" w:hint="eastAsia"/>
                <w:b/>
                <w:color w:val="000000"/>
                <w:szCs w:val="21"/>
              </w:rPr>
              <w:t>项号</w:t>
            </w:r>
            <w:proofErr w:type="gramEnd"/>
          </w:p>
        </w:tc>
        <w:tc>
          <w:tcPr>
            <w:tcW w:w="723" w:type="pct"/>
            <w:gridSpan w:val="2"/>
            <w:tcBorders>
              <w:top w:val="single" w:sz="4" w:space="0" w:color="auto"/>
              <w:left w:val="single" w:sz="4" w:space="0" w:color="auto"/>
              <w:bottom w:val="single" w:sz="4" w:space="0" w:color="auto"/>
              <w:right w:val="single" w:sz="4" w:space="0" w:color="auto"/>
            </w:tcBorders>
            <w:vAlign w:val="center"/>
          </w:tcPr>
          <w:p w:rsidR="00DB4061" w:rsidRPr="00DB4061" w:rsidRDefault="00DB4061" w:rsidP="00DB4061">
            <w:pPr>
              <w:spacing w:line="360" w:lineRule="exact"/>
              <w:jc w:val="center"/>
              <w:rPr>
                <w:rFonts w:ascii="宋体" w:hAnsi="宋体"/>
                <w:b/>
                <w:color w:val="000000"/>
                <w:szCs w:val="21"/>
              </w:rPr>
            </w:pPr>
            <w:r w:rsidRPr="00DB4061">
              <w:rPr>
                <w:rFonts w:ascii="宋体" w:hAnsi="宋体" w:hint="eastAsia"/>
                <w:b/>
                <w:color w:val="000000"/>
                <w:szCs w:val="21"/>
              </w:rPr>
              <w:t>采购内容</w:t>
            </w:r>
          </w:p>
        </w:tc>
        <w:tc>
          <w:tcPr>
            <w:tcW w:w="366" w:type="pct"/>
            <w:tcBorders>
              <w:top w:val="single" w:sz="4" w:space="0" w:color="auto"/>
              <w:left w:val="single" w:sz="4" w:space="0" w:color="auto"/>
              <w:bottom w:val="single" w:sz="4" w:space="0" w:color="auto"/>
              <w:right w:val="single" w:sz="4" w:space="0" w:color="auto"/>
            </w:tcBorders>
            <w:vAlign w:val="center"/>
          </w:tcPr>
          <w:p w:rsidR="00DB4061" w:rsidRPr="00DB4061" w:rsidRDefault="00DB4061" w:rsidP="00DB4061">
            <w:pPr>
              <w:spacing w:line="360" w:lineRule="exact"/>
              <w:jc w:val="center"/>
              <w:rPr>
                <w:rFonts w:ascii="宋体" w:hAnsi="宋体"/>
                <w:b/>
                <w:color w:val="000000"/>
                <w:szCs w:val="21"/>
              </w:rPr>
            </w:pPr>
            <w:r w:rsidRPr="00DB4061">
              <w:rPr>
                <w:rFonts w:ascii="宋体" w:hAnsi="宋体" w:hint="eastAsia"/>
                <w:b/>
                <w:color w:val="000000"/>
                <w:szCs w:val="21"/>
              </w:rPr>
              <w:t>数量</w:t>
            </w:r>
          </w:p>
        </w:tc>
        <w:tc>
          <w:tcPr>
            <w:tcW w:w="3477" w:type="pct"/>
            <w:gridSpan w:val="2"/>
            <w:tcBorders>
              <w:top w:val="single" w:sz="4" w:space="0" w:color="auto"/>
              <w:left w:val="single" w:sz="4" w:space="0" w:color="auto"/>
              <w:bottom w:val="single" w:sz="4" w:space="0" w:color="auto"/>
              <w:right w:val="single" w:sz="4" w:space="0" w:color="auto"/>
            </w:tcBorders>
            <w:vAlign w:val="center"/>
          </w:tcPr>
          <w:p w:rsidR="00DB4061" w:rsidRPr="00DB4061" w:rsidRDefault="00DB4061" w:rsidP="00DB4061">
            <w:pPr>
              <w:spacing w:line="360" w:lineRule="exact"/>
              <w:jc w:val="center"/>
              <w:rPr>
                <w:rFonts w:ascii="宋体" w:hAnsi="宋体"/>
                <w:b/>
                <w:bCs/>
                <w:color w:val="000000"/>
                <w:szCs w:val="21"/>
              </w:rPr>
            </w:pPr>
            <w:r w:rsidRPr="00DB4061">
              <w:rPr>
                <w:rFonts w:ascii="宋体" w:hAnsi="宋体" w:hint="eastAsia"/>
                <w:b/>
                <w:color w:val="000000"/>
                <w:szCs w:val="21"/>
              </w:rPr>
              <w:t>功能目标要求及技术指标</w:t>
            </w:r>
          </w:p>
        </w:tc>
      </w:tr>
      <w:tr w:rsidR="00DB4061" w:rsidRPr="00DB4061" w:rsidTr="004B682A">
        <w:trPr>
          <w:gridBefore w:val="1"/>
          <w:wBefore w:w="5" w:type="pct"/>
          <w:trHeight w:val="20"/>
          <w:jc w:val="center"/>
        </w:trPr>
        <w:tc>
          <w:tcPr>
            <w:tcW w:w="429" w:type="pct"/>
            <w:tcBorders>
              <w:top w:val="single" w:sz="4" w:space="0" w:color="auto"/>
              <w:left w:val="single" w:sz="4" w:space="0" w:color="auto"/>
              <w:bottom w:val="single" w:sz="4" w:space="0" w:color="auto"/>
              <w:right w:val="single" w:sz="4" w:space="0" w:color="auto"/>
            </w:tcBorders>
            <w:vAlign w:val="center"/>
          </w:tcPr>
          <w:p w:rsidR="00DB4061" w:rsidRPr="00DB4061" w:rsidRDefault="00DB4061" w:rsidP="00DB4061">
            <w:pPr>
              <w:widowControl/>
              <w:spacing w:line="360" w:lineRule="exact"/>
              <w:jc w:val="center"/>
              <w:textAlignment w:val="center"/>
              <w:rPr>
                <w:rFonts w:ascii="宋体" w:hAnsi="宋体" w:cs="宋体"/>
                <w:color w:val="000000"/>
                <w:szCs w:val="21"/>
              </w:rPr>
            </w:pPr>
            <w:r w:rsidRPr="00DB4061">
              <w:rPr>
                <w:rFonts w:ascii="宋体" w:hAnsi="宋体" w:cs="宋体" w:hint="eastAsia"/>
                <w:color w:val="000000"/>
                <w:szCs w:val="21"/>
                <w:lang/>
              </w:rPr>
              <w:t>1</w:t>
            </w:r>
          </w:p>
        </w:tc>
        <w:tc>
          <w:tcPr>
            <w:tcW w:w="723" w:type="pct"/>
            <w:gridSpan w:val="2"/>
            <w:tcBorders>
              <w:top w:val="single" w:sz="4" w:space="0" w:color="auto"/>
              <w:left w:val="single" w:sz="4" w:space="0" w:color="auto"/>
              <w:bottom w:val="single" w:sz="4" w:space="0" w:color="auto"/>
              <w:right w:val="single" w:sz="4" w:space="0" w:color="auto"/>
            </w:tcBorders>
            <w:vAlign w:val="center"/>
          </w:tcPr>
          <w:p w:rsidR="00DB4061" w:rsidRPr="00DB4061" w:rsidRDefault="00DB4061" w:rsidP="00DB4061">
            <w:pPr>
              <w:widowControl/>
              <w:spacing w:line="360" w:lineRule="exact"/>
              <w:jc w:val="center"/>
              <w:textAlignment w:val="center"/>
              <w:rPr>
                <w:rFonts w:ascii="宋体" w:hAnsi="宋体"/>
                <w:color w:val="000000"/>
                <w:szCs w:val="21"/>
              </w:rPr>
            </w:pPr>
            <w:r w:rsidRPr="00DB4061">
              <w:rPr>
                <w:rFonts w:ascii="宋体" w:hAnsi="宋体" w:hint="eastAsia"/>
                <w:color w:val="000000"/>
                <w:szCs w:val="21"/>
              </w:rPr>
              <w:t>全身应用彩色多普勒超声诊断仪</w:t>
            </w:r>
          </w:p>
        </w:tc>
        <w:tc>
          <w:tcPr>
            <w:tcW w:w="366" w:type="pct"/>
            <w:tcBorders>
              <w:top w:val="single" w:sz="4" w:space="0" w:color="auto"/>
              <w:left w:val="single" w:sz="4" w:space="0" w:color="auto"/>
              <w:bottom w:val="single" w:sz="4" w:space="0" w:color="auto"/>
              <w:right w:val="single" w:sz="4" w:space="0" w:color="auto"/>
            </w:tcBorders>
            <w:vAlign w:val="center"/>
          </w:tcPr>
          <w:p w:rsidR="00DB4061" w:rsidRPr="00DB4061" w:rsidRDefault="00DB4061" w:rsidP="00DB4061">
            <w:pPr>
              <w:widowControl/>
              <w:spacing w:line="360" w:lineRule="exact"/>
              <w:jc w:val="center"/>
              <w:textAlignment w:val="center"/>
              <w:rPr>
                <w:rFonts w:ascii="宋体" w:hAnsi="宋体"/>
                <w:color w:val="000000"/>
                <w:szCs w:val="21"/>
              </w:rPr>
            </w:pPr>
            <w:r w:rsidRPr="00DB4061">
              <w:rPr>
                <w:rFonts w:ascii="宋体" w:hAnsi="宋体" w:hint="eastAsia"/>
                <w:color w:val="000000"/>
                <w:szCs w:val="21"/>
              </w:rPr>
              <w:t>3套</w:t>
            </w:r>
          </w:p>
        </w:tc>
        <w:tc>
          <w:tcPr>
            <w:tcW w:w="3477" w:type="pct"/>
            <w:gridSpan w:val="2"/>
            <w:tcBorders>
              <w:top w:val="single" w:sz="4" w:space="0" w:color="auto"/>
              <w:left w:val="single" w:sz="4" w:space="0" w:color="auto"/>
              <w:bottom w:val="single" w:sz="4" w:space="0" w:color="auto"/>
              <w:right w:val="single" w:sz="4" w:space="0" w:color="auto"/>
            </w:tcBorders>
          </w:tcPr>
          <w:p w:rsidR="00DB4061" w:rsidRPr="00DB4061" w:rsidRDefault="00DB4061" w:rsidP="00DB4061">
            <w:pPr>
              <w:autoSpaceDE w:val="0"/>
              <w:autoSpaceDN w:val="0"/>
              <w:adjustRightInd w:val="0"/>
              <w:snapToGrid w:val="0"/>
              <w:spacing w:line="340" w:lineRule="exact"/>
              <w:ind w:firstLineChars="200" w:firstLine="422"/>
              <w:jc w:val="left"/>
              <w:rPr>
                <w:rFonts w:ascii="宋体" w:hAnsi="宋体" w:hint="eastAsia"/>
                <w:b/>
                <w:color w:val="000000"/>
                <w:szCs w:val="21"/>
              </w:rPr>
            </w:pPr>
            <w:r w:rsidRPr="00DB4061">
              <w:rPr>
                <w:rFonts w:ascii="宋体" w:hAnsi="宋体" w:hint="eastAsia"/>
                <w:b/>
                <w:color w:val="000000"/>
                <w:szCs w:val="21"/>
              </w:rPr>
              <w:t>一、设备用途说明：</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腹部、产科、妇科、心脏、小器官、泌尿、血管、儿科、经颅、急诊等全身应用。</w:t>
            </w:r>
          </w:p>
          <w:p w:rsidR="00DB4061" w:rsidRPr="00DB4061" w:rsidRDefault="00DB4061" w:rsidP="00DB4061">
            <w:pPr>
              <w:autoSpaceDE w:val="0"/>
              <w:autoSpaceDN w:val="0"/>
              <w:adjustRightInd w:val="0"/>
              <w:snapToGrid w:val="0"/>
              <w:spacing w:line="340" w:lineRule="exact"/>
              <w:ind w:firstLineChars="200" w:firstLine="422"/>
              <w:jc w:val="left"/>
              <w:rPr>
                <w:rFonts w:ascii="宋体" w:hAnsi="宋体" w:hint="eastAsia"/>
                <w:b/>
                <w:color w:val="000000"/>
                <w:szCs w:val="21"/>
              </w:rPr>
            </w:pPr>
            <w:r w:rsidRPr="00DB4061">
              <w:rPr>
                <w:rFonts w:ascii="宋体" w:hAnsi="宋体" w:hint="eastAsia"/>
                <w:b/>
                <w:color w:val="000000"/>
                <w:szCs w:val="21"/>
              </w:rPr>
              <w:t>二、主机及技术参数要求：</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2.1通用功能</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2.1.1彩色显示器≥15寸，可上下、左右旋转。</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▲2.1.2主机一体化触摸屏≥10.4寸，触摸</w:t>
            </w:r>
            <w:proofErr w:type="gramStart"/>
            <w:r w:rsidRPr="00DB4061">
              <w:rPr>
                <w:rFonts w:ascii="宋体" w:hAnsi="宋体" w:hint="eastAsia"/>
                <w:color w:val="000000"/>
                <w:szCs w:val="21"/>
              </w:rPr>
              <w:t>屏角度</w:t>
            </w:r>
            <w:proofErr w:type="gramEnd"/>
            <w:r w:rsidRPr="00DB4061">
              <w:rPr>
                <w:rFonts w:ascii="宋体" w:hAnsi="宋体" w:hint="eastAsia"/>
                <w:color w:val="000000"/>
                <w:szCs w:val="21"/>
              </w:rPr>
              <w:t>可调。</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2.1.3</w:t>
            </w:r>
            <w:proofErr w:type="gramStart"/>
            <w:r w:rsidRPr="00DB4061">
              <w:rPr>
                <w:rFonts w:ascii="宋体" w:hAnsi="宋体" w:hint="eastAsia"/>
                <w:color w:val="000000"/>
                <w:szCs w:val="21"/>
              </w:rPr>
              <w:t>主机标配探头</w:t>
            </w:r>
            <w:proofErr w:type="gramEnd"/>
            <w:r w:rsidRPr="00DB4061">
              <w:rPr>
                <w:rFonts w:ascii="宋体" w:hAnsi="宋体" w:hint="eastAsia"/>
                <w:color w:val="000000"/>
                <w:szCs w:val="21"/>
              </w:rPr>
              <w:t>接口：≥4个</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▲2.1.4操作面板可升降、左右旋转</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2.1.5支持B/C双实时显示</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2.1.</w:t>
            </w:r>
            <w:proofErr w:type="gramStart"/>
            <w:r w:rsidRPr="00DB4061">
              <w:rPr>
                <w:rFonts w:ascii="宋体" w:hAnsi="宋体" w:hint="eastAsia"/>
                <w:color w:val="000000"/>
                <w:szCs w:val="21"/>
              </w:rPr>
              <w:t>6多倍</w:t>
            </w:r>
            <w:proofErr w:type="gramEnd"/>
            <w:r w:rsidRPr="00DB4061">
              <w:rPr>
                <w:rFonts w:ascii="宋体" w:hAnsi="宋体" w:hint="eastAsia"/>
                <w:color w:val="000000"/>
                <w:szCs w:val="21"/>
              </w:rPr>
              <w:t>波束合成</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2.1.7</w:t>
            </w:r>
            <w:proofErr w:type="gramStart"/>
            <w:r w:rsidRPr="00DB4061">
              <w:rPr>
                <w:rFonts w:ascii="宋体" w:hAnsi="宋体" w:hint="eastAsia"/>
                <w:color w:val="000000"/>
                <w:szCs w:val="21"/>
              </w:rPr>
              <w:t>二维灰</w:t>
            </w:r>
            <w:proofErr w:type="gramEnd"/>
            <w:r w:rsidRPr="00DB4061">
              <w:rPr>
                <w:rFonts w:ascii="宋体" w:hAnsi="宋体" w:hint="eastAsia"/>
                <w:color w:val="000000"/>
                <w:szCs w:val="21"/>
              </w:rPr>
              <w:t>阶模式</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2.1.8谐波成像模式</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2.1.9M型模式</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2.1.10彩色M型模式</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2.1.11解剖M型模式 (≥2条</w:t>
            </w:r>
            <w:proofErr w:type="gramStart"/>
            <w:r w:rsidRPr="00DB4061">
              <w:rPr>
                <w:rFonts w:ascii="宋体" w:hAnsi="宋体" w:hint="eastAsia"/>
                <w:color w:val="000000"/>
                <w:szCs w:val="21"/>
              </w:rPr>
              <w:t>取样线</w:t>
            </w:r>
            <w:proofErr w:type="gramEnd"/>
            <w:r w:rsidRPr="00DB4061">
              <w:rPr>
                <w:rFonts w:ascii="宋体" w:hAnsi="宋体" w:hint="eastAsia"/>
                <w:color w:val="000000"/>
                <w:szCs w:val="21"/>
              </w:rPr>
              <w:t>)</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2.1.12彩色多普勒成像（包括彩色、能量、方向能量多普勒模式）</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2.1.13频谱多普勒成像（包括脉冲多普勒、高脉冲重复频率、连续波多普勒）</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2.1.14组织多普勒成像（包括TVI, TVD, TVM, TEI4种模式）</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2.1.15曲线解剖M型模式，支持多段曲线连续对心肌取样分析</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2.1.16自由臂三维成像</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▲2.1.17</w:t>
            </w:r>
            <w:proofErr w:type="gramStart"/>
            <w:r w:rsidRPr="00DB4061">
              <w:rPr>
                <w:rFonts w:ascii="宋体" w:hAnsi="宋体" w:hint="eastAsia"/>
                <w:color w:val="000000"/>
                <w:szCs w:val="21"/>
              </w:rPr>
              <w:t>实时宽景成像</w:t>
            </w:r>
            <w:proofErr w:type="gramEnd"/>
            <w:r w:rsidRPr="00DB4061">
              <w:rPr>
                <w:rFonts w:ascii="宋体" w:hAnsi="宋体" w:hint="eastAsia"/>
                <w:color w:val="000000"/>
                <w:szCs w:val="21"/>
              </w:rPr>
              <w:t>（要求所有探头可用，支持彩色宽景，扫描速度提示）</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2.1.18空间复合成像</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2.1.19斑点噪声抑制技术，可调级别≥4</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2.1.20频率复合成像</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2.1.21扩展成像要求支持</w:t>
            </w:r>
            <w:proofErr w:type="gramStart"/>
            <w:r w:rsidRPr="00DB4061">
              <w:rPr>
                <w:rFonts w:ascii="宋体" w:hAnsi="宋体" w:hint="eastAsia"/>
                <w:color w:val="000000"/>
                <w:szCs w:val="21"/>
              </w:rPr>
              <w:t>凸</w:t>
            </w:r>
            <w:proofErr w:type="gramEnd"/>
            <w:r w:rsidRPr="00DB4061">
              <w:rPr>
                <w:rFonts w:ascii="宋体" w:hAnsi="宋体" w:hint="eastAsia"/>
                <w:color w:val="000000"/>
                <w:szCs w:val="21"/>
              </w:rPr>
              <w:t>阵、线阵、容积探头</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2.1.22组织特异性成像</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▲2.1.23全屏放大，要求支持3种不同图像区域的显示模式</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2.1.24局部放大（支持前端、后端放大）</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2.1.25一键优化，要求一键快速优化二维图像、彩色图像、频谱图像。</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2.1.26支持移动终端系统：超声设备与智能设备无线连接，</w:t>
            </w:r>
            <w:r w:rsidRPr="00DB4061">
              <w:rPr>
                <w:rFonts w:ascii="宋体" w:hAnsi="宋体" w:hint="eastAsia"/>
                <w:color w:val="000000"/>
                <w:szCs w:val="21"/>
              </w:rPr>
              <w:lastRenderedPageBreak/>
              <w:t>通过无线连接将超声机器的临床图像传输到手机或平板电脑。</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▲2.1.27自助超声教学系统，要求支持包括泌尿等多个临床应用，机器内部能提供标准超声声像图、解剖示意图、</w:t>
            </w:r>
            <w:proofErr w:type="gramStart"/>
            <w:r w:rsidRPr="00DB4061">
              <w:rPr>
                <w:rFonts w:ascii="宋体" w:hAnsi="宋体" w:hint="eastAsia"/>
                <w:color w:val="000000"/>
                <w:szCs w:val="21"/>
              </w:rPr>
              <w:t>扫查手法</w:t>
            </w:r>
            <w:proofErr w:type="gramEnd"/>
            <w:r w:rsidRPr="00DB4061">
              <w:rPr>
                <w:rFonts w:ascii="宋体" w:hAnsi="宋体" w:hint="eastAsia"/>
                <w:color w:val="000000"/>
                <w:szCs w:val="21"/>
              </w:rPr>
              <w:t>图</w:t>
            </w:r>
            <w:proofErr w:type="gramStart"/>
            <w:r w:rsidRPr="00DB4061">
              <w:rPr>
                <w:rFonts w:ascii="宋体" w:hAnsi="宋体" w:hint="eastAsia"/>
                <w:color w:val="000000"/>
                <w:szCs w:val="21"/>
              </w:rPr>
              <w:t>及扫查</w:t>
            </w:r>
            <w:proofErr w:type="gramEnd"/>
            <w:r w:rsidRPr="00DB4061">
              <w:rPr>
                <w:rFonts w:ascii="宋体" w:hAnsi="宋体" w:hint="eastAsia"/>
                <w:color w:val="000000"/>
                <w:szCs w:val="21"/>
              </w:rPr>
              <w:t>技巧介绍，支持医生对</w:t>
            </w:r>
            <w:proofErr w:type="gramStart"/>
            <w:r w:rsidRPr="00DB4061">
              <w:rPr>
                <w:rFonts w:ascii="宋体" w:hAnsi="宋体" w:hint="eastAsia"/>
                <w:color w:val="000000"/>
                <w:szCs w:val="21"/>
              </w:rPr>
              <w:t>超声扫查的</w:t>
            </w:r>
            <w:proofErr w:type="gramEnd"/>
            <w:r w:rsidRPr="00DB4061">
              <w:rPr>
                <w:rFonts w:ascii="宋体" w:hAnsi="宋体" w:hint="eastAsia"/>
                <w:color w:val="000000"/>
                <w:szCs w:val="21"/>
              </w:rPr>
              <w:t>自学和训练，支持以上单窗口图像放大功能</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2.1.28焦点位置自动调节。随深度变化焦点位置自动优化，简化操作流程。</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2.1.29全中文操作系统界面、操作菜单并可选多种语言。</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2.1.30原始数据处理，可处理参数≥30项</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2.2.探头规格</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2.2.1宽频变频技术，系统频率范围2.0-10.0MHz</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2.2.2超宽频变频探头，基波、谐波、彩色、多普勒模式下可选频率式均≥2种</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2.2.3</w:t>
            </w:r>
            <w:proofErr w:type="gramStart"/>
            <w:r w:rsidRPr="00DB4061">
              <w:rPr>
                <w:rFonts w:ascii="宋体" w:hAnsi="宋体" w:hint="eastAsia"/>
                <w:color w:val="000000"/>
                <w:szCs w:val="21"/>
              </w:rPr>
              <w:t>腹部标配探头</w:t>
            </w:r>
            <w:proofErr w:type="gramEnd"/>
            <w:r w:rsidRPr="00DB4061">
              <w:rPr>
                <w:rFonts w:ascii="宋体" w:hAnsi="宋体" w:hint="eastAsia"/>
                <w:color w:val="000000"/>
                <w:szCs w:val="21"/>
              </w:rPr>
              <w:t>：频率范围2.0-5.0MHz，最大扫描角度≥72度，最大显示深度≥38cm</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2.2.4</w:t>
            </w:r>
            <w:proofErr w:type="gramStart"/>
            <w:r w:rsidRPr="00DB4061">
              <w:rPr>
                <w:rFonts w:ascii="宋体" w:hAnsi="宋体" w:hint="eastAsia"/>
                <w:color w:val="000000"/>
                <w:szCs w:val="21"/>
              </w:rPr>
              <w:t>弯把阴式探头</w:t>
            </w:r>
            <w:proofErr w:type="gramEnd"/>
            <w:r w:rsidRPr="00DB4061">
              <w:rPr>
                <w:rFonts w:ascii="宋体" w:hAnsi="宋体" w:hint="eastAsia"/>
                <w:color w:val="000000"/>
                <w:szCs w:val="21"/>
              </w:rPr>
              <w:t>：频率范围5.0-9.0MHz，最大扫描角度≥150°，配备有一套适用阴道穿刺架。</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2.3系统技术参数及要求</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2.3.1</w:t>
            </w:r>
            <w:proofErr w:type="gramStart"/>
            <w:r w:rsidRPr="00DB4061">
              <w:rPr>
                <w:rFonts w:ascii="宋体" w:hAnsi="宋体" w:hint="eastAsia"/>
                <w:color w:val="000000"/>
                <w:szCs w:val="21"/>
              </w:rPr>
              <w:t>二维灰</w:t>
            </w:r>
            <w:proofErr w:type="gramEnd"/>
            <w:r w:rsidRPr="00DB4061">
              <w:rPr>
                <w:rFonts w:ascii="宋体" w:hAnsi="宋体" w:hint="eastAsia"/>
                <w:color w:val="000000"/>
                <w:szCs w:val="21"/>
              </w:rPr>
              <w:t>阶成像单元</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2.3.1.1数字化声</w:t>
            </w:r>
            <w:proofErr w:type="gramStart"/>
            <w:r w:rsidRPr="00DB4061">
              <w:rPr>
                <w:rFonts w:ascii="宋体" w:hAnsi="宋体" w:hint="eastAsia"/>
                <w:color w:val="000000"/>
                <w:szCs w:val="21"/>
              </w:rPr>
              <w:t>束形成器</w:t>
            </w:r>
            <w:proofErr w:type="gramEnd"/>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2.3.1.2数字化全程动态聚焦，数字化可变孔径及动态变迹，A/D≥12 bit</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2.3.1.3接收方式：发射、接收通道≥1024，多倍信号并行处理</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2.3.1.4扫描线：每帧线密度≥230超声线</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2.3.1.5预设条件：针对不同的检查脏器，预置最佳图像检查条件</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2.3.1.6最大显示深度:≥38cm</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2.3.1.7</w:t>
            </w:r>
            <w:proofErr w:type="gramStart"/>
            <w:r w:rsidRPr="00DB4061">
              <w:rPr>
                <w:rFonts w:ascii="宋体" w:hAnsi="宋体" w:hint="eastAsia"/>
                <w:color w:val="000000"/>
                <w:szCs w:val="21"/>
              </w:rPr>
              <w:t>最大帧率</w:t>
            </w:r>
            <w:proofErr w:type="gramEnd"/>
            <w:r w:rsidRPr="00DB4061">
              <w:rPr>
                <w:rFonts w:ascii="宋体" w:hAnsi="宋体" w:hint="eastAsia"/>
                <w:color w:val="000000"/>
                <w:szCs w:val="21"/>
              </w:rPr>
              <w:t>: ≥400帧/秒</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2.3.1.8TGC: ≥8段</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2.3.1.9LGC: ≥8段</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2.3.1.10</w:t>
            </w:r>
            <w:proofErr w:type="gramStart"/>
            <w:r w:rsidRPr="00DB4061">
              <w:rPr>
                <w:rFonts w:ascii="宋体" w:hAnsi="宋体" w:hint="eastAsia"/>
                <w:color w:val="000000"/>
                <w:szCs w:val="21"/>
              </w:rPr>
              <w:t>二维灰</w:t>
            </w:r>
            <w:proofErr w:type="gramEnd"/>
            <w:r w:rsidRPr="00DB4061">
              <w:rPr>
                <w:rFonts w:ascii="宋体" w:hAnsi="宋体" w:hint="eastAsia"/>
                <w:color w:val="000000"/>
                <w:szCs w:val="21"/>
              </w:rPr>
              <w:t>阶：≥256</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2.3.1.11动态范围: 30-240</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2.3.1.12增益调节: B/M/D分别独立可调，≥100</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2.3.1.13</w:t>
            </w:r>
            <w:proofErr w:type="gramStart"/>
            <w:r w:rsidRPr="00DB4061">
              <w:rPr>
                <w:rFonts w:ascii="宋体" w:hAnsi="宋体" w:hint="eastAsia"/>
                <w:color w:val="000000"/>
                <w:szCs w:val="21"/>
              </w:rPr>
              <w:t>伪彩图谱</w:t>
            </w:r>
            <w:proofErr w:type="gramEnd"/>
            <w:r w:rsidRPr="00DB4061">
              <w:rPr>
                <w:rFonts w:ascii="宋体" w:hAnsi="宋体" w:hint="eastAsia"/>
                <w:color w:val="000000"/>
                <w:szCs w:val="21"/>
              </w:rPr>
              <w:t>: ≥25种</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2.3.2频谱多普勒参数</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2.3.2.1频谱多普勒模式：包括脉冲多普勒、高脉冲重复频率、连续多普勒</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2.3.2.2显示方式：B, PW，B/PW, B/C/PW, B/CW, B/C/CW等等</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lastRenderedPageBreak/>
              <w:t>2.3.2.3显示控制：反转、零移位、B刷新、D扩展、B/D扩展等</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2.3.2.4PW最大速度: ≥3.00m/s（连续多普勒速度: ≥15m/s）</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2.3.2.5最小速度: ≤1 mm /s（非噪声信号）</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2.3.2.6取样容积: 0.5-20mm</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 xml:space="preserve">3.2.7偏转角度: ≥±20度 (线阵探头) </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2.3.2.8零位移动：≥8 级</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2.3.2.9快速角度校正</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2.3.2.10支持频谱自动测量</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2.3.3彩色多普勒参数</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2.3.3.1包括速度、速度方差、能量、方向能量显示等</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2.3.3.2显示方式：B/C、B/C/M、B/POWER、B/C/PW</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 xml:space="preserve">2.3.3.3取样框偏转: ≥±20度 (线阵探头) </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2.3.3.4</w:t>
            </w:r>
            <w:proofErr w:type="gramStart"/>
            <w:r w:rsidRPr="00DB4061">
              <w:rPr>
                <w:rFonts w:ascii="宋体" w:hAnsi="宋体" w:hint="eastAsia"/>
                <w:color w:val="000000"/>
                <w:szCs w:val="21"/>
              </w:rPr>
              <w:t>最大帧率</w:t>
            </w:r>
            <w:proofErr w:type="gramEnd"/>
            <w:r w:rsidRPr="00DB4061">
              <w:rPr>
                <w:rFonts w:ascii="宋体" w:hAnsi="宋体" w:hint="eastAsia"/>
                <w:color w:val="000000"/>
                <w:szCs w:val="21"/>
              </w:rPr>
              <w:t>: ≥300 帧/秒</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2.3.3.5支持B/C 同宽</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2.4测量功能</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2.4.1具备常规测量：包括距离、周长、面积、预产期等</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2.4.3妇产科测量：≥4胞胎对比测量分析，胎儿生长曲线显示、生理评分</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2.4.4自动产科测量，自动识别并自动计算≥5项胎儿评估指标（要求现场演示）</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2.4.5自动NT测量</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2.4.6膀胱容积自动测量，自动描迹膀胱边缘，并自动获取体容积数据</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▲2.4.7专业的IVF评估软件，具备专业的报告、多项IVF评估指标及</w:t>
            </w:r>
            <w:proofErr w:type="gramStart"/>
            <w:r w:rsidRPr="00DB4061">
              <w:rPr>
                <w:rFonts w:ascii="宋体" w:hAnsi="宋体" w:hint="eastAsia"/>
                <w:color w:val="000000"/>
                <w:szCs w:val="21"/>
              </w:rPr>
              <w:t>发育趋线分析</w:t>
            </w:r>
            <w:proofErr w:type="gramEnd"/>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2.4.8血管内中膜自动测量，可进行血管前、后壁的内中膜一段距离的自动描记、自动生成测量数据结果，并具备IMT连续发育趋势图文报告</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2.5检查存储和管理</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2.5.1检查存储</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 xml:space="preserve">2.5.2≥1T硬盘 </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2.5.3内置超声工作站</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2.5.4多种导出图像格式：动态图像、静态图像以PC格式直接导出，无需特殊软件即能在普通PC 机上直接观看图像。导出、备份图像数据资料同时，可进行实时检查，不影响检查操作</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2.6安全和认证</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经CE及SFDA认证</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2.7连通性要求</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lastRenderedPageBreak/>
              <w:t>2.7.1支持网络连接</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2.7.2DICOM 3.0基本组件</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2.7.3视频/音频输入、输出</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2.7.4主机内置USB接口≥6个</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三、外设和附件</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3.1专业探头放置架≥6个</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3.2专业腔内探头放置架</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3.3支持数字黑白、模拟黑白、数字彩色、模拟彩色、文本及无线打印机</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3.4支持脚踏开关</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3.5支持生理信号：ECG</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3.6整机重量：≦ 70Kg</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四、配置要求：</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4.1全身应用彩色多普勒超声诊断仪主机1台</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4.2配置探头：腹部探头1把、弯把腔内探头1把</w:t>
            </w:r>
          </w:p>
        </w:tc>
      </w:tr>
      <w:tr w:rsidR="00DB4061" w:rsidRPr="00DB4061" w:rsidTr="004B682A">
        <w:trPr>
          <w:gridBefore w:val="1"/>
          <w:gridAfter w:val="1"/>
          <w:wBefore w:w="5" w:type="pct"/>
          <w:wAfter w:w="56" w:type="pct"/>
          <w:trHeight w:val="20"/>
          <w:jc w:val="center"/>
        </w:trPr>
        <w:tc>
          <w:tcPr>
            <w:tcW w:w="4939" w:type="pct"/>
            <w:gridSpan w:val="5"/>
            <w:tcBorders>
              <w:top w:val="single" w:sz="4" w:space="0" w:color="auto"/>
              <w:bottom w:val="single" w:sz="4" w:space="0" w:color="auto"/>
            </w:tcBorders>
            <w:vAlign w:val="center"/>
          </w:tcPr>
          <w:p w:rsidR="00DB4061" w:rsidRPr="00DB4061" w:rsidRDefault="00DB4061" w:rsidP="00DB4061">
            <w:pPr>
              <w:spacing w:line="360" w:lineRule="exact"/>
              <w:textAlignment w:val="center"/>
              <w:rPr>
                <w:rFonts w:ascii="宋体" w:hAnsi="宋体" w:hint="eastAsia"/>
                <w:color w:val="000000"/>
                <w:szCs w:val="21"/>
              </w:rPr>
            </w:pPr>
            <w:r w:rsidRPr="00DB4061">
              <w:rPr>
                <w:rFonts w:ascii="宋体" w:hAnsi="宋体" w:cs="仿宋_GB2312" w:hint="eastAsia"/>
                <w:color w:val="000000"/>
                <w:szCs w:val="21"/>
              </w:rPr>
              <w:lastRenderedPageBreak/>
              <w:t>▲</w:t>
            </w:r>
            <w:r w:rsidRPr="00DB4061">
              <w:rPr>
                <w:rFonts w:ascii="宋体" w:hAnsi="宋体" w:cs="宋体" w:hint="eastAsia"/>
                <w:color w:val="000000"/>
                <w:szCs w:val="21"/>
              </w:rPr>
              <w:t>二、</w:t>
            </w:r>
            <w:r w:rsidRPr="00DB4061">
              <w:rPr>
                <w:rFonts w:ascii="宋体" w:hAnsi="宋体" w:hint="eastAsia"/>
                <w:b/>
                <w:color w:val="000000"/>
                <w:szCs w:val="21"/>
              </w:rPr>
              <w:t>商务最低要求表</w:t>
            </w:r>
          </w:p>
        </w:tc>
      </w:tr>
      <w:tr w:rsidR="00DB4061" w:rsidRPr="00DB4061" w:rsidTr="004B682A">
        <w:trPr>
          <w:gridBefore w:val="1"/>
          <w:gridAfter w:val="1"/>
          <w:wBefore w:w="5" w:type="pct"/>
          <w:wAfter w:w="56" w:type="pct"/>
          <w:trHeight w:val="20"/>
          <w:jc w:val="center"/>
        </w:trPr>
        <w:tc>
          <w:tcPr>
            <w:tcW w:w="1152" w:type="pct"/>
            <w:gridSpan w:val="3"/>
            <w:tcBorders>
              <w:top w:val="single" w:sz="4" w:space="0" w:color="auto"/>
              <w:bottom w:val="single" w:sz="4" w:space="0" w:color="auto"/>
              <w:right w:val="single" w:sz="4" w:space="0" w:color="auto"/>
            </w:tcBorders>
            <w:vAlign w:val="center"/>
          </w:tcPr>
          <w:p w:rsidR="00DB4061" w:rsidRPr="00DB4061" w:rsidRDefault="00DB4061" w:rsidP="00DB4061">
            <w:pPr>
              <w:spacing w:line="360" w:lineRule="exact"/>
              <w:jc w:val="center"/>
              <w:rPr>
                <w:rFonts w:ascii="宋体" w:hAnsi="宋体"/>
                <w:color w:val="000000"/>
                <w:szCs w:val="21"/>
              </w:rPr>
            </w:pPr>
            <w:r w:rsidRPr="00DB4061">
              <w:rPr>
                <w:rFonts w:ascii="宋体" w:hAnsi="宋体" w:hint="eastAsia"/>
                <w:color w:val="000000"/>
                <w:szCs w:val="21"/>
              </w:rPr>
              <w:t>交货时间及地点</w:t>
            </w:r>
          </w:p>
        </w:tc>
        <w:tc>
          <w:tcPr>
            <w:tcW w:w="3787" w:type="pct"/>
            <w:gridSpan w:val="2"/>
            <w:tcBorders>
              <w:top w:val="single" w:sz="4" w:space="0" w:color="auto"/>
              <w:left w:val="single" w:sz="4" w:space="0" w:color="auto"/>
              <w:bottom w:val="single" w:sz="4" w:space="0" w:color="auto"/>
            </w:tcBorders>
            <w:vAlign w:val="center"/>
          </w:tcPr>
          <w:p w:rsidR="00DB4061" w:rsidRPr="00DB4061" w:rsidRDefault="00DB4061" w:rsidP="00DB4061">
            <w:pPr>
              <w:rPr>
                <w:rFonts w:ascii="宋体" w:hAnsi="宋体" w:hint="eastAsia"/>
                <w:color w:val="000000"/>
                <w:szCs w:val="21"/>
              </w:rPr>
            </w:pPr>
            <w:r w:rsidRPr="00DB4061">
              <w:rPr>
                <w:rFonts w:ascii="宋体" w:hAnsi="宋体" w:hint="eastAsia"/>
                <w:color w:val="000000"/>
                <w:szCs w:val="21"/>
              </w:rPr>
              <w:t>1、交货时间：收到采购人书面通知30日内，交货安装调试并正常运行。</w:t>
            </w:r>
          </w:p>
          <w:p w:rsidR="00DB4061" w:rsidRPr="00DB4061" w:rsidRDefault="00DB4061" w:rsidP="00DB4061">
            <w:pPr>
              <w:spacing w:line="360" w:lineRule="exact"/>
              <w:rPr>
                <w:rFonts w:ascii="宋体" w:hAnsi="宋体"/>
                <w:color w:val="000000"/>
                <w:szCs w:val="21"/>
              </w:rPr>
            </w:pPr>
            <w:r w:rsidRPr="00DB4061">
              <w:rPr>
                <w:rFonts w:ascii="宋体" w:hAnsi="宋体" w:hint="eastAsia"/>
                <w:color w:val="000000"/>
                <w:szCs w:val="21"/>
              </w:rPr>
              <w:t>2、交货地点：广西壮族自治区内采购人指定地点。</w:t>
            </w:r>
          </w:p>
        </w:tc>
      </w:tr>
      <w:tr w:rsidR="00DB4061" w:rsidRPr="00DB4061" w:rsidTr="004B682A">
        <w:trPr>
          <w:gridBefore w:val="1"/>
          <w:gridAfter w:val="1"/>
          <w:wBefore w:w="5" w:type="pct"/>
          <w:wAfter w:w="56" w:type="pct"/>
          <w:trHeight w:val="20"/>
          <w:jc w:val="center"/>
        </w:trPr>
        <w:tc>
          <w:tcPr>
            <w:tcW w:w="1152" w:type="pct"/>
            <w:gridSpan w:val="3"/>
            <w:tcBorders>
              <w:top w:val="single" w:sz="4" w:space="0" w:color="auto"/>
              <w:bottom w:val="single" w:sz="4" w:space="0" w:color="auto"/>
              <w:right w:val="single" w:sz="4" w:space="0" w:color="auto"/>
            </w:tcBorders>
            <w:vAlign w:val="center"/>
          </w:tcPr>
          <w:p w:rsidR="00DB4061" w:rsidRPr="00DB4061" w:rsidRDefault="00DB4061" w:rsidP="00DB4061">
            <w:pPr>
              <w:snapToGrid w:val="0"/>
              <w:spacing w:line="360" w:lineRule="exact"/>
              <w:jc w:val="center"/>
              <w:rPr>
                <w:rFonts w:ascii="宋体" w:hAnsi="宋体"/>
                <w:color w:val="000000"/>
                <w:szCs w:val="21"/>
              </w:rPr>
            </w:pPr>
            <w:r w:rsidRPr="00DB4061">
              <w:rPr>
                <w:rFonts w:ascii="宋体" w:hAnsi="宋体" w:hint="eastAsia"/>
                <w:color w:val="000000"/>
                <w:szCs w:val="21"/>
              </w:rPr>
              <w:t>售后服务及质量要求要求</w:t>
            </w:r>
          </w:p>
        </w:tc>
        <w:tc>
          <w:tcPr>
            <w:tcW w:w="3787" w:type="pct"/>
            <w:gridSpan w:val="2"/>
            <w:tcBorders>
              <w:top w:val="single" w:sz="4" w:space="0" w:color="auto"/>
              <w:left w:val="single" w:sz="4" w:space="0" w:color="auto"/>
              <w:bottom w:val="single" w:sz="4" w:space="0" w:color="auto"/>
            </w:tcBorders>
            <w:vAlign w:val="center"/>
          </w:tcPr>
          <w:p w:rsidR="00DB4061" w:rsidRPr="00DB4061" w:rsidRDefault="00DB4061" w:rsidP="00DB4061">
            <w:pPr>
              <w:spacing w:line="360" w:lineRule="exact"/>
              <w:rPr>
                <w:rFonts w:ascii="宋体" w:hAnsi="宋体" w:hint="eastAsia"/>
                <w:color w:val="000000"/>
                <w:szCs w:val="21"/>
              </w:rPr>
            </w:pPr>
            <w:r w:rsidRPr="00DB4061">
              <w:rPr>
                <w:rFonts w:ascii="宋体" w:hAnsi="宋体" w:hint="eastAsia"/>
                <w:color w:val="000000"/>
                <w:szCs w:val="21"/>
              </w:rPr>
              <w:t>质保期内负责维修、更换零部件，除人为因素或不可抗拒的自然现象所引起的故障或破坏外，如产生相关费用采购人不再另行支付。具体服务内容如下：</w:t>
            </w:r>
          </w:p>
          <w:p w:rsidR="00DB4061" w:rsidRPr="00DB4061" w:rsidRDefault="00DB4061" w:rsidP="00DB4061">
            <w:pPr>
              <w:spacing w:line="360" w:lineRule="exact"/>
              <w:rPr>
                <w:rFonts w:ascii="宋体" w:hAnsi="宋体" w:hint="eastAsia"/>
                <w:color w:val="000000"/>
                <w:szCs w:val="21"/>
              </w:rPr>
            </w:pPr>
            <w:r w:rsidRPr="00DB4061">
              <w:rPr>
                <w:rFonts w:ascii="宋体" w:hAnsi="宋体" w:hint="eastAsia"/>
                <w:color w:val="000000"/>
                <w:szCs w:val="21"/>
              </w:rPr>
              <w:t>1.设备按国家有关产品“三包”规定执行“三包”，质保期内免费维修、更换配件。中标人承诺质量保证期优于国家“三包”规定的，或优于招标文件规定的，按中标人实际承诺执行。</w:t>
            </w:r>
          </w:p>
          <w:p w:rsidR="00DB4061" w:rsidRPr="00DB4061" w:rsidRDefault="00DB4061" w:rsidP="00DB4061">
            <w:pPr>
              <w:spacing w:line="360" w:lineRule="exact"/>
              <w:rPr>
                <w:rFonts w:ascii="宋体" w:hAnsi="宋体" w:hint="eastAsia"/>
                <w:color w:val="000000"/>
                <w:szCs w:val="21"/>
              </w:rPr>
            </w:pPr>
            <w:r w:rsidRPr="00DB4061">
              <w:rPr>
                <w:rFonts w:ascii="宋体" w:hAnsi="宋体" w:hint="eastAsia"/>
                <w:color w:val="000000"/>
                <w:szCs w:val="21"/>
              </w:rPr>
              <w:t>2.质保期不低于1</w:t>
            </w:r>
            <w:r w:rsidRPr="00DB4061">
              <w:rPr>
                <w:rFonts w:ascii="宋体" w:hAnsi="宋体"/>
                <w:color w:val="000000"/>
                <w:szCs w:val="21"/>
              </w:rPr>
              <w:t>2</w:t>
            </w:r>
            <w:r w:rsidRPr="00DB4061">
              <w:rPr>
                <w:rFonts w:ascii="宋体" w:hAnsi="宋体" w:hint="eastAsia"/>
                <w:color w:val="000000"/>
                <w:szCs w:val="21"/>
              </w:rPr>
              <w:t>个月，</w:t>
            </w:r>
            <w:proofErr w:type="gramStart"/>
            <w:r w:rsidRPr="00DB4061">
              <w:rPr>
                <w:rFonts w:ascii="宋体" w:hAnsi="宋体" w:hint="eastAsia"/>
                <w:color w:val="000000"/>
                <w:szCs w:val="21"/>
              </w:rPr>
              <w:t>自设备</w:t>
            </w:r>
            <w:proofErr w:type="gramEnd"/>
            <w:r w:rsidRPr="00DB4061">
              <w:rPr>
                <w:rFonts w:ascii="宋体" w:hAnsi="宋体" w:hint="eastAsia"/>
                <w:color w:val="000000"/>
                <w:szCs w:val="21"/>
              </w:rPr>
              <w:t>验收合格之日起计算。质保期内保证设备全年日历日开机率≥9</w:t>
            </w:r>
            <w:r w:rsidRPr="00DB4061">
              <w:rPr>
                <w:rFonts w:ascii="宋体" w:hAnsi="宋体"/>
                <w:color w:val="000000"/>
                <w:szCs w:val="21"/>
              </w:rPr>
              <w:t>5%</w:t>
            </w:r>
            <w:r w:rsidRPr="00DB4061">
              <w:rPr>
                <w:rFonts w:ascii="宋体" w:hAnsi="宋体" w:hint="eastAsia"/>
                <w:color w:val="000000"/>
                <w:szCs w:val="21"/>
              </w:rPr>
              <w:t>，按照一年365个日历日计算，未达到的天数按照1：2顺延保修时间。质保期内设备运行出现故障时，中标人自接到采购人故障通知2小时内做出响应，无法解决的4小时内派工程师到现场；24小时内如仍无法解决的，需在3日内提供不低于中标产品性能的设备供采购人使用，由此发生的所有费用由中标人承担。</w:t>
            </w:r>
          </w:p>
          <w:p w:rsidR="00DB4061" w:rsidRPr="00DB4061" w:rsidRDefault="00DB4061" w:rsidP="00DB4061">
            <w:pPr>
              <w:spacing w:line="360" w:lineRule="exact"/>
              <w:rPr>
                <w:rFonts w:ascii="宋体" w:hAnsi="宋体" w:hint="eastAsia"/>
                <w:color w:val="000000"/>
                <w:szCs w:val="21"/>
              </w:rPr>
            </w:pPr>
            <w:r w:rsidRPr="00DB4061">
              <w:rPr>
                <w:rFonts w:ascii="宋体" w:hAnsi="宋体" w:hint="eastAsia"/>
                <w:color w:val="000000"/>
                <w:szCs w:val="21"/>
              </w:rPr>
              <w:t>3.设备到货后，中标人负责安装、调试、培训至正常使用。</w:t>
            </w:r>
          </w:p>
          <w:p w:rsidR="00DB4061" w:rsidRPr="00DB4061" w:rsidRDefault="00DB4061" w:rsidP="00DB4061">
            <w:pPr>
              <w:spacing w:line="360" w:lineRule="exact"/>
              <w:rPr>
                <w:rFonts w:ascii="宋体" w:hAnsi="宋体" w:hint="eastAsia"/>
                <w:color w:val="000000"/>
                <w:szCs w:val="21"/>
              </w:rPr>
            </w:pPr>
            <w:r w:rsidRPr="00DB4061">
              <w:rPr>
                <w:rFonts w:ascii="宋体" w:hAnsi="宋体" w:hint="eastAsia"/>
                <w:color w:val="000000"/>
                <w:szCs w:val="21"/>
              </w:rPr>
              <w:t>4.定期回访：设备验收合格后，中标人应至少每个季度对采购人的设备使用科室进行定期回访。</w:t>
            </w:r>
          </w:p>
          <w:p w:rsidR="00DB4061" w:rsidRPr="00DB4061" w:rsidRDefault="00DB4061" w:rsidP="00DB4061">
            <w:pPr>
              <w:spacing w:line="360" w:lineRule="exact"/>
              <w:rPr>
                <w:rFonts w:ascii="宋体" w:hAnsi="宋体" w:hint="eastAsia"/>
                <w:color w:val="000000"/>
                <w:szCs w:val="21"/>
              </w:rPr>
            </w:pPr>
            <w:r w:rsidRPr="00DB4061">
              <w:rPr>
                <w:rFonts w:ascii="宋体" w:hAnsi="宋体" w:hint="eastAsia"/>
                <w:color w:val="000000"/>
                <w:szCs w:val="21"/>
              </w:rPr>
              <w:t>5.质量要求：投标人应保证所提供的产品是全新的、未使用过的产品，产品的软件系统、功能应为最新的系统、功能，并完全符合招标文件规定的技术指标、质量、规格要求。</w:t>
            </w:r>
          </w:p>
          <w:p w:rsidR="00DB4061" w:rsidRPr="00DB4061" w:rsidRDefault="00DB4061" w:rsidP="00DB4061">
            <w:pPr>
              <w:spacing w:line="360" w:lineRule="exact"/>
              <w:rPr>
                <w:rFonts w:ascii="宋体" w:hAnsi="宋体"/>
                <w:color w:val="000000"/>
                <w:szCs w:val="21"/>
              </w:rPr>
            </w:pPr>
            <w:r w:rsidRPr="00DB4061">
              <w:rPr>
                <w:rFonts w:ascii="宋体" w:hAnsi="宋体" w:hint="eastAsia"/>
                <w:color w:val="000000"/>
                <w:szCs w:val="21"/>
              </w:rPr>
              <w:t>6.若在使用的前3个月内，出现非人为操作失误的重大故障，应予以</w:t>
            </w:r>
            <w:r w:rsidRPr="00DB4061">
              <w:rPr>
                <w:rFonts w:ascii="宋体" w:hAnsi="宋体" w:hint="eastAsia"/>
                <w:color w:val="000000"/>
                <w:szCs w:val="21"/>
              </w:rPr>
              <w:lastRenderedPageBreak/>
              <w:t>免费换货。质保期内，设备的核心部件非人为因素的故障出现2次，或设备其他部件同样故障出现3次，须按采购人要求进行退货、退款或更换新设备，更换的新设备性能不低于原有设备，质保期为半年或按原设备质保期（以较长的时间计）。保修期满前1个月内中标人应负责一次免费全面检查；质保期满后，以优惠价格提供维修和备件更换，且免除一切手续费。质保期满后，终身维护。</w:t>
            </w:r>
          </w:p>
        </w:tc>
      </w:tr>
      <w:tr w:rsidR="00DB4061" w:rsidRPr="00DB4061" w:rsidTr="004B682A">
        <w:trPr>
          <w:gridBefore w:val="1"/>
          <w:gridAfter w:val="1"/>
          <w:wBefore w:w="5" w:type="pct"/>
          <w:wAfter w:w="56" w:type="pct"/>
          <w:trHeight w:val="20"/>
          <w:jc w:val="center"/>
        </w:trPr>
        <w:tc>
          <w:tcPr>
            <w:tcW w:w="1152" w:type="pct"/>
            <w:gridSpan w:val="3"/>
            <w:tcBorders>
              <w:top w:val="single" w:sz="4" w:space="0" w:color="auto"/>
              <w:bottom w:val="single" w:sz="4" w:space="0" w:color="auto"/>
              <w:right w:val="single" w:sz="4" w:space="0" w:color="auto"/>
            </w:tcBorders>
            <w:vAlign w:val="center"/>
          </w:tcPr>
          <w:p w:rsidR="00DB4061" w:rsidRPr="00DB4061" w:rsidRDefault="00DB4061" w:rsidP="00DB4061">
            <w:pPr>
              <w:snapToGrid w:val="0"/>
              <w:spacing w:line="360" w:lineRule="exact"/>
              <w:jc w:val="center"/>
              <w:rPr>
                <w:rFonts w:ascii="宋体" w:hAnsi="宋体"/>
                <w:color w:val="000000"/>
                <w:szCs w:val="21"/>
              </w:rPr>
            </w:pPr>
            <w:r w:rsidRPr="00DB4061">
              <w:rPr>
                <w:rFonts w:ascii="宋体" w:hAnsi="宋体" w:hint="eastAsia"/>
                <w:color w:val="000000"/>
                <w:szCs w:val="21"/>
              </w:rPr>
              <w:lastRenderedPageBreak/>
              <w:t>付款方式</w:t>
            </w:r>
          </w:p>
        </w:tc>
        <w:tc>
          <w:tcPr>
            <w:tcW w:w="3787" w:type="pct"/>
            <w:gridSpan w:val="2"/>
            <w:tcBorders>
              <w:top w:val="single" w:sz="4" w:space="0" w:color="auto"/>
              <w:left w:val="single" w:sz="4" w:space="0" w:color="auto"/>
              <w:bottom w:val="single" w:sz="4" w:space="0" w:color="auto"/>
            </w:tcBorders>
            <w:vAlign w:val="center"/>
          </w:tcPr>
          <w:p w:rsidR="00DB4061" w:rsidRPr="00DB4061" w:rsidRDefault="00DB4061" w:rsidP="00DB4061">
            <w:pPr>
              <w:snapToGrid w:val="0"/>
              <w:spacing w:line="360" w:lineRule="exact"/>
              <w:rPr>
                <w:rFonts w:ascii="宋体" w:hAnsi="宋体"/>
                <w:color w:val="000000"/>
                <w:szCs w:val="21"/>
              </w:rPr>
            </w:pPr>
            <w:r w:rsidRPr="00DB4061">
              <w:rPr>
                <w:rFonts w:hAnsi="宋体" w:hint="eastAsia"/>
                <w:color w:val="000000"/>
              </w:rPr>
              <w:t>无预付款，全部货物交货、安装调试并验收合格</w:t>
            </w:r>
            <w:r w:rsidRPr="00DB4061">
              <w:rPr>
                <w:rFonts w:ascii="宋体" w:hAnsi="宋体" w:hint="eastAsia"/>
                <w:color w:val="000000"/>
                <w:szCs w:val="21"/>
              </w:rPr>
              <w:t>后30日内，中标人开具全额发票，采购人据此支付中标人95%合同款，剩余5%合同款无质量问题的，质保期满后10个工作日内支付余款（不计利息）。</w:t>
            </w:r>
          </w:p>
        </w:tc>
      </w:tr>
      <w:tr w:rsidR="00DB4061" w:rsidRPr="00DB4061" w:rsidTr="004B682A">
        <w:trPr>
          <w:gridBefore w:val="1"/>
          <w:gridAfter w:val="1"/>
          <w:wBefore w:w="5" w:type="pct"/>
          <w:wAfter w:w="56" w:type="pct"/>
          <w:trHeight w:val="20"/>
          <w:jc w:val="center"/>
        </w:trPr>
        <w:tc>
          <w:tcPr>
            <w:tcW w:w="1152" w:type="pct"/>
            <w:gridSpan w:val="3"/>
            <w:tcBorders>
              <w:top w:val="single" w:sz="4" w:space="0" w:color="auto"/>
              <w:bottom w:val="single" w:sz="4" w:space="0" w:color="auto"/>
              <w:right w:val="single" w:sz="4" w:space="0" w:color="auto"/>
            </w:tcBorders>
            <w:vAlign w:val="center"/>
          </w:tcPr>
          <w:p w:rsidR="00DB4061" w:rsidRPr="00DB4061" w:rsidRDefault="00DB4061" w:rsidP="00DB4061">
            <w:pPr>
              <w:snapToGrid w:val="0"/>
              <w:spacing w:line="360" w:lineRule="exact"/>
              <w:jc w:val="center"/>
              <w:rPr>
                <w:rFonts w:ascii="宋体" w:hAnsi="宋体" w:hint="eastAsia"/>
                <w:color w:val="000000"/>
                <w:kern w:val="0"/>
                <w:szCs w:val="21"/>
              </w:rPr>
            </w:pPr>
            <w:r w:rsidRPr="00DB4061">
              <w:rPr>
                <w:rFonts w:ascii="宋体" w:hAnsi="宋体" w:hint="eastAsia"/>
                <w:color w:val="000000"/>
                <w:kern w:val="0"/>
                <w:szCs w:val="21"/>
              </w:rPr>
              <w:t>履约保证金</w:t>
            </w:r>
          </w:p>
        </w:tc>
        <w:tc>
          <w:tcPr>
            <w:tcW w:w="3787" w:type="pct"/>
            <w:gridSpan w:val="2"/>
            <w:tcBorders>
              <w:top w:val="single" w:sz="4" w:space="0" w:color="auto"/>
              <w:left w:val="single" w:sz="4" w:space="0" w:color="auto"/>
              <w:bottom w:val="single" w:sz="4" w:space="0" w:color="auto"/>
            </w:tcBorders>
            <w:vAlign w:val="center"/>
          </w:tcPr>
          <w:p w:rsidR="00DB4061" w:rsidRPr="00DB4061" w:rsidRDefault="00DB4061" w:rsidP="00DB4061">
            <w:pPr>
              <w:autoSpaceDE w:val="0"/>
              <w:autoSpaceDN w:val="0"/>
              <w:snapToGrid w:val="0"/>
              <w:spacing w:line="360" w:lineRule="exact"/>
              <w:textAlignment w:val="bottom"/>
              <w:rPr>
                <w:rFonts w:ascii="宋体" w:hAnsi="宋体" w:hint="eastAsia"/>
                <w:color w:val="000000"/>
                <w:kern w:val="0"/>
                <w:szCs w:val="21"/>
              </w:rPr>
            </w:pPr>
            <w:r w:rsidRPr="00DB4061">
              <w:rPr>
                <w:rFonts w:hAnsi="宋体" w:hint="eastAsia"/>
                <w:color w:val="000000"/>
              </w:rPr>
              <w:t>本项目无履约保证金</w:t>
            </w:r>
          </w:p>
        </w:tc>
      </w:tr>
      <w:tr w:rsidR="00DB4061" w:rsidRPr="00DB4061" w:rsidTr="004B682A">
        <w:trPr>
          <w:gridBefore w:val="1"/>
          <w:gridAfter w:val="1"/>
          <w:wBefore w:w="5" w:type="pct"/>
          <w:wAfter w:w="56" w:type="pct"/>
          <w:trHeight w:val="20"/>
          <w:jc w:val="center"/>
        </w:trPr>
        <w:tc>
          <w:tcPr>
            <w:tcW w:w="1152" w:type="pct"/>
            <w:gridSpan w:val="3"/>
            <w:tcBorders>
              <w:top w:val="single" w:sz="4" w:space="0" w:color="auto"/>
              <w:bottom w:val="single" w:sz="4" w:space="0" w:color="auto"/>
              <w:right w:val="single" w:sz="4" w:space="0" w:color="auto"/>
            </w:tcBorders>
            <w:vAlign w:val="center"/>
          </w:tcPr>
          <w:p w:rsidR="00DB4061" w:rsidRPr="00DB4061" w:rsidRDefault="00DB4061" w:rsidP="00DB4061">
            <w:pPr>
              <w:snapToGrid w:val="0"/>
              <w:spacing w:line="360" w:lineRule="exact"/>
              <w:jc w:val="center"/>
              <w:rPr>
                <w:rFonts w:ascii="宋体" w:hAnsi="宋体"/>
                <w:color w:val="000000"/>
                <w:szCs w:val="21"/>
              </w:rPr>
            </w:pPr>
            <w:r w:rsidRPr="00DB4061">
              <w:rPr>
                <w:rFonts w:ascii="宋体" w:hAnsi="宋体" w:hint="eastAsia"/>
                <w:color w:val="000000"/>
                <w:szCs w:val="21"/>
              </w:rPr>
              <w:t>投标报价要求</w:t>
            </w:r>
          </w:p>
        </w:tc>
        <w:tc>
          <w:tcPr>
            <w:tcW w:w="3787" w:type="pct"/>
            <w:gridSpan w:val="2"/>
            <w:tcBorders>
              <w:top w:val="single" w:sz="4" w:space="0" w:color="auto"/>
              <w:left w:val="single" w:sz="4" w:space="0" w:color="auto"/>
              <w:bottom w:val="single" w:sz="4" w:space="0" w:color="auto"/>
            </w:tcBorders>
            <w:vAlign w:val="center"/>
          </w:tcPr>
          <w:p w:rsidR="00DB4061" w:rsidRPr="00DB4061" w:rsidRDefault="00DB4061" w:rsidP="00DB4061">
            <w:pPr>
              <w:snapToGrid w:val="0"/>
              <w:spacing w:line="360" w:lineRule="exact"/>
              <w:outlineLvl w:val="0"/>
              <w:rPr>
                <w:rFonts w:ascii="宋体" w:hAnsi="宋体" w:cs="Courier New"/>
                <w:color w:val="000000"/>
                <w:kern w:val="0"/>
                <w:szCs w:val="21"/>
              </w:rPr>
            </w:pPr>
            <w:r w:rsidRPr="00DB4061">
              <w:rPr>
                <w:rFonts w:ascii="宋体" w:hAnsi="宋体" w:cs="Courier New" w:hint="eastAsia"/>
                <w:color w:val="000000"/>
                <w:kern w:val="0"/>
                <w:szCs w:val="21"/>
              </w:rPr>
              <w:t>本项目报价</w:t>
            </w:r>
            <w:r w:rsidRPr="00DB4061">
              <w:rPr>
                <w:rFonts w:ascii="宋体" w:hAnsi="宋体" w:cs="Tahoma" w:hint="eastAsia"/>
                <w:color w:val="000000"/>
                <w:kern w:val="0"/>
                <w:szCs w:val="21"/>
              </w:rPr>
              <w:t>包含本项目所有货物及服务内容、所涉及的设备、备品备件、工具、材料、运输、</w:t>
            </w:r>
            <w:r w:rsidRPr="00DB4061">
              <w:rPr>
                <w:rFonts w:ascii="宋体" w:hAnsi="宋体" w:cs="Courier New" w:hint="eastAsia"/>
                <w:color w:val="000000"/>
                <w:kern w:val="0"/>
                <w:szCs w:val="21"/>
              </w:rPr>
              <w:t>实施、调试、验收、培训等各种费用和售后服务、税金、招标代理服务费及其它所有成本费用的总和。</w:t>
            </w:r>
          </w:p>
        </w:tc>
      </w:tr>
      <w:tr w:rsidR="00DB4061" w:rsidRPr="00DB4061" w:rsidTr="004B682A">
        <w:trPr>
          <w:gridBefore w:val="1"/>
          <w:gridAfter w:val="1"/>
          <w:wBefore w:w="5" w:type="pct"/>
          <w:wAfter w:w="56" w:type="pct"/>
          <w:trHeight w:val="20"/>
          <w:jc w:val="center"/>
        </w:trPr>
        <w:tc>
          <w:tcPr>
            <w:tcW w:w="4939" w:type="pct"/>
            <w:gridSpan w:val="5"/>
            <w:tcBorders>
              <w:top w:val="single" w:sz="4" w:space="0" w:color="auto"/>
              <w:bottom w:val="single" w:sz="4" w:space="0" w:color="auto"/>
            </w:tcBorders>
            <w:vAlign w:val="center"/>
          </w:tcPr>
          <w:p w:rsidR="00DB4061" w:rsidRPr="00DB4061" w:rsidRDefault="00DB4061" w:rsidP="00DB4061">
            <w:pPr>
              <w:spacing w:line="360" w:lineRule="exact"/>
              <w:rPr>
                <w:rFonts w:ascii="宋体" w:hAnsi="宋体" w:hint="eastAsia"/>
                <w:color w:val="000000"/>
                <w:szCs w:val="21"/>
              </w:rPr>
            </w:pPr>
            <w:r w:rsidRPr="00DB4061">
              <w:rPr>
                <w:rFonts w:ascii="宋体" w:hAnsi="宋体" w:hint="eastAsia"/>
                <w:b/>
                <w:color w:val="000000"/>
                <w:szCs w:val="21"/>
              </w:rPr>
              <w:t>三、投标人的资信要求表</w:t>
            </w:r>
          </w:p>
        </w:tc>
      </w:tr>
      <w:tr w:rsidR="00DB4061" w:rsidRPr="00DB4061" w:rsidTr="004B682A">
        <w:trPr>
          <w:gridBefore w:val="1"/>
          <w:gridAfter w:val="1"/>
          <w:wBefore w:w="5" w:type="pct"/>
          <w:wAfter w:w="56" w:type="pct"/>
          <w:trHeight w:val="20"/>
          <w:jc w:val="center"/>
        </w:trPr>
        <w:tc>
          <w:tcPr>
            <w:tcW w:w="1152" w:type="pct"/>
            <w:gridSpan w:val="3"/>
            <w:tcBorders>
              <w:top w:val="single" w:sz="4" w:space="0" w:color="auto"/>
              <w:bottom w:val="single" w:sz="4" w:space="0" w:color="auto"/>
              <w:right w:val="single" w:sz="4" w:space="0" w:color="auto"/>
            </w:tcBorders>
            <w:vAlign w:val="center"/>
          </w:tcPr>
          <w:p w:rsidR="00DB4061" w:rsidRPr="00DB4061" w:rsidRDefault="00DB4061" w:rsidP="00DB4061">
            <w:pPr>
              <w:spacing w:line="360" w:lineRule="exact"/>
              <w:rPr>
                <w:rFonts w:ascii="宋体" w:hAnsi="宋体" w:hint="eastAsia"/>
                <w:color w:val="000000"/>
                <w:szCs w:val="21"/>
              </w:rPr>
            </w:pPr>
            <w:r w:rsidRPr="00DB4061">
              <w:rPr>
                <w:rFonts w:ascii="宋体" w:hAnsi="宋体" w:hint="eastAsia"/>
                <w:b/>
                <w:color w:val="000000"/>
                <w:szCs w:val="21"/>
              </w:rPr>
              <w:t>政策性加分条件</w:t>
            </w:r>
          </w:p>
        </w:tc>
        <w:tc>
          <w:tcPr>
            <w:tcW w:w="3787" w:type="pct"/>
            <w:gridSpan w:val="2"/>
            <w:tcBorders>
              <w:top w:val="single" w:sz="4" w:space="0" w:color="auto"/>
              <w:left w:val="single" w:sz="4" w:space="0" w:color="auto"/>
              <w:bottom w:val="single" w:sz="4" w:space="0" w:color="auto"/>
            </w:tcBorders>
            <w:vAlign w:val="center"/>
          </w:tcPr>
          <w:p w:rsidR="00DB4061" w:rsidRPr="00DB4061" w:rsidRDefault="00DB4061" w:rsidP="00DB4061">
            <w:pPr>
              <w:spacing w:line="360" w:lineRule="exact"/>
              <w:rPr>
                <w:rFonts w:ascii="宋体" w:hAnsi="宋体"/>
                <w:color w:val="000000"/>
                <w:szCs w:val="21"/>
              </w:rPr>
            </w:pPr>
            <w:r w:rsidRPr="00DB4061">
              <w:rPr>
                <w:rFonts w:ascii="宋体" w:hAnsi="宋体" w:hint="eastAsia"/>
                <w:color w:val="000000"/>
                <w:szCs w:val="21"/>
              </w:rPr>
              <w:t>符合节能环保等国家政策要求。</w:t>
            </w:r>
          </w:p>
        </w:tc>
      </w:tr>
      <w:tr w:rsidR="00DB4061" w:rsidRPr="00DB4061" w:rsidTr="004B682A">
        <w:trPr>
          <w:gridBefore w:val="1"/>
          <w:gridAfter w:val="1"/>
          <w:wBefore w:w="5" w:type="pct"/>
          <w:wAfter w:w="56" w:type="pct"/>
          <w:trHeight w:val="20"/>
          <w:jc w:val="center"/>
        </w:trPr>
        <w:tc>
          <w:tcPr>
            <w:tcW w:w="1152" w:type="pct"/>
            <w:gridSpan w:val="3"/>
            <w:tcBorders>
              <w:top w:val="single" w:sz="4" w:space="0" w:color="auto"/>
              <w:bottom w:val="single" w:sz="4" w:space="0" w:color="auto"/>
              <w:right w:val="single" w:sz="4" w:space="0" w:color="auto"/>
            </w:tcBorders>
            <w:vAlign w:val="center"/>
          </w:tcPr>
          <w:p w:rsidR="00DB4061" w:rsidRPr="00DB4061" w:rsidRDefault="00DB4061" w:rsidP="00DB4061">
            <w:pPr>
              <w:spacing w:line="360" w:lineRule="exact"/>
              <w:rPr>
                <w:rFonts w:ascii="宋体" w:hAnsi="宋体" w:hint="eastAsia"/>
                <w:b/>
                <w:color w:val="000000"/>
                <w:szCs w:val="21"/>
              </w:rPr>
            </w:pPr>
            <w:r w:rsidRPr="00DB4061">
              <w:rPr>
                <w:rFonts w:ascii="宋体" w:hAnsi="宋体" w:hint="eastAsia"/>
                <w:b/>
                <w:color w:val="000000"/>
                <w:szCs w:val="21"/>
              </w:rPr>
              <w:t>质量管理、企业信用要求</w:t>
            </w:r>
          </w:p>
        </w:tc>
        <w:tc>
          <w:tcPr>
            <w:tcW w:w="3787" w:type="pct"/>
            <w:gridSpan w:val="2"/>
            <w:tcBorders>
              <w:top w:val="single" w:sz="4" w:space="0" w:color="auto"/>
              <w:left w:val="single" w:sz="4" w:space="0" w:color="auto"/>
              <w:bottom w:val="single" w:sz="4" w:space="0" w:color="auto"/>
            </w:tcBorders>
            <w:vAlign w:val="center"/>
          </w:tcPr>
          <w:p w:rsidR="00DB4061" w:rsidRPr="00DB4061" w:rsidRDefault="00DB4061" w:rsidP="00DB4061">
            <w:pPr>
              <w:spacing w:line="360" w:lineRule="exact"/>
              <w:rPr>
                <w:rFonts w:ascii="宋体" w:hAnsi="宋体" w:hint="eastAsia"/>
                <w:color w:val="000000"/>
                <w:szCs w:val="21"/>
              </w:rPr>
            </w:pPr>
            <w:r w:rsidRPr="00DB4061">
              <w:rPr>
                <w:rFonts w:ascii="宋体" w:hAnsi="宋体" w:hint="eastAsia"/>
                <w:color w:val="000000"/>
                <w:szCs w:val="21"/>
              </w:rPr>
              <w:t>见本招标文件 “评标办法及评分标准”。</w:t>
            </w:r>
          </w:p>
        </w:tc>
      </w:tr>
      <w:tr w:rsidR="00DB4061" w:rsidRPr="00DB4061" w:rsidTr="004B682A">
        <w:trPr>
          <w:gridBefore w:val="1"/>
          <w:gridAfter w:val="1"/>
          <w:wBefore w:w="5" w:type="pct"/>
          <w:wAfter w:w="56" w:type="pct"/>
          <w:trHeight w:val="20"/>
          <w:jc w:val="center"/>
        </w:trPr>
        <w:tc>
          <w:tcPr>
            <w:tcW w:w="1152" w:type="pct"/>
            <w:gridSpan w:val="3"/>
            <w:tcBorders>
              <w:top w:val="single" w:sz="4" w:space="0" w:color="auto"/>
              <w:bottom w:val="single" w:sz="4" w:space="0" w:color="auto"/>
              <w:right w:val="single" w:sz="4" w:space="0" w:color="auto"/>
            </w:tcBorders>
            <w:vAlign w:val="center"/>
          </w:tcPr>
          <w:p w:rsidR="00DB4061" w:rsidRPr="00DB4061" w:rsidRDefault="00DB4061" w:rsidP="00DB4061">
            <w:pPr>
              <w:spacing w:line="360" w:lineRule="exact"/>
              <w:rPr>
                <w:rFonts w:ascii="宋体" w:hAnsi="宋体" w:hint="eastAsia"/>
                <w:color w:val="000000"/>
                <w:szCs w:val="21"/>
              </w:rPr>
            </w:pPr>
            <w:r w:rsidRPr="00DB4061">
              <w:rPr>
                <w:rFonts w:ascii="宋体" w:hAnsi="宋体" w:hint="eastAsia"/>
                <w:b/>
                <w:color w:val="000000"/>
                <w:szCs w:val="21"/>
              </w:rPr>
              <w:t>能力或业绩要求</w:t>
            </w:r>
          </w:p>
        </w:tc>
        <w:tc>
          <w:tcPr>
            <w:tcW w:w="3787" w:type="pct"/>
            <w:gridSpan w:val="2"/>
            <w:tcBorders>
              <w:top w:val="single" w:sz="4" w:space="0" w:color="auto"/>
              <w:left w:val="single" w:sz="4" w:space="0" w:color="auto"/>
              <w:bottom w:val="single" w:sz="4" w:space="0" w:color="auto"/>
            </w:tcBorders>
            <w:vAlign w:val="center"/>
          </w:tcPr>
          <w:p w:rsidR="00DB4061" w:rsidRPr="00DB4061" w:rsidRDefault="00DB4061" w:rsidP="00DB4061">
            <w:pPr>
              <w:spacing w:line="360" w:lineRule="exact"/>
              <w:rPr>
                <w:rFonts w:ascii="宋体" w:hAnsi="宋体"/>
                <w:color w:val="000000"/>
                <w:szCs w:val="21"/>
              </w:rPr>
            </w:pPr>
            <w:r w:rsidRPr="00DB4061">
              <w:rPr>
                <w:rFonts w:ascii="宋体" w:hAnsi="宋体" w:hint="eastAsia"/>
                <w:color w:val="000000"/>
                <w:szCs w:val="21"/>
              </w:rPr>
              <w:t>见本招标文件 “评标办法及评分标准”。</w:t>
            </w:r>
          </w:p>
        </w:tc>
      </w:tr>
      <w:tr w:rsidR="00DB4061" w:rsidRPr="00DB4061" w:rsidTr="004B682A">
        <w:trPr>
          <w:gridBefore w:val="1"/>
          <w:gridAfter w:val="1"/>
          <w:wBefore w:w="5" w:type="pct"/>
          <w:wAfter w:w="56" w:type="pct"/>
          <w:trHeight w:val="20"/>
          <w:jc w:val="center"/>
        </w:trPr>
        <w:tc>
          <w:tcPr>
            <w:tcW w:w="4939" w:type="pct"/>
            <w:gridSpan w:val="5"/>
            <w:tcBorders>
              <w:top w:val="single" w:sz="4" w:space="0" w:color="auto"/>
              <w:bottom w:val="single" w:sz="4" w:space="0" w:color="auto"/>
            </w:tcBorders>
            <w:vAlign w:val="center"/>
          </w:tcPr>
          <w:p w:rsidR="00DB4061" w:rsidRPr="00DB4061" w:rsidRDefault="00DB4061" w:rsidP="00DB4061">
            <w:pPr>
              <w:spacing w:line="360" w:lineRule="exact"/>
              <w:rPr>
                <w:rFonts w:ascii="宋体" w:hAnsi="宋体"/>
                <w:color w:val="000000"/>
                <w:szCs w:val="21"/>
              </w:rPr>
            </w:pPr>
            <w:r w:rsidRPr="00DB4061">
              <w:rPr>
                <w:rFonts w:ascii="宋体" w:hAnsi="宋体" w:hint="eastAsia"/>
                <w:b/>
                <w:color w:val="000000"/>
                <w:szCs w:val="21"/>
              </w:rPr>
              <w:t>四、采购人对项目的特殊要求及说明</w:t>
            </w:r>
          </w:p>
        </w:tc>
      </w:tr>
      <w:tr w:rsidR="00DB4061" w:rsidRPr="00DB4061" w:rsidTr="004B682A">
        <w:trPr>
          <w:gridBefore w:val="1"/>
          <w:gridAfter w:val="1"/>
          <w:wBefore w:w="5" w:type="pct"/>
          <w:wAfter w:w="56" w:type="pct"/>
          <w:trHeight w:val="20"/>
          <w:jc w:val="center"/>
        </w:trPr>
        <w:tc>
          <w:tcPr>
            <w:tcW w:w="1152" w:type="pct"/>
            <w:gridSpan w:val="3"/>
            <w:tcBorders>
              <w:top w:val="single" w:sz="4" w:space="0" w:color="auto"/>
              <w:bottom w:val="single" w:sz="4" w:space="0" w:color="auto"/>
              <w:right w:val="single" w:sz="4" w:space="0" w:color="auto"/>
            </w:tcBorders>
            <w:vAlign w:val="center"/>
          </w:tcPr>
          <w:p w:rsidR="00DB4061" w:rsidRPr="00DB4061" w:rsidRDefault="00DB4061" w:rsidP="00DB4061">
            <w:pPr>
              <w:spacing w:line="360" w:lineRule="exact"/>
              <w:rPr>
                <w:rFonts w:ascii="宋体" w:hAnsi="宋体"/>
                <w:color w:val="000000"/>
                <w:szCs w:val="21"/>
              </w:rPr>
            </w:pPr>
            <w:r w:rsidRPr="00DB4061">
              <w:rPr>
                <w:rFonts w:ascii="宋体" w:hAnsi="宋体" w:hint="eastAsia"/>
                <w:b/>
                <w:color w:val="000000"/>
                <w:szCs w:val="21"/>
              </w:rPr>
              <w:t>▲采购人的特殊要求及说明</w:t>
            </w:r>
          </w:p>
        </w:tc>
        <w:tc>
          <w:tcPr>
            <w:tcW w:w="3787" w:type="pct"/>
            <w:gridSpan w:val="2"/>
            <w:tcBorders>
              <w:top w:val="single" w:sz="4" w:space="0" w:color="auto"/>
              <w:left w:val="single" w:sz="4" w:space="0" w:color="auto"/>
              <w:bottom w:val="single" w:sz="4" w:space="0" w:color="auto"/>
            </w:tcBorders>
            <w:vAlign w:val="center"/>
          </w:tcPr>
          <w:p w:rsidR="00DB4061" w:rsidRPr="00DB4061" w:rsidRDefault="00DB4061" w:rsidP="00DB4061">
            <w:pPr>
              <w:spacing w:line="360" w:lineRule="exact"/>
              <w:rPr>
                <w:rFonts w:ascii="宋体" w:hAnsi="宋体" w:hint="eastAsia"/>
                <w:color w:val="000000"/>
                <w:szCs w:val="21"/>
              </w:rPr>
            </w:pPr>
            <w:r w:rsidRPr="00DB4061">
              <w:rPr>
                <w:rFonts w:ascii="宋体" w:hAnsi="宋体" w:hint="eastAsia"/>
                <w:color w:val="000000"/>
                <w:szCs w:val="21"/>
              </w:rPr>
              <w:t>本表的货物不接受进口产品投标。投标人所投产品为进口产品的，投标无效。</w:t>
            </w:r>
          </w:p>
        </w:tc>
      </w:tr>
      <w:tr w:rsidR="00DB4061" w:rsidRPr="00DB4061" w:rsidTr="004B682A">
        <w:trPr>
          <w:gridBefore w:val="1"/>
          <w:gridAfter w:val="1"/>
          <w:wBefore w:w="5" w:type="pct"/>
          <w:wAfter w:w="56" w:type="pct"/>
          <w:trHeight w:val="20"/>
          <w:jc w:val="center"/>
        </w:trPr>
        <w:tc>
          <w:tcPr>
            <w:tcW w:w="1152" w:type="pct"/>
            <w:gridSpan w:val="3"/>
            <w:tcBorders>
              <w:top w:val="single" w:sz="4" w:space="0" w:color="auto"/>
              <w:bottom w:val="single" w:sz="4" w:space="0" w:color="auto"/>
              <w:right w:val="single" w:sz="4" w:space="0" w:color="auto"/>
            </w:tcBorders>
            <w:vAlign w:val="center"/>
          </w:tcPr>
          <w:p w:rsidR="00DB4061" w:rsidRPr="00DB4061" w:rsidRDefault="00DB4061" w:rsidP="00DB4061">
            <w:pPr>
              <w:spacing w:line="360" w:lineRule="exact"/>
              <w:rPr>
                <w:rFonts w:ascii="宋体" w:hAnsi="宋体"/>
                <w:color w:val="000000"/>
                <w:szCs w:val="21"/>
              </w:rPr>
            </w:pPr>
            <w:r w:rsidRPr="00DB4061">
              <w:rPr>
                <w:rFonts w:ascii="宋体" w:hAnsi="宋体" w:hint="eastAsia"/>
                <w:b/>
                <w:color w:val="000000"/>
                <w:szCs w:val="21"/>
              </w:rPr>
              <w:t>为落实政府采购政策需满足的要求</w:t>
            </w:r>
          </w:p>
        </w:tc>
        <w:tc>
          <w:tcPr>
            <w:tcW w:w="3787" w:type="pct"/>
            <w:gridSpan w:val="2"/>
            <w:tcBorders>
              <w:top w:val="single" w:sz="4" w:space="0" w:color="auto"/>
              <w:left w:val="single" w:sz="4" w:space="0" w:color="auto"/>
              <w:bottom w:val="single" w:sz="4" w:space="0" w:color="auto"/>
            </w:tcBorders>
            <w:vAlign w:val="center"/>
          </w:tcPr>
          <w:p w:rsidR="00DB4061" w:rsidRPr="00DB4061" w:rsidRDefault="00DB4061" w:rsidP="00DB4061">
            <w:pPr>
              <w:spacing w:line="360" w:lineRule="exact"/>
              <w:rPr>
                <w:rFonts w:ascii="宋体" w:hAnsi="宋体"/>
                <w:color w:val="000000"/>
                <w:szCs w:val="21"/>
              </w:rPr>
            </w:pPr>
            <w:r w:rsidRPr="00DB4061">
              <w:rPr>
                <w:rFonts w:ascii="宋体" w:hAnsi="宋体" w:hint="eastAsia"/>
                <w:color w:val="000000"/>
                <w:szCs w:val="21"/>
              </w:rPr>
              <w:t>详见《采购需求》及《评标办法及评分标准》</w:t>
            </w:r>
          </w:p>
        </w:tc>
      </w:tr>
      <w:tr w:rsidR="00DB4061" w:rsidRPr="00DB4061" w:rsidTr="004B682A">
        <w:trPr>
          <w:gridBefore w:val="1"/>
          <w:gridAfter w:val="1"/>
          <w:wBefore w:w="5" w:type="pct"/>
          <w:wAfter w:w="56" w:type="pct"/>
          <w:trHeight w:val="20"/>
          <w:jc w:val="center"/>
        </w:trPr>
        <w:tc>
          <w:tcPr>
            <w:tcW w:w="1152" w:type="pct"/>
            <w:gridSpan w:val="3"/>
            <w:tcBorders>
              <w:top w:val="single" w:sz="4" w:space="0" w:color="auto"/>
              <w:bottom w:val="single" w:sz="4" w:space="0" w:color="auto"/>
              <w:right w:val="single" w:sz="4" w:space="0" w:color="auto"/>
            </w:tcBorders>
            <w:vAlign w:val="center"/>
          </w:tcPr>
          <w:p w:rsidR="00DB4061" w:rsidRPr="00DB4061" w:rsidRDefault="00DB4061" w:rsidP="00DB4061">
            <w:pPr>
              <w:spacing w:line="360" w:lineRule="exact"/>
              <w:rPr>
                <w:rFonts w:ascii="宋体" w:hAnsi="宋体"/>
                <w:color w:val="000000"/>
                <w:szCs w:val="21"/>
              </w:rPr>
            </w:pPr>
            <w:r w:rsidRPr="00DB4061">
              <w:rPr>
                <w:rFonts w:ascii="宋体" w:hAnsi="宋体" w:hint="eastAsia"/>
                <w:b/>
                <w:color w:val="000000"/>
                <w:szCs w:val="21"/>
              </w:rPr>
              <w:t>规范标准</w:t>
            </w:r>
          </w:p>
        </w:tc>
        <w:tc>
          <w:tcPr>
            <w:tcW w:w="3787" w:type="pct"/>
            <w:gridSpan w:val="2"/>
            <w:tcBorders>
              <w:top w:val="single" w:sz="4" w:space="0" w:color="auto"/>
              <w:left w:val="single" w:sz="4" w:space="0" w:color="auto"/>
              <w:bottom w:val="single" w:sz="4" w:space="0" w:color="auto"/>
            </w:tcBorders>
            <w:vAlign w:val="center"/>
          </w:tcPr>
          <w:p w:rsidR="00DB4061" w:rsidRPr="00DB4061" w:rsidRDefault="00DB4061" w:rsidP="00DB4061">
            <w:pPr>
              <w:spacing w:line="360" w:lineRule="exact"/>
              <w:rPr>
                <w:rFonts w:ascii="宋体" w:hAnsi="宋体"/>
                <w:color w:val="000000"/>
                <w:szCs w:val="21"/>
              </w:rPr>
            </w:pPr>
            <w:r w:rsidRPr="00DB4061">
              <w:rPr>
                <w:rFonts w:ascii="宋体" w:hAnsi="宋体" w:hint="eastAsia"/>
                <w:color w:val="000000"/>
                <w:szCs w:val="21"/>
              </w:rPr>
              <w:t>执行现行的强制执行的国家、行业、地方标准</w:t>
            </w:r>
          </w:p>
        </w:tc>
      </w:tr>
      <w:tr w:rsidR="00DB4061" w:rsidRPr="00DB4061" w:rsidTr="004B682A">
        <w:trPr>
          <w:gridBefore w:val="1"/>
          <w:gridAfter w:val="1"/>
          <w:wBefore w:w="5" w:type="pct"/>
          <w:wAfter w:w="56" w:type="pct"/>
          <w:trHeight w:val="20"/>
          <w:jc w:val="center"/>
        </w:trPr>
        <w:tc>
          <w:tcPr>
            <w:tcW w:w="1152" w:type="pct"/>
            <w:gridSpan w:val="3"/>
            <w:tcBorders>
              <w:top w:val="single" w:sz="4" w:space="0" w:color="auto"/>
              <w:bottom w:val="single" w:sz="4" w:space="0" w:color="auto"/>
              <w:right w:val="single" w:sz="4" w:space="0" w:color="auto"/>
            </w:tcBorders>
            <w:vAlign w:val="center"/>
          </w:tcPr>
          <w:p w:rsidR="00DB4061" w:rsidRPr="00DB4061" w:rsidRDefault="00DB4061" w:rsidP="00DB4061">
            <w:pPr>
              <w:spacing w:line="360" w:lineRule="exact"/>
              <w:rPr>
                <w:rFonts w:ascii="宋体" w:hAnsi="宋体"/>
                <w:color w:val="000000"/>
                <w:szCs w:val="21"/>
              </w:rPr>
            </w:pPr>
            <w:r w:rsidRPr="00DB4061">
              <w:rPr>
                <w:rFonts w:ascii="宋体" w:hAnsi="宋体" w:hint="eastAsia"/>
                <w:b/>
                <w:color w:val="000000"/>
                <w:szCs w:val="21"/>
              </w:rPr>
              <w:t>验收标准、验收方法及方案</w:t>
            </w:r>
          </w:p>
        </w:tc>
        <w:tc>
          <w:tcPr>
            <w:tcW w:w="3787" w:type="pct"/>
            <w:gridSpan w:val="2"/>
            <w:tcBorders>
              <w:top w:val="single" w:sz="4" w:space="0" w:color="auto"/>
              <w:left w:val="single" w:sz="4" w:space="0" w:color="auto"/>
              <w:bottom w:val="single" w:sz="4" w:space="0" w:color="auto"/>
            </w:tcBorders>
            <w:vAlign w:val="center"/>
          </w:tcPr>
          <w:p w:rsidR="00DB4061" w:rsidRPr="00DB4061" w:rsidRDefault="00DB4061" w:rsidP="00DB4061">
            <w:pPr>
              <w:spacing w:line="360" w:lineRule="exact"/>
              <w:rPr>
                <w:rFonts w:ascii="宋体" w:hAnsi="宋体"/>
                <w:color w:val="000000"/>
                <w:szCs w:val="21"/>
              </w:rPr>
            </w:pPr>
            <w:r w:rsidRPr="00DB4061">
              <w:rPr>
                <w:rFonts w:ascii="宋体" w:hAnsi="宋体" w:hint="eastAsia"/>
                <w:color w:val="000000"/>
                <w:szCs w:val="21"/>
              </w:rPr>
              <w:t>1、验收过程中所产生的一切费用均由中标人承担。报价时应考虑相关费用。</w:t>
            </w:r>
          </w:p>
          <w:p w:rsidR="00DB4061" w:rsidRPr="00DB4061" w:rsidRDefault="00DB4061" w:rsidP="00DB4061">
            <w:pPr>
              <w:spacing w:line="360" w:lineRule="exact"/>
              <w:rPr>
                <w:rFonts w:ascii="宋体" w:hAnsi="宋体" w:hint="eastAsia"/>
                <w:color w:val="000000"/>
                <w:szCs w:val="21"/>
              </w:rPr>
            </w:pPr>
            <w:r w:rsidRPr="00DB4061">
              <w:rPr>
                <w:rFonts w:ascii="宋体" w:hAnsi="宋体" w:hint="eastAsia"/>
                <w:color w:val="000000"/>
                <w:szCs w:val="21"/>
              </w:rPr>
              <w:t>2、中标人在服务验收时由采购单位对照招标文件的采购需求全面核对检验，对所有要求出具的证明文件的原件进行核查，如不符合招标文件的技术需求及要求以及提供虚假承诺的，按相关规定做不予接受服务处理及违约处理，中标人承担所有责任和费用，采购人保留进一步追究责任的权利。</w:t>
            </w:r>
          </w:p>
          <w:p w:rsidR="00DB4061" w:rsidRPr="00DB4061" w:rsidRDefault="00DB4061" w:rsidP="00DB4061">
            <w:pPr>
              <w:spacing w:line="360" w:lineRule="exact"/>
              <w:rPr>
                <w:rFonts w:ascii="宋体" w:hAnsi="宋体" w:hint="eastAsia"/>
                <w:color w:val="000000"/>
                <w:szCs w:val="21"/>
              </w:rPr>
            </w:pPr>
            <w:r w:rsidRPr="00DB4061">
              <w:rPr>
                <w:rFonts w:ascii="宋体" w:hAnsi="宋体" w:hint="eastAsia"/>
                <w:color w:val="000000"/>
                <w:szCs w:val="21"/>
              </w:rPr>
              <w:t>3、招标项目有其他要求的按其要求。</w:t>
            </w:r>
          </w:p>
          <w:p w:rsidR="00DB4061" w:rsidRPr="00DB4061" w:rsidRDefault="00DB4061" w:rsidP="00DB4061">
            <w:pPr>
              <w:spacing w:line="360" w:lineRule="exact"/>
              <w:rPr>
                <w:rFonts w:ascii="宋体" w:hAnsi="宋体"/>
                <w:color w:val="000000"/>
                <w:szCs w:val="21"/>
              </w:rPr>
            </w:pPr>
            <w:r w:rsidRPr="00DB4061">
              <w:rPr>
                <w:rFonts w:ascii="宋体" w:hAnsi="宋体" w:hint="eastAsia"/>
                <w:color w:val="000000"/>
                <w:szCs w:val="21"/>
              </w:rPr>
              <w:t>4、其它详见招标文件《广西壮族自治区政府采购合同》</w:t>
            </w:r>
          </w:p>
        </w:tc>
      </w:tr>
      <w:tr w:rsidR="00DB4061" w:rsidRPr="00DB4061" w:rsidTr="004B682A">
        <w:trPr>
          <w:gridAfter w:val="1"/>
          <w:wAfter w:w="56" w:type="pct"/>
          <w:trHeight w:val="20"/>
          <w:jc w:val="center"/>
        </w:trPr>
        <w:tc>
          <w:tcPr>
            <w:tcW w:w="4944" w:type="pct"/>
            <w:gridSpan w:val="6"/>
            <w:tcBorders>
              <w:top w:val="single" w:sz="4" w:space="0" w:color="auto"/>
              <w:left w:val="single" w:sz="4" w:space="0" w:color="auto"/>
              <w:bottom w:val="single" w:sz="4" w:space="0" w:color="auto"/>
              <w:right w:val="single" w:sz="4" w:space="0" w:color="auto"/>
            </w:tcBorders>
            <w:vAlign w:val="center"/>
          </w:tcPr>
          <w:p w:rsidR="00DB4061" w:rsidRPr="00DB4061" w:rsidRDefault="00DB4061" w:rsidP="00DB4061">
            <w:pPr>
              <w:spacing w:line="360" w:lineRule="exact"/>
              <w:ind w:left="285" w:hangingChars="135" w:hanging="285"/>
              <w:rPr>
                <w:rFonts w:ascii="宋体" w:hAnsi="宋体" w:hint="eastAsia"/>
                <w:color w:val="000000"/>
                <w:szCs w:val="21"/>
              </w:rPr>
            </w:pPr>
            <w:r w:rsidRPr="00DB4061">
              <w:rPr>
                <w:rFonts w:ascii="宋体" w:hAnsi="宋体" w:hint="eastAsia"/>
                <w:b/>
                <w:color w:val="000000"/>
                <w:szCs w:val="21"/>
              </w:rPr>
              <w:t xml:space="preserve">五、其他 </w:t>
            </w:r>
          </w:p>
        </w:tc>
      </w:tr>
      <w:tr w:rsidR="00DB4061" w:rsidRPr="00DB4061" w:rsidTr="004B682A">
        <w:trPr>
          <w:gridAfter w:val="1"/>
          <w:wAfter w:w="56" w:type="pct"/>
          <w:trHeight w:val="20"/>
          <w:jc w:val="center"/>
        </w:trPr>
        <w:tc>
          <w:tcPr>
            <w:tcW w:w="1096" w:type="pct"/>
            <w:gridSpan w:val="3"/>
            <w:tcBorders>
              <w:top w:val="single" w:sz="4" w:space="0" w:color="auto"/>
              <w:left w:val="single" w:sz="4" w:space="0" w:color="auto"/>
              <w:bottom w:val="single" w:sz="4" w:space="0" w:color="auto"/>
              <w:right w:val="single" w:sz="4" w:space="0" w:color="auto"/>
            </w:tcBorders>
            <w:vAlign w:val="center"/>
          </w:tcPr>
          <w:p w:rsidR="00DB4061" w:rsidRPr="00DB4061" w:rsidRDefault="00DB4061" w:rsidP="00DB4061">
            <w:pPr>
              <w:spacing w:line="360" w:lineRule="exact"/>
              <w:jc w:val="center"/>
              <w:rPr>
                <w:rFonts w:ascii="宋体" w:hAnsi="宋体"/>
                <w:color w:val="000000"/>
                <w:szCs w:val="21"/>
              </w:rPr>
            </w:pPr>
            <w:r w:rsidRPr="00DB4061">
              <w:rPr>
                <w:rFonts w:ascii="宋体" w:hAnsi="宋体" w:hint="eastAsia"/>
                <w:color w:val="000000"/>
                <w:szCs w:val="21"/>
              </w:rPr>
              <w:t>产品资料及说明文件</w:t>
            </w:r>
          </w:p>
        </w:tc>
        <w:tc>
          <w:tcPr>
            <w:tcW w:w="3848" w:type="pct"/>
            <w:gridSpan w:val="3"/>
            <w:tcBorders>
              <w:top w:val="single" w:sz="4" w:space="0" w:color="auto"/>
              <w:left w:val="single" w:sz="4" w:space="0" w:color="auto"/>
              <w:bottom w:val="single" w:sz="4" w:space="0" w:color="auto"/>
              <w:right w:val="single" w:sz="4" w:space="0" w:color="auto"/>
            </w:tcBorders>
            <w:vAlign w:val="center"/>
          </w:tcPr>
          <w:p w:rsidR="00DB4061" w:rsidRPr="00DB4061" w:rsidRDefault="00DB4061" w:rsidP="00DB4061">
            <w:pPr>
              <w:spacing w:line="400" w:lineRule="exact"/>
              <w:rPr>
                <w:rFonts w:ascii="宋体" w:hAnsi="宋体"/>
                <w:color w:val="000000"/>
                <w:szCs w:val="21"/>
              </w:rPr>
            </w:pPr>
            <w:r w:rsidRPr="00DB4061">
              <w:rPr>
                <w:rFonts w:ascii="宋体" w:hAnsi="宋体" w:hint="eastAsia"/>
                <w:color w:val="000000"/>
                <w:szCs w:val="21"/>
              </w:rPr>
              <w:t>1、投标文件中提供投标产品对外公开的产品彩页或说明书（体现技术参数，可以是从生产厂家网页下载的PDF或HTM文件），以供评标时核对。当投标文件提供的仪器性能参数与该仪器生产商提供的性能参数</w:t>
            </w:r>
            <w:r w:rsidRPr="00DB4061">
              <w:rPr>
                <w:rFonts w:ascii="宋体" w:hAnsi="宋体" w:hint="eastAsia"/>
                <w:color w:val="000000"/>
                <w:szCs w:val="21"/>
              </w:rPr>
              <w:lastRenderedPageBreak/>
              <w:t>不符合时，以后者为准。</w:t>
            </w:r>
          </w:p>
          <w:p w:rsidR="00DB4061" w:rsidRPr="00DB4061" w:rsidRDefault="00DB4061" w:rsidP="00DB4061">
            <w:pPr>
              <w:spacing w:line="400" w:lineRule="exact"/>
              <w:rPr>
                <w:rFonts w:ascii="宋体" w:hAnsi="宋体"/>
                <w:color w:val="000000"/>
                <w:szCs w:val="21"/>
              </w:rPr>
            </w:pPr>
            <w:r w:rsidRPr="00DB4061">
              <w:rPr>
                <w:rFonts w:ascii="宋体" w:hAnsi="宋体" w:hint="eastAsia"/>
                <w:color w:val="000000"/>
                <w:szCs w:val="21"/>
              </w:rPr>
              <w:t>▲2、投标人</w:t>
            </w:r>
            <w:r w:rsidRPr="00DB4061">
              <w:rPr>
                <w:rFonts w:ascii="宋体" w:hAnsi="宋体" w:hint="eastAsia"/>
                <w:b/>
                <w:color w:val="000000"/>
                <w:szCs w:val="21"/>
              </w:rPr>
              <w:t>在供货时</w:t>
            </w:r>
            <w:r w:rsidRPr="00DB4061">
              <w:rPr>
                <w:rFonts w:ascii="宋体" w:hAnsi="宋体" w:hint="eastAsia"/>
                <w:color w:val="000000"/>
                <w:szCs w:val="21"/>
              </w:rPr>
              <w:t>必须提供所投标产品生产厂家或国内代理商出具的授权书及售后服务承诺函复印件并加盖投标人公章。（投标时须在投标文件中提供满足上述要求的承诺函原件并加盖投标人公章）</w:t>
            </w:r>
          </w:p>
        </w:tc>
      </w:tr>
      <w:tr w:rsidR="00DB4061" w:rsidRPr="00DB4061" w:rsidTr="004B682A">
        <w:trPr>
          <w:gridAfter w:val="1"/>
          <w:wAfter w:w="56" w:type="pct"/>
          <w:trHeight w:val="20"/>
          <w:jc w:val="center"/>
        </w:trPr>
        <w:tc>
          <w:tcPr>
            <w:tcW w:w="1096" w:type="pct"/>
            <w:gridSpan w:val="3"/>
            <w:tcBorders>
              <w:top w:val="single" w:sz="4" w:space="0" w:color="auto"/>
              <w:left w:val="single" w:sz="4" w:space="0" w:color="auto"/>
              <w:bottom w:val="single" w:sz="4" w:space="0" w:color="auto"/>
              <w:right w:val="single" w:sz="4" w:space="0" w:color="auto"/>
            </w:tcBorders>
            <w:vAlign w:val="center"/>
          </w:tcPr>
          <w:p w:rsidR="00DB4061" w:rsidRPr="00DB4061" w:rsidRDefault="00DB4061" w:rsidP="00DB4061">
            <w:pPr>
              <w:spacing w:line="360" w:lineRule="exact"/>
              <w:jc w:val="center"/>
              <w:rPr>
                <w:rFonts w:ascii="宋体" w:hAnsi="宋体"/>
                <w:color w:val="000000"/>
                <w:szCs w:val="21"/>
              </w:rPr>
            </w:pPr>
            <w:r w:rsidRPr="00DB4061">
              <w:rPr>
                <w:rFonts w:ascii="宋体" w:hAnsi="宋体" w:hint="eastAsia"/>
                <w:color w:val="000000"/>
                <w:szCs w:val="21"/>
              </w:rPr>
              <w:lastRenderedPageBreak/>
              <w:t>▲采购预算价及最高限价</w:t>
            </w:r>
          </w:p>
        </w:tc>
        <w:tc>
          <w:tcPr>
            <w:tcW w:w="3848" w:type="pct"/>
            <w:gridSpan w:val="3"/>
            <w:tcBorders>
              <w:top w:val="single" w:sz="4" w:space="0" w:color="auto"/>
              <w:left w:val="single" w:sz="4" w:space="0" w:color="auto"/>
              <w:bottom w:val="single" w:sz="4" w:space="0" w:color="auto"/>
              <w:right w:val="single" w:sz="4" w:space="0" w:color="auto"/>
            </w:tcBorders>
          </w:tcPr>
          <w:p w:rsidR="00DB4061" w:rsidRPr="00DB4061" w:rsidRDefault="00DB4061" w:rsidP="00DB4061">
            <w:pPr>
              <w:spacing w:line="360" w:lineRule="exact"/>
              <w:rPr>
                <w:rFonts w:ascii="宋体" w:hAnsi="宋体"/>
                <w:color w:val="000000"/>
                <w:szCs w:val="21"/>
              </w:rPr>
            </w:pPr>
            <w:r w:rsidRPr="00DB4061">
              <w:rPr>
                <w:rFonts w:ascii="宋体" w:hAnsi="宋体" w:hint="eastAsia"/>
                <w:color w:val="000000"/>
                <w:szCs w:val="21"/>
              </w:rPr>
              <w:t>详见《第一章公开招标公告》，投标报价超采购预算及最高限价的投标无效。</w:t>
            </w:r>
          </w:p>
        </w:tc>
      </w:tr>
      <w:tr w:rsidR="00DB4061" w:rsidRPr="00DB4061" w:rsidTr="004B682A">
        <w:trPr>
          <w:gridAfter w:val="1"/>
          <w:wAfter w:w="56" w:type="pct"/>
          <w:trHeight w:val="20"/>
          <w:jc w:val="center"/>
        </w:trPr>
        <w:tc>
          <w:tcPr>
            <w:tcW w:w="1096" w:type="pct"/>
            <w:gridSpan w:val="3"/>
            <w:tcBorders>
              <w:top w:val="single" w:sz="4" w:space="0" w:color="auto"/>
              <w:left w:val="single" w:sz="4" w:space="0" w:color="auto"/>
              <w:bottom w:val="single" w:sz="4" w:space="0" w:color="auto"/>
              <w:right w:val="single" w:sz="4" w:space="0" w:color="auto"/>
            </w:tcBorders>
            <w:vAlign w:val="center"/>
          </w:tcPr>
          <w:p w:rsidR="00DB4061" w:rsidRPr="00DB4061" w:rsidRDefault="00DB4061" w:rsidP="00DB4061">
            <w:pPr>
              <w:spacing w:line="360" w:lineRule="exact"/>
              <w:jc w:val="center"/>
              <w:rPr>
                <w:rFonts w:ascii="宋体" w:hAnsi="宋体"/>
                <w:color w:val="000000"/>
                <w:szCs w:val="21"/>
              </w:rPr>
            </w:pPr>
            <w:r w:rsidRPr="00DB4061">
              <w:rPr>
                <w:rFonts w:ascii="宋体" w:hAnsi="宋体" w:hint="eastAsia"/>
                <w:color w:val="000000"/>
                <w:szCs w:val="21"/>
              </w:rPr>
              <w:t>▲医疗器械注册证</w:t>
            </w:r>
          </w:p>
        </w:tc>
        <w:tc>
          <w:tcPr>
            <w:tcW w:w="3848" w:type="pct"/>
            <w:gridSpan w:val="3"/>
            <w:tcBorders>
              <w:top w:val="single" w:sz="4" w:space="0" w:color="auto"/>
              <w:left w:val="single" w:sz="4" w:space="0" w:color="auto"/>
              <w:bottom w:val="single" w:sz="4" w:space="0" w:color="auto"/>
              <w:right w:val="single" w:sz="4" w:space="0" w:color="auto"/>
            </w:tcBorders>
            <w:vAlign w:val="center"/>
          </w:tcPr>
          <w:p w:rsidR="00DB4061" w:rsidRPr="00DB4061" w:rsidRDefault="00DB4061" w:rsidP="00DB4061">
            <w:pPr>
              <w:spacing w:line="360" w:lineRule="exact"/>
              <w:rPr>
                <w:rFonts w:ascii="宋体" w:hAnsi="宋体"/>
                <w:color w:val="000000"/>
                <w:szCs w:val="21"/>
              </w:rPr>
            </w:pPr>
            <w:r w:rsidRPr="00DB4061">
              <w:rPr>
                <w:rFonts w:ascii="宋体" w:hAnsi="宋体" w:hint="eastAsia"/>
                <w:color w:val="000000"/>
                <w:szCs w:val="21"/>
              </w:rPr>
              <w:t>以上货物供应商所投产品属医疗器械管理范畴的，投标产品属第二、三类医疗器械产品的，投标文件中须按《医疗器械注册管理办法》（国家食品药品监督管理总局令第4号）提供该设备有效的医疗器械注册证复印件加盖投标单位公章，否则投标无效。</w:t>
            </w:r>
          </w:p>
        </w:tc>
      </w:tr>
    </w:tbl>
    <w:p w:rsidR="00DB4061" w:rsidRPr="00DB4061" w:rsidRDefault="00DB4061" w:rsidP="00DB4061">
      <w:pPr>
        <w:keepNext/>
        <w:keepLines/>
        <w:spacing w:before="260" w:after="260" w:line="416" w:lineRule="auto"/>
        <w:jc w:val="center"/>
        <w:outlineLvl w:val="1"/>
        <w:rPr>
          <w:rFonts w:ascii="Arial" w:eastAsia="黑体" w:hAnsi="Arial"/>
          <w:b/>
          <w:bCs/>
          <w:color w:val="000000"/>
          <w:kern w:val="0"/>
          <w:sz w:val="32"/>
          <w:szCs w:val="32"/>
          <w:lang/>
        </w:rPr>
      </w:pPr>
    </w:p>
    <w:p w:rsidR="00DB4061" w:rsidRPr="00DB4061" w:rsidRDefault="00DB4061" w:rsidP="00DB4061">
      <w:pPr>
        <w:ind w:firstLine="420"/>
        <w:rPr>
          <w:color w:val="000000"/>
        </w:rPr>
      </w:pPr>
      <w:r w:rsidRPr="00DB4061">
        <w:rPr>
          <w:color w:val="000000"/>
        </w:rPr>
        <w:br w:type="page"/>
      </w:r>
      <w:r w:rsidRPr="00DB4061">
        <w:rPr>
          <w:rFonts w:ascii="宋体" w:hAnsi="宋体"/>
          <w:b/>
          <w:color w:val="000000"/>
          <w:sz w:val="24"/>
        </w:rPr>
        <w:lastRenderedPageBreak/>
        <w:t>D</w:t>
      </w:r>
      <w:r w:rsidRPr="00DB4061">
        <w:rPr>
          <w:rFonts w:ascii="宋体" w:hAnsi="宋体" w:hint="eastAsia"/>
          <w:b/>
          <w:color w:val="000000"/>
          <w:sz w:val="24"/>
        </w:rPr>
        <w:t>分标：（采购预算：人民币</w:t>
      </w:r>
      <w:r w:rsidRPr="00DB4061">
        <w:rPr>
          <w:rFonts w:ascii="宋体" w:hAnsi="宋体"/>
          <w:b/>
          <w:color w:val="000000"/>
          <w:sz w:val="24"/>
        </w:rPr>
        <w:t>24.00</w:t>
      </w:r>
      <w:r w:rsidRPr="00DB4061">
        <w:rPr>
          <w:rFonts w:ascii="宋体" w:hAnsi="宋体" w:hint="eastAsia"/>
          <w:b/>
          <w:color w:val="000000"/>
          <w:sz w:val="24"/>
        </w:rPr>
        <w:t>万元）</w:t>
      </w:r>
    </w:p>
    <w:tbl>
      <w:tblPr>
        <w:tblW w:w="5000" w:type="pct"/>
        <w:jc w:val="center"/>
        <w:tblBorders>
          <w:top w:val="single" w:sz="4" w:space="0" w:color="auto"/>
          <w:left w:val="single" w:sz="4" w:space="0" w:color="auto"/>
          <w:bottom w:val="single" w:sz="4" w:space="0" w:color="auto"/>
          <w:right w:val="single" w:sz="4" w:space="0" w:color="auto"/>
        </w:tblBorders>
        <w:tblLook w:val="0000"/>
      </w:tblPr>
      <w:tblGrid>
        <w:gridCol w:w="9"/>
        <w:gridCol w:w="731"/>
        <w:gridCol w:w="1128"/>
        <w:gridCol w:w="104"/>
        <w:gridCol w:w="624"/>
        <w:gridCol w:w="5907"/>
        <w:gridCol w:w="19"/>
      </w:tblGrid>
      <w:tr w:rsidR="00DB4061" w:rsidRPr="00DB4061" w:rsidTr="004B682A">
        <w:trPr>
          <w:gridBefore w:val="1"/>
          <w:wBefore w:w="5" w:type="pct"/>
          <w:trHeight w:val="20"/>
          <w:jc w:val="center"/>
        </w:trPr>
        <w:tc>
          <w:tcPr>
            <w:tcW w:w="4995" w:type="pct"/>
            <w:gridSpan w:val="6"/>
            <w:tcBorders>
              <w:top w:val="single" w:sz="4" w:space="0" w:color="auto"/>
              <w:left w:val="single" w:sz="4" w:space="0" w:color="auto"/>
              <w:bottom w:val="single" w:sz="4" w:space="0" w:color="auto"/>
              <w:right w:val="single" w:sz="4" w:space="0" w:color="auto"/>
            </w:tcBorders>
            <w:vAlign w:val="center"/>
          </w:tcPr>
          <w:p w:rsidR="00DB4061" w:rsidRPr="00DB4061" w:rsidRDefault="00DB4061" w:rsidP="00DB4061">
            <w:pPr>
              <w:spacing w:line="360" w:lineRule="exact"/>
              <w:jc w:val="left"/>
              <w:rPr>
                <w:rFonts w:ascii="宋体" w:hAnsi="宋体" w:hint="eastAsia"/>
                <w:b/>
                <w:color w:val="000000"/>
                <w:szCs w:val="21"/>
              </w:rPr>
            </w:pPr>
            <w:r w:rsidRPr="00DB4061">
              <w:rPr>
                <w:rFonts w:ascii="宋体" w:hAnsi="宋体" w:hint="eastAsia"/>
                <w:b/>
                <w:color w:val="000000"/>
                <w:szCs w:val="21"/>
              </w:rPr>
              <w:t>一、技术参数要求表</w:t>
            </w:r>
          </w:p>
        </w:tc>
      </w:tr>
      <w:tr w:rsidR="00DB4061" w:rsidRPr="00DB4061" w:rsidTr="004B682A">
        <w:trPr>
          <w:gridBefore w:val="1"/>
          <w:wBefore w:w="5" w:type="pct"/>
          <w:trHeight w:val="20"/>
          <w:jc w:val="center"/>
        </w:trPr>
        <w:tc>
          <w:tcPr>
            <w:tcW w:w="429" w:type="pct"/>
            <w:tcBorders>
              <w:top w:val="single" w:sz="4" w:space="0" w:color="auto"/>
              <w:left w:val="single" w:sz="4" w:space="0" w:color="auto"/>
              <w:bottom w:val="single" w:sz="4" w:space="0" w:color="auto"/>
              <w:right w:val="single" w:sz="4" w:space="0" w:color="auto"/>
            </w:tcBorders>
            <w:vAlign w:val="center"/>
          </w:tcPr>
          <w:p w:rsidR="00DB4061" w:rsidRPr="00DB4061" w:rsidRDefault="00DB4061" w:rsidP="00DB4061">
            <w:pPr>
              <w:spacing w:line="360" w:lineRule="exact"/>
              <w:jc w:val="center"/>
              <w:rPr>
                <w:rFonts w:ascii="宋体" w:hAnsi="宋体"/>
                <w:b/>
                <w:color w:val="000000"/>
                <w:szCs w:val="21"/>
              </w:rPr>
            </w:pPr>
            <w:proofErr w:type="gramStart"/>
            <w:r w:rsidRPr="00DB4061">
              <w:rPr>
                <w:rFonts w:ascii="宋体" w:hAnsi="宋体" w:hint="eastAsia"/>
                <w:b/>
                <w:color w:val="000000"/>
                <w:szCs w:val="21"/>
              </w:rPr>
              <w:t>项号</w:t>
            </w:r>
            <w:proofErr w:type="gramEnd"/>
          </w:p>
        </w:tc>
        <w:tc>
          <w:tcPr>
            <w:tcW w:w="723" w:type="pct"/>
            <w:gridSpan w:val="2"/>
            <w:tcBorders>
              <w:top w:val="single" w:sz="4" w:space="0" w:color="auto"/>
              <w:left w:val="single" w:sz="4" w:space="0" w:color="auto"/>
              <w:bottom w:val="single" w:sz="4" w:space="0" w:color="auto"/>
              <w:right w:val="single" w:sz="4" w:space="0" w:color="auto"/>
            </w:tcBorders>
            <w:vAlign w:val="center"/>
          </w:tcPr>
          <w:p w:rsidR="00DB4061" w:rsidRPr="00DB4061" w:rsidRDefault="00DB4061" w:rsidP="00DB4061">
            <w:pPr>
              <w:spacing w:line="360" w:lineRule="exact"/>
              <w:jc w:val="center"/>
              <w:rPr>
                <w:rFonts w:ascii="宋体" w:hAnsi="宋体"/>
                <w:b/>
                <w:color w:val="000000"/>
                <w:szCs w:val="21"/>
              </w:rPr>
            </w:pPr>
            <w:r w:rsidRPr="00DB4061">
              <w:rPr>
                <w:rFonts w:ascii="宋体" w:hAnsi="宋体" w:hint="eastAsia"/>
                <w:b/>
                <w:color w:val="000000"/>
                <w:szCs w:val="21"/>
              </w:rPr>
              <w:t>采购内容</w:t>
            </w:r>
          </w:p>
        </w:tc>
        <w:tc>
          <w:tcPr>
            <w:tcW w:w="366" w:type="pct"/>
            <w:tcBorders>
              <w:top w:val="single" w:sz="4" w:space="0" w:color="auto"/>
              <w:left w:val="single" w:sz="4" w:space="0" w:color="auto"/>
              <w:bottom w:val="single" w:sz="4" w:space="0" w:color="auto"/>
              <w:right w:val="single" w:sz="4" w:space="0" w:color="auto"/>
            </w:tcBorders>
            <w:vAlign w:val="center"/>
          </w:tcPr>
          <w:p w:rsidR="00DB4061" w:rsidRPr="00DB4061" w:rsidRDefault="00DB4061" w:rsidP="00DB4061">
            <w:pPr>
              <w:spacing w:line="360" w:lineRule="exact"/>
              <w:jc w:val="center"/>
              <w:rPr>
                <w:rFonts w:ascii="宋体" w:hAnsi="宋体"/>
                <w:b/>
                <w:color w:val="000000"/>
                <w:szCs w:val="21"/>
              </w:rPr>
            </w:pPr>
            <w:r w:rsidRPr="00DB4061">
              <w:rPr>
                <w:rFonts w:ascii="宋体" w:hAnsi="宋体" w:hint="eastAsia"/>
                <w:b/>
                <w:color w:val="000000"/>
                <w:szCs w:val="21"/>
              </w:rPr>
              <w:t>数量</w:t>
            </w:r>
          </w:p>
        </w:tc>
        <w:tc>
          <w:tcPr>
            <w:tcW w:w="3477" w:type="pct"/>
            <w:gridSpan w:val="2"/>
            <w:tcBorders>
              <w:top w:val="single" w:sz="4" w:space="0" w:color="auto"/>
              <w:left w:val="single" w:sz="4" w:space="0" w:color="auto"/>
              <w:bottom w:val="single" w:sz="4" w:space="0" w:color="auto"/>
              <w:right w:val="single" w:sz="4" w:space="0" w:color="auto"/>
            </w:tcBorders>
            <w:vAlign w:val="center"/>
          </w:tcPr>
          <w:p w:rsidR="00DB4061" w:rsidRPr="00DB4061" w:rsidRDefault="00DB4061" w:rsidP="00DB4061">
            <w:pPr>
              <w:spacing w:line="360" w:lineRule="exact"/>
              <w:jc w:val="center"/>
              <w:rPr>
                <w:rFonts w:ascii="宋体" w:hAnsi="宋体"/>
                <w:b/>
                <w:bCs/>
                <w:color w:val="000000"/>
                <w:szCs w:val="21"/>
              </w:rPr>
            </w:pPr>
            <w:r w:rsidRPr="00DB4061">
              <w:rPr>
                <w:rFonts w:ascii="宋体" w:hAnsi="宋体" w:hint="eastAsia"/>
                <w:b/>
                <w:color w:val="000000"/>
                <w:szCs w:val="21"/>
              </w:rPr>
              <w:t>功能目标要求及技术指标</w:t>
            </w:r>
          </w:p>
        </w:tc>
      </w:tr>
      <w:tr w:rsidR="00DB4061" w:rsidRPr="00DB4061" w:rsidTr="004B682A">
        <w:trPr>
          <w:gridBefore w:val="1"/>
          <w:wBefore w:w="5" w:type="pct"/>
          <w:trHeight w:val="20"/>
          <w:jc w:val="center"/>
        </w:trPr>
        <w:tc>
          <w:tcPr>
            <w:tcW w:w="429" w:type="pct"/>
            <w:tcBorders>
              <w:top w:val="single" w:sz="4" w:space="0" w:color="auto"/>
              <w:left w:val="single" w:sz="4" w:space="0" w:color="auto"/>
              <w:bottom w:val="single" w:sz="4" w:space="0" w:color="auto"/>
              <w:right w:val="single" w:sz="4" w:space="0" w:color="auto"/>
            </w:tcBorders>
            <w:vAlign w:val="center"/>
          </w:tcPr>
          <w:p w:rsidR="00DB4061" w:rsidRPr="00DB4061" w:rsidRDefault="00DB4061" w:rsidP="00DB4061">
            <w:pPr>
              <w:widowControl/>
              <w:spacing w:line="360" w:lineRule="exact"/>
              <w:jc w:val="center"/>
              <w:textAlignment w:val="center"/>
              <w:rPr>
                <w:rFonts w:ascii="宋体" w:hAnsi="宋体" w:cs="宋体"/>
                <w:color w:val="000000"/>
                <w:szCs w:val="21"/>
              </w:rPr>
            </w:pPr>
            <w:r w:rsidRPr="00DB4061">
              <w:rPr>
                <w:rFonts w:ascii="宋体" w:hAnsi="宋体" w:cs="宋体" w:hint="eastAsia"/>
                <w:color w:val="000000"/>
                <w:szCs w:val="21"/>
                <w:lang/>
              </w:rPr>
              <w:t>1</w:t>
            </w:r>
          </w:p>
        </w:tc>
        <w:tc>
          <w:tcPr>
            <w:tcW w:w="723" w:type="pct"/>
            <w:gridSpan w:val="2"/>
            <w:tcBorders>
              <w:top w:val="single" w:sz="4" w:space="0" w:color="auto"/>
              <w:left w:val="single" w:sz="4" w:space="0" w:color="auto"/>
              <w:bottom w:val="single" w:sz="4" w:space="0" w:color="auto"/>
              <w:right w:val="single" w:sz="4" w:space="0" w:color="auto"/>
            </w:tcBorders>
            <w:vAlign w:val="center"/>
          </w:tcPr>
          <w:p w:rsidR="00DB4061" w:rsidRPr="00DB4061" w:rsidRDefault="00DB4061" w:rsidP="00DB4061">
            <w:pPr>
              <w:widowControl/>
              <w:spacing w:line="360" w:lineRule="exact"/>
              <w:jc w:val="center"/>
              <w:textAlignment w:val="center"/>
              <w:rPr>
                <w:rFonts w:ascii="宋体" w:hAnsi="宋体"/>
                <w:color w:val="000000"/>
                <w:szCs w:val="21"/>
              </w:rPr>
            </w:pPr>
            <w:proofErr w:type="gramStart"/>
            <w:r w:rsidRPr="00DB4061">
              <w:rPr>
                <w:rFonts w:ascii="宋体" w:hAnsi="宋体" w:hint="eastAsia"/>
                <w:color w:val="000000"/>
                <w:szCs w:val="21"/>
              </w:rPr>
              <w:t>阴超探头</w:t>
            </w:r>
            <w:proofErr w:type="gramEnd"/>
            <w:r w:rsidRPr="00DB4061">
              <w:rPr>
                <w:rFonts w:ascii="宋体" w:hAnsi="宋体" w:hint="eastAsia"/>
                <w:color w:val="000000"/>
                <w:szCs w:val="21"/>
              </w:rPr>
              <w:t>穿刺架</w:t>
            </w:r>
          </w:p>
        </w:tc>
        <w:tc>
          <w:tcPr>
            <w:tcW w:w="366" w:type="pct"/>
            <w:tcBorders>
              <w:top w:val="single" w:sz="4" w:space="0" w:color="auto"/>
              <w:left w:val="single" w:sz="4" w:space="0" w:color="auto"/>
              <w:bottom w:val="single" w:sz="4" w:space="0" w:color="auto"/>
              <w:right w:val="single" w:sz="4" w:space="0" w:color="auto"/>
            </w:tcBorders>
            <w:vAlign w:val="center"/>
          </w:tcPr>
          <w:p w:rsidR="00DB4061" w:rsidRPr="00DB4061" w:rsidRDefault="00DB4061" w:rsidP="00DB4061">
            <w:pPr>
              <w:widowControl/>
              <w:spacing w:line="360" w:lineRule="exact"/>
              <w:jc w:val="center"/>
              <w:textAlignment w:val="center"/>
              <w:rPr>
                <w:rFonts w:ascii="宋体" w:hAnsi="宋体" w:hint="eastAsia"/>
                <w:color w:val="000000"/>
                <w:szCs w:val="21"/>
              </w:rPr>
            </w:pPr>
            <w:r w:rsidRPr="00DB4061">
              <w:rPr>
                <w:rFonts w:ascii="宋体" w:hAnsi="宋体"/>
                <w:color w:val="000000"/>
                <w:szCs w:val="21"/>
              </w:rPr>
              <w:t>60</w:t>
            </w:r>
            <w:r w:rsidRPr="00DB4061">
              <w:rPr>
                <w:rFonts w:ascii="宋体" w:hAnsi="宋体" w:hint="eastAsia"/>
                <w:color w:val="000000"/>
                <w:szCs w:val="21"/>
              </w:rPr>
              <w:t>个</w:t>
            </w:r>
          </w:p>
        </w:tc>
        <w:tc>
          <w:tcPr>
            <w:tcW w:w="3477" w:type="pct"/>
            <w:gridSpan w:val="2"/>
            <w:tcBorders>
              <w:top w:val="single" w:sz="4" w:space="0" w:color="auto"/>
              <w:left w:val="single" w:sz="4" w:space="0" w:color="auto"/>
              <w:bottom w:val="single" w:sz="4" w:space="0" w:color="auto"/>
              <w:right w:val="single" w:sz="4" w:space="0" w:color="auto"/>
            </w:tcBorders>
          </w:tcPr>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color w:val="000000"/>
                <w:szCs w:val="21"/>
              </w:rPr>
            </w:pPr>
            <w:r w:rsidRPr="00DB4061">
              <w:rPr>
                <w:rFonts w:ascii="宋体" w:hAnsi="宋体" w:hint="eastAsia"/>
                <w:color w:val="000000"/>
                <w:szCs w:val="21"/>
              </w:rPr>
              <w:t>一、技术参数</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1、整体式设计，不带任何零配件，避免零件的丟失，对穿刺架的使用造成影响。</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▲2、采购人现使用探头为阿洛卡腔内探头（探头型号UST-984-5），投标人所投产品需</w:t>
            </w:r>
            <w:proofErr w:type="gramStart"/>
            <w:r w:rsidRPr="00DB4061">
              <w:rPr>
                <w:rFonts w:ascii="宋体" w:hAnsi="宋体" w:hint="eastAsia"/>
                <w:color w:val="000000"/>
                <w:szCs w:val="21"/>
              </w:rPr>
              <w:t>需</w:t>
            </w:r>
            <w:proofErr w:type="gramEnd"/>
            <w:r w:rsidRPr="00DB4061">
              <w:rPr>
                <w:rFonts w:ascii="宋体" w:hAnsi="宋体" w:hint="eastAsia"/>
                <w:color w:val="000000"/>
                <w:szCs w:val="21"/>
              </w:rPr>
              <w:t>满足该探头适配要求。</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3、能适配16-18G任意大小的穿刺针，以满足经阴道腔内穿刺的需求，特殊针型的孔径可根据临床需求定制。</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▲4、采用防锈和防腐蚀能力最强的医用316L不锈钢材料，可适用于反复高温高压、液体浸泡、环氧乙烷熏蒸、低温等离子等消毒或灭菌方式，长期使用不易生锈、腐蚀、变形。</w:t>
            </w:r>
          </w:p>
          <w:p w:rsidR="00DB4061" w:rsidRPr="00DB4061" w:rsidRDefault="00DB4061" w:rsidP="00DB4061">
            <w:pPr>
              <w:autoSpaceDE w:val="0"/>
              <w:autoSpaceDN w:val="0"/>
              <w:adjustRightInd w:val="0"/>
              <w:snapToGrid w:val="0"/>
              <w:spacing w:line="340" w:lineRule="exact"/>
              <w:ind w:firstLineChars="200" w:firstLine="420"/>
              <w:jc w:val="left"/>
              <w:rPr>
                <w:rFonts w:ascii="宋体" w:hAnsi="宋体" w:hint="eastAsia"/>
                <w:color w:val="000000"/>
                <w:szCs w:val="21"/>
              </w:rPr>
            </w:pPr>
            <w:r w:rsidRPr="00DB4061">
              <w:rPr>
                <w:rFonts w:ascii="宋体" w:hAnsi="宋体" w:hint="eastAsia"/>
                <w:color w:val="000000"/>
                <w:szCs w:val="21"/>
              </w:rPr>
              <w:t>5、设计结构方案简单、紧凑、连接稳定性好、装卸操作灵活方便。</w:t>
            </w:r>
          </w:p>
        </w:tc>
      </w:tr>
      <w:tr w:rsidR="00DB4061" w:rsidRPr="00DB4061" w:rsidTr="004B682A">
        <w:trPr>
          <w:gridBefore w:val="1"/>
          <w:gridAfter w:val="1"/>
          <w:wBefore w:w="5" w:type="pct"/>
          <w:wAfter w:w="11" w:type="pct"/>
          <w:trHeight w:val="20"/>
          <w:jc w:val="center"/>
        </w:trPr>
        <w:tc>
          <w:tcPr>
            <w:tcW w:w="4984" w:type="pct"/>
            <w:gridSpan w:val="5"/>
            <w:tcBorders>
              <w:top w:val="single" w:sz="4" w:space="0" w:color="auto"/>
              <w:bottom w:val="single" w:sz="4" w:space="0" w:color="auto"/>
            </w:tcBorders>
            <w:vAlign w:val="center"/>
          </w:tcPr>
          <w:p w:rsidR="00DB4061" w:rsidRPr="00DB4061" w:rsidRDefault="00DB4061" w:rsidP="00DB4061">
            <w:pPr>
              <w:spacing w:line="360" w:lineRule="exact"/>
              <w:textAlignment w:val="center"/>
              <w:rPr>
                <w:rFonts w:ascii="宋体" w:hAnsi="宋体" w:hint="eastAsia"/>
                <w:color w:val="000000"/>
                <w:szCs w:val="21"/>
              </w:rPr>
            </w:pPr>
            <w:r w:rsidRPr="00DB4061">
              <w:rPr>
                <w:rFonts w:ascii="宋体" w:hAnsi="宋体" w:cs="仿宋_GB2312" w:hint="eastAsia"/>
                <w:color w:val="000000"/>
                <w:szCs w:val="21"/>
              </w:rPr>
              <w:t>▲</w:t>
            </w:r>
            <w:r w:rsidRPr="00DB4061">
              <w:rPr>
                <w:rFonts w:ascii="宋体" w:hAnsi="宋体" w:cs="宋体" w:hint="eastAsia"/>
                <w:color w:val="000000"/>
                <w:szCs w:val="21"/>
              </w:rPr>
              <w:t>二、</w:t>
            </w:r>
            <w:r w:rsidRPr="00DB4061">
              <w:rPr>
                <w:rFonts w:ascii="宋体" w:hAnsi="宋体" w:hint="eastAsia"/>
                <w:b/>
                <w:color w:val="000000"/>
                <w:szCs w:val="21"/>
              </w:rPr>
              <w:t>商务最低要求表</w:t>
            </w:r>
          </w:p>
        </w:tc>
      </w:tr>
      <w:tr w:rsidR="00DB4061" w:rsidRPr="00DB4061" w:rsidTr="004B682A">
        <w:trPr>
          <w:gridBefore w:val="1"/>
          <w:gridAfter w:val="1"/>
          <w:wBefore w:w="5" w:type="pct"/>
          <w:wAfter w:w="11" w:type="pct"/>
          <w:trHeight w:val="20"/>
          <w:jc w:val="center"/>
        </w:trPr>
        <w:tc>
          <w:tcPr>
            <w:tcW w:w="1152" w:type="pct"/>
            <w:gridSpan w:val="3"/>
            <w:tcBorders>
              <w:top w:val="single" w:sz="4" w:space="0" w:color="auto"/>
              <w:bottom w:val="single" w:sz="4" w:space="0" w:color="auto"/>
              <w:right w:val="single" w:sz="4" w:space="0" w:color="auto"/>
            </w:tcBorders>
            <w:vAlign w:val="center"/>
          </w:tcPr>
          <w:p w:rsidR="00DB4061" w:rsidRPr="00DB4061" w:rsidRDefault="00DB4061" w:rsidP="00DB4061">
            <w:pPr>
              <w:spacing w:line="360" w:lineRule="exact"/>
              <w:jc w:val="center"/>
              <w:rPr>
                <w:rFonts w:ascii="宋体" w:hAnsi="宋体"/>
                <w:color w:val="000000"/>
                <w:szCs w:val="21"/>
              </w:rPr>
            </w:pPr>
            <w:r w:rsidRPr="00DB4061">
              <w:rPr>
                <w:rFonts w:ascii="宋体" w:hAnsi="宋体" w:hint="eastAsia"/>
                <w:color w:val="000000"/>
                <w:szCs w:val="21"/>
              </w:rPr>
              <w:t>交货时间及地点</w:t>
            </w:r>
          </w:p>
        </w:tc>
        <w:tc>
          <w:tcPr>
            <w:tcW w:w="3832" w:type="pct"/>
            <w:gridSpan w:val="2"/>
            <w:tcBorders>
              <w:top w:val="single" w:sz="4" w:space="0" w:color="auto"/>
              <w:left w:val="single" w:sz="4" w:space="0" w:color="auto"/>
              <w:bottom w:val="single" w:sz="4" w:space="0" w:color="auto"/>
            </w:tcBorders>
            <w:vAlign w:val="center"/>
          </w:tcPr>
          <w:p w:rsidR="00DB4061" w:rsidRPr="00DB4061" w:rsidRDefault="00DB4061" w:rsidP="00DB4061">
            <w:pPr>
              <w:rPr>
                <w:rFonts w:ascii="宋体" w:hAnsi="宋体" w:hint="eastAsia"/>
                <w:color w:val="000000"/>
                <w:szCs w:val="21"/>
              </w:rPr>
            </w:pPr>
            <w:r w:rsidRPr="00DB4061">
              <w:rPr>
                <w:rFonts w:ascii="宋体" w:hAnsi="宋体" w:hint="eastAsia"/>
                <w:color w:val="000000"/>
                <w:szCs w:val="21"/>
              </w:rPr>
              <w:t>1、交货时间：</w:t>
            </w:r>
          </w:p>
          <w:p w:rsidR="00DB4061" w:rsidRPr="00DB4061" w:rsidRDefault="00DB4061" w:rsidP="00DB4061">
            <w:pPr>
              <w:rPr>
                <w:rFonts w:ascii="宋体" w:hAnsi="宋体" w:hint="eastAsia"/>
                <w:color w:val="000000"/>
                <w:szCs w:val="21"/>
              </w:rPr>
            </w:pPr>
            <w:r w:rsidRPr="00DB4061">
              <w:rPr>
                <w:rFonts w:ascii="宋体" w:hAnsi="宋体" w:hint="eastAsia"/>
                <w:color w:val="000000"/>
                <w:szCs w:val="21"/>
              </w:rPr>
              <w:t>收到采购人书面通知30日内，交货安装调试并正常运行。</w:t>
            </w:r>
          </w:p>
          <w:p w:rsidR="00DB4061" w:rsidRPr="00DB4061" w:rsidRDefault="00DB4061" w:rsidP="00DB4061">
            <w:pPr>
              <w:spacing w:line="360" w:lineRule="exact"/>
              <w:rPr>
                <w:rFonts w:ascii="宋体" w:hAnsi="宋体"/>
                <w:color w:val="000000"/>
                <w:szCs w:val="21"/>
              </w:rPr>
            </w:pPr>
            <w:r w:rsidRPr="00DB4061">
              <w:rPr>
                <w:rFonts w:ascii="宋体" w:hAnsi="宋体" w:hint="eastAsia"/>
                <w:color w:val="000000"/>
                <w:szCs w:val="21"/>
              </w:rPr>
              <w:t>2、交货地点：广西壮族自治区内采购人指定地点。</w:t>
            </w:r>
          </w:p>
        </w:tc>
      </w:tr>
      <w:tr w:rsidR="00DB4061" w:rsidRPr="00DB4061" w:rsidTr="004B682A">
        <w:trPr>
          <w:gridBefore w:val="1"/>
          <w:gridAfter w:val="1"/>
          <w:wBefore w:w="5" w:type="pct"/>
          <w:wAfter w:w="11" w:type="pct"/>
          <w:trHeight w:val="20"/>
          <w:jc w:val="center"/>
        </w:trPr>
        <w:tc>
          <w:tcPr>
            <w:tcW w:w="1152" w:type="pct"/>
            <w:gridSpan w:val="3"/>
            <w:tcBorders>
              <w:top w:val="single" w:sz="4" w:space="0" w:color="auto"/>
              <w:bottom w:val="single" w:sz="4" w:space="0" w:color="auto"/>
              <w:right w:val="single" w:sz="4" w:space="0" w:color="auto"/>
            </w:tcBorders>
            <w:vAlign w:val="center"/>
          </w:tcPr>
          <w:p w:rsidR="00DB4061" w:rsidRPr="00DB4061" w:rsidRDefault="00DB4061" w:rsidP="00DB4061">
            <w:pPr>
              <w:snapToGrid w:val="0"/>
              <w:spacing w:line="360" w:lineRule="exact"/>
              <w:jc w:val="center"/>
              <w:rPr>
                <w:rFonts w:ascii="宋体" w:hAnsi="宋体"/>
                <w:color w:val="000000"/>
                <w:szCs w:val="21"/>
              </w:rPr>
            </w:pPr>
            <w:r w:rsidRPr="00DB4061">
              <w:rPr>
                <w:rFonts w:ascii="宋体" w:hAnsi="宋体" w:hint="eastAsia"/>
                <w:color w:val="000000"/>
                <w:szCs w:val="21"/>
              </w:rPr>
              <w:t>售后服务及质量要求要求</w:t>
            </w:r>
          </w:p>
        </w:tc>
        <w:tc>
          <w:tcPr>
            <w:tcW w:w="3832" w:type="pct"/>
            <w:gridSpan w:val="2"/>
            <w:tcBorders>
              <w:top w:val="single" w:sz="4" w:space="0" w:color="auto"/>
              <w:left w:val="single" w:sz="4" w:space="0" w:color="auto"/>
              <w:bottom w:val="single" w:sz="4" w:space="0" w:color="auto"/>
            </w:tcBorders>
            <w:vAlign w:val="center"/>
          </w:tcPr>
          <w:p w:rsidR="00DB4061" w:rsidRPr="00DB4061" w:rsidRDefault="00DB4061" w:rsidP="00DB4061">
            <w:pPr>
              <w:spacing w:line="360" w:lineRule="exact"/>
              <w:rPr>
                <w:rFonts w:ascii="宋体" w:hAnsi="宋体"/>
                <w:color w:val="000000"/>
                <w:szCs w:val="21"/>
              </w:rPr>
            </w:pPr>
            <w:r w:rsidRPr="00DB4061">
              <w:rPr>
                <w:rFonts w:ascii="宋体" w:hAnsi="宋体" w:hint="eastAsia"/>
                <w:color w:val="000000"/>
                <w:szCs w:val="21"/>
              </w:rPr>
              <w:t>1、质保期5年，在3个月内穿刺</w:t>
            </w:r>
            <w:proofErr w:type="gramStart"/>
            <w:r w:rsidRPr="00DB4061">
              <w:rPr>
                <w:rFonts w:ascii="宋体" w:hAnsi="宋体" w:hint="eastAsia"/>
                <w:color w:val="000000"/>
                <w:szCs w:val="21"/>
              </w:rPr>
              <w:t>架出现</w:t>
            </w:r>
            <w:proofErr w:type="gramEnd"/>
            <w:r w:rsidRPr="00DB4061">
              <w:rPr>
                <w:rFonts w:ascii="宋体" w:hAnsi="宋体" w:hint="eastAsia"/>
                <w:color w:val="000000"/>
                <w:szCs w:val="21"/>
              </w:rPr>
              <w:t>质量问题，包退、换货。</w:t>
            </w:r>
          </w:p>
          <w:p w:rsidR="00DB4061" w:rsidRPr="00DB4061" w:rsidRDefault="00DB4061" w:rsidP="00DB4061">
            <w:pPr>
              <w:spacing w:line="360" w:lineRule="exact"/>
              <w:rPr>
                <w:rFonts w:ascii="宋体" w:hAnsi="宋体"/>
                <w:color w:val="000000"/>
                <w:szCs w:val="21"/>
              </w:rPr>
            </w:pPr>
            <w:r w:rsidRPr="00DB4061">
              <w:rPr>
                <w:rFonts w:ascii="宋体" w:hAnsi="宋体" w:hint="eastAsia"/>
                <w:color w:val="000000"/>
                <w:szCs w:val="21"/>
              </w:rPr>
              <w:t>2、在5年内出现质量问题，免费维修，5天内修回，逾期10日未修回，需提供同款穿刺架使用，直至保修期满。</w:t>
            </w:r>
          </w:p>
          <w:p w:rsidR="00DB4061" w:rsidRPr="00DB4061" w:rsidRDefault="00DB4061" w:rsidP="00DB4061">
            <w:pPr>
              <w:spacing w:line="360" w:lineRule="exact"/>
              <w:rPr>
                <w:rFonts w:ascii="宋体" w:hAnsi="宋体"/>
                <w:color w:val="000000"/>
                <w:szCs w:val="21"/>
              </w:rPr>
            </w:pPr>
            <w:r w:rsidRPr="00DB4061">
              <w:rPr>
                <w:rFonts w:ascii="宋体" w:hAnsi="宋体" w:hint="eastAsia"/>
                <w:color w:val="000000"/>
                <w:szCs w:val="21"/>
              </w:rPr>
              <w:t>3、质量要求：投标人应保证所提供的产品是全新的、未使用过的产品，并完全符合招标文件规定的技术指标、质量、规格要求。</w:t>
            </w:r>
          </w:p>
        </w:tc>
      </w:tr>
      <w:tr w:rsidR="00DB4061" w:rsidRPr="00DB4061" w:rsidTr="004B682A">
        <w:trPr>
          <w:gridBefore w:val="1"/>
          <w:gridAfter w:val="1"/>
          <w:wBefore w:w="5" w:type="pct"/>
          <w:wAfter w:w="11" w:type="pct"/>
          <w:trHeight w:val="20"/>
          <w:jc w:val="center"/>
        </w:trPr>
        <w:tc>
          <w:tcPr>
            <w:tcW w:w="1152" w:type="pct"/>
            <w:gridSpan w:val="3"/>
            <w:tcBorders>
              <w:top w:val="single" w:sz="4" w:space="0" w:color="auto"/>
              <w:bottom w:val="single" w:sz="4" w:space="0" w:color="auto"/>
              <w:right w:val="single" w:sz="4" w:space="0" w:color="auto"/>
            </w:tcBorders>
            <w:vAlign w:val="center"/>
          </w:tcPr>
          <w:p w:rsidR="00DB4061" w:rsidRPr="00DB4061" w:rsidRDefault="00DB4061" w:rsidP="00DB4061">
            <w:pPr>
              <w:snapToGrid w:val="0"/>
              <w:spacing w:line="360" w:lineRule="exact"/>
              <w:jc w:val="center"/>
              <w:rPr>
                <w:rFonts w:ascii="宋体" w:hAnsi="宋体"/>
                <w:color w:val="000000"/>
                <w:szCs w:val="21"/>
              </w:rPr>
            </w:pPr>
            <w:r w:rsidRPr="00DB4061">
              <w:rPr>
                <w:rFonts w:ascii="宋体" w:hAnsi="宋体" w:hint="eastAsia"/>
                <w:color w:val="000000"/>
                <w:szCs w:val="21"/>
              </w:rPr>
              <w:t>付款方式</w:t>
            </w:r>
          </w:p>
        </w:tc>
        <w:tc>
          <w:tcPr>
            <w:tcW w:w="3832" w:type="pct"/>
            <w:gridSpan w:val="2"/>
            <w:tcBorders>
              <w:top w:val="single" w:sz="4" w:space="0" w:color="auto"/>
              <w:left w:val="single" w:sz="4" w:space="0" w:color="auto"/>
              <w:bottom w:val="single" w:sz="4" w:space="0" w:color="auto"/>
            </w:tcBorders>
            <w:vAlign w:val="center"/>
          </w:tcPr>
          <w:p w:rsidR="00DB4061" w:rsidRPr="00DB4061" w:rsidRDefault="00DB4061" w:rsidP="00DB4061">
            <w:pPr>
              <w:snapToGrid w:val="0"/>
              <w:spacing w:line="360" w:lineRule="exact"/>
              <w:rPr>
                <w:rFonts w:ascii="宋体" w:hAnsi="宋体"/>
                <w:color w:val="000000"/>
                <w:szCs w:val="21"/>
              </w:rPr>
            </w:pPr>
            <w:r w:rsidRPr="00DB4061">
              <w:rPr>
                <w:rFonts w:hAnsi="宋体" w:hint="eastAsia"/>
                <w:color w:val="000000"/>
              </w:rPr>
              <w:t>无预付款，全部货物交货、安装调试并验收合格</w:t>
            </w:r>
            <w:r w:rsidRPr="00DB4061">
              <w:rPr>
                <w:rFonts w:ascii="宋体" w:hAnsi="宋体" w:hint="eastAsia"/>
                <w:color w:val="000000"/>
                <w:szCs w:val="21"/>
              </w:rPr>
              <w:t>后30日内，中标人开具全额发票，采购人据此支付中标人95%合同款，剩余5%合同款无质量问题的，质保期满后10个工作日内支付余款（不计利息）。</w:t>
            </w:r>
          </w:p>
        </w:tc>
      </w:tr>
      <w:tr w:rsidR="00DB4061" w:rsidRPr="00DB4061" w:rsidTr="004B682A">
        <w:trPr>
          <w:gridBefore w:val="1"/>
          <w:gridAfter w:val="1"/>
          <w:wBefore w:w="5" w:type="pct"/>
          <w:wAfter w:w="11" w:type="pct"/>
          <w:trHeight w:val="20"/>
          <w:jc w:val="center"/>
        </w:trPr>
        <w:tc>
          <w:tcPr>
            <w:tcW w:w="1152" w:type="pct"/>
            <w:gridSpan w:val="3"/>
            <w:tcBorders>
              <w:top w:val="single" w:sz="4" w:space="0" w:color="auto"/>
              <w:bottom w:val="single" w:sz="4" w:space="0" w:color="auto"/>
              <w:right w:val="single" w:sz="4" w:space="0" w:color="auto"/>
            </w:tcBorders>
            <w:vAlign w:val="center"/>
          </w:tcPr>
          <w:p w:rsidR="00DB4061" w:rsidRPr="00DB4061" w:rsidRDefault="00DB4061" w:rsidP="00DB4061">
            <w:pPr>
              <w:snapToGrid w:val="0"/>
              <w:spacing w:line="360" w:lineRule="exact"/>
              <w:jc w:val="center"/>
              <w:rPr>
                <w:rFonts w:ascii="宋体" w:hAnsi="宋体" w:hint="eastAsia"/>
                <w:color w:val="000000"/>
                <w:kern w:val="0"/>
                <w:szCs w:val="21"/>
              </w:rPr>
            </w:pPr>
            <w:r w:rsidRPr="00DB4061">
              <w:rPr>
                <w:rFonts w:ascii="宋体" w:hAnsi="宋体" w:hint="eastAsia"/>
                <w:color w:val="000000"/>
                <w:kern w:val="0"/>
                <w:szCs w:val="21"/>
              </w:rPr>
              <w:t>履约保证金</w:t>
            </w:r>
          </w:p>
        </w:tc>
        <w:tc>
          <w:tcPr>
            <w:tcW w:w="3832" w:type="pct"/>
            <w:gridSpan w:val="2"/>
            <w:tcBorders>
              <w:top w:val="single" w:sz="4" w:space="0" w:color="auto"/>
              <w:left w:val="single" w:sz="4" w:space="0" w:color="auto"/>
              <w:bottom w:val="single" w:sz="4" w:space="0" w:color="auto"/>
            </w:tcBorders>
            <w:vAlign w:val="center"/>
          </w:tcPr>
          <w:p w:rsidR="00DB4061" w:rsidRPr="00DB4061" w:rsidRDefault="00DB4061" w:rsidP="00DB4061">
            <w:pPr>
              <w:autoSpaceDE w:val="0"/>
              <w:autoSpaceDN w:val="0"/>
              <w:snapToGrid w:val="0"/>
              <w:spacing w:line="360" w:lineRule="exact"/>
              <w:textAlignment w:val="bottom"/>
              <w:rPr>
                <w:rFonts w:ascii="宋体" w:hAnsi="宋体" w:hint="eastAsia"/>
                <w:color w:val="000000"/>
                <w:kern w:val="0"/>
                <w:szCs w:val="21"/>
              </w:rPr>
            </w:pPr>
            <w:r w:rsidRPr="00DB4061">
              <w:rPr>
                <w:rFonts w:hAnsi="宋体" w:hint="eastAsia"/>
                <w:color w:val="000000"/>
              </w:rPr>
              <w:t>本项目无履约保证金</w:t>
            </w:r>
          </w:p>
        </w:tc>
      </w:tr>
      <w:tr w:rsidR="00DB4061" w:rsidRPr="00DB4061" w:rsidTr="004B682A">
        <w:trPr>
          <w:gridBefore w:val="1"/>
          <w:gridAfter w:val="1"/>
          <w:wBefore w:w="5" w:type="pct"/>
          <w:wAfter w:w="11" w:type="pct"/>
          <w:trHeight w:val="20"/>
          <w:jc w:val="center"/>
        </w:trPr>
        <w:tc>
          <w:tcPr>
            <w:tcW w:w="1152" w:type="pct"/>
            <w:gridSpan w:val="3"/>
            <w:tcBorders>
              <w:top w:val="single" w:sz="4" w:space="0" w:color="auto"/>
              <w:bottom w:val="single" w:sz="4" w:space="0" w:color="auto"/>
              <w:right w:val="single" w:sz="4" w:space="0" w:color="auto"/>
            </w:tcBorders>
            <w:vAlign w:val="center"/>
          </w:tcPr>
          <w:p w:rsidR="00DB4061" w:rsidRPr="00DB4061" w:rsidRDefault="00DB4061" w:rsidP="00DB4061">
            <w:pPr>
              <w:snapToGrid w:val="0"/>
              <w:spacing w:line="360" w:lineRule="exact"/>
              <w:jc w:val="center"/>
              <w:rPr>
                <w:rFonts w:ascii="宋体" w:hAnsi="宋体"/>
                <w:color w:val="000000"/>
                <w:szCs w:val="21"/>
              </w:rPr>
            </w:pPr>
            <w:r w:rsidRPr="00DB4061">
              <w:rPr>
                <w:rFonts w:ascii="宋体" w:hAnsi="宋体" w:hint="eastAsia"/>
                <w:color w:val="000000"/>
                <w:szCs w:val="21"/>
              </w:rPr>
              <w:t>投标报价要求</w:t>
            </w:r>
          </w:p>
        </w:tc>
        <w:tc>
          <w:tcPr>
            <w:tcW w:w="3832" w:type="pct"/>
            <w:gridSpan w:val="2"/>
            <w:tcBorders>
              <w:top w:val="single" w:sz="4" w:space="0" w:color="auto"/>
              <w:left w:val="single" w:sz="4" w:space="0" w:color="auto"/>
              <w:bottom w:val="single" w:sz="4" w:space="0" w:color="auto"/>
            </w:tcBorders>
            <w:vAlign w:val="center"/>
          </w:tcPr>
          <w:p w:rsidR="00DB4061" w:rsidRPr="00DB4061" w:rsidRDefault="00DB4061" w:rsidP="00DB4061">
            <w:pPr>
              <w:snapToGrid w:val="0"/>
              <w:spacing w:line="360" w:lineRule="exact"/>
              <w:outlineLvl w:val="0"/>
              <w:rPr>
                <w:rFonts w:ascii="宋体" w:hAnsi="宋体" w:cs="Courier New"/>
                <w:color w:val="000000"/>
                <w:kern w:val="0"/>
                <w:szCs w:val="21"/>
              </w:rPr>
            </w:pPr>
            <w:r w:rsidRPr="00DB4061">
              <w:rPr>
                <w:rFonts w:ascii="宋体" w:hAnsi="宋体" w:cs="Courier New" w:hint="eastAsia"/>
                <w:color w:val="000000"/>
                <w:kern w:val="0"/>
                <w:szCs w:val="21"/>
              </w:rPr>
              <w:t>本项目报价</w:t>
            </w:r>
            <w:r w:rsidRPr="00DB4061">
              <w:rPr>
                <w:rFonts w:ascii="宋体" w:hAnsi="宋体" w:cs="Tahoma" w:hint="eastAsia"/>
                <w:color w:val="000000"/>
                <w:kern w:val="0"/>
                <w:szCs w:val="21"/>
              </w:rPr>
              <w:t>包含本项目所有货物及服务内容、所涉及的设备、备品备件、工具、材料、运输、</w:t>
            </w:r>
            <w:r w:rsidRPr="00DB4061">
              <w:rPr>
                <w:rFonts w:ascii="宋体" w:hAnsi="宋体" w:cs="Courier New" w:hint="eastAsia"/>
                <w:color w:val="000000"/>
                <w:kern w:val="0"/>
                <w:szCs w:val="21"/>
              </w:rPr>
              <w:t>实施、调试、验收、培训等各种费用和售后服务、税金、招标代理服务费及其它所有成本费用的总和。</w:t>
            </w:r>
          </w:p>
        </w:tc>
      </w:tr>
      <w:tr w:rsidR="00DB4061" w:rsidRPr="00DB4061" w:rsidTr="004B682A">
        <w:trPr>
          <w:gridBefore w:val="1"/>
          <w:gridAfter w:val="1"/>
          <w:wBefore w:w="5" w:type="pct"/>
          <w:wAfter w:w="11" w:type="pct"/>
          <w:trHeight w:val="20"/>
          <w:jc w:val="center"/>
        </w:trPr>
        <w:tc>
          <w:tcPr>
            <w:tcW w:w="4984" w:type="pct"/>
            <w:gridSpan w:val="5"/>
            <w:tcBorders>
              <w:top w:val="single" w:sz="4" w:space="0" w:color="auto"/>
              <w:bottom w:val="single" w:sz="4" w:space="0" w:color="auto"/>
            </w:tcBorders>
            <w:vAlign w:val="center"/>
          </w:tcPr>
          <w:p w:rsidR="00DB4061" w:rsidRPr="00DB4061" w:rsidRDefault="00DB4061" w:rsidP="00DB4061">
            <w:pPr>
              <w:spacing w:line="360" w:lineRule="exact"/>
              <w:rPr>
                <w:rFonts w:ascii="宋体" w:hAnsi="宋体" w:hint="eastAsia"/>
                <w:color w:val="000000"/>
                <w:szCs w:val="21"/>
              </w:rPr>
            </w:pPr>
            <w:r w:rsidRPr="00DB4061">
              <w:rPr>
                <w:rFonts w:ascii="宋体" w:hAnsi="宋体" w:hint="eastAsia"/>
                <w:b/>
                <w:color w:val="000000"/>
                <w:szCs w:val="21"/>
              </w:rPr>
              <w:t>三、投标人的资信要求表</w:t>
            </w:r>
          </w:p>
        </w:tc>
      </w:tr>
      <w:tr w:rsidR="00DB4061" w:rsidRPr="00DB4061" w:rsidTr="004B682A">
        <w:trPr>
          <w:gridBefore w:val="1"/>
          <w:gridAfter w:val="1"/>
          <w:wBefore w:w="5" w:type="pct"/>
          <w:wAfter w:w="11" w:type="pct"/>
          <w:trHeight w:val="20"/>
          <w:jc w:val="center"/>
        </w:trPr>
        <w:tc>
          <w:tcPr>
            <w:tcW w:w="1152" w:type="pct"/>
            <w:gridSpan w:val="3"/>
            <w:tcBorders>
              <w:top w:val="single" w:sz="4" w:space="0" w:color="auto"/>
              <w:bottom w:val="single" w:sz="4" w:space="0" w:color="auto"/>
              <w:right w:val="single" w:sz="4" w:space="0" w:color="auto"/>
            </w:tcBorders>
            <w:vAlign w:val="center"/>
          </w:tcPr>
          <w:p w:rsidR="00DB4061" w:rsidRPr="00DB4061" w:rsidRDefault="00DB4061" w:rsidP="00DB4061">
            <w:pPr>
              <w:spacing w:line="360" w:lineRule="exact"/>
              <w:rPr>
                <w:rFonts w:ascii="宋体" w:hAnsi="宋体" w:hint="eastAsia"/>
                <w:color w:val="000000"/>
                <w:szCs w:val="21"/>
              </w:rPr>
            </w:pPr>
            <w:r w:rsidRPr="00DB4061">
              <w:rPr>
                <w:rFonts w:ascii="宋体" w:hAnsi="宋体" w:hint="eastAsia"/>
                <w:b/>
                <w:color w:val="000000"/>
                <w:szCs w:val="21"/>
              </w:rPr>
              <w:t>政策性加分条件</w:t>
            </w:r>
          </w:p>
        </w:tc>
        <w:tc>
          <w:tcPr>
            <w:tcW w:w="3832" w:type="pct"/>
            <w:gridSpan w:val="2"/>
            <w:tcBorders>
              <w:top w:val="single" w:sz="4" w:space="0" w:color="auto"/>
              <w:left w:val="single" w:sz="4" w:space="0" w:color="auto"/>
              <w:bottom w:val="single" w:sz="4" w:space="0" w:color="auto"/>
            </w:tcBorders>
            <w:vAlign w:val="center"/>
          </w:tcPr>
          <w:p w:rsidR="00DB4061" w:rsidRPr="00DB4061" w:rsidRDefault="00DB4061" w:rsidP="00DB4061">
            <w:pPr>
              <w:spacing w:line="360" w:lineRule="exact"/>
              <w:rPr>
                <w:rFonts w:ascii="宋体" w:hAnsi="宋体"/>
                <w:color w:val="000000"/>
                <w:szCs w:val="21"/>
              </w:rPr>
            </w:pPr>
            <w:r w:rsidRPr="00DB4061">
              <w:rPr>
                <w:rFonts w:ascii="宋体" w:hAnsi="宋体" w:hint="eastAsia"/>
                <w:color w:val="000000"/>
                <w:szCs w:val="21"/>
              </w:rPr>
              <w:t>符合节能环保等国家政策要求。</w:t>
            </w:r>
          </w:p>
        </w:tc>
      </w:tr>
      <w:tr w:rsidR="00DB4061" w:rsidRPr="00DB4061" w:rsidTr="004B682A">
        <w:trPr>
          <w:gridBefore w:val="1"/>
          <w:gridAfter w:val="1"/>
          <w:wBefore w:w="5" w:type="pct"/>
          <w:wAfter w:w="11" w:type="pct"/>
          <w:trHeight w:val="20"/>
          <w:jc w:val="center"/>
        </w:trPr>
        <w:tc>
          <w:tcPr>
            <w:tcW w:w="1152" w:type="pct"/>
            <w:gridSpan w:val="3"/>
            <w:tcBorders>
              <w:top w:val="single" w:sz="4" w:space="0" w:color="auto"/>
              <w:bottom w:val="single" w:sz="4" w:space="0" w:color="auto"/>
              <w:right w:val="single" w:sz="4" w:space="0" w:color="auto"/>
            </w:tcBorders>
            <w:vAlign w:val="center"/>
          </w:tcPr>
          <w:p w:rsidR="00DB4061" w:rsidRPr="00DB4061" w:rsidRDefault="00DB4061" w:rsidP="00DB4061">
            <w:pPr>
              <w:spacing w:line="360" w:lineRule="exact"/>
              <w:rPr>
                <w:rFonts w:ascii="宋体" w:hAnsi="宋体" w:hint="eastAsia"/>
                <w:b/>
                <w:color w:val="000000"/>
                <w:szCs w:val="21"/>
              </w:rPr>
            </w:pPr>
            <w:r w:rsidRPr="00DB4061">
              <w:rPr>
                <w:rFonts w:ascii="宋体" w:hAnsi="宋体" w:hint="eastAsia"/>
                <w:b/>
                <w:color w:val="000000"/>
                <w:szCs w:val="21"/>
              </w:rPr>
              <w:t>质量管理、企业信用要求</w:t>
            </w:r>
          </w:p>
        </w:tc>
        <w:tc>
          <w:tcPr>
            <w:tcW w:w="3832" w:type="pct"/>
            <w:gridSpan w:val="2"/>
            <w:tcBorders>
              <w:top w:val="single" w:sz="4" w:space="0" w:color="auto"/>
              <w:left w:val="single" w:sz="4" w:space="0" w:color="auto"/>
              <w:bottom w:val="single" w:sz="4" w:space="0" w:color="auto"/>
            </w:tcBorders>
            <w:vAlign w:val="center"/>
          </w:tcPr>
          <w:p w:rsidR="00DB4061" w:rsidRPr="00DB4061" w:rsidRDefault="00DB4061" w:rsidP="00DB4061">
            <w:pPr>
              <w:spacing w:line="360" w:lineRule="exact"/>
              <w:rPr>
                <w:rFonts w:ascii="宋体" w:hAnsi="宋体" w:hint="eastAsia"/>
                <w:color w:val="000000"/>
                <w:szCs w:val="21"/>
              </w:rPr>
            </w:pPr>
            <w:r w:rsidRPr="00DB4061">
              <w:rPr>
                <w:rFonts w:ascii="宋体" w:hAnsi="宋体" w:hint="eastAsia"/>
                <w:color w:val="000000"/>
                <w:szCs w:val="21"/>
              </w:rPr>
              <w:t>见本招标文件 “评标办法及评分标准”。</w:t>
            </w:r>
          </w:p>
        </w:tc>
      </w:tr>
      <w:tr w:rsidR="00DB4061" w:rsidRPr="00DB4061" w:rsidTr="004B682A">
        <w:trPr>
          <w:gridBefore w:val="1"/>
          <w:gridAfter w:val="1"/>
          <w:wBefore w:w="5" w:type="pct"/>
          <w:wAfter w:w="11" w:type="pct"/>
          <w:trHeight w:val="20"/>
          <w:jc w:val="center"/>
        </w:trPr>
        <w:tc>
          <w:tcPr>
            <w:tcW w:w="1152" w:type="pct"/>
            <w:gridSpan w:val="3"/>
            <w:tcBorders>
              <w:top w:val="single" w:sz="4" w:space="0" w:color="auto"/>
              <w:bottom w:val="single" w:sz="4" w:space="0" w:color="auto"/>
              <w:right w:val="single" w:sz="4" w:space="0" w:color="auto"/>
            </w:tcBorders>
            <w:vAlign w:val="center"/>
          </w:tcPr>
          <w:p w:rsidR="00DB4061" w:rsidRPr="00DB4061" w:rsidRDefault="00DB4061" w:rsidP="00DB4061">
            <w:pPr>
              <w:spacing w:line="360" w:lineRule="exact"/>
              <w:rPr>
                <w:rFonts w:ascii="宋体" w:hAnsi="宋体" w:hint="eastAsia"/>
                <w:color w:val="000000"/>
                <w:szCs w:val="21"/>
              </w:rPr>
            </w:pPr>
            <w:r w:rsidRPr="00DB4061">
              <w:rPr>
                <w:rFonts w:ascii="宋体" w:hAnsi="宋体" w:hint="eastAsia"/>
                <w:b/>
                <w:color w:val="000000"/>
                <w:szCs w:val="21"/>
              </w:rPr>
              <w:t>能力或业绩要求</w:t>
            </w:r>
          </w:p>
        </w:tc>
        <w:tc>
          <w:tcPr>
            <w:tcW w:w="3832" w:type="pct"/>
            <w:gridSpan w:val="2"/>
            <w:tcBorders>
              <w:top w:val="single" w:sz="4" w:space="0" w:color="auto"/>
              <w:left w:val="single" w:sz="4" w:space="0" w:color="auto"/>
              <w:bottom w:val="single" w:sz="4" w:space="0" w:color="auto"/>
            </w:tcBorders>
            <w:vAlign w:val="center"/>
          </w:tcPr>
          <w:p w:rsidR="00DB4061" w:rsidRPr="00DB4061" w:rsidRDefault="00DB4061" w:rsidP="00DB4061">
            <w:pPr>
              <w:spacing w:line="360" w:lineRule="exact"/>
              <w:rPr>
                <w:rFonts w:ascii="宋体" w:hAnsi="宋体"/>
                <w:color w:val="000000"/>
                <w:szCs w:val="21"/>
              </w:rPr>
            </w:pPr>
            <w:r w:rsidRPr="00DB4061">
              <w:rPr>
                <w:rFonts w:ascii="宋体" w:hAnsi="宋体" w:hint="eastAsia"/>
                <w:color w:val="000000"/>
                <w:szCs w:val="21"/>
              </w:rPr>
              <w:t>见本招标文件 “评标办法及评分标准”。</w:t>
            </w:r>
          </w:p>
        </w:tc>
      </w:tr>
      <w:tr w:rsidR="00DB4061" w:rsidRPr="00DB4061" w:rsidTr="004B682A">
        <w:trPr>
          <w:gridBefore w:val="1"/>
          <w:gridAfter w:val="1"/>
          <w:wBefore w:w="5" w:type="pct"/>
          <w:wAfter w:w="11" w:type="pct"/>
          <w:trHeight w:val="20"/>
          <w:jc w:val="center"/>
        </w:trPr>
        <w:tc>
          <w:tcPr>
            <w:tcW w:w="4984" w:type="pct"/>
            <w:gridSpan w:val="5"/>
            <w:tcBorders>
              <w:top w:val="single" w:sz="4" w:space="0" w:color="auto"/>
              <w:bottom w:val="single" w:sz="4" w:space="0" w:color="auto"/>
            </w:tcBorders>
            <w:vAlign w:val="center"/>
          </w:tcPr>
          <w:p w:rsidR="00DB4061" w:rsidRPr="00DB4061" w:rsidRDefault="00DB4061" w:rsidP="00DB4061">
            <w:pPr>
              <w:spacing w:line="360" w:lineRule="exact"/>
              <w:rPr>
                <w:rFonts w:ascii="宋体" w:hAnsi="宋体"/>
                <w:color w:val="000000"/>
                <w:szCs w:val="21"/>
              </w:rPr>
            </w:pPr>
            <w:r w:rsidRPr="00DB4061">
              <w:rPr>
                <w:rFonts w:ascii="宋体" w:hAnsi="宋体" w:hint="eastAsia"/>
                <w:b/>
                <w:color w:val="000000"/>
                <w:szCs w:val="21"/>
              </w:rPr>
              <w:t>四、采购人对项目的特殊要求及说明</w:t>
            </w:r>
          </w:p>
        </w:tc>
      </w:tr>
      <w:tr w:rsidR="00DB4061" w:rsidRPr="00DB4061" w:rsidTr="004B682A">
        <w:trPr>
          <w:gridBefore w:val="1"/>
          <w:gridAfter w:val="1"/>
          <w:wBefore w:w="5" w:type="pct"/>
          <w:wAfter w:w="11" w:type="pct"/>
          <w:trHeight w:val="20"/>
          <w:jc w:val="center"/>
        </w:trPr>
        <w:tc>
          <w:tcPr>
            <w:tcW w:w="1152" w:type="pct"/>
            <w:gridSpan w:val="3"/>
            <w:tcBorders>
              <w:top w:val="single" w:sz="4" w:space="0" w:color="auto"/>
              <w:bottom w:val="single" w:sz="4" w:space="0" w:color="auto"/>
              <w:right w:val="single" w:sz="4" w:space="0" w:color="auto"/>
            </w:tcBorders>
            <w:vAlign w:val="center"/>
          </w:tcPr>
          <w:p w:rsidR="00DB4061" w:rsidRPr="00DB4061" w:rsidRDefault="00DB4061" w:rsidP="00DB4061">
            <w:pPr>
              <w:spacing w:line="360" w:lineRule="exact"/>
              <w:rPr>
                <w:rFonts w:ascii="宋体" w:hAnsi="宋体"/>
                <w:color w:val="000000"/>
                <w:szCs w:val="21"/>
              </w:rPr>
            </w:pPr>
            <w:r w:rsidRPr="00DB4061">
              <w:rPr>
                <w:rFonts w:ascii="宋体" w:hAnsi="宋体" w:hint="eastAsia"/>
                <w:b/>
                <w:color w:val="000000"/>
                <w:szCs w:val="21"/>
              </w:rPr>
              <w:t>▲采购人的特殊要</w:t>
            </w:r>
            <w:r w:rsidRPr="00DB4061">
              <w:rPr>
                <w:rFonts w:ascii="宋体" w:hAnsi="宋体" w:hint="eastAsia"/>
                <w:b/>
                <w:color w:val="000000"/>
                <w:szCs w:val="21"/>
              </w:rPr>
              <w:lastRenderedPageBreak/>
              <w:t>求及说明</w:t>
            </w:r>
          </w:p>
        </w:tc>
        <w:tc>
          <w:tcPr>
            <w:tcW w:w="3832" w:type="pct"/>
            <w:gridSpan w:val="2"/>
            <w:tcBorders>
              <w:top w:val="single" w:sz="4" w:space="0" w:color="auto"/>
              <w:left w:val="single" w:sz="4" w:space="0" w:color="auto"/>
              <w:bottom w:val="single" w:sz="4" w:space="0" w:color="auto"/>
            </w:tcBorders>
            <w:vAlign w:val="center"/>
          </w:tcPr>
          <w:p w:rsidR="00DB4061" w:rsidRPr="00DB4061" w:rsidRDefault="00DB4061" w:rsidP="00DB4061">
            <w:pPr>
              <w:spacing w:line="360" w:lineRule="exact"/>
              <w:rPr>
                <w:rFonts w:ascii="宋体" w:hAnsi="宋体" w:hint="eastAsia"/>
                <w:color w:val="000000"/>
                <w:szCs w:val="21"/>
              </w:rPr>
            </w:pPr>
            <w:r w:rsidRPr="00DB4061">
              <w:rPr>
                <w:rFonts w:ascii="宋体" w:hAnsi="宋体" w:hint="eastAsia"/>
                <w:color w:val="000000"/>
                <w:szCs w:val="21"/>
              </w:rPr>
              <w:lastRenderedPageBreak/>
              <w:t>本表的货物不接受进口产品投标。投标人所投产品为进口产品的，投</w:t>
            </w:r>
            <w:r w:rsidRPr="00DB4061">
              <w:rPr>
                <w:rFonts w:ascii="宋体" w:hAnsi="宋体" w:hint="eastAsia"/>
                <w:color w:val="000000"/>
                <w:szCs w:val="21"/>
              </w:rPr>
              <w:lastRenderedPageBreak/>
              <w:t>标无效。</w:t>
            </w:r>
          </w:p>
        </w:tc>
      </w:tr>
      <w:tr w:rsidR="00DB4061" w:rsidRPr="00DB4061" w:rsidTr="004B682A">
        <w:trPr>
          <w:gridBefore w:val="1"/>
          <w:gridAfter w:val="1"/>
          <w:wBefore w:w="5" w:type="pct"/>
          <w:wAfter w:w="11" w:type="pct"/>
          <w:trHeight w:val="20"/>
          <w:jc w:val="center"/>
        </w:trPr>
        <w:tc>
          <w:tcPr>
            <w:tcW w:w="1152" w:type="pct"/>
            <w:gridSpan w:val="3"/>
            <w:tcBorders>
              <w:top w:val="single" w:sz="4" w:space="0" w:color="auto"/>
              <w:bottom w:val="single" w:sz="4" w:space="0" w:color="auto"/>
              <w:right w:val="single" w:sz="4" w:space="0" w:color="auto"/>
            </w:tcBorders>
            <w:vAlign w:val="center"/>
          </w:tcPr>
          <w:p w:rsidR="00DB4061" w:rsidRPr="00DB4061" w:rsidRDefault="00DB4061" w:rsidP="00DB4061">
            <w:pPr>
              <w:spacing w:line="360" w:lineRule="exact"/>
              <w:rPr>
                <w:rFonts w:ascii="宋体" w:hAnsi="宋体"/>
                <w:color w:val="000000"/>
                <w:szCs w:val="21"/>
              </w:rPr>
            </w:pPr>
            <w:r w:rsidRPr="00DB4061">
              <w:rPr>
                <w:rFonts w:ascii="宋体" w:hAnsi="宋体" w:hint="eastAsia"/>
                <w:b/>
                <w:color w:val="000000"/>
                <w:szCs w:val="21"/>
              </w:rPr>
              <w:lastRenderedPageBreak/>
              <w:t>为落实政府采购政策需满足的要求</w:t>
            </w:r>
          </w:p>
        </w:tc>
        <w:tc>
          <w:tcPr>
            <w:tcW w:w="3832" w:type="pct"/>
            <w:gridSpan w:val="2"/>
            <w:tcBorders>
              <w:top w:val="single" w:sz="4" w:space="0" w:color="auto"/>
              <w:left w:val="single" w:sz="4" w:space="0" w:color="auto"/>
              <w:bottom w:val="single" w:sz="4" w:space="0" w:color="auto"/>
            </w:tcBorders>
            <w:vAlign w:val="center"/>
          </w:tcPr>
          <w:p w:rsidR="00DB4061" w:rsidRPr="00DB4061" w:rsidRDefault="00DB4061" w:rsidP="00DB4061">
            <w:pPr>
              <w:spacing w:line="360" w:lineRule="exact"/>
              <w:rPr>
                <w:rFonts w:ascii="宋体" w:hAnsi="宋体"/>
                <w:color w:val="000000"/>
                <w:szCs w:val="21"/>
              </w:rPr>
            </w:pPr>
            <w:r w:rsidRPr="00DB4061">
              <w:rPr>
                <w:rFonts w:ascii="宋体" w:hAnsi="宋体" w:hint="eastAsia"/>
                <w:color w:val="000000"/>
                <w:szCs w:val="21"/>
              </w:rPr>
              <w:t>详见《采购需求》及《评标办法及评分标准》</w:t>
            </w:r>
          </w:p>
        </w:tc>
      </w:tr>
      <w:tr w:rsidR="00DB4061" w:rsidRPr="00DB4061" w:rsidTr="004B682A">
        <w:trPr>
          <w:gridBefore w:val="1"/>
          <w:gridAfter w:val="1"/>
          <w:wBefore w:w="5" w:type="pct"/>
          <w:wAfter w:w="11" w:type="pct"/>
          <w:trHeight w:val="20"/>
          <w:jc w:val="center"/>
        </w:trPr>
        <w:tc>
          <w:tcPr>
            <w:tcW w:w="1152" w:type="pct"/>
            <w:gridSpan w:val="3"/>
            <w:tcBorders>
              <w:top w:val="single" w:sz="4" w:space="0" w:color="auto"/>
              <w:bottom w:val="single" w:sz="4" w:space="0" w:color="auto"/>
              <w:right w:val="single" w:sz="4" w:space="0" w:color="auto"/>
            </w:tcBorders>
            <w:vAlign w:val="center"/>
          </w:tcPr>
          <w:p w:rsidR="00DB4061" w:rsidRPr="00DB4061" w:rsidRDefault="00DB4061" w:rsidP="00DB4061">
            <w:pPr>
              <w:spacing w:line="360" w:lineRule="exact"/>
              <w:rPr>
                <w:rFonts w:ascii="宋体" w:hAnsi="宋体"/>
                <w:color w:val="000000"/>
                <w:szCs w:val="21"/>
              </w:rPr>
            </w:pPr>
            <w:r w:rsidRPr="00DB4061">
              <w:rPr>
                <w:rFonts w:ascii="宋体" w:hAnsi="宋体" w:hint="eastAsia"/>
                <w:b/>
                <w:color w:val="000000"/>
                <w:szCs w:val="21"/>
              </w:rPr>
              <w:t>规范标准</w:t>
            </w:r>
          </w:p>
        </w:tc>
        <w:tc>
          <w:tcPr>
            <w:tcW w:w="3832" w:type="pct"/>
            <w:gridSpan w:val="2"/>
            <w:tcBorders>
              <w:top w:val="single" w:sz="4" w:space="0" w:color="auto"/>
              <w:left w:val="single" w:sz="4" w:space="0" w:color="auto"/>
              <w:bottom w:val="single" w:sz="4" w:space="0" w:color="auto"/>
            </w:tcBorders>
            <w:vAlign w:val="center"/>
          </w:tcPr>
          <w:p w:rsidR="00DB4061" w:rsidRPr="00DB4061" w:rsidRDefault="00DB4061" w:rsidP="00DB4061">
            <w:pPr>
              <w:spacing w:line="360" w:lineRule="exact"/>
              <w:rPr>
                <w:rFonts w:ascii="宋体" w:hAnsi="宋体"/>
                <w:color w:val="000000"/>
                <w:szCs w:val="21"/>
              </w:rPr>
            </w:pPr>
            <w:r w:rsidRPr="00DB4061">
              <w:rPr>
                <w:rFonts w:ascii="宋体" w:hAnsi="宋体" w:hint="eastAsia"/>
                <w:color w:val="000000"/>
                <w:szCs w:val="21"/>
              </w:rPr>
              <w:t>执行现行的强制执行的国家、行业、地方标准</w:t>
            </w:r>
          </w:p>
        </w:tc>
      </w:tr>
      <w:tr w:rsidR="00DB4061" w:rsidRPr="00DB4061" w:rsidTr="004B682A">
        <w:trPr>
          <w:gridBefore w:val="1"/>
          <w:gridAfter w:val="1"/>
          <w:wBefore w:w="5" w:type="pct"/>
          <w:wAfter w:w="11" w:type="pct"/>
          <w:trHeight w:val="20"/>
          <w:jc w:val="center"/>
        </w:trPr>
        <w:tc>
          <w:tcPr>
            <w:tcW w:w="1152" w:type="pct"/>
            <w:gridSpan w:val="3"/>
            <w:tcBorders>
              <w:top w:val="single" w:sz="4" w:space="0" w:color="auto"/>
              <w:bottom w:val="single" w:sz="4" w:space="0" w:color="auto"/>
              <w:right w:val="single" w:sz="4" w:space="0" w:color="auto"/>
            </w:tcBorders>
            <w:vAlign w:val="center"/>
          </w:tcPr>
          <w:p w:rsidR="00DB4061" w:rsidRPr="00DB4061" w:rsidRDefault="00DB4061" w:rsidP="00DB4061">
            <w:pPr>
              <w:spacing w:line="360" w:lineRule="exact"/>
              <w:rPr>
                <w:rFonts w:ascii="宋体" w:hAnsi="宋体"/>
                <w:color w:val="000000"/>
                <w:szCs w:val="21"/>
              </w:rPr>
            </w:pPr>
            <w:r w:rsidRPr="00DB4061">
              <w:rPr>
                <w:rFonts w:ascii="宋体" w:hAnsi="宋体" w:hint="eastAsia"/>
                <w:b/>
                <w:color w:val="000000"/>
                <w:szCs w:val="21"/>
              </w:rPr>
              <w:t>验收标准、验收方法及方案</w:t>
            </w:r>
          </w:p>
        </w:tc>
        <w:tc>
          <w:tcPr>
            <w:tcW w:w="3832" w:type="pct"/>
            <w:gridSpan w:val="2"/>
            <w:tcBorders>
              <w:top w:val="single" w:sz="4" w:space="0" w:color="auto"/>
              <w:left w:val="single" w:sz="4" w:space="0" w:color="auto"/>
              <w:bottom w:val="single" w:sz="4" w:space="0" w:color="auto"/>
            </w:tcBorders>
            <w:vAlign w:val="center"/>
          </w:tcPr>
          <w:p w:rsidR="00DB4061" w:rsidRPr="00DB4061" w:rsidRDefault="00DB4061" w:rsidP="00DB4061">
            <w:pPr>
              <w:spacing w:line="360" w:lineRule="exact"/>
              <w:rPr>
                <w:rFonts w:ascii="宋体" w:hAnsi="宋体"/>
                <w:color w:val="000000"/>
                <w:szCs w:val="21"/>
              </w:rPr>
            </w:pPr>
            <w:r w:rsidRPr="00DB4061">
              <w:rPr>
                <w:rFonts w:ascii="宋体" w:hAnsi="宋体" w:hint="eastAsia"/>
                <w:color w:val="000000"/>
                <w:szCs w:val="21"/>
              </w:rPr>
              <w:t>1、验收过程中所产生的一切费用均由中标人承担。报价时应考虑相关费用。</w:t>
            </w:r>
          </w:p>
          <w:p w:rsidR="00DB4061" w:rsidRPr="00DB4061" w:rsidRDefault="00DB4061" w:rsidP="00DB4061">
            <w:pPr>
              <w:spacing w:line="360" w:lineRule="exact"/>
              <w:rPr>
                <w:rFonts w:ascii="宋体" w:hAnsi="宋体" w:hint="eastAsia"/>
                <w:color w:val="000000"/>
                <w:szCs w:val="21"/>
              </w:rPr>
            </w:pPr>
            <w:r w:rsidRPr="00DB4061">
              <w:rPr>
                <w:rFonts w:ascii="宋体" w:hAnsi="宋体" w:hint="eastAsia"/>
                <w:color w:val="000000"/>
                <w:szCs w:val="21"/>
              </w:rPr>
              <w:t>2、中标人在服务验收时由采购单位对照招标文件的采购需求全面核对检验，对所有要求出具的证明文件的原件进行核查，如不符合招标文件的技术需求及要求以及提供虚假承诺的，按相关规定做不予接受服务处理及违约处理，中标人承担所有责任和费用，采购人保留进一步追究责任的权利。</w:t>
            </w:r>
          </w:p>
          <w:p w:rsidR="00DB4061" w:rsidRPr="00DB4061" w:rsidRDefault="00DB4061" w:rsidP="00DB4061">
            <w:pPr>
              <w:spacing w:line="360" w:lineRule="exact"/>
              <w:rPr>
                <w:rFonts w:ascii="宋体" w:hAnsi="宋体" w:hint="eastAsia"/>
                <w:color w:val="000000"/>
                <w:szCs w:val="21"/>
              </w:rPr>
            </w:pPr>
            <w:r w:rsidRPr="00DB4061">
              <w:rPr>
                <w:rFonts w:ascii="宋体" w:hAnsi="宋体" w:hint="eastAsia"/>
                <w:color w:val="000000"/>
                <w:szCs w:val="21"/>
              </w:rPr>
              <w:t>3、招标项目有其他要求的按其要求。</w:t>
            </w:r>
          </w:p>
          <w:p w:rsidR="00DB4061" w:rsidRPr="00DB4061" w:rsidRDefault="00DB4061" w:rsidP="00DB4061">
            <w:pPr>
              <w:spacing w:line="360" w:lineRule="exact"/>
              <w:rPr>
                <w:rFonts w:ascii="宋体" w:hAnsi="宋体"/>
                <w:color w:val="000000"/>
                <w:szCs w:val="21"/>
              </w:rPr>
            </w:pPr>
            <w:r w:rsidRPr="00DB4061">
              <w:rPr>
                <w:rFonts w:ascii="宋体" w:hAnsi="宋体" w:hint="eastAsia"/>
                <w:color w:val="000000"/>
                <w:szCs w:val="21"/>
              </w:rPr>
              <w:t>4、其它详见招标文件《广西壮族自治区政府采购合同》</w:t>
            </w:r>
          </w:p>
        </w:tc>
      </w:tr>
      <w:tr w:rsidR="00DB4061" w:rsidRPr="00DB4061" w:rsidTr="004B682A">
        <w:trPr>
          <w:gridAfter w:val="1"/>
          <w:wAfter w:w="11" w:type="pct"/>
          <w:trHeight w:val="20"/>
          <w:jc w:val="center"/>
        </w:trPr>
        <w:tc>
          <w:tcPr>
            <w:tcW w:w="4989" w:type="pct"/>
            <w:gridSpan w:val="6"/>
            <w:tcBorders>
              <w:top w:val="single" w:sz="4" w:space="0" w:color="auto"/>
              <w:left w:val="single" w:sz="4" w:space="0" w:color="auto"/>
              <w:bottom w:val="single" w:sz="4" w:space="0" w:color="auto"/>
              <w:right w:val="single" w:sz="4" w:space="0" w:color="auto"/>
            </w:tcBorders>
            <w:vAlign w:val="center"/>
          </w:tcPr>
          <w:p w:rsidR="00DB4061" w:rsidRPr="00DB4061" w:rsidRDefault="00DB4061" w:rsidP="00DB4061">
            <w:pPr>
              <w:spacing w:line="360" w:lineRule="exact"/>
              <w:ind w:left="285" w:hangingChars="135" w:hanging="285"/>
              <w:rPr>
                <w:rFonts w:ascii="宋体" w:hAnsi="宋体" w:hint="eastAsia"/>
                <w:color w:val="000000"/>
                <w:szCs w:val="21"/>
              </w:rPr>
            </w:pPr>
            <w:r w:rsidRPr="00DB4061">
              <w:rPr>
                <w:rFonts w:ascii="宋体" w:hAnsi="宋体" w:hint="eastAsia"/>
                <w:b/>
                <w:color w:val="000000"/>
                <w:szCs w:val="21"/>
              </w:rPr>
              <w:t xml:space="preserve">五、其他 </w:t>
            </w:r>
          </w:p>
        </w:tc>
      </w:tr>
      <w:tr w:rsidR="00DB4061" w:rsidRPr="00DB4061" w:rsidTr="004B682A">
        <w:trPr>
          <w:gridAfter w:val="1"/>
          <w:wAfter w:w="11" w:type="pct"/>
          <w:trHeight w:val="20"/>
          <w:jc w:val="center"/>
        </w:trPr>
        <w:tc>
          <w:tcPr>
            <w:tcW w:w="1096" w:type="pct"/>
            <w:gridSpan w:val="3"/>
            <w:tcBorders>
              <w:top w:val="single" w:sz="4" w:space="0" w:color="auto"/>
              <w:left w:val="single" w:sz="4" w:space="0" w:color="auto"/>
              <w:bottom w:val="single" w:sz="4" w:space="0" w:color="auto"/>
              <w:right w:val="single" w:sz="4" w:space="0" w:color="auto"/>
            </w:tcBorders>
            <w:vAlign w:val="center"/>
          </w:tcPr>
          <w:p w:rsidR="00DB4061" w:rsidRPr="00DB4061" w:rsidRDefault="00DB4061" w:rsidP="00DB4061">
            <w:pPr>
              <w:spacing w:line="360" w:lineRule="exact"/>
              <w:jc w:val="center"/>
              <w:rPr>
                <w:rFonts w:ascii="宋体" w:hAnsi="宋体"/>
                <w:color w:val="000000"/>
                <w:szCs w:val="21"/>
              </w:rPr>
            </w:pPr>
            <w:r w:rsidRPr="00DB4061">
              <w:rPr>
                <w:rFonts w:ascii="宋体" w:hAnsi="宋体" w:hint="eastAsia"/>
                <w:color w:val="000000"/>
                <w:szCs w:val="21"/>
              </w:rPr>
              <w:t>产品资料及说明文件</w:t>
            </w:r>
          </w:p>
        </w:tc>
        <w:tc>
          <w:tcPr>
            <w:tcW w:w="3893" w:type="pct"/>
            <w:gridSpan w:val="3"/>
            <w:tcBorders>
              <w:top w:val="single" w:sz="4" w:space="0" w:color="auto"/>
              <w:left w:val="single" w:sz="4" w:space="0" w:color="auto"/>
              <w:bottom w:val="single" w:sz="4" w:space="0" w:color="auto"/>
              <w:right w:val="single" w:sz="4" w:space="0" w:color="auto"/>
            </w:tcBorders>
            <w:vAlign w:val="center"/>
          </w:tcPr>
          <w:p w:rsidR="00DB4061" w:rsidRPr="00DB4061" w:rsidRDefault="00DB4061" w:rsidP="00DB4061">
            <w:pPr>
              <w:spacing w:line="400" w:lineRule="exact"/>
              <w:rPr>
                <w:rFonts w:ascii="宋体" w:hAnsi="宋体"/>
                <w:color w:val="000000"/>
                <w:szCs w:val="21"/>
              </w:rPr>
            </w:pPr>
            <w:r w:rsidRPr="00DB4061">
              <w:rPr>
                <w:rFonts w:ascii="宋体" w:hAnsi="宋体" w:hint="eastAsia"/>
                <w:color w:val="000000"/>
                <w:szCs w:val="21"/>
              </w:rPr>
              <w:t>1、投标文件中提供投标产品对外公开的产品彩页或说明书（体现技术参数，可以是从生产厂家网页下载的PDF或HTM文件），以供评标时核对。当投标文件提供的仪器性能参数与该仪器生产商提供的性能参数不符合时，以后者为准。</w:t>
            </w:r>
          </w:p>
          <w:p w:rsidR="00DB4061" w:rsidRPr="00DB4061" w:rsidRDefault="00DB4061" w:rsidP="00DB4061">
            <w:pPr>
              <w:spacing w:line="400" w:lineRule="exact"/>
              <w:rPr>
                <w:rFonts w:ascii="宋体" w:hAnsi="宋体"/>
                <w:color w:val="000000"/>
                <w:szCs w:val="21"/>
              </w:rPr>
            </w:pPr>
            <w:r w:rsidRPr="00DB4061">
              <w:rPr>
                <w:rFonts w:ascii="宋体" w:hAnsi="宋体" w:hint="eastAsia"/>
                <w:color w:val="000000"/>
                <w:szCs w:val="21"/>
              </w:rPr>
              <w:t>▲2、投标人</w:t>
            </w:r>
            <w:r w:rsidRPr="00DB4061">
              <w:rPr>
                <w:rFonts w:ascii="宋体" w:hAnsi="宋体" w:hint="eastAsia"/>
                <w:b/>
                <w:color w:val="000000"/>
                <w:szCs w:val="21"/>
              </w:rPr>
              <w:t>在供货时</w:t>
            </w:r>
            <w:r w:rsidRPr="00DB4061">
              <w:rPr>
                <w:rFonts w:ascii="宋体" w:hAnsi="宋体" w:hint="eastAsia"/>
                <w:color w:val="000000"/>
                <w:szCs w:val="21"/>
              </w:rPr>
              <w:t>必须提供所投标产品生产厂家或国内代理商出具的授权书及售后服务承诺函复印件并加盖投标人公章。（投标时须在投标文件中提供满足上述要求的承诺函原件并加盖投标人公章）</w:t>
            </w:r>
          </w:p>
        </w:tc>
      </w:tr>
      <w:tr w:rsidR="00DB4061" w:rsidRPr="00DB4061" w:rsidTr="004B682A">
        <w:trPr>
          <w:gridAfter w:val="1"/>
          <w:wAfter w:w="11" w:type="pct"/>
          <w:trHeight w:val="20"/>
          <w:jc w:val="center"/>
        </w:trPr>
        <w:tc>
          <w:tcPr>
            <w:tcW w:w="1096" w:type="pct"/>
            <w:gridSpan w:val="3"/>
            <w:tcBorders>
              <w:top w:val="single" w:sz="4" w:space="0" w:color="auto"/>
              <w:left w:val="single" w:sz="4" w:space="0" w:color="auto"/>
              <w:bottom w:val="single" w:sz="4" w:space="0" w:color="auto"/>
              <w:right w:val="single" w:sz="4" w:space="0" w:color="auto"/>
            </w:tcBorders>
            <w:vAlign w:val="center"/>
          </w:tcPr>
          <w:p w:rsidR="00DB4061" w:rsidRPr="00DB4061" w:rsidRDefault="00DB4061" w:rsidP="00DB4061">
            <w:pPr>
              <w:spacing w:line="360" w:lineRule="exact"/>
              <w:jc w:val="center"/>
              <w:rPr>
                <w:rFonts w:ascii="宋体" w:hAnsi="宋体"/>
                <w:color w:val="000000"/>
                <w:szCs w:val="21"/>
              </w:rPr>
            </w:pPr>
            <w:r w:rsidRPr="00DB4061">
              <w:rPr>
                <w:rFonts w:ascii="宋体" w:hAnsi="宋体" w:hint="eastAsia"/>
                <w:color w:val="000000"/>
                <w:szCs w:val="21"/>
              </w:rPr>
              <w:t>▲采购预算价及最高限价</w:t>
            </w:r>
          </w:p>
        </w:tc>
        <w:tc>
          <w:tcPr>
            <w:tcW w:w="3893" w:type="pct"/>
            <w:gridSpan w:val="3"/>
            <w:tcBorders>
              <w:top w:val="single" w:sz="4" w:space="0" w:color="auto"/>
              <w:left w:val="single" w:sz="4" w:space="0" w:color="auto"/>
              <w:bottom w:val="single" w:sz="4" w:space="0" w:color="auto"/>
              <w:right w:val="single" w:sz="4" w:space="0" w:color="auto"/>
            </w:tcBorders>
          </w:tcPr>
          <w:p w:rsidR="00DB4061" w:rsidRPr="00DB4061" w:rsidRDefault="00DB4061" w:rsidP="00DB4061">
            <w:pPr>
              <w:spacing w:line="360" w:lineRule="exact"/>
              <w:rPr>
                <w:rFonts w:ascii="宋体" w:hAnsi="宋体"/>
                <w:color w:val="000000"/>
                <w:szCs w:val="21"/>
              </w:rPr>
            </w:pPr>
            <w:r w:rsidRPr="00DB4061">
              <w:rPr>
                <w:rFonts w:ascii="宋体" w:hAnsi="宋体" w:hint="eastAsia"/>
                <w:color w:val="000000"/>
                <w:szCs w:val="21"/>
              </w:rPr>
              <w:t>详见《第一章公开招标公告》，投标报价超采购预算及最高限价的投标无效。</w:t>
            </w:r>
          </w:p>
        </w:tc>
      </w:tr>
      <w:tr w:rsidR="00DB4061" w:rsidRPr="00DB4061" w:rsidTr="004B682A">
        <w:trPr>
          <w:gridAfter w:val="1"/>
          <w:wAfter w:w="11" w:type="pct"/>
          <w:trHeight w:val="20"/>
          <w:jc w:val="center"/>
        </w:trPr>
        <w:tc>
          <w:tcPr>
            <w:tcW w:w="1096" w:type="pct"/>
            <w:gridSpan w:val="3"/>
            <w:tcBorders>
              <w:top w:val="single" w:sz="4" w:space="0" w:color="auto"/>
              <w:left w:val="single" w:sz="4" w:space="0" w:color="auto"/>
              <w:bottom w:val="single" w:sz="4" w:space="0" w:color="auto"/>
              <w:right w:val="single" w:sz="4" w:space="0" w:color="auto"/>
            </w:tcBorders>
            <w:vAlign w:val="center"/>
          </w:tcPr>
          <w:p w:rsidR="00DB4061" w:rsidRPr="00DB4061" w:rsidRDefault="00DB4061" w:rsidP="00DB4061">
            <w:pPr>
              <w:spacing w:line="360" w:lineRule="exact"/>
              <w:jc w:val="center"/>
              <w:rPr>
                <w:rFonts w:ascii="宋体" w:hAnsi="宋体"/>
                <w:color w:val="000000"/>
                <w:szCs w:val="21"/>
              </w:rPr>
            </w:pPr>
            <w:r w:rsidRPr="00DB4061">
              <w:rPr>
                <w:rFonts w:ascii="宋体" w:hAnsi="宋体" w:hint="eastAsia"/>
                <w:color w:val="000000"/>
                <w:szCs w:val="21"/>
              </w:rPr>
              <w:t>▲医疗器械注册证</w:t>
            </w:r>
          </w:p>
        </w:tc>
        <w:tc>
          <w:tcPr>
            <w:tcW w:w="3893" w:type="pct"/>
            <w:gridSpan w:val="3"/>
            <w:tcBorders>
              <w:top w:val="single" w:sz="4" w:space="0" w:color="auto"/>
              <w:left w:val="single" w:sz="4" w:space="0" w:color="auto"/>
              <w:bottom w:val="single" w:sz="4" w:space="0" w:color="auto"/>
              <w:right w:val="single" w:sz="4" w:space="0" w:color="auto"/>
            </w:tcBorders>
            <w:vAlign w:val="center"/>
          </w:tcPr>
          <w:p w:rsidR="00DB4061" w:rsidRPr="00DB4061" w:rsidRDefault="00DB4061" w:rsidP="00DB4061">
            <w:pPr>
              <w:spacing w:line="360" w:lineRule="exact"/>
              <w:rPr>
                <w:rFonts w:ascii="宋体" w:hAnsi="宋体"/>
                <w:color w:val="000000"/>
                <w:szCs w:val="21"/>
              </w:rPr>
            </w:pPr>
            <w:r w:rsidRPr="00DB4061">
              <w:rPr>
                <w:rFonts w:ascii="宋体" w:hAnsi="宋体" w:hint="eastAsia"/>
                <w:color w:val="000000"/>
                <w:szCs w:val="21"/>
              </w:rPr>
              <w:t>以上货物供应商所投产品属医疗器械管理范畴的，投标产品属第二、三类医疗器械产品的，投标文件中须按《医疗器械注册管理办法》（国家食品药品监督管理总局令第4号）提供该设备有效的医疗器械注册证复印件加盖投标单位公章，否则投标无效。</w:t>
            </w:r>
          </w:p>
        </w:tc>
      </w:tr>
    </w:tbl>
    <w:p w:rsidR="008575F6" w:rsidRPr="00DB4061" w:rsidRDefault="008575F6" w:rsidP="00DB4061">
      <w:pPr>
        <w:rPr>
          <w:szCs w:val="21"/>
        </w:rPr>
      </w:pPr>
    </w:p>
    <w:sectPr w:rsidR="008575F6" w:rsidRPr="00DB4061" w:rsidSect="008575F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6C5A" w:rsidRDefault="00E36C5A" w:rsidP="00A76B5E">
      <w:r>
        <w:separator/>
      </w:r>
    </w:p>
  </w:endnote>
  <w:endnote w:type="continuationSeparator" w:id="0">
    <w:p w:rsidR="00E36C5A" w:rsidRDefault="00E36C5A" w:rsidP="00A76B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微3f软3f雅3f黑3f">
    <w:altName w:val="hakuyoxingshu7000"/>
    <w:charset w:val="86"/>
    <w:family w:val="auto"/>
    <w:pitch w:val="default"/>
    <w:sig w:usb0="00000000" w:usb1="0000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B5E" w:rsidRDefault="00A76B5E">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B5E" w:rsidRDefault="00A76B5E">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B5E" w:rsidRDefault="00A76B5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6C5A" w:rsidRDefault="00E36C5A" w:rsidP="00A76B5E">
      <w:r>
        <w:separator/>
      </w:r>
    </w:p>
  </w:footnote>
  <w:footnote w:type="continuationSeparator" w:id="0">
    <w:p w:rsidR="00E36C5A" w:rsidRDefault="00E36C5A" w:rsidP="00A76B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B5E" w:rsidRDefault="00A76B5E">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B5E" w:rsidRDefault="00A76B5E">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B5E" w:rsidRDefault="00A76B5E">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BE71E6"/>
    <w:multiLevelType w:val="singleLevel"/>
    <w:tmpl w:val="82BE71E6"/>
    <w:lvl w:ilvl="0">
      <w:start w:val="1"/>
      <w:numFmt w:val="decimal"/>
      <w:suff w:val="nothing"/>
      <w:lvlText w:val="%1、"/>
      <w:lvlJc w:val="left"/>
    </w:lvl>
  </w:abstractNum>
  <w:abstractNum w:abstractNumId="1">
    <w:nsid w:val="9D14F4DA"/>
    <w:multiLevelType w:val="singleLevel"/>
    <w:tmpl w:val="9D14F4DA"/>
    <w:lvl w:ilvl="0">
      <w:start w:val="1"/>
      <w:numFmt w:val="decimal"/>
      <w:suff w:val="nothing"/>
      <w:lvlText w:val="%1、"/>
      <w:lvlJc w:val="left"/>
    </w:lvl>
  </w:abstractNum>
  <w:abstractNum w:abstractNumId="2">
    <w:nsid w:val="9EC30453"/>
    <w:multiLevelType w:val="singleLevel"/>
    <w:tmpl w:val="9EC30453"/>
    <w:lvl w:ilvl="0">
      <w:start w:val="1"/>
      <w:numFmt w:val="decimal"/>
      <w:suff w:val="nothing"/>
      <w:lvlText w:val="%1、"/>
      <w:lvlJc w:val="left"/>
    </w:lvl>
  </w:abstractNum>
  <w:abstractNum w:abstractNumId="3">
    <w:nsid w:val="C1001021"/>
    <w:multiLevelType w:val="singleLevel"/>
    <w:tmpl w:val="C1001021"/>
    <w:lvl w:ilvl="0">
      <w:start w:val="2"/>
      <w:numFmt w:val="decimal"/>
      <w:lvlText w:val="%1."/>
      <w:lvlJc w:val="left"/>
      <w:pPr>
        <w:tabs>
          <w:tab w:val="num" w:pos="312"/>
        </w:tabs>
      </w:pPr>
    </w:lvl>
  </w:abstractNum>
  <w:abstractNum w:abstractNumId="4">
    <w:nsid w:val="CAC3AB5A"/>
    <w:multiLevelType w:val="singleLevel"/>
    <w:tmpl w:val="CAC3AB5A"/>
    <w:lvl w:ilvl="0">
      <w:start w:val="1"/>
      <w:numFmt w:val="decimal"/>
      <w:suff w:val="nothing"/>
      <w:lvlText w:val="%1、"/>
      <w:lvlJc w:val="left"/>
    </w:lvl>
  </w:abstractNum>
  <w:abstractNum w:abstractNumId="5">
    <w:nsid w:val="E4652E56"/>
    <w:multiLevelType w:val="singleLevel"/>
    <w:tmpl w:val="E4652E56"/>
    <w:lvl w:ilvl="0">
      <w:start w:val="1"/>
      <w:numFmt w:val="decimal"/>
      <w:suff w:val="nothing"/>
      <w:lvlText w:val="%1、"/>
      <w:lvlJc w:val="left"/>
    </w:lvl>
  </w:abstractNum>
  <w:abstractNum w:abstractNumId="6">
    <w:nsid w:val="F0BEC0E0"/>
    <w:multiLevelType w:val="singleLevel"/>
    <w:tmpl w:val="F0BEC0E0"/>
    <w:lvl w:ilvl="0">
      <w:start w:val="1"/>
      <w:numFmt w:val="decimal"/>
      <w:lvlText w:val="%1."/>
      <w:lvlJc w:val="left"/>
      <w:pPr>
        <w:ind w:left="425" w:hanging="425"/>
      </w:pPr>
      <w:rPr>
        <w:rFonts w:hint="default"/>
      </w:rPr>
    </w:lvl>
  </w:abstractNum>
  <w:abstractNum w:abstractNumId="7">
    <w:nsid w:val="FFFFFF7E"/>
    <w:multiLevelType w:val="singleLevel"/>
    <w:tmpl w:val="FFFFFF7E"/>
    <w:lvl w:ilvl="0">
      <w:start w:val="1"/>
      <w:numFmt w:val="decimal"/>
      <w:pStyle w:val="6"/>
      <w:lvlText w:val="%1."/>
      <w:lvlJc w:val="left"/>
      <w:pPr>
        <w:tabs>
          <w:tab w:val="num" w:pos="1200"/>
        </w:tabs>
        <w:ind w:left="1200" w:hanging="360"/>
      </w:pPr>
    </w:lvl>
  </w:abstractNum>
  <w:abstractNum w:abstractNumId="8">
    <w:nsid w:val="01C12F1E"/>
    <w:multiLevelType w:val="singleLevel"/>
    <w:tmpl w:val="01C12F1E"/>
    <w:lvl w:ilvl="0">
      <w:start w:val="1"/>
      <w:numFmt w:val="decimal"/>
      <w:lvlText w:val="%1."/>
      <w:lvlJc w:val="left"/>
      <w:pPr>
        <w:tabs>
          <w:tab w:val="left" w:pos="312"/>
        </w:tabs>
      </w:pPr>
    </w:lvl>
  </w:abstractNum>
  <w:abstractNum w:abstractNumId="9">
    <w:nsid w:val="03087916"/>
    <w:multiLevelType w:val="multilevel"/>
    <w:tmpl w:val="0308791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4074913"/>
    <w:multiLevelType w:val="singleLevel"/>
    <w:tmpl w:val="04074913"/>
    <w:lvl w:ilvl="0">
      <w:start w:val="1"/>
      <w:numFmt w:val="decimal"/>
      <w:suff w:val="nothing"/>
      <w:lvlText w:val="%1、"/>
      <w:lvlJc w:val="left"/>
    </w:lvl>
  </w:abstractNum>
  <w:abstractNum w:abstractNumId="11">
    <w:nsid w:val="060E713A"/>
    <w:multiLevelType w:val="multilevel"/>
    <w:tmpl w:val="060E713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6E8110D"/>
    <w:multiLevelType w:val="multilevel"/>
    <w:tmpl w:val="06E8110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8734371"/>
    <w:multiLevelType w:val="multilevel"/>
    <w:tmpl w:val="0873437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FB423B3"/>
    <w:multiLevelType w:val="multilevel"/>
    <w:tmpl w:val="0FB423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10BE793E"/>
    <w:multiLevelType w:val="multilevel"/>
    <w:tmpl w:val="10BE793E"/>
    <w:lvl w:ilvl="0">
      <w:numFmt w:val="decimal"/>
      <w:pStyle w:val="a"/>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28E0872"/>
    <w:multiLevelType w:val="multilevel"/>
    <w:tmpl w:val="128E087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8C72DF1"/>
    <w:multiLevelType w:val="multilevel"/>
    <w:tmpl w:val="18C72DF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19370B5A"/>
    <w:multiLevelType w:val="multilevel"/>
    <w:tmpl w:val="19370B5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198F4A3A"/>
    <w:multiLevelType w:val="multilevel"/>
    <w:tmpl w:val="198F4A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1E624FD2"/>
    <w:multiLevelType w:val="multilevel"/>
    <w:tmpl w:val="1E624FD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1FC91163"/>
    <w:multiLevelType w:val="multilevel"/>
    <w:tmpl w:val="1FC91163"/>
    <w:lvl w:ilvl="0">
      <w:start w:val="1"/>
      <w:numFmt w:val="decimal"/>
      <w:pStyle w:val="a0"/>
      <w:suff w:val="nothing"/>
      <w:lvlText w:val="%1　"/>
      <w:lvlJc w:val="left"/>
      <w:pPr>
        <w:tabs>
          <w:tab w:val="left" w:pos="0"/>
        </w:tabs>
        <w:ind w:left="0" w:firstLine="0"/>
      </w:pPr>
      <w:rPr>
        <w:rFonts w:ascii="黑体" w:eastAsia="黑体" w:hAnsi="黑体" w:cs="Times New Roman" w:hint="eastAsia"/>
        <w:b w:val="0"/>
        <w:i w:val="0"/>
        <w:iCs w:val="0"/>
        <w:sz w:val="21"/>
        <w:szCs w:val="21"/>
      </w:rPr>
    </w:lvl>
    <w:lvl w:ilvl="1">
      <w:start w:val="1"/>
      <w:numFmt w:val="decimal"/>
      <w:pStyle w:val="a1"/>
      <w:suff w:val="nothing"/>
      <w:lvlText w:val="%1.%2　"/>
      <w:lvlJc w:val="left"/>
      <w:pPr>
        <w:tabs>
          <w:tab w:val="left" w:pos="0"/>
        </w:tabs>
        <w:ind w:left="142" w:firstLine="0"/>
      </w:pPr>
      <w:rPr>
        <w:rFonts w:ascii="黑体" w:eastAsia="黑体" w:hAnsi="黑体" w:cs="Times New Roman" w:hint="eastAsia"/>
        <w:b w:val="0"/>
        <w:bCs w:val="0"/>
        <w:i w:val="0"/>
        <w:iCs w:val="0"/>
        <w:caps w:val="0"/>
        <w:smallCaps w:val="0"/>
        <w:strike w:val="0"/>
        <w:dstrike w:val="0"/>
        <w:color w:val="000000"/>
        <w:spacing w:val="0"/>
        <w:kern w:val="0"/>
        <w:position w:val="0"/>
        <w:sz w:val="21"/>
        <w:szCs w:val="21"/>
        <w:u w:val="none"/>
      </w:rPr>
    </w:lvl>
    <w:lvl w:ilvl="2">
      <w:start w:val="1"/>
      <w:numFmt w:val="decimal"/>
      <w:lvlText w:val="%3."/>
      <w:lvlJc w:val="left"/>
      <w:pPr>
        <w:tabs>
          <w:tab w:val="left" w:pos="2160"/>
        </w:tabs>
        <w:ind w:left="0" w:hanging="360"/>
      </w:pPr>
      <w:rPr>
        <w:rFonts w:cs="Times New Roman"/>
      </w:rPr>
    </w:lvl>
    <w:lvl w:ilvl="3">
      <w:start w:val="1"/>
      <w:numFmt w:val="decimal"/>
      <w:lvlText w:val="%4."/>
      <w:lvlJc w:val="left"/>
      <w:pPr>
        <w:tabs>
          <w:tab w:val="left" w:pos="2880"/>
        </w:tabs>
        <w:ind w:left="0" w:hanging="360"/>
      </w:pPr>
      <w:rPr>
        <w:rFonts w:cs="Times New Roman"/>
      </w:rPr>
    </w:lvl>
    <w:lvl w:ilvl="4">
      <w:start w:val="1"/>
      <w:numFmt w:val="decimal"/>
      <w:lvlText w:val="%5."/>
      <w:lvlJc w:val="left"/>
      <w:pPr>
        <w:tabs>
          <w:tab w:val="left" w:pos="3600"/>
        </w:tabs>
        <w:ind w:left="0" w:hanging="360"/>
      </w:pPr>
      <w:rPr>
        <w:rFonts w:cs="Times New Roman"/>
      </w:rPr>
    </w:lvl>
    <w:lvl w:ilvl="5">
      <w:start w:val="1"/>
      <w:numFmt w:val="decimal"/>
      <w:lvlText w:val="%6."/>
      <w:lvlJc w:val="left"/>
      <w:pPr>
        <w:tabs>
          <w:tab w:val="left" w:pos="4320"/>
        </w:tabs>
        <w:ind w:left="0" w:hanging="360"/>
      </w:pPr>
      <w:rPr>
        <w:rFonts w:cs="Times New Roman"/>
      </w:rPr>
    </w:lvl>
    <w:lvl w:ilvl="6">
      <w:start w:val="1"/>
      <w:numFmt w:val="decimal"/>
      <w:lvlText w:val="%7."/>
      <w:lvlJc w:val="left"/>
      <w:pPr>
        <w:tabs>
          <w:tab w:val="left" w:pos="5040"/>
        </w:tabs>
        <w:ind w:left="0" w:hanging="360"/>
      </w:pPr>
      <w:rPr>
        <w:rFonts w:cs="Times New Roman"/>
      </w:rPr>
    </w:lvl>
    <w:lvl w:ilvl="7">
      <w:start w:val="1"/>
      <w:numFmt w:val="decimal"/>
      <w:lvlText w:val="%8."/>
      <w:lvlJc w:val="left"/>
      <w:pPr>
        <w:tabs>
          <w:tab w:val="left" w:pos="5760"/>
        </w:tabs>
        <w:ind w:left="0" w:hanging="360"/>
      </w:pPr>
      <w:rPr>
        <w:rFonts w:cs="Times New Roman"/>
      </w:rPr>
    </w:lvl>
    <w:lvl w:ilvl="8">
      <w:start w:val="1"/>
      <w:numFmt w:val="decimal"/>
      <w:lvlText w:val="%9."/>
      <w:lvlJc w:val="left"/>
      <w:pPr>
        <w:tabs>
          <w:tab w:val="left" w:pos="6480"/>
        </w:tabs>
        <w:ind w:left="0" w:hanging="360"/>
      </w:pPr>
      <w:rPr>
        <w:rFonts w:cs="Times New Roman"/>
      </w:rPr>
    </w:lvl>
  </w:abstractNum>
  <w:abstractNum w:abstractNumId="22">
    <w:nsid w:val="207B4E67"/>
    <w:multiLevelType w:val="multilevel"/>
    <w:tmpl w:val="207B4E6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25666671"/>
    <w:multiLevelType w:val="multilevel"/>
    <w:tmpl w:val="2566667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2B290B70"/>
    <w:multiLevelType w:val="multilevel"/>
    <w:tmpl w:val="2B290B7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2D024EF9"/>
    <w:multiLevelType w:val="multilevel"/>
    <w:tmpl w:val="2D024EF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2DB70B5E"/>
    <w:multiLevelType w:val="multilevel"/>
    <w:tmpl w:val="2DB70B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2DF84E41"/>
    <w:multiLevelType w:val="multilevel"/>
    <w:tmpl w:val="2DF84E41"/>
    <w:lvl w:ilvl="0">
      <w:start w:val="1"/>
      <w:numFmt w:val="decimal"/>
      <w:pStyle w:val="a2"/>
      <w:lvlText w:val="%1）"/>
      <w:lvlJc w:val="left"/>
      <w:pPr>
        <w:ind w:left="420" w:hanging="420"/>
      </w:pPr>
      <w:rPr>
        <w:rFonts w:hint="default"/>
      </w:rPr>
    </w:lvl>
    <w:lvl w:ilvl="1">
      <w:start w:val="1"/>
      <w:numFmt w:val="lowerLetter"/>
      <w:lvlText w:val="%2)"/>
      <w:lvlJc w:val="left"/>
      <w:pPr>
        <w:ind w:left="640" w:hanging="420"/>
      </w:pPr>
    </w:lvl>
    <w:lvl w:ilvl="2">
      <w:start w:val="1"/>
      <w:numFmt w:val="lowerRoman"/>
      <w:lvlText w:val="%3."/>
      <w:lvlJc w:val="right"/>
      <w:pPr>
        <w:ind w:left="1060" w:hanging="420"/>
      </w:pPr>
    </w:lvl>
    <w:lvl w:ilvl="3">
      <w:start w:val="1"/>
      <w:numFmt w:val="decimal"/>
      <w:lvlText w:val="%4."/>
      <w:lvlJc w:val="left"/>
      <w:pPr>
        <w:ind w:left="1480" w:hanging="420"/>
      </w:pPr>
    </w:lvl>
    <w:lvl w:ilvl="4">
      <w:start w:val="1"/>
      <w:numFmt w:val="lowerLetter"/>
      <w:lvlText w:val="%5)"/>
      <w:lvlJc w:val="left"/>
      <w:pPr>
        <w:ind w:left="1900" w:hanging="420"/>
      </w:pPr>
    </w:lvl>
    <w:lvl w:ilvl="5">
      <w:start w:val="1"/>
      <w:numFmt w:val="lowerRoman"/>
      <w:lvlText w:val="%6."/>
      <w:lvlJc w:val="right"/>
      <w:pPr>
        <w:ind w:left="2320" w:hanging="420"/>
      </w:pPr>
    </w:lvl>
    <w:lvl w:ilvl="6">
      <w:start w:val="1"/>
      <w:numFmt w:val="decimal"/>
      <w:lvlText w:val="%7."/>
      <w:lvlJc w:val="left"/>
      <w:pPr>
        <w:ind w:left="2740" w:hanging="420"/>
      </w:pPr>
    </w:lvl>
    <w:lvl w:ilvl="7">
      <w:start w:val="1"/>
      <w:numFmt w:val="lowerLetter"/>
      <w:lvlText w:val="%8)"/>
      <w:lvlJc w:val="left"/>
      <w:pPr>
        <w:ind w:left="3160" w:hanging="420"/>
      </w:pPr>
    </w:lvl>
    <w:lvl w:ilvl="8">
      <w:start w:val="1"/>
      <w:numFmt w:val="lowerRoman"/>
      <w:lvlText w:val="%9."/>
      <w:lvlJc w:val="right"/>
      <w:pPr>
        <w:ind w:left="3580" w:hanging="420"/>
      </w:pPr>
    </w:lvl>
  </w:abstractNum>
  <w:abstractNum w:abstractNumId="28">
    <w:nsid w:val="31FE26FF"/>
    <w:multiLevelType w:val="multilevel"/>
    <w:tmpl w:val="31FE26FF"/>
    <w:lvl w:ilvl="0">
      <w:start w:val="4"/>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32714F5E"/>
    <w:multiLevelType w:val="multilevel"/>
    <w:tmpl w:val="32714F5E"/>
    <w:lvl w:ilvl="0">
      <w:start w:val="1"/>
      <w:numFmt w:val="chineseCountingThousand"/>
      <w:pStyle w:val="3"/>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0">
    <w:nsid w:val="35CF0D0A"/>
    <w:multiLevelType w:val="multilevel"/>
    <w:tmpl w:val="35CF0D0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37B12E64"/>
    <w:multiLevelType w:val="multilevel"/>
    <w:tmpl w:val="37B12E6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3C5B2C57"/>
    <w:multiLevelType w:val="multilevel"/>
    <w:tmpl w:val="3C5B2C5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3F3465FA"/>
    <w:multiLevelType w:val="multilevel"/>
    <w:tmpl w:val="3F3465F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4068065E"/>
    <w:multiLevelType w:val="singleLevel"/>
    <w:tmpl w:val="4068065E"/>
    <w:lvl w:ilvl="0">
      <w:start w:val="1"/>
      <w:numFmt w:val="decimal"/>
      <w:suff w:val="nothing"/>
      <w:lvlText w:val="%1、"/>
      <w:lvlJc w:val="left"/>
    </w:lvl>
  </w:abstractNum>
  <w:abstractNum w:abstractNumId="35">
    <w:nsid w:val="4BBAB4B6"/>
    <w:multiLevelType w:val="singleLevel"/>
    <w:tmpl w:val="4BBAB4B6"/>
    <w:lvl w:ilvl="0">
      <w:start w:val="1"/>
      <w:numFmt w:val="decimal"/>
      <w:lvlText w:val="%1."/>
      <w:lvlJc w:val="left"/>
      <w:pPr>
        <w:tabs>
          <w:tab w:val="left" w:pos="312"/>
        </w:tabs>
      </w:pPr>
    </w:lvl>
  </w:abstractNum>
  <w:abstractNum w:abstractNumId="36">
    <w:nsid w:val="511E1F63"/>
    <w:multiLevelType w:val="hybridMultilevel"/>
    <w:tmpl w:val="FBCEA092"/>
    <w:lvl w:ilvl="0" w:tplc="A142F2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D797E3"/>
    <w:multiLevelType w:val="singleLevel"/>
    <w:tmpl w:val="5CD797E3"/>
    <w:lvl w:ilvl="0">
      <w:start w:val="1"/>
      <w:numFmt w:val="decimal"/>
      <w:pStyle w:val="9"/>
      <w:suff w:val="nothing"/>
      <w:lvlText w:val="%1）"/>
      <w:lvlJc w:val="left"/>
    </w:lvl>
  </w:abstractNum>
  <w:abstractNum w:abstractNumId="38">
    <w:nsid w:val="5DE9732F"/>
    <w:multiLevelType w:val="multilevel"/>
    <w:tmpl w:val="5DE9732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664F37BE"/>
    <w:multiLevelType w:val="multilevel"/>
    <w:tmpl w:val="664F37B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69896DB1"/>
    <w:multiLevelType w:val="multilevel"/>
    <w:tmpl w:val="69896DB1"/>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6AA63D28"/>
    <w:multiLevelType w:val="singleLevel"/>
    <w:tmpl w:val="6AA63D28"/>
    <w:lvl w:ilvl="0">
      <w:start w:val="1"/>
      <w:numFmt w:val="decimal"/>
      <w:suff w:val="nothing"/>
      <w:lvlText w:val="%1、"/>
      <w:lvlJc w:val="left"/>
    </w:lvl>
  </w:abstractNum>
  <w:abstractNum w:abstractNumId="42">
    <w:nsid w:val="72B9DE07"/>
    <w:multiLevelType w:val="singleLevel"/>
    <w:tmpl w:val="72B9DE07"/>
    <w:lvl w:ilvl="0">
      <w:start w:val="1"/>
      <w:numFmt w:val="decimal"/>
      <w:suff w:val="nothing"/>
      <w:lvlText w:val="%1、"/>
      <w:lvlJc w:val="left"/>
    </w:lvl>
  </w:abstractNum>
  <w:abstractNum w:abstractNumId="43">
    <w:nsid w:val="72E9364A"/>
    <w:multiLevelType w:val="multilevel"/>
    <w:tmpl w:val="72E936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63060DB"/>
    <w:multiLevelType w:val="multilevel"/>
    <w:tmpl w:val="763060DB"/>
    <w:lvl w:ilvl="0">
      <w:start w:val="1"/>
      <w:numFmt w:val="japaneseCounting"/>
      <w:lvlText w:val="第%1章"/>
      <w:lvlJc w:val="left"/>
      <w:pPr>
        <w:tabs>
          <w:tab w:val="num" w:pos="1815"/>
        </w:tabs>
        <w:ind w:left="1815" w:hanging="1275"/>
      </w:pPr>
      <w:rPr>
        <w:rFonts w:hint="eastAsia"/>
        <w:lang w:val="en-US"/>
      </w:rPr>
    </w:lvl>
    <w:lvl w:ilvl="1">
      <w:start w:val="1"/>
      <w:numFmt w:val="japaneseCounting"/>
      <w:lvlText w:val="%2、"/>
      <w:lvlJc w:val="left"/>
      <w:pPr>
        <w:tabs>
          <w:tab w:val="num" w:pos="1680"/>
        </w:tabs>
        <w:ind w:left="1680" w:hanging="720"/>
      </w:pPr>
      <w:rPr>
        <w:rFonts w:hint="eastAsia"/>
      </w:rPr>
    </w:lvl>
    <w:lvl w:ilvl="2">
      <w:start w:val="1"/>
      <w:numFmt w:val="decimal"/>
      <w:lvlText w:val="%3."/>
      <w:lvlJc w:val="left"/>
      <w:pPr>
        <w:ind w:left="360" w:hanging="360"/>
      </w:pPr>
      <w:rPr>
        <w:rFonts w:hint="default"/>
        <w:b/>
        <w:sz w:val="24"/>
        <w:szCs w:val="24"/>
        <w:lang w:val="en-US"/>
      </w:r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45">
    <w:nsid w:val="79201A76"/>
    <w:multiLevelType w:val="multilevel"/>
    <w:tmpl w:val="79201A7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7A862880"/>
    <w:multiLevelType w:val="multilevel"/>
    <w:tmpl w:val="7A862880"/>
    <w:lvl w:ilvl="0">
      <w:start w:val="1"/>
      <w:numFmt w:val="decimal"/>
      <w:lvlText w:val="表%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C3C5FF9"/>
    <w:multiLevelType w:val="multilevel"/>
    <w:tmpl w:val="7C3C5FF9"/>
    <w:lvl w:ilvl="0">
      <w:start w:val="1"/>
      <w:numFmt w:val="decimal"/>
      <w:lvlText w:val="%1、"/>
      <w:lvlJc w:val="left"/>
      <w:pPr>
        <w:ind w:left="371"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7F943054"/>
    <w:multiLevelType w:val="multilevel"/>
    <w:tmpl w:val="7F943054"/>
    <w:lvl w:ilvl="0">
      <w:start w:val="1"/>
      <w:numFmt w:val="decimal"/>
      <w:lvlText w:val="（%1）"/>
      <w:lvlJc w:val="left"/>
      <w:pPr>
        <w:ind w:left="720" w:hanging="720"/>
      </w:pPr>
      <w:rPr>
        <w:rFonts w:ascii="仿宋" w:eastAsia="仿宋" w:hAnsi="仿宋" w:cs="仿宋"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7"/>
  </w:num>
  <w:num w:numId="2">
    <w:abstractNumId w:val="29"/>
  </w:num>
  <w:num w:numId="3">
    <w:abstractNumId w:val="7"/>
  </w:num>
  <w:num w:numId="4">
    <w:abstractNumId w:val="15"/>
  </w:num>
  <w:num w:numId="5">
    <w:abstractNumId w:val="27"/>
  </w:num>
  <w:num w:numId="6">
    <w:abstractNumId w:val="46"/>
  </w:num>
  <w:num w:numId="7">
    <w:abstractNumId w:val="14"/>
  </w:num>
  <w:num w:numId="8">
    <w:abstractNumId w:val="3"/>
  </w:num>
  <w:num w:numId="9">
    <w:abstractNumId w:val="25"/>
  </w:num>
  <w:num w:numId="10">
    <w:abstractNumId w:val="12"/>
  </w:num>
  <w:num w:numId="11">
    <w:abstractNumId w:val="30"/>
  </w:num>
  <w:num w:numId="12">
    <w:abstractNumId w:val="31"/>
  </w:num>
  <w:num w:numId="13">
    <w:abstractNumId w:val="24"/>
  </w:num>
  <w:num w:numId="14">
    <w:abstractNumId w:val="22"/>
  </w:num>
  <w:num w:numId="15">
    <w:abstractNumId w:val="2"/>
  </w:num>
  <w:num w:numId="16">
    <w:abstractNumId w:val="16"/>
  </w:num>
  <w:num w:numId="17">
    <w:abstractNumId w:val="1"/>
  </w:num>
  <w:num w:numId="18">
    <w:abstractNumId w:val="19"/>
  </w:num>
  <w:num w:numId="19">
    <w:abstractNumId w:val="47"/>
  </w:num>
  <w:num w:numId="20">
    <w:abstractNumId w:val="44"/>
  </w:num>
  <w:num w:numId="21">
    <w:abstractNumId w:val="36"/>
  </w:num>
  <w:num w:numId="22">
    <w:abstractNumId w:val="21"/>
  </w:num>
  <w:num w:numId="23">
    <w:abstractNumId w:val="28"/>
  </w:num>
  <w:num w:numId="24">
    <w:abstractNumId w:val="35"/>
  </w:num>
  <w:num w:numId="25">
    <w:abstractNumId w:val="8"/>
  </w:num>
  <w:num w:numId="26">
    <w:abstractNumId w:val="45"/>
  </w:num>
  <w:num w:numId="27">
    <w:abstractNumId w:val="11"/>
  </w:num>
  <w:num w:numId="28">
    <w:abstractNumId w:val="33"/>
  </w:num>
  <w:num w:numId="29">
    <w:abstractNumId w:val="39"/>
  </w:num>
  <w:num w:numId="30">
    <w:abstractNumId w:val="43"/>
  </w:num>
  <w:num w:numId="31">
    <w:abstractNumId w:val="9"/>
  </w:num>
  <w:num w:numId="32">
    <w:abstractNumId w:val="20"/>
  </w:num>
  <w:num w:numId="33">
    <w:abstractNumId w:val="18"/>
  </w:num>
  <w:num w:numId="34">
    <w:abstractNumId w:val="23"/>
  </w:num>
  <w:num w:numId="35">
    <w:abstractNumId w:val="26"/>
  </w:num>
  <w:num w:numId="36">
    <w:abstractNumId w:val="17"/>
  </w:num>
  <w:num w:numId="37">
    <w:abstractNumId w:val="38"/>
  </w:num>
  <w:num w:numId="38">
    <w:abstractNumId w:val="32"/>
  </w:num>
  <w:num w:numId="39">
    <w:abstractNumId w:val="13"/>
  </w:num>
  <w:num w:numId="40">
    <w:abstractNumId w:val="48"/>
  </w:num>
  <w:num w:numId="41">
    <w:abstractNumId w:val="10"/>
  </w:num>
  <w:num w:numId="42">
    <w:abstractNumId w:val="6"/>
  </w:num>
  <w:num w:numId="43">
    <w:abstractNumId w:val="4"/>
  </w:num>
  <w:num w:numId="44">
    <w:abstractNumId w:val="34"/>
  </w:num>
  <w:num w:numId="45">
    <w:abstractNumId w:val="42"/>
  </w:num>
  <w:num w:numId="46">
    <w:abstractNumId w:val="41"/>
  </w:num>
  <w:num w:numId="47">
    <w:abstractNumId w:val="0"/>
  </w:num>
  <w:num w:numId="48">
    <w:abstractNumId w:val="5"/>
  </w:num>
  <w:num w:numId="49">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351FD"/>
    <w:rsid w:val="002D35EA"/>
    <w:rsid w:val="003E0CD7"/>
    <w:rsid w:val="004A1C5B"/>
    <w:rsid w:val="005351FD"/>
    <w:rsid w:val="007A0DBB"/>
    <w:rsid w:val="008575F6"/>
    <w:rsid w:val="00A4126B"/>
    <w:rsid w:val="00A76B5E"/>
    <w:rsid w:val="00C12453"/>
    <w:rsid w:val="00C35739"/>
    <w:rsid w:val="00CA43FD"/>
    <w:rsid w:val="00DB4061"/>
    <w:rsid w:val="00DE1AB4"/>
    <w:rsid w:val="00E36C5A"/>
    <w:rsid w:val="00EE61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Lines="55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lsdException w:name="toc 4" w:uiPriority="39" w:qFormat="1"/>
    <w:lsdException w:name="toc 5" w:uiPriority="39" w:qFormat="1"/>
    <w:lsdException w:name="toc 6" w:uiPriority="39"/>
    <w:lsdException w:name="toc 7" w:uiPriority="39"/>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caption" w:uiPriority="0" w:qFormat="1"/>
    <w:lsdException w:name="footnote reference" w:qFormat="1"/>
    <w:lsdException w:name="annotation reference" w:qFormat="1"/>
    <w:lsdException w:name="page number" w:uiPriority="0" w:qFormat="1"/>
    <w:lsdException w:name="endnote reference" w:qFormat="1"/>
    <w:lsdException w:name="endnote text" w:qFormat="1"/>
    <w:lsdException w:name="List" w:uiPriority="0" w:qFormat="1"/>
    <w:lsdException w:name="List Number" w:uiPriority="0" w:qFormat="1"/>
    <w:lsdException w:name="List 2" w:uiPriority="0"/>
    <w:lsdException w:name="List 5" w:qFormat="1"/>
    <w:lsdException w:name="List Number 3" w:uiPriority="0"/>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Date" w:uiPriority="0"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lsdException w:name="Hyperlink" w:qFormat="1"/>
    <w:lsdException w:name="FollowedHyperlink" w:uiPriority="0" w:qFormat="1"/>
    <w:lsdException w:name="Strong" w:semiHidden="0" w:uiPriority="22" w:unhideWhenUsed="0" w:qFormat="1"/>
    <w:lsdException w:name="Emphasis" w:semiHidden="0" w:uiPriority="20" w:unhideWhenUsed="0" w:qFormat="1"/>
    <w:lsdException w:name="Plain Text" w:qFormat="1"/>
    <w:lsdException w:name="Normal (Web)" w:qFormat="1"/>
    <w:lsdException w:name="HTML Code" w:uiPriority="0" w:qFormat="1"/>
    <w:lsdException w:name="annotation subject"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3">
    <w:name w:val="Normal"/>
    <w:qFormat/>
    <w:rsid w:val="005351FD"/>
    <w:pPr>
      <w:widowControl w:val="0"/>
      <w:spacing w:beforeLines="0"/>
    </w:pPr>
    <w:rPr>
      <w:rFonts w:ascii="Times New Roman" w:eastAsia="宋体" w:hAnsi="Times New Roman" w:cs="Times New Roman"/>
      <w:szCs w:val="24"/>
    </w:rPr>
  </w:style>
  <w:style w:type="paragraph" w:styleId="1">
    <w:name w:val="heading 1"/>
    <w:basedOn w:val="a3"/>
    <w:next w:val="a3"/>
    <w:link w:val="1Char"/>
    <w:uiPriority w:val="9"/>
    <w:qFormat/>
    <w:rsid w:val="00A76B5E"/>
    <w:pPr>
      <w:keepNext/>
      <w:keepLines/>
      <w:spacing w:before="340" w:after="330" w:line="578" w:lineRule="auto"/>
      <w:outlineLvl w:val="0"/>
    </w:pPr>
    <w:rPr>
      <w:b/>
      <w:bCs/>
      <w:kern w:val="44"/>
      <w:sz w:val="44"/>
      <w:szCs w:val="44"/>
    </w:rPr>
  </w:style>
  <w:style w:type="paragraph" w:styleId="2">
    <w:name w:val="heading 2"/>
    <w:basedOn w:val="a3"/>
    <w:next w:val="a3"/>
    <w:link w:val="2Char"/>
    <w:uiPriority w:val="9"/>
    <w:qFormat/>
    <w:rsid w:val="005351FD"/>
    <w:pPr>
      <w:keepNext/>
      <w:keepLines/>
      <w:spacing w:before="260" w:after="260" w:line="416" w:lineRule="auto"/>
      <w:outlineLvl w:val="1"/>
    </w:pPr>
    <w:rPr>
      <w:rFonts w:ascii="Arial" w:eastAsia="黑体" w:hAnsi="Arial"/>
      <w:b/>
      <w:bCs/>
      <w:kern w:val="0"/>
      <w:sz w:val="32"/>
      <w:szCs w:val="32"/>
    </w:rPr>
  </w:style>
  <w:style w:type="paragraph" w:styleId="30">
    <w:name w:val="heading 3"/>
    <w:basedOn w:val="a3"/>
    <w:next w:val="a3"/>
    <w:link w:val="3Char"/>
    <w:uiPriority w:val="9"/>
    <w:qFormat/>
    <w:rsid w:val="00A76B5E"/>
    <w:pPr>
      <w:keepNext/>
      <w:keepLines/>
      <w:spacing w:before="260" w:after="260" w:line="416" w:lineRule="auto"/>
      <w:outlineLvl w:val="2"/>
    </w:pPr>
    <w:rPr>
      <w:b/>
      <w:bCs/>
      <w:kern w:val="0"/>
      <w:sz w:val="32"/>
      <w:szCs w:val="32"/>
    </w:rPr>
  </w:style>
  <w:style w:type="paragraph" w:styleId="4">
    <w:name w:val="heading 4"/>
    <w:basedOn w:val="a3"/>
    <w:next w:val="a3"/>
    <w:link w:val="4Char"/>
    <w:uiPriority w:val="9"/>
    <w:qFormat/>
    <w:rsid w:val="00A76B5E"/>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uiPriority w:val="9"/>
    <w:qFormat/>
    <w:rsid w:val="00A76B5E"/>
    <w:pPr>
      <w:keepNext/>
      <w:keepLines/>
      <w:numPr>
        <w:ilvl w:val="4"/>
        <w:numId w:val="1"/>
      </w:numPr>
      <w:spacing w:before="280" w:after="290" w:line="376" w:lineRule="auto"/>
      <w:outlineLvl w:val="4"/>
    </w:pPr>
    <w:rPr>
      <w:rFonts w:ascii="Calibri" w:hAnsi="Calibri"/>
      <w:b/>
      <w:sz w:val="28"/>
    </w:rPr>
  </w:style>
  <w:style w:type="paragraph" w:styleId="60">
    <w:name w:val="heading 6"/>
    <w:basedOn w:val="a3"/>
    <w:next w:val="a4"/>
    <w:link w:val="6Char"/>
    <w:uiPriority w:val="9"/>
    <w:qFormat/>
    <w:rsid w:val="00A76B5E"/>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3"/>
    <w:next w:val="a4"/>
    <w:link w:val="7Char"/>
    <w:uiPriority w:val="9"/>
    <w:qFormat/>
    <w:rsid w:val="00A76B5E"/>
    <w:pPr>
      <w:keepNext/>
      <w:keepLines/>
      <w:numPr>
        <w:ilvl w:val="6"/>
        <w:numId w:val="1"/>
      </w:numPr>
      <w:spacing w:before="240" w:after="64" w:line="320" w:lineRule="auto"/>
      <w:outlineLvl w:val="6"/>
    </w:pPr>
    <w:rPr>
      <w:rFonts w:ascii="Calibri" w:hAnsi="Calibri"/>
      <w:b/>
      <w:sz w:val="24"/>
    </w:rPr>
  </w:style>
  <w:style w:type="paragraph" w:styleId="8">
    <w:name w:val="heading 8"/>
    <w:basedOn w:val="a3"/>
    <w:next w:val="a4"/>
    <w:link w:val="8Char"/>
    <w:uiPriority w:val="9"/>
    <w:qFormat/>
    <w:rsid w:val="00A76B5E"/>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3"/>
    <w:next w:val="a4"/>
    <w:link w:val="9Char"/>
    <w:uiPriority w:val="9"/>
    <w:qFormat/>
    <w:rsid w:val="00A76B5E"/>
    <w:pPr>
      <w:keepNext/>
      <w:keepLines/>
      <w:numPr>
        <w:ilvl w:val="8"/>
        <w:numId w:val="1"/>
      </w:numPr>
      <w:spacing w:before="240" w:after="64" w:line="320" w:lineRule="auto"/>
      <w:outlineLvl w:val="8"/>
    </w:pPr>
    <w:rPr>
      <w:rFonts w:ascii="Arial" w:eastAsia="黑体" w:hAnsi="Arial"/>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Char">
    <w:name w:val="标题 2 Char"/>
    <w:basedOn w:val="a5"/>
    <w:link w:val="2"/>
    <w:uiPriority w:val="9"/>
    <w:rsid w:val="005351FD"/>
    <w:rPr>
      <w:rFonts w:ascii="Arial" w:eastAsia="黑体" w:hAnsi="Arial" w:cs="Times New Roman"/>
      <w:b/>
      <w:bCs/>
      <w:kern w:val="0"/>
      <w:sz w:val="32"/>
      <w:szCs w:val="32"/>
    </w:rPr>
  </w:style>
  <w:style w:type="paragraph" w:styleId="a8">
    <w:name w:val="header"/>
    <w:basedOn w:val="a3"/>
    <w:link w:val="Char"/>
    <w:uiPriority w:val="99"/>
    <w:unhideWhenUsed/>
    <w:qFormat/>
    <w:rsid w:val="00A76B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5"/>
    <w:link w:val="a8"/>
    <w:uiPriority w:val="99"/>
    <w:qFormat/>
    <w:rsid w:val="00A76B5E"/>
    <w:rPr>
      <w:rFonts w:ascii="Times New Roman" w:eastAsia="宋体" w:hAnsi="Times New Roman" w:cs="Times New Roman"/>
      <w:sz w:val="18"/>
      <w:szCs w:val="18"/>
    </w:rPr>
  </w:style>
  <w:style w:type="paragraph" w:styleId="a9">
    <w:name w:val="footer"/>
    <w:basedOn w:val="a3"/>
    <w:link w:val="Char0"/>
    <w:uiPriority w:val="99"/>
    <w:unhideWhenUsed/>
    <w:qFormat/>
    <w:rsid w:val="00A76B5E"/>
    <w:pPr>
      <w:tabs>
        <w:tab w:val="center" w:pos="4153"/>
        <w:tab w:val="right" w:pos="8306"/>
      </w:tabs>
      <w:snapToGrid w:val="0"/>
      <w:jc w:val="left"/>
    </w:pPr>
    <w:rPr>
      <w:sz w:val="18"/>
      <w:szCs w:val="18"/>
    </w:rPr>
  </w:style>
  <w:style w:type="character" w:customStyle="1" w:styleId="Char0">
    <w:name w:val="页脚 Char"/>
    <w:basedOn w:val="a5"/>
    <w:link w:val="a9"/>
    <w:uiPriority w:val="99"/>
    <w:qFormat/>
    <w:rsid w:val="00A76B5E"/>
    <w:rPr>
      <w:rFonts w:ascii="Times New Roman" w:eastAsia="宋体" w:hAnsi="Times New Roman" w:cs="Times New Roman"/>
      <w:sz w:val="18"/>
      <w:szCs w:val="18"/>
    </w:rPr>
  </w:style>
  <w:style w:type="character" w:customStyle="1" w:styleId="1Char">
    <w:name w:val="标题 1 Char"/>
    <w:basedOn w:val="a5"/>
    <w:link w:val="1"/>
    <w:uiPriority w:val="9"/>
    <w:qFormat/>
    <w:rsid w:val="00A76B5E"/>
    <w:rPr>
      <w:rFonts w:ascii="Times New Roman" w:eastAsia="宋体" w:hAnsi="Times New Roman" w:cs="Times New Roman"/>
      <w:b/>
      <w:bCs/>
      <w:kern w:val="44"/>
      <w:sz w:val="44"/>
      <w:szCs w:val="44"/>
    </w:rPr>
  </w:style>
  <w:style w:type="character" w:customStyle="1" w:styleId="3Char">
    <w:name w:val="标题 3 Char"/>
    <w:basedOn w:val="a5"/>
    <w:link w:val="30"/>
    <w:uiPriority w:val="9"/>
    <w:rsid w:val="00A76B5E"/>
    <w:rPr>
      <w:rFonts w:ascii="Times New Roman" w:eastAsia="宋体" w:hAnsi="Times New Roman" w:cs="Times New Roman"/>
      <w:b/>
      <w:bCs/>
      <w:kern w:val="0"/>
      <w:sz w:val="32"/>
      <w:szCs w:val="32"/>
    </w:rPr>
  </w:style>
  <w:style w:type="character" w:customStyle="1" w:styleId="4Char">
    <w:name w:val="标题 4 Char"/>
    <w:basedOn w:val="a5"/>
    <w:link w:val="4"/>
    <w:uiPriority w:val="9"/>
    <w:qFormat/>
    <w:rsid w:val="00A76B5E"/>
    <w:rPr>
      <w:rFonts w:ascii="Arial" w:eastAsia="黑体" w:hAnsi="Arial" w:cs="Times New Roman"/>
      <w:b/>
      <w:bCs/>
      <w:sz w:val="28"/>
      <w:szCs w:val="28"/>
    </w:rPr>
  </w:style>
  <w:style w:type="character" w:customStyle="1" w:styleId="5Char">
    <w:name w:val="标题 5 Char"/>
    <w:basedOn w:val="a5"/>
    <w:link w:val="5"/>
    <w:uiPriority w:val="9"/>
    <w:qFormat/>
    <w:rsid w:val="00A76B5E"/>
    <w:rPr>
      <w:rFonts w:ascii="Calibri" w:eastAsia="宋体" w:hAnsi="Calibri" w:cs="Times New Roman"/>
      <w:b/>
      <w:sz w:val="28"/>
      <w:szCs w:val="24"/>
    </w:rPr>
  </w:style>
  <w:style w:type="character" w:customStyle="1" w:styleId="6Char">
    <w:name w:val="标题 6 Char"/>
    <w:basedOn w:val="a5"/>
    <w:link w:val="60"/>
    <w:uiPriority w:val="9"/>
    <w:qFormat/>
    <w:rsid w:val="00A76B5E"/>
    <w:rPr>
      <w:rFonts w:ascii="Arial" w:eastAsia="黑体" w:hAnsi="Arial" w:cs="Times New Roman"/>
      <w:b/>
      <w:sz w:val="24"/>
      <w:szCs w:val="24"/>
    </w:rPr>
  </w:style>
  <w:style w:type="character" w:customStyle="1" w:styleId="7Char">
    <w:name w:val="标题 7 Char"/>
    <w:basedOn w:val="a5"/>
    <w:link w:val="7"/>
    <w:uiPriority w:val="9"/>
    <w:qFormat/>
    <w:rsid w:val="00A76B5E"/>
    <w:rPr>
      <w:rFonts w:ascii="Calibri" w:eastAsia="宋体" w:hAnsi="Calibri" w:cs="Times New Roman"/>
      <w:b/>
      <w:sz w:val="24"/>
      <w:szCs w:val="24"/>
    </w:rPr>
  </w:style>
  <w:style w:type="character" w:customStyle="1" w:styleId="8Char">
    <w:name w:val="标题 8 Char"/>
    <w:basedOn w:val="a5"/>
    <w:link w:val="8"/>
    <w:uiPriority w:val="9"/>
    <w:qFormat/>
    <w:rsid w:val="00A76B5E"/>
    <w:rPr>
      <w:rFonts w:ascii="Arial" w:eastAsia="黑体" w:hAnsi="Arial" w:cs="Times New Roman"/>
      <w:sz w:val="24"/>
      <w:szCs w:val="24"/>
    </w:rPr>
  </w:style>
  <w:style w:type="character" w:customStyle="1" w:styleId="9Char">
    <w:name w:val="标题 9 Char"/>
    <w:basedOn w:val="a5"/>
    <w:link w:val="9"/>
    <w:uiPriority w:val="9"/>
    <w:qFormat/>
    <w:rsid w:val="00A76B5E"/>
    <w:rPr>
      <w:rFonts w:ascii="Arial" w:eastAsia="黑体" w:hAnsi="Arial" w:cs="Times New Roman"/>
      <w:szCs w:val="24"/>
    </w:rPr>
  </w:style>
  <w:style w:type="numbering" w:customStyle="1" w:styleId="10">
    <w:name w:val="无列表1"/>
    <w:next w:val="a7"/>
    <w:uiPriority w:val="99"/>
    <w:semiHidden/>
    <w:unhideWhenUsed/>
    <w:rsid w:val="00A76B5E"/>
  </w:style>
  <w:style w:type="character" w:styleId="HTML">
    <w:name w:val="HTML Code"/>
    <w:qFormat/>
    <w:rsid w:val="00A76B5E"/>
    <w:rPr>
      <w:rFonts w:ascii="Courier New" w:hAnsi="Courier New" w:cs="Courier New"/>
      <w:sz w:val="20"/>
      <w:szCs w:val="20"/>
    </w:rPr>
  </w:style>
  <w:style w:type="character" w:styleId="aa">
    <w:name w:val="FollowedHyperlink"/>
    <w:qFormat/>
    <w:rsid w:val="00A76B5E"/>
    <w:rPr>
      <w:color w:val="800080"/>
      <w:u w:val="single"/>
    </w:rPr>
  </w:style>
  <w:style w:type="character" w:styleId="ab">
    <w:name w:val="annotation reference"/>
    <w:uiPriority w:val="99"/>
    <w:unhideWhenUsed/>
    <w:qFormat/>
    <w:rsid w:val="00A76B5E"/>
    <w:rPr>
      <w:sz w:val="21"/>
      <w:szCs w:val="21"/>
    </w:rPr>
  </w:style>
  <w:style w:type="character" w:styleId="ac">
    <w:name w:val="Emphasis"/>
    <w:uiPriority w:val="20"/>
    <w:qFormat/>
    <w:rsid w:val="00A76B5E"/>
    <w:rPr>
      <w:i w:val="0"/>
      <w:iCs w:val="0"/>
      <w:color w:val="CC0000"/>
    </w:rPr>
  </w:style>
  <w:style w:type="character" w:styleId="ad">
    <w:name w:val="footnote reference"/>
    <w:uiPriority w:val="99"/>
    <w:unhideWhenUsed/>
    <w:qFormat/>
    <w:rsid w:val="00A76B5E"/>
    <w:rPr>
      <w:vertAlign w:val="superscript"/>
    </w:rPr>
  </w:style>
  <w:style w:type="character" w:styleId="ae">
    <w:name w:val="Strong"/>
    <w:uiPriority w:val="22"/>
    <w:qFormat/>
    <w:rsid w:val="00A76B5E"/>
    <w:rPr>
      <w:b/>
      <w:bCs/>
    </w:rPr>
  </w:style>
  <w:style w:type="character" w:styleId="af">
    <w:name w:val="Hyperlink"/>
    <w:uiPriority w:val="99"/>
    <w:qFormat/>
    <w:rsid w:val="00A76B5E"/>
    <w:rPr>
      <w:color w:val="0000FF"/>
      <w:u w:val="single"/>
    </w:rPr>
  </w:style>
  <w:style w:type="character" w:styleId="af0">
    <w:name w:val="page number"/>
    <w:basedOn w:val="a5"/>
    <w:qFormat/>
    <w:rsid w:val="00A76B5E"/>
  </w:style>
  <w:style w:type="character" w:styleId="af1">
    <w:name w:val="endnote reference"/>
    <w:uiPriority w:val="99"/>
    <w:unhideWhenUsed/>
    <w:qFormat/>
    <w:rsid w:val="00A76B5E"/>
    <w:rPr>
      <w:vertAlign w:val="superscript"/>
    </w:rPr>
  </w:style>
  <w:style w:type="character" w:customStyle="1" w:styleId="textcontents">
    <w:name w:val="textcontents"/>
    <w:basedOn w:val="a5"/>
    <w:qFormat/>
    <w:rsid w:val="00A76B5E"/>
  </w:style>
  <w:style w:type="character" w:customStyle="1" w:styleId="lineheigh201">
    <w:name w:val="lineheigh201"/>
    <w:qFormat/>
    <w:rsid w:val="00A76B5E"/>
    <w:rPr>
      <w:rFonts w:cs="Times New Roman"/>
    </w:rPr>
  </w:style>
  <w:style w:type="character" w:customStyle="1" w:styleId="HeaderChar">
    <w:name w:val="Header Char"/>
    <w:qFormat/>
    <w:locked/>
    <w:rsid w:val="00A76B5E"/>
    <w:rPr>
      <w:rFonts w:ascii="Arial" w:eastAsia="Arial Unicode MS" w:hAnsi="Arial" w:cs="Arial Unicode MS"/>
      <w:color w:val="000000"/>
      <w:sz w:val="18"/>
      <w:szCs w:val="18"/>
      <w:u w:color="000000"/>
    </w:rPr>
  </w:style>
  <w:style w:type="character" w:customStyle="1" w:styleId="Char1">
    <w:name w:val="批注文字 Char"/>
    <w:link w:val="af2"/>
    <w:uiPriority w:val="99"/>
    <w:qFormat/>
    <w:rsid w:val="00A76B5E"/>
    <w:rPr>
      <w:rFonts w:ascii="Times New Roman" w:hAnsi="Times New Roman"/>
      <w:szCs w:val="24"/>
    </w:rPr>
  </w:style>
  <w:style w:type="character" w:customStyle="1" w:styleId="Char2">
    <w:name w:val="正文文本 Char"/>
    <w:link w:val="af3"/>
    <w:uiPriority w:val="99"/>
    <w:qFormat/>
    <w:rsid w:val="00A76B5E"/>
    <w:rPr>
      <w:rFonts w:ascii="Times New Roman" w:hAnsi="Times New Roman"/>
      <w:sz w:val="24"/>
      <w:szCs w:val="24"/>
    </w:rPr>
  </w:style>
  <w:style w:type="character" w:customStyle="1" w:styleId="apple-style-span">
    <w:name w:val="apple-style-span"/>
    <w:basedOn w:val="a5"/>
    <w:qFormat/>
    <w:rsid w:val="00A76B5E"/>
  </w:style>
  <w:style w:type="character" w:customStyle="1" w:styleId="BalloonTextChar">
    <w:name w:val="Balloon Text Char"/>
    <w:semiHidden/>
    <w:qFormat/>
    <w:locked/>
    <w:rsid w:val="00A76B5E"/>
    <w:rPr>
      <w:rFonts w:ascii="Arial" w:eastAsia="Arial Unicode MS" w:hAnsi="Arial" w:cs="Arial Unicode MS"/>
      <w:color w:val="000000"/>
      <w:sz w:val="18"/>
      <w:szCs w:val="18"/>
      <w:u w:color="000000"/>
    </w:rPr>
  </w:style>
  <w:style w:type="character" w:customStyle="1" w:styleId="Hyperlink4">
    <w:name w:val="Hyperlink.4"/>
    <w:rsid w:val="00A76B5E"/>
    <w:rPr>
      <w:rFonts w:ascii="Calibri" w:eastAsia="Times New Roman" w:hAnsi="Calibri" w:cs="Calibri"/>
      <w:color w:val="FF0000"/>
      <w:spacing w:val="0"/>
      <w:kern w:val="0"/>
      <w:position w:val="0"/>
      <w:sz w:val="24"/>
      <w:szCs w:val="24"/>
      <w:u w:val="none" w:color="FF0000"/>
      <w:vertAlign w:val="baseline"/>
      <w:lang w:val="en-US"/>
    </w:rPr>
  </w:style>
  <w:style w:type="character" w:customStyle="1" w:styleId="FooterChar">
    <w:name w:val="Footer Char"/>
    <w:qFormat/>
    <w:locked/>
    <w:rsid w:val="00A76B5E"/>
    <w:rPr>
      <w:rFonts w:ascii="Times New Roman" w:eastAsia="宋体" w:hAnsi="Times New Roman" w:cs="Times New Roman"/>
      <w:sz w:val="18"/>
      <w:szCs w:val="18"/>
    </w:rPr>
  </w:style>
  <w:style w:type="character" w:customStyle="1" w:styleId="Char3">
    <w:name w:val="正文缩进 Char"/>
    <w:link w:val="a4"/>
    <w:uiPriority w:val="99"/>
    <w:rsid w:val="00A76B5E"/>
  </w:style>
  <w:style w:type="character" w:customStyle="1" w:styleId="opdicttext2">
    <w:name w:val="op_dict_text2"/>
    <w:basedOn w:val="a5"/>
    <w:qFormat/>
    <w:rsid w:val="00A76B5E"/>
  </w:style>
  <w:style w:type="character" w:customStyle="1" w:styleId="Hyperlink2">
    <w:name w:val="Hyperlink.2"/>
    <w:qFormat/>
    <w:rsid w:val="00A76B5E"/>
    <w:rPr>
      <w:rFonts w:ascii="Calibri" w:eastAsia="Times New Roman" w:hAnsi="Calibri" w:cs="Calibri"/>
      <w:color w:val="000000"/>
      <w:spacing w:val="0"/>
      <w:kern w:val="0"/>
      <w:position w:val="0"/>
      <w:sz w:val="24"/>
      <w:szCs w:val="24"/>
      <w:u w:val="none" w:color="000000"/>
      <w:vertAlign w:val="baseline"/>
      <w:lang w:val="zh-TW" w:eastAsia="zh-TW"/>
    </w:rPr>
  </w:style>
  <w:style w:type="character" w:customStyle="1" w:styleId="Char4">
    <w:name w:val="无间隔 Char"/>
    <w:link w:val="11"/>
    <w:qFormat/>
    <w:rsid w:val="00A76B5E"/>
    <w:rPr>
      <w:sz w:val="22"/>
    </w:rPr>
  </w:style>
  <w:style w:type="character" w:customStyle="1" w:styleId="2Char1">
    <w:name w:val="正文文本缩进 2 Char1"/>
    <w:semiHidden/>
    <w:qFormat/>
    <w:rsid w:val="00A76B5E"/>
    <w:rPr>
      <w:kern w:val="2"/>
      <w:sz w:val="21"/>
      <w:szCs w:val="24"/>
    </w:rPr>
  </w:style>
  <w:style w:type="character" w:customStyle="1" w:styleId="3Char0">
    <w:name w:val="正文文本缩进 3 Char"/>
    <w:link w:val="31"/>
    <w:qFormat/>
    <w:rsid w:val="00A76B5E"/>
    <w:rPr>
      <w:rFonts w:ascii="Times New Roman" w:hAnsi="Times New Roman"/>
      <w:sz w:val="16"/>
      <w:szCs w:val="16"/>
    </w:rPr>
  </w:style>
  <w:style w:type="character" w:customStyle="1" w:styleId="CharChar11">
    <w:name w:val="Char Char11"/>
    <w:qFormat/>
    <w:rsid w:val="00A76B5E"/>
    <w:rPr>
      <w:rFonts w:ascii="宋体" w:eastAsia="宋体" w:hAnsi="Courier New" w:cs="Courier New"/>
      <w:szCs w:val="21"/>
    </w:rPr>
  </w:style>
  <w:style w:type="character" w:customStyle="1" w:styleId="Hyperlink0">
    <w:name w:val="Hyperlink.0"/>
    <w:qFormat/>
    <w:rsid w:val="00A76B5E"/>
    <w:rPr>
      <w:rFonts w:cs="Times New Roman"/>
      <w:lang w:val="en-US"/>
    </w:rPr>
  </w:style>
  <w:style w:type="character" w:customStyle="1" w:styleId="font41">
    <w:name w:val="font41"/>
    <w:qFormat/>
    <w:rsid w:val="00A76B5E"/>
    <w:rPr>
      <w:rFonts w:ascii="Times New Roman" w:eastAsia="宋体" w:hAnsi="Times New Roman" w:cs="Times New Roman" w:hint="default"/>
      <w:color w:val="000000"/>
      <w:sz w:val="21"/>
      <w:szCs w:val="21"/>
      <w:u w:val="none"/>
    </w:rPr>
  </w:style>
  <w:style w:type="character" w:customStyle="1" w:styleId="CharChar">
    <w:name w:val="自定义正文 Char Char"/>
    <w:link w:val="af4"/>
    <w:rsid w:val="00A76B5E"/>
    <w:rPr>
      <w:sz w:val="24"/>
      <w:szCs w:val="24"/>
    </w:rPr>
  </w:style>
  <w:style w:type="character" w:customStyle="1" w:styleId="Char5">
    <w:name w:val="_正文段落 Char"/>
    <w:link w:val="af5"/>
    <w:qFormat/>
    <w:rsid w:val="00A76B5E"/>
    <w:rPr>
      <w:sz w:val="24"/>
      <w:szCs w:val="24"/>
    </w:rPr>
  </w:style>
  <w:style w:type="character" w:customStyle="1" w:styleId="Char6">
    <w:name w:val="脚注文本 Char"/>
    <w:link w:val="af6"/>
    <w:uiPriority w:val="99"/>
    <w:qFormat/>
    <w:rsid w:val="00A76B5E"/>
    <w:rPr>
      <w:rFonts w:ascii="Times New Roman" w:hAnsi="Times New Roman"/>
      <w:sz w:val="18"/>
      <w:szCs w:val="18"/>
    </w:rPr>
  </w:style>
  <w:style w:type="character" w:customStyle="1" w:styleId="CharChar4">
    <w:name w:val="Char Char4"/>
    <w:qFormat/>
    <w:locked/>
    <w:rsid w:val="00A76B5E"/>
    <w:rPr>
      <w:rFonts w:ascii="宋体" w:eastAsia="宋体" w:hAnsi="宋体"/>
      <w:kern w:val="2"/>
      <w:sz w:val="21"/>
      <w:szCs w:val="24"/>
      <w:lang w:val="en-US" w:eastAsia="zh-CN" w:bidi="ar-SA"/>
    </w:rPr>
  </w:style>
  <w:style w:type="character" w:customStyle="1" w:styleId="PlainTextChar">
    <w:name w:val="Plain Text Char"/>
    <w:semiHidden/>
    <w:qFormat/>
    <w:locked/>
    <w:rsid w:val="00A76B5E"/>
    <w:rPr>
      <w:rFonts w:ascii="宋体" w:eastAsia="宋体" w:hAnsi="Courier New" w:cs="Courier New"/>
      <w:sz w:val="21"/>
      <w:szCs w:val="21"/>
    </w:rPr>
  </w:style>
  <w:style w:type="character" w:customStyle="1" w:styleId="Char10">
    <w:name w:val="批注文字 Char1"/>
    <w:qFormat/>
    <w:rsid w:val="00A76B5E"/>
    <w:rPr>
      <w:rFonts w:ascii="Times New Roman" w:hAnsi="Times New Roman"/>
      <w:kern w:val="2"/>
      <w:sz w:val="21"/>
      <w:szCs w:val="24"/>
    </w:rPr>
  </w:style>
  <w:style w:type="character" w:customStyle="1" w:styleId="Char7">
    <w:name w:val="表格内容 Char"/>
    <w:link w:val="af7"/>
    <w:qFormat/>
    <w:rsid w:val="00A76B5E"/>
  </w:style>
  <w:style w:type="character" w:customStyle="1" w:styleId="font11">
    <w:name w:val="font11"/>
    <w:uiPriority w:val="99"/>
    <w:qFormat/>
    <w:rsid w:val="00A76B5E"/>
    <w:rPr>
      <w:rFonts w:ascii="宋体" w:eastAsia="宋体" w:hAnsi="宋体" w:cs="宋体" w:hint="eastAsia"/>
      <w:color w:val="000000"/>
      <w:sz w:val="20"/>
      <w:szCs w:val="20"/>
      <w:u w:val="none"/>
    </w:rPr>
  </w:style>
  <w:style w:type="character" w:styleId="af8">
    <w:name w:val="Book Title"/>
    <w:qFormat/>
    <w:rsid w:val="00A76B5E"/>
    <w:rPr>
      <w:b/>
      <w:bCs/>
      <w:smallCaps/>
      <w:spacing w:val="5"/>
    </w:rPr>
  </w:style>
  <w:style w:type="character" w:customStyle="1" w:styleId="Hyperlink3">
    <w:name w:val="Hyperlink.3"/>
    <w:qFormat/>
    <w:rsid w:val="00A76B5E"/>
    <w:rPr>
      <w:rFonts w:ascii="Calibri" w:eastAsia="Times New Roman" w:hAnsi="Calibri" w:cs="Calibri"/>
      <w:color w:val="FF0000"/>
      <w:spacing w:val="0"/>
      <w:kern w:val="0"/>
      <w:position w:val="0"/>
      <w:sz w:val="24"/>
      <w:szCs w:val="24"/>
      <w:u w:val="none" w:color="FF0000"/>
      <w:vertAlign w:val="baseline"/>
      <w:lang w:val="zh-TW" w:eastAsia="zh-TW"/>
    </w:rPr>
  </w:style>
  <w:style w:type="character" w:customStyle="1" w:styleId="Hyperlink1">
    <w:name w:val="Hyperlink.1"/>
    <w:rsid w:val="00A76B5E"/>
    <w:rPr>
      <w:rFonts w:ascii="Calibri" w:eastAsia="Times New Roman" w:hAnsi="Calibri" w:cs="Calibri"/>
      <w:color w:val="000000"/>
      <w:spacing w:val="0"/>
      <w:kern w:val="0"/>
      <w:position w:val="0"/>
      <w:sz w:val="24"/>
      <w:szCs w:val="24"/>
      <w:u w:val="none" w:color="000000"/>
      <w:vertAlign w:val="baseline"/>
      <w:lang w:val="en-US"/>
    </w:rPr>
  </w:style>
  <w:style w:type="character" w:customStyle="1" w:styleId="CommentSubjectChar">
    <w:name w:val="Comment Subject Char"/>
    <w:semiHidden/>
    <w:qFormat/>
    <w:locked/>
    <w:rsid w:val="00A76B5E"/>
    <w:rPr>
      <w:rFonts w:ascii="Arial" w:eastAsia="Arial Unicode MS" w:hAnsi="Arial" w:cs="Arial Unicode MS"/>
      <w:b/>
      <w:bCs/>
      <w:color w:val="000000"/>
      <w:sz w:val="21"/>
      <w:szCs w:val="21"/>
      <w:u w:color="000000"/>
    </w:rPr>
  </w:style>
  <w:style w:type="character" w:customStyle="1" w:styleId="font161">
    <w:name w:val="font161"/>
    <w:rsid w:val="00A76B5E"/>
    <w:rPr>
      <w:rFonts w:ascii="宋体" w:eastAsia="宋体" w:hAnsi="宋体" w:cs="宋体" w:hint="eastAsia"/>
      <w:i w:val="0"/>
      <w:color w:val="FF0000"/>
      <w:sz w:val="22"/>
      <w:szCs w:val="22"/>
      <w:u w:val="none"/>
    </w:rPr>
  </w:style>
  <w:style w:type="character" w:customStyle="1" w:styleId="3Char1">
    <w:name w:val="正文文本 3 Char"/>
    <w:link w:val="32"/>
    <w:qFormat/>
    <w:rsid w:val="00A76B5E"/>
    <w:rPr>
      <w:rFonts w:ascii="Times New Roman" w:hAnsi="Times New Roman"/>
      <w:b/>
      <w:bCs/>
      <w:sz w:val="24"/>
      <w:szCs w:val="24"/>
    </w:rPr>
  </w:style>
  <w:style w:type="character" w:customStyle="1" w:styleId="font21">
    <w:name w:val="font21"/>
    <w:qFormat/>
    <w:rsid w:val="00A76B5E"/>
    <w:rPr>
      <w:rFonts w:ascii="宋体" w:eastAsia="宋体" w:hAnsi="宋体" w:cs="宋体" w:hint="eastAsia"/>
      <w:color w:val="000000"/>
      <w:sz w:val="21"/>
      <w:szCs w:val="21"/>
      <w:u w:val="none"/>
    </w:rPr>
  </w:style>
  <w:style w:type="character" w:customStyle="1" w:styleId="CommentTextChar">
    <w:name w:val="Comment Text Char"/>
    <w:semiHidden/>
    <w:qFormat/>
    <w:locked/>
    <w:rsid w:val="00A76B5E"/>
    <w:rPr>
      <w:rFonts w:ascii="Arial" w:hAnsi="Arial" w:cs="Arial Unicode MS"/>
      <w:color w:val="000000"/>
      <w:sz w:val="21"/>
      <w:szCs w:val="21"/>
      <w:u w:color="000000"/>
    </w:rPr>
  </w:style>
  <w:style w:type="character" w:customStyle="1" w:styleId="1CharChar">
    <w:name w:val="样式1 Char Char"/>
    <w:link w:val="12"/>
    <w:qFormat/>
    <w:rsid w:val="00A76B5E"/>
    <w:rPr>
      <w:rFonts w:ascii="宋体" w:hAnsi="宋体"/>
      <w:snapToGrid w:val="0"/>
      <w:spacing w:val="20"/>
      <w:sz w:val="18"/>
      <w:lang w:val="zh-CN"/>
    </w:rPr>
  </w:style>
  <w:style w:type="character" w:customStyle="1" w:styleId="apple-converted-space">
    <w:name w:val="apple-converted-space"/>
    <w:basedOn w:val="a5"/>
    <w:rsid w:val="00A76B5E"/>
  </w:style>
  <w:style w:type="character" w:customStyle="1" w:styleId="2Char0">
    <w:name w:val="正文文本缩进 2 Char"/>
    <w:link w:val="20"/>
    <w:qFormat/>
    <w:rsid w:val="00A76B5E"/>
    <w:rPr>
      <w:rFonts w:ascii="Times New Roman" w:hAnsi="Times New Roman"/>
      <w:sz w:val="32"/>
    </w:rPr>
  </w:style>
  <w:style w:type="character" w:customStyle="1" w:styleId="af9">
    <w:name w:val="无"/>
    <w:qFormat/>
    <w:rsid w:val="00A76B5E"/>
  </w:style>
  <w:style w:type="character" w:customStyle="1" w:styleId="Char11">
    <w:name w:val="无间隔 Char1"/>
    <w:link w:val="afa"/>
    <w:uiPriority w:val="99"/>
    <w:qFormat/>
    <w:rsid w:val="00A76B5E"/>
    <w:rPr>
      <w:szCs w:val="24"/>
    </w:rPr>
  </w:style>
  <w:style w:type="character" w:customStyle="1" w:styleId="Char8">
    <w:name w:val="批注主题 Char"/>
    <w:link w:val="afb"/>
    <w:uiPriority w:val="99"/>
    <w:qFormat/>
    <w:rsid w:val="00A76B5E"/>
    <w:rPr>
      <w:rFonts w:ascii="Times New Roman" w:hAnsi="Times New Roman"/>
      <w:b/>
      <w:bCs/>
      <w:szCs w:val="24"/>
    </w:rPr>
  </w:style>
  <w:style w:type="character" w:customStyle="1" w:styleId="Char9">
    <w:name w:val="日期 Char"/>
    <w:link w:val="afc"/>
    <w:qFormat/>
    <w:rsid w:val="00A76B5E"/>
    <w:rPr>
      <w:rFonts w:ascii="宋体" w:hAnsi="Courier New" w:cs="Courier New"/>
      <w:szCs w:val="21"/>
    </w:rPr>
  </w:style>
  <w:style w:type="character" w:customStyle="1" w:styleId="Chara">
    <w:name w:val="批注框文本 Char"/>
    <w:link w:val="afd"/>
    <w:uiPriority w:val="99"/>
    <w:qFormat/>
    <w:rsid w:val="00A76B5E"/>
    <w:rPr>
      <w:rFonts w:ascii="Times New Roman" w:hAnsi="Times New Roman"/>
      <w:sz w:val="18"/>
      <w:szCs w:val="18"/>
    </w:rPr>
  </w:style>
  <w:style w:type="character" w:customStyle="1" w:styleId="-3Char">
    <w:name w:val="浅色网格 - 强调文字颜色 3 Char"/>
    <w:link w:val="-32"/>
    <w:qFormat/>
    <w:rsid w:val="00A76B5E"/>
    <w:rPr>
      <w:rFonts w:ascii="Calibri" w:eastAsia="宋体" w:hAnsi="Calibri" w:cs="Times New Roman"/>
      <w:kern w:val="0"/>
      <w:sz w:val="20"/>
      <w:szCs w:val="20"/>
    </w:rPr>
  </w:style>
  <w:style w:type="character" w:customStyle="1" w:styleId="Charb">
    <w:name w:val="列出段落 Char"/>
    <w:link w:val="afe"/>
    <w:qFormat/>
    <w:rsid w:val="00A76B5E"/>
    <w:rPr>
      <w:szCs w:val="24"/>
    </w:rPr>
  </w:style>
  <w:style w:type="character" w:customStyle="1" w:styleId="Charc">
    <w:name w:val="正文文本缩进 Char"/>
    <w:link w:val="aff"/>
    <w:qFormat/>
    <w:rsid w:val="00A76B5E"/>
    <w:rPr>
      <w:rFonts w:ascii="仿宋_GB2312" w:eastAsia="仿宋_GB2312" w:hAnsi="Times New Roman"/>
      <w:sz w:val="32"/>
    </w:rPr>
  </w:style>
  <w:style w:type="character" w:customStyle="1" w:styleId="Chard">
    <w:name w:val="标准文本 Char"/>
    <w:qFormat/>
    <w:rsid w:val="00A76B5E"/>
    <w:rPr>
      <w:rFonts w:eastAsia="宋体" w:cs="宋体"/>
      <w:kern w:val="2"/>
      <w:sz w:val="24"/>
      <w:lang w:val="en-US" w:eastAsia="zh-CN" w:bidi="ar-SA"/>
    </w:rPr>
  </w:style>
  <w:style w:type="character" w:customStyle="1" w:styleId="CharChar0">
    <w:name w:val="标准文本 Char Char"/>
    <w:link w:val="aff0"/>
    <w:qFormat/>
    <w:rsid w:val="00A76B5E"/>
    <w:rPr>
      <w:sz w:val="24"/>
    </w:rPr>
  </w:style>
  <w:style w:type="character" w:customStyle="1" w:styleId="case31">
    <w:name w:val="case31"/>
    <w:rsid w:val="00A76B5E"/>
    <w:rPr>
      <w:rFonts w:hint="default"/>
      <w:sz w:val="21"/>
      <w:szCs w:val="21"/>
    </w:rPr>
  </w:style>
  <w:style w:type="character" w:customStyle="1" w:styleId="Chare">
    <w:name w:val="纯文本 Char"/>
    <w:link w:val="aff1"/>
    <w:uiPriority w:val="99"/>
    <w:qFormat/>
    <w:rsid w:val="00A76B5E"/>
    <w:rPr>
      <w:rFonts w:ascii="宋体" w:hAnsi="Courier New" w:cs="Courier New"/>
      <w:szCs w:val="21"/>
    </w:rPr>
  </w:style>
  <w:style w:type="character" w:customStyle="1" w:styleId="1Char0">
    <w:name w:val="样式1 Char"/>
    <w:qFormat/>
    <w:rsid w:val="00A76B5E"/>
    <w:rPr>
      <w:rFonts w:ascii="Calibri" w:hAnsi="Calibri"/>
      <w:b/>
      <w:color w:val="000000"/>
      <w:kern w:val="2"/>
      <w:sz w:val="24"/>
      <w:szCs w:val="36"/>
    </w:rPr>
  </w:style>
  <w:style w:type="character" w:customStyle="1" w:styleId="font31">
    <w:name w:val="font31"/>
    <w:qFormat/>
    <w:rsid w:val="00A76B5E"/>
    <w:rPr>
      <w:rFonts w:ascii="Times New Roman" w:hAnsi="Times New Roman" w:cs="Times New Roman" w:hint="default"/>
      <w:i w:val="0"/>
      <w:color w:val="000000"/>
      <w:sz w:val="18"/>
      <w:szCs w:val="18"/>
      <w:u w:val="none"/>
    </w:rPr>
  </w:style>
  <w:style w:type="character" w:customStyle="1" w:styleId="Charf">
    <w:name w:val="标题 Char"/>
    <w:link w:val="aff2"/>
    <w:uiPriority w:val="10"/>
    <w:qFormat/>
    <w:rsid w:val="00A76B5E"/>
    <w:rPr>
      <w:rFonts w:ascii="Cambria" w:hAnsi="Cambria"/>
      <w:b/>
      <w:bCs/>
      <w:sz w:val="32"/>
      <w:szCs w:val="32"/>
    </w:rPr>
  </w:style>
  <w:style w:type="character" w:customStyle="1" w:styleId="Heading5Char">
    <w:name w:val="Heading 5 Char"/>
    <w:semiHidden/>
    <w:qFormat/>
    <w:locked/>
    <w:rsid w:val="00A76B5E"/>
    <w:rPr>
      <w:rFonts w:ascii="Arial" w:eastAsia="Arial Unicode MS" w:hAnsi="Arial" w:cs="Arial Unicode MS"/>
      <w:b/>
      <w:bCs/>
      <w:color w:val="000000"/>
      <w:sz w:val="28"/>
      <w:szCs w:val="28"/>
      <w:u w:color="000000"/>
    </w:rPr>
  </w:style>
  <w:style w:type="character" w:customStyle="1" w:styleId="Charf0">
    <w:name w:val="尾注文本 Char"/>
    <w:link w:val="aff3"/>
    <w:uiPriority w:val="99"/>
    <w:rsid w:val="00A76B5E"/>
    <w:rPr>
      <w:rFonts w:ascii="Times New Roman" w:hAnsi="Times New Roman"/>
      <w:szCs w:val="24"/>
    </w:rPr>
  </w:style>
  <w:style w:type="character" w:customStyle="1" w:styleId="2Char2">
    <w:name w:val="正文文本 2 Char"/>
    <w:link w:val="21"/>
    <w:qFormat/>
    <w:rsid w:val="00A76B5E"/>
    <w:rPr>
      <w:rFonts w:ascii="Times New Roman" w:hAnsi="Times New Roman"/>
      <w:szCs w:val="24"/>
    </w:rPr>
  </w:style>
  <w:style w:type="character" w:customStyle="1" w:styleId="font01">
    <w:name w:val="font01"/>
    <w:qFormat/>
    <w:rsid w:val="00A76B5E"/>
    <w:rPr>
      <w:rFonts w:ascii="宋体" w:eastAsia="宋体" w:hAnsi="宋体" w:cs="宋体" w:hint="eastAsia"/>
      <w:i w:val="0"/>
      <w:color w:val="000000"/>
      <w:sz w:val="22"/>
      <w:szCs w:val="22"/>
      <w:u w:val="none"/>
    </w:rPr>
  </w:style>
  <w:style w:type="character" w:customStyle="1" w:styleId="aaaaaaaaaaaaaaaaaChar">
    <w:name w:val="aaaaaaaaaaaaaaaaa Char"/>
    <w:link w:val="aaaaaaaaaaaaaaaaa"/>
    <w:qFormat/>
    <w:rsid w:val="00A76B5E"/>
    <w:rPr>
      <w:rFonts w:ascii="Times New Roman" w:eastAsia="仿宋_GB2312" w:hAnsi="Times New Roman"/>
      <w:sz w:val="24"/>
      <w:szCs w:val="24"/>
    </w:rPr>
  </w:style>
  <w:style w:type="paragraph" w:styleId="aff4">
    <w:name w:val="Document Map"/>
    <w:basedOn w:val="a3"/>
    <w:link w:val="Charf1"/>
    <w:uiPriority w:val="99"/>
    <w:unhideWhenUsed/>
    <w:rsid w:val="00A76B5E"/>
    <w:pPr>
      <w:spacing w:line="360" w:lineRule="auto"/>
      <w:ind w:firstLineChars="200" w:firstLine="480"/>
    </w:pPr>
    <w:rPr>
      <w:rFonts w:ascii="宋体" w:hAnsi="Calibri"/>
      <w:sz w:val="18"/>
      <w:szCs w:val="18"/>
    </w:rPr>
  </w:style>
  <w:style w:type="character" w:customStyle="1" w:styleId="Charf1">
    <w:name w:val="文档结构图 Char"/>
    <w:basedOn w:val="a5"/>
    <w:link w:val="aff4"/>
    <w:uiPriority w:val="99"/>
    <w:qFormat/>
    <w:rsid w:val="00A76B5E"/>
    <w:rPr>
      <w:rFonts w:ascii="宋体" w:eastAsia="宋体" w:hAnsi="Calibri" w:cs="Times New Roman"/>
      <w:sz w:val="18"/>
      <w:szCs w:val="18"/>
    </w:rPr>
  </w:style>
  <w:style w:type="paragraph" w:styleId="3">
    <w:name w:val="List Number 3"/>
    <w:basedOn w:val="a3"/>
    <w:rsid w:val="00A76B5E"/>
    <w:pPr>
      <w:numPr>
        <w:numId w:val="2"/>
      </w:numPr>
      <w:tabs>
        <w:tab w:val="left" w:pos="1200"/>
      </w:tabs>
    </w:pPr>
    <w:rPr>
      <w:rFonts w:ascii="Calibri" w:hAnsi="Calibri"/>
    </w:rPr>
  </w:style>
  <w:style w:type="paragraph" w:styleId="70">
    <w:name w:val="toc 7"/>
    <w:basedOn w:val="a3"/>
    <w:next w:val="a3"/>
    <w:uiPriority w:val="39"/>
    <w:unhideWhenUsed/>
    <w:rsid w:val="00A76B5E"/>
    <w:pPr>
      <w:ind w:leftChars="1200" w:left="2520"/>
    </w:pPr>
    <w:rPr>
      <w:rFonts w:ascii="Calibri" w:hAnsi="Calibri"/>
      <w:szCs w:val="22"/>
    </w:rPr>
  </w:style>
  <w:style w:type="paragraph" w:styleId="a4">
    <w:name w:val="Normal Indent"/>
    <w:basedOn w:val="a3"/>
    <w:link w:val="Char3"/>
    <w:uiPriority w:val="99"/>
    <w:qFormat/>
    <w:rsid w:val="00A76B5E"/>
    <w:pPr>
      <w:ind w:firstLine="420"/>
    </w:pPr>
    <w:rPr>
      <w:rFonts w:asciiTheme="minorHAnsi" w:eastAsiaTheme="minorEastAsia" w:hAnsiTheme="minorHAnsi" w:cstheme="minorBidi"/>
      <w:szCs w:val="22"/>
    </w:rPr>
  </w:style>
  <w:style w:type="paragraph" w:styleId="af3">
    <w:name w:val="Body Text"/>
    <w:basedOn w:val="a3"/>
    <w:link w:val="Char2"/>
    <w:uiPriority w:val="99"/>
    <w:qFormat/>
    <w:rsid w:val="00A76B5E"/>
    <w:pPr>
      <w:spacing w:line="380" w:lineRule="exact"/>
    </w:pPr>
    <w:rPr>
      <w:rFonts w:eastAsiaTheme="minorEastAsia" w:cstheme="minorBidi"/>
      <w:sz w:val="24"/>
    </w:rPr>
  </w:style>
  <w:style w:type="character" w:customStyle="1" w:styleId="Char12">
    <w:name w:val="正文文本 Char1"/>
    <w:basedOn w:val="a5"/>
    <w:link w:val="af3"/>
    <w:semiHidden/>
    <w:rsid w:val="00A76B5E"/>
    <w:rPr>
      <w:rFonts w:ascii="Times New Roman" w:eastAsia="宋体" w:hAnsi="Times New Roman" w:cs="Times New Roman"/>
      <w:szCs w:val="24"/>
    </w:rPr>
  </w:style>
  <w:style w:type="paragraph" w:styleId="aff">
    <w:name w:val="Body Text Indent"/>
    <w:basedOn w:val="a3"/>
    <w:link w:val="Charc"/>
    <w:qFormat/>
    <w:rsid w:val="00A76B5E"/>
    <w:pPr>
      <w:ind w:firstLineChars="352" w:firstLine="830"/>
    </w:pPr>
    <w:rPr>
      <w:rFonts w:ascii="仿宋_GB2312" w:eastAsia="仿宋_GB2312" w:cstheme="minorBidi"/>
      <w:sz w:val="32"/>
      <w:szCs w:val="22"/>
    </w:rPr>
  </w:style>
  <w:style w:type="character" w:customStyle="1" w:styleId="Char13">
    <w:name w:val="正文文本缩进 Char1"/>
    <w:basedOn w:val="a5"/>
    <w:link w:val="aff"/>
    <w:semiHidden/>
    <w:rsid w:val="00A76B5E"/>
    <w:rPr>
      <w:rFonts w:ascii="Times New Roman" w:eastAsia="宋体" w:hAnsi="Times New Roman" w:cs="Times New Roman"/>
      <w:szCs w:val="24"/>
    </w:rPr>
  </w:style>
  <w:style w:type="paragraph" w:styleId="aff5">
    <w:name w:val="caption"/>
    <w:basedOn w:val="a3"/>
    <w:next w:val="a3"/>
    <w:qFormat/>
    <w:rsid w:val="00A76B5E"/>
    <w:pPr>
      <w:spacing w:before="152" w:after="160"/>
    </w:pPr>
    <w:rPr>
      <w:rFonts w:ascii="Arial" w:eastAsia="黑体" w:hAnsi="Arial" w:cs="Arial"/>
      <w:sz w:val="20"/>
      <w:szCs w:val="20"/>
    </w:rPr>
  </w:style>
  <w:style w:type="paragraph" w:styleId="22">
    <w:name w:val="List 2"/>
    <w:basedOn w:val="a3"/>
    <w:rsid w:val="00A76B5E"/>
    <w:pPr>
      <w:ind w:leftChars="200" w:left="100" w:hangingChars="200" w:hanging="200"/>
    </w:pPr>
    <w:rPr>
      <w:rFonts w:ascii="Calibri" w:hAnsi="Calibri"/>
      <w:sz w:val="28"/>
    </w:rPr>
  </w:style>
  <w:style w:type="paragraph" w:styleId="aff6">
    <w:name w:val="List Number"/>
    <w:basedOn w:val="a3"/>
    <w:qFormat/>
    <w:rsid w:val="00A76B5E"/>
    <w:pPr>
      <w:widowControl/>
      <w:tabs>
        <w:tab w:val="left" w:pos="454"/>
        <w:tab w:val="left" w:pos="720"/>
        <w:tab w:val="left" w:pos="840"/>
      </w:tabs>
      <w:spacing w:afterLines="50"/>
      <w:ind w:left="454" w:hanging="284"/>
      <w:jc w:val="left"/>
    </w:pPr>
    <w:rPr>
      <w:rFonts w:ascii="Calibri" w:hAnsi="Calibri"/>
      <w:kern w:val="0"/>
      <w:sz w:val="24"/>
      <w:szCs w:val="20"/>
    </w:rPr>
  </w:style>
  <w:style w:type="paragraph" w:styleId="af2">
    <w:name w:val="annotation text"/>
    <w:basedOn w:val="a3"/>
    <w:link w:val="Char1"/>
    <w:uiPriority w:val="99"/>
    <w:unhideWhenUsed/>
    <w:qFormat/>
    <w:rsid w:val="00A76B5E"/>
    <w:pPr>
      <w:jc w:val="left"/>
    </w:pPr>
    <w:rPr>
      <w:rFonts w:eastAsiaTheme="minorEastAsia" w:cstheme="minorBidi"/>
    </w:rPr>
  </w:style>
  <w:style w:type="character" w:customStyle="1" w:styleId="Char20">
    <w:name w:val="批注文字 Char2"/>
    <w:basedOn w:val="a5"/>
    <w:link w:val="af2"/>
    <w:semiHidden/>
    <w:rsid w:val="00A76B5E"/>
    <w:rPr>
      <w:rFonts w:ascii="Times New Roman" w:eastAsia="宋体" w:hAnsi="Times New Roman" w:cs="Times New Roman"/>
      <w:szCs w:val="24"/>
    </w:rPr>
  </w:style>
  <w:style w:type="paragraph" w:styleId="32">
    <w:name w:val="Body Text 3"/>
    <w:basedOn w:val="a3"/>
    <w:link w:val="3Char1"/>
    <w:qFormat/>
    <w:rsid w:val="00A76B5E"/>
    <w:pPr>
      <w:spacing w:line="500" w:lineRule="exact"/>
    </w:pPr>
    <w:rPr>
      <w:rFonts w:eastAsiaTheme="minorEastAsia" w:cstheme="minorBidi"/>
      <w:b/>
      <w:bCs/>
      <w:sz w:val="24"/>
    </w:rPr>
  </w:style>
  <w:style w:type="character" w:customStyle="1" w:styleId="3Char10">
    <w:name w:val="正文文本 3 Char1"/>
    <w:basedOn w:val="a5"/>
    <w:link w:val="32"/>
    <w:semiHidden/>
    <w:rsid w:val="00A76B5E"/>
    <w:rPr>
      <w:rFonts w:ascii="Times New Roman" w:eastAsia="宋体" w:hAnsi="Times New Roman" w:cs="Times New Roman"/>
      <w:sz w:val="16"/>
      <w:szCs w:val="16"/>
    </w:rPr>
  </w:style>
  <w:style w:type="character" w:customStyle="1" w:styleId="Char14">
    <w:name w:val="页脚 Char1"/>
    <w:basedOn w:val="a5"/>
    <w:uiPriority w:val="99"/>
    <w:semiHidden/>
    <w:rsid w:val="00A76B5E"/>
    <w:rPr>
      <w:kern w:val="2"/>
      <w:sz w:val="18"/>
      <w:szCs w:val="18"/>
    </w:rPr>
  </w:style>
  <w:style w:type="paragraph" w:styleId="50">
    <w:name w:val="toc 5"/>
    <w:basedOn w:val="a3"/>
    <w:next w:val="a3"/>
    <w:uiPriority w:val="39"/>
    <w:unhideWhenUsed/>
    <w:qFormat/>
    <w:rsid w:val="00A76B5E"/>
    <w:pPr>
      <w:ind w:leftChars="800" w:left="1680"/>
    </w:pPr>
    <w:rPr>
      <w:rFonts w:ascii="Calibri" w:hAnsi="Calibri"/>
      <w:szCs w:val="22"/>
    </w:rPr>
  </w:style>
  <w:style w:type="paragraph" w:styleId="aff2">
    <w:name w:val="Title"/>
    <w:basedOn w:val="a3"/>
    <w:next w:val="a3"/>
    <w:link w:val="Charf"/>
    <w:uiPriority w:val="10"/>
    <w:qFormat/>
    <w:rsid w:val="00A76B5E"/>
    <w:pPr>
      <w:spacing w:before="240" w:after="60"/>
      <w:jc w:val="center"/>
      <w:outlineLvl w:val="0"/>
    </w:pPr>
    <w:rPr>
      <w:rFonts w:ascii="Cambria" w:eastAsiaTheme="minorEastAsia" w:hAnsi="Cambria" w:cstheme="minorBidi"/>
      <w:b/>
      <w:bCs/>
      <w:sz w:val="32"/>
      <w:szCs w:val="32"/>
    </w:rPr>
  </w:style>
  <w:style w:type="character" w:customStyle="1" w:styleId="Char15">
    <w:name w:val="标题 Char1"/>
    <w:basedOn w:val="a5"/>
    <w:link w:val="aff2"/>
    <w:uiPriority w:val="10"/>
    <w:rsid w:val="00A76B5E"/>
    <w:rPr>
      <w:rFonts w:asciiTheme="majorHAnsi" w:eastAsia="宋体" w:hAnsiTheme="majorHAnsi" w:cstheme="majorBidi"/>
      <w:b/>
      <w:bCs/>
      <w:sz w:val="32"/>
      <w:szCs w:val="32"/>
    </w:rPr>
  </w:style>
  <w:style w:type="paragraph" w:styleId="13">
    <w:name w:val="toc 1"/>
    <w:basedOn w:val="a3"/>
    <w:next w:val="a3"/>
    <w:uiPriority w:val="39"/>
    <w:qFormat/>
    <w:rsid w:val="00A76B5E"/>
    <w:pPr>
      <w:tabs>
        <w:tab w:val="right" w:leader="dot" w:pos="8398"/>
      </w:tabs>
      <w:spacing w:before="120" w:after="120"/>
      <w:ind w:firstLineChars="100" w:firstLine="240"/>
      <w:jc w:val="left"/>
    </w:pPr>
    <w:rPr>
      <w:rFonts w:ascii="宋体" w:hAnsi="宋体"/>
      <w:b/>
      <w:bCs/>
      <w:caps/>
      <w:sz w:val="24"/>
    </w:rPr>
  </w:style>
  <w:style w:type="paragraph" w:styleId="aff3">
    <w:name w:val="endnote text"/>
    <w:basedOn w:val="a3"/>
    <w:link w:val="Charf0"/>
    <w:uiPriority w:val="99"/>
    <w:unhideWhenUsed/>
    <w:qFormat/>
    <w:rsid w:val="00A76B5E"/>
    <w:pPr>
      <w:snapToGrid w:val="0"/>
      <w:jc w:val="left"/>
    </w:pPr>
    <w:rPr>
      <w:rFonts w:eastAsiaTheme="minorEastAsia" w:cstheme="minorBidi"/>
    </w:rPr>
  </w:style>
  <w:style w:type="character" w:customStyle="1" w:styleId="Char16">
    <w:name w:val="尾注文本 Char1"/>
    <w:basedOn w:val="a5"/>
    <w:link w:val="aff3"/>
    <w:uiPriority w:val="99"/>
    <w:semiHidden/>
    <w:rsid w:val="00A76B5E"/>
    <w:rPr>
      <w:rFonts w:ascii="Times New Roman" w:eastAsia="宋体" w:hAnsi="Times New Roman" w:cs="Times New Roman"/>
      <w:szCs w:val="24"/>
    </w:rPr>
  </w:style>
  <w:style w:type="paragraph" w:styleId="33">
    <w:name w:val="toc 3"/>
    <w:basedOn w:val="a3"/>
    <w:next w:val="a3"/>
    <w:uiPriority w:val="39"/>
    <w:unhideWhenUsed/>
    <w:rsid w:val="00A76B5E"/>
    <w:pPr>
      <w:ind w:leftChars="400" w:left="840"/>
    </w:pPr>
    <w:rPr>
      <w:rFonts w:ascii="Calibri" w:hAnsi="Calibri"/>
      <w:szCs w:val="22"/>
    </w:rPr>
  </w:style>
  <w:style w:type="paragraph" w:styleId="aff1">
    <w:name w:val="Plain Text"/>
    <w:basedOn w:val="a3"/>
    <w:link w:val="Chare"/>
    <w:uiPriority w:val="99"/>
    <w:qFormat/>
    <w:rsid w:val="00A76B5E"/>
    <w:rPr>
      <w:rFonts w:ascii="宋体" w:eastAsiaTheme="minorEastAsia" w:hAnsi="Courier New" w:cs="Courier New"/>
      <w:szCs w:val="21"/>
    </w:rPr>
  </w:style>
  <w:style w:type="character" w:customStyle="1" w:styleId="Char17">
    <w:name w:val="纯文本 Char1"/>
    <w:basedOn w:val="a5"/>
    <w:link w:val="aff1"/>
    <w:uiPriority w:val="99"/>
    <w:semiHidden/>
    <w:qFormat/>
    <w:rsid w:val="00A76B5E"/>
    <w:rPr>
      <w:rFonts w:ascii="宋体" w:eastAsia="宋体" w:hAnsi="Courier New" w:cs="Courier New"/>
      <w:szCs w:val="21"/>
    </w:rPr>
  </w:style>
  <w:style w:type="paragraph" w:styleId="14">
    <w:name w:val="index 1"/>
    <w:basedOn w:val="a3"/>
    <w:next w:val="a3"/>
    <w:semiHidden/>
    <w:rsid w:val="00A76B5E"/>
    <w:pPr>
      <w:spacing w:line="400" w:lineRule="exact"/>
      <w:ind w:firstLineChars="200" w:firstLine="420"/>
    </w:pPr>
    <w:rPr>
      <w:rFonts w:ascii="宋体" w:hAnsi="Courier New"/>
      <w:b/>
      <w:szCs w:val="20"/>
    </w:rPr>
  </w:style>
  <w:style w:type="paragraph" w:styleId="90">
    <w:name w:val="toc 9"/>
    <w:basedOn w:val="a3"/>
    <w:next w:val="a3"/>
    <w:uiPriority w:val="39"/>
    <w:unhideWhenUsed/>
    <w:qFormat/>
    <w:rsid w:val="00A76B5E"/>
    <w:pPr>
      <w:ind w:leftChars="1600" w:left="3360"/>
    </w:pPr>
    <w:rPr>
      <w:rFonts w:ascii="Calibri" w:hAnsi="Calibri"/>
      <w:szCs w:val="22"/>
    </w:rPr>
  </w:style>
  <w:style w:type="paragraph" w:styleId="af6">
    <w:name w:val="footnote text"/>
    <w:basedOn w:val="a3"/>
    <w:link w:val="Char6"/>
    <w:uiPriority w:val="99"/>
    <w:unhideWhenUsed/>
    <w:qFormat/>
    <w:rsid w:val="00A76B5E"/>
    <w:pPr>
      <w:snapToGrid w:val="0"/>
      <w:jc w:val="left"/>
    </w:pPr>
    <w:rPr>
      <w:rFonts w:eastAsiaTheme="minorEastAsia" w:cstheme="minorBidi"/>
      <w:sz w:val="18"/>
      <w:szCs w:val="18"/>
    </w:rPr>
  </w:style>
  <w:style w:type="character" w:customStyle="1" w:styleId="Char18">
    <w:name w:val="脚注文本 Char1"/>
    <w:basedOn w:val="a5"/>
    <w:link w:val="af6"/>
    <w:uiPriority w:val="99"/>
    <w:semiHidden/>
    <w:rsid w:val="00A76B5E"/>
    <w:rPr>
      <w:rFonts w:ascii="Times New Roman" w:eastAsia="宋体" w:hAnsi="Times New Roman" w:cs="Times New Roman"/>
      <w:sz w:val="18"/>
      <w:szCs w:val="18"/>
    </w:rPr>
  </w:style>
  <w:style w:type="character" w:customStyle="1" w:styleId="Char19">
    <w:name w:val="页眉 Char1"/>
    <w:basedOn w:val="a5"/>
    <w:uiPriority w:val="99"/>
    <w:semiHidden/>
    <w:rsid w:val="00A76B5E"/>
    <w:rPr>
      <w:kern w:val="2"/>
      <w:sz w:val="18"/>
      <w:szCs w:val="18"/>
    </w:rPr>
  </w:style>
  <w:style w:type="paragraph" w:styleId="23">
    <w:name w:val="toc 2"/>
    <w:basedOn w:val="a3"/>
    <w:next w:val="a3"/>
    <w:uiPriority w:val="39"/>
    <w:unhideWhenUsed/>
    <w:qFormat/>
    <w:rsid w:val="00A76B5E"/>
    <w:pPr>
      <w:ind w:leftChars="200" w:left="420"/>
    </w:pPr>
    <w:rPr>
      <w:rFonts w:ascii="Calibri" w:hAnsi="Calibri"/>
    </w:rPr>
  </w:style>
  <w:style w:type="paragraph" w:styleId="aff7">
    <w:name w:val="List"/>
    <w:basedOn w:val="a3"/>
    <w:qFormat/>
    <w:rsid w:val="00A76B5E"/>
    <w:pPr>
      <w:ind w:left="200" w:hangingChars="200" w:hanging="200"/>
    </w:pPr>
    <w:rPr>
      <w:rFonts w:ascii="Calibri" w:hAnsi="Calibri"/>
      <w:sz w:val="28"/>
    </w:rPr>
  </w:style>
  <w:style w:type="paragraph" w:styleId="80">
    <w:name w:val="toc 8"/>
    <w:basedOn w:val="a3"/>
    <w:next w:val="a3"/>
    <w:uiPriority w:val="39"/>
    <w:unhideWhenUsed/>
    <w:qFormat/>
    <w:rsid w:val="00A76B5E"/>
    <w:pPr>
      <w:ind w:leftChars="1400" w:left="2940"/>
    </w:pPr>
    <w:rPr>
      <w:rFonts w:ascii="Calibri" w:hAnsi="Calibri"/>
      <w:szCs w:val="22"/>
    </w:rPr>
  </w:style>
  <w:style w:type="paragraph" w:styleId="40">
    <w:name w:val="toc 4"/>
    <w:basedOn w:val="a3"/>
    <w:next w:val="a3"/>
    <w:uiPriority w:val="39"/>
    <w:unhideWhenUsed/>
    <w:qFormat/>
    <w:rsid w:val="00A76B5E"/>
    <w:pPr>
      <w:ind w:leftChars="600" w:left="1260"/>
    </w:pPr>
    <w:rPr>
      <w:rFonts w:ascii="Calibri" w:hAnsi="Calibri"/>
      <w:szCs w:val="22"/>
    </w:rPr>
  </w:style>
  <w:style w:type="paragraph" w:styleId="24">
    <w:name w:val="Body Text First Indent 2"/>
    <w:basedOn w:val="aff"/>
    <w:link w:val="2Char3"/>
    <w:qFormat/>
    <w:rsid w:val="00A76B5E"/>
    <w:pPr>
      <w:spacing w:after="120"/>
      <w:ind w:leftChars="200" w:left="420" w:firstLineChars="200" w:firstLine="420"/>
    </w:pPr>
    <w:rPr>
      <w:rFonts w:ascii="Times New Roman" w:eastAsia="宋体"/>
      <w:sz w:val="21"/>
      <w:szCs w:val="24"/>
    </w:rPr>
  </w:style>
  <w:style w:type="character" w:customStyle="1" w:styleId="2Char3">
    <w:name w:val="正文首行缩进 2 Char"/>
    <w:basedOn w:val="Char13"/>
    <w:link w:val="24"/>
    <w:rsid w:val="00A76B5E"/>
  </w:style>
  <w:style w:type="paragraph" w:styleId="afc">
    <w:name w:val="Date"/>
    <w:basedOn w:val="a3"/>
    <w:next w:val="a3"/>
    <w:link w:val="Char9"/>
    <w:qFormat/>
    <w:rsid w:val="00A76B5E"/>
    <w:pPr>
      <w:ind w:leftChars="2500" w:left="100"/>
    </w:pPr>
    <w:rPr>
      <w:rFonts w:ascii="宋体" w:eastAsiaTheme="minorEastAsia" w:hAnsi="Courier New" w:cs="Courier New"/>
      <w:szCs w:val="21"/>
    </w:rPr>
  </w:style>
  <w:style w:type="character" w:customStyle="1" w:styleId="Char1a">
    <w:name w:val="日期 Char1"/>
    <w:basedOn w:val="a5"/>
    <w:link w:val="afc"/>
    <w:semiHidden/>
    <w:rsid w:val="00A76B5E"/>
    <w:rPr>
      <w:rFonts w:ascii="Times New Roman" w:eastAsia="宋体" w:hAnsi="Times New Roman" w:cs="Times New Roman"/>
      <w:szCs w:val="24"/>
    </w:rPr>
  </w:style>
  <w:style w:type="paragraph" w:styleId="aff8">
    <w:name w:val="Normal (Web)"/>
    <w:basedOn w:val="a3"/>
    <w:uiPriority w:val="99"/>
    <w:qFormat/>
    <w:rsid w:val="00A76B5E"/>
    <w:pPr>
      <w:widowControl/>
      <w:spacing w:before="100" w:beforeAutospacing="1" w:after="100" w:afterAutospacing="1"/>
      <w:jc w:val="left"/>
    </w:pPr>
    <w:rPr>
      <w:rFonts w:ascii="宋体" w:hAnsi="宋体"/>
      <w:kern w:val="0"/>
      <w:sz w:val="24"/>
    </w:rPr>
  </w:style>
  <w:style w:type="paragraph" w:styleId="20">
    <w:name w:val="Body Text Indent 2"/>
    <w:basedOn w:val="a3"/>
    <w:link w:val="2Char0"/>
    <w:qFormat/>
    <w:rsid w:val="00A76B5E"/>
    <w:pPr>
      <w:ind w:firstLine="630"/>
    </w:pPr>
    <w:rPr>
      <w:rFonts w:eastAsiaTheme="minorEastAsia" w:cstheme="minorBidi"/>
      <w:sz w:val="32"/>
      <w:szCs w:val="22"/>
    </w:rPr>
  </w:style>
  <w:style w:type="character" w:customStyle="1" w:styleId="2Char20">
    <w:name w:val="正文文本缩进 2 Char2"/>
    <w:basedOn w:val="a5"/>
    <w:link w:val="20"/>
    <w:semiHidden/>
    <w:rsid w:val="00A76B5E"/>
    <w:rPr>
      <w:rFonts w:ascii="Times New Roman" w:eastAsia="宋体" w:hAnsi="Times New Roman" w:cs="Times New Roman"/>
      <w:szCs w:val="24"/>
    </w:rPr>
  </w:style>
  <w:style w:type="paragraph" w:styleId="afd">
    <w:name w:val="Balloon Text"/>
    <w:basedOn w:val="a3"/>
    <w:link w:val="Chara"/>
    <w:uiPriority w:val="99"/>
    <w:rsid w:val="00A76B5E"/>
    <w:rPr>
      <w:rFonts w:eastAsiaTheme="minorEastAsia" w:cstheme="minorBidi"/>
      <w:sz w:val="18"/>
      <w:szCs w:val="18"/>
    </w:rPr>
  </w:style>
  <w:style w:type="character" w:customStyle="1" w:styleId="Char1b">
    <w:name w:val="批注框文本 Char1"/>
    <w:basedOn w:val="a5"/>
    <w:link w:val="afd"/>
    <w:uiPriority w:val="99"/>
    <w:semiHidden/>
    <w:rsid w:val="00A76B5E"/>
    <w:rPr>
      <w:rFonts w:ascii="Times New Roman" w:eastAsia="宋体" w:hAnsi="Times New Roman" w:cs="Times New Roman"/>
      <w:sz w:val="18"/>
      <w:szCs w:val="18"/>
    </w:rPr>
  </w:style>
  <w:style w:type="paragraph" w:styleId="61">
    <w:name w:val="toc 6"/>
    <w:basedOn w:val="a3"/>
    <w:next w:val="a3"/>
    <w:uiPriority w:val="39"/>
    <w:unhideWhenUsed/>
    <w:rsid w:val="00A76B5E"/>
    <w:pPr>
      <w:ind w:leftChars="1000" w:left="2100"/>
    </w:pPr>
    <w:rPr>
      <w:rFonts w:ascii="Calibri" w:hAnsi="Calibri"/>
      <w:szCs w:val="22"/>
    </w:rPr>
  </w:style>
  <w:style w:type="paragraph" w:styleId="21">
    <w:name w:val="Body Text 2"/>
    <w:basedOn w:val="a3"/>
    <w:link w:val="2Char2"/>
    <w:qFormat/>
    <w:rsid w:val="00A76B5E"/>
    <w:pPr>
      <w:spacing w:after="120" w:line="480" w:lineRule="auto"/>
    </w:pPr>
    <w:rPr>
      <w:rFonts w:eastAsiaTheme="minorEastAsia" w:cstheme="minorBidi"/>
    </w:rPr>
  </w:style>
  <w:style w:type="character" w:customStyle="1" w:styleId="2Char10">
    <w:name w:val="正文文本 2 Char1"/>
    <w:basedOn w:val="a5"/>
    <w:link w:val="21"/>
    <w:semiHidden/>
    <w:rsid w:val="00A76B5E"/>
    <w:rPr>
      <w:rFonts w:ascii="Times New Roman" w:eastAsia="宋体" w:hAnsi="Times New Roman" w:cs="Times New Roman"/>
      <w:szCs w:val="24"/>
    </w:rPr>
  </w:style>
  <w:style w:type="paragraph" w:styleId="afb">
    <w:name w:val="annotation subject"/>
    <w:basedOn w:val="af2"/>
    <w:next w:val="af2"/>
    <w:link w:val="Char8"/>
    <w:uiPriority w:val="99"/>
    <w:unhideWhenUsed/>
    <w:qFormat/>
    <w:rsid w:val="00A76B5E"/>
    <w:rPr>
      <w:b/>
      <w:bCs/>
    </w:rPr>
  </w:style>
  <w:style w:type="character" w:customStyle="1" w:styleId="Char1c">
    <w:name w:val="批注主题 Char1"/>
    <w:basedOn w:val="Char20"/>
    <w:link w:val="afb"/>
    <w:uiPriority w:val="99"/>
    <w:semiHidden/>
    <w:rsid w:val="00A76B5E"/>
    <w:rPr>
      <w:b/>
      <w:bCs/>
    </w:rPr>
  </w:style>
  <w:style w:type="paragraph" w:styleId="31">
    <w:name w:val="Body Text Indent 3"/>
    <w:basedOn w:val="a3"/>
    <w:link w:val="3Char0"/>
    <w:rsid w:val="00A76B5E"/>
    <w:pPr>
      <w:spacing w:after="120"/>
      <w:ind w:leftChars="200" w:left="420"/>
    </w:pPr>
    <w:rPr>
      <w:rFonts w:eastAsiaTheme="minorEastAsia" w:cstheme="minorBidi"/>
      <w:sz w:val="16"/>
      <w:szCs w:val="16"/>
    </w:rPr>
  </w:style>
  <w:style w:type="character" w:customStyle="1" w:styleId="3Char11">
    <w:name w:val="正文文本缩进 3 Char1"/>
    <w:basedOn w:val="a5"/>
    <w:link w:val="31"/>
    <w:semiHidden/>
    <w:rsid w:val="00A76B5E"/>
    <w:rPr>
      <w:rFonts w:ascii="Times New Roman" w:eastAsia="宋体" w:hAnsi="Times New Roman" w:cs="Times New Roman"/>
      <w:sz w:val="16"/>
      <w:szCs w:val="16"/>
    </w:rPr>
  </w:style>
  <w:style w:type="paragraph" w:customStyle="1" w:styleId="xl139">
    <w:name w:val="xl139"/>
    <w:basedOn w:val="a3"/>
    <w:qFormat/>
    <w:rsid w:val="00A76B5E"/>
    <w:pPr>
      <w:widowControl/>
      <w:pBdr>
        <w:bottom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ParaCharCharCharCharCharCharCharCharChar1CharCharCharChar">
    <w:name w:val="默认段落字体 Para Char Char Char Char Char Char Char Char Char1 Char Char Char Char"/>
    <w:basedOn w:val="a3"/>
    <w:qFormat/>
    <w:rsid w:val="00A76B5E"/>
    <w:rPr>
      <w:rFonts w:ascii="Tahoma" w:hAnsi="Tahoma"/>
      <w:sz w:val="24"/>
      <w:szCs w:val="20"/>
    </w:rPr>
  </w:style>
  <w:style w:type="paragraph" w:customStyle="1" w:styleId="xl134">
    <w:name w:val="xl134"/>
    <w:basedOn w:val="a3"/>
    <w:qFormat/>
    <w:rsid w:val="00A76B5E"/>
    <w:pPr>
      <w:widowControl/>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styleId="afa">
    <w:name w:val="No Spacing"/>
    <w:link w:val="Char11"/>
    <w:uiPriority w:val="99"/>
    <w:qFormat/>
    <w:rsid w:val="00A76B5E"/>
    <w:pPr>
      <w:widowControl w:val="0"/>
      <w:spacing w:beforeLines="0"/>
    </w:pPr>
    <w:rPr>
      <w:szCs w:val="24"/>
    </w:rPr>
  </w:style>
  <w:style w:type="paragraph" w:customStyle="1" w:styleId="xl133">
    <w:name w:val="xl133"/>
    <w:basedOn w:val="a3"/>
    <w:qFormat/>
    <w:rsid w:val="00A76B5E"/>
    <w:pPr>
      <w:widowControl/>
      <w:shd w:val="clear" w:color="000000" w:fill="FFFFFF"/>
      <w:spacing w:before="100" w:beforeAutospacing="1" w:after="100" w:afterAutospacing="1"/>
      <w:jc w:val="left"/>
    </w:pPr>
    <w:rPr>
      <w:rFonts w:ascii="微软雅黑" w:eastAsia="微软雅黑" w:hAnsi="微软雅黑" w:cs="宋体"/>
      <w:kern w:val="0"/>
      <w:sz w:val="20"/>
      <w:szCs w:val="20"/>
      <w:u w:color="000000"/>
    </w:rPr>
  </w:style>
  <w:style w:type="paragraph" w:customStyle="1" w:styleId="6">
    <w:name w:val="样式6"/>
    <w:basedOn w:val="a3"/>
    <w:semiHidden/>
    <w:qFormat/>
    <w:rsid w:val="00A76B5E"/>
    <w:pPr>
      <w:keepNext/>
      <w:keepLines/>
      <w:numPr>
        <w:numId w:val="3"/>
      </w:numPr>
      <w:spacing w:before="260" w:after="260" w:line="415" w:lineRule="auto"/>
      <w:outlineLvl w:val="3"/>
    </w:pPr>
    <w:rPr>
      <w:rFonts w:ascii="仿宋_GB2312" w:eastAsia="仿宋_GB2312" w:hAnsi="Calibri"/>
      <w:bCs/>
      <w:kern w:val="0"/>
      <w:szCs w:val="21"/>
    </w:rPr>
  </w:style>
  <w:style w:type="paragraph" w:customStyle="1" w:styleId="aff9">
    <w:name w:val="默认"/>
    <w:qFormat/>
    <w:rsid w:val="00A76B5E"/>
    <w:pPr>
      <w:spacing w:beforeLines="0"/>
      <w:jc w:val="left"/>
    </w:pPr>
    <w:rPr>
      <w:rFonts w:ascii="Helvetica" w:eastAsia="Times New Roman" w:hAnsi="Helvetica" w:cs="Helvetica"/>
      <w:color w:val="000000"/>
      <w:kern w:val="0"/>
      <w:sz w:val="22"/>
      <w:u w:color="000000"/>
    </w:rPr>
  </w:style>
  <w:style w:type="paragraph" w:customStyle="1" w:styleId="xl110">
    <w:name w:val="xl110"/>
    <w:basedOn w:val="a3"/>
    <w:qFormat/>
    <w:rsid w:val="00A76B5E"/>
    <w:pPr>
      <w:widowControl/>
      <w:shd w:val="clear" w:color="000000" w:fill="FFFFFF"/>
      <w:spacing w:before="100" w:beforeAutospacing="1" w:after="100" w:afterAutospacing="1"/>
      <w:jc w:val="left"/>
    </w:pPr>
    <w:rPr>
      <w:rFonts w:ascii="微软雅黑" w:eastAsia="微软雅黑" w:hAnsi="微软雅黑" w:cs="宋体"/>
      <w:kern w:val="0"/>
      <w:sz w:val="20"/>
      <w:szCs w:val="20"/>
      <w:u w:color="000000"/>
    </w:rPr>
  </w:style>
  <w:style w:type="paragraph" w:customStyle="1" w:styleId="xl128">
    <w:name w:val="xl128"/>
    <w:basedOn w:val="a3"/>
    <w:qFormat/>
    <w:rsid w:val="00A76B5E"/>
    <w:pPr>
      <w:widowControl/>
      <w:shd w:val="clear" w:color="000000" w:fill="FFFFFF"/>
      <w:spacing w:before="100" w:beforeAutospacing="1" w:after="100" w:afterAutospacing="1"/>
      <w:jc w:val="left"/>
    </w:pPr>
    <w:rPr>
      <w:rFonts w:ascii="微软雅黑" w:eastAsia="微软雅黑" w:hAnsi="微软雅黑" w:cs="宋体"/>
      <w:kern w:val="0"/>
      <w:sz w:val="20"/>
      <w:szCs w:val="20"/>
      <w:u w:color="000000"/>
    </w:rPr>
  </w:style>
  <w:style w:type="paragraph" w:customStyle="1" w:styleId="xl156">
    <w:name w:val="xl156"/>
    <w:basedOn w:val="a3"/>
    <w:qFormat/>
    <w:rsid w:val="00A76B5E"/>
    <w:pPr>
      <w:widowControl/>
      <w:pBdr>
        <w:top w:val="single" w:sz="8" w:space="0" w:color="auto"/>
        <w:bottom w:val="single" w:sz="4" w:space="0" w:color="A6A6A6"/>
        <w:right w:val="single" w:sz="8"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09">
    <w:name w:val="xl109"/>
    <w:basedOn w:val="a3"/>
    <w:qFormat/>
    <w:rsid w:val="00A76B5E"/>
    <w:pPr>
      <w:widowControl/>
      <w:pBdr>
        <w:top w:val="single" w:sz="4" w:space="0" w:color="A6A6A6"/>
        <w:left w:val="single" w:sz="4" w:space="0" w:color="A6A6A6"/>
        <w:bottom w:val="single" w:sz="4" w:space="0" w:color="A6A6A6"/>
        <w:right w:val="single" w:sz="8" w:space="0" w:color="auto"/>
      </w:pBdr>
      <w:shd w:val="clear" w:color="000000" w:fill="FFFFFF"/>
      <w:spacing w:before="100" w:beforeAutospacing="1" w:after="100" w:afterAutospacing="1"/>
      <w:jc w:val="left"/>
    </w:pPr>
    <w:rPr>
      <w:rFonts w:ascii="微软雅黑" w:eastAsia="微软雅黑" w:hAnsi="微软雅黑" w:cs="宋体"/>
      <w:kern w:val="0"/>
      <w:sz w:val="20"/>
      <w:szCs w:val="20"/>
      <w:u w:color="000000"/>
    </w:rPr>
  </w:style>
  <w:style w:type="paragraph" w:customStyle="1" w:styleId="Char28">
    <w:name w:val="Char28"/>
    <w:basedOn w:val="a3"/>
    <w:qFormat/>
    <w:rsid w:val="00A76B5E"/>
    <w:pPr>
      <w:widowControl/>
      <w:spacing w:after="160" w:line="240" w:lineRule="exact"/>
      <w:ind w:firstLineChars="200" w:firstLine="480"/>
      <w:jc w:val="left"/>
    </w:pPr>
    <w:rPr>
      <w:rFonts w:ascii="Verdana" w:hAnsi="Verdana"/>
      <w:kern w:val="0"/>
      <w:sz w:val="20"/>
      <w:szCs w:val="20"/>
      <w:lang w:val="zh-CN" w:eastAsia="en-US"/>
    </w:rPr>
  </w:style>
  <w:style w:type="paragraph" w:customStyle="1" w:styleId="affa">
    <w:name w:val="一级正文"/>
    <w:basedOn w:val="a3"/>
    <w:qFormat/>
    <w:rsid w:val="00A76B5E"/>
    <w:pPr>
      <w:spacing w:line="360" w:lineRule="auto"/>
      <w:ind w:firstLineChars="200" w:firstLine="480"/>
    </w:pPr>
    <w:rPr>
      <w:rFonts w:ascii="Calibri" w:hAnsi="Calibri"/>
      <w:sz w:val="24"/>
    </w:rPr>
  </w:style>
  <w:style w:type="paragraph" w:customStyle="1" w:styleId="xl114">
    <w:name w:val="xl114"/>
    <w:basedOn w:val="a3"/>
    <w:qFormat/>
    <w:rsid w:val="00A76B5E"/>
    <w:pPr>
      <w:widowControl/>
      <w:pBdr>
        <w:top w:val="single" w:sz="8" w:space="0" w:color="auto"/>
        <w:bottom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15">
    <w:name w:val="列出段落1"/>
    <w:basedOn w:val="a3"/>
    <w:qFormat/>
    <w:rsid w:val="00A76B5E"/>
    <w:pPr>
      <w:ind w:firstLineChars="200" w:firstLine="420"/>
    </w:pPr>
    <w:rPr>
      <w:rFonts w:ascii="Calibri" w:hAnsi="Calibri"/>
    </w:rPr>
  </w:style>
  <w:style w:type="paragraph" w:customStyle="1" w:styleId="xl69">
    <w:name w:val="xl69"/>
    <w:basedOn w:val="a3"/>
    <w:qFormat/>
    <w:rsid w:val="00A76B5E"/>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pPr>
    <w:rPr>
      <w:rFonts w:ascii="宋体" w:hAnsi="宋体" w:cs="宋体"/>
      <w:color w:val="000000"/>
      <w:kern w:val="0"/>
      <w:sz w:val="28"/>
      <w:szCs w:val="28"/>
    </w:rPr>
  </w:style>
  <w:style w:type="paragraph" w:customStyle="1" w:styleId="xl160">
    <w:name w:val="xl160"/>
    <w:basedOn w:val="a3"/>
    <w:qFormat/>
    <w:rsid w:val="00A76B5E"/>
    <w:pPr>
      <w:widowControl/>
      <w:pBdr>
        <w:bottom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affb">
    <w:name w:val="页眉与页脚"/>
    <w:qFormat/>
    <w:rsid w:val="00A76B5E"/>
    <w:pPr>
      <w:tabs>
        <w:tab w:val="right" w:pos="9020"/>
      </w:tabs>
      <w:spacing w:beforeLines="0"/>
      <w:jc w:val="left"/>
    </w:pPr>
    <w:rPr>
      <w:rFonts w:ascii="Helvetica" w:eastAsia="Arial Unicode MS" w:hAnsi="Helvetica" w:cs="Arial Unicode MS"/>
      <w:color w:val="000000"/>
      <w:kern w:val="0"/>
      <w:sz w:val="24"/>
      <w:szCs w:val="24"/>
    </w:rPr>
  </w:style>
  <w:style w:type="paragraph" w:customStyle="1" w:styleId="xl150">
    <w:name w:val="xl150"/>
    <w:basedOn w:val="a3"/>
    <w:qFormat/>
    <w:rsid w:val="00A76B5E"/>
    <w:pPr>
      <w:widowControl/>
      <w:pBdr>
        <w:top w:val="single" w:sz="4" w:space="0" w:color="auto"/>
        <w:bottom w:val="single" w:sz="4" w:space="0" w:color="A6A6A6"/>
        <w:right w:val="single" w:sz="8"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Bullets">
    <w:name w:val="Bullets"/>
    <w:qFormat/>
    <w:rsid w:val="00A76B5E"/>
    <w:pPr>
      <w:spacing w:beforeLines="0" w:line="360" w:lineRule="auto"/>
      <w:ind w:firstLine="200"/>
    </w:pPr>
    <w:rPr>
      <w:rFonts w:ascii="Arial" w:eastAsia="Arial Unicode MS" w:hAnsi="Arial" w:cs="Arial Unicode MS"/>
      <w:color w:val="000000"/>
      <w:kern w:val="0"/>
      <w:szCs w:val="21"/>
      <w:u w:color="000000"/>
    </w:rPr>
  </w:style>
  <w:style w:type="paragraph" w:customStyle="1" w:styleId="xl161">
    <w:name w:val="xl161"/>
    <w:basedOn w:val="a3"/>
    <w:qFormat/>
    <w:rsid w:val="00A76B5E"/>
    <w:pPr>
      <w:widowControl/>
      <w:pBdr>
        <w:bottom w:val="single" w:sz="4" w:space="0" w:color="A6A6A6"/>
        <w:right w:val="single" w:sz="8"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25">
    <w:name w:val="xl125"/>
    <w:basedOn w:val="a3"/>
    <w:rsid w:val="00A76B5E"/>
    <w:pPr>
      <w:widowControl/>
      <w:shd w:val="clear" w:color="000000" w:fill="FFFFFF"/>
      <w:spacing w:before="100" w:beforeAutospacing="1" w:after="100" w:afterAutospacing="1"/>
      <w:jc w:val="left"/>
    </w:pPr>
    <w:rPr>
      <w:rFonts w:ascii="微软雅黑" w:eastAsia="微软雅黑" w:hAnsi="微软雅黑" w:cs="宋体"/>
      <w:kern w:val="0"/>
      <w:sz w:val="20"/>
      <w:szCs w:val="20"/>
      <w:u w:color="000000"/>
    </w:rPr>
  </w:style>
  <w:style w:type="paragraph" w:customStyle="1" w:styleId="affc">
    <w:name w:val="表格正文"/>
    <w:basedOn w:val="a3"/>
    <w:qFormat/>
    <w:rsid w:val="00A76B5E"/>
    <w:pPr>
      <w:spacing w:line="240" w:lineRule="atLeast"/>
    </w:pPr>
    <w:rPr>
      <w:rFonts w:ascii="Calibri" w:eastAsia="楷体_GB2312" w:hAnsi="Calibri"/>
      <w:sz w:val="24"/>
      <w:szCs w:val="20"/>
    </w:rPr>
  </w:style>
  <w:style w:type="paragraph" w:customStyle="1" w:styleId="xl124">
    <w:name w:val="xl124"/>
    <w:basedOn w:val="a3"/>
    <w:qFormat/>
    <w:rsid w:val="00A76B5E"/>
    <w:pPr>
      <w:widowControl/>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25">
    <w:name w:val="样式2"/>
    <w:basedOn w:val="afe"/>
    <w:qFormat/>
    <w:rsid w:val="00A76B5E"/>
    <w:pPr>
      <w:spacing w:line="360" w:lineRule="auto"/>
      <w:ind w:left="900" w:firstLineChars="0" w:firstLine="0"/>
      <w:jc w:val="center"/>
    </w:pPr>
    <w:rPr>
      <w:rFonts w:ascii="宋体" w:hAnsi="宋体"/>
      <w:b/>
      <w:sz w:val="24"/>
      <w:szCs w:val="30"/>
      <w:lang w:val="zh-CN"/>
    </w:rPr>
  </w:style>
  <w:style w:type="paragraph" w:customStyle="1" w:styleId="xl155">
    <w:name w:val="xl155"/>
    <w:basedOn w:val="a3"/>
    <w:qFormat/>
    <w:rsid w:val="00A76B5E"/>
    <w:pPr>
      <w:widowControl/>
      <w:pBdr>
        <w:top w:val="single" w:sz="8" w:space="0" w:color="auto"/>
        <w:bottom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26">
    <w:name w:val="xl126"/>
    <w:basedOn w:val="a3"/>
    <w:qFormat/>
    <w:rsid w:val="00A76B5E"/>
    <w:pPr>
      <w:widowControl/>
      <w:pBdr>
        <w:left w:val="single" w:sz="8" w:space="0" w:color="auto"/>
      </w:pBdr>
      <w:shd w:val="clear" w:color="000000" w:fill="FFFFFF"/>
      <w:spacing w:before="100" w:beforeAutospacing="1" w:after="100" w:afterAutospacing="1"/>
      <w:jc w:val="left"/>
    </w:pPr>
    <w:rPr>
      <w:rFonts w:ascii="微软雅黑" w:eastAsia="微软雅黑" w:hAnsi="微软雅黑" w:cs="宋体"/>
      <w:kern w:val="0"/>
      <w:sz w:val="20"/>
      <w:szCs w:val="20"/>
      <w:u w:color="000000"/>
    </w:rPr>
  </w:style>
  <w:style w:type="paragraph" w:customStyle="1" w:styleId="ListParagraph1">
    <w:name w:val="List Paragraph1"/>
    <w:basedOn w:val="a3"/>
    <w:qFormat/>
    <w:rsid w:val="00A76B5E"/>
    <w:pPr>
      <w:ind w:firstLineChars="200" w:firstLine="420"/>
    </w:pPr>
    <w:rPr>
      <w:rFonts w:ascii="Calibri" w:hAnsi="Calibri"/>
      <w:szCs w:val="20"/>
    </w:rPr>
  </w:style>
  <w:style w:type="paragraph" w:customStyle="1" w:styleId="xl71">
    <w:name w:val="xl71"/>
    <w:basedOn w:val="a3"/>
    <w:qFormat/>
    <w:rsid w:val="00A76B5E"/>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pPr>
    <w:rPr>
      <w:rFonts w:ascii="宋体" w:hAnsi="宋体" w:cs="宋体"/>
      <w:kern w:val="0"/>
      <w:sz w:val="28"/>
      <w:szCs w:val="28"/>
    </w:rPr>
  </w:style>
  <w:style w:type="paragraph" w:customStyle="1" w:styleId="Char1d">
    <w:name w:val="Char1"/>
    <w:basedOn w:val="a3"/>
    <w:qFormat/>
    <w:rsid w:val="00A76B5E"/>
    <w:rPr>
      <w:rFonts w:ascii="Calibri" w:hAnsi="Calibri"/>
      <w:szCs w:val="21"/>
    </w:rPr>
  </w:style>
  <w:style w:type="paragraph" w:customStyle="1" w:styleId="xl130">
    <w:name w:val="xl130"/>
    <w:basedOn w:val="a3"/>
    <w:qFormat/>
    <w:rsid w:val="00A76B5E"/>
    <w:pPr>
      <w:widowControl/>
      <w:pBdr>
        <w:top w:val="single" w:sz="4" w:space="0" w:color="auto"/>
        <w:left w:val="single" w:sz="8" w:space="0" w:color="auto"/>
        <w:bottom w:val="single" w:sz="4" w:space="0" w:color="A6A6A6"/>
        <w:right w:val="dotted" w:sz="4" w:space="0" w:color="808080"/>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48">
    <w:name w:val="xl148"/>
    <w:basedOn w:val="a3"/>
    <w:qFormat/>
    <w:rsid w:val="00A76B5E"/>
    <w:pPr>
      <w:widowControl/>
      <w:pBdr>
        <w:top w:val="single" w:sz="4" w:space="0" w:color="auto"/>
        <w:left w:val="dotted" w:sz="4" w:space="0" w:color="808080"/>
        <w:bottom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58">
    <w:name w:val="xl158"/>
    <w:basedOn w:val="a3"/>
    <w:qFormat/>
    <w:rsid w:val="00A76B5E"/>
    <w:pPr>
      <w:widowControl/>
      <w:pBdr>
        <w:top w:val="single" w:sz="4" w:space="0" w:color="auto"/>
        <w:bottom w:val="single" w:sz="4"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Default">
    <w:name w:val="Default"/>
    <w:qFormat/>
    <w:rsid w:val="00A76B5E"/>
    <w:pPr>
      <w:widowControl w:val="0"/>
      <w:autoSpaceDE w:val="0"/>
      <w:autoSpaceDN w:val="0"/>
      <w:adjustRightInd w:val="0"/>
      <w:spacing w:beforeLines="0"/>
      <w:jc w:val="left"/>
    </w:pPr>
    <w:rPr>
      <w:rFonts w:ascii="宋体" w:eastAsia="宋体" w:hAnsi="Calibri" w:cs="宋体"/>
      <w:color w:val="000000"/>
      <w:kern w:val="0"/>
      <w:sz w:val="24"/>
      <w:szCs w:val="24"/>
    </w:rPr>
  </w:style>
  <w:style w:type="paragraph" w:customStyle="1" w:styleId="xl76">
    <w:name w:val="xl76"/>
    <w:basedOn w:val="a3"/>
    <w:qFormat/>
    <w:rsid w:val="00A76B5E"/>
    <w:pPr>
      <w:widowControl/>
      <w:pBdr>
        <w:left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xl157">
    <w:name w:val="xl157"/>
    <w:basedOn w:val="a3"/>
    <w:rsid w:val="00A76B5E"/>
    <w:pPr>
      <w:widowControl/>
      <w:pBdr>
        <w:top w:val="single" w:sz="4" w:space="0" w:color="auto"/>
        <w:left w:val="single" w:sz="8" w:space="0" w:color="auto"/>
        <w:bottom w:val="single" w:sz="4"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a">
    <w:name w:val="一级列项"/>
    <w:basedOn w:val="a3"/>
    <w:qFormat/>
    <w:rsid w:val="00A76B5E"/>
    <w:pPr>
      <w:numPr>
        <w:numId w:val="4"/>
      </w:numPr>
    </w:pPr>
    <w:rPr>
      <w:rFonts w:ascii="宋体" w:hAnsi="宋体"/>
      <w:szCs w:val="22"/>
    </w:rPr>
  </w:style>
  <w:style w:type="paragraph" w:customStyle="1" w:styleId="xl112">
    <w:name w:val="xl112"/>
    <w:basedOn w:val="a3"/>
    <w:qFormat/>
    <w:rsid w:val="00A76B5E"/>
    <w:pPr>
      <w:widowControl/>
      <w:pBdr>
        <w:top w:val="single" w:sz="4" w:space="0" w:color="A6A6A6"/>
        <w:bottom w:val="single" w:sz="4" w:space="0" w:color="A6A6A6"/>
        <w:right w:val="single" w:sz="4" w:space="0" w:color="A6A6A6"/>
      </w:pBdr>
      <w:shd w:val="clear" w:color="000000" w:fill="FFFFFF"/>
      <w:spacing w:before="100" w:beforeAutospacing="1" w:after="100" w:afterAutospacing="1"/>
      <w:jc w:val="left"/>
    </w:pPr>
    <w:rPr>
      <w:rFonts w:ascii="微软雅黑" w:eastAsia="微软雅黑" w:hAnsi="微软雅黑" w:cs="宋体"/>
      <w:i/>
      <w:iCs/>
      <w:kern w:val="0"/>
      <w:sz w:val="20"/>
      <w:szCs w:val="20"/>
      <w:u w:color="000000"/>
    </w:rPr>
  </w:style>
  <w:style w:type="paragraph" w:customStyle="1" w:styleId="xl131">
    <w:name w:val="xl131"/>
    <w:basedOn w:val="a3"/>
    <w:qFormat/>
    <w:rsid w:val="00A76B5E"/>
    <w:pPr>
      <w:widowControl/>
      <w:pBdr>
        <w:top w:val="single" w:sz="4" w:space="0" w:color="auto"/>
        <w:bottom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font5">
    <w:name w:val="font5"/>
    <w:basedOn w:val="a3"/>
    <w:qFormat/>
    <w:rsid w:val="00A76B5E"/>
    <w:pPr>
      <w:widowControl/>
      <w:spacing w:before="100" w:beforeAutospacing="1" w:after="100" w:afterAutospacing="1"/>
      <w:jc w:val="left"/>
    </w:pPr>
    <w:rPr>
      <w:rFonts w:ascii="宋体" w:hAnsi="宋体" w:cs="宋体"/>
      <w:kern w:val="0"/>
      <w:sz w:val="28"/>
      <w:szCs w:val="28"/>
    </w:rPr>
  </w:style>
  <w:style w:type="paragraph" w:customStyle="1" w:styleId="xl136">
    <w:name w:val="xl136"/>
    <w:basedOn w:val="a3"/>
    <w:rsid w:val="00A76B5E"/>
    <w:pPr>
      <w:widowControl/>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59">
    <w:name w:val="xl159"/>
    <w:basedOn w:val="a3"/>
    <w:qFormat/>
    <w:rsid w:val="00A76B5E"/>
    <w:pPr>
      <w:widowControl/>
      <w:pBdr>
        <w:left w:val="dotted" w:sz="4" w:space="0" w:color="808080"/>
        <w:bottom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66">
    <w:name w:val="xl66"/>
    <w:basedOn w:val="a3"/>
    <w:qFormat/>
    <w:rsid w:val="00A76B5E"/>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54">
    <w:name w:val="xl154"/>
    <w:basedOn w:val="a3"/>
    <w:qFormat/>
    <w:rsid w:val="00A76B5E"/>
    <w:pPr>
      <w:widowControl/>
      <w:pBdr>
        <w:top w:val="single" w:sz="8" w:space="0" w:color="auto"/>
        <w:left w:val="dotted" w:sz="4" w:space="0" w:color="808080"/>
        <w:bottom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45">
    <w:name w:val="xl145"/>
    <w:basedOn w:val="a3"/>
    <w:qFormat/>
    <w:rsid w:val="00A76B5E"/>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affd">
    <w:name w:val="表内文字"/>
    <w:basedOn w:val="a3"/>
    <w:qFormat/>
    <w:rsid w:val="00A76B5E"/>
    <w:pPr>
      <w:snapToGrid w:val="0"/>
      <w:spacing w:before="50" w:after="50"/>
      <w:jc w:val="center"/>
    </w:pPr>
    <w:rPr>
      <w:rFonts w:ascii="仿宋_GB2312" w:eastAsia="仿宋_GB2312" w:hAnsi="宋体"/>
      <w:b/>
      <w:color w:val="000000"/>
      <w:sz w:val="32"/>
      <w:szCs w:val="32"/>
    </w:rPr>
  </w:style>
  <w:style w:type="paragraph" w:customStyle="1" w:styleId="xl119">
    <w:name w:val="xl119"/>
    <w:basedOn w:val="a3"/>
    <w:qFormat/>
    <w:rsid w:val="00A76B5E"/>
    <w:pPr>
      <w:widowControl/>
      <w:pBdr>
        <w:top w:val="single" w:sz="4" w:space="0" w:color="A6A6A6"/>
        <w:left w:val="single" w:sz="4" w:space="0" w:color="A6A6A6"/>
        <w:bottom w:val="single" w:sz="4" w:space="0" w:color="A6A6A6"/>
        <w:right w:val="single" w:sz="8"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11">
    <w:name w:val="无间距1"/>
    <w:link w:val="Char4"/>
    <w:qFormat/>
    <w:rsid w:val="00A76B5E"/>
    <w:pPr>
      <w:spacing w:beforeLines="0"/>
      <w:jc w:val="left"/>
    </w:pPr>
    <w:rPr>
      <w:sz w:val="22"/>
    </w:rPr>
  </w:style>
  <w:style w:type="paragraph" w:customStyle="1" w:styleId="affe">
    <w:name w:val="表格"/>
    <w:basedOn w:val="a3"/>
    <w:qFormat/>
    <w:rsid w:val="00A76B5E"/>
    <w:pPr>
      <w:spacing w:line="400" w:lineRule="exact"/>
    </w:pPr>
    <w:rPr>
      <w:rFonts w:ascii="Calibri" w:hAnsi="Calibri"/>
      <w:sz w:val="24"/>
    </w:rPr>
  </w:style>
  <w:style w:type="paragraph" w:customStyle="1" w:styleId="afff">
    <w:name w:val="表格标题"/>
    <w:basedOn w:val="affc"/>
    <w:qFormat/>
    <w:rsid w:val="00A76B5E"/>
    <w:pPr>
      <w:jc w:val="center"/>
    </w:pPr>
    <w:rPr>
      <w:b/>
    </w:rPr>
  </w:style>
  <w:style w:type="paragraph" w:customStyle="1" w:styleId="CharChar1">
    <w:name w:val="Char Char1"/>
    <w:basedOn w:val="a3"/>
    <w:qFormat/>
    <w:rsid w:val="00A76B5E"/>
    <w:pPr>
      <w:widowControl/>
      <w:spacing w:after="160" w:line="240" w:lineRule="exact"/>
      <w:ind w:firstLineChars="200" w:firstLine="480"/>
      <w:jc w:val="left"/>
    </w:pPr>
    <w:rPr>
      <w:rFonts w:ascii="Verdana" w:eastAsia="仿宋_GB2312" w:hAnsi="Verdana"/>
      <w:kern w:val="0"/>
      <w:sz w:val="24"/>
      <w:szCs w:val="20"/>
      <w:lang w:val="zh-CN" w:eastAsia="en-US"/>
    </w:rPr>
  </w:style>
  <w:style w:type="paragraph" w:customStyle="1" w:styleId="xl153">
    <w:name w:val="xl153"/>
    <w:basedOn w:val="a3"/>
    <w:qFormat/>
    <w:rsid w:val="00A76B5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51">
    <w:name w:val="xl151"/>
    <w:basedOn w:val="a3"/>
    <w:qFormat/>
    <w:rsid w:val="00A76B5E"/>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18">
    <w:name w:val="xl118"/>
    <w:basedOn w:val="a3"/>
    <w:rsid w:val="00A76B5E"/>
    <w:pPr>
      <w:widowControl/>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65">
    <w:name w:val="xl65"/>
    <w:basedOn w:val="a3"/>
    <w:qFormat/>
    <w:rsid w:val="00A76B5E"/>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40">
    <w:name w:val="xl140"/>
    <w:basedOn w:val="a3"/>
    <w:qFormat/>
    <w:rsid w:val="00A76B5E"/>
    <w:pPr>
      <w:widowControl/>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pPr>
    <w:rPr>
      <w:rFonts w:ascii="微软雅黑" w:eastAsia="微软雅黑" w:hAnsi="微软雅黑" w:cs="宋体"/>
      <w:b/>
      <w:bCs/>
      <w:kern w:val="0"/>
      <w:sz w:val="20"/>
      <w:szCs w:val="20"/>
      <w:u w:color="000000"/>
    </w:rPr>
  </w:style>
  <w:style w:type="paragraph" w:customStyle="1" w:styleId="xl120">
    <w:name w:val="xl120"/>
    <w:basedOn w:val="a3"/>
    <w:qFormat/>
    <w:rsid w:val="00A76B5E"/>
    <w:pPr>
      <w:widowControl/>
      <w:shd w:val="clear" w:color="000000" w:fill="FFFFFF"/>
      <w:spacing w:before="100" w:beforeAutospacing="1" w:after="100" w:afterAutospacing="1"/>
      <w:jc w:val="left"/>
    </w:pPr>
    <w:rPr>
      <w:rFonts w:ascii="微软雅黑" w:eastAsia="微软雅黑" w:hAnsi="微软雅黑" w:cs="宋体"/>
      <w:kern w:val="0"/>
      <w:sz w:val="20"/>
      <w:szCs w:val="20"/>
      <w:u w:color="000000"/>
    </w:rPr>
  </w:style>
  <w:style w:type="paragraph" w:customStyle="1" w:styleId="xl75">
    <w:name w:val="xl75"/>
    <w:basedOn w:val="a3"/>
    <w:qFormat/>
    <w:rsid w:val="00A76B5E"/>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16">
    <w:name w:val="1"/>
    <w:basedOn w:val="a3"/>
    <w:next w:val="aff1"/>
    <w:qFormat/>
    <w:rsid w:val="00A76B5E"/>
    <w:rPr>
      <w:rFonts w:ascii="宋体" w:hAnsi="Courier New"/>
      <w:szCs w:val="20"/>
    </w:rPr>
  </w:style>
  <w:style w:type="paragraph" w:customStyle="1" w:styleId="26">
    <w:name w:val="列出段落2"/>
    <w:qFormat/>
    <w:rsid w:val="00A76B5E"/>
    <w:pPr>
      <w:spacing w:beforeLines="0" w:line="360" w:lineRule="auto"/>
      <w:ind w:left="720" w:firstLine="200"/>
    </w:pPr>
    <w:rPr>
      <w:rFonts w:ascii="Arial" w:eastAsia="Arial Unicode MS" w:hAnsi="Arial" w:cs="Arial Unicode MS"/>
      <w:color w:val="000000"/>
      <w:kern w:val="0"/>
      <w:szCs w:val="21"/>
      <w:u w:color="000000"/>
    </w:rPr>
  </w:style>
  <w:style w:type="paragraph" w:customStyle="1" w:styleId="xl122">
    <w:name w:val="xl122"/>
    <w:basedOn w:val="a3"/>
    <w:qFormat/>
    <w:rsid w:val="00A76B5E"/>
    <w:pPr>
      <w:widowControl/>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p15">
    <w:name w:val="p15"/>
    <w:basedOn w:val="a3"/>
    <w:qFormat/>
    <w:rsid w:val="00A76B5E"/>
    <w:pPr>
      <w:widowControl/>
    </w:pPr>
    <w:rPr>
      <w:rFonts w:ascii="宋体" w:hAnsi="宋体" w:cs="宋体"/>
      <w:kern w:val="0"/>
      <w:sz w:val="20"/>
      <w:szCs w:val="20"/>
    </w:rPr>
  </w:style>
  <w:style w:type="paragraph" w:customStyle="1" w:styleId="2TimesNewRoman5020">
    <w:name w:val="样式 标题 2 + Times New Roman 四号 非加粗 段前: 5 磅 段后: 0 磅 行距: 固定值 20..."/>
    <w:basedOn w:val="2"/>
    <w:qFormat/>
    <w:rsid w:val="00A76B5E"/>
    <w:pPr>
      <w:spacing w:before="100" w:after="0" w:line="400" w:lineRule="exact"/>
    </w:pPr>
    <w:rPr>
      <w:rFonts w:ascii="Times New Roman" w:hAnsi="Times New Roman" w:cs="宋体"/>
      <w:b w:val="0"/>
      <w:bCs w:val="0"/>
      <w:sz w:val="28"/>
      <w:szCs w:val="20"/>
    </w:rPr>
  </w:style>
  <w:style w:type="paragraph" w:customStyle="1" w:styleId="xl137">
    <w:name w:val="xl137"/>
    <w:basedOn w:val="a3"/>
    <w:rsid w:val="00A76B5E"/>
    <w:pPr>
      <w:widowControl/>
      <w:shd w:val="clear" w:color="000000" w:fill="FFFFFF"/>
      <w:spacing w:before="100" w:beforeAutospacing="1" w:after="100" w:afterAutospacing="1"/>
      <w:jc w:val="left"/>
    </w:pPr>
    <w:rPr>
      <w:rFonts w:ascii="微软雅黑" w:eastAsia="微软雅黑" w:hAnsi="微软雅黑" w:cs="宋体"/>
      <w:kern w:val="0"/>
      <w:sz w:val="20"/>
      <w:szCs w:val="20"/>
      <w:u w:color="000000"/>
    </w:rPr>
  </w:style>
  <w:style w:type="paragraph" w:customStyle="1" w:styleId="xl106">
    <w:name w:val="xl106"/>
    <w:basedOn w:val="a3"/>
    <w:qFormat/>
    <w:rsid w:val="00A76B5E"/>
    <w:pPr>
      <w:widowControl/>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left"/>
    </w:pPr>
    <w:rPr>
      <w:rFonts w:ascii="微软雅黑" w:eastAsia="微软雅黑" w:hAnsi="微软雅黑" w:cs="宋体"/>
      <w:kern w:val="0"/>
      <w:sz w:val="20"/>
      <w:szCs w:val="20"/>
      <w:u w:color="000000"/>
    </w:rPr>
  </w:style>
  <w:style w:type="paragraph" w:customStyle="1" w:styleId="xl72">
    <w:name w:val="xl72"/>
    <w:basedOn w:val="a3"/>
    <w:qFormat/>
    <w:rsid w:val="00A76B5E"/>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28"/>
      <w:szCs w:val="28"/>
    </w:rPr>
  </w:style>
  <w:style w:type="paragraph" w:customStyle="1" w:styleId="xl70">
    <w:name w:val="xl70"/>
    <w:basedOn w:val="a3"/>
    <w:qFormat/>
    <w:rsid w:val="00A76B5E"/>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8"/>
      <w:szCs w:val="28"/>
    </w:rPr>
  </w:style>
  <w:style w:type="paragraph" w:customStyle="1" w:styleId="-31">
    <w:name w:val="浅色网格 - 强调文字颜色 31"/>
    <w:basedOn w:val="a3"/>
    <w:qFormat/>
    <w:rsid w:val="00A76B5E"/>
    <w:pPr>
      <w:ind w:firstLineChars="200" w:firstLine="420"/>
    </w:pPr>
    <w:rPr>
      <w:rFonts w:ascii="Calibri" w:hAnsi="Calibri"/>
      <w:kern w:val="0"/>
      <w:sz w:val="20"/>
      <w:szCs w:val="20"/>
    </w:rPr>
  </w:style>
  <w:style w:type="paragraph" w:customStyle="1" w:styleId="xl116">
    <w:name w:val="xl116"/>
    <w:basedOn w:val="a3"/>
    <w:rsid w:val="00A76B5E"/>
    <w:pPr>
      <w:widowControl/>
      <w:pBdr>
        <w:top w:val="single" w:sz="4" w:space="0" w:color="A6A6A6"/>
        <w:bottom w:val="single" w:sz="4" w:space="0" w:color="A6A6A6"/>
        <w:right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73">
    <w:name w:val="xl73"/>
    <w:basedOn w:val="a3"/>
    <w:qFormat/>
    <w:rsid w:val="00A76B5E"/>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8"/>
      <w:szCs w:val="28"/>
    </w:rPr>
  </w:style>
  <w:style w:type="paragraph" w:customStyle="1" w:styleId="xl135">
    <w:name w:val="xl135"/>
    <w:basedOn w:val="a3"/>
    <w:rsid w:val="00A76B5E"/>
    <w:pPr>
      <w:widowControl/>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41">
    <w:name w:val="xl141"/>
    <w:basedOn w:val="a3"/>
    <w:qFormat/>
    <w:rsid w:val="00A76B5E"/>
    <w:pPr>
      <w:widowControl/>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font7">
    <w:name w:val="font7"/>
    <w:basedOn w:val="a3"/>
    <w:qFormat/>
    <w:rsid w:val="00A76B5E"/>
    <w:pPr>
      <w:widowControl/>
      <w:spacing w:before="100" w:beforeAutospacing="1" w:after="100" w:afterAutospacing="1"/>
      <w:jc w:val="left"/>
    </w:pPr>
    <w:rPr>
      <w:rFonts w:ascii="宋体" w:hAnsi="宋体" w:cs="宋体"/>
      <w:color w:val="000000"/>
      <w:kern w:val="0"/>
      <w:sz w:val="28"/>
      <w:szCs w:val="28"/>
    </w:rPr>
  </w:style>
  <w:style w:type="paragraph" w:customStyle="1" w:styleId="27">
    <w:name w:val="正文首行缩进2字"/>
    <w:basedOn w:val="a3"/>
    <w:qFormat/>
    <w:rsid w:val="00A76B5E"/>
    <w:pPr>
      <w:spacing w:before="100" w:beforeAutospacing="1" w:after="100" w:afterAutospacing="1"/>
      <w:ind w:firstLine="567"/>
    </w:pPr>
    <w:rPr>
      <w:rFonts w:ascii="Calibri" w:eastAsia="楷体_GB2312" w:hAnsi="Calibri"/>
      <w:kern w:val="0"/>
      <w:sz w:val="28"/>
      <w:szCs w:val="20"/>
    </w:rPr>
  </w:style>
  <w:style w:type="paragraph" w:customStyle="1" w:styleId="28">
    <w:name w:val="正文缩进2"/>
    <w:basedOn w:val="a3"/>
    <w:qFormat/>
    <w:rsid w:val="00A76B5E"/>
    <w:pPr>
      <w:ind w:firstLineChars="200" w:firstLine="420"/>
    </w:pPr>
    <w:rPr>
      <w:rFonts w:ascii="Calibri" w:hAnsi="Calibri"/>
    </w:rPr>
  </w:style>
  <w:style w:type="paragraph" w:customStyle="1" w:styleId="12">
    <w:name w:val="样式1"/>
    <w:basedOn w:val="a3"/>
    <w:link w:val="1CharChar"/>
    <w:qFormat/>
    <w:rsid w:val="00A76B5E"/>
    <w:pPr>
      <w:adjustRightInd w:val="0"/>
      <w:snapToGrid w:val="0"/>
      <w:spacing w:before="40" w:after="40" w:line="300" w:lineRule="auto"/>
      <w:ind w:left="425" w:firstLineChars="200" w:hanging="425"/>
      <w:jc w:val="center"/>
      <w:textAlignment w:val="center"/>
    </w:pPr>
    <w:rPr>
      <w:rFonts w:ascii="宋体" w:eastAsiaTheme="minorEastAsia" w:hAnsi="宋体" w:cstheme="minorBidi"/>
      <w:snapToGrid w:val="0"/>
      <w:spacing w:val="20"/>
      <w:sz w:val="18"/>
      <w:szCs w:val="22"/>
      <w:lang w:val="zh-CN"/>
    </w:rPr>
  </w:style>
  <w:style w:type="paragraph" w:customStyle="1" w:styleId="34">
    <w:name w:val="列出段落3"/>
    <w:basedOn w:val="a3"/>
    <w:uiPriority w:val="99"/>
    <w:qFormat/>
    <w:rsid w:val="00A76B5E"/>
    <w:pPr>
      <w:ind w:firstLineChars="200" w:firstLine="420"/>
    </w:pPr>
    <w:rPr>
      <w:rFonts w:ascii="Calibri" w:hAnsi="Calibri" w:cs="黑体"/>
      <w:szCs w:val="22"/>
    </w:rPr>
  </w:style>
  <w:style w:type="paragraph" w:customStyle="1" w:styleId="xl127">
    <w:name w:val="xl127"/>
    <w:basedOn w:val="a3"/>
    <w:rsid w:val="00A76B5E"/>
    <w:pPr>
      <w:widowControl/>
      <w:shd w:val="clear" w:color="000000" w:fill="FFFFFF"/>
      <w:spacing w:before="100" w:beforeAutospacing="1" w:after="100" w:afterAutospacing="1"/>
      <w:jc w:val="left"/>
    </w:pPr>
    <w:rPr>
      <w:rFonts w:ascii="微软雅黑" w:eastAsia="微软雅黑" w:hAnsi="微软雅黑" w:cs="宋体"/>
      <w:kern w:val="0"/>
      <w:sz w:val="20"/>
      <w:szCs w:val="20"/>
      <w:u w:color="000000"/>
    </w:rPr>
  </w:style>
  <w:style w:type="paragraph" w:customStyle="1" w:styleId="378020">
    <w:name w:val="样式 标题 3 + (中文) 黑体 小四 非加粗 段前: 7.8 磅 段后: 0 磅 行距: 固定值 20 磅"/>
    <w:basedOn w:val="30"/>
    <w:rsid w:val="00A76B5E"/>
    <w:pPr>
      <w:spacing w:before="0" w:after="0" w:line="400" w:lineRule="exact"/>
    </w:pPr>
    <w:rPr>
      <w:rFonts w:eastAsia="黑体" w:cs="宋体"/>
      <w:b w:val="0"/>
      <w:bCs w:val="0"/>
      <w:sz w:val="24"/>
      <w:szCs w:val="20"/>
    </w:rPr>
  </w:style>
  <w:style w:type="paragraph" w:customStyle="1" w:styleId="xl67">
    <w:name w:val="xl67"/>
    <w:basedOn w:val="a3"/>
    <w:qFormat/>
    <w:rsid w:val="00A76B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xl121">
    <w:name w:val="xl121"/>
    <w:basedOn w:val="a3"/>
    <w:qFormat/>
    <w:rsid w:val="00A76B5E"/>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11">
    <w:name w:val="xl111"/>
    <w:basedOn w:val="a3"/>
    <w:qFormat/>
    <w:rsid w:val="00A76B5E"/>
    <w:pPr>
      <w:widowControl/>
      <w:spacing w:before="100" w:beforeAutospacing="1" w:after="100" w:afterAutospacing="1"/>
      <w:jc w:val="left"/>
    </w:pPr>
    <w:rPr>
      <w:rFonts w:ascii="微软雅黑" w:eastAsia="微软雅黑" w:hAnsi="微软雅黑" w:cs="宋体"/>
      <w:kern w:val="0"/>
      <w:sz w:val="20"/>
      <w:szCs w:val="20"/>
      <w:u w:color="000000"/>
    </w:rPr>
  </w:style>
  <w:style w:type="paragraph" w:customStyle="1" w:styleId="17">
    <w:name w:val="正文缩进1"/>
    <w:basedOn w:val="a3"/>
    <w:qFormat/>
    <w:rsid w:val="00A76B5E"/>
    <w:pPr>
      <w:spacing w:line="360" w:lineRule="auto"/>
      <w:ind w:firstLineChars="200" w:firstLine="420"/>
    </w:pPr>
    <w:rPr>
      <w:rFonts w:ascii="Calibri" w:hAnsi="Calibri"/>
    </w:rPr>
  </w:style>
  <w:style w:type="paragraph" w:customStyle="1" w:styleId="xl138">
    <w:name w:val="xl138"/>
    <w:basedOn w:val="a3"/>
    <w:qFormat/>
    <w:rsid w:val="00A76B5E"/>
    <w:pPr>
      <w:widowControl/>
      <w:pBdr>
        <w:left w:val="single" w:sz="8" w:space="0" w:color="auto"/>
        <w:bottom w:val="single" w:sz="4" w:space="0" w:color="A6A6A6"/>
        <w:right w:val="dotted" w:sz="4" w:space="0" w:color="808080"/>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05">
    <w:name w:val="xl105"/>
    <w:basedOn w:val="a3"/>
    <w:qFormat/>
    <w:rsid w:val="00A76B5E"/>
    <w:pPr>
      <w:widowControl/>
      <w:pBdr>
        <w:top w:val="single" w:sz="4" w:space="0" w:color="A6A6A6"/>
        <w:left w:val="single" w:sz="8" w:space="0" w:color="auto"/>
        <w:bottom w:val="single" w:sz="4" w:space="0" w:color="A6A6A6"/>
        <w:right w:val="single" w:sz="4" w:space="0" w:color="A6A6A6"/>
      </w:pBdr>
      <w:shd w:val="clear" w:color="000000" w:fill="FFFFFF"/>
      <w:spacing w:before="100" w:beforeAutospacing="1" w:after="100" w:afterAutospacing="1"/>
      <w:jc w:val="left"/>
    </w:pPr>
    <w:rPr>
      <w:rFonts w:ascii="微软雅黑" w:eastAsia="微软雅黑" w:hAnsi="微软雅黑" w:cs="宋体"/>
      <w:i/>
      <w:iCs/>
      <w:kern w:val="0"/>
      <w:sz w:val="20"/>
      <w:szCs w:val="20"/>
      <w:u w:color="000000"/>
    </w:rPr>
  </w:style>
  <w:style w:type="paragraph" w:styleId="afff0">
    <w:name w:val="Revision"/>
    <w:semiHidden/>
    <w:rsid w:val="00A76B5E"/>
    <w:pPr>
      <w:spacing w:beforeLines="0"/>
      <w:jc w:val="left"/>
    </w:pPr>
    <w:rPr>
      <w:rFonts w:ascii="Calibri" w:eastAsia="宋体" w:hAnsi="Calibri" w:cs="Times New Roman"/>
      <w:szCs w:val="24"/>
    </w:rPr>
  </w:style>
  <w:style w:type="paragraph" w:customStyle="1" w:styleId="afff1">
    <w:name w:val="正文首行缩进两字符"/>
    <w:basedOn w:val="a3"/>
    <w:qFormat/>
    <w:rsid w:val="00A76B5E"/>
    <w:pPr>
      <w:spacing w:line="360" w:lineRule="auto"/>
      <w:ind w:firstLineChars="200" w:firstLine="200"/>
    </w:pPr>
    <w:rPr>
      <w:rFonts w:ascii="Calibri" w:hAnsi="Calibri"/>
    </w:rPr>
  </w:style>
  <w:style w:type="paragraph" w:customStyle="1" w:styleId="3f3f">
    <w:name w:val="默3f认3f"/>
    <w:qFormat/>
    <w:rsid w:val="00A76B5E"/>
    <w:pPr>
      <w:widowControl w:val="0"/>
      <w:autoSpaceDE w:val="0"/>
      <w:autoSpaceDN w:val="0"/>
      <w:adjustRightInd w:val="0"/>
      <w:spacing w:beforeLines="0" w:line="200" w:lineRule="atLeast"/>
      <w:jc w:val="left"/>
    </w:pPr>
    <w:rPr>
      <w:rFonts w:ascii="Mangal" w:eastAsia="微3f软3f雅3f黑3f" w:hAnsi="Mangal" w:cs="Mangal"/>
      <w:kern w:val="1"/>
      <w:sz w:val="36"/>
      <w:szCs w:val="36"/>
    </w:rPr>
  </w:style>
  <w:style w:type="paragraph" w:customStyle="1" w:styleId="xl129">
    <w:name w:val="xl129"/>
    <w:basedOn w:val="a3"/>
    <w:qFormat/>
    <w:rsid w:val="00A76B5E"/>
    <w:pPr>
      <w:widowControl/>
      <w:pBdr>
        <w:right w:val="single" w:sz="8" w:space="0" w:color="auto"/>
      </w:pBdr>
      <w:shd w:val="clear" w:color="000000" w:fill="FFFFFF"/>
      <w:spacing w:before="100" w:beforeAutospacing="1" w:after="100" w:afterAutospacing="1"/>
      <w:jc w:val="left"/>
    </w:pPr>
    <w:rPr>
      <w:rFonts w:ascii="微软雅黑" w:eastAsia="微软雅黑" w:hAnsi="微软雅黑" w:cs="宋体"/>
      <w:kern w:val="0"/>
      <w:sz w:val="20"/>
      <w:szCs w:val="20"/>
      <w:u w:color="000000"/>
    </w:rPr>
  </w:style>
  <w:style w:type="paragraph" w:styleId="TOC">
    <w:name w:val="TOC Heading"/>
    <w:basedOn w:val="1"/>
    <w:next w:val="a3"/>
    <w:uiPriority w:val="39"/>
    <w:qFormat/>
    <w:rsid w:val="00A76B5E"/>
    <w:pPr>
      <w:widowControl/>
      <w:spacing w:before="480" w:after="0" w:line="276" w:lineRule="auto"/>
      <w:jc w:val="left"/>
      <w:outlineLvl w:val="9"/>
    </w:pPr>
    <w:rPr>
      <w:rFonts w:ascii="Cambria" w:hAnsi="Cambria"/>
      <w:color w:val="365F91"/>
      <w:kern w:val="0"/>
      <w:sz w:val="28"/>
      <w:szCs w:val="28"/>
      <w:lang w:val="zh-CN"/>
    </w:rPr>
  </w:style>
  <w:style w:type="paragraph" w:customStyle="1" w:styleId="35">
    <w:name w:val="样式3"/>
    <w:basedOn w:val="afe"/>
    <w:qFormat/>
    <w:rsid w:val="00A76B5E"/>
    <w:pPr>
      <w:spacing w:line="360" w:lineRule="auto"/>
      <w:ind w:left="900" w:firstLineChars="0" w:firstLine="0"/>
      <w:jc w:val="center"/>
    </w:pPr>
    <w:rPr>
      <w:rFonts w:ascii="宋体" w:hAnsi="宋体"/>
      <w:sz w:val="24"/>
      <w:szCs w:val="28"/>
      <w:lang w:val="zh-CN"/>
    </w:rPr>
  </w:style>
  <w:style w:type="paragraph" w:customStyle="1" w:styleId="350">
    <w:name w:val="样式35"/>
    <w:basedOn w:val="4"/>
    <w:semiHidden/>
    <w:qFormat/>
    <w:rsid w:val="00A76B5E"/>
    <w:pPr>
      <w:keepNext w:val="0"/>
      <w:spacing w:before="120" w:after="120" w:line="360" w:lineRule="auto"/>
      <w:jc w:val="left"/>
    </w:pPr>
    <w:rPr>
      <w:rFonts w:eastAsia="宋体"/>
      <w:sz w:val="21"/>
      <w:szCs w:val="21"/>
    </w:rPr>
  </w:style>
  <w:style w:type="paragraph" w:customStyle="1" w:styleId="xl113">
    <w:name w:val="xl113"/>
    <w:basedOn w:val="a3"/>
    <w:qFormat/>
    <w:rsid w:val="00A76B5E"/>
    <w:pPr>
      <w:widowControl/>
      <w:pBdr>
        <w:top w:val="single" w:sz="8" w:space="0" w:color="auto"/>
        <w:left w:val="single" w:sz="8" w:space="0" w:color="auto"/>
        <w:bottom w:val="single" w:sz="4" w:space="0" w:color="A6A6A6"/>
        <w:right w:val="dotted" w:sz="4" w:space="0" w:color="808080"/>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08">
    <w:name w:val="xl108"/>
    <w:basedOn w:val="a3"/>
    <w:qFormat/>
    <w:rsid w:val="00A76B5E"/>
    <w:pPr>
      <w:widowControl/>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left"/>
    </w:pPr>
    <w:rPr>
      <w:rFonts w:ascii="微软雅黑" w:eastAsia="微软雅黑" w:hAnsi="微软雅黑" w:cs="宋体"/>
      <w:kern w:val="0"/>
      <w:sz w:val="20"/>
      <w:szCs w:val="20"/>
      <w:u w:color="000000"/>
    </w:rPr>
  </w:style>
  <w:style w:type="paragraph" w:customStyle="1" w:styleId="afff2">
    <w:name w:val="标书_正文"/>
    <w:basedOn w:val="a3"/>
    <w:qFormat/>
    <w:rsid w:val="00A76B5E"/>
    <w:pPr>
      <w:spacing w:line="360" w:lineRule="auto"/>
      <w:ind w:firstLineChars="200" w:firstLine="420"/>
    </w:pPr>
    <w:rPr>
      <w:rFonts w:ascii="宋体" w:hAnsi="宋体"/>
      <w:color w:val="000000"/>
      <w:sz w:val="24"/>
      <w:szCs w:val="21"/>
      <w:lang w:val="zh-CN"/>
    </w:rPr>
  </w:style>
  <w:style w:type="paragraph" w:customStyle="1" w:styleId="xl107">
    <w:name w:val="xl107"/>
    <w:basedOn w:val="a3"/>
    <w:qFormat/>
    <w:rsid w:val="00A76B5E"/>
    <w:pPr>
      <w:widowControl/>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left"/>
    </w:pPr>
    <w:rPr>
      <w:rFonts w:ascii="微软雅黑" w:eastAsia="微软雅黑" w:hAnsi="微软雅黑" w:cs="宋体"/>
      <w:kern w:val="0"/>
      <w:sz w:val="20"/>
      <w:szCs w:val="20"/>
      <w:u w:color="000000"/>
    </w:rPr>
  </w:style>
  <w:style w:type="paragraph" w:customStyle="1" w:styleId="xl74">
    <w:name w:val="xl74"/>
    <w:basedOn w:val="a3"/>
    <w:qFormat/>
    <w:rsid w:val="00A76B5E"/>
    <w:pPr>
      <w:widowControl/>
      <w:spacing w:before="100" w:beforeAutospacing="1" w:after="100" w:afterAutospacing="1"/>
      <w:jc w:val="center"/>
    </w:pPr>
    <w:rPr>
      <w:rFonts w:ascii="宋体" w:hAnsi="宋体" w:cs="宋体"/>
      <w:b/>
      <w:bCs/>
      <w:kern w:val="0"/>
      <w:sz w:val="40"/>
      <w:szCs w:val="40"/>
    </w:rPr>
  </w:style>
  <w:style w:type="paragraph" w:customStyle="1" w:styleId="xl142">
    <w:name w:val="xl142"/>
    <w:basedOn w:val="a3"/>
    <w:qFormat/>
    <w:rsid w:val="00A76B5E"/>
    <w:pPr>
      <w:widowControl/>
      <w:pBdr>
        <w:top w:val="single" w:sz="4" w:space="0" w:color="auto"/>
        <w:bottom w:val="single" w:sz="8" w:space="0" w:color="auto"/>
        <w:right w:val="single" w:sz="4"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styleId="afe">
    <w:name w:val="List Paragraph"/>
    <w:basedOn w:val="a3"/>
    <w:link w:val="Charb"/>
    <w:qFormat/>
    <w:rsid w:val="00A76B5E"/>
    <w:pPr>
      <w:ind w:firstLineChars="200" w:firstLine="420"/>
    </w:pPr>
    <w:rPr>
      <w:rFonts w:asciiTheme="minorHAnsi" w:eastAsiaTheme="minorEastAsia" w:hAnsiTheme="minorHAnsi" w:cstheme="minorBidi"/>
    </w:rPr>
  </w:style>
  <w:style w:type="paragraph" w:customStyle="1" w:styleId="29">
    <w:name w:val="样式 首行缩进:  2 字符"/>
    <w:basedOn w:val="a3"/>
    <w:rsid w:val="00A76B5E"/>
    <w:pPr>
      <w:spacing w:line="400" w:lineRule="exact"/>
      <w:ind w:firstLineChars="200" w:firstLine="200"/>
    </w:pPr>
    <w:rPr>
      <w:rFonts w:ascii="Calibri" w:hAnsi="Calibri" w:cs="宋体"/>
      <w:sz w:val="24"/>
    </w:rPr>
  </w:style>
  <w:style w:type="paragraph" w:customStyle="1" w:styleId="afff3">
    <w:name w:val="正文段"/>
    <w:basedOn w:val="a3"/>
    <w:qFormat/>
    <w:rsid w:val="00A76B5E"/>
    <w:pPr>
      <w:widowControl/>
      <w:snapToGrid w:val="0"/>
      <w:spacing w:afterLines="50"/>
      <w:ind w:firstLineChars="200" w:firstLine="200"/>
    </w:pPr>
    <w:rPr>
      <w:rFonts w:ascii="Calibri" w:hAnsi="Calibri"/>
      <w:kern w:val="0"/>
      <w:sz w:val="24"/>
      <w:szCs w:val="20"/>
    </w:rPr>
  </w:style>
  <w:style w:type="paragraph" w:customStyle="1" w:styleId="xl77">
    <w:name w:val="xl77"/>
    <w:basedOn w:val="a3"/>
    <w:rsid w:val="00A76B5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aaaaaaaaaaaaaaaaa">
    <w:name w:val="aaaaaaaaaaaaaaaaa"/>
    <w:basedOn w:val="24"/>
    <w:link w:val="aaaaaaaaaaaaaaaaaChar"/>
    <w:qFormat/>
    <w:rsid w:val="00A76B5E"/>
    <w:pPr>
      <w:spacing w:after="0" w:line="360" w:lineRule="auto"/>
      <w:ind w:leftChars="0" w:left="0" w:firstLine="480"/>
    </w:pPr>
    <w:rPr>
      <w:rFonts w:eastAsia="仿宋_GB2312"/>
      <w:sz w:val="24"/>
    </w:rPr>
  </w:style>
  <w:style w:type="paragraph" w:customStyle="1" w:styleId="xl152">
    <w:name w:val="xl152"/>
    <w:basedOn w:val="a3"/>
    <w:qFormat/>
    <w:rsid w:val="00A76B5E"/>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43">
    <w:name w:val="xl143"/>
    <w:basedOn w:val="a3"/>
    <w:qFormat/>
    <w:rsid w:val="00A76B5E"/>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CharCharCharChar">
    <w:name w:val="Char Char Char Char"/>
    <w:basedOn w:val="aff4"/>
    <w:qFormat/>
    <w:rsid w:val="00A76B5E"/>
    <w:pPr>
      <w:shd w:val="clear" w:color="auto" w:fill="000080"/>
      <w:adjustRightInd w:val="0"/>
      <w:snapToGrid w:val="0"/>
    </w:pPr>
    <w:rPr>
      <w:rFonts w:ascii="Times New Roman"/>
      <w:sz w:val="21"/>
      <w:szCs w:val="24"/>
    </w:rPr>
  </w:style>
  <w:style w:type="paragraph" w:customStyle="1" w:styleId="font8">
    <w:name w:val="font8"/>
    <w:basedOn w:val="a3"/>
    <w:qFormat/>
    <w:rsid w:val="00A76B5E"/>
    <w:pPr>
      <w:widowControl/>
      <w:spacing w:before="100" w:beforeAutospacing="1" w:after="100" w:afterAutospacing="1"/>
      <w:jc w:val="left"/>
    </w:pPr>
    <w:rPr>
      <w:rFonts w:ascii="BatangChe" w:eastAsia="BatangChe" w:hAnsi="BatangChe" w:cs="宋体"/>
      <w:kern w:val="0"/>
      <w:sz w:val="20"/>
      <w:szCs w:val="20"/>
      <w:u w:color="000000"/>
    </w:rPr>
  </w:style>
  <w:style w:type="paragraph" w:customStyle="1" w:styleId="xl147">
    <w:name w:val="xl147"/>
    <w:basedOn w:val="a3"/>
    <w:qFormat/>
    <w:rsid w:val="00A76B5E"/>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af7">
    <w:name w:val="表格内容"/>
    <w:basedOn w:val="a3"/>
    <w:link w:val="Char7"/>
    <w:qFormat/>
    <w:rsid w:val="00A76B5E"/>
    <w:pPr>
      <w:jc w:val="center"/>
    </w:pPr>
    <w:rPr>
      <w:rFonts w:asciiTheme="minorHAnsi" w:eastAsiaTheme="minorEastAsia" w:hAnsiTheme="minorHAnsi" w:cstheme="minorBidi"/>
      <w:szCs w:val="22"/>
    </w:rPr>
  </w:style>
  <w:style w:type="paragraph" w:customStyle="1" w:styleId="xl123">
    <w:name w:val="xl123"/>
    <w:basedOn w:val="a3"/>
    <w:qFormat/>
    <w:rsid w:val="00A76B5E"/>
    <w:pPr>
      <w:widowControl/>
      <w:pBdr>
        <w:top w:val="single" w:sz="4" w:space="0" w:color="A6A6A6"/>
        <w:left w:val="single" w:sz="4" w:space="0" w:color="A6A6A6"/>
        <w:bottom w:val="single" w:sz="4" w:space="0" w:color="A6A6A6"/>
        <w:right w:val="single" w:sz="8"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22">
    <w:name w:val="xl22"/>
    <w:basedOn w:val="a3"/>
    <w:qFormat/>
    <w:rsid w:val="00A76B5E"/>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68">
    <w:name w:val="xl68"/>
    <w:basedOn w:val="a3"/>
    <w:qFormat/>
    <w:rsid w:val="00A76B5E"/>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28"/>
      <w:szCs w:val="28"/>
    </w:rPr>
  </w:style>
  <w:style w:type="paragraph" w:customStyle="1" w:styleId="p0">
    <w:name w:val="p0"/>
    <w:basedOn w:val="a3"/>
    <w:qFormat/>
    <w:rsid w:val="00A76B5E"/>
    <w:pPr>
      <w:widowControl/>
    </w:pPr>
    <w:rPr>
      <w:rFonts w:ascii="Calibri" w:hAnsi="Calibri"/>
      <w:kern w:val="0"/>
      <w:szCs w:val="21"/>
    </w:rPr>
  </w:style>
  <w:style w:type="paragraph" w:customStyle="1" w:styleId="xl144">
    <w:name w:val="xl144"/>
    <w:basedOn w:val="a3"/>
    <w:qFormat/>
    <w:rsid w:val="00A76B5E"/>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15">
    <w:name w:val="xl115"/>
    <w:basedOn w:val="a3"/>
    <w:qFormat/>
    <w:rsid w:val="00A76B5E"/>
    <w:pPr>
      <w:widowControl/>
      <w:pBdr>
        <w:top w:val="single" w:sz="4" w:space="0" w:color="A6A6A6"/>
        <w:left w:val="single" w:sz="8" w:space="0" w:color="auto"/>
        <w:bottom w:val="single" w:sz="4" w:space="0" w:color="A6A6A6"/>
        <w:right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af5">
    <w:name w:val="_正文段落"/>
    <w:basedOn w:val="a3"/>
    <w:link w:val="Char5"/>
    <w:qFormat/>
    <w:rsid w:val="00A76B5E"/>
    <w:pPr>
      <w:spacing w:beforeLines="15" w:afterLines="15" w:line="360" w:lineRule="auto"/>
      <w:ind w:firstLineChars="200" w:firstLine="200"/>
    </w:pPr>
    <w:rPr>
      <w:rFonts w:asciiTheme="minorHAnsi" w:eastAsiaTheme="minorEastAsia" w:hAnsiTheme="minorHAnsi" w:cstheme="minorBidi"/>
      <w:sz w:val="24"/>
    </w:rPr>
  </w:style>
  <w:style w:type="paragraph" w:customStyle="1" w:styleId="-32">
    <w:name w:val="浅色网格 - 强调文字颜色 32"/>
    <w:basedOn w:val="a3"/>
    <w:link w:val="-3Char"/>
    <w:qFormat/>
    <w:rsid w:val="00A76B5E"/>
    <w:pPr>
      <w:ind w:firstLineChars="200" w:firstLine="420"/>
    </w:pPr>
    <w:rPr>
      <w:rFonts w:ascii="Calibri" w:hAnsi="Calibri"/>
      <w:kern w:val="0"/>
      <w:sz w:val="20"/>
      <w:szCs w:val="20"/>
    </w:rPr>
  </w:style>
  <w:style w:type="paragraph" w:customStyle="1" w:styleId="afff4">
    <w:name w:val="卷标题"/>
    <w:qFormat/>
    <w:rsid w:val="00A76B5E"/>
    <w:pPr>
      <w:keepNext/>
      <w:keepLines/>
      <w:widowControl w:val="0"/>
      <w:spacing w:beforeLines="0" w:line="360" w:lineRule="auto"/>
      <w:ind w:firstLine="200"/>
      <w:jc w:val="center"/>
      <w:outlineLvl w:val="4"/>
    </w:pPr>
    <w:rPr>
      <w:rFonts w:ascii="宋体" w:eastAsia="宋体" w:hAnsi="宋体" w:cs="宋体"/>
      <w:b/>
      <w:bCs/>
      <w:color w:val="000000"/>
      <w:kern w:val="44"/>
      <w:sz w:val="32"/>
      <w:szCs w:val="32"/>
      <w:u w:color="000000"/>
    </w:rPr>
  </w:style>
  <w:style w:type="paragraph" w:customStyle="1" w:styleId="xl117">
    <w:name w:val="xl117"/>
    <w:basedOn w:val="a3"/>
    <w:qFormat/>
    <w:rsid w:val="00A76B5E"/>
    <w:pPr>
      <w:widowControl/>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af4">
    <w:name w:val="自定义正文"/>
    <w:basedOn w:val="a3"/>
    <w:link w:val="CharChar"/>
    <w:qFormat/>
    <w:rsid w:val="00A76B5E"/>
    <w:pPr>
      <w:spacing w:afterLines="50" w:line="360" w:lineRule="auto"/>
      <w:ind w:firstLineChars="200" w:firstLine="200"/>
      <w:jc w:val="left"/>
    </w:pPr>
    <w:rPr>
      <w:rFonts w:asciiTheme="minorHAnsi" w:eastAsiaTheme="minorEastAsia" w:hAnsiTheme="minorHAnsi" w:cstheme="minorBidi"/>
      <w:sz w:val="24"/>
    </w:rPr>
  </w:style>
  <w:style w:type="paragraph" w:customStyle="1" w:styleId="18">
    <w:name w:val="无间隔1"/>
    <w:qFormat/>
    <w:rsid w:val="00A76B5E"/>
    <w:pPr>
      <w:widowControl w:val="0"/>
      <w:spacing w:beforeLines="0"/>
    </w:pPr>
    <w:rPr>
      <w:rFonts w:ascii="Calibri" w:eastAsia="宋体" w:hAnsi="Calibri" w:cs="Times New Roman"/>
      <w:szCs w:val="24"/>
    </w:rPr>
  </w:style>
  <w:style w:type="paragraph" w:customStyle="1" w:styleId="afff5">
    <w:name w:val="样式"/>
    <w:qFormat/>
    <w:rsid w:val="00A76B5E"/>
    <w:pPr>
      <w:widowControl w:val="0"/>
      <w:autoSpaceDE w:val="0"/>
      <w:autoSpaceDN w:val="0"/>
      <w:adjustRightInd w:val="0"/>
      <w:spacing w:beforeLines="0"/>
      <w:jc w:val="left"/>
    </w:pPr>
    <w:rPr>
      <w:rFonts w:ascii="宋体" w:eastAsia="宋体" w:hAnsi="宋体" w:cs="宋体"/>
      <w:kern w:val="0"/>
      <w:sz w:val="24"/>
      <w:szCs w:val="24"/>
    </w:rPr>
  </w:style>
  <w:style w:type="paragraph" w:customStyle="1" w:styleId="a2">
    <w:name w:val="表编号"/>
    <w:basedOn w:val="a3"/>
    <w:qFormat/>
    <w:rsid w:val="00A76B5E"/>
    <w:pPr>
      <w:numPr>
        <w:numId w:val="5"/>
      </w:numPr>
      <w:spacing w:line="360" w:lineRule="auto"/>
      <w:ind w:left="0" w:firstLine="0"/>
      <w:jc w:val="center"/>
    </w:pPr>
    <w:rPr>
      <w:rFonts w:ascii="Calibri" w:eastAsia="黑体" w:hAnsi="Calibri"/>
      <w:sz w:val="24"/>
    </w:rPr>
  </w:style>
  <w:style w:type="paragraph" w:customStyle="1" w:styleId="aff0">
    <w:name w:val="标准文本"/>
    <w:basedOn w:val="a3"/>
    <w:link w:val="CharChar0"/>
    <w:qFormat/>
    <w:rsid w:val="00A76B5E"/>
    <w:pPr>
      <w:spacing w:line="360" w:lineRule="auto"/>
      <w:ind w:firstLineChars="200" w:firstLine="480"/>
    </w:pPr>
    <w:rPr>
      <w:rFonts w:asciiTheme="minorHAnsi" w:eastAsiaTheme="minorEastAsia" w:hAnsiTheme="minorHAnsi" w:cstheme="minorBidi"/>
      <w:sz w:val="24"/>
      <w:szCs w:val="22"/>
    </w:rPr>
  </w:style>
  <w:style w:type="paragraph" w:customStyle="1" w:styleId="xl146">
    <w:name w:val="xl146"/>
    <w:basedOn w:val="a3"/>
    <w:qFormat/>
    <w:rsid w:val="00A76B5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afff6">
    <w:name w:val="图表"/>
    <w:basedOn w:val="a3"/>
    <w:qFormat/>
    <w:rsid w:val="00A76B5E"/>
    <w:pPr>
      <w:jc w:val="center"/>
    </w:pPr>
    <w:rPr>
      <w:rFonts w:ascii="Arial" w:hAnsi="Arial" w:cs="Arial"/>
      <w:bCs/>
      <w:color w:val="0070C0"/>
      <w:kern w:val="0"/>
      <w:sz w:val="20"/>
      <w:szCs w:val="20"/>
    </w:rPr>
  </w:style>
  <w:style w:type="paragraph" w:customStyle="1" w:styleId="xl132">
    <w:name w:val="xl132"/>
    <w:basedOn w:val="a3"/>
    <w:qFormat/>
    <w:rsid w:val="00A76B5E"/>
    <w:pPr>
      <w:widowControl/>
      <w:pBdr>
        <w:top w:val="single" w:sz="4" w:space="0" w:color="auto"/>
        <w:left w:val="single" w:sz="8" w:space="0" w:color="auto"/>
        <w:bottom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TOC1">
    <w:name w:val="TOC 标题1"/>
    <w:next w:val="a3"/>
    <w:qFormat/>
    <w:rsid w:val="00A76B5E"/>
    <w:pPr>
      <w:keepNext/>
      <w:keepLines/>
      <w:spacing w:beforeLines="0" w:line="276" w:lineRule="auto"/>
      <w:ind w:firstLine="200"/>
    </w:pPr>
    <w:rPr>
      <w:rFonts w:ascii="Calibri Light" w:eastAsia="Times New Roman" w:hAnsi="Calibri Light" w:cs="Calibri Light"/>
      <w:b/>
      <w:bCs/>
      <w:color w:val="2E74B5"/>
      <w:kern w:val="0"/>
      <w:sz w:val="28"/>
      <w:szCs w:val="28"/>
      <w:u w:color="2E74B5"/>
    </w:rPr>
  </w:style>
  <w:style w:type="paragraph" w:customStyle="1" w:styleId="font6">
    <w:name w:val="font6"/>
    <w:basedOn w:val="a3"/>
    <w:qFormat/>
    <w:rsid w:val="00A76B5E"/>
    <w:pPr>
      <w:widowControl/>
      <w:spacing w:before="100" w:beforeAutospacing="1" w:after="100" w:afterAutospacing="1"/>
      <w:jc w:val="left"/>
    </w:pPr>
    <w:rPr>
      <w:rFonts w:ascii="宋体" w:hAnsi="宋体" w:cs="宋体"/>
      <w:color w:val="000000"/>
      <w:kern w:val="0"/>
      <w:sz w:val="28"/>
      <w:szCs w:val="28"/>
    </w:rPr>
  </w:style>
  <w:style w:type="paragraph" w:customStyle="1" w:styleId="xl149">
    <w:name w:val="xl149"/>
    <w:basedOn w:val="a3"/>
    <w:qFormat/>
    <w:rsid w:val="00A76B5E"/>
    <w:pPr>
      <w:widowControl/>
      <w:pBdr>
        <w:top w:val="single" w:sz="4" w:space="0" w:color="auto"/>
        <w:bottom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table" w:styleId="afff7">
    <w:name w:val="Table Grid"/>
    <w:basedOn w:val="a6"/>
    <w:uiPriority w:val="39"/>
    <w:rsid w:val="00A76B5E"/>
    <w:pPr>
      <w:widowControl w:val="0"/>
      <w:spacing w:beforeLines="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rsid w:val="00A76B5E"/>
    <w:pPr>
      <w:spacing w:beforeLines="0"/>
      <w:jc w:val="left"/>
    </w:pPr>
    <w:rPr>
      <w:rFonts w:ascii="Calibri" w:eastAsia="宋体" w:hAnsi="Calibri" w:cs="Times New Roman"/>
      <w:kern w:val="0"/>
      <w:sz w:val="20"/>
      <w:szCs w:val="20"/>
    </w:rPr>
    <w:tblPr>
      <w:tblCellMar>
        <w:top w:w="0" w:type="dxa"/>
        <w:left w:w="0" w:type="dxa"/>
        <w:bottom w:w="0" w:type="dxa"/>
        <w:right w:w="0" w:type="dxa"/>
      </w:tblCellMar>
    </w:tblPr>
  </w:style>
  <w:style w:type="table" w:customStyle="1" w:styleId="afff8">
    <w:name w:val="表样式"/>
    <w:rsid w:val="00A76B5E"/>
    <w:pPr>
      <w:spacing w:beforeLines="0"/>
    </w:pPr>
    <w:rPr>
      <w:rFonts w:ascii="Calibri" w:eastAsia="宋体" w:hAnsi="Calibri" w:cs="Times New Roman"/>
      <w:kern w:val="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a">
    <w:name w:val="无列表2"/>
    <w:next w:val="a7"/>
    <w:uiPriority w:val="99"/>
    <w:semiHidden/>
    <w:unhideWhenUsed/>
    <w:rsid w:val="00DE1AB4"/>
  </w:style>
  <w:style w:type="paragraph" w:customStyle="1" w:styleId="Style3">
    <w:name w:val="_Style 3"/>
    <w:basedOn w:val="a3"/>
    <w:uiPriority w:val="99"/>
    <w:qFormat/>
    <w:rsid w:val="00DE1AB4"/>
    <w:pPr>
      <w:ind w:firstLineChars="200" w:firstLine="420"/>
    </w:pPr>
    <w:rPr>
      <w:rFonts w:ascii="Calibri" w:hAnsi="Calibri"/>
    </w:rPr>
  </w:style>
  <w:style w:type="paragraph" w:styleId="51">
    <w:name w:val="List 5"/>
    <w:basedOn w:val="a3"/>
    <w:uiPriority w:val="99"/>
    <w:unhideWhenUsed/>
    <w:qFormat/>
    <w:rsid w:val="00DE1AB4"/>
    <w:pPr>
      <w:ind w:leftChars="800" w:left="100" w:hangingChars="200" w:hanging="200"/>
      <w:contextualSpacing/>
    </w:pPr>
    <w:rPr>
      <w:szCs w:val="20"/>
    </w:rPr>
  </w:style>
  <w:style w:type="table" w:customStyle="1" w:styleId="19">
    <w:name w:val="网格型1"/>
    <w:basedOn w:val="a6"/>
    <w:next w:val="afff7"/>
    <w:uiPriority w:val="59"/>
    <w:qFormat/>
    <w:rsid w:val="00DE1AB4"/>
    <w:pPr>
      <w:widowControl w:val="0"/>
      <w:spacing w:beforeLines="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qFormat/>
    <w:rsid w:val="00DE1AB4"/>
    <w:rPr>
      <w:rFonts w:ascii="宋体" w:eastAsia="宋体" w:hAnsi="宋体" w:hint="eastAsia"/>
      <w:color w:val="000000"/>
      <w:sz w:val="22"/>
      <w:szCs w:val="22"/>
    </w:rPr>
  </w:style>
  <w:style w:type="character" w:customStyle="1" w:styleId="afff9">
    <w:name w:val="批注文字 字符"/>
    <w:uiPriority w:val="99"/>
    <w:semiHidden/>
    <w:qFormat/>
    <w:rsid w:val="00DE1AB4"/>
    <w:rPr>
      <w:kern w:val="2"/>
      <w:sz w:val="21"/>
      <w:szCs w:val="24"/>
    </w:rPr>
  </w:style>
  <w:style w:type="character" w:customStyle="1" w:styleId="afffa">
    <w:name w:val="批注框文本 字符"/>
    <w:uiPriority w:val="99"/>
    <w:semiHidden/>
    <w:qFormat/>
    <w:rsid w:val="00DE1AB4"/>
    <w:rPr>
      <w:kern w:val="2"/>
      <w:sz w:val="18"/>
      <w:szCs w:val="18"/>
    </w:rPr>
  </w:style>
  <w:style w:type="character" w:customStyle="1" w:styleId="afffb">
    <w:name w:val="批注主题 字符"/>
    <w:uiPriority w:val="99"/>
    <w:semiHidden/>
    <w:qFormat/>
    <w:rsid w:val="00DE1AB4"/>
    <w:rPr>
      <w:b/>
      <w:bCs/>
      <w:kern w:val="2"/>
      <w:sz w:val="21"/>
      <w:szCs w:val="24"/>
    </w:rPr>
  </w:style>
  <w:style w:type="character" w:customStyle="1" w:styleId="2b">
    <w:name w:val="正文文本缩进 2 字符"/>
    <w:uiPriority w:val="99"/>
    <w:qFormat/>
    <w:rsid w:val="00DE1AB4"/>
    <w:rPr>
      <w:kern w:val="2"/>
      <w:sz w:val="21"/>
      <w:szCs w:val="24"/>
    </w:rPr>
  </w:style>
  <w:style w:type="character" w:customStyle="1" w:styleId="afffc">
    <w:name w:val="页脚 字符"/>
    <w:uiPriority w:val="99"/>
    <w:qFormat/>
    <w:rsid w:val="00DE1AB4"/>
    <w:rPr>
      <w:rFonts w:ascii="Calibri" w:hAnsi="Calibri"/>
      <w:kern w:val="2"/>
      <w:sz w:val="18"/>
      <w:szCs w:val="18"/>
    </w:rPr>
  </w:style>
  <w:style w:type="character" w:customStyle="1" w:styleId="afffd">
    <w:name w:val="列表段落 字符"/>
    <w:link w:val="Style181"/>
    <w:uiPriority w:val="34"/>
    <w:qFormat/>
    <w:rsid w:val="00DE1AB4"/>
    <w:rPr>
      <w:szCs w:val="24"/>
    </w:rPr>
  </w:style>
  <w:style w:type="paragraph" w:customStyle="1" w:styleId="Style181">
    <w:name w:val="_Style 181"/>
    <w:basedOn w:val="a3"/>
    <w:next w:val="afe"/>
    <w:link w:val="afffd"/>
    <w:uiPriority w:val="34"/>
    <w:qFormat/>
    <w:rsid w:val="00DE1AB4"/>
    <w:pPr>
      <w:ind w:firstLineChars="200" w:firstLine="420"/>
    </w:pPr>
    <w:rPr>
      <w:rFonts w:asciiTheme="minorHAnsi" w:eastAsiaTheme="minorEastAsia" w:hAnsiTheme="minorHAnsi" w:cstheme="minorBidi"/>
    </w:rPr>
  </w:style>
  <w:style w:type="character" w:customStyle="1" w:styleId="1a">
    <w:name w:val="书籍标题1"/>
    <w:qFormat/>
    <w:rsid w:val="00DE1AB4"/>
    <w:rPr>
      <w:b/>
      <w:bCs/>
      <w:smallCaps/>
      <w:spacing w:val="5"/>
    </w:rPr>
  </w:style>
  <w:style w:type="character" w:customStyle="1" w:styleId="Char21">
    <w:name w:val="纯文本 Char2"/>
    <w:uiPriority w:val="99"/>
    <w:qFormat/>
    <w:rsid w:val="00DE1AB4"/>
    <w:rPr>
      <w:rFonts w:ascii="宋体" w:hAnsi="Courier New"/>
      <w:szCs w:val="21"/>
      <w:lang w:val="zh-CN"/>
    </w:rPr>
  </w:style>
  <w:style w:type="character" w:customStyle="1" w:styleId="afffe">
    <w:name w:val="页眉 字符"/>
    <w:uiPriority w:val="99"/>
    <w:semiHidden/>
    <w:qFormat/>
    <w:rsid w:val="00DE1AB4"/>
    <w:rPr>
      <w:rFonts w:ascii="Calibri" w:hAnsi="Calibri"/>
      <w:kern w:val="2"/>
      <w:sz w:val="18"/>
      <w:szCs w:val="18"/>
    </w:rPr>
  </w:style>
  <w:style w:type="character" w:customStyle="1" w:styleId="41">
    <w:name w:val="标题 4 字符"/>
    <w:uiPriority w:val="9"/>
    <w:qFormat/>
    <w:rsid w:val="00DE1AB4"/>
    <w:rPr>
      <w:rFonts w:ascii="Cambria" w:eastAsia="宋体" w:hAnsi="Cambria" w:cs="Times New Roman"/>
      <w:b/>
      <w:bCs/>
      <w:kern w:val="2"/>
      <w:sz w:val="28"/>
      <w:szCs w:val="28"/>
    </w:rPr>
  </w:style>
  <w:style w:type="character" w:customStyle="1" w:styleId="2c">
    <w:name w:val="标题 2 字符"/>
    <w:uiPriority w:val="9"/>
    <w:rsid w:val="00DE1AB4"/>
    <w:rPr>
      <w:rFonts w:ascii="Cambria" w:eastAsia="宋体" w:hAnsi="Cambria" w:cs="Times New Roman"/>
      <w:b/>
      <w:bCs/>
      <w:kern w:val="2"/>
      <w:sz w:val="32"/>
      <w:szCs w:val="32"/>
    </w:rPr>
  </w:style>
  <w:style w:type="character" w:customStyle="1" w:styleId="36">
    <w:name w:val="标题 3 字符"/>
    <w:qFormat/>
    <w:rsid w:val="00DE1AB4"/>
    <w:rPr>
      <w:rFonts w:ascii="Times New Roman" w:eastAsia="宋体" w:hAnsi="Times New Roman" w:cs="Times New Roman"/>
      <w:b/>
      <w:sz w:val="30"/>
      <w:szCs w:val="20"/>
    </w:rPr>
  </w:style>
  <w:style w:type="character" w:customStyle="1" w:styleId="CharChar2">
    <w:name w:val="段 Char Char"/>
    <w:link w:val="affff"/>
    <w:rsid w:val="00DE1AB4"/>
    <w:rPr>
      <w:rFonts w:ascii="宋体"/>
      <w:sz w:val="22"/>
    </w:rPr>
  </w:style>
  <w:style w:type="paragraph" w:customStyle="1" w:styleId="affff">
    <w:name w:val="段"/>
    <w:next w:val="51"/>
    <w:link w:val="CharChar2"/>
    <w:qFormat/>
    <w:rsid w:val="00DE1AB4"/>
    <w:pPr>
      <w:tabs>
        <w:tab w:val="center" w:pos="4201"/>
        <w:tab w:val="right" w:leader="dot" w:pos="9298"/>
      </w:tabs>
      <w:autoSpaceDE w:val="0"/>
      <w:autoSpaceDN w:val="0"/>
      <w:spacing w:beforeLines="0"/>
      <w:ind w:firstLineChars="200" w:firstLine="200"/>
    </w:pPr>
    <w:rPr>
      <w:rFonts w:ascii="宋体"/>
      <w:sz w:val="22"/>
    </w:rPr>
  </w:style>
  <w:style w:type="character" w:customStyle="1" w:styleId="1b">
    <w:name w:val="标题 1 字符"/>
    <w:uiPriority w:val="9"/>
    <w:qFormat/>
    <w:rsid w:val="00DE1AB4"/>
    <w:rPr>
      <w:b/>
      <w:bCs/>
      <w:kern w:val="44"/>
      <w:sz w:val="32"/>
      <w:szCs w:val="44"/>
    </w:rPr>
  </w:style>
  <w:style w:type="paragraph" w:customStyle="1" w:styleId="a1">
    <w:name w:val="一级条标题"/>
    <w:next w:val="a3"/>
    <w:qFormat/>
    <w:rsid w:val="00DE1AB4"/>
    <w:pPr>
      <w:numPr>
        <w:ilvl w:val="1"/>
        <w:numId w:val="22"/>
      </w:numPr>
      <w:spacing w:beforeLines="50"/>
      <w:jc w:val="left"/>
      <w:outlineLvl w:val="2"/>
    </w:pPr>
    <w:rPr>
      <w:rFonts w:ascii="黑体" w:eastAsia="黑体" w:hAnsi="Calibri" w:cs="Times New Roman"/>
      <w:kern w:val="0"/>
      <w:szCs w:val="21"/>
    </w:rPr>
  </w:style>
  <w:style w:type="paragraph" w:customStyle="1" w:styleId="TOC2">
    <w:name w:val="TOC 标题2"/>
    <w:basedOn w:val="1"/>
    <w:next w:val="a3"/>
    <w:uiPriority w:val="39"/>
    <w:qFormat/>
    <w:rsid w:val="00DE1AB4"/>
    <w:pPr>
      <w:widowControl/>
      <w:spacing w:before="480" w:after="0" w:line="276" w:lineRule="auto"/>
      <w:jc w:val="left"/>
      <w:outlineLvl w:val="9"/>
    </w:pPr>
    <w:rPr>
      <w:rFonts w:ascii="Cambria" w:hAnsi="Cambria"/>
      <w:color w:val="365F91"/>
      <w:kern w:val="0"/>
      <w:sz w:val="28"/>
      <w:szCs w:val="28"/>
      <w:lang w:val="zh-CN"/>
    </w:rPr>
  </w:style>
  <w:style w:type="paragraph" w:customStyle="1" w:styleId="WPSOffice3">
    <w:name w:val="WPSOffice手动目录 3"/>
    <w:qFormat/>
    <w:rsid w:val="00DE1AB4"/>
    <w:pPr>
      <w:spacing w:beforeLines="0"/>
      <w:ind w:leftChars="400" w:left="400"/>
      <w:jc w:val="left"/>
    </w:pPr>
    <w:rPr>
      <w:rFonts w:ascii="Calibri" w:eastAsia="宋体" w:hAnsi="Calibri" w:cs="Times New Roman"/>
      <w:kern w:val="0"/>
      <w:sz w:val="20"/>
      <w:szCs w:val="20"/>
    </w:rPr>
  </w:style>
  <w:style w:type="paragraph" w:customStyle="1" w:styleId="1c">
    <w:name w:val="修订1"/>
    <w:semiHidden/>
    <w:qFormat/>
    <w:rsid w:val="00DE1AB4"/>
    <w:pPr>
      <w:spacing w:beforeLines="0"/>
      <w:jc w:val="left"/>
    </w:pPr>
    <w:rPr>
      <w:rFonts w:ascii="Calibri" w:eastAsia="宋体" w:hAnsi="Calibri" w:cs="Times New Roman"/>
      <w:szCs w:val="24"/>
    </w:rPr>
  </w:style>
  <w:style w:type="paragraph" w:customStyle="1" w:styleId="affff0">
    <w:name w:val="表 靠左"/>
    <w:basedOn w:val="a3"/>
    <w:qFormat/>
    <w:rsid w:val="00DE1AB4"/>
    <w:pPr>
      <w:jc w:val="left"/>
    </w:pPr>
    <w:rPr>
      <w:rFonts w:ascii="Calibri" w:hAnsi="Calibri"/>
      <w:szCs w:val="21"/>
    </w:rPr>
  </w:style>
  <w:style w:type="paragraph" w:customStyle="1" w:styleId="a0">
    <w:name w:val="章标题"/>
    <w:next w:val="a3"/>
    <w:qFormat/>
    <w:rsid w:val="00DE1AB4"/>
    <w:pPr>
      <w:numPr>
        <w:numId w:val="22"/>
      </w:numPr>
      <w:spacing w:beforeLines="100"/>
      <w:outlineLvl w:val="1"/>
    </w:pPr>
    <w:rPr>
      <w:rFonts w:ascii="黑体" w:eastAsia="黑体" w:hAnsi="Calibri" w:cs="Times New Roman"/>
      <w:kern w:val="0"/>
      <w:szCs w:val="20"/>
    </w:rPr>
  </w:style>
  <w:style w:type="paragraph" w:customStyle="1" w:styleId="WPSOffice2">
    <w:name w:val="WPSOffice手动目录 2"/>
    <w:qFormat/>
    <w:rsid w:val="00DE1AB4"/>
    <w:pPr>
      <w:spacing w:beforeLines="0"/>
      <w:ind w:leftChars="200" w:left="200"/>
      <w:jc w:val="left"/>
    </w:pPr>
    <w:rPr>
      <w:rFonts w:ascii="Calibri" w:eastAsia="宋体" w:hAnsi="Calibri" w:cs="Times New Roman"/>
      <w:kern w:val="0"/>
      <w:sz w:val="20"/>
      <w:szCs w:val="20"/>
    </w:rPr>
  </w:style>
  <w:style w:type="paragraph" w:customStyle="1" w:styleId="WPSOffice1">
    <w:name w:val="WPSOffice手动目录 1"/>
    <w:qFormat/>
    <w:rsid w:val="00DE1AB4"/>
    <w:pPr>
      <w:spacing w:beforeLines="0"/>
      <w:jc w:val="left"/>
    </w:pPr>
    <w:rPr>
      <w:rFonts w:ascii="Calibri" w:eastAsia="宋体" w:hAnsi="Calibri" w:cs="Times New Roman"/>
      <w:kern w:val="0"/>
      <w:sz w:val="20"/>
      <w:szCs w:val="20"/>
    </w:rPr>
  </w:style>
  <w:style w:type="paragraph" w:customStyle="1" w:styleId="NewNewNewNewNewNew">
    <w:name w:val="正文 New New New New New New"/>
    <w:qFormat/>
    <w:rsid w:val="00DE1AB4"/>
    <w:pPr>
      <w:widowControl w:val="0"/>
      <w:spacing w:beforeLines="0"/>
    </w:pPr>
    <w:rPr>
      <w:rFonts w:ascii="Calibri" w:eastAsia="宋体" w:hAnsi="Calibri" w:cs="Times New Roman"/>
      <w:szCs w:val="24"/>
    </w:rPr>
  </w:style>
  <w:style w:type="paragraph" w:customStyle="1" w:styleId="1d">
    <w:name w:val="列表段落1"/>
    <w:basedOn w:val="a3"/>
    <w:uiPriority w:val="34"/>
    <w:qFormat/>
    <w:rsid w:val="00DE1AB4"/>
    <w:pPr>
      <w:ind w:firstLineChars="200" w:firstLine="420"/>
    </w:pPr>
    <w:rPr>
      <w:rFonts w:ascii="Calibri" w:hAnsi="Calibri" w:cs="黑体"/>
      <w:szCs w:val="22"/>
    </w:rPr>
  </w:style>
  <w:style w:type="table" w:customStyle="1" w:styleId="1e">
    <w:name w:val="表样式1"/>
    <w:qFormat/>
    <w:rsid w:val="00DE1AB4"/>
    <w:pPr>
      <w:spacing w:beforeLines="0"/>
    </w:pPr>
    <w:rPr>
      <w:rFonts w:ascii="Calibri" w:eastAsia="宋体" w:hAnsi="Calibri" w:cs="Times New Roman"/>
      <w:kern w:val="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qFormat/>
    <w:rsid w:val="00DE1AB4"/>
    <w:pPr>
      <w:spacing w:beforeLines="0"/>
      <w:jc w:val="left"/>
    </w:pPr>
    <w:rPr>
      <w:rFonts w:ascii="Calibri" w:eastAsia="宋体" w:hAnsi="Calibri" w:cs="Times New Roman"/>
      <w:kern w:val="0"/>
      <w:sz w:val="20"/>
      <w:szCs w:val="20"/>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2806</Words>
  <Characters>15996</Characters>
  <Application>Microsoft Office Word</Application>
  <DocSecurity>0</DocSecurity>
  <Lines>133</Lines>
  <Paragraphs>37</Paragraphs>
  <ScaleCrop>false</ScaleCrop>
  <Company/>
  <LinksUpToDate>false</LinksUpToDate>
  <CharactersWithSpaces>18765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用户</cp:lastModifiedBy>
  <cp:revision>4</cp:revision>
  <dcterms:created xsi:type="dcterms:W3CDTF">2019-06-27T07:31:00Z</dcterms:created>
  <dcterms:modified xsi:type="dcterms:W3CDTF">2020-04-21T01:51:00Z</dcterms:modified>
</cp:coreProperties>
</file>