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F57" w:rsidRPr="007416B3" w:rsidRDefault="00636F57" w:rsidP="00636F57">
      <w:pPr>
        <w:pStyle w:val="a4"/>
        <w:ind w:firstLineChars="700" w:firstLine="2530"/>
        <w:outlineLvl w:val="0"/>
        <w:rPr>
          <w:rFonts w:ascii="Times New Roman" w:hAnsi="Times New Roman"/>
          <w:b/>
          <w:sz w:val="36"/>
        </w:rPr>
      </w:pPr>
      <w:r w:rsidRPr="007416B3">
        <w:rPr>
          <w:rFonts w:ascii="Times New Roman" w:hAnsi="Times New Roman" w:hint="eastAsia"/>
          <w:b/>
          <w:sz w:val="36"/>
        </w:rPr>
        <w:t>项目需求一览表</w:t>
      </w:r>
    </w:p>
    <w:p w:rsidR="00636F57" w:rsidRPr="007416B3" w:rsidRDefault="00636F57" w:rsidP="00636F57">
      <w:pPr>
        <w:spacing w:line="360" w:lineRule="exact"/>
        <w:rPr>
          <w:rFonts w:cs="宋体"/>
          <w:b/>
          <w:kern w:val="1"/>
          <w:szCs w:val="21"/>
        </w:rPr>
      </w:pPr>
    </w:p>
    <w:p w:rsidR="00636F57" w:rsidRPr="00F337B2" w:rsidRDefault="00636F57" w:rsidP="00636F57">
      <w:pPr>
        <w:spacing w:line="360" w:lineRule="auto"/>
        <w:rPr>
          <w:rFonts w:ascii="宋体" w:hAnsi="宋体" w:cs="宋体"/>
          <w:b/>
          <w:kern w:val="1"/>
          <w:sz w:val="24"/>
        </w:rPr>
      </w:pPr>
      <w:r w:rsidRPr="00F337B2">
        <w:rPr>
          <w:rFonts w:ascii="宋体" w:hAnsi="宋体" w:cs="宋体"/>
          <w:b/>
          <w:kern w:val="1"/>
          <w:sz w:val="24"/>
        </w:rPr>
        <w:t>说明：</w:t>
      </w:r>
    </w:p>
    <w:p w:rsidR="00636F57" w:rsidRPr="00F337B2" w:rsidRDefault="00636F57" w:rsidP="00636F57">
      <w:pPr>
        <w:spacing w:line="360" w:lineRule="auto"/>
        <w:ind w:firstLine="420"/>
        <w:rPr>
          <w:rFonts w:ascii="宋体" w:hAnsi="宋体" w:cs="宋体" w:hint="eastAsia"/>
          <w:kern w:val="1"/>
          <w:sz w:val="24"/>
        </w:rPr>
      </w:pPr>
      <w:r w:rsidRPr="00F337B2">
        <w:rPr>
          <w:rFonts w:ascii="宋体" w:hAnsi="宋体" w:cs="宋体" w:hint="eastAsia"/>
          <w:kern w:val="1"/>
          <w:sz w:val="24"/>
        </w:rPr>
        <w:t>1、投标人应仔细阅读招标文件(包括技术要求)中所有条款。</w:t>
      </w:r>
    </w:p>
    <w:p w:rsidR="00636F57" w:rsidRPr="00F337B2" w:rsidRDefault="00636F57" w:rsidP="00636F57">
      <w:pPr>
        <w:spacing w:line="360" w:lineRule="auto"/>
        <w:ind w:firstLine="420"/>
        <w:rPr>
          <w:rFonts w:ascii="宋体" w:hAnsi="宋体" w:cs="宋体" w:hint="eastAsia"/>
          <w:kern w:val="1"/>
          <w:sz w:val="24"/>
        </w:rPr>
      </w:pPr>
      <w:r w:rsidRPr="00F337B2">
        <w:rPr>
          <w:rFonts w:ascii="宋体" w:hAnsi="宋体" w:cs="宋体" w:hint="eastAsia"/>
          <w:kern w:val="1"/>
          <w:sz w:val="24"/>
        </w:rPr>
        <w:t>2、投标人投标的货物及服务应符合招标文件中有关品目的技术要求。</w:t>
      </w:r>
    </w:p>
    <w:p w:rsidR="00636F57" w:rsidRPr="00F337B2" w:rsidRDefault="00636F57" w:rsidP="00636F57">
      <w:pPr>
        <w:spacing w:line="360" w:lineRule="auto"/>
        <w:ind w:firstLine="420"/>
        <w:rPr>
          <w:rFonts w:ascii="宋体" w:hAnsi="宋体" w:cs="宋体" w:hint="eastAsia"/>
          <w:kern w:val="1"/>
          <w:sz w:val="24"/>
        </w:rPr>
      </w:pPr>
      <w:r w:rsidRPr="00F337B2">
        <w:rPr>
          <w:rFonts w:ascii="宋体" w:hAnsi="宋体" w:cs="宋体" w:hint="eastAsia"/>
          <w:kern w:val="1"/>
          <w:sz w:val="24"/>
        </w:rPr>
        <w:t>3、</w:t>
      </w:r>
      <w:proofErr w:type="gramStart"/>
      <w:r w:rsidRPr="00F337B2">
        <w:rPr>
          <w:rFonts w:ascii="宋体" w:hAnsi="宋体" w:cs="宋体" w:hint="eastAsia"/>
          <w:kern w:val="1"/>
          <w:sz w:val="24"/>
        </w:rPr>
        <w:t>本需求</w:t>
      </w:r>
      <w:proofErr w:type="gramEnd"/>
      <w:r w:rsidRPr="00F337B2">
        <w:rPr>
          <w:rFonts w:ascii="宋体" w:hAnsi="宋体" w:cs="宋体" w:hint="eastAsia"/>
          <w:kern w:val="1"/>
          <w:sz w:val="24"/>
        </w:rPr>
        <w:t>中的技术参数及其性能配置要求仅起参考作用，投标人可选用其他技术参数及性能配置替代，但这些替代的技术参数要实质上相当于或优于招标文件技术参数及性能配置要求。</w:t>
      </w:r>
    </w:p>
    <w:p w:rsidR="00636F57" w:rsidRPr="00F337B2" w:rsidRDefault="00636F57" w:rsidP="00636F57">
      <w:pPr>
        <w:spacing w:line="360" w:lineRule="auto"/>
        <w:ind w:firstLine="420"/>
        <w:rPr>
          <w:rFonts w:ascii="宋体" w:hAnsi="宋体" w:cs="宋体" w:hint="eastAsia"/>
          <w:kern w:val="1"/>
          <w:sz w:val="24"/>
        </w:rPr>
      </w:pPr>
      <w:r w:rsidRPr="00F337B2">
        <w:rPr>
          <w:rFonts w:ascii="宋体" w:hAnsi="宋体" w:cs="宋体" w:hint="eastAsia"/>
          <w:kern w:val="1"/>
          <w:sz w:val="24"/>
        </w:rPr>
        <w:t>4、</w:t>
      </w:r>
      <w:proofErr w:type="gramStart"/>
      <w:r w:rsidRPr="00F337B2">
        <w:rPr>
          <w:rFonts w:ascii="宋体" w:hAnsi="宋体" w:cs="宋体" w:hint="eastAsia"/>
          <w:kern w:val="1"/>
          <w:sz w:val="24"/>
        </w:rPr>
        <w:t>本需求</w:t>
      </w:r>
      <w:proofErr w:type="gramEnd"/>
      <w:r w:rsidRPr="00F337B2">
        <w:rPr>
          <w:rFonts w:ascii="宋体" w:hAnsi="宋体" w:cs="宋体" w:hint="eastAsia"/>
          <w:kern w:val="1"/>
          <w:sz w:val="24"/>
        </w:rPr>
        <w:t>中技术参数及配置不明确或有误的，请以详细正确的技术参数及配置同时填写投标报价表和技术响应表。</w:t>
      </w:r>
    </w:p>
    <w:p w:rsidR="00636F57" w:rsidRPr="00F337B2" w:rsidRDefault="00636F57" w:rsidP="00636F57">
      <w:pPr>
        <w:spacing w:line="360" w:lineRule="auto"/>
        <w:ind w:firstLine="420"/>
        <w:rPr>
          <w:rFonts w:ascii="宋体" w:hAnsi="宋体" w:cs="宋体" w:hint="eastAsia"/>
          <w:kern w:val="1"/>
          <w:sz w:val="24"/>
        </w:rPr>
      </w:pPr>
      <w:r w:rsidRPr="00F337B2">
        <w:rPr>
          <w:rFonts w:ascii="宋体" w:hAnsi="宋体" w:cs="宋体" w:hint="eastAsia"/>
          <w:kern w:val="1"/>
          <w:sz w:val="24"/>
        </w:rPr>
        <w:t>5、投标产品的生产厂商，应遵循《中华人民共和国产品质量法》的规定，依法承担产品质量责任。“生产者不得生产国家明令淘汰的产品。不得伪造产地，不得伪造或者冒用他人的厂名、厂址。不得伪造或者冒用认证标志、名优标志等质量标志。生产产品，不得掺杂、掺假，不得以假充真、以次充好，不得以不合格产品冒充合格产品。”“销售者应当执行进货检查验收制度，验明产品合格证明和其他标识。应当采取措施，保持销售产品的质量。不得销售失效、变质的产品。不得伪造产地，不得伪造或者冒用他人的厂名、厂址。不得伪造或者冒用认证标志、名优标志等质量标志。销售产品，不得掺杂、掺假，不得以假充真、以次充好，不得以不合格产品冒充合格产品。”若采购方掌握了确切事实说明某投标人存在上列行为之一的，该投标书将作为无效投标处理。</w:t>
      </w:r>
    </w:p>
    <w:p w:rsidR="00636F57" w:rsidRPr="00F337B2" w:rsidRDefault="00636F57" w:rsidP="00636F57">
      <w:pPr>
        <w:spacing w:line="360" w:lineRule="auto"/>
        <w:ind w:firstLine="420"/>
        <w:rPr>
          <w:rFonts w:ascii="宋体" w:hAnsi="宋体" w:cs="宋体" w:hint="eastAsia"/>
          <w:kern w:val="1"/>
          <w:sz w:val="24"/>
        </w:rPr>
      </w:pPr>
      <w:r w:rsidRPr="00F337B2">
        <w:rPr>
          <w:rFonts w:ascii="宋体" w:hAnsi="宋体" w:cs="宋体" w:hint="eastAsia"/>
          <w:kern w:val="1"/>
          <w:sz w:val="24"/>
        </w:rPr>
        <w:t>6、招标文件中标注★号的内容为重要指标和条件，不满足招标文件要求的投标无效处理。</w:t>
      </w:r>
      <w:r w:rsidRPr="00AE5305">
        <w:rPr>
          <w:rFonts w:ascii="宋体" w:hAnsi="宋体" w:cs="宋体" w:hint="eastAsia"/>
          <w:kern w:val="1"/>
          <w:sz w:val="24"/>
        </w:rPr>
        <w:t>非带★号和▲号的技术参数或功能超过2项（含）有负偏离的，作无效投标处理。</w:t>
      </w:r>
    </w:p>
    <w:p w:rsidR="00636F57" w:rsidRDefault="00636F57" w:rsidP="00636F57">
      <w:pPr>
        <w:spacing w:line="360" w:lineRule="auto"/>
        <w:ind w:firstLine="420"/>
        <w:rPr>
          <w:rFonts w:ascii="宋体" w:hAnsi="宋体" w:cs="宋体" w:hint="eastAsia"/>
          <w:kern w:val="1"/>
          <w:sz w:val="22"/>
          <w:szCs w:val="22"/>
        </w:rPr>
      </w:pPr>
      <w:r w:rsidRPr="00F337B2">
        <w:rPr>
          <w:rFonts w:ascii="宋体" w:hAnsi="宋体" w:cs="宋体" w:hint="eastAsia"/>
          <w:kern w:val="1"/>
          <w:sz w:val="24"/>
        </w:rPr>
        <w:t>7、项目需求一览表标注“▲”的技术参数，为重要技术指标、功能条款，将作为评审依据。</w:t>
      </w:r>
      <w:r>
        <w:rPr>
          <w:rFonts w:ascii="宋体" w:hAnsi="宋体" w:cs="宋体"/>
          <w:kern w:val="1"/>
          <w:sz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7"/>
        <w:gridCol w:w="1311"/>
        <w:gridCol w:w="714"/>
        <w:gridCol w:w="5123"/>
        <w:gridCol w:w="687"/>
      </w:tblGrid>
      <w:tr w:rsidR="00636F57" w:rsidRPr="007E3174" w:rsidTr="00B34EDE">
        <w:trPr>
          <w:trHeight w:val="619"/>
        </w:trPr>
        <w:tc>
          <w:tcPr>
            <w:tcW w:w="5000" w:type="pct"/>
            <w:gridSpan w:val="5"/>
            <w:tcBorders>
              <w:top w:val="single" w:sz="4" w:space="0" w:color="auto"/>
              <w:left w:val="single" w:sz="4" w:space="0" w:color="auto"/>
              <w:bottom w:val="single" w:sz="4" w:space="0" w:color="auto"/>
              <w:right w:val="single" w:sz="4" w:space="0" w:color="auto"/>
            </w:tcBorders>
            <w:vAlign w:val="center"/>
          </w:tcPr>
          <w:p w:rsidR="00636F57" w:rsidRPr="007E3174" w:rsidRDefault="00636F57" w:rsidP="00B34EDE">
            <w:pPr>
              <w:spacing w:line="360" w:lineRule="auto"/>
              <w:jc w:val="left"/>
              <w:rPr>
                <w:rFonts w:ascii="宋体" w:hAnsi="宋体" w:cs="宋体"/>
                <w:b/>
                <w:sz w:val="24"/>
              </w:rPr>
            </w:pPr>
            <w:r w:rsidRPr="007E3174">
              <w:rPr>
                <w:rFonts w:ascii="宋体" w:hAnsi="宋体" w:cs="宋体" w:hint="eastAsia"/>
                <w:b/>
                <w:sz w:val="24"/>
              </w:rPr>
              <w:lastRenderedPageBreak/>
              <w:t>一、技术参数性能及配置要求</w:t>
            </w:r>
          </w:p>
        </w:tc>
      </w:tr>
      <w:tr w:rsidR="00636F57" w:rsidRPr="007E3174" w:rsidTr="00B34EDE">
        <w:trPr>
          <w:trHeight w:val="602"/>
        </w:trPr>
        <w:tc>
          <w:tcPr>
            <w:tcW w:w="403" w:type="pct"/>
            <w:tcBorders>
              <w:top w:val="single" w:sz="4" w:space="0" w:color="auto"/>
              <w:left w:val="single" w:sz="4" w:space="0" w:color="auto"/>
              <w:bottom w:val="single" w:sz="4" w:space="0" w:color="auto"/>
              <w:right w:val="single" w:sz="4" w:space="0" w:color="auto"/>
            </w:tcBorders>
            <w:vAlign w:val="center"/>
          </w:tcPr>
          <w:p w:rsidR="00636F57" w:rsidRPr="007E3174" w:rsidRDefault="00636F57" w:rsidP="00B34EDE">
            <w:pPr>
              <w:spacing w:line="360" w:lineRule="auto"/>
              <w:jc w:val="center"/>
              <w:rPr>
                <w:rFonts w:ascii="宋体" w:hAnsi="宋体" w:cs="宋体"/>
                <w:sz w:val="24"/>
              </w:rPr>
            </w:pPr>
            <w:proofErr w:type="gramStart"/>
            <w:r w:rsidRPr="007E3174">
              <w:rPr>
                <w:rFonts w:ascii="宋体" w:hAnsi="宋体" w:cs="宋体" w:hint="eastAsia"/>
                <w:sz w:val="24"/>
              </w:rPr>
              <w:t>项号</w:t>
            </w:r>
            <w:proofErr w:type="gramEnd"/>
          </w:p>
        </w:tc>
        <w:tc>
          <w:tcPr>
            <w:tcW w:w="769" w:type="pct"/>
            <w:tcBorders>
              <w:top w:val="single" w:sz="4" w:space="0" w:color="auto"/>
              <w:left w:val="single" w:sz="4" w:space="0" w:color="auto"/>
              <w:bottom w:val="single" w:sz="4" w:space="0" w:color="auto"/>
              <w:right w:val="single" w:sz="4" w:space="0" w:color="auto"/>
            </w:tcBorders>
            <w:vAlign w:val="center"/>
          </w:tcPr>
          <w:p w:rsidR="00636F57" w:rsidRPr="007E3174" w:rsidRDefault="00636F57" w:rsidP="00B34EDE">
            <w:pPr>
              <w:spacing w:line="360" w:lineRule="auto"/>
              <w:jc w:val="center"/>
              <w:rPr>
                <w:rFonts w:ascii="宋体" w:hAnsi="宋体" w:cs="宋体"/>
                <w:sz w:val="24"/>
              </w:rPr>
            </w:pPr>
            <w:r w:rsidRPr="007E3174">
              <w:rPr>
                <w:rFonts w:ascii="宋体" w:hAnsi="宋体" w:cs="宋体" w:hint="eastAsia"/>
                <w:sz w:val="24"/>
              </w:rPr>
              <w:t>服务名称</w:t>
            </w:r>
          </w:p>
        </w:tc>
        <w:tc>
          <w:tcPr>
            <w:tcW w:w="419" w:type="pct"/>
            <w:tcBorders>
              <w:top w:val="single" w:sz="4" w:space="0" w:color="auto"/>
              <w:left w:val="single" w:sz="4" w:space="0" w:color="auto"/>
              <w:bottom w:val="single" w:sz="4" w:space="0" w:color="auto"/>
              <w:right w:val="single" w:sz="4" w:space="0" w:color="auto"/>
            </w:tcBorders>
            <w:vAlign w:val="center"/>
          </w:tcPr>
          <w:p w:rsidR="00636F57" w:rsidRPr="007E3174" w:rsidRDefault="00636F57" w:rsidP="00B34EDE">
            <w:pPr>
              <w:spacing w:line="360" w:lineRule="auto"/>
              <w:jc w:val="center"/>
              <w:rPr>
                <w:rFonts w:ascii="宋体" w:hAnsi="宋体" w:cs="宋体"/>
                <w:sz w:val="24"/>
              </w:rPr>
            </w:pPr>
            <w:r w:rsidRPr="007E3174">
              <w:rPr>
                <w:rFonts w:ascii="宋体" w:hAnsi="宋体" w:cs="宋体" w:hint="eastAsia"/>
                <w:sz w:val="24"/>
              </w:rPr>
              <w:t>数量</w:t>
            </w:r>
          </w:p>
        </w:tc>
        <w:tc>
          <w:tcPr>
            <w:tcW w:w="3006" w:type="pct"/>
            <w:tcBorders>
              <w:top w:val="single" w:sz="4" w:space="0" w:color="auto"/>
              <w:left w:val="single" w:sz="4" w:space="0" w:color="auto"/>
              <w:bottom w:val="single" w:sz="4" w:space="0" w:color="auto"/>
              <w:right w:val="single" w:sz="4" w:space="0" w:color="auto"/>
            </w:tcBorders>
            <w:vAlign w:val="center"/>
          </w:tcPr>
          <w:p w:rsidR="00636F57" w:rsidRPr="007E3174" w:rsidRDefault="00636F57" w:rsidP="00B34EDE">
            <w:pPr>
              <w:spacing w:line="360" w:lineRule="auto"/>
              <w:jc w:val="center"/>
              <w:rPr>
                <w:rFonts w:ascii="宋体" w:hAnsi="宋体" w:cs="宋体"/>
                <w:sz w:val="24"/>
              </w:rPr>
            </w:pPr>
            <w:r w:rsidRPr="007E3174">
              <w:rPr>
                <w:rFonts w:ascii="宋体" w:hAnsi="宋体" w:cs="宋体" w:hint="eastAsia"/>
                <w:sz w:val="24"/>
              </w:rPr>
              <w:t>服务内容、设备配置及其他要求</w:t>
            </w:r>
          </w:p>
        </w:tc>
        <w:tc>
          <w:tcPr>
            <w:tcW w:w="403" w:type="pct"/>
            <w:tcBorders>
              <w:top w:val="single" w:sz="4" w:space="0" w:color="auto"/>
              <w:left w:val="single" w:sz="4" w:space="0" w:color="auto"/>
              <w:bottom w:val="single" w:sz="4" w:space="0" w:color="auto"/>
              <w:right w:val="single" w:sz="4" w:space="0" w:color="auto"/>
            </w:tcBorders>
            <w:vAlign w:val="center"/>
          </w:tcPr>
          <w:p w:rsidR="00636F57" w:rsidRPr="007E3174" w:rsidRDefault="00636F57" w:rsidP="00B34EDE">
            <w:pPr>
              <w:spacing w:line="360" w:lineRule="auto"/>
              <w:jc w:val="center"/>
              <w:rPr>
                <w:rFonts w:ascii="宋体" w:hAnsi="宋体" w:cs="宋体"/>
                <w:sz w:val="24"/>
              </w:rPr>
            </w:pPr>
            <w:r w:rsidRPr="007E3174">
              <w:rPr>
                <w:rFonts w:ascii="宋体" w:hAnsi="宋体" w:cs="宋体" w:hint="eastAsia"/>
                <w:sz w:val="24"/>
              </w:rPr>
              <w:t>备注</w:t>
            </w:r>
          </w:p>
        </w:tc>
      </w:tr>
      <w:tr w:rsidR="00636F57" w:rsidRPr="007E3174" w:rsidTr="00B34EDE">
        <w:tc>
          <w:tcPr>
            <w:tcW w:w="403" w:type="pct"/>
            <w:tcBorders>
              <w:top w:val="single" w:sz="4" w:space="0" w:color="auto"/>
              <w:left w:val="single" w:sz="4" w:space="0" w:color="auto"/>
              <w:bottom w:val="single" w:sz="4" w:space="0" w:color="auto"/>
              <w:right w:val="single" w:sz="4" w:space="0" w:color="auto"/>
            </w:tcBorders>
            <w:vAlign w:val="center"/>
          </w:tcPr>
          <w:p w:rsidR="00636F57" w:rsidRPr="007E3174" w:rsidRDefault="00636F57" w:rsidP="00B34EDE">
            <w:pPr>
              <w:spacing w:line="360" w:lineRule="auto"/>
              <w:jc w:val="center"/>
              <w:rPr>
                <w:rFonts w:ascii="宋体" w:hAnsi="宋体" w:cs="宋体"/>
                <w:sz w:val="24"/>
              </w:rPr>
            </w:pPr>
            <w:r w:rsidRPr="007E3174">
              <w:rPr>
                <w:rFonts w:ascii="宋体" w:hAnsi="宋体" w:cs="宋体"/>
                <w:sz w:val="24"/>
              </w:rPr>
              <w:t>1</w:t>
            </w:r>
          </w:p>
        </w:tc>
        <w:tc>
          <w:tcPr>
            <w:tcW w:w="769" w:type="pct"/>
            <w:tcBorders>
              <w:top w:val="single" w:sz="4" w:space="0" w:color="auto"/>
              <w:left w:val="single" w:sz="4" w:space="0" w:color="auto"/>
              <w:bottom w:val="single" w:sz="4" w:space="0" w:color="auto"/>
              <w:right w:val="single" w:sz="4" w:space="0" w:color="auto"/>
            </w:tcBorders>
            <w:vAlign w:val="center"/>
          </w:tcPr>
          <w:p w:rsidR="00636F57" w:rsidRPr="007E3174" w:rsidRDefault="00636F57" w:rsidP="00B34EDE">
            <w:pPr>
              <w:spacing w:line="360" w:lineRule="auto"/>
              <w:jc w:val="center"/>
              <w:rPr>
                <w:rFonts w:ascii="宋体" w:hAnsi="宋体" w:cs="宋体"/>
                <w:sz w:val="24"/>
              </w:rPr>
            </w:pPr>
            <w:r w:rsidRPr="007E3174">
              <w:rPr>
                <w:rFonts w:ascii="宋体" w:hAnsi="宋体" w:cs="宋体" w:hint="eastAsia"/>
                <w:sz w:val="24"/>
              </w:rPr>
              <w:t>全县雪亮工程深化应用（</w:t>
            </w:r>
            <w:r w:rsidRPr="007E3174">
              <w:rPr>
                <w:rFonts w:ascii="宋体" w:hAnsi="宋体" w:cs="宋体"/>
                <w:sz w:val="24"/>
              </w:rPr>
              <w:t>30</w:t>
            </w:r>
            <w:r w:rsidRPr="007E3174">
              <w:rPr>
                <w:rFonts w:ascii="宋体" w:hAnsi="宋体" w:cs="宋体" w:hint="eastAsia"/>
                <w:sz w:val="24"/>
              </w:rPr>
              <w:t>户以上自然村）系统服务</w:t>
            </w:r>
            <w:r w:rsidRPr="007E3174">
              <w:rPr>
                <w:rFonts w:ascii="宋体" w:hAnsi="宋体" w:cs="宋体"/>
                <w:sz w:val="24"/>
              </w:rPr>
              <w:t>3</w:t>
            </w:r>
            <w:r w:rsidRPr="007E3174">
              <w:rPr>
                <w:rFonts w:ascii="宋体" w:hAnsi="宋体" w:cs="宋体" w:hint="eastAsia"/>
                <w:sz w:val="24"/>
              </w:rPr>
              <w:t>年</w:t>
            </w:r>
          </w:p>
        </w:tc>
        <w:tc>
          <w:tcPr>
            <w:tcW w:w="419" w:type="pct"/>
            <w:tcBorders>
              <w:top w:val="single" w:sz="4" w:space="0" w:color="auto"/>
              <w:left w:val="single" w:sz="4" w:space="0" w:color="auto"/>
              <w:bottom w:val="single" w:sz="4" w:space="0" w:color="auto"/>
              <w:right w:val="single" w:sz="4" w:space="0" w:color="auto"/>
            </w:tcBorders>
            <w:vAlign w:val="center"/>
          </w:tcPr>
          <w:p w:rsidR="00636F57" w:rsidRPr="007E3174" w:rsidRDefault="00636F57" w:rsidP="00B34EDE">
            <w:pPr>
              <w:spacing w:line="360" w:lineRule="auto"/>
              <w:jc w:val="center"/>
              <w:rPr>
                <w:rFonts w:ascii="宋体" w:hAnsi="宋体" w:cs="宋体"/>
                <w:sz w:val="24"/>
              </w:rPr>
            </w:pPr>
            <w:r w:rsidRPr="007E3174">
              <w:rPr>
                <w:rFonts w:ascii="宋体" w:hAnsi="宋体" w:cs="宋体"/>
                <w:sz w:val="24"/>
              </w:rPr>
              <w:t>1</w:t>
            </w:r>
            <w:r w:rsidRPr="007E3174">
              <w:rPr>
                <w:rFonts w:ascii="宋体" w:hAnsi="宋体" w:cs="宋体" w:hint="eastAsia"/>
                <w:sz w:val="24"/>
              </w:rPr>
              <w:t>项</w:t>
            </w:r>
          </w:p>
        </w:tc>
        <w:tc>
          <w:tcPr>
            <w:tcW w:w="3006" w:type="pct"/>
            <w:tcBorders>
              <w:top w:val="single" w:sz="4" w:space="0" w:color="auto"/>
              <w:left w:val="single" w:sz="4" w:space="0" w:color="auto"/>
              <w:bottom w:val="single" w:sz="4" w:space="0" w:color="auto"/>
              <w:right w:val="single" w:sz="4" w:space="0" w:color="auto"/>
            </w:tcBorders>
          </w:tcPr>
          <w:p w:rsidR="00636F57" w:rsidRPr="00332B47" w:rsidRDefault="00636F57" w:rsidP="00B34EDE">
            <w:pPr>
              <w:spacing w:line="360" w:lineRule="auto"/>
              <w:jc w:val="left"/>
              <w:rPr>
                <w:rFonts w:ascii="宋体" w:hAnsi="宋体"/>
                <w:b/>
                <w:sz w:val="24"/>
              </w:rPr>
            </w:pPr>
            <w:r w:rsidRPr="00332B47">
              <w:rPr>
                <w:rFonts w:ascii="宋体" w:hAnsi="宋体" w:hint="eastAsia"/>
                <w:b/>
                <w:sz w:val="24"/>
              </w:rPr>
              <w:t>一、视频流接入服务</w:t>
            </w:r>
          </w:p>
          <w:p w:rsidR="00636F57" w:rsidRPr="00332B47" w:rsidRDefault="00636F57" w:rsidP="00B34EDE">
            <w:pPr>
              <w:spacing w:line="360" w:lineRule="auto"/>
              <w:jc w:val="left"/>
              <w:rPr>
                <w:rFonts w:ascii="宋体" w:hAnsi="宋体"/>
                <w:b/>
                <w:sz w:val="24"/>
              </w:rPr>
            </w:pPr>
            <w:r w:rsidRPr="00332B47">
              <w:rPr>
                <w:rFonts w:ascii="宋体" w:hAnsi="宋体"/>
                <w:b/>
                <w:sz w:val="24"/>
              </w:rPr>
              <w:t>1.1</w:t>
            </w:r>
            <w:r w:rsidRPr="00332B47">
              <w:rPr>
                <w:rFonts w:ascii="宋体" w:hAnsi="宋体" w:hint="eastAsia"/>
                <w:b/>
                <w:sz w:val="24"/>
              </w:rPr>
              <w:t>视频流接入需要提供的服务</w:t>
            </w:r>
          </w:p>
          <w:p w:rsidR="00636F57" w:rsidRPr="00691FCD" w:rsidRDefault="00636F57" w:rsidP="00B34EDE">
            <w:pPr>
              <w:spacing w:line="360" w:lineRule="auto"/>
              <w:ind w:firstLineChars="200" w:firstLine="480"/>
              <w:jc w:val="left"/>
              <w:rPr>
                <w:rFonts w:ascii="宋体" w:hAnsi="宋体"/>
                <w:sz w:val="24"/>
              </w:rPr>
            </w:pPr>
            <w:r w:rsidRPr="00691FCD">
              <w:rPr>
                <w:rFonts w:ascii="宋体" w:hAnsi="宋体" w:hint="eastAsia"/>
                <w:sz w:val="24"/>
              </w:rPr>
              <w:t>本项目要求提供</w:t>
            </w:r>
            <w:r w:rsidRPr="00691FCD">
              <w:rPr>
                <w:rFonts w:ascii="宋体" w:hAnsi="宋体"/>
                <w:sz w:val="24"/>
              </w:rPr>
              <w:t>3072</w:t>
            </w:r>
            <w:r w:rsidRPr="00691FCD">
              <w:rPr>
                <w:rFonts w:ascii="宋体" w:hAnsi="宋体" w:hint="eastAsia"/>
                <w:sz w:val="24"/>
              </w:rPr>
              <w:t>个</w:t>
            </w:r>
            <w:r w:rsidRPr="00691FCD">
              <w:rPr>
                <w:rFonts w:ascii="宋体" w:hAnsi="宋体"/>
                <w:sz w:val="24"/>
              </w:rPr>
              <w:t>400</w:t>
            </w:r>
            <w:r w:rsidRPr="00691FCD">
              <w:rPr>
                <w:rFonts w:ascii="宋体" w:hAnsi="宋体" w:hint="eastAsia"/>
                <w:sz w:val="24"/>
              </w:rPr>
              <w:t>万</w:t>
            </w:r>
            <w:proofErr w:type="gramStart"/>
            <w:r w:rsidRPr="00691FCD">
              <w:rPr>
                <w:rFonts w:ascii="宋体" w:hAnsi="宋体" w:hint="eastAsia"/>
                <w:sz w:val="24"/>
              </w:rPr>
              <w:t>星光级低</w:t>
            </w:r>
            <w:proofErr w:type="gramEnd"/>
            <w:r w:rsidRPr="00691FCD">
              <w:rPr>
                <w:rFonts w:ascii="宋体" w:hAnsi="宋体" w:hint="eastAsia"/>
                <w:sz w:val="24"/>
              </w:rPr>
              <w:t>照度视频图像采集单元，具体图像采集点位由采购人向中标单位提供。</w:t>
            </w:r>
          </w:p>
          <w:p w:rsidR="00636F57" w:rsidRPr="00332B47" w:rsidRDefault="00636F57" w:rsidP="00B34EDE">
            <w:pPr>
              <w:spacing w:line="360" w:lineRule="auto"/>
              <w:jc w:val="left"/>
              <w:rPr>
                <w:rFonts w:ascii="宋体" w:hAnsi="宋体"/>
                <w:b/>
                <w:sz w:val="24"/>
              </w:rPr>
            </w:pPr>
            <w:r w:rsidRPr="00332B47">
              <w:rPr>
                <w:rFonts w:ascii="宋体" w:hAnsi="宋体"/>
                <w:b/>
                <w:sz w:val="24"/>
              </w:rPr>
              <w:t>1.2</w:t>
            </w:r>
            <w:r w:rsidRPr="00332B47">
              <w:rPr>
                <w:rFonts w:ascii="宋体" w:hAnsi="宋体" w:hint="eastAsia"/>
                <w:b/>
                <w:sz w:val="24"/>
              </w:rPr>
              <w:t>提供服务所需的技术指标要求</w:t>
            </w:r>
          </w:p>
          <w:p w:rsidR="00636F57" w:rsidRPr="00332B47" w:rsidRDefault="00636F57" w:rsidP="00B34EDE">
            <w:pPr>
              <w:spacing w:line="360" w:lineRule="auto"/>
              <w:ind w:firstLineChars="200" w:firstLine="482"/>
              <w:jc w:val="left"/>
              <w:rPr>
                <w:rFonts w:ascii="宋体" w:hAnsi="宋体"/>
                <w:b/>
                <w:sz w:val="24"/>
              </w:rPr>
            </w:pPr>
            <w:r w:rsidRPr="00332B47">
              <w:rPr>
                <w:rFonts w:ascii="宋体" w:hAnsi="宋体"/>
                <w:b/>
                <w:sz w:val="24"/>
              </w:rPr>
              <w:t>1.2.1 400</w:t>
            </w:r>
            <w:r w:rsidRPr="00332B47">
              <w:rPr>
                <w:rFonts w:ascii="宋体" w:hAnsi="宋体" w:hint="eastAsia"/>
                <w:b/>
                <w:sz w:val="24"/>
              </w:rPr>
              <w:t>万</w:t>
            </w:r>
            <w:proofErr w:type="gramStart"/>
            <w:r w:rsidRPr="00332B47">
              <w:rPr>
                <w:rFonts w:ascii="宋体" w:hAnsi="宋体" w:hint="eastAsia"/>
                <w:b/>
                <w:sz w:val="24"/>
              </w:rPr>
              <w:t>星光级低</w:t>
            </w:r>
            <w:proofErr w:type="gramEnd"/>
            <w:r w:rsidRPr="00332B47">
              <w:rPr>
                <w:rFonts w:ascii="宋体" w:hAnsi="宋体" w:hint="eastAsia"/>
                <w:b/>
                <w:sz w:val="24"/>
              </w:rPr>
              <w:t>照度视频图像采集单元（</w:t>
            </w:r>
            <w:r w:rsidRPr="00332B47">
              <w:rPr>
                <w:rFonts w:ascii="宋体" w:hAnsi="宋体"/>
                <w:b/>
                <w:sz w:val="24"/>
              </w:rPr>
              <w:t>3072</w:t>
            </w:r>
            <w:r w:rsidRPr="00332B47">
              <w:rPr>
                <w:rFonts w:ascii="宋体" w:hAnsi="宋体" w:hint="eastAsia"/>
                <w:b/>
                <w:sz w:val="24"/>
              </w:rPr>
              <w:t>台）</w:t>
            </w:r>
          </w:p>
          <w:p w:rsidR="00636F57" w:rsidRPr="00691FCD" w:rsidRDefault="00636F57" w:rsidP="00B34EDE">
            <w:pPr>
              <w:spacing w:line="360" w:lineRule="auto"/>
              <w:jc w:val="left"/>
              <w:rPr>
                <w:rFonts w:ascii="宋体" w:hAnsi="宋体"/>
                <w:sz w:val="24"/>
              </w:rPr>
            </w:pPr>
            <w:r>
              <w:rPr>
                <w:rFonts w:ascii="宋体" w:hAnsi="宋体" w:hint="eastAsia"/>
                <w:sz w:val="24"/>
              </w:rPr>
              <w:t>（1）</w:t>
            </w:r>
            <w:r w:rsidRPr="00691FCD">
              <w:rPr>
                <w:rFonts w:ascii="宋体" w:hAnsi="宋体" w:hint="eastAsia"/>
                <w:sz w:val="24"/>
              </w:rPr>
              <w:t>支持像素≥</w:t>
            </w:r>
            <w:r w:rsidRPr="00691FCD">
              <w:rPr>
                <w:rFonts w:ascii="宋体" w:hAnsi="宋体"/>
                <w:sz w:val="24"/>
              </w:rPr>
              <w:t>400</w:t>
            </w:r>
            <w:r w:rsidRPr="00691FCD">
              <w:rPr>
                <w:rFonts w:ascii="宋体" w:hAnsi="宋体" w:hint="eastAsia"/>
                <w:sz w:val="24"/>
              </w:rPr>
              <w:t>万，红外照射距离≥</w:t>
            </w:r>
            <w:r w:rsidRPr="00691FCD">
              <w:rPr>
                <w:rFonts w:ascii="宋体" w:hAnsi="宋体"/>
                <w:sz w:val="24"/>
              </w:rPr>
              <w:t>50</w:t>
            </w:r>
            <w:r w:rsidRPr="00691FCD">
              <w:rPr>
                <w:rFonts w:ascii="宋体" w:hAnsi="宋体" w:hint="eastAsia"/>
                <w:sz w:val="24"/>
              </w:rPr>
              <w:t>米。</w:t>
            </w:r>
          </w:p>
          <w:p w:rsidR="00636F57" w:rsidRPr="00691FCD" w:rsidRDefault="00636F57" w:rsidP="00B34EDE">
            <w:pPr>
              <w:spacing w:line="360" w:lineRule="auto"/>
              <w:jc w:val="left"/>
              <w:rPr>
                <w:rFonts w:ascii="宋体" w:hAnsi="宋体"/>
                <w:sz w:val="24"/>
              </w:rPr>
            </w:pPr>
            <w:r w:rsidRPr="00691FCD">
              <w:rPr>
                <w:rFonts w:ascii="宋体" w:hAnsi="宋体" w:hint="eastAsia"/>
                <w:sz w:val="24"/>
              </w:rPr>
              <w:t>（2）支持信噪比≥</w:t>
            </w:r>
            <w:r w:rsidRPr="00691FCD">
              <w:rPr>
                <w:rFonts w:ascii="宋体" w:hAnsi="宋体"/>
                <w:sz w:val="24"/>
              </w:rPr>
              <w:t>55dB</w:t>
            </w:r>
            <w:r w:rsidRPr="00691FCD">
              <w:rPr>
                <w:rFonts w:ascii="宋体" w:hAnsi="宋体" w:hint="eastAsia"/>
                <w:sz w:val="24"/>
              </w:rPr>
              <w:t>，视频压缩标准支持</w:t>
            </w:r>
            <w:r w:rsidRPr="00691FCD">
              <w:rPr>
                <w:rFonts w:ascii="宋体" w:hAnsi="宋体"/>
                <w:sz w:val="24"/>
              </w:rPr>
              <w:t>H.265 /H.264/ MJPEG</w:t>
            </w:r>
            <w:r w:rsidRPr="00691FCD">
              <w:rPr>
                <w:rFonts w:ascii="宋体" w:hAnsi="宋体" w:hint="eastAsia"/>
                <w:sz w:val="24"/>
              </w:rPr>
              <w:t>。</w:t>
            </w:r>
          </w:p>
          <w:p w:rsidR="00636F57" w:rsidRPr="00691FCD" w:rsidRDefault="00636F57" w:rsidP="00B34EDE">
            <w:pPr>
              <w:spacing w:line="360" w:lineRule="auto"/>
              <w:jc w:val="left"/>
              <w:rPr>
                <w:rFonts w:ascii="宋体" w:hAnsi="宋体"/>
                <w:sz w:val="24"/>
              </w:rPr>
            </w:pPr>
            <w:r w:rsidRPr="00691FCD">
              <w:rPr>
                <w:rFonts w:ascii="宋体" w:hAnsi="宋体" w:hint="eastAsia"/>
                <w:sz w:val="24"/>
              </w:rPr>
              <w:t>▲（3）可通过</w:t>
            </w:r>
            <w:r w:rsidRPr="00691FCD">
              <w:rPr>
                <w:rFonts w:ascii="宋体" w:hAnsi="宋体"/>
                <w:sz w:val="24"/>
              </w:rPr>
              <w:t>IE</w:t>
            </w:r>
            <w:r w:rsidRPr="00691FCD">
              <w:rPr>
                <w:rFonts w:ascii="宋体" w:hAnsi="宋体" w:hint="eastAsia"/>
                <w:sz w:val="24"/>
              </w:rPr>
              <w:t>浏览器设置录像时段及存储路径，并支持预录、延录、存储介质循环覆盖功能，在同一个客户端上，可同时开启≥</w:t>
            </w:r>
            <w:r w:rsidRPr="00691FCD">
              <w:rPr>
                <w:rFonts w:ascii="宋体" w:hAnsi="宋体"/>
                <w:sz w:val="24"/>
              </w:rPr>
              <w:t>20</w:t>
            </w:r>
            <w:r w:rsidRPr="00691FCD">
              <w:rPr>
                <w:rFonts w:ascii="宋体" w:hAnsi="宋体" w:hint="eastAsia"/>
                <w:sz w:val="24"/>
              </w:rPr>
              <w:t>个视频窗口进行画面浏览。</w:t>
            </w:r>
          </w:p>
          <w:p w:rsidR="00636F57" w:rsidRPr="00691FCD" w:rsidRDefault="00636F57" w:rsidP="00B34EDE">
            <w:pPr>
              <w:spacing w:line="360" w:lineRule="auto"/>
              <w:jc w:val="left"/>
              <w:rPr>
                <w:rFonts w:ascii="宋体" w:hAnsi="宋体"/>
                <w:sz w:val="24"/>
              </w:rPr>
            </w:pPr>
            <w:r w:rsidRPr="00691FCD">
              <w:rPr>
                <w:rFonts w:ascii="宋体" w:hAnsi="宋体" w:hint="eastAsia"/>
                <w:sz w:val="24"/>
              </w:rPr>
              <w:t>（4）支持灰度等级≥</w:t>
            </w:r>
            <w:r w:rsidRPr="00691FCD">
              <w:rPr>
                <w:rFonts w:ascii="宋体" w:hAnsi="宋体"/>
                <w:sz w:val="24"/>
              </w:rPr>
              <w:t>11</w:t>
            </w:r>
            <w:r w:rsidRPr="00691FCD">
              <w:rPr>
                <w:rFonts w:ascii="宋体" w:hAnsi="宋体" w:hint="eastAsia"/>
                <w:sz w:val="24"/>
              </w:rPr>
              <w:t>级，最低照度：彩色≤</w:t>
            </w:r>
            <w:r w:rsidRPr="00691FCD">
              <w:rPr>
                <w:rFonts w:ascii="宋体" w:hAnsi="宋体"/>
                <w:sz w:val="24"/>
              </w:rPr>
              <w:t>0.0008lx</w:t>
            </w:r>
            <w:r w:rsidRPr="00691FCD">
              <w:rPr>
                <w:rFonts w:ascii="宋体" w:hAnsi="宋体" w:hint="eastAsia"/>
                <w:sz w:val="24"/>
              </w:rPr>
              <w:t>，黑白≤</w:t>
            </w:r>
            <w:r w:rsidRPr="00691FCD">
              <w:rPr>
                <w:rFonts w:ascii="宋体" w:hAnsi="宋体"/>
                <w:sz w:val="24"/>
              </w:rPr>
              <w:t>0.0001lx</w:t>
            </w:r>
            <w:r w:rsidRPr="00691FCD">
              <w:rPr>
                <w:rFonts w:ascii="宋体" w:hAnsi="宋体" w:hint="eastAsia"/>
                <w:sz w:val="24"/>
              </w:rPr>
              <w:t>。</w:t>
            </w:r>
          </w:p>
          <w:p w:rsidR="00636F57" w:rsidRPr="00691FCD" w:rsidRDefault="00636F57" w:rsidP="00B34EDE">
            <w:pPr>
              <w:spacing w:line="360" w:lineRule="auto"/>
              <w:jc w:val="left"/>
              <w:rPr>
                <w:rFonts w:ascii="宋体" w:hAnsi="宋体"/>
                <w:sz w:val="24"/>
              </w:rPr>
            </w:pPr>
            <w:r w:rsidRPr="00691FCD">
              <w:rPr>
                <w:rFonts w:ascii="宋体" w:hAnsi="宋体" w:hint="eastAsia"/>
                <w:sz w:val="24"/>
              </w:rPr>
              <w:t>（5）支持≥</w:t>
            </w:r>
            <w:r w:rsidRPr="00691FCD">
              <w:rPr>
                <w:rFonts w:ascii="宋体" w:hAnsi="宋体"/>
                <w:sz w:val="24"/>
              </w:rPr>
              <w:t>8</w:t>
            </w:r>
            <w:r w:rsidRPr="00691FCD">
              <w:rPr>
                <w:rFonts w:ascii="宋体" w:hAnsi="宋体" w:hint="eastAsia"/>
                <w:sz w:val="24"/>
              </w:rPr>
              <w:t>行字符显示，字体颜色可设置，需具有图片叠加到视频画面功能。</w:t>
            </w:r>
          </w:p>
          <w:p w:rsidR="00636F57" w:rsidRPr="00691FCD" w:rsidRDefault="00636F57" w:rsidP="00B34EDE">
            <w:pPr>
              <w:spacing w:line="360" w:lineRule="auto"/>
              <w:jc w:val="left"/>
              <w:rPr>
                <w:rFonts w:ascii="宋体" w:hAnsi="宋体"/>
                <w:sz w:val="24"/>
              </w:rPr>
            </w:pPr>
            <w:r w:rsidRPr="00691FCD">
              <w:rPr>
                <w:rFonts w:ascii="宋体" w:hAnsi="宋体" w:hint="eastAsia"/>
                <w:sz w:val="24"/>
              </w:rPr>
              <w:t>（6）具备开启或关闭智能后检索功能，具备人脸抓拍功能。</w:t>
            </w:r>
          </w:p>
          <w:p w:rsidR="00636F57" w:rsidRPr="00691FCD" w:rsidRDefault="00636F57" w:rsidP="00B34EDE">
            <w:pPr>
              <w:spacing w:line="360" w:lineRule="auto"/>
              <w:jc w:val="left"/>
              <w:rPr>
                <w:rFonts w:ascii="宋体" w:hAnsi="宋体"/>
                <w:sz w:val="24"/>
              </w:rPr>
            </w:pPr>
            <w:r w:rsidRPr="00691FCD">
              <w:rPr>
                <w:rFonts w:ascii="宋体" w:hAnsi="宋体" w:hint="eastAsia"/>
                <w:sz w:val="24"/>
              </w:rPr>
              <w:t>（7）具有黑白名单功能，其中白名单可添加不小于</w:t>
            </w:r>
            <w:r w:rsidRPr="00691FCD">
              <w:rPr>
                <w:rFonts w:ascii="宋体" w:hAnsi="宋体"/>
                <w:sz w:val="24"/>
              </w:rPr>
              <w:t>10</w:t>
            </w:r>
            <w:r w:rsidRPr="00691FCD">
              <w:rPr>
                <w:rFonts w:ascii="宋体" w:hAnsi="宋体" w:hint="eastAsia"/>
                <w:sz w:val="24"/>
              </w:rPr>
              <w:t>个</w:t>
            </w:r>
            <w:r w:rsidRPr="00691FCD">
              <w:rPr>
                <w:rFonts w:ascii="宋体" w:hAnsi="宋体"/>
                <w:sz w:val="24"/>
              </w:rPr>
              <w:t>IP</w:t>
            </w:r>
            <w:r w:rsidRPr="00691FCD">
              <w:rPr>
                <w:rFonts w:ascii="宋体" w:hAnsi="宋体" w:hint="eastAsia"/>
                <w:sz w:val="24"/>
              </w:rPr>
              <w:t>地址。</w:t>
            </w:r>
          </w:p>
          <w:p w:rsidR="00636F57" w:rsidRPr="00691FCD" w:rsidRDefault="00636F57" w:rsidP="00B34EDE">
            <w:pPr>
              <w:spacing w:line="360" w:lineRule="auto"/>
              <w:jc w:val="left"/>
              <w:rPr>
                <w:rFonts w:ascii="宋体" w:hAnsi="宋体"/>
                <w:sz w:val="24"/>
              </w:rPr>
            </w:pPr>
            <w:r w:rsidRPr="00691FCD">
              <w:rPr>
                <w:rFonts w:ascii="宋体" w:hAnsi="宋体" w:hint="eastAsia"/>
                <w:sz w:val="24"/>
              </w:rPr>
              <w:t>▲（8）在客户端软件或</w:t>
            </w:r>
            <w:r w:rsidRPr="00691FCD">
              <w:rPr>
                <w:rFonts w:ascii="宋体" w:hAnsi="宋体"/>
                <w:sz w:val="24"/>
              </w:rPr>
              <w:t>IE</w:t>
            </w:r>
            <w:r w:rsidRPr="00691FCD">
              <w:rPr>
                <w:rFonts w:ascii="宋体" w:hAnsi="宋体" w:hint="eastAsia"/>
                <w:sz w:val="24"/>
              </w:rPr>
              <w:t>浏览器下，具有认证模式设置选项，且</w:t>
            </w:r>
            <w:r w:rsidRPr="00691FCD">
              <w:rPr>
                <w:rFonts w:ascii="宋体" w:hAnsi="宋体"/>
                <w:sz w:val="24"/>
              </w:rPr>
              <w:t>WEB</w:t>
            </w:r>
            <w:r w:rsidRPr="00691FCD">
              <w:rPr>
                <w:rFonts w:ascii="宋体" w:hAnsi="宋体" w:hint="eastAsia"/>
                <w:sz w:val="24"/>
              </w:rPr>
              <w:t>认证具有</w:t>
            </w:r>
            <w:r w:rsidRPr="00691FCD">
              <w:rPr>
                <w:rFonts w:ascii="宋体" w:hAnsi="宋体"/>
                <w:sz w:val="24"/>
              </w:rPr>
              <w:t>basic</w:t>
            </w:r>
            <w:r w:rsidRPr="00691FCD">
              <w:rPr>
                <w:rFonts w:ascii="宋体" w:hAnsi="宋体" w:hint="eastAsia"/>
                <w:sz w:val="24"/>
              </w:rPr>
              <w:t>和</w:t>
            </w:r>
            <w:r w:rsidRPr="00691FCD">
              <w:rPr>
                <w:rFonts w:ascii="宋体" w:hAnsi="宋体"/>
                <w:sz w:val="24"/>
              </w:rPr>
              <w:t>digest</w:t>
            </w:r>
            <w:r w:rsidRPr="00691FCD">
              <w:rPr>
                <w:rFonts w:ascii="宋体" w:hAnsi="宋体" w:hint="eastAsia"/>
                <w:sz w:val="24"/>
              </w:rPr>
              <w:t>两种设置选项，在</w:t>
            </w:r>
            <w:r w:rsidRPr="00691FCD">
              <w:rPr>
                <w:rFonts w:ascii="宋体" w:hAnsi="宋体"/>
                <w:sz w:val="24"/>
              </w:rPr>
              <w:t>IE</w:t>
            </w:r>
            <w:r w:rsidRPr="00691FCD">
              <w:rPr>
                <w:rFonts w:ascii="宋体" w:hAnsi="宋体" w:hint="eastAsia"/>
                <w:sz w:val="24"/>
              </w:rPr>
              <w:t>浏览器下，具有感</w:t>
            </w:r>
            <w:r w:rsidRPr="00691FCD">
              <w:rPr>
                <w:rFonts w:ascii="宋体" w:hAnsi="宋体" w:hint="eastAsia"/>
                <w:sz w:val="24"/>
              </w:rPr>
              <w:lastRenderedPageBreak/>
              <w:t>兴趣区域（</w:t>
            </w:r>
            <w:r w:rsidRPr="00691FCD">
              <w:rPr>
                <w:rFonts w:ascii="宋体" w:hAnsi="宋体"/>
                <w:sz w:val="24"/>
              </w:rPr>
              <w:t>ROI</w:t>
            </w:r>
            <w:r w:rsidRPr="00691FCD">
              <w:rPr>
                <w:rFonts w:ascii="宋体" w:hAnsi="宋体" w:hint="eastAsia"/>
                <w:sz w:val="24"/>
              </w:rPr>
              <w:t>）设置选项。</w:t>
            </w:r>
          </w:p>
          <w:p w:rsidR="00636F57" w:rsidRPr="00691FCD" w:rsidRDefault="00636F57" w:rsidP="00B34EDE">
            <w:pPr>
              <w:spacing w:line="360" w:lineRule="auto"/>
              <w:jc w:val="left"/>
              <w:rPr>
                <w:rFonts w:ascii="宋体" w:hAnsi="宋体"/>
                <w:sz w:val="24"/>
              </w:rPr>
            </w:pPr>
            <w:r w:rsidRPr="00691FCD">
              <w:rPr>
                <w:rFonts w:ascii="宋体" w:hAnsi="宋体" w:hint="eastAsia"/>
                <w:sz w:val="24"/>
              </w:rPr>
              <w:t>（9）具备人脸检测、区域入侵检测、越界检测、虚焦检测、进入</w:t>
            </w:r>
            <w:r w:rsidRPr="00691FCD">
              <w:rPr>
                <w:rFonts w:ascii="宋体" w:hAnsi="宋体"/>
                <w:sz w:val="24"/>
              </w:rPr>
              <w:t>/</w:t>
            </w:r>
            <w:r w:rsidRPr="00691FCD">
              <w:rPr>
                <w:rFonts w:ascii="宋体" w:hAnsi="宋体" w:hint="eastAsia"/>
                <w:sz w:val="24"/>
              </w:rPr>
              <w:t>离开区域、徘徊、人员聚集、逆行、场景变更等功能。</w:t>
            </w:r>
          </w:p>
          <w:p w:rsidR="00636F57" w:rsidRPr="00691FCD" w:rsidRDefault="00636F57" w:rsidP="00B34EDE">
            <w:pPr>
              <w:spacing w:line="360" w:lineRule="auto"/>
              <w:jc w:val="left"/>
              <w:rPr>
                <w:rFonts w:ascii="宋体" w:hAnsi="宋体"/>
                <w:sz w:val="24"/>
              </w:rPr>
            </w:pPr>
            <w:r w:rsidRPr="00691FCD">
              <w:rPr>
                <w:rFonts w:ascii="宋体" w:hAnsi="宋体" w:hint="eastAsia"/>
                <w:sz w:val="24"/>
              </w:rPr>
              <w:t>（10）当侦测到设备监控场景发生变更时，可通过</w:t>
            </w:r>
            <w:r w:rsidRPr="00691FCD">
              <w:rPr>
                <w:rFonts w:ascii="宋体" w:hAnsi="宋体"/>
                <w:sz w:val="24"/>
              </w:rPr>
              <w:t>IE</w:t>
            </w:r>
            <w:r w:rsidRPr="00691FCD">
              <w:rPr>
                <w:rFonts w:ascii="宋体" w:hAnsi="宋体" w:hint="eastAsia"/>
                <w:sz w:val="24"/>
              </w:rPr>
              <w:t>浏览器给出相应提示信息。</w:t>
            </w:r>
          </w:p>
          <w:p w:rsidR="00636F57" w:rsidRPr="00691FCD" w:rsidRDefault="00636F57" w:rsidP="00B34EDE">
            <w:pPr>
              <w:spacing w:line="360" w:lineRule="auto"/>
              <w:jc w:val="left"/>
              <w:rPr>
                <w:rFonts w:ascii="宋体" w:hAnsi="宋体"/>
                <w:sz w:val="24"/>
              </w:rPr>
            </w:pPr>
            <w:r w:rsidRPr="00691FCD">
              <w:rPr>
                <w:rFonts w:ascii="宋体" w:hAnsi="宋体" w:hint="eastAsia"/>
                <w:sz w:val="24"/>
              </w:rPr>
              <w:t>（11）具有电子防抖、</w:t>
            </w:r>
            <w:r w:rsidRPr="00691FCD">
              <w:rPr>
                <w:rFonts w:ascii="宋体" w:hAnsi="宋体"/>
                <w:sz w:val="24"/>
              </w:rPr>
              <w:t>ROI</w:t>
            </w:r>
            <w:r w:rsidRPr="00691FCD">
              <w:rPr>
                <w:rFonts w:ascii="宋体" w:hAnsi="宋体" w:hint="eastAsia"/>
                <w:sz w:val="24"/>
              </w:rPr>
              <w:t>感兴趣区域、</w:t>
            </w:r>
            <w:r w:rsidRPr="00691FCD">
              <w:rPr>
                <w:rFonts w:ascii="宋体" w:hAnsi="宋体"/>
                <w:sz w:val="24"/>
              </w:rPr>
              <w:t>SVC</w:t>
            </w:r>
            <w:r w:rsidRPr="00691FCD">
              <w:rPr>
                <w:rFonts w:ascii="宋体" w:hAnsi="宋体" w:hint="eastAsia"/>
                <w:sz w:val="24"/>
              </w:rPr>
              <w:t>可伸缩编码、自动增益、背光补偿、数字降噪、强光抑制、走廊模式、视频水印等功能。</w:t>
            </w:r>
          </w:p>
          <w:p w:rsidR="00636F57" w:rsidRPr="00691FCD" w:rsidRDefault="00636F57" w:rsidP="00B34EDE">
            <w:pPr>
              <w:spacing w:line="360" w:lineRule="auto"/>
              <w:jc w:val="left"/>
              <w:rPr>
                <w:rFonts w:ascii="宋体" w:hAnsi="宋体"/>
                <w:sz w:val="24"/>
              </w:rPr>
            </w:pPr>
            <w:r w:rsidRPr="00691FCD">
              <w:rPr>
                <w:rFonts w:ascii="宋体" w:hAnsi="宋体" w:hint="eastAsia"/>
                <w:sz w:val="24"/>
              </w:rPr>
              <w:t>（12）支持不低于三码流技术，设备防护等级不低于</w:t>
            </w:r>
            <w:r w:rsidRPr="00691FCD">
              <w:rPr>
                <w:rFonts w:ascii="宋体" w:hAnsi="宋体"/>
                <w:sz w:val="24"/>
              </w:rPr>
              <w:t>IP67</w:t>
            </w:r>
            <w:r w:rsidRPr="00691FCD">
              <w:rPr>
                <w:rFonts w:ascii="宋体" w:hAnsi="宋体" w:hint="eastAsia"/>
                <w:sz w:val="24"/>
              </w:rPr>
              <w:t>。</w:t>
            </w:r>
          </w:p>
          <w:p w:rsidR="00636F57" w:rsidRPr="008331E7" w:rsidRDefault="00636F57" w:rsidP="00B34EDE">
            <w:pPr>
              <w:spacing w:line="360" w:lineRule="auto"/>
              <w:jc w:val="left"/>
              <w:rPr>
                <w:rFonts w:ascii="宋体" w:hAnsi="宋体"/>
                <w:b/>
                <w:sz w:val="24"/>
              </w:rPr>
            </w:pPr>
            <w:r w:rsidRPr="008331E7">
              <w:rPr>
                <w:rFonts w:ascii="宋体" w:hAnsi="宋体" w:hint="eastAsia"/>
                <w:b/>
                <w:sz w:val="24"/>
              </w:rPr>
              <w:t>二、后端应用系统服务</w:t>
            </w:r>
          </w:p>
          <w:p w:rsidR="00636F57" w:rsidRPr="008331E7" w:rsidRDefault="00636F57" w:rsidP="00B34EDE">
            <w:pPr>
              <w:spacing w:line="360" w:lineRule="auto"/>
              <w:jc w:val="left"/>
              <w:rPr>
                <w:rFonts w:ascii="宋体" w:hAnsi="宋体"/>
                <w:b/>
                <w:sz w:val="24"/>
              </w:rPr>
            </w:pPr>
            <w:r w:rsidRPr="008331E7">
              <w:rPr>
                <w:rFonts w:ascii="宋体" w:hAnsi="宋体"/>
                <w:b/>
                <w:sz w:val="24"/>
              </w:rPr>
              <w:t>2.1</w:t>
            </w:r>
            <w:r w:rsidRPr="008331E7">
              <w:rPr>
                <w:rFonts w:ascii="宋体" w:hAnsi="宋体" w:hint="eastAsia"/>
                <w:b/>
                <w:sz w:val="24"/>
              </w:rPr>
              <w:t>后端应用系统需要提供的服务</w:t>
            </w:r>
          </w:p>
          <w:p w:rsidR="00636F57" w:rsidRPr="00691FCD" w:rsidRDefault="00636F57" w:rsidP="00B34EDE">
            <w:pPr>
              <w:spacing w:line="360" w:lineRule="auto"/>
              <w:ind w:firstLineChars="200" w:firstLine="480"/>
              <w:jc w:val="left"/>
              <w:rPr>
                <w:rFonts w:ascii="宋体" w:hAnsi="宋体"/>
                <w:sz w:val="24"/>
              </w:rPr>
            </w:pPr>
            <w:r w:rsidRPr="00691FCD">
              <w:rPr>
                <w:rFonts w:ascii="宋体" w:hAnsi="宋体" w:hint="eastAsia"/>
                <w:sz w:val="24"/>
              </w:rPr>
              <w:t>本项目要求满足</w:t>
            </w:r>
            <w:r w:rsidRPr="00691FCD">
              <w:rPr>
                <w:rFonts w:ascii="宋体" w:hAnsi="宋体"/>
                <w:sz w:val="24"/>
              </w:rPr>
              <w:t>3072</w:t>
            </w:r>
            <w:r w:rsidRPr="00691FCD">
              <w:rPr>
                <w:rFonts w:ascii="宋体" w:hAnsi="宋体" w:hint="eastAsia"/>
                <w:sz w:val="24"/>
              </w:rPr>
              <w:t>路视频图像采集单元不少于</w:t>
            </w:r>
            <w:r w:rsidRPr="00691FCD">
              <w:rPr>
                <w:rFonts w:ascii="宋体" w:hAnsi="宋体"/>
                <w:sz w:val="24"/>
              </w:rPr>
              <w:t>30</w:t>
            </w:r>
            <w:r w:rsidRPr="00691FCD">
              <w:rPr>
                <w:rFonts w:ascii="宋体" w:hAnsi="宋体" w:hint="eastAsia"/>
                <w:sz w:val="24"/>
              </w:rPr>
              <w:t>天的视频流的存储、管理和应用。前端采集的视频流及图片流存储在宾阳县政法委雪亮平台中。</w:t>
            </w:r>
          </w:p>
          <w:p w:rsidR="00636F57" w:rsidRPr="005643C7" w:rsidRDefault="00636F57" w:rsidP="00B34EDE">
            <w:pPr>
              <w:spacing w:line="360" w:lineRule="auto"/>
              <w:jc w:val="left"/>
              <w:rPr>
                <w:rFonts w:ascii="宋体" w:hAnsi="宋体"/>
                <w:b/>
                <w:sz w:val="24"/>
              </w:rPr>
            </w:pPr>
            <w:r w:rsidRPr="005643C7">
              <w:rPr>
                <w:rFonts w:ascii="宋体" w:hAnsi="宋体"/>
                <w:b/>
                <w:sz w:val="24"/>
              </w:rPr>
              <w:t>2.2</w:t>
            </w:r>
            <w:r w:rsidRPr="005643C7">
              <w:rPr>
                <w:rFonts w:ascii="宋体" w:hAnsi="宋体" w:hint="eastAsia"/>
                <w:b/>
                <w:sz w:val="24"/>
              </w:rPr>
              <w:t>提供服务所需的技术指标要求</w:t>
            </w:r>
          </w:p>
          <w:p w:rsidR="00636F57" w:rsidRPr="005643C7" w:rsidRDefault="00636F57" w:rsidP="00B34EDE">
            <w:pPr>
              <w:spacing w:line="360" w:lineRule="auto"/>
              <w:ind w:firstLineChars="200" w:firstLine="482"/>
              <w:jc w:val="left"/>
              <w:rPr>
                <w:rFonts w:ascii="宋体" w:hAnsi="宋体"/>
                <w:b/>
                <w:sz w:val="24"/>
              </w:rPr>
            </w:pPr>
            <w:r w:rsidRPr="005643C7">
              <w:rPr>
                <w:rFonts w:ascii="宋体" w:hAnsi="宋体"/>
                <w:b/>
                <w:sz w:val="24"/>
              </w:rPr>
              <w:t>2.2.1</w:t>
            </w:r>
            <w:r w:rsidRPr="005643C7">
              <w:rPr>
                <w:rFonts w:ascii="宋体" w:hAnsi="宋体" w:hint="eastAsia"/>
                <w:b/>
                <w:sz w:val="24"/>
              </w:rPr>
              <w:t>视频图像综合应用平台系统</w:t>
            </w:r>
            <w:r w:rsidRPr="005643C7">
              <w:rPr>
                <w:rFonts w:ascii="宋体" w:hAnsi="宋体"/>
                <w:b/>
                <w:sz w:val="24"/>
              </w:rPr>
              <w:t>(1</w:t>
            </w:r>
            <w:r w:rsidRPr="005643C7">
              <w:rPr>
                <w:rFonts w:ascii="宋体" w:hAnsi="宋体" w:hint="eastAsia"/>
                <w:b/>
                <w:sz w:val="24"/>
              </w:rPr>
              <w:t>套</w:t>
            </w:r>
            <w:r w:rsidRPr="005643C7">
              <w:rPr>
                <w:rFonts w:ascii="宋体" w:hAnsi="宋体"/>
                <w:b/>
                <w:sz w:val="24"/>
              </w:rPr>
              <w:t>)</w:t>
            </w:r>
          </w:p>
          <w:p w:rsidR="00636F57" w:rsidRPr="007E3174" w:rsidRDefault="00636F57" w:rsidP="00B34EDE">
            <w:pPr>
              <w:spacing w:line="360" w:lineRule="auto"/>
              <w:jc w:val="left"/>
              <w:rPr>
                <w:rFonts w:ascii="宋体" w:hAnsi="宋体"/>
                <w:sz w:val="24"/>
              </w:rPr>
            </w:pPr>
            <w:r>
              <w:rPr>
                <w:rFonts w:ascii="宋体" w:hAnsi="宋体" w:hint="eastAsia"/>
                <w:sz w:val="24"/>
              </w:rPr>
              <w:t>（1）</w:t>
            </w:r>
            <w:r w:rsidRPr="007E3174">
              <w:rPr>
                <w:rFonts w:ascii="宋体" w:hAnsi="宋体" w:hint="eastAsia"/>
                <w:sz w:val="24"/>
              </w:rPr>
              <w:t>支持授权路数≥</w:t>
            </w:r>
            <w:r w:rsidRPr="007E3174">
              <w:rPr>
                <w:rFonts w:ascii="宋体" w:hAnsi="宋体"/>
                <w:sz w:val="24"/>
              </w:rPr>
              <w:t>3500</w:t>
            </w:r>
            <w:r w:rsidRPr="007E3174">
              <w:rPr>
                <w:rFonts w:ascii="宋体" w:hAnsi="宋体" w:hint="eastAsia"/>
                <w:sz w:val="24"/>
              </w:rPr>
              <w:t>路，采用</w:t>
            </w:r>
            <w:r w:rsidRPr="007E3174">
              <w:rPr>
                <w:rFonts w:ascii="宋体" w:hAnsi="宋体"/>
                <w:sz w:val="24"/>
              </w:rPr>
              <w:t>B/S</w:t>
            </w:r>
            <w:r w:rsidRPr="007E3174">
              <w:rPr>
                <w:rFonts w:ascii="宋体" w:hAnsi="宋体" w:hint="eastAsia"/>
                <w:sz w:val="24"/>
              </w:rPr>
              <w:t>架构配置、</w:t>
            </w:r>
            <w:r w:rsidRPr="007E3174">
              <w:rPr>
                <w:rFonts w:ascii="宋体" w:hAnsi="宋体"/>
                <w:sz w:val="24"/>
              </w:rPr>
              <w:t>C/S</w:t>
            </w:r>
            <w:r w:rsidRPr="007E3174">
              <w:rPr>
                <w:rFonts w:ascii="宋体" w:hAnsi="宋体" w:hint="eastAsia"/>
                <w:sz w:val="24"/>
              </w:rPr>
              <w:t>架构控制结合的方式，实现视频安防设备接入管理、实时监控、录像存储、检索回放、智能分析等功能。</w:t>
            </w:r>
          </w:p>
          <w:p w:rsidR="00636F57" w:rsidRPr="007E3174" w:rsidRDefault="00636F57" w:rsidP="00B34EDE">
            <w:pPr>
              <w:spacing w:line="360" w:lineRule="auto"/>
              <w:jc w:val="left"/>
              <w:rPr>
                <w:rFonts w:ascii="宋体" w:hAnsi="宋体"/>
                <w:sz w:val="24"/>
              </w:rPr>
            </w:pPr>
            <w:r>
              <w:rPr>
                <w:rFonts w:ascii="宋体" w:hAnsi="宋体" w:hint="eastAsia"/>
                <w:sz w:val="24"/>
              </w:rPr>
              <w:t>（2）</w:t>
            </w:r>
            <w:r w:rsidRPr="007E3174">
              <w:rPr>
                <w:rFonts w:ascii="宋体" w:hAnsi="宋体" w:hint="eastAsia"/>
                <w:sz w:val="24"/>
              </w:rPr>
              <w:t>支持国标（</w:t>
            </w:r>
            <w:r w:rsidRPr="007E3174">
              <w:rPr>
                <w:rFonts w:ascii="宋体" w:hAnsi="宋体"/>
                <w:sz w:val="24"/>
              </w:rPr>
              <w:t>GB/T28181</w:t>
            </w:r>
            <w:r w:rsidRPr="00EA0C64">
              <w:rPr>
                <w:rFonts w:ascii="宋体" w:hAnsi="宋体"/>
                <w:sz w:val="24"/>
              </w:rPr>
              <w:t>-2016</w:t>
            </w:r>
            <w:r w:rsidRPr="007E3174">
              <w:rPr>
                <w:rFonts w:ascii="宋体" w:hAnsi="宋体" w:hint="eastAsia"/>
                <w:sz w:val="24"/>
              </w:rPr>
              <w:t>）《安全防范视频监控联网系统信息传输、交换、控制技术要求》要求的通讯协议。</w:t>
            </w:r>
          </w:p>
          <w:p w:rsidR="00636F57" w:rsidRPr="007E3174" w:rsidRDefault="00636F57" w:rsidP="00B34EDE">
            <w:pPr>
              <w:spacing w:line="360" w:lineRule="auto"/>
              <w:jc w:val="left"/>
              <w:rPr>
                <w:rFonts w:ascii="宋体" w:hAnsi="宋体"/>
                <w:sz w:val="24"/>
              </w:rPr>
            </w:pPr>
            <w:r>
              <w:rPr>
                <w:rFonts w:ascii="宋体" w:hAnsi="宋体" w:hint="eastAsia"/>
                <w:sz w:val="24"/>
              </w:rPr>
              <w:t>（3）</w:t>
            </w:r>
            <w:r w:rsidRPr="007E3174">
              <w:rPr>
                <w:rFonts w:ascii="宋体" w:hAnsi="宋体" w:hint="eastAsia"/>
                <w:sz w:val="24"/>
              </w:rPr>
              <w:t>支持监控点管理容量≥</w:t>
            </w:r>
            <w:r w:rsidRPr="007E3174">
              <w:rPr>
                <w:rFonts w:ascii="宋体" w:hAnsi="宋体"/>
                <w:sz w:val="24"/>
              </w:rPr>
              <w:t>5000</w:t>
            </w:r>
            <w:r w:rsidRPr="007E3174">
              <w:rPr>
                <w:rFonts w:ascii="宋体" w:hAnsi="宋体" w:hint="eastAsia"/>
                <w:sz w:val="24"/>
              </w:rPr>
              <w:t>路，支持监控点的批量迁移。</w:t>
            </w:r>
          </w:p>
          <w:p w:rsidR="00636F57" w:rsidRPr="007E3174" w:rsidRDefault="00636F57" w:rsidP="00B34EDE">
            <w:pPr>
              <w:spacing w:line="360" w:lineRule="auto"/>
              <w:jc w:val="left"/>
              <w:rPr>
                <w:rFonts w:ascii="宋体" w:hAnsi="宋体"/>
                <w:sz w:val="24"/>
              </w:rPr>
            </w:pPr>
            <w:r>
              <w:rPr>
                <w:rFonts w:ascii="宋体" w:hAnsi="宋体" w:hint="eastAsia"/>
                <w:sz w:val="24"/>
              </w:rPr>
              <w:t>（4）</w:t>
            </w:r>
            <w:r w:rsidRPr="007E3174">
              <w:rPr>
                <w:rFonts w:ascii="宋体" w:hAnsi="宋体" w:hint="eastAsia"/>
                <w:sz w:val="24"/>
              </w:rPr>
              <w:t>支持平台级联、支持运行状态查看，可以</w:t>
            </w:r>
            <w:r w:rsidRPr="007E3174">
              <w:rPr>
                <w:rFonts w:ascii="宋体" w:hAnsi="宋体" w:hint="eastAsia"/>
                <w:sz w:val="24"/>
              </w:rPr>
              <w:lastRenderedPageBreak/>
              <w:t>查看上、下级级联平台在线状态。</w:t>
            </w:r>
          </w:p>
          <w:p w:rsidR="00636F57" w:rsidRPr="007E3174" w:rsidRDefault="00636F57" w:rsidP="00B34EDE">
            <w:pPr>
              <w:spacing w:line="360" w:lineRule="auto"/>
              <w:jc w:val="left"/>
              <w:rPr>
                <w:rFonts w:ascii="宋体" w:hAnsi="宋体"/>
                <w:sz w:val="24"/>
              </w:rPr>
            </w:pPr>
            <w:r w:rsidRPr="00691FCD">
              <w:rPr>
                <w:rFonts w:ascii="宋体" w:hAnsi="宋体" w:hint="eastAsia"/>
                <w:sz w:val="24"/>
              </w:rPr>
              <w:t>▲</w:t>
            </w:r>
            <w:r>
              <w:rPr>
                <w:rFonts w:ascii="宋体" w:hAnsi="宋体" w:hint="eastAsia"/>
                <w:sz w:val="24"/>
              </w:rPr>
              <w:t>（5）</w:t>
            </w:r>
            <w:proofErr w:type="gramStart"/>
            <w:r w:rsidRPr="007E3174">
              <w:rPr>
                <w:rFonts w:ascii="宋体" w:hAnsi="宋体" w:hint="eastAsia"/>
                <w:sz w:val="24"/>
              </w:rPr>
              <w:t>支持多网域</w:t>
            </w:r>
            <w:proofErr w:type="gramEnd"/>
            <w:r w:rsidRPr="007E3174">
              <w:rPr>
                <w:rFonts w:ascii="宋体" w:hAnsi="宋体" w:hint="eastAsia"/>
                <w:sz w:val="24"/>
              </w:rPr>
              <w:t>访问，支持</w:t>
            </w:r>
            <w:r w:rsidRPr="007E3174">
              <w:rPr>
                <w:rFonts w:ascii="宋体" w:hAnsi="宋体"/>
                <w:sz w:val="24"/>
              </w:rPr>
              <w:t>AD</w:t>
            </w:r>
            <w:r w:rsidRPr="007E3174">
              <w:rPr>
                <w:rFonts w:ascii="宋体" w:hAnsi="宋体" w:hint="eastAsia"/>
                <w:sz w:val="24"/>
              </w:rPr>
              <w:t>域，支持双</w:t>
            </w:r>
            <w:proofErr w:type="gramStart"/>
            <w:r w:rsidRPr="007E3174">
              <w:rPr>
                <w:rFonts w:ascii="宋体" w:hAnsi="宋体" w:hint="eastAsia"/>
                <w:sz w:val="24"/>
              </w:rPr>
              <w:t>机热备</w:t>
            </w:r>
            <w:proofErr w:type="gramEnd"/>
            <w:r w:rsidRPr="007E3174">
              <w:rPr>
                <w:rFonts w:ascii="宋体" w:hAnsi="宋体" w:hint="eastAsia"/>
                <w:sz w:val="24"/>
              </w:rPr>
              <w:t>，支持业务应用组件化，各组件独立运行、维护，支持独立安装或卸载，支持身份认证和信息防篡改校验，供内部程序对授权信息的访问，支持以图片方式实时预览，抓拍间隔可配置，最小时间为</w:t>
            </w:r>
            <w:r w:rsidRPr="007E3174">
              <w:rPr>
                <w:rFonts w:ascii="宋体" w:hAnsi="宋体"/>
                <w:sz w:val="24"/>
              </w:rPr>
              <w:t>1s</w:t>
            </w:r>
            <w:r w:rsidRPr="007E3174">
              <w:rPr>
                <w:rFonts w:ascii="宋体" w:hAnsi="宋体" w:hint="eastAsia"/>
                <w:sz w:val="24"/>
              </w:rPr>
              <w:t>，支持以图片回放方式查询抓拍过的图片。</w:t>
            </w:r>
          </w:p>
          <w:p w:rsidR="00636F57" w:rsidRPr="007E3174" w:rsidRDefault="00636F57" w:rsidP="00B34EDE">
            <w:pPr>
              <w:spacing w:line="360" w:lineRule="auto"/>
              <w:jc w:val="left"/>
              <w:rPr>
                <w:rFonts w:ascii="宋体" w:hAnsi="宋体"/>
                <w:sz w:val="24"/>
              </w:rPr>
            </w:pPr>
            <w:r>
              <w:rPr>
                <w:rFonts w:ascii="宋体" w:hAnsi="宋体" w:hint="eastAsia"/>
                <w:sz w:val="24"/>
              </w:rPr>
              <w:t>（6）</w:t>
            </w:r>
            <w:r w:rsidRPr="007E3174">
              <w:rPr>
                <w:rFonts w:ascii="宋体" w:hAnsi="宋体" w:hint="eastAsia"/>
                <w:sz w:val="24"/>
              </w:rPr>
              <w:t>支持录像标签功能，支持搜索、删除标签，并可通过标签定位录像并回放，支持通过车牌搜索定位录像并回放。</w:t>
            </w:r>
          </w:p>
          <w:p w:rsidR="00636F57" w:rsidRPr="007E3174" w:rsidRDefault="00636F57" w:rsidP="00B34EDE">
            <w:pPr>
              <w:spacing w:line="360" w:lineRule="auto"/>
              <w:jc w:val="left"/>
              <w:rPr>
                <w:rFonts w:ascii="宋体" w:hAnsi="宋体"/>
                <w:sz w:val="24"/>
              </w:rPr>
            </w:pPr>
            <w:r>
              <w:rPr>
                <w:rFonts w:ascii="宋体" w:hAnsi="宋体" w:hint="eastAsia"/>
                <w:sz w:val="24"/>
              </w:rPr>
              <w:t>（7）</w:t>
            </w:r>
            <w:r w:rsidRPr="007E3174">
              <w:rPr>
                <w:rFonts w:ascii="宋体" w:hAnsi="宋体" w:hint="eastAsia"/>
                <w:sz w:val="24"/>
              </w:rPr>
              <w:t>支持对当前预览的窗格和监控点画面进行视图保存，用于后续预览该视图。</w:t>
            </w:r>
          </w:p>
          <w:p w:rsidR="00636F57" w:rsidRPr="007E3174" w:rsidRDefault="00636F57" w:rsidP="00B34EDE">
            <w:pPr>
              <w:spacing w:line="360" w:lineRule="auto"/>
              <w:jc w:val="left"/>
              <w:rPr>
                <w:rFonts w:ascii="宋体" w:hAnsi="宋体"/>
                <w:sz w:val="24"/>
              </w:rPr>
            </w:pPr>
            <w:r w:rsidRPr="00691FCD">
              <w:rPr>
                <w:rFonts w:ascii="宋体" w:hAnsi="宋体" w:hint="eastAsia"/>
                <w:sz w:val="24"/>
              </w:rPr>
              <w:t>▲</w:t>
            </w:r>
            <w:r>
              <w:rPr>
                <w:rFonts w:ascii="宋体" w:hAnsi="宋体" w:hint="eastAsia"/>
                <w:sz w:val="24"/>
              </w:rPr>
              <w:t>（8）</w:t>
            </w:r>
            <w:r w:rsidRPr="007E3174">
              <w:rPr>
                <w:rFonts w:ascii="宋体" w:hAnsi="宋体" w:hint="eastAsia"/>
                <w:sz w:val="24"/>
              </w:rPr>
              <w:t>支持多色彩（红、橙、黄）展示运行告警状态，支持告警统计、概览、处理，支持告警记录查看、查询，支持告警单条、批量处理，支持系统最近≥</w:t>
            </w:r>
            <w:r w:rsidRPr="007E3174">
              <w:rPr>
                <w:rFonts w:ascii="宋体" w:hAnsi="宋体"/>
                <w:sz w:val="24"/>
              </w:rPr>
              <w:t>7</w:t>
            </w:r>
            <w:r w:rsidRPr="007E3174">
              <w:rPr>
                <w:rFonts w:ascii="宋体" w:hAnsi="宋体" w:hint="eastAsia"/>
                <w:sz w:val="24"/>
              </w:rPr>
              <w:t>天每日告警数统计，支持评分量化系统监控指数，显示系统运行状态。</w:t>
            </w:r>
          </w:p>
          <w:p w:rsidR="00636F57" w:rsidRPr="007E3174" w:rsidRDefault="00636F57" w:rsidP="00B34EDE">
            <w:pPr>
              <w:spacing w:line="360" w:lineRule="auto"/>
              <w:jc w:val="left"/>
              <w:rPr>
                <w:rFonts w:ascii="宋体" w:hAnsi="宋体"/>
                <w:sz w:val="24"/>
              </w:rPr>
            </w:pPr>
            <w:r>
              <w:rPr>
                <w:rFonts w:ascii="宋体" w:hAnsi="宋体" w:hint="eastAsia"/>
                <w:sz w:val="24"/>
              </w:rPr>
              <w:t>（9）</w:t>
            </w:r>
            <w:r w:rsidRPr="007E3174">
              <w:rPr>
                <w:rFonts w:ascii="宋体" w:hAnsi="宋体" w:hint="eastAsia"/>
                <w:sz w:val="24"/>
              </w:rPr>
              <w:t>支持图片实时监控及历史查询，支持客户端预览记忆功能，包括前预览的监控点和当前分屏状态。</w:t>
            </w:r>
          </w:p>
          <w:p w:rsidR="00636F57" w:rsidRPr="007E3174" w:rsidRDefault="00636F57" w:rsidP="00B34EDE">
            <w:pPr>
              <w:spacing w:line="360" w:lineRule="auto"/>
              <w:jc w:val="left"/>
              <w:rPr>
                <w:rFonts w:ascii="宋体" w:hAnsi="宋体"/>
                <w:sz w:val="24"/>
              </w:rPr>
            </w:pPr>
            <w:r>
              <w:rPr>
                <w:rFonts w:ascii="宋体" w:hAnsi="宋体" w:hint="eastAsia"/>
                <w:sz w:val="24"/>
              </w:rPr>
              <w:t>（10）</w:t>
            </w:r>
            <w:r w:rsidRPr="007E3174">
              <w:rPr>
                <w:rFonts w:ascii="宋体" w:hAnsi="宋体" w:hint="eastAsia"/>
                <w:sz w:val="24"/>
              </w:rPr>
              <w:t>支持客户端监控</w:t>
            </w:r>
            <w:proofErr w:type="gramStart"/>
            <w:r w:rsidRPr="007E3174">
              <w:rPr>
                <w:rFonts w:ascii="宋体" w:hAnsi="宋体" w:hint="eastAsia"/>
                <w:sz w:val="24"/>
              </w:rPr>
              <w:t>点轮巡</w:t>
            </w:r>
            <w:proofErr w:type="gramEnd"/>
            <w:r w:rsidRPr="007E3174">
              <w:rPr>
                <w:rFonts w:ascii="宋体" w:hAnsi="宋体" w:hint="eastAsia"/>
                <w:sz w:val="24"/>
              </w:rPr>
              <w:t>预览，支持限时预览，限时预览时</w:t>
            </w:r>
            <w:proofErr w:type="gramStart"/>
            <w:r w:rsidRPr="007E3174">
              <w:rPr>
                <w:rFonts w:ascii="宋体" w:hAnsi="宋体" w:hint="eastAsia"/>
                <w:sz w:val="24"/>
              </w:rPr>
              <w:t>长支持</w:t>
            </w:r>
            <w:proofErr w:type="gramEnd"/>
            <w:r w:rsidRPr="007E3174">
              <w:rPr>
                <w:rFonts w:ascii="宋体" w:hAnsi="宋体" w:hint="eastAsia"/>
                <w:sz w:val="24"/>
              </w:rPr>
              <w:t>用户自定义。</w:t>
            </w:r>
          </w:p>
          <w:p w:rsidR="00636F57" w:rsidRPr="007E3174" w:rsidRDefault="00636F57" w:rsidP="00B34EDE">
            <w:pPr>
              <w:spacing w:line="360" w:lineRule="auto"/>
              <w:jc w:val="left"/>
              <w:rPr>
                <w:rFonts w:ascii="宋体" w:hAnsi="宋体"/>
                <w:sz w:val="24"/>
              </w:rPr>
            </w:pPr>
            <w:r>
              <w:rPr>
                <w:rFonts w:ascii="宋体" w:hAnsi="宋体" w:hint="eastAsia"/>
                <w:sz w:val="24"/>
              </w:rPr>
              <w:t>（11）</w:t>
            </w:r>
            <w:r w:rsidRPr="007E3174">
              <w:rPr>
                <w:rFonts w:ascii="宋体" w:hAnsi="宋体" w:hint="eastAsia"/>
                <w:sz w:val="24"/>
              </w:rPr>
              <w:t>支持设备录像回传至中心存储，支持计划回传和手动回传两种模式。</w:t>
            </w:r>
          </w:p>
          <w:p w:rsidR="00636F57" w:rsidRPr="007E3174" w:rsidRDefault="00636F57" w:rsidP="00B34EDE">
            <w:pPr>
              <w:spacing w:line="360" w:lineRule="auto"/>
              <w:jc w:val="left"/>
              <w:rPr>
                <w:rFonts w:ascii="宋体" w:hAnsi="宋体"/>
                <w:sz w:val="24"/>
              </w:rPr>
            </w:pPr>
            <w:r w:rsidRPr="00691FCD">
              <w:rPr>
                <w:rFonts w:ascii="宋体" w:hAnsi="宋体" w:hint="eastAsia"/>
                <w:sz w:val="24"/>
              </w:rPr>
              <w:t>▲</w:t>
            </w:r>
            <w:r>
              <w:rPr>
                <w:rFonts w:ascii="宋体" w:hAnsi="宋体" w:hint="eastAsia"/>
                <w:sz w:val="24"/>
              </w:rPr>
              <w:t>（12）</w:t>
            </w:r>
            <w:r w:rsidRPr="007E3174">
              <w:rPr>
                <w:rFonts w:ascii="宋体" w:hAnsi="宋体" w:hint="eastAsia"/>
                <w:sz w:val="24"/>
              </w:rPr>
              <w:t>支持对监控的图像进行视频质量诊断，图像异常</w:t>
            </w:r>
            <w:proofErr w:type="gramStart"/>
            <w:r w:rsidRPr="007E3174">
              <w:rPr>
                <w:rFonts w:ascii="宋体" w:hAnsi="宋体" w:hint="eastAsia"/>
                <w:sz w:val="24"/>
              </w:rPr>
              <w:t>项包括</w:t>
            </w:r>
            <w:proofErr w:type="gramEnd"/>
            <w:r w:rsidRPr="007E3174">
              <w:rPr>
                <w:rFonts w:ascii="宋体" w:hAnsi="宋体" w:hint="eastAsia"/>
                <w:sz w:val="24"/>
              </w:rPr>
              <w:t>图像偏色、噪声干扰、图像过暗、图像过亮、视频丢帧、视频抖动、对比度异常、条纹干扰、视频遮挡、信号丢失、图像</w:t>
            </w:r>
            <w:r w:rsidRPr="007E3174">
              <w:rPr>
                <w:rFonts w:ascii="宋体" w:hAnsi="宋体" w:hint="eastAsia"/>
                <w:sz w:val="24"/>
              </w:rPr>
              <w:lastRenderedPageBreak/>
              <w:t>黑白、图像模糊、场景变换、视频剧变等。</w:t>
            </w:r>
          </w:p>
          <w:p w:rsidR="00636F57" w:rsidRDefault="00636F57" w:rsidP="00B34EDE">
            <w:pPr>
              <w:spacing w:line="360" w:lineRule="auto"/>
              <w:jc w:val="left"/>
              <w:rPr>
                <w:rFonts w:ascii="宋体" w:hAnsi="宋体" w:hint="eastAsia"/>
                <w:sz w:val="24"/>
              </w:rPr>
            </w:pPr>
            <w:r>
              <w:rPr>
                <w:rFonts w:ascii="宋体" w:hAnsi="宋体" w:hint="eastAsia"/>
                <w:sz w:val="24"/>
              </w:rPr>
              <w:t>（13）</w:t>
            </w:r>
            <w:r w:rsidRPr="007E3174">
              <w:rPr>
                <w:rFonts w:ascii="宋体" w:hAnsi="宋体" w:hint="eastAsia"/>
                <w:sz w:val="24"/>
              </w:rPr>
              <w:t>支持人员事件、车辆事件查询，支持浓缩播放，并可以设置</w:t>
            </w:r>
            <w:proofErr w:type="gramStart"/>
            <w:r w:rsidRPr="007E3174">
              <w:rPr>
                <w:rFonts w:ascii="宋体" w:hAnsi="宋体" w:hint="eastAsia"/>
                <w:sz w:val="24"/>
              </w:rPr>
              <w:t>非关注</w:t>
            </w:r>
            <w:proofErr w:type="gramEnd"/>
            <w:r w:rsidRPr="007E3174">
              <w:rPr>
                <w:rFonts w:ascii="宋体" w:hAnsi="宋体" w:hint="eastAsia"/>
                <w:sz w:val="24"/>
              </w:rPr>
              <w:t>和关注的播放</w:t>
            </w:r>
            <w:proofErr w:type="gramStart"/>
            <w:r w:rsidRPr="007E3174">
              <w:rPr>
                <w:rFonts w:ascii="宋体" w:hAnsi="宋体" w:hint="eastAsia"/>
                <w:sz w:val="24"/>
              </w:rPr>
              <w:t>倍</w:t>
            </w:r>
            <w:proofErr w:type="gramEnd"/>
            <w:r w:rsidRPr="007E3174">
              <w:rPr>
                <w:rFonts w:ascii="宋体" w:hAnsi="宋体" w:hint="eastAsia"/>
                <w:sz w:val="24"/>
              </w:rPr>
              <w:t>速。</w:t>
            </w:r>
          </w:p>
          <w:p w:rsidR="00636F57" w:rsidRDefault="00636F57" w:rsidP="00B34EDE">
            <w:pPr>
              <w:spacing w:line="360" w:lineRule="auto"/>
              <w:jc w:val="left"/>
              <w:rPr>
                <w:rFonts w:ascii="宋体" w:hAnsi="宋体" w:hint="eastAsia"/>
                <w:sz w:val="24"/>
              </w:rPr>
            </w:pPr>
            <w:r w:rsidRPr="009C5B73">
              <w:rPr>
                <w:rFonts w:ascii="宋体" w:hAnsi="宋体" w:hint="eastAsia"/>
                <w:sz w:val="24"/>
              </w:rPr>
              <w:t>★</w:t>
            </w:r>
            <w:r>
              <w:rPr>
                <w:rFonts w:ascii="宋体" w:hAnsi="宋体" w:hint="eastAsia"/>
                <w:sz w:val="24"/>
              </w:rPr>
              <w:t>（14）</w:t>
            </w:r>
            <w:r w:rsidRPr="009C5B73">
              <w:rPr>
                <w:rFonts w:ascii="宋体" w:hAnsi="宋体" w:hint="eastAsia"/>
                <w:sz w:val="24"/>
              </w:rPr>
              <w:t>投标人须承诺本平台系统必须与原有政法平台（</w:t>
            </w:r>
            <w:r w:rsidRPr="009C5B73">
              <w:rPr>
                <w:rFonts w:ascii="宋体" w:hAnsi="宋体"/>
                <w:sz w:val="24"/>
              </w:rPr>
              <w:t>iVMS-8200</w:t>
            </w:r>
            <w:r w:rsidRPr="009C5B73">
              <w:rPr>
                <w:rFonts w:ascii="宋体" w:hAnsi="宋体" w:hint="eastAsia"/>
                <w:sz w:val="24"/>
              </w:rPr>
              <w:t>）进行兼容性对接，实现互联互通、统一管理</w:t>
            </w:r>
            <w:r>
              <w:rPr>
                <w:rFonts w:ascii="宋体" w:hAnsi="宋体" w:hint="eastAsia"/>
                <w:sz w:val="24"/>
              </w:rPr>
              <w:t>（投标人须在投标文件中提供承诺函原件并加盖公章）</w:t>
            </w:r>
            <w:r w:rsidRPr="009C5B73">
              <w:rPr>
                <w:rFonts w:ascii="宋体" w:hAnsi="宋体" w:hint="eastAsia"/>
                <w:sz w:val="24"/>
              </w:rPr>
              <w:t>。</w:t>
            </w:r>
          </w:p>
          <w:p w:rsidR="00636F57" w:rsidRPr="008331E7" w:rsidRDefault="00636F57" w:rsidP="00B34EDE">
            <w:pPr>
              <w:spacing w:line="360" w:lineRule="auto"/>
              <w:ind w:firstLineChars="200" w:firstLine="482"/>
              <w:jc w:val="left"/>
              <w:rPr>
                <w:rFonts w:ascii="宋体" w:hAnsi="宋体"/>
                <w:b/>
                <w:sz w:val="24"/>
              </w:rPr>
            </w:pPr>
            <w:r w:rsidRPr="008331E7">
              <w:rPr>
                <w:rFonts w:ascii="宋体" w:hAnsi="宋体"/>
                <w:b/>
                <w:sz w:val="24"/>
              </w:rPr>
              <w:t>2.2.2</w:t>
            </w:r>
            <w:r w:rsidRPr="008331E7">
              <w:rPr>
                <w:rFonts w:ascii="宋体" w:hAnsi="宋体" w:hint="eastAsia"/>
                <w:b/>
                <w:sz w:val="24"/>
              </w:rPr>
              <w:t>事件联动系统服务（</w:t>
            </w:r>
            <w:r w:rsidRPr="008331E7">
              <w:rPr>
                <w:rFonts w:ascii="宋体" w:hAnsi="宋体"/>
                <w:b/>
                <w:sz w:val="24"/>
              </w:rPr>
              <w:t>1</w:t>
            </w:r>
            <w:r w:rsidRPr="008331E7">
              <w:rPr>
                <w:rFonts w:ascii="宋体" w:hAnsi="宋体" w:hint="eastAsia"/>
                <w:b/>
                <w:sz w:val="24"/>
              </w:rPr>
              <w:t>套）</w:t>
            </w:r>
          </w:p>
          <w:p w:rsidR="00636F57" w:rsidRPr="00691FCD" w:rsidRDefault="00636F57" w:rsidP="00B34EDE">
            <w:pPr>
              <w:spacing w:line="360" w:lineRule="auto"/>
              <w:jc w:val="left"/>
              <w:rPr>
                <w:rFonts w:ascii="宋体" w:hAnsi="宋体"/>
                <w:sz w:val="24"/>
              </w:rPr>
            </w:pPr>
            <w:r>
              <w:rPr>
                <w:rFonts w:ascii="宋体" w:hAnsi="宋体" w:hint="eastAsia"/>
                <w:sz w:val="24"/>
              </w:rPr>
              <w:t>（1）</w:t>
            </w:r>
            <w:r w:rsidRPr="00691FCD">
              <w:rPr>
                <w:rFonts w:ascii="宋体" w:hAnsi="宋体" w:hint="eastAsia"/>
                <w:sz w:val="24"/>
              </w:rPr>
              <w:t>联动客户端</w:t>
            </w:r>
            <w:proofErr w:type="gramStart"/>
            <w:r w:rsidRPr="00691FCD">
              <w:rPr>
                <w:rFonts w:ascii="宋体" w:hAnsi="宋体" w:hint="eastAsia"/>
                <w:sz w:val="24"/>
              </w:rPr>
              <w:t>弹指定</w:t>
            </w:r>
            <w:proofErr w:type="gramEnd"/>
            <w:r w:rsidRPr="00691FCD">
              <w:rPr>
                <w:rFonts w:ascii="宋体" w:hAnsi="宋体" w:hint="eastAsia"/>
                <w:sz w:val="24"/>
              </w:rPr>
              <w:t>监控点实时视频、</w:t>
            </w:r>
            <w:proofErr w:type="gramStart"/>
            <w:r w:rsidRPr="00691FCD">
              <w:rPr>
                <w:rFonts w:ascii="宋体" w:hAnsi="宋体" w:hint="eastAsia"/>
                <w:sz w:val="24"/>
              </w:rPr>
              <w:t>弹事件</w:t>
            </w:r>
            <w:proofErr w:type="gramEnd"/>
            <w:r w:rsidRPr="00691FCD">
              <w:rPr>
                <w:rFonts w:ascii="宋体" w:hAnsi="宋体" w:hint="eastAsia"/>
                <w:sz w:val="24"/>
              </w:rPr>
              <w:t>录像回放、</w:t>
            </w:r>
            <w:proofErr w:type="gramStart"/>
            <w:r w:rsidRPr="00691FCD">
              <w:rPr>
                <w:rFonts w:ascii="宋体" w:hAnsi="宋体" w:hint="eastAsia"/>
                <w:sz w:val="24"/>
              </w:rPr>
              <w:t>弹事件</w:t>
            </w:r>
            <w:proofErr w:type="gramEnd"/>
            <w:r w:rsidRPr="00691FCD">
              <w:rPr>
                <w:rFonts w:ascii="宋体" w:hAnsi="宋体" w:hint="eastAsia"/>
                <w:sz w:val="24"/>
              </w:rPr>
              <w:t>图片、弹视频画面叠加事件信息。</w:t>
            </w:r>
          </w:p>
          <w:p w:rsidR="00636F57" w:rsidRPr="00691FCD" w:rsidRDefault="00636F57" w:rsidP="00B34EDE">
            <w:pPr>
              <w:spacing w:line="360" w:lineRule="auto"/>
              <w:jc w:val="left"/>
              <w:rPr>
                <w:rFonts w:ascii="宋体" w:hAnsi="宋体"/>
                <w:sz w:val="24"/>
              </w:rPr>
            </w:pPr>
            <w:r>
              <w:rPr>
                <w:rFonts w:ascii="宋体" w:hAnsi="宋体" w:hint="eastAsia"/>
                <w:sz w:val="24"/>
              </w:rPr>
              <w:t>（2）</w:t>
            </w:r>
            <w:r w:rsidRPr="00691FCD">
              <w:rPr>
                <w:rFonts w:ascii="宋体" w:hAnsi="宋体" w:hint="eastAsia"/>
                <w:sz w:val="24"/>
              </w:rPr>
              <w:t>支持联动录像，联动录像添加标签，</w:t>
            </w:r>
            <w:proofErr w:type="gramStart"/>
            <w:r w:rsidRPr="00691FCD">
              <w:rPr>
                <w:rFonts w:ascii="宋体" w:hAnsi="宋体" w:hint="eastAsia"/>
                <w:sz w:val="24"/>
              </w:rPr>
              <w:t>联动抓图</w:t>
            </w:r>
            <w:proofErr w:type="gramEnd"/>
            <w:r w:rsidRPr="00691FCD">
              <w:rPr>
                <w:rFonts w:ascii="宋体" w:hAnsi="宋体" w:hint="eastAsia"/>
                <w:sz w:val="24"/>
              </w:rPr>
              <w:t>，联动报警输出。</w:t>
            </w:r>
          </w:p>
          <w:p w:rsidR="00636F57" w:rsidRPr="00691FCD" w:rsidRDefault="00636F57" w:rsidP="00B34EDE">
            <w:pPr>
              <w:spacing w:line="360" w:lineRule="auto"/>
              <w:jc w:val="left"/>
              <w:rPr>
                <w:rFonts w:ascii="宋体" w:hAnsi="宋体"/>
                <w:sz w:val="24"/>
              </w:rPr>
            </w:pPr>
            <w:r>
              <w:rPr>
                <w:rFonts w:ascii="宋体" w:hAnsi="宋体" w:hint="eastAsia"/>
                <w:sz w:val="24"/>
              </w:rPr>
              <w:t>（3）</w:t>
            </w:r>
            <w:r w:rsidRPr="00691FCD">
              <w:rPr>
                <w:rFonts w:ascii="宋体" w:hAnsi="宋体" w:hint="eastAsia"/>
                <w:sz w:val="24"/>
              </w:rPr>
              <w:t>支持在客户端实时接收和展示系统触发的事件信息，支持历史事件查询，并可导出查询结果。</w:t>
            </w:r>
          </w:p>
          <w:p w:rsidR="00636F57" w:rsidRPr="00691FCD" w:rsidRDefault="00636F57" w:rsidP="00B34EDE">
            <w:pPr>
              <w:spacing w:line="360" w:lineRule="auto"/>
              <w:jc w:val="left"/>
              <w:rPr>
                <w:rFonts w:ascii="宋体" w:hAnsi="宋体"/>
                <w:sz w:val="24"/>
              </w:rPr>
            </w:pPr>
            <w:r>
              <w:rPr>
                <w:rFonts w:ascii="宋体" w:hAnsi="宋体" w:hint="eastAsia"/>
                <w:sz w:val="24"/>
              </w:rPr>
              <w:t>（4）</w:t>
            </w:r>
            <w:r w:rsidRPr="00691FCD">
              <w:rPr>
                <w:rFonts w:ascii="宋体" w:hAnsi="宋体" w:hint="eastAsia"/>
                <w:sz w:val="24"/>
              </w:rPr>
              <w:t>支持对事件添加注释，支持事件列表导出。</w:t>
            </w:r>
          </w:p>
          <w:p w:rsidR="00636F57" w:rsidRPr="00691FCD" w:rsidRDefault="00636F57" w:rsidP="00B34EDE">
            <w:pPr>
              <w:spacing w:line="360" w:lineRule="auto"/>
              <w:jc w:val="left"/>
              <w:rPr>
                <w:rFonts w:ascii="宋体" w:hAnsi="宋体"/>
                <w:sz w:val="24"/>
              </w:rPr>
            </w:pPr>
            <w:r>
              <w:rPr>
                <w:rFonts w:ascii="宋体" w:hAnsi="宋体" w:hint="eastAsia"/>
                <w:sz w:val="24"/>
              </w:rPr>
              <w:t>（5）</w:t>
            </w:r>
            <w:r w:rsidRPr="00691FCD">
              <w:rPr>
                <w:rFonts w:ascii="宋体" w:hAnsi="宋体" w:hint="eastAsia"/>
                <w:sz w:val="24"/>
              </w:rPr>
              <w:t>支持在默认模板或者自定义模板上配置时间规则，支持对事件规则进行启用、禁用。</w:t>
            </w:r>
          </w:p>
          <w:p w:rsidR="00636F57" w:rsidRPr="00691FCD" w:rsidRDefault="00636F57" w:rsidP="00B34EDE">
            <w:pPr>
              <w:spacing w:line="360" w:lineRule="auto"/>
              <w:jc w:val="left"/>
              <w:rPr>
                <w:rFonts w:ascii="宋体" w:hAnsi="宋体"/>
                <w:sz w:val="24"/>
              </w:rPr>
            </w:pPr>
            <w:r>
              <w:rPr>
                <w:rFonts w:ascii="宋体" w:hAnsi="宋体" w:hint="eastAsia"/>
                <w:sz w:val="24"/>
              </w:rPr>
              <w:t>（6）</w:t>
            </w:r>
            <w:r w:rsidRPr="00691FCD">
              <w:rPr>
                <w:rFonts w:ascii="宋体" w:hAnsi="宋体" w:hint="eastAsia"/>
                <w:sz w:val="24"/>
              </w:rPr>
              <w:t>支持事件详情页面同时查看预览和回放画面。</w:t>
            </w:r>
          </w:p>
          <w:p w:rsidR="00636F57" w:rsidRPr="00B318F6" w:rsidRDefault="00636F57" w:rsidP="00B34EDE">
            <w:pPr>
              <w:spacing w:line="360" w:lineRule="auto"/>
              <w:ind w:firstLineChars="200" w:firstLine="482"/>
              <w:jc w:val="left"/>
              <w:rPr>
                <w:rFonts w:ascii="宋体" w:hAnsi="宋体"/>
                <w:b/>
                <w:sz w:val="24"/>
              </w:rPr>
            </w:pPr>
            <w:r w:rsidRPr="00B318F6">
              <w:rPr>
                <w:rFonts w:ascii="宋体" w:hAnsi="宋体"/>
                <w:b/>
                <w:sz w:val="24"/>
              </w:rPr>
              <w:t>2.2.3</w:t>
            </w:r>
            <w:r w:rsidRPr="00B318F6">
              <w:rPr>
                <w:rFonts w:ascii="宋体" w:hAnsi="宋体" w:hint="eastAsia"/>
                <w:b/>
                <w:sz w:val="24"/>
              </w:rPr>
              <w:t>手机</w:t>
            </w:r>
            <w:r w:rsidRPr="00B318F6">
              <w:rPr>
                <w:rFonts w:ascii="宋体" w:hAnsi="宋体"/>
                <w:b/>
                <w:sz w:val="24"/>
              </w:rPr>
              <w:t>APP</w:t>
            </w:r>
            <w:r w:rsidRPr="00B318F6">
              <w:rPr>
                <w:rFonts w:ascii="宋体" w:hAnsi="宋体" w:hint="eastAsia"/>
                <w:b/>
                <w:sz w:val="24"/>
              </w:rPr>
              <w:t>系统服务（</w:t>
            </w:r>
            <w:r w:rsidRPr="00B318F6">
              <w:rPr>
                <w:rFonts w:ascii="宋体" w:hAnsi="宋体"/>
                <w:b/>
                <w:sz w:val="24"/>
              </w:rPr>
              <w:t>1</w:t>
            </w:r>
            <w:r w:rsidRPr="00B318F6">
              <w:rPr>
                <w:rFonts w:ascii="宋体" w:hAnsi="宋体" w:hint="eastAsia"/>
                <w:b/>
                <w:sz w:val="24"/>
              </w:rPr>
              <w:t>套）</w:t>
            </w:r>
          </w:p>
          <w:p w:rsidR="00636F57" w:rsidRPr="00691FCD" w:rsidRDefault="00636F57" w:rsidP="00B34EDE">
            <w:pPr>
              <w:spacing w:line="360" w:lineRule="auto"/>
              <w:jc w:val="left"/>
              <w:rPr>
                <w:rFonts w:ascii="宋体" w:hAnsi="宋体"/>
                <w:sz w:val="24"/>
              </w:rPr>
            </w:pPr>
            <w:r>
              <w:rPr>
                <w:rFonts w:ascii="宋体" w:hAnsi="宋体" w:hint="eastAsia"/>
                <w:sz w:val="24"/>
              </w:rPr>
              <w:t>（1）</w:t>
            </w:r>
            <w:r w:rsidRPr="00691FCD">
              <w:rPr>
                <w:rFonts w:ascii="宋体" w:hAnsi="宋体" w:hint="eastAsia"/>
                <w:sz w:val="24"/>
              </w:rPr>
              <w:t>支持手机</w:t>
            </w:r>
            <w:r w:rsidRPr="00691FCD">
              <w:rPr>
                <w:rFonts w:ascii="宋体" w:hAnsi="宋体"/>
                <w:sz w:val="24"/>
              </w:rPr>
              <w:t>APP</w:t>
            </w:r>
            <w:r w:rsidRPr="00691FCD">
              <w:rPr>
                <w:rFonts w:ascii="宋体" w:hAnsi="宋体" w:hint="eastAsia"/>
                <w:sz w:val="24"/>
              </w:rPr>
              <w:t>功能，可通过</w:t>
            </w:r>
            <w:r w:rsidRPr="00691FCD">
              <w:rPr>
                <w:rFonts w:ascii="宋体" w:hAnsi="宋体"/>
                <w:sz w:val="24"/>
              </w:rPr>
              <w:t>APP</w:t>
            </w:r>
            <w:r w:rsidRPr="00691FCD">
              <w:rPr>
                <w:rFonts w:ascii="宋体" w:hAnsi="宋体" w:hint="eastAsia"/>
                <w:sz w:val="24"/>
              </w:rPr>
              <w:t>查看最近浏览过的监控点，可直接选择实时预览和录像回放。</w:t>
            </w:r>
          </w:p>
          <w:p w:rsidR="00636F57" w:rsidRPr="00691FCD" w:rsidRDefault="00636F57" w:rsidP="00B34EDE">
            <w:pPr>
              <w:spacing w:line="360" w:lineRule="auto"/>
              <w:jc w:val="left"/>
              <w:rPr>
                <w:rFonts w:ascii="宋体" w:hAnsi="宋体"/>
                <w:sz w:val="24"/>
              </w:rPr>
            </w:pPr>
            <w:r>
              <w:rPr>
                <w:rFonts w:ascii="宋体" w:hAnsi="宋体" w:hint="eastAsia"/>
                <w:sz w:val="24"/>
              </w:rPr>
              <w:t>（2）</w:t>
            </w:r>
            <w:r w:rsidRPr="00691FCD">
              <w:rPr>
                <w:rFonts w:ascii="宋体" w:hAnsi="宋体"/>
                <w:sz w:val="24"/>
              </w:rPr>
              <w:t>APP</w:t>
            </w:r>
            <w:r w:rsidRPr="00691FCD">
              <w:rPr>
                <w:rFonts w:ascii="宋体" w:hAnsi="宋体" w:hint="eastAsia"/>
                <w:sz w:val="24"/>
              </w:rPr>
              <w:t>支持窗口模式切换，包括</w:t>
            </w:r>
            <w:r w:rsidRPr="00691FCD">
              <w:rPr>
                <w:rFonts w:ascii="宋体" w:hAnsi="宋体"/>
                <w:sz w:val="24"/>
              </w:rPr>
              <w:t>1/4</w:t>
            </w:r>
            <w:r w:rsidRPr="00691FCD">
              <w:rPr>
                <w:rFonts w:ascii="宋体" w:hAnsi="宋体" w:hint="eastAsia"/>
                <w:sz w:val="24"/>
              </w:rPr>
              <w:t>窗口模式，横竖屏切换。</w:t>
            </w:r>
          </w:p>
          <w:p w:rsidR="00636F57" w:rsidRPr="00691FCD" w:rsidRDefault="00636F57" w:rsidP="00B34EDE">
            <w:pPr>
              <w:spacing w:line="360" w:lineRule="auto"/>
              <w:jc w:val="left"/>
              <w:rPr>
                <w:rFonts w:ascii="宋体" w:hAnsi="宋体"/>
                <w:sz w:val="24"/>
              </w:rPr>
            </w:pPr>
            <w:r>
              <w:rPr>
                <w:rFonts w:ascii="宋体" w:hAnsi="宋体" w:hint="eastAsia"/>
                <w:sz w:val="24"/>
              </w:rPr>
              <w:t>（3）</w:t>
            </w:r>
            <w:r w:rsidRPr="00691FCD">
              <w:rPr>
                <w:rFonts w:ascii="宋体" w:hAnsi="宋体" w:hint="eastAsia"/>
                <w:sz w:val="24"/>
              </w:rPr>
              <w:t>支持本地录像、本地抓图、高清</w:t>
            </w:r>
            <w:r w:rsidRPr="00691FCD">
              <w:rPr>
                <w:rFonts w:ascii="宋体" w:hAnsi="宋体"/>
                <w:sz w:val="24"/>
              </w:rPr>
              <w:t>/</w:t>
            </w:r>
            <w:r w:rsidRPr="00691FCD">
              <w:rPr>
                <w:rFonts w:ascii="宋体" w:hAnsi="宋体" w:hint="eastAsia"/>
                <w:sz w:val="24"/>
              </w:rPr>
              <w:t>标清无缝切换、声音开启</w:t>
            </w:r>
            <w:r w:rsidRPr="00691FCD">
              <w:rPr>
                <w:rFonts w:ascii="宋体" w:hAnsi="宋体"/>
                <w:sz w:val="24"/>
              </w:rPr>
              <w:t>/</w:t>
            </w:r>
            <w:r w:rsidRPr="00691FCD">
              <w:rPr>
                <w:rFonts w:ascii="宋体" w:hAnsi="宋体" w:hint="eastAsia"/>
                <w:sz w:val="24"/>
              </w:rPr>
              <w:t>关闭。</w:t>
            </w:r>
          </w:p>
          <w:p w:rsidR="00636F57" w:rsidRPr="00691FCD" w:rsidRDefault="00636F57" w:rsidP="00B34EDE">
            <w:pPr>
              <w:spacing w:line="360" w:lineRule="auto"/>
              <w:jc w:val="left"/>
              <w:rPr>
                <w:rFonts w:ascii="宋体" w:hAnsi="宋体"/>
                <w:sz w:val="24"/>
              </w:rPr>
            </w:pPr>
            <w:r>
              <w:rPr>
                <w:rFonts w:ascii="宋体" w:hAnsi="宋体" w:hint="eastAsia"/>
                <w:sz w:val="24"/>
              </w:rPr>
              <w:lastRenderedPageBreak/>
              <w:t>（4）</w:t>
            </w:r>
            <w:r w:rsidRPr="00691FCD">
              <w:rPr>
                <w:rFonts w:ascii="宋体" w:hAnsi="宋体" w:hint="eastAsia"/>
                <w:sz w:val="24"/>
              </w:rPr>
              <w:t>支持收藏监控点，并对收藏的监控点进行分组、编辑、删除和移动。</w:t>
            </w:r>
          </w:p>
          <w:p w:rsidR="00636F57" w:rsidRPr="00691FCD" w:rsidRDefault="00636F57" w:rsidP="00B34EDE">
            <w:pPr>
              <w:spacing w:line="360" w:lineRule="auto"/>
              <w:jc w:val="left"/>
              <w:rPr>
                <w:rFonts w:ascii="宋体" w:hAnsi="宋体"/>
                <w:sz w:val="24"/>
              </w:rPr>
            </w:pPr>
            <w:r>
              <w:rPr>
                <w:rFonts w:ascii="宋体" w:hAnsi="宋体" w:hint="eastAsia"/>
                <w:sz w:val="24"/>
              </w:rPr>
              <w:t>（5）</w:t>
            </w:r>
            <w:r w:rsidRPr="00691FCD">
              <w:rPr>
                <w:rFonts w:ascii="宋体" w:hAnsi="宋体" w:hint="eastAsia"/>
                <w:sz w:val="24"/>
              </w:rPr>
              <w:t>支持处理事件，并可添加处理意见，支持查看历史事件联动信息。</w:t>
            </w:r>
          </w:p>
          <w:p w:rsidR="00636F57" w:rsidRPr="00691FCD" w:rsidRDefault="00636F57" w:rsidP="00B34EDE">
            <w:pPr>
              <w:spacing w:line="360" w:lineRule="auto"/>
              <w:jc w:val="left"/>
              <w:rPr>
                <w:rFonts w:ascii="宋体" w:hAnsi="宋体"/>
                <w:sz w:val="24"/>
              </w:rPr>
            </w:pPr>
            <w:r>
              <w:rPr>
                <w:rFonts w:ascii="宋体" w:hAnsi="宋体" w:hint="eastAsia"/>
                <w:sz w:val="24"/>
              </w:rPr>
              <w:t>（6）</w:t>
            </w:r>
            <w:r w:rsidRPr="00691FCD">
              <w:rPr>
                <w:rFonts w:ascii="宋体" w:hAnsi="宋体" w:hint="eastAsia"/>
                <w:sz w:val="24"/>
              </w:rPr>
              <w:t>支持图像管理中展示所有在预览、回放的抓图或保存的本地录像文件。</w:t>
            </w:r>
          </w:p>
          <w:p w:rsidR="00636F57" w:rsidRPr="00D62613" w:rsidRDefault="00636F57" w:rsidP="00B34EDE">
            <w:pPr>
              <w:pStyle w:val="a3"/>
              <w:spacing w:line="360" w:lineRule="auto"/>
              <w:ind w:firstLineChars="200" w:firstLine="482"/>
              <w:jc w:val="left"/>
              <w:rPr>
                <w:rFonts w:ascii="宋体" w:eastAsia="宋体" w:hAnsi="宋体"/>
                <w:spacing w:val="0"/>
                <w:sz w:val="24"/>
                <w:szCs w:val="24"/>
                <w:lang w:val="en-US"/>
              </w:rPr>
            </w:pPr>
            <w:r w:rsidRPr="00D62613">
              <w:rPr>
                <w:rFonts w:ascii="宋体" w:eastAsia="宋体" w:hAnsi="宋体"/>
                <w:spacing w:val="0"/>
                <w:sz w:val="24"/>
                <w:szCs w:val="24"/>
                <w:lang w:val="en-US"/>
              </w:rPr>
              <w:t>2.2.4</w:t>
            </w:r>
            <w:r w:rsidRPr="00D62613">
              <w:rPr>
                <w:rFonts w:ascii="宋体" w:eastAsia="宋体" w:hAnsi="宋体" w:hint="eastAsia"/>
                <w:spacing w:val="0"/>
                <w:sz w:val="24"/>
                <w:szCs w:val="24"/>
                <w:lang w:val="en-US"/>
              </w:rPr>
              <w:t>智能运</w:t>
            </w:r>
            <w:proofErr w:type="gramStart"/>
            <w:r w:rsidRPr="00D62613">
              <w:rPr>
                <w:rFonts w:ascii="宋体" w:eastAsia="宋体" w:hAnsi="宋体" w:hint="eastAsia"/>
                <w:spacing w:val="0"/>
                <w:sz w:val="24"/>
                <w:szCs w:val="24"/>
                <w:lang w:val="en-US"/>
              </w:rPr>
              <w:t>维系统</w:t>
            </w:r>
            <w:proofErr w:type="gramEnd"/>
            <w:r w:rsidRPr="00D62613">
              <w:rPr>
                <w:rFonts w:ascii="宋体" w:eastAsia="宋体" w:hAnsi="宋体" w:hint="eastAsia"/>
                <w:spacing w:val="0"/>
                <w:sz w:val="24"/>
                <w:szCs w:val="24"/>
                <w:lang w:val="en-US"/>
              </w:rPr>
              <w:t>服务（</w:t>
            </w:r>
            <w:r w:rsidRPr="00D62613">
              <w:rPr>
                <w:rFonts w:ascii="宋体" w:eastAsia="宋体" w:hAnsi="宋体"/>
                <w:spacing w:val="0"/>
                <w:sz w:val="24"/>
                <w:szCs w:val="24"/>
                <w:lang w:val="en-US"/>
              </w:rPr>
              <w:t>1</w:t>
            </w:r>
            <w:r w:rsidRPr="00D62613">
              <w:rPr>
                <w:rFonts w:ascii="宋体" w:eastAsia="宋体" w:hAnsi="宋体" w:hint="eastAsia"/>
                <w:spacing w:val="0"/>
                <w:sz w:val="24"/>
                <w:szCs w:val="24"/>
                <w:lang w:val="en-US"/>
              </w:rPr>
              <w:t>套）</w:t>
            </w:r>
          </w:p>
          <w:p w:rsidR="00636F57" w:rsidRPr="007E3174" w:rsidRDefault="00636F57" w:rsidP="00B34EDE">
            <w:pPr>
              <w:spacing w:line="360" w:lineRule="auto"/>
              <w:jc w:val="left"/>
              <w:rPr>
                <w:rFonts w:ascii="宋体" w:hAnsi="宋体"/>
                <w:sz w:val="24"/>
              </w:rPr>
            </w:pPr>
            <w:r>
              <w:rPr>
                <w:rFonts w:ascii="宋体" w:hAnsi="宋体" w:hint="eastAsia"/>
                <w:sz w:val="24"/>
              </w:rPr>
              <w:t>（1）</w:t>
            </w:r>
            <w:r w:rsidRPr="007E3174">
              <w:rPr>
                <w:rFonts w:ascii="宋体" w:hAnsi="宋体" w:hint="eastAsia"/>
                <w:sz w:val="24"/>
              </w:rPr>
              <w:t>支持智能运维功能，对监控点数量、存储设备数量、录像巡检数、视频诊断数进行展现。</w:t>
            </w:r>
          </w:p>
          <w:p w:rsidR="00636F57" w:rsidRPr="007E3174" w:rsidRDefault="00636F57" w:rsidP="00B34EDE">
            <w:pPr>
              <w:spacing w:line="360" w:lineRule="auto"/>
              <w:jc w:val="left"/>
              <w:rPr>
                <w:rFonts w:ascii="宋体" w:hAnsi="宋体"/>
                <w:sz w:val="24"/>
              </w:rPr>
            </w:pPr>
            <w:r>
              <w:rPr>
                <w:rFonts w:ascii="宋体" w:hAnsi="宋体" w:hint="eastAsia"/>
                <w:sz w:val="24"/>
              </w:rPr>
              <w:t>（2）</w:t>
            </w:r>
            <w:r w:rsidRPr="007E3174">
              <w:rPr>
                <w:rFonts w:ascii="宋体" w:hAnsi="宋体" w:hint="eastAsia"/>
                <w:sz w:val="24"/>
              </w:rPr>
              <w:t>支持以上各类型资源状态详情的查看和导出。</w:t>
            </w:r>
          </w:p>
          <w:p w:rsidR="00636F57" w:rsidRPr="007E3174" w:rsidRDefault="00636F57" w:rsidP="00B34EDE">
            <w:pPr>
              <w:spacing w:line="360" w:lineRule="auto"/>
              <w:jc w:val="left"/>
              <w:rPr>
                <w:rFonts w:ascii="宋体" w:hAnsi="宋体"/>
                <w:sz w:val="24"/>
              </w:rPr>
            </w:pPr>
            <w:r>
              <w:rPr>
                <w:rFonts w:ascii="宋体" w:hAnsi="宋体" w:hint="eastAsia"/>
                <w:sz w:val="24"/>
              </w:rPr>
              <w:t>（3）</w:t>
            </w:r>
            <w:r w:rsidRPr="007E3174">
              <w:rPr>
                <w:rFonts w:ascii="宋体" w:hAnsi="宋体" w:hint="eastAsia"/>
                <w:sz w:val="24"/>
              </w:rPr>
              <w:t>支持对视频和图像异常问题进行统计，可查看统计数据明细。</w:t>
            </w:r>
          </w:p>
          <w:p w:rsidR="00636F57" w:rsidRPr="007E3174" w:rsidRDefault="00636F57" w:rsidP="00B34EDE">
            <w:pPr>
              <w:spacing w:line="360" w:lineRule="auto"/>
              <w:jc w:val="left"/>
              <w:rPr>
                <w:rFonts w:ascii="宋体" w:hAnsi="宋体"/>
                <w:sz w:val="24"/>
              </w:rPr>
            </w:pPr>
            <w:r>
              <w:rPr>
                <w:rFonts w:ascii="宋体" w:hAnsi="宋体" w:hint="eastAsia"/>
                <w:sz w:val="24"/>
              </w:rPr>
              <w:t>（4）</w:t>
            </w:r>
            <w:r w:rsidRPr="007E3174">
              <w:rPr>
                <w:rFonts w:ascii="宋体" w:hAnsi="宋体" w:hint="eastAsia"/>
                <w:sz w:val="24"/>
              </w:rPr>
              <w:t>支持展示监控点在线率、图像正常率数据的趋势图。</w:t>
            </w:r>
          </w:p>
          <w:p w:rsidR="00636F57" w:rsidRPr="00691FCD" w:rsidRDefault="00636F57" w:rsidP="00B34EDE">
            <w:pPr>
              <w:pStyle w:val="a3"/>
              <w:spacing w:line="360" w:lineRule="auto"/>
              <w:jc w:val="left"/>
              <w:rPr>
                <w:rFonts w:ascii="宋体" w:eastAsia="宋体" w:hAnsi="宋体"/>
                <w:b w:val="0"/>
                <w:spacing w:val="0"/>
                <w:sz w:val="24"/>
                <w:szCs w:val="24"/>
                <w:lang w:val="en-US"/>
              </w:rPr>
            </w:pPr>
            <w:r>
              <w:rPr>
                <w:rFonts w:ascii="宋体" w:eastAsia="宋体" w:hAnsi="宋体" w:hint="eastAsia"/>
                <w:b w:val="0"/>
                <w:spacing w:val="0"/>
                <w:sz w:val="24"/>
                <w:szCs w:val="24"/>
                <w:lang w:val="en-US"/>
              </w:rPr>
              <w:t>（5）</w:t>
            </w:r>
            <w:r w:rsidRPr="00691FCD">
              <w:rPr>
                <w:rFonts w:ascii="宋体" w:eastAsia="宋体" w:hAnsi="宋体" w:hint="eastAsia"/>
                <w:b w:val="0"/>
                <w:spacing w:val="0"/>
                <w:sz w:val="24"/>
                <w:szCs w:val="24"/>
                <w:lang w:val="en-US"/>
              </w:rPr>
              <w:t>支持根据监控点状态、录像状态、视频诊断状态、预览状态对系统运行情况进行评分。</w:t>
            </w:r>
          </w:p>
          <w:p w:rsidR="00636F57" w:rsidRPr="00084961" w:rsidRDefault="00636F57" w:rsidP="00B34EDE">
            <w:pPr>
              <w:spacing w:line="360" w:lineRule="auto"/>
              <w:ind w:firstLineChars="200" w:firstLine="482"/>
              <w:jc w:val="left"/>
              <w:rPr>
                <w:rFonts w:ascii="宋体" w:hAnsi="宋体"/>
                <w:b/>
                <w:sz w:val="24"/>
              </w:rPr>
            </w:pPr>
            <w:r w:rsidRPr="00084961">
              <w:rPr>
                <w:rFonts w:ascii="宋体" w:hAnsi="宋体"/>
                <w:b/>
                <w:sz w:val="24"/>
              </w:rPr>
              <w:t>2.2.5</w:t>
            </w:r>
            <w:r w:rsidRPr="00084961">
              <w:rPr>
                <w:rFonts w:ascii="宋体" w:hAnsi="宋体" w:hint="eastAsia"/>
                <w:b/>
                <w:sz w:val="24"/>
              </w:rPr>
              <w:t>平台管理服务</w:t>
            </w:r>
            <w:r w:rsidRPr="00084961">
              <w:rPr>
                <w:rFonts w:ascii="宋体" w:hAnsi="宋体"/>
                <w:b/>
                <w:sz w:val="24"/>
              </w:rPr>
              <w:t>(1</w:t>
            </w:r>
            <w:r w:rsidRPr="006135FF">
              <w:rPr>
                <w:rFonts w:ascii="宋体" w:hAnsi="宋体" w:hint="eastAsia"/>
                <w:b/>
                <w:sz w:val="24"/>
              </w:rPr>
              <w:t>套</w:t>
            </w:r>
            <w:r w:rsidRPr="00084961">
              <w:rPr>
                <w:rFonts w:ascii="宋体" w:hAnsi="宋体"/>
                <w:b/>
                <w:sz w:val="24"/>
              </w:rPr>
              <w:t>)</w:t>
            </w:r>
          </w:p>
          <w:p w:rsidR="00636F57" w:rsidRPr="00691FCD" w:rsidRDefault="00636F57" w:rsidP="00B34EDE">
            <w:pPr>
              <w:spacing w:line="360" w:lineRule="auto"/>
              <w:jc w:val="left"/>
              <w:rPr>
                <w:rFonts w:ascii="宋体" w:hAnsi="宋体"/>
                <w:sz w:val="24"/>
              </w:rPr>
            </w:pPr>
            <w:r>
              <w:rPr>
                <w:rFonts w:ascii="宋体" w:hAnsi="宋体" w:hint="eastAsia"/>
                <w:sz w:val="24"/>
              </w:rPr>
              <w:t>（1）</w:t>
            </w:r>
            <w:r w:rsidRPr="00691FCD">
              <w:rPr>
                <w:rFonts w:ascii="宋体" w:hAnsi="宋体" w:hint="eastAsia"/>
                <w:sz w:val="24"/>
              </w:rPr>
              <w:t>具备平台管理功能，包括平台接入、平台功能应用等。</w:t>
            </w:r>
          </w:p>
          <w:p w:rsidR="00636F57" w:rsidRPr="00691FCD" w:rsidRDefault="00636F57" w:rsidP="00B34EDE">
            <w:pPr>
              <w:spacing w:line="360" w:lineRule="auto"/>
              <w:jc w:val="left"/>
              <w:rPr>
                <w:rFonts w:ascii="宋体" w:hAnsi="宋体"/>
                <w:sz w:val="24"/>
              </w:rPr>
            </w:pPr>
            <w:r>
              <w:rPr>
                <w:rFonts w:ascii="宋体" w:hAnsi="宋体" w:hint="eastAsia"/>
                <w:sz w:val="24"/>
              </w:rPr>
              <w:t>（2）</w:t>
            </w:r>
            <w:r w:rsidRPr="00691FCD">
              <w:rPr>
                <w:rFonts w:ascii="宋体" w:hAnsi="宋体" w:hint="eastAsia"/>
                <w:sz w:val="24"/>
              </w:rPr>
              <w:t>支持对组织、用户、资源的新增、修改、同步、删除，具备应用数据管控功能。</w:t>
            </w:r>
          </w:p>
          <w:p w:rsidR="00636F57" w:rsidRPr="00691FCD" w:rsidRDefault="00636F57" w:rsidP="00B34EDE">
            <w:pPr>
              <w:spacing w:line="360" w:lineRule="auto"/>
              <w:jc w:val="left"/>
              <w:rPr>
                <w:rFonts w:ascii="宋体" w:hAnsi="宋体"/>
                <w:sz w:val="24"/>
              </w:rPr>
            </w:pPr>
            <w:r>
              <w:rPr>
                <w:rFonts w:ascii="宋体" w:hAnsi="宋体" w:hint="eastAsia"/>
                <w:sz w:val="24"/>
              </w:rPr>
              <w:t>（3）</w:t>
            </w:r>
            <w:r w:rsidRPr="00691FCD">
              <w:rPr>
                <w:rFonts w:ascii="宋体" w:hAnsi="宋体" w:hint="eastAsia"/>
                <w:sz w:val="24"/>
              </w:rPr>
              <w:t>支持组织的导入和导出，支持下级组织移动到上级组织。</w:t>
            </w:r>
          </w:p>
          <w:p w:rsidR="00636F57" w:rsidRPr="00691FCD" w:rsidRDefault="00636F57" w:rsidP="00B34EDE">
            <w:pPr>
              <w:spacing w:line="360" w:lineRule="auto"/>
              <w:jc w:val="left"/>
              <w:rPr>
                <w:rFonts w:ascii="宋体" w:hAnsi="宋体"/>
                <w:sz w:val="24"/>
              </w:rPr>
            </w:pPr>
            <w:r>
              <w:rPr>
                <w:rFonts w:ascii="宋体" w:hAnsi="宋体" w:hint="eastAsia"/>
                <w:sz w:val="24"/>
              </w:rPr>
              <w:t>（4）</w:t>
            </w:r>
            <w:r w:rsidRPr="00691FCD">
              <w:rPr>
                <w:rFonts w:ascii="宋体" w:hAnsi="宋体" w:hint="eastAsia"/>
                <w:sz w:val="24"/>
              </w:rPr>
              <w:t>支持角色关联平台用户，支持配置不同角色权限。</w:t>
            </w:r>
          </w:p>
          <w:p w:rsidR="00636F57" w:rsidRPr="00691FCD" w:rsidRDefault="00636F57" w:rsidP="00B34EDE">
            <w:pPr>
              <w:spacing w:line="360" w:lineRule="auto"/>
              <w:jc w:val="left"/>
              <w:rPr>
                <w:rFonts w:ascii="宋体" w:hAnsi="宋体"/>
                <w:sz w:val="24"/>
              </w:rPr>
            </w:pPr>
            <w:r>
              <w:rPr>
                <w:rFonts w:ascii="宋体" w:hAnsi="宋体" w:hint="eastAsia"/>
                <w:sz w:val="24"/>
              </w:rPr>
              <w:t>（5）</w:t>
            </w:r>
            <w:r w:rsidRPr="00691FCD">
              <w:rPr>
                <w:rFonts w:ascii="宋体" w:hAnsi="宋体" w:hint="eastAsia"/>
                <w:sz w:val="24"/>
              </w:rPr>
              <w:t>支持平台与设备信息同步。</w:t>
            </w:r>
          </w:p>
          <w:p w:rsidR="00636F57" w:rsidRPr="00691FCD" w:rsidRDefault="00636F57" w:rsidP="00B34EDE">
            <w:pPr>
              <w:spacing w:line="360" w:lineRule="auto"/>
              <w:jc w:val="left"/>
              <w:rPr>
                <w:rFonts w:ascii="宋体" w:hAnsi="宋体"/>
                <w:sz w:val="24"/>
              </w:rPr>
            </w:pPr>
            <w:r>
              <w:rPr>
                <w:rFonts w:ascii="宋体" w:hAnsi="宋体" w:hint="eastAsia"/>
                <w:sz w:val="24"/>
              </w:rPr>
              <w:t>（6）</w:t>
            </w:r>
            <w:r w:rsidRPr="00691FCD">
              <w:rPr>
                <w:rFonts w:ascii="宋体" w:hAnsi="宋体" w:hint="eastAsia"/>
                <w:sz w:val="24"/>
              </w:rPr>
              <w:t>支持分级分层权限管理，为不同用户分配不同的设备。</w:t>
            </w:r>
          </w:p>
          <w:p w:rsidR="00636F57" w:rsidRPr="00691FCD" w:rsidRDefault="00636F57" w:rsidP="00B34EDE">
            <w:pPr>
              <w:spacing w:line="360" w:lineRule="auto"/>
              <w:jc w:val="left"/>
              <w:rPr>
                <w:rFonts w:ascii="宋体" w:hAnsi="宋体"/>
                <w:sz w:val="24"/>
              </w:rPr>
            </w:pPr>
            <w:r>
              <w:rPr>
                <w:rFonts w:ascii="宋体" w:hAnsi="宋体" w:hint="eastAsia"/>
                <w:sz w:val="24"/>
              </w:rPr>
              <w:lastRenderedPageBreak/>
              <w:t>（7）</w:t>
            </w:r>
            <w:r w:rsidRPr="00691FCD">
              <w:rPr>
                <w:rFonts w:ascii="宋体" w:hAnsi="宋体" w:hint="eastAsia"/>
                <w:sz w:val="24"/>
              </w:rPr>
              <w:t>支持人员信息搜索，支持配置是否接受并展示人员记录。</w:t>
            </w:r>
          </w:p>
          <w:p w:rsidR="00636F57" w:rsidRPr="00691FCD" w:rsidRDefault="00636F57" w:rsidP="00B34EDE">
            <w:pPr>
              <w:spacing w:line="360" w:lineRule="auto"/>
              <w:jc w:val="left"/>
              <w:rPr>
                <w:rFonts w:ascii="宋体" w:hAnsi="宋体"/>
                <w:sz w:val="24"/>
              </w:rPr>
            </w:pPr>
            <w:r>
              <w:rPr>
                <w:rFonts w:ascii="宋体" w:hAnsi="宋体" w:hint="eastAsia"/>
                <w:sz w:val="24"/>
              </w:rPr>
              <w:t>（8）</w:t>
            </w:r>
            <w:r w:rsidRPr="00691FCD">
              <w:rPr>
                <w:rFonts w:ascii="宋体" w:hAnsi="宋体" w:hint="eastAsia"/>
                <w:sz w:val="24"/>
              </w:rPr>
              <w:t>支持系统管理菜单与运管中心同步，保持扩容的组件菜单与首页一致。</w:t>
            </w:r>
          </w:p>
          <w:p w:rsidR="00636F57" w:rsidRPr="00B5162E" w:rsidRDefault="00636F57" w:rsidP="00B34EDE">
            <w:pPr>
              <w:spacing w:line="360" w:lineRule="auto"/>
              <w:ind w:firstLineChars="200" w:firstLine="482"/>
              <w:jc w:val="left"/>
              <w:rPr>
                <w:rFonts w:ascii="宋体" w:hAnsi="宋体"/>
                <w:b/>
                <w:sz w:val="24"/>
              </w:rPr>
            </w:pPr>
            <w:r w:rsidRPr="00B5162E">
              <w:rPr>
                <w:rFonts w:ascii="宋体" w:hAnsi="宋体"/>
                <w:b/>
                <w:sz w:val="24"/>
              </w:rPr>
              <w:t>2.2.6</w:t>
            </w:r>
            <w:r w:rsidRPr="00B5162E">
              <w:rPr>
                <w:rFonts w:ascii="宋体" w:hAnsi="宋体" w:hint="eastAsia"/>
                <w:b/>
                <w:sz w:val="24"/>
              </w:rPr>
              <w:t>流媒体服务</w:t>
            </w:r>
            <w:r w:rsidRPr="00B5162E">
              <w:rPr>
                <w:rFonts w:ascii="宋体" w:hAnsi="宋体"/>
                <w:b/>
                <w:sz w:val="24"/>
              </w:rPr>
              <w:t>(2</w:t>
            </w:r>
            <w:r w:rsidRPr="00B5162E">
              <w:rPr>
                <w:rFonts w:ascii="宋体" w:hAnsi="宋体" w:hint="eastAsia"/>
                <w:b/>
                <w:sz w:val="24"/>
              </w:rPr>
              <w:t>套</w:t>
            </w:r>
            <w:r w:rsidRPr="00B5162E">
              <w:rPr>
                <w:rFonts w:ascii="宋体" w:hAnsi="宋体"/>
                <w:b/>
                <w:sz w:val="24"/>
              </w:rPr>
              <w:t>)</w:t>
            </w:r>
          </w:p>
          <w:p w:rsidR="00636F57" w:rsidRPr="00691FCD" w:rsidRDefault="00636F57" w:rsidP="00B34EDE">
            <w:pPr>
              <w:spacing w:line="360" w:lineRule="auto"/>
              <w:jc w:val="left"/>
              <w:rPr>
                <w:rFonts w:ascii="宋体" w:hAnsi="宋体"/>
                <w:sz w:val="24"/>
              </w:rPr>
            </w:pPr>
            <w:r>
              <w:rPr>
                <w:rFonts w:ascii="宋体" w:hAnsi="宋体" w:hint="eastAsia"/>
                <w:sz w:val="24"/>
              </w:rPr>
              <w:t>（1）</w:t>
            </w:r>
            <w:r w:rsidRPr="00691FCD">
              <w:rPr>
                <w:rFonts w:ascii="宋体" w:hAnsi="宋体" w:hint="eastAsia"/>
                <w:sz w:val="24"/>
              </w:rPr>
              <w:t>支持多网络协议传输，具备强大的性能和运行能力。</w:t>
            </w:r>
          </w:p>
          <w:p w:rsidR="00636F57" w:rsidRPr="00691FCD" w:rsidRDefault="00636F57" w:rsidP="00B34EDE">
            <w:pPr>
              <w:spacing w:line="360" w:lineRule="auto"/>
              <w:jc w:val="left"/>
              <w:rPr>
                <w:rFonts w:ascii="宋体" w:hAnsi="宋体"/>
                <w:sz w:val="24"/>
              </w:rPr>
            </w:pPr>
            <w:r>
              <w:rPr>
                <w:rFonts w:ascii="宋体" w:hAnsi="宋体" w:hint="eastAsia"/>
                <w:sz w:val="24"/>
              </w:rPr>
              <w:t>（2）</w:t>
            </w:r>
            <w:r w:rsidRPr="00691FCD">
              <w:rPr>
                <w:rFonts w:ascii="宋体" w:hAnsi="宋体" w:hint="eastAsia"/>
                <w:sz w:val="24"/>
              </w:rPr>
              <w:t>支持信号格式自动转换，对视频信号支持同步、异步处理能力，内嵌高清视频信号处理模块。</w:t>
            </w:r>
          </w:p>
          <w:p w:rsidR="00636F57" w:rsidRPr="00691FCD" w:rsidRDefault="00636F57" w:rsidP="00B34EDE">
            <w:pPr>
              <w:spacing w:line="360" w:lineRule="auto"/>
              <w:jc w:val="left"/>
              <w:rPr>
                <w:rFonts w:ascii="宋体" w:hAnsi="宋体"/>
                <w:sz w:val="24"/>
              </w:rPr>
            </w:pPr>
            <w:r>
              <w:rPr>
                <w:rFonts w:ascii="宋体" w:hAnsi="宋体" w:hint="eastAsia"/>
                <w:sz w:val="24"/>
              </w:rPr>
              <w:t>（3）</w:t>
            </w:r>
            <w:r w:rsidRPr="00691FCD">
              <w:rPr>
                <w:rFonts w:ascii="宋体" w:hAnsi="宋体" w:hint="eastAsia"/>
                <w:sz w:val="24"/>
              </w:rPr>
              <w:t>单台流媒体具有强大的转发能力。</w:t>
            </w:r>
          </w:p>
          <w:p w:rsidR="00636F57" w:rsidRPr="00691FCD" w:rsidRDefault="00636F57" w:rsidP="00B34EDE">
            <w:pPr>
              <w:spacing w:line="360" w:lineRule="auto"/>
              <w:jc w:val="left"/>
              <w:rPr>
                <w:rFonts w:ascii="宋体" w:hAnsi="宋体"/>
                <w:sz w:val="24"/>
              </w:rPr>
            </w:pPr>
            <w:r>
              <w:rPr>
                <w:rFonts w:ascii="宋体" w:hAnsi="宋体" w:hint="eastAsia"/>
                <w:sz w:val="24"/>
              </w:rPr>
              <w:t>（4）</w:t>
            </w:r>
            <w:r w:rsidRPr="00691FCD">
              <w:rPr>
                <w:rFonts w:ascii="宋体" w:hAnsi="宋体" w:hint="eastAsia"/>
                <w:sz w:val="24"/>
              </w:rPr>
              <w:t>支持单机部署和集群部署，实现高清流畅无延迟。</w:t>
            </w:r>
            <w:r w:rsidRPr="00691FCD">
              <w:rPr>
                <w:rFonts w:ascii="宋体" w:hAnsi="宋体"/>
                <w:sz w:val="24"/>
              </w:rPr>
              <w:t xml:space="preserve"> </w:t>
            </w:r>
          </w:p>
          <w:p w:rsidR="00636F57" w:rsidRPr="00691FCD" w:rsidRDefault="00636F57" w:rsidP="00B34EDE">
            <w:pPr>
              <w:spacing w:line="360" w:lineRule="auto"/>
              <w:jc w:val="left"/>
              <w:rPr>
                <w:rFonts w:ascii="宋体" w:hAnsi="宋体"/>
                <w:sz w:val="24"/>
              </w:rPr>
            </w:pPr>
            <w:r>
              <w:rPr>
                <w:rFonts w:ascii="宋体" w:hAnsi="宋体" w:hint="eastAsia"/>
                <w:sz w:val="24"/>
              </w:rPr>
              <w:t>（5）</w:t>
            </w:r>
            <w:r w:rsidRPr="00691FCD">
              <w:rPr>
                <w:rFonts w:ascii="宋体" w:hAnsi="宋体" w:hint="eastAsia"/>
                <w:sz w:val="24"/>
              </w:rPr>
              <w:t>支持流媒体负载均衡和集群保护，支持</w:t>
            </w:r>
            <w:r w:rsidRPr="00691FCD">
              <w:rPr>
                <w:rFonts w:ascii="宋体" w:hAnsi="宋体"/>
                <w:sz w:val="24"/>
              </w:rPr>
              <w:t>IPC</w:t>
            </w:r>
            <w:r w:rsidRPr="00691FCD">
              <w:rPr>
                <w:rFonts w:ascii="宋体" w:hAnsi="宋体" w:hint="eastAsia"/>
                <w:sz w:val="24"/>
              </w:rPr>
              <w:t>直接取流。</w:t>
            </w:r>
          </w:p>
          <w:p w:rsidR="00636F57" w:rsidRPr="00691FCD" w:rsidRDefault="00636F57" w:rsidP="00B34EDE">
            <w:pPr>
              <w:spacing w:line="360" w:lineRule="auto"/>
              <w:jc w:val="left"/>
              <w:rPr>
                <w:rFonts w:ascii="宋体" w:hAnsi="宋体"/>
                <w:sz w:val="24"/>
              </w:rPr>
            </w:pPr>
            <w:r>
              <w:rPr>
                <w:rFonts w:ascii="宋体" w:hAnsi="宋体" w:hint="eastAsia"/>
                <w:sz w:val="24"/>
              </w:rPr>
              <w:t>（6）</w:t>
            </w:r>
            <w:r w:rsidRPr="00691FCD">
              <w:rPr>
                <w:rFonts w:ascii="宋体" w:hAnsi="宋体" w:hint="eastAsia"/>
                <w:sz w:val="24"/>
              </w:rPr>
              <w:t>支持集群服务的自动检测和自我修复。</w:t>
            </w:r>
          </w:p>
          <w:p w:rsidR="00636F57" w:rsidRPr="00691FCD" w:rsidRDefault="00636F57" w:rsidP="00B34EDE">
            <w:pPr>
              <w:spacing w:line="360" w:lineRule="auto"/>
              <w:jc w:val="left"/>
              <w:rPr>
                <w:rFonts w:ascii="宋体" w:hAnsi="宋体"/>
                <w:sz w:val="24"/>
              </w:rPr>
            </w:pPr>
            <w:r>
              <w:rPr>
                <w:rFonts w:ascii="宋体" w:hAnsi="宋体" w:hint="eastAsia"/>
                <w:sz w:val="24"/>
              </w:rPr>
              <w:t>（7）</w:t>
            </w:r>
            <w:r w:rsidRPr="00691FCD">
              <w:rPr>
                <w:rFonts w:ascii="宋体" w:hAnsi="宋体" w:hint="eastAsia"/>
                <w:sz w:val="24"/>
              </w:rPr>
              <w:t>支持对媒体内容进行采集、缓存、调度和传输播放。</w:t>
            </w:r>
          </w:p>
          <w:p w:rsidR="00636F57" w:rsidRPr="00691FCD" w:rsidRDefault="00636F57" w:rsidP="00B34EDE">
            <w:pPr>
              <w:spacing w:line="360" w:lineRule="auto"/>
              <w:jc w:val="left"/>
              <w:rPr>
                <w:rFonts w:ascii="宋体" w:hAnsi="宋体"/>
                <w:sz w:val="24"/>
              </w:rPr>
            </w:pPr>
            <w:r>
              <w:rPr>
                <w:rFonts w:ascii="宋体" w:hAnsi="宋体" w:hint="eastAsia"/>
                <w:sz w:val="24"/>
              </w:rPr>
              <w:t>（8）</w:t>
            </w:r>
            <w:r w:rsidRPr="00691FCD">
              <w:rPr>
                <w:rFonts w:ascii="宋体" w:hAnsi="宋体" w:hint="eastAsia"/>
                <w:sz w:val="24"/>
              </w:rPr>
              <w:t>支持统一管理与配置系统资源，支持点播服务。</w:t>
            </w:r>
          </w:p>
          <w:p w:rsidR="00636F57" w:rsidRPr="00C5379E" w:rsidRDefault="00636F57" w:rsidP="00B34EDE">
            <w:pPr>
              <w:spacing w:line="360" w:lineRule="auto"/>
              <w:ind w:firstLineChars="200" w:firstLine="482"/>
              <w:jc w:val="left"/>
              <w:rPr>
                <w:rFonts w:ascii="宋体" w:hAnsi="宋体"/>
                <w:b/>
                <w:sz w:val="24"/>
              </w:rPr>
            </w:pPr>
            <w:r w:rsidRPr="00C5379E">
              <w:rPr>
                <w:rFonts w:ascii="宋体" w:hAnsi="宋体"/>
                <w:b/>
                <w:sz w:val="24"/>
              </w:rPr>
              <w:t>2.2.7</w:t>
            </w:r>
            <w:r w:rsidRPr="00C5379E">
              <w:rPr>
                <w:rFonts w:ascii="宋体" w:hAnsi="宋体" w:hint="eastAsia"/>
                <w:b/>
                <w:sz w:val="24"/>
              </w:rPr>
              <w:t>存储管理服务</w:t>
            </w:r>
            <w:r w:rsidRPr="00C5379E">
              <w:rPr>
                <w:rFonts w:ascii="宋体" w:hAnsi="宋体"/>
                <w:b/>
                <w:sz w:val="24"/>
              </w:rPr>
              <w:t>(15</w:t>
            </w:r>
            <w:r w:rsidRPr="00C5379E">
              <w:rPr>
                <w:rFonts w:ascii="宋体" w:hAnsi="宋体" w:hint="eastAsia"/>
                <w:b/>
                <w:sz w:val="24"/>
              </w:rPr>
              <w:t>套</w:t>
            </w:r>
            <w:r w:rsidRPr="00C5379E">
              <w:rPr>
                <w:rFonts w:ascii="宋体" w:hAnsi="宋体"/>
                <w:b/>
                <w:sz w:val="24"/>
              </w:rPr>
              <w:t>)</w:t>
            </w:r>
          </w:p>
          <w:p w:rsidR="00636F57" w:rsidRPr="00691FCD" w:rsidRDefault="00636F57" w:rsidP="00B34EDE">
            <w:pPr>
              <w:spacing w:line="360" w:lineRule="auto"/>
              <w:jc w:val="left"/>
              <w:rPr>
                <w:rFonts w:ascii="宋体" w:hAnsi="宋体"/>
                <w:sz w:val="24"/>
              </w:rPr>
            </w:pPr>
            <w:r>
              <w:rPr>
                <w:rFonts w:ascii="宋体" w:hAnsi="宋体" w:hint="eastAsia"/>
                <w:sz w:val="24"/>
              </w:rPr>
              <w:t>（1）</w:t>
            </w:r>
            <w:r w:rsidRPr="00691FCD">
              <w:rPr>
                <w:rFonts w:ascii="宋体" w:hAnsi="宋体" w:hint="eastAsia"/>
                <w:sz w:val="24"/>
              </w:rPr>
              <w:t>支持接入</w:t>
            </w:r>
            <w:r w:rsidRPr="00691FCD">
              <w:rPr>
                <w:rFonts w:ascii="宋体" w:hAnsi="宋体"/>
                <w:sz w:val="24"/>
              </w:rPr>
              <w:t>2T/3T/4T/6T/8T/10TSATA</w:t>
            </w:r>
            <w:r w:rsidRPr="00691FCD">
              <w:rPr>
                <w:rFonts w:ascii="宋体" w:hAnsi="宋体" w:hint="eastAsia"/>
                <w:sz w:val="24"/>
              </w:rPr>
              <w:t>磁盘，支持磁盘交错启动和漫游，并支持</w:t>
            </w:r>
            <w:proofErr w:type="gramStart"/>
            <w:r w:rsidRPr="00691FCD">
              <w:rPr>
                <w:rFonts w:ascii="宋体" w:hAnsi="宋体" w:hint="eastAsia"/>
                <w:sz w:val="24"/>
              </w:rPr>
              <w:t>在线热</w:t>
            </w:r>
            <w:proofErr w:type="gramEnd"/>
            <w:r w:rsidRPr="00691FCD">
              <w:rPr>
                <w:rFonts w:ascii="宋体" w:hAnsi="宋体" w:hint="eastAsia"/>
                <w:sz w:val="24"/>
              </w:rPr>
              <w:t>插拔。</w:t>
            </w:r>
          </w:p>
          <w:p w:rsidR="00636F57" w:rsidRPr="00691FCD" w:rsidRDefault="00636F57" w:rsidP="00B34EDE">
            <w:pPr>
              <w:spacing w:line="360" w:lineRule="auto"/>
              <w:jc w:val="left"/>
              <w:rPr>
                <w:rFonts w:ascii="宋体" w:hAnsi="宋体"/>
                <w:sz w:val="24"/>
              </w:rPr>
            </w:pPr>
            <w:r w:rsidRPr="00691FCD">
              <w:rPr>
                <w:rFonts w:ascii="宋体" w:hAnsi="宋体" w:hint="eastAsia"/>
                <w:sz w:val="24"/>
              </w:rPr>
              <w:t>▲</w:t>
            </w:r>
            <w:r>
              <w:rPr>
                <w:rFonts w:ascii="宋体" w:hAnsi="宋体" w:hint="eastAsia"/>
                <w:sz w:val="24"/>
              </w:rPr>
              <w:t>（2）</w:t>
            </w:r>
            <w:r w:rsidRPr="00691FCD">
              <w:rPr>
                <w:rFonts w:ascii="宋体" w:hAnsi="宋体" w:hint="eastAsia"/>
                <w:sz w:val="24"/>
              </w:rPr>
              <w:t>支持并发≥</w:t>
            </w:r>
            <w:r w:rsidRPr="00691FCD">
              <w:rPr>
                <w:rFonts w:ascii="宋体" w:hAnsi="宋体"/>
                <w:sz w:val="24"/>
              </w:rPr>
              <w:t>18</w:t>
            </w:r>
            <w:r w:rsidRPr="00691FCD">
              <w:rPr>
                <w:rFonts w:ascii="宋体" w:hAnsi="宋体" w:hint="eastAsia"/>
                <w:sz w:val="24"/>
              </w:rPr>
              <w:t>路文件直接上传存储，单路上传与下载的速度可设，支持采用文件打包的方式将若干小文件打包成一个较大的文件，可对文件、目录设置存储周期，当文件、目录的存储时长超过存储周期，则删除该文件、目录，可将数据随机分散存储至各个硬盘，可参</w:t>
            </w:r>
            <w:r w:rsidRPr="00691FCD">
              <w:rPr>
                <w:rFonts w:ascii="宋体" w:hAnsi="宋体" w:hint="eastAsia"/>
                <w:sz w:val="24"/>
              </w:rPr>
              <w:lastRenderedPageBreak/>
              <w:t>与全盘某种业务。</w:t>
            </w:r>
          </w:p>
          <w:p w:rsidR="00636F57" w:rsidRPr="00691FCD" w:rsidRDefault="00636F57" w:rsidP="00B34EDE">
            <w:pPr>
              <w:spacing w:line="360" w:lineRule="auto"/>
              <w:jc w:val="left"/>
              <w:rPr>
                <w:rFonts w:ascii="宋体" w:hAnsi="宋体"/>
                <w:sz w:val="24"/>
              </w:rPr>
            </w:pPr>
            <w:r>
              <w:rPr>
                <w:rFonts w:ascii="宋体" w:hAnsi="宋体" w:hint="eastAsia"/>
                <w:sz w:val="24"/>
              </w:rPr>
              <w:t>（3）</w:t>
            </w:r>
            <w:r w:rsidRPr="00691FCD">
              <w:rPr>
                <w:rFonts w:ascii="宋体" w:hAnsi="宋体" w:hint="eastAsia"/>
                <w:sz w:val="24"/>
              </w:rPr>
              <w:t>支持双系统，支持</w:t>
            </w:r>
            <w:r w:rsidRPr="00691FCD">
              <w:rPr>
                <w:rFonts w:ascii="宋体" w:hAnsi="宋体"/>
                <w:sz w:val="24"/>
              </w:rPr>
              <w:t>FCSAN</w:t>
            </w:r>
            <w:r w:rsidRPr="00691FCD">
              <w:rPr>
                <w:rFonts w:ascii="宋体" w:hAnsi="宋体" w:hint="eastAsia"/>
                <w:sz w:val="24"/>
              </w:rPr>
              <w:t>、</w:t>
            </w:r>
            <w:r w:rsidRPr="00691FCD">
              <w:rPr>
                <w:rFonts w:ascii="宋体" w:hAnsi="宋体"/>
                <w:sz w:val="24"/>
              </w:rPr>
              <w:t>IPSAN</w:t>
            </w:r>
            <w:r w:rsidRPr="00691FCD">
              <w:rPr>
                <w:rFonts w:ascii="宋体" w:hAnsi="宋体" w:hint="eastAsia"/>
                <w:sz w:val="24"/>
              </w:rPr>
              <w:t>、</w:t>
            </w:r>
            <w:r w:rsidRPr="00691FCD">
              <w:rPr>
                <w:rFonts w:ascii="宋体" w:hAnsi="宋体"/>
                <w:sz w:val="24"/>
              </w:rPr>
              <w:t>NAS</w:t>
            </w:r>
            <w:r w:rsidRPr="00691FCD">
              <w:rPr>
                <w:rFonts w:ascii="宋体" w:hAnsi="宋体" w:hint="eastAsia"/>
                <w:sz w:val="24"/>
              </w:rPr>
              <w:t>存储功能。</w:t>
            </w:r>
          </w:p>
          <w:p w:rsidR="00636F57" w:rsidRPr="00691FCD" w:rsidRDefault="00636F57" w:rsidP="00B34EDE">
            <w:pPr>
              <w:spacing w:line="360" w:lineRule="auto"/>
              <w:jc w:val="left"/>
              <w:rPr>
                <w:rFonts w:ascii="宋体" w:hAnsi="宋体"/>
                <w:sz w:val="24"/>
              </w:rPr>
            </w:pPr>
            <w:r>
              <w:rPr>
                <w:rFonts w:ascii="宋体" w:hAnsi="宋体" w:hint="eastAsia"/>
                <w:sz w:val="24"/>
              </w:rPr>
              <w:t>（4）</w:t>
            </w:r>
            <w:r w:rsidRPr="00691FCD">
              <w:rPr>
                <w:rFonts w:ascii="宋体" w:hAnsi="宋体" w:hint="eastAsia"/>
                <w:sz w:val="24"/>
              </w:rPr>
              <w:t>支持接入并存储≥</w:t>
            </w:r>
            <w:r w:rsidRPr="00691FCD">
              <w:rPr>
                <w:rFonts w:ascii="宋体" w:hAnsi="宋体"/>
                <w:sz w:val="24"/>
              </w:rPr>
              <w:t>1880Mbps</w:t>
            </w:r>
            <w:r w:rsidRPr="00691FCD">
              <w:rPr>
                <w:rFonts w:ascii="宋体" w:hAnsi="宋体" w:hint="eastAsia"/>
                <w:sz w:val="24"/>
              </w:rPr>
              <w:t>视频图像，同时转发≥</w:t>
            </w:r>
            <w:r w:rsidRPr="00691FCD">
              <w:rPr>
                <w:rFonts w:ascii="宋体" w:hAnsi="宋体"/>
                <w:sz w:val="24"/>
              </w:rPr>
              <w:t>1880Mbps</w:t>
            </w:r>
            <w:r w:rsidRPr="00691FCD">
              <w:rPr>
                <w:rFonts w:ascii="宋体" w:hAnsi="宋体" w:hint="eastAsia"/>
                <w:sz w:val="24"/>
              </w:rPr>
              <w:t>的视频图像，同时回放≥</w:t>
            </w:r>
            <w:r w:rsidRPr="00691FCD">
              <w:rPr>
                <w:rFonts w:ascii="宋体" w:hAnsi="宋体"/>
                <w:sz w:val="24"/>
              </w:rPr>
              <w:t>512Mbps</w:t>
            </w:r>
            <w:r w:rsidRPr="00691FCD">
              <w:rPr>
                <w:rFonts w:ascii="宋体" w:hAnsi="宋体" w:hint="eastAsia"/>
                <w:sz w:val="24"/>
              </w:rPr>
              <w:t>的视频图像。</w:t>
            </w:r>
          </w:p>
          <w:p w:rsidR="00636F57" w:rsidRPr="00691FCD" w:rsidRDefault="00636F57" w:rsidP="00B34EDE">
            <w:pPr>
              <w:spacing w:line="360" w:lineRule="auto"/>
              <w:jc w:val="left"/>
              <w:rPr>
                <w:rFonts w:ascii="宋体" w:hAnsi="宋体"/>
                <w:sz w:val="24"/>
              </w:rPr>
            </w:pPr>
            <w:r>
              <w:rPr>
                <w:rFonts w:ascii="宋体" w:hAnsi="宋体" w:hint="eastAsia"/>
                <w:sz w:val="24"/>
              </w:rPr>
              <w:t>（5）</w:t>
            </w:r>
            <w:r w:rsidRPr="00691FCD">
              <w:rPr>
                <w:rFonts w:ascii="宋体" w:hAnsi="宋体" w:hint="eastAsia"/>
                <w:sz w:val="24"/>
              </w:rPr>
              <w:t>采用</w:t>
            </w:r>
            <w:r w:rsidRPr="00691FCD">
              <w:rPr>
                <w:rFonts w:ascii="宋体" w:hAnsi="宋体"/>
                <w:sz w:val="24"/>
              </w:rPr>
              <w:t>64</w:t>
            </w:r>
            <w:r w:rsidRPr="00691FCD">
              <w:rPr>
                <w:rFonts w:ascii="宋体" w:hAnsi="宋体" w:hint="eastAsia"/>
                <w:sz w:val="24"/>
              </w:rPr>
              <w:t>位多核处理器，内存≥</w:t>
            </w:r>
            <w:r w:rsidRPr="00691FCD">
              <w:rPr>
                <w:rFonts w:ascii="宋体" w:hAnsi="宋体"/>
                <w:sz w:val="24"/>
              </w:rPr>
              <w:t>4GB</w:t>
            </w:r>
            <w:r w:rsidRPr="00691FCD">
              <w:rPr>
                <w:rFonts w:ascii="宋体" w:hAnsi="宋体" w:hint="eastAsia"/>
                <w:sz w:val="24"/>
              </w:rPr>
              <w:t>，可扩展至≥</w:t>
            </w:r>
            <w:r w:rsidRPr="00691FCD">
              <w:rPr>
                <w:rFonts w:ascii="宋体" w:hAnsi="宋体"/>
                <w:sz w:val="24"/>
              </w:rPr>
              <w:t>32GB</w:t>
            </w:r>
            <w:r w:rsidRPr="00691FCD">
              <w:rPr>
                <w:rFonts w:ascii="宋体" w:hAnsi="宋体" w:hint="eastAsia"/>
                <w:sz w:val="24"/>
              </w:rPr>
              <w:t>，配置≥</w:t>
            </w:r>
            <w:r w:rsidRPr="00691FCD">
              <w:rPr>
                <w:rFonts w:ascii="宋体" w:hAnsi="宋体"/>
                <w:sz w:val="24"/>
              </w:rPr>
              <w:t>48</w:t>
            </w:r>
            <w:r w:rsidRPr="00691FCD">
              <w:rPr>
                <w:rFonts w:ascii="宋体" w:hAnsi="宋体" w:hint="eastAsia"/>
                <w:sz w:val="24"/>
              </w:rPr>
              <w:t>块</w:t>
            </w:r>
            <w:r w:rsidRPr="00691FCD">
              <w:rPr>
                <w:rFonts w:ascii="宋体" w:hAnsi="宋体"/>
                <w:sz w:val="24"/>
              </w:rPr>
              <w:t>6T</w:t>
            </w:r>
            <w:r w:rsidRPr="00691FCD">
              <w:rPr>
                <w:rFonts w:ascii="宋体" w:hAnsi="宋体" w:hint="eastAsia"/>
                <w:sz w:val="24"/>
              </w:rPr>
              <w:t>硬盘，实现海量数据检索、分析及存储，信息深化应用。</w:t>
            </w:r>
          </w:p>
          <w:p w:rsidR="00636F57" w:rsidRPr="00691FCD" w:rsidRDefault="00636F57" w:rsidP="00B34EDE">
            <w:pPr>
              <w:spacing w:line="360" w:lineRule="auto"/>
              <w:jc w:val="left"/>
              <w:rPr>
                <w:rFonts w:ascii="宋体" w:hAnsi="宋体"/>
                <w:sz w:val="24"/>
              </w:rPr>
            </w:pPr>
            <w:r>
              <w:rPr>
                <w:rFonts w:ascii="宋体" w:hAnsi="宋体" w:hint="eastAsia"/>
                <w:sz w:val="24"/>
              </w:rPr>
              <w:t>（6）</w:t>
            </w:r>
            <w:r w:rsidRPr="00691FCD">
              <w:rPr>
                <w:rFonts w:ascii="宋体" w:hAnsi="宋体" w:hint="eastAsia"/>
                <w:sz w:val="24"/>
              </w:rPr>
              <w:t>可对指定的录像段或指定事件的</w:t>
            </w:r>
            <w:r w:rsidRPr="00691FCD">
              <w:rPr>
                <w:rFonts w:ascii="宋体" w:hAnsi="宋体"/>
                <w:sz w:val="24"/>
              </w:rPr>
              <w:t>1</w:t>
            </w:r>
            <w:r w:rsidRPr="00691FCD">
              <w:rPr>
                <w:rFonts w:ascii="宋体" w:hAnsi="宋体" w:hint="eastAsia"/>
                <w:sz w:val="24"/>
              </w:rPr>
              <w:t>个或多个前端的不同时间段的录像段添加标签，并自动备份到存档卷中，使之不会被覆盖删除。</w:t>
            </w:r>
          </w:p>
          <w:p w:rsidR="00636F57" w:rsidRPr="00691FCD" w:rsidRDefault="00636F57" w:rsidP="00B34EDE">
            <w:pPr>
              <w:spacing w:line="360" w:lineRule="auto"/>
              <w:jc w:val="left"/>
              <w:rPr>
                <w:rFonts w:ascii="宋体" w:hAnsi="宋体"/>
                <w:sz w:val="24"/>
              </w:rPr>
            </w:pPr>
            <w:r w:rsidRPr="00691FCD">
              <w:rPr>
                <w:rFonts w:ascii="宋体" w:hAnsi="宋体" w:hint="eastAsia"/>
                <w:sz w:val="24"/>
              </w:rPr>
              <w:t>▲</w:t>
            </w:r>
            <w:r>
              <w:rPr>
                <w:rFonts w:ascii="宋体" w:hAnsi="宋体" w:hint="eastAsia"/>
                <w:sz w:val="24"/>
              </w:rPr>
              <w:t>（7）</w:t>
            </w:r>
            <w:r w:rsidRPr="00691FCD">
              <w:rPr>
                <w:rFonts w:ascii="宋体" w:hAnsi="宋体" w:hint="eastAsia"/>
                <w:sz w:val="24"/>
              </w:rPr>
              <w:t>当开启智能录像时，设备可根据前端接入路数、存储周期、码率等参数，自动选择</w:t>
            </w:r>
            <w:r w:rsidRPr="00691FCD">
              <w:rPr>
                <w:rFonts w:ascii="宋体" w:hAnsi="宋体"/>
                <w:sz w:val="24"/>
              </w:rPr>
              <w:t>N+M</w:t>
            </w:r>
            <w:r w:rsidRPr="00691FCD">
              <w:rPr>
                <w:rFonts w:ascii="宋体" w:hAnsi="宋体" w:hint="eastAsia"/>
                <w:sz w:val="24"/>
              </w:rPr>
              <w:t>冗余级别较高的数据保护方式，支持并发≥</w:t>
            </w:r>
            <w:r w:rsidRPr="00691FCD">
              <w:rPr>
                <w:rFonts w:ascii="宋体" w:hAnsi="宋体"/>
                <w:sz w:val="24"/>
              </w:rPr>
              <w:t>8</w:t>
            </w:r>
            <w:r w:rsidRPr="00691FCD">
              <w:rPr>
                <w:rFonts w:ascii="宋体" w:hAnsi="宋体" w:hint="eastAsia"/>
                <w:sz w:val="24"/>
              </w:rPr>
              <w:t>路文件上</w:t>
            </w:r>
            <w:proofErr w:type="gramStart"/>
            <w:r w:rsidRPr="00691FCD">
              <w:rPr>
                <w:rFonts w:ascii="宋体" w:hAnsi="宋体" w:hint="eastAsia"/>
                <w:sz w:val="24"/>
              </w:rPr>
              <w:t>传中心</w:t>
            </w:r>
            <w:proofErr w:type="gramEnd"/>
            <w:r w:rsidRPr="00691FCD">
              <w:rPr>
                <w:rFonts w:ascii="宋体" w:hAnsi="宋体" w:hint="eastAsia"/>
                <w:sz w:val="24"/>
              </w:rPr>
              <w:t>存储，单路带宽可设，支持不同大小的硬盘混合使用，可显示硬盘总容量。</w:t>
            </w:r>
          </w:p>
          <w:p w:rsidR="00636F57" w:rsidRPr="00691FCD" w:rsidRDefault="00636F57" w:rsidP="00B34EDE">
            <w:pPr>
              <w:spacing w:line="360" w:lineRule="auto"/>
              <w:jc w:val="left"/>
              <w:rPr>
                <w:rFonts w:ascii="宋体" w:hAnsi="宋体"/>
                <w:sz w:val="24"/>
              </w:rPr>
            </w:pPr>
            <w:r>
              <w:rPr>
                <w:rFonts w:ascii="宋体" w:hAnsi="宋体" w:hint="eastAsia"/>
                <w:sz w:val="24"/>
              </w:rPr>
              <w:t>（8）</w:t>
            </w:r>
            <w:r w:rsidRPr="00691FCD">
              <w:rPr>
                <w:rFonts w:ascii="宋体" w:hAnsi="宋体" w:hint="eastAsia"/>
                <w:sz w:val="24"/>
              </w:rPr>
              <w:t>设备可同时支持视频、图片、智能流和文件直写存储，支持多路文件采用非</w:t>
            </w:r>
            <w:r w:rsidRPr="00691FCD">
              <w:rPr>
                <w:rFonts w:ascii="宋体" w:hAnsi="宋体"/>
                <w:sz w:val="24"/>
              </w:rPr>
              <w:t>NAS</w:t>
            </w:r>
            <w:r w:rsidRPr="00691FCD">
              <w:rPr>
                <w:rFonts w:ascii="宋体" w:hAnsi="宋体" w:hint="eastAsia"/>
                <w:sz w:val="24"/>
              </w:rPr>
              <w:t>方式直接上传存储，且速度可设置。</w:t>
            </w:r>
          </w:p>
          <w:p w:rsidR="00636F57" w:rsidRPr="00691FCD" w:rsidRDefault="00636F57" w:rsidP="00B34EDE">
            <w:pPr>
              <w:spacing w:line="360" w:lineRule="auto"/>
              <w:jc w:val="left"/>
              <w:rPr>
                <w:rFonts w:ascii="宋体" w:hAnsi="宋体"/>
                <w:sz w:val="24"/>
              </w:rPr>
            </w:pPr>
            <w:r w:rsidRPr="00691FCD">
              <w:rPr>
                <w:rFonts w:ascii="宋体" w:hAnsi="宋体" w:hint="eastAsia"/>
                <w:sz w:val="24"/>
              </w:rPr>
              <w:t>▲</w:t>
            </w:r>
            <w:r>
              <w:rPr>
                <w:rFonts w:ascii="宋体" w:hAnsi="宋体" w:hint="eastAsia"/>
                <w:sz w:val="24"/>
              </w:rPr>
              <w:t>（9）</w:t>
            </w:r>
            <w:r w:rsidRPr="00691FCD">
              <w:rPr>
                <w:rFonts w:ascii="宋体" w:hAnsi="宋体" w:hint="eastAsia"/>
                <w:sz w:val="24"/>
              </w:rPr>
              <w:t>允许每组</w:t>
            </w:r>
            <w:r w:rsidRPr="00691FCD">
              <w:rPr>
                <w:rFonts w:ascii="宋体" w:hAnsi="宋体"/>
                <w:sz w:val="24"/>
              </w:rPr>
              <w:t>RAID</w:t>
            </w:r>
            <w:r w:rsidRPr="00691FCD">
              <w:rPr>
                <w:rFonts w:ascii="宋体" w:hAnsi="宋体" w:hint="eastAsia"/>
                <w:sz w:val="24"/>
              </w:rPr>
              <w:t>中任意≥</w:t>
            </w:r>
            <w:r w:rsidRPr="00691FCD">
              <w:rPr>
                <w:rFonts w:ascii="宋体" w:hAnsi="宋体"/>
                <w:sz w:val="24"/>
              </w:rPr>
              <w:t>12</w:t>
            </w:r>
            <w:r w:rsidRPr="00691FCD">
              <w:rPr>
                <w:rFonts w:ascii="宋体" w:hAnsi="宋体" w:hint="eastAsia"/>
                <w:sz w:val="24"/>
              </w:rPr>
              <w:t>块硬盘发生故障，业务不中断，</w:t>
            </w:r>
            <w:proofErr w:type="gramStart"/>
            <w:r w:rsidRPr="00691FCD">
              <w:rPr>
                <w:rFonts w:ascii="宋体" w:hAnsi="宋体" w:hint="eastAsia"/>
                <w:sz w:val="24"/>
              </w:rPr>
              <w:t>支持块级重构</w:t>
            </w:r>
            <w:proofErr w:type="gramEnd"/>
            <w:r w:rsidRPr="00691FCD">
              <w:rPr>
                <w:rFonts w:ascii="宋体" w:hAnsi="宋体" w:hint="eastAsia"/>
                <w:sz w:val="24"/>
              </w:rPr>
              <w:t>，全盘参与重构速度不小于</w:t>
            </w:r>
            <w:r w:rsidRPr="00691FCD">
              <w:rPr>
                <w:rFonts w:ascii="宋体" w:hAnsi="宋体"/>
                <w:sz w:val="24"/>
              </w:rPr>
              <w:t>4TB/10min</w:t>
            </w:r>
            <w:r w:rsidRPr="00691FCD">
              <w:rPr>
                <w:rFonts w:ascii="宋体" w:hAnsi="宋体" w:hint="eastAsia"/>
                <w:sz w:val="24"/>
              </w:rPr>
              <w:t>，高利用率模式下磁盘利用率为≥</w:t>
            </w:r>
            <w:r w:rsidRPr="00691FCD">
              <w:rPr>
                <w:rFonts w:ascii="宋体" w:hAnsi="宋体"/>
                <w:sz w:val="24"/>
              </w:rPr>
              <w:t>98%</w:t>
            </w:r>
            <w:r w:rsidRPr="00691FCD">
              <w:rPr>
                <w:rFonts w:ascii="宋体" w:hAnsi="宋体" w:hint="eastAsia"/>
                <w:sz w:val="24"/>
              </w:rPr>
              <w:t>，可对损坏</w:t>
            </w:r>
            <w:r w:rsidRPr="00691FCD">
              <w:rPr>
                <w:rFonts w:ascii="宋体" w:hAnsi="宋体"/>
                <w:sz w:val="24"/>
              </w:rPr>
              <w:t>RAID</w:t>
            </w:r>
            <w:r w:rsidRPr="00691FCD">
              <w:rPr>
                <w:rFonts w:ascii="宋体" w:hAnsi="宋体" w:hint="eastAsia"/>
                <w:sz w:val="24"/>
              </w:rPr>
              <w:t>按照</w:t>
            </w:r>
            <w:r w:rsidRPr="00691FCD">
              <w:rPr>
                <w:rFonts w:ascii="宋体" w:hAnsi="宋体"/>
                <w:sz w:val="24"/>
              </w:rPr>
              <w:t>RAID</w:t>
            </w:r>
            <w:r w:rsidRPr="00691FCD">
              <w:rPr>
                <w:rFonts w:ascii="宋体" w:hAnsi="宋体" w:hint="eastAsia"/>
                <w:sz w:val="24"/>
              </w:rPr>
              <w:t>损坏等级进行重构，支持在最大画面分屏显示模式下播放录像时，可拖动改变各通道视频播放的时间位置。</w:t>
            </w:r>
          </w:p>
          <w:p w:rsidR="00636F57" w:rsidRPr="00691FCD" w:rsidRDefault="00636F57" w:rsidP="00B34EDE">
            <w:pPr>
              <w:spacing w:line="360" w:lineRule="auto"/>
              <w:jc w:val="left"/>
              <w:rPr>
                <w:rFonts w:ascii="宋体" w:hAnsi="宋体"/>
                <w:sz w:val="24"/>
              </w:rPr>
            </w:pPr>
            <w:r w:rsidRPr="00691FCD">
              <w:rPr>
                <w:rFonts w:ascii="宋体" w:hAnsi="宋体" w:hint="eastAsia"/>
                <w:sz w:val="24"/>
              </w:rPr>
              <w:t>▲</w:t>
            </w:r>
            <w:r>
              <w:rPr>
                <w:rFonts w:ascii="宋体" w:hAnsi="宋体" w:hint="eastAsia"/>
                <w:sz w:val="24"/>
              </w:rPr>
              <w:t>（10）</w:t>
            </w:r>
            <w:r w:rsidRPr="00691FCD">
              <w:rPr>
                <w:rFonts w:ascii="宋体" w:hAnsi="宋体" w:hint="eastAsia"/>
                <w:sz w:val="24"/>
              </w:rPr>
              <w:t>名单库容量支持≥</w:t>
            </w:r>
            <w:r w:rsidRPr="00691FCD">
              <w:rPr>
                <w:rFonts w:ascii="宋体" w:hAnsi="宋体"/>
                <w:sz w:val="24"/>
              </w:rPr>
              <w:t>100</w:t>
            </w:r>
            <w:r w:rsidRPr="00691FCD">
              <w:rPr>
                <w:rFonts w:ascii="宋体" w:hAnsi="宋体" w:hint="eastAsia"/>
                <w:sz w:val="24"/>
              </w:rPr>
              <w:t>万，支持检出两眼瞳距</w:t>
            </w:r>
            <w:r w:rsidRPr="00691FCD">
              <w:rPr>
                <w:rFonts w:ascii="宋体" w:hAnsi="宋体"/>
                <w:sz w:val="24"/>
              </w:rPr>
              <w:t>20</w:t>
            </w:r>
            <w:r w:rsidRPr="00691FCD">
              <w:rPr>
                <w:rFonts w:ascii="宋体" w:hAnsi="宋体" w:hint="eastAsia"/>
                <w:sz w:val="24"/>
              </w:rPr>
              <w:t>像素点以上的人脸图片，支持识别人</w:t>
            </w:r>
            <w:r w:rsidRPr="00691FCD">
              <w:rPr>
                <w:rFonts w:ascii="宋体" w:hAnsi="宋体" w:hint="eastAsia"/>
                <w:sz w:val="24"/>
              </w:rPr>
              <w:lastRenderedPageBreak/>
              <w:t>脸性别，支持对图片中的行人是</w:t>
            </w:r>
            <w:r w:rsidRPr="00691FCD">
              <w:rPr>
                <w:rFonts w:ascii="宋体" w:hAnsi="宋体"/>
                <w:sz w:val="24"/>
              </w:rPr>
              <w:t>/</w:t>
            </w:r>
            <w:r w:rsidRPr="00691FCD">
              <w:rPr>
                <w:rFonts w:ascii="宋体" w:hAnsi="宋体" w:hint="eastAsia"/>
                <w:sz w:val="24"/>
              </w:rPr>
              <w:t>否为少数民族进行识别，支持人员频次报警功能，人员在设定时间内的出现次数超过设置阈值会产生报警。</w:t>
            </w:r>
          </w:p>
          <w:p w:rsidR="00636F57" w:rsidRPr="00691FCD" w:rsidRDefault="00636F57" w:rsidP="00B34EDE">
            <w:pPr>
              <w:spacing w:line="360" w:lineRule="auto"/>
              <w:jc w:val="left"/>
              <w:rPr>
                <w:rFonts w:ascii="宋体" w:hAnsi="宋体"/>
                <w:sz w:val="24"/>
              </w:rPr>
            </w:pPr>
            <w:r>
              <w:rPr>
                <w:rFonts w:ascii="宋体" w:hAnsi="宋体" w:hint="eastAsia"/>
                <w:sz w:val="24"/>
              </w:rPr>
              <w:t>（11）</w:t>
            </w:r>
            <w:r w:rsidRPr="00691FCD">
              <w:rPr>
                <w:rFonts w:ascii="宋体" w:hAnsi="宋体" w:hint="eastAsia"/>
                <w:sz w:val="24"/>
              </w:rPr>
              <w:t>支持通过车牌号、时间进行布控，支持按照模板批量导入导出布控信息，支持历史布控记录检索。</w:t>
            </w:r>
          </w:p>
          <w:p w:rsidR="00636F57" w:rsidRPr="00691FCD" w:rsidRDefault="00636F57" w:rsidP="00B34EDE">
            <w:pPr>
              <w:spacing w:line="360" w:lineRule="auto"/>
              <w:jc w:val="left"/>
              <w:rPr>
                <w:rFonts w:ascii="宋体" w:hAnsi="宋体"/>
                <w:sz w:val="24"/>
              </w:rPr>
            </w:pPr>
            <w:r>
              <w:rPr>
                <w:rFonts w:ascii="宋体" w:hAnsi="宋体" w:hint="eastAsia"/>
                <w:sz w:val="24"/>
              </w:rPr>
              <w:t>（12）</w:t>
            </w:r>
            <w:r w:rsidRPr="00691FCD">
              <w:rPr>
                <w:rFonts w:ascii="宋体" w:hAnsi="宋体" w:hint="eastAsia"/>
                <w:sz w:val="24"/>
              </w:rPr>
              <w:t>在视频画面上绘制区域或界线，检索指定范围内的报警录像，可输入车牌号码可查证出相关图片和视频。</w:t>
            </w:r>
          </w:p>
          <w:p w:rsidR="00636F57" w:rsidRPr="00691FCD" w:rsidRDefault="00636F57" w:rsidP="00B34EDE">
            <w:pPr>
              <w:spacing w:line="360" w:lineRule="auto"/>
              <w:jc w:val="left"/>
              <w:rPr>
                <w:rFonts w:ascii="宋体" w:hAnsi="宋体"/>
                <w:sz w:val="24"/>
              </w:rPr>
            </w:pPr>
            <w:r>
              <w:rPr>
                <w:rFonts w:ascii="宋体" w:hAnsi="宋体" w:hint="eastAsia"/>
                <w:sz w:val="24"/>
              </w:rPr>
              <w:t>（13）</w:t>
            </w:r>
            <w:r w:rsidRPr="00691FCD">
              <w:rPr>
                <w:rFonts w:ascii="宋体" w:hAnsi="宋体" w:hint="eastAsia"/>
                <w:sz w:val="24"/>
              </w:rPr>
              <w:t>可根据事件名称查询所有相关联的不同前端或时间的录像段并进行回放和下载。</w:t>
            </w:r>
          </w:p>
          <w:p w:rsidR="00636F57" w:rsidRPr="00340FCC" w:rsidRDefault="00636F57" w:rsidP="00B34EDE">
            <w:pPr>
              <w:spacing w:line="360" w:lineRule="auto"/>
              <w:ind w:firstLineChars="200" w:firstLine="482"/>
              <w:jc w:val="left"/>
              <w:rPr>
                <w:rFonts w:ascii="宋体" w:hAnsi="宋体"/>
                <w:b/>
                <w:sz w:val="24"/>
              </w:rPr>
            </w:pPr>
            <w:r w:rsidRPr="00340FCC">
              <w:rPr>
                <w:rFonts w:ascii="宋体" w:hAnsi="宋体"/>
                <w:b/>
                <w:sz w:val="24"/>
              </w:rPr>
              <w:t>2.2.8</w:t>
            </w:r>
            <w:r w:rsidRPr="00340FCC">
              <w:rPr>
                <w:rFonts w:ascii="宋体" w:hAnsi="宋体" w:hint="eastAsia"/>
                <w:b/>
                <w:sz w:val="24"/>
              </w:rPr>
              <w:t>设备接入服务</w:t>
            </w:r>
            <w:r w:rsidRPr="00340FCC">
              <w:rPr>
                <w:rFonts w:ascii="宋体" w:hAnsi="宋体"/>
                <w:b/>
                <w:sz w:val="24"/>
              </w:rPr>
              <w:t>(1</w:t>
            </w:r>
            <w:r w:rsidRPr="001402E0">
              <w:rPr>
                <w:rFonts w:ascii="宋体" w:hAnsi="宋体" w:hint="eastAsia"/>
                <w:b/>
                <w:sz w:val="24"/>
              </w:rPr>
              <w:t>套</w:t>
            </w:r>
            <w:r w:rsidRPr="00340FCC">
              <w:rPr>
                <w:rFonts w:ascii="宋体" w:hAnsi="宋体"/>
                <w:b/>
                <w:sz w:val="24"/>
              </w:rPr>
              <w:t>)</w:t>
            </w:r>
          </w:p>
          <w:p w:rsidR="00636F57" w:rsidRPr="00691FCD" w:rsidRDefault="00636F57" w:rsidP="00B34EDE">
            <w:pPr>
              <w:spacing w:line="360" w:lineRule="auto"/>
              <w:jc w:val="left"/>
              <w:rPr>
                <w:rFonts w:ascii="宋体" w:hAnsi="宋体"/>
                <w:sz w:val="24"/>
              </w:rPr>
            </w:pPr>
            <w:r>
              <w:rPr>
                <w:rFonts w:ascii="宋体" w:hAnsi="宋体" w:hint="eastAsia"/>
                <w:sz w:val="24"/>
              </w:rPr>
              <w:t>（1）</w:t>
            </w:r>
            <w:r w:rsidRPr="00691FCD">
              <w:rPr>
                <w:rFonts w:ascii="宋体" w:hAnsi="宋体" w:hint="eastAsia"/>
                <w:sz w:val="24"/>
              </w:rPr>
              <w:t>支持设备接入服务，满足本项目需求。</w:t>
            </w:r>
          </w:p>
          <w:p w:rsidR="00636F57" w:rsidRPr="00691FCD" w:rsidRDefault="00636F57" w:rsidP="00B34EDE">
            <w:pPr>
              <w:spacing w:line="360" w:lineRule="auto"/>
              <w:jc w:val="left"/>
              <w:rPr>
                <w:rFonts w:ascii="宋体" w:hAnsi="宋体"/>
                <w:sz w:val="24"/>
              </w:rPr>
            </w:pPr>
            <w:r>
              <w:rPr>
                <w:rFonts w:ascii="宋体" w:hAnsi="宋体" w:hint="eastAsia"/>
                <w:sz w:val="24"/>
              </w:rPr>
              <w:t>（2）</w:t>
            </w:r>
            <w:r w:rsidRPr="00691FCD">
              <w:rPr>
                <w:rFonts w:ascii="宋体" w:hAnsi="宋体" w:hint="eastAsia"/>
                <w:sz w:val="24"/>
              </w:rPr>
              <w:t>支持设备管理、批量添加、修改、删除。</w:t>
            </w:r>
          </w:p>
          <w:p w:rsidR="00636F57" w:rsidRPr="00691FCD" w:rsidRDefault="00636F57" w:rsidP="00B34EDE">
            <w:pPr>
              <w:spacing w:line="360" w:lineRule="auto"/>
              <w:jc w:val="left"/>
              <w:rPr>
                <w:rFonts w:ascii="宋体" w:hAnsi="宋体"/>
                <w:sz w:val="24"/>
              </w:rPr>
            </w:pPr>
            <w:r>
              <w:rPr>
                <w:rFonts w:ascii="宋体" w:hAnsi="宋体" w:hint="eastAsia"/>
                <w:sz w:val="24"/>
              </w:rPr>
              <w:t>（3）</w:t>
            </w:r>
            <w:r w:rsidRPr="00691FCD">
              <w:rPr>
                <w:rFonts w:ascii="宋体" w:hAnsi="宋体" w:hint="eastAsia"/>
                <w:sz w:val="24"/>
              </w:rPr>
              <w:t>支持用户权限管理，支持远程配置和远程升级。</w:t>
            </w:r>
          </w:p>
          <w:p w:rsidR="00636F57" w:rsidRPr="00691FCD" w:rsidRDefault="00636F57" w:rsidP="00B34EDE">
            <w:pPr>
              <w:spacing w:line="360" w:lineRule="auto"/>
              <w:jc w:val="left"/>
              <w:rPr>
                <w:rFonts w:ascii="宋体" w:hAnsi="宋体"/>
                <w:sz w:val="24"/>
              </w:rPr>
            </w:pPr>
            <w:r>
              <w:rPr>
                <w:rFonts w:ascii="宋体" w:hAnsi="宋体" w:hint="eastAsia"/>
                <w:sz w:val="24"/>
              </w:rPr>
              <w:t>（4）</w:t>
            </w:r>
            <w:r w:rsidRPr="00691FCD">
              <w:rPr>
                <w:rFonts w:ascii="宋体" w:hAnsi="宋体" w:hint="eastAsia"/>
                <w:sz w:val="24"/>
              </w:rPr>
              <w:t>支持设备批量导入，支持设备增删改查。</w:t>
            </w:r>
          </w:p>
          <w:p w:rsidR="00636F57" w:rsidRPr="00691FCD" w:rsidRDefault="00636F57" w:rsidP="00B34EDE">
            <w:pPr>
              <w:spacing w:line="360" w:lineRule="auto"/>
              <w:jc w:val="left"/>
              <w:rPr>
                <w:rFonts w:ascii="宋体" w:hAnsi="宋体"/>
                <w:sz w:val="24"/>
              </w:rPr>
            </w:pPr>
            <w:r>
              <w:rPr>
                <w:rFonts w:ascii="宋体" w:hAnsi="宋体" w:hint="eastAsia"/>
                <w:sz w:val="24"/>
              </w:rPr>
              <w:t>（5）</w:t>
            </w:r>
            <w:r w:rsidRPr="00691FCD">
              <w:rPr>
                <w:rFonts w:ascii="宋体" w:hAnsi="宋体" w:hint="eastAsia"/>
                <w:sz w:val="24"/>
              </w:rPr>
              <w:t>支持监控点在在线情况查询。</w:t>
            </w:r>
            <w:r w:rsidRPr="00691FCD">
              <w:rPr>
                <w:rFonts w:ascii="宋体" w:hAnsi="宋体"/>
                <w:sz w:val="24"/>
              </w:rPr>
              <w:t xml:space="preserve"> </w:t>
            </w:r>
          </w:p>
          <w:p w:rsidR="00636F57" w:rsidRPr="00691FCD" w:rsidRDefault="00636F57" w:rsidP="00B34EDE">
            <w:pPr>
              <w:spacing w:line="360" w:lineRule="auto"/>
              <w:jc w:val="left"/>
              <w:rPr>
                <w:rFonts w:ascii="宋体" w:hAnsi="宋体"/>
                <w:sz w:val="24"/>
              </w:rPr>
            </w:pPr>
            <w:r>
              <w:rPr>
                <w:rFonts w:ascii="宋体" w:hAnsi="宋体" w:hint="eastAsia"/>
                <w:sz w:val="24"/>
              </w:rPr>
              <w:t>（6）</w:t>
            </w:r>
            <w:r w:rsidRPr="00691FCD">
              <w:rPr>
                <w:rFonts w:ascii="宋体" w:hAnsi="宋体" w:hint="eastAsia"/>
                <w:sz w:val="24"/>
              </w:rPr>
              <w:t>支持主动发现添加到平台的设备，支持设备移动到其他区域。</w:t>
            </w:r>
          </w:p>
          <w:p w:rsidR="00636F57" w:rsidRPr="00691FCD" w:rsidRDefault="00636F57" w:rsidP="00B34EDE">
            <w:pPr>
              <w:spacing w:line="360" w:lineRule="auto"/>
              <w:jc w:val="left"/>
              <w:rPr>
                <w:rFonts w:ascii="宋体" w:hAnsi="宋体"/>
                <w:sz w:val="24"/>
              </w:rPr>
            </w:pPr>
            <w:r>
              <w:rPr>
                <w:rFonts w:ascii="宋体" w:hAnsi="宋体" w:hint="eastAsia"/>
                <w:sz w:val="24"/>
              </w:rPr>
              <w:t>（7）</w:t>
            </w:r>
            <w:r w:rsidRPr="00691FCD">
              <w:rPr>
                <w:rFonts w:ascii="宋体" w:hAnsi="宋体" w:hint="eastAsia"/>
                <w:sz w:val="24"/>
              </w:rPr>
              <w:t>支持同步设备与平台间的设备名称和序列号信息。</w:t>
            </w:r>
          </w:p>
          <w:p w:rsidR="00636F57" w:rsidRPr="00691FCD" w:rsidRDefault="00636F57" w:rsidP="00B34EDE">
            <w:pPr>
              <w:spacing w:line="360" w:lineRule="auto"/>
              <w:jc w:val="left"/>
              <w:rPr>
                <w:rFonts w:ascii="宋体" w:hAnsi="宋体"/>
                <w:sz w:val="24"/>
              </w:rPr>
            </w:pPr>
            <w:r>
              <w:rPr>
                <w:rFonts w:ascii="宋体" w:hAnsi="宋体" w:hint="eastAsia"/>
                <w:sz w:val="24"/>
              </w:rPr>
              <w:t>（8）</w:t>
            </w:r>
            <w:r w:rsidRPr="00691FCD">
              <w:rPr>
                <w:rFonts w:ascii="宋体" w:hAnsi="宋体" w:hint="eastAsia"/>
                <w:sz w:val="24"/>
              </w:rPr>
              <w:t>支持批量配置设备的设备能力。</w:t>
            </w:r>
          </w:p>
          <w:p w:rsidR="00636F57" w:rsidRPr="008C1E29" w:rsidRDefault="00636F57" w:rsidP="00B34EDE">
            <w:pPr>
              <w:spacing w:line="360" w:lineRule="auto"/>
              <w:ind w:firstLineChars="200" w:firstLine="482"/>
              <w:jc w:val="left"/>
              <w:rPr>
                <w:rFonts w:ascii="宋体" w:hAnsi="宋体" w:hint="eastAsia"/>
                <w:b/>
                <w:sz w:val="24"/>
              </w:rPr>
            </w:pPr>
            <w:r w:rsidRPr="008C1E29">
              <w:rPr>
                <w:rFonts w:ascii="宋体" w:hAnsi="宋体"/>
                <w:b/>
                <w:sz w:val="24"/>
              </w:rPr>
              <w:t>2.2.9</w:t>
            </w:r>
            <w:r w:rsidRPr="008C1E29">
              <w:rPr>
                <w:rFonts w:ascii="宋体" w:hAnsi="宋体" w:hint="eastAsia"/>
                <w:b/>
                <w:sz w:val="24"/>
              </w:rPr>
              <w:t>宾阳县（</w:t>
            </w:r>
            <w:r w:rsidRPr="008C1E29">
              <w:rPr>
                <w:rFonts w:ascii="宋体" w:hAnsi="宋体"/>
                <w:b/>
                <w:sz w:val="24"/>
              </w:rPr>
              <w:t>208</w:t>
            </w:r>
            <w:r w:rsidRPr="008C1E29">
              <w:rPr>
                <w:rFonts w:ascii="宋体" w:hAnsi="宋体" w:hint="eastAsia"/>
                <w:b/>
                <w:sz w:val="24"/>
              </w:rPr>
              <w:t>个）行政村级综治中心视频监控系统服务</w:t>
            </w:r>
          </w:p>
          <w:p w:rsidR="00636F57" w:rsidRPr="00691FCD" w:rsidRDefault="00636F57" w:rsidP="00B34EDE">
            <w:pPr>
              <w:widowControl/>
              <w:spacing w:line="360" w:lineRule="auto"/>
              <w:jc w:val="left"/>
              <w:rPr>
                <w:rFonts w:ascii="宋体" w:hAnsi="宋体"/>
                <w:sz w:val="24"/>
              </w:rPr>
            </w:pPr>
            <w:r>
              <w:rPr>
                <w:rFonts w:ascii="宋体" w:hAnsi="宋体" w:hint="eastAsia"/>
                <w:sz w:val="24"/>
              </w:rPr>
              <w:t>（1）</w:t>
            </w:r>
            <w:r w:rsidRPr="00691FCD">
              <w:rPr>
                <w:rFonts w:ascii="宋体" w:hAnsi="宋体" w:hint="eastAsia"/>
                <w:sz w:val="24"/>
              </w:rPr>
              <w:t>主板，电源等关键部件有原厂商统一品牌标志。</w:t>
            </w:r>
          </w:p>
          <w:p w:rsidR="00636F57" w:rsidRPr="00691FCD" w:rsidRDefault="00636F57" w:rsidP="00B34EDE">
            <w:pPr>
              <w:widowControl/>
              <w:spacing w:line="360" w:lineRule="auto"/>
              <w:jc w:val="left"/>
              <w:rPr>
                <w:rFonts w:ascii="宋体" w:hAnsi="宋体"/>
                <w:sz w:val="24"/>
              </w:rPr>
            </w:pPr>
            <w:r w:rsidRPr="00691FCD">
              <w:rPr>
                <w:rFonts w:ascii="宋体" w:hAnsi="宋体" w:hint="eastAsia"/>
                <w:sz w:val="24"/>
              </w:rPr>
              <w:t>★</w:t>
            </w:r>
            <w:r>
              <w:rPr>
                <w:rFonts w:ascii="宋体" w:hAnsi="宋体" w:hint="eastAsia"/>
                <w:sz w:val="24"/>
              </w:rPr>
              <w:t>（2）参照或相当于</w:t>
            </w:r>
            <w:r w:rsidRPr="00691FCD">
              <w:rPr>
                <w:rFonts w:ascii="宋体" w:hAnsi="宋体" w:hint="eastAsia"/>
                <w:sz w:val="24"/>
              </w:rPr>
              <w:t>英特尔第十代处理器或以</w:t>
            </w:r>
            <w:r w:rsidRPr="00691FCD">
              <w:rPr>
                <w:rFonts w:ascii="宋体" w:hAnsi="宋体" w:hint="eastAsia"/>
                <w:sz w:val="24"/>
              </w:rPr>
              <w:lastRenderedPageBreak/>
              <w:t>上，配置风扇导流罩。</w:t>
            </w:r>
          </w:p>
          <w:p w:rsidR="00636F57" w:rsidRPr="00691FCD" w:rsidRDefault="00636F57" w:rsidP="00B34EDE">
            <w:pPr>
              <w:widowControl/>
              <w:spacing w:line="360" w:lineRule="auto"/>
              <w:jc w:val="left"/>
              <w:rPr>
                <w:rFonts w:ascii="宋体" w:hAnsi="宋体"/>
                <w:sz w:val="24"/>
              </w:rPr>
            </w:pPr>
            <w:r w:rsidRPr="007E3174">
              <w:rPr>
                <w:rFonts w:ascii="宋体" w:hAnsi="宋体" w:hint="eastAsia"/>
                <w:sz w:val="24"/>
              </w:rPr>
              <w:t>★</w:t>
            </w:r>
            <w:r>
              <w:rPr>
                <w:rFonts w:ascii="宋体" w:hAnsi="宋体" w:hint="eastAsia"/>
                <w:sz w:val="24"/>
              </w:rPr>
              <w:t>（3）参照或相当于</w:t>
            </w:r>
            <w:r w:rsidRPr="00691FCD">
              <w:rPr>
                <w:rFonts w:ascii="宋体" w:hAnsi="宋体" w:hint="eastAsia"/>
                <w:sz w:val="24"/>
              </w:rPr>
              <w:t>英特尔</w:t>
            </w:r>
            <w:r w:rsidRPr="00691FCD">
              <w:rPr>
                <w:rFonts w:ascii="宋体" w:hAnsi="宋体"/>
                <w:sz w:val="24"/>
              </w:rPr>
              <w:t xml:space="preserve"> B460</w:t>
            </w:r>
            <w:r w:rsidRPr="00691FCD">
              <w:rPr>
                <w:rFonts w:ascii="宋体" w:hAnsi="宋体" w:hint="eastAsia"/>
                <w:sz w:val="24"/>
              </w:rPr>
              <w:t>芯片组或以上，</w:t>
            </w:r>
            <w:r w:rsidRPr="00691FCD">
              <w:rPr>
                <w:rFonts w:ascii="宋体" w:hAnsi="宋体"/>
                <w:sz w:val="24"/>
              </w:rPr>
              <w:t>PCI</w:t>
            </w:r>
            <w:r w:rsidRPr="00691FCD">
              <w:rPr>
                <w:rFonts w:ascii="宋体" w:hAnsi="宋体" w:hint="eastAsia"/>
                <w:sz w:val="24"/>
              </w:rPr>
              <w:t>扩展插槽不低于</w:t>
            </w:r>
            <w:r w:rsidRPr="00691FCD">
              <w:rPr>
                <w:rFonts w:ascii="宋体" w:hAnsi="宋体"/>
                <w:sz w:val="24"/>
              </w:rPr>
              <w:t>1</w:t>
            </w:r>
            <w:r w:rsidRPr="00691FCD">
              <w:rPr>
                <w:rFonts w:ascii="宋体" w:hAnsi="宋体" w:hint="eastAsia"/>
                <w:sz w:val="24"/>
              </w:rPr>
              <w:t>个</w:t>
            </w:r>
            <w:r w:rsidRPr="00691FCD">
              <w:rPr>
                <w:rFonts w:ascii="宋体" w:hAnsi="宋体"/>
                <w:sz w:val="24"/>
              </w:rPr>
              <w:t>PCI+2</w:t>
            </w:r>
            <w:r w:rsidRPr="00691FCD">
              <w:rPr>
                <w:rFonts w:ascii="宋体" w:hAnsi="宋体" w:hint="eastAsia"/>
                <w:sz w:val="24"/>
              </w:rPr>
              <w:t>个</w:t>
            </w:r>
            <w:r w:rsidRPr="00691FCD">
              <w:rPr>
                <w:rFonts w:ascii="宋体" w:hAnsi="宋体"/>
                <w:sz w:val="24"/>
              </w:rPr>
              <w:t>PCI-Ex1+1</w:t>
            </w:r>
            <w:r w:rsidRPr="00691FCD">
              <w:rPr>
                <w:rFonts w:ascii="宋体" w:hAnsi="宋体" w:hint="eastAsia"/>
                <w:sz w:val="24"/>
              </w:rPr>
              <w:t>个</w:t>
            </w:r>
            <w:r w:rsidRPr="00691FCD">
              <w:rPr>
                <w:rFonts w:ascii="宋体" w:hAnsi="宋体"/>
                <w:sz w:val="24"/>
              </w:rPr>
              <w:t>PCI-Ex16</w:t>
            </w:r>
            <w:r w:rsidRPr="00691FCD">
              <w:rPr>
                <w:rFonts w:ascii="宋体" w:hAnsi="宋体" w:hint="eastAsia"/>
                <w:sz w:val="24"/>
              </w:rPr>
              <w:t>，不低于</w:t>
            </w:r>
            <w:r w:rsidRPr="00691FCD">
              <w:rPr>
                <w:rFonts w:ascii="宋体" w:hAnsi="宋体"/>
                <w:sz w:val="24"/>
              </w:rPr>
              <w:t>2</w:t>
            </w:r>
            <w:r w:rsidRPr="00691FCD">
              <w:rPr>
                <w:rFonts w:ascii="宋体" w:hAnsi="宋体" w:hint="eastAsia"/>
                <w:sz w:val="24"/>
              </w:rPr>
              <w:t>个</w:t>
            </w:r>
            <w:r w:rsidRPr="00691FCD">
              <w:rPr>
                <w:rFonts w:ascii="宋体" w:hAnsi="宋体"/>
                <w:sz w:val="24"/>
              </w:rPr>
              <w:t>M2</w:t>
            </w:r>
            <w:r w:rsidRPr="00691FCD">
              <w:rPr>
                <w:rFonts w:ascii="宋体" w:hAnsi="宋体" w:hint="eastAsia"/>
                <w:sz w:val="24"/>
              </w:rPr>
              <w:t>插槽；接口：不低于</w:t>
            </w:r>
            <w:r w:rsidRPr="00691FCD">
              <w:rPr>
                <w:rFonts w:ascii="宋体" w:hAnsi="宋体"/>
                <w:sz w:val="24"/>
              </w:rPr>
              <w:t>8</w:t>
            </w:r>
            <w:r w:rsidRPr="00691FCD">
              <w:rPr>
                <w:rFonts w:ascii="宋体" w:hAnsi="宋体" w:hint="eastAsia"/>
                <w:sz w:val="24"/>
              </w:rPr>
              <w:t>个</w:t>
            </w:r>
            <w:r w:rsidRPr="00691FCD">
              <w:rPr>
                <w:rFonts w:ascii="宋体" w:hAnsi="宋体"/>
                <w:sz w:val="24"/>
              </w:rPr>
              <w:t>USB</w:t>
            </w:r>
            <w:r w:rsidRPr="00691FCD">
              <w:rPr>
                <w:rFonts w:ascii="宋体" w:hAnsi="宋体" w:hint="eastAsia"/>
                <w:sz w:val="24"/>
              </w:rPr>
              <w:t>（前置不低于</w:t>
            </w:r>
            <w:r w:rsidRPr="00691FCD">
              <w:rPr>
                <w:rFonts w:ascii="宋体" w:hAnsi="宋体"/>
                <w:sz w:val="24"/>
              </w:rPr>
              <w:t>4</w:t>
            </w:r>
            <w:r w:rsidRPr="00691FCD">
              <w:rPr>
                <w:rFonts w:ascii="宋体" w:hAnsi="宋体" w:hint="eastAsia"/>
                <w:sz w:val="24"/>
              </w:rPr>
              <w:t>个</w:t>
            </w:r>
            <w:r w:rsidRPr="00691FCD">
              <w:rPr>
                <w:rFonts w:ascii="宋体" w:hAnsi="宋体"/>
                <w:sz w:val="24"/>
              </w:rPr>
              <w:t>USB 3.2</w:t>
            </w:r>
            <w:r w:rsidRPr="00691FCD">
              <w:rPr>
                <w:rFonts w:ascii="宋体" w:hAnsi="宋体" w:hint="eastAsia"/>
                <w:sz w:val="24"/>
              </w:rPr>
              <w:t>），不低于</w:t>
            </w:r>
            <w:r w:rsidRPr="00691FCD">
              <w:rPr>
                <w:rFonts w:ascii="宋体" w:hAnsi="宋体"/>
                <w:sz w:val="24"/>
              </w:rPr>
              <w:t>1</w:t>
            </w:r>
            <w:r w:rsidRPr="00691FCD">
              <w:rPr>
                <w:rFonts w:ascii="宋体" w:hAnsi="宋体" w:hint="eastAsia"/>
                <w:sz w:val="24"/>
              </w:rPr>
              <w:t>个</w:t>
            </w:r>
            <w:r w:rsidRPr="00691FCD">
              <w:rPr>
                <w:rFonts w:ascii="宋体" w:hAnsi="宋体"/>
                <w:sz w:val="24"/>
              </w:rPr>
              <w:t>VGA</w:t>
            </w:r>
            <w:r w:rsidRPr="00691FCD">
              <w:rPr>
                <w:rFonts w:ascii="宋体" w:hAnsi="宋体" w:hint="eastAsia"/>
                <w:sz w:val="24"/>
              </w:rPr>
              <w:t>，不低于</w:t>
            </w:r>
            <w:r w:rsidRPr="00691FCD">
              <w:rPr>
                <w:rFonts w:ascii="宋体" w:hAnsi="宋体"/>
                <w:sz w:val="24"/>
              </w:rPr>
              <w:t>1</w:t>
            </w:r>
            <w:r w:rsidRPr="00691FCD">
              <w:rPr>
                <w:rFonts w:ascii="宋体" w:hAnsi="宋体" w:hint="eastAsia"/>
                <w:sz w:val="24"/>
              </w:rPr>
              <w:t>个</w:t>
            </w:r>
            <w:r w:rsidRPr="00691FCD">
              <w:rPr>
                <w:rFonts w:ascii="宋体" w:hAnsi="宋体"/>
                <w:sz w:val="24"/>
              </w:rPr>
              <w:t xml:space="preserve">HDMI, </w:t>
            </w:r>
            <w:r w:rsidRPr="00691FCD">
              <w:rPr>
                <w:rFonts w:ascii="宋体" w:hAnsi="宋体" w:hint="eastAsia"/>
                <w:sz w:val="24"/>
              </w:rPr>
              <w:t>不低于</w:t>
            </w:r>
            <w:r w:rsidRPr="00691FCD">
              <w:rPr>
                <w:rFonts w:ascii="宋体" w:hAnsi="宋体"/>
                <w:sz w:val="24"/>
              </w:rPr>
              <w:t>1</w:t>
            </w:r>
            <w:r w:rsidRPr="00691FCD">
              <w:rPr>
                <w:rFonts w:ascii="宋体" w:hAnsi="宋体" w:hint="eastAsia"/>
                <w:sz w:val="24"/>
              </w:rPr>
              <w:t>个</w:t>
            </w:r>
            <w:r w:rsidRPr="00691FCD">
              <w:rPr>
                <w:rFonts w:ascii="宋体" w:hAnsi="宋体"/>
                <w:sz w:val="24"/>
              </w:rPr>
              <w:t>9</w:t>
            </w:r>
            <w:r w:rsidRPr="00691FCD">
              <w:rPr>
                <w:rFonts w:ascii="宋体" w:hAnsi="宋体" w:hint="eastAsia"/>
                <w:sz w:val="24"/>
              </w:rPr>
              <w:t>针</w:t>
            </w:r>
            <w:r w:rsidRPr="00691FCD">
              <w:rPr>
                <w:rFonts w:ascii="宋体" w:hAnsi="宋体"/>
                <w:sz w:val="24"/>
              </w:rPr>
              <w:t>COM</w:t>
            </w:r>
            <w:r w:rsidRPr="00691FCD">
              <w:rPr>
                <w:rFonts w:ascii="宋体" w:hAnsi="宋体" w:hint="eastAsia"/>
                <w:sz w:val="24"/>
              </w:rPr>
              <w:t>，不低于</w:t>
            </w:r>
            <w:r w:rsidRPr="00691FCD">
              <w:rPr>
                <w:rFonts w:ascii="宋体" w:hAnsi="宋体"/>
                <w:sz w:val="24"/>
              </w:rPr>
              <w:t>2</w:t>
            </w:r>
            <w:r w:rsidRPr="00691FCD">
              <w:rPr>
                <w:rFonts w:ascii="宋体" w:hAnsi="宋体" w:hint="eastAsia"/>
                <w:sz w:val="24"/>
              </w:rPr>
              <w:t>个</w:t>
            </w:r>
            <w:r w:rsidRPr="00691FCD">
              <w:rPr>
                <w:rFonts w:ascii="宋体" w:hAnsi="宋体"/>
                <w:sz w:val="24"/>
              </w:rPr>
              <w:t>PS/2</w:t>
            </w:r>
            <w:r w:rsidRPr="00691FCD">
              <w:rPr>
                <w:rFonts w:ascii="宋体" w:hAnsi="宋体" w:hint="eastAsia"/>
                <w:sz w:val="24"/>
              </w:rPr>
              <w:t>。</w:t>
            </w:r>
          </w:p>
          <w:p w:rsidR="00636F57" w:rsidRPr="00691FCD" w:rsidRDefault="00636F57" w:rsidP="00B34EDE">
            <w:pPr>
              <w:widowControl/>
              <w:spacing w:line="360" w:lineRule="auto"/>
              <w:jc w:val="left"/>
              <w:rPr>
                <w:rFonts w:ascii="宋体" w:hAnsi="宋体"/>
                <w:sz w:val="24"/>
              </w:rPr>
            </w:pPr>
            <w:r>
              <w:rPr>
                <w:rFonts w:ascii="宋体" w:hAnsi="宋体" w:hint="eastAsia"/>
                <w:sz w:val="24"/>
              </w:rPr>
              <w:t>（4）</w:t>
            </w:r>
            <w:r w:rsidRPr="00691FCD">
              <w:rPr>
                <w:rFonts w:ascii="宋体" w:hAnsi="宋体" w:hint="eastAsia"/>
                <w:sz w:val="24"/>
              </w:rPr>
              <w:t>内存不低于</w:t>
            </w:r>
            <w:r w:rsidRPr="00691FCD">
              <w:rPr>
                <w:rFonts w:ascii="宋体" w:hAnsi="宋体"/>
                <w:sz w:val="24"/>
              </w:rPr>
              <w:t>4G DDR4 2666MHZ</w:t>
            </w:r>
            <w:r w:rsidRPr="00691FCD">
              <w:rPr>
                <w:rFonts w:ascii="宋体" w:hAnsi="宋体" w:hint="eastAsia"/>
                <w:sz w:val="24"/>
              </w:rPr>
              <w:t>。</w:t>
            </w:r>
          </w:p>
          <w:p w:rsidR="00636F57" w:rsidRPr="00691FCD" w:rsidRDefault="00636F57" w:rsidP="00B34EDE">
            <w:pPr>
              <w:widowControl/>
              <w:spacing w:line="360" w:lineRule="auto"/>
              <w:jc w:val="left"/>
              <w:rPr>
                <w:rFonts w:ascii="宋体" w:hAnsi="宋体"/>
                <w:sz w:val="24"/>
              </w:rPr>
            </w:pPr>
            <w:r>
              <w:rPr>
                <w:rFonts w:ascii="宋体" w:hAnsi="宋体" w:hint="eastAsia"/>
                <w:sz w:val="24"/>
              </w:rPr>
              <w:t>（5）</w:t>
            </w:r>
            <w:r w:rsidRPr="00691FCD">
              <w:rPr>
                <w:rFonts w:ascii="宋体" w:hAnsi="宋体" w:hint="eastAsia"/>
                <w:sz w:val="24"/>
              </w:rPr>
              <w:t>扩展需要，不少于</w:t>
            </w:r>
            <w:r w:rsidRPr="00691FCD">
              <w:rPr>
                <w:rFonts w:ascii="宋体" w:hAnsi="宋体"/>
                <w:sz w:val="24"/>
              </w:rPr>
              <w:t>4</w:t>
            </w:r>
            <w:r w:rsidRPr="00691FCD">
              <w:rPr>
                <w:rFonts w:ascii="宋体" w:hAnsi="宋体" w:hint="eastAsia"/>
                <w:sz w:val="24"/>
              </w:rPr>
              <w:t>个硬盘位，本次要求不小于</w:t>
            </w:r>
            <w:r w:rsidRPr="00691FCD">
              <w:rPr>
                <w:rFonts w:ascii="宋体" w:hAnsi="宋体"/>
                <w:sz w:val="24"/>
              </w:rPr>
              <w:t>1TB</w:t>
            </w:r>
            <w:r w:rsidRPr="00691FCD">
              <w:rPr>
                <w:rFonts w:ascii="宋体" w:hAnsi="宋体" w:hint="eastAsia"/>
                <w:sz w:val="24"/>
              </w:rPr>
              <w:t>硬盘。</w:t>
            </w:r>
            <w:r w:rsidRPr="00691FCD">
              <w:rPr>
                <w:rFonts w:ascii="宋体" w:hAnsi="宋体"/>
                <w:sz w:val="24"/>
              </w:rPr>
              <w:t xml:space="preserve"> </w:t>
            </w:r>
          </w:p>
          <w:p w:rsidR="00636F57" w:rsidRPr="00691FCD" w:rsidRDefault="00636F57" w:rsidP="00B34EDE">
            <w:pPr>
              <w:widowControl/>
              <w:spacing w:line="360" w:lineRule="auto"/>
              <w:jc w:val="left"/>
              <w:rPr>
                <w:rFonts w:ascii="宋体" w:hAnsi="宋体"/>
                <w:sz w:val="24"/>
              </w:rPr>
            </w:pPr>
            <w:r>
              <w:rPr>
                <w:rFonts w:ascii="宋体" w:hAnsi="宋体" w:hint="eastAsia"/>
                <w:sz w:val="24"/>
              </w:rPr>
              <w:t>（6）</w:t>
            </w:r>
            <w:r w:rsidRPr="00691FCD">
              <w:rPr>
                <w:rFonts w:ascii="宋体" w:hAnsi="宋体" w:hint="eastAsia"/>
                <w:sz w:val="24"/>
              </w:rPr>
              <w:t>高性能集成。</w:t>
            </w:r>
          </w:p>
          <w:p w:rsidR="00636F57" w:rsidRPr="00691FCD" w:rsidRDefault="00636F57" w:rsidP="00B34EDE">
            <w:pPr>
              <w:widowControl/>
              <w:spacing w:line="360" w:lineRule="auto"/>
              <w:jc w:val="left"/>
              <w:rPr>
                <w:rFonts w:ascii="宋体" w:hAnsi="宋体"/>
                <w:sz w:val="24"/>
              </w:rPr>
            </w:pPr>
            <w:r>
              <w:rPr>
                <w:rFonts w:ascii="宋体" w:hAnsi="宋体" w:hint="eastAsia"/>
                <w:sz w:val="24"/>
              </w:rPr>
              <w:t>（7）</w:t>
            </w:r>
            <w:r w:rsidRPr="00691FCD">
              <w:rPr>
                <w:rFonts w:ascii="宋体" w:hAnsi="宋体" w:hint="eastAsia"/>
                <w:sz w:val="24"/>
              </w:rPr>
              <w:t>无光驱。</w:t>
            </w:r>
          </w:p>
          <w:p w:rsidR="00636F57" w:rsidRPr="00691FCD" w:rsidRDefault="00636F57" w:rsidP="00B34EDE">
            <w:pPr>
              <w:widowControl/>
              <w:spacing w:line="360" w:lineRule="auto"/>
              <w:jc w:val="left"/>
              <w:rPr>
                <w:rFonts w:ascii="宋体" w:hAnsi="宋体"/>
                <w:sz w:val="24"/>
              </w:rPr>
            </w:pPr>
            <w:r w:rsidRPr="00691FCD">
              <w:rPr>
                <w:rFonts w:ascii="宋体" w:hAnsi="宋体" w:hint="eastAsia"/>
                <w:sz w:val="24"/>
              </w:rPr>
              <w:t>★</w:t>
            </w:r>
            <w:r>
              <w:rPr>
                <w:rFonts w:ascii="宋体" w:hAnsi="宋体" w:hint="eastAsia"/>
                <w:sz w:val="24"/>
              </w:rPr>
              <w:t>（8）</w:t>
            </w:r>
            <w:r w:rsidRPr="00691FCD">
              <w:rPr>
                <w:rFonts w:ascii="宋体" w:hAnsi="宋体" w:hint="eastAsia"/>
                <w:sz w:val="24"/>
              </w:rPr>
              <w:t>更好扩展性，≥</w:t>
            </w:r>
            <w:r w:rsidRPr="00691FCD">
              <w:rPr>
                <w:rFonts w:ascii="宋体" w:hAnsi="宋体"/>
                <w:sz w:val="24"/>
              </w:rPr>
              <w:t>260W</w:t>
            </w:r>
            <w:r w:rsidRPr="00691FCD">
              <w:rPr>
                <w:rFonts w:ascii="宋体" w:hAnsi="宋体" w:hint="eastAsia"/>
                <w:sz w:val="24"/>
              </w:rPr>
              <w:t>节能电源。</w:t>
            </w:r>
          </w:p>
          <w:p w:rsidR="00636F57" w:rsidRPr="00691FCD" w:rsidRDefault="00636F57" w:rsidP="00B34EDE">
            <w:pPr>
              <w:widowControl/>
              <w:spacing w:line="360" w:lineRule="auto"/>
              <w:jc w:val="left"/>
              <w:rPr>
                <w:rFonts w:ascii="宋体" w:hAnsi="宋体"/>
                <w:sz w:val="24"/>
              </w:rPr>
            </w:pPr>
            <w:r w:rsidRPr="00691FCD">
              <w:rPr>
                <w:rFonts w:ascii="宋体" w:hAnsi="宋体" w:hint="eastAsia"/>
                <w:sz w:val="24"/>
              </w:rPr>
              <w:t>★</w:t>
            </w:r>
            <w:r>
              <w:rPr>
                <w:rFonts w:ascii="宋体" w:hAnsi="宋体" w:hint="eastAsia"/>
                <w:sz w:val="24"/>
              </w:rPr>
              <w:t>（9）</w:t>
            </w:r>
            <w:r w:rsidRPr="00691FCD">
              <w:rPr>
                <w:rFonts w:ascii="宋体" w:hAnsi="宋体" w:hint="eastAsia"/>
                <w:sz w:val="24"/>
              </w:rPr>
              <w:t>方便扩展与散热，机型体积不小于</w:t>
            </w:r>
            <w:r w:rsidRPr="00691FCD">
              <w:rPr>
                <w:rFonts w:ascii="宋体" w:hAnsi="宋体"/>
                <w:sz w:val="24"/>
              </w:rPr>
              <w:t>14.5L</w:t>
            </w:r>
            <w:r w:rsidRPr="00691FCD">
              <w:rPr>
                <w:rFonts w:ascii="宋体" w:hAnsi="宋体" w:hint="eastAsia"/>
                <w:sz w:val="24"/>
              </w:rPr>
              <w:t>，顶置隐藏式提手，后置电源故障诊断灯。</w:t>
            </w:r>
          </w:p>
          <w:p w:rsidR="00636F57" w:rsidRPr="00691FCD" w:rsidRDefault="00636F57" w:rsidP="00B34EDE">
            <w:pPr>
              <w:spacing w:line="360" w:lineRule="auto"/>
              <w:jc w:val="left"/>
              <w:rPr>
                <w:rFonts w:ascii="宋体" w:hAnsi="宋体"/>
                <w:sz w:val="24"/>
              </w:rPr>
            </w:pPr>
            <w:r>
              <w:rPr>
                <w:rFonts w:ascii="宋体" w:hAnsi="宋体" w:hint="eastAsia"/>
                <w:sz w:val="24"/>
              </w:rPr>
              <w:t>（10）</w:t>
            </w:r>
            <w:r w:rsidRPr="00691FCD">
              <w:rPr>
                <w:rFonts w:ascii="宋体" w:hAnsi="宋体" w:hint="eastAsia"/>
                <w:sz w:val="24"/>
              </w:rPr>
              <w:t>预装管理功能：</w:t>
            </w:r>
          </w:p>
          <w:p w:rsidR="00636F57" w:rsidRPr="00691FCD" w:rsidRDefault="00636F57" w:rsidP="00B34EDE">
            <w:pPr>
              <w:spacing w:line="360" w:lineRule="auto"/>
              <w:jc w:val="left"/>
              <w:rPr>
                <w:rFonts w:ascii="宋体" w:hAnsi="宋体"/>
                <w:sz w:val="24"/>
              </w:rPr>
            </w:pPr>
            <w:r>
              <w:rPr>
                <w:rFonts w:ascii="宋体" w:hAnsi="宋体" w:hint="eastAsia"/>
                <w:sz w:val="24"/>
              </w:rPr>
              <w:t>10.1</w:t>
            </w:r>
            <w:r w:rsidRPr="00691FCD">
              <w:rPr>
                <w:rFonts w:ascii="宋体" w:hAnsi="宋体" w:hint="eastAsia"/>
                <w:sz w:val="24"/>
              </w:rPr>
              <w:t>配置网络同传功能，网络同传速度：</w:t>
            </w:r>
            <w:r w:rsidRPr="00691FCD">
              <w:rPr>
                <w:rFonts w:ascii="宋体" w:hAnsi="宋体"/>
                <w:sz w:val="24"/>
              </w:rPr>
              <w:t>100Mbps</w:t>
            </w:r>
            <w:r w:rsidRPr="00691FCD">
              <w:rPr>
                <w:rFonts w:ascii="宋体" w:hAnsi="宋体" w:hint="eastAsia"/>
                <w:sz w:val="24"/>
              </w:rPr>
              <w:t>网络环境下克隆速度</w:t>
            </w:r>
            <w:r w:rsidRPr="00691FCD">
              <w:rPr>
                <w:rFonts w:ascii="宋体" w:hAnsi="宋体"/>
                <w:sz w:val="24"/>
              </w:rPr>
              <w:t>600Mbps/</w:t>
            </w:r>
            <w:r w:rsidRPr="00691FCD">
              <w:rPr>
                <w:rFonts w:ascii="宋体" w:hAnsi="宋体" w:hint="eastAsia"/>
                <w:sz w:val="24"/>
              </w:rPr>
              <w:t>分以上，</w:t>
            </w:r>
            <w:r w:rsidRPr="00691FCD">
              <w:rPr>
                <w:rFonts w:ascii="宋体" w:hAnsi="宋体"/>
                <w:sz w:val="24"/>
              </w:rPr>
              <w:t>1Gbps</w:t>
            </w:r>
            <w:r w:rsidRPr="00691FCD">
              <w:rPr>
                <w:rFonts w:ascii="宋体" w:hAnsi="宋体" w:hint="eastAsia"/>
                <w:sz w:val="24"/>
              </w:rPr>
              <w:t>网络环境下克隆速度</w:t>
            </w:r>
            <w:r w:rsidRPr="00691FCD">
              <w:rPr>
                <w:rFonts w:ascii="宋体" w:hAnsi="宋体"/>
                <w:sz w:val="24"/>
              </w:rPr>
              <w:t>1200MMbps/</w:t>
            </w:r>
            <w:r w:rsidRPr="00691FCD">
              <w:rPr>
                <w:rFonts w:ascii="宋体" w:hAnsi="宋体" w:hint="eastAsia"/>
                <w:sz w:val="24"/>
              </w:rPr>
              <w:t>分以上；支持任意发送端，最多支持</w:t>
            </w:r>
            <w:r w:rsidRPr="00691FCD">
              <w:rPr>
                <w:rFonts w:ascii="宋体" w:hAnsi="宋体"/>
                <w:sz w:val="24"/>
              </w:rPr>
              <w:t>254</w:t>
            </w:r>
            <w:r w:rsidRPr="00691FCD">
              <w:rPr>
                <w:rFonts w:ascii="宋体" w:hAnsi="宋体" w:hint="eastAsia"/>
                <w:sz w:val="24"/>
              </w:rPr>
              <w:t>台电脑网络同传，采用树状多点还原技术，支持建立</w:t>
            </w:r>
            <w:r w:rsidRPr="00691FCD">
              <w:rPr>
                <w:rFonts w:ascii="宋体" w:hAnsi="宋体"/>
                <w:sz w:val="24"/>
              </w:rPr>
              <w:t>254</w:t>
            </w:r>
            <w:r w:rsidRPr="00691FCD">
              <w:rPr>
                <w:rFonts w:ascii="宋体" w:hAnsi="宋体" w:hint="eastAsia"/>
                <w:sz w:val="24"/>
              </w:rPr>
              <w:t>个还原点，每个还原点各自独立，可恢复</w:t>
            </w:r>
            <w:proofErr w:type="gramStart"/>
            <w:r w:rsidRPr="00691FCD">
              <w:rPr>
                <w:rFonts w:ascii="宋体" w:hAnsi="宋体" w:hint="eastAsia"/>
                <w:sz w:val="24"/>
              </w:rPr>
              <w:t>任意还</w:t>
            </w:r>
            <w:proofErr w:type="gramEnd"/>
            <w:r w:rsidRPr="00691FCD">
              <w:rPr>
                <w:rFonts w:ascii="宋体" w:hAnsi="宋体" w:hint="eastAsia"/>
                <w:sz w:val="24"/>
              </w:rPr>
              <w:t>原点；</w:t>
            </w:r>
            <w:r w:rsidRPr="00691FCD">
              <w:rPr>
                <w:rFonts w:ascii="宋体" w:hAnsi="宋体"/>
                <w:sz w:val="24"/>
              </w:rPr>
              <w:t>CMOS</w:t>
            </w:r>
            <w:r w:rsidRPr="00691FCD">
              <w:rPr>
                <w:rFonts w:ascii="宋体" w:hAnsi="宋体" w:hint="eastAsia"/>
                <w:sz w:val="24"/>
              </w:rPr>
              <w:t>同传：发送</w:t>
            </w:r>
            <w:proofErr w:type="gramStart"/>
            <w:r w:rsidRPr="00691FCD">
              <w:rPr>
                <w:rFonts w:ascii="宋体" w:hAnsi="宋体" w:hint="eastAsia"/>
                <w:sz w:val="24"/>
              </w:rPr>
              <w:t>端修改</w:t>
            </w:r>
            <w:proofErr w:type="gramEnd"/>
            <w:r w:rsidRPr="00691FCD">
              <w:rPr>
                <w:rFonts w:ascii="宋体" w:hAnsi="宋体"/>
                <w:sz w:val="24"/>
              </w:rPr>
              <w:t>BIOS</w:t>
            </w:r>
            <w:r w:rsidRPr="00691FCD">
              <w:rPr>
                <w:rFonts w:ascii="宋体" w:hAnsi="宋体" w:hint="eastAsia"/>
                <w:sz w:val="24"/>
              </w:rPr>
              <w:t>设置后，可同传到客户端机器，客户机器不需要手动去设置；断点续传功能：接收端断线续传功能。接收端断线重启会接着断线位置继续传送。增量同传功能：自动检测现有数据文件，仅提供增量部分复制，降低复制容量。</w:t>
            </w:r>
          </w:p>
          <w:p w:rsidR="00636F57" w:rsidRPr="00691FCD" w:rsidRDefault="00636F57" w:rsidP="00B34EDE">
            <w:pPr>
              <w:spacing w:line="360" w:lineRule="auto"/>
              <w:jc w:val="left"/>
              <w:rPr>
                <w:rFonts w:ascii="宋体" w:hAnsi="宋体"/>
                <w:sz w:val="24"/>
              </w:rPr>
            </w:pPr>
            <w:r>
              <w:rPr>
                <w:rFonts w:ascii="宋体" w:hAnsi="宋体" w:hint="eastAsia"/>
                <w:sz w:val="24"/>
              </w:rPr>
              <w:t>10.2</w:t>
            </w:r>
            <w:r w:rsidRPr="00691FCD">
              <w:rPr>
                <w:rFonts w:ascii="宋体" w:hAnsi="宋体" w:hint="eastAsia"/>
                <w:sz w:val="24"/>
              </w:rPr>
              <w:t>智能定位故障机：可监测网卡丢包率，硬</w:t>
            </w:r>
            <w:r w:rsidRPr="00691FCD">
              <w:rPr>
                <w:rFonts w:ascii="宋体" w:hAnsi="宋体" w:hint="eastAsia"/>
                <w:sz w:val="24"/>
              </w:rPr>
              <w:lastRenderedPageBreak/>
              <w:t>盘读写速度，最慢机</w:t>
            </w:r>
            <w:r w:rsidRPr="00691FCD">
              <w:rPr>
                <w:rFonts w:ascii="宋体" w:hAnsi="宋体"/>
                <w:sz w:val="24"/>
              </w:rPr>
              <w:t>IP</w:t>
            </w:r>
            <w:r w:rsidRPr="00691FCD">
              <w:rPr>
                <w:rFonts w:ascii="宋体" w:hAnsi="宋体" w:hint="eastAsia"/>
                <w:sz w:val="24"/>
              </w:rPr>
              <w:t>，自动调节延迟。</w:t>
            </w:r>
          </w:p>
          <w:p w:rsidR="00636F57" w:rsidRPr="00691FCD" w:rsidRDefault="00636F57" w:rsidP="00B34EDE">
            <w:pPr>
              <w:spacing w:line="360" w:lineRule="auto"/>
              <w:jc w:val="left"/>
              <w:rPr>
                <w:rFonts w:ascii="宋体" w:hAnsi="宋体"/>
                <w:sz w:val="24"/>
              </w:rPr>
            </w:pPr>
            <w:r>
              <w:rPr>
                <w:rFonts w:ascii="宋体" w:hAnsi="宋体" w:hint="eastAsia"/>
                <w:sz w:val="24"/>
              </w:rPr>
              <w:t>10.3</w:t>
            </w:r>
            <w:r w:rsidRPr="00691FCD">
              <w:rPr>
                <w:rFonts w:ascii="宋体" w:hAnsi="宋体" w:hint="eastAsia"/>
                <w:sz w:val="24"/>
              </w:rPr>
              <w:t>自动软件注册：支持自动软件注册，发送端一次注册即可。发送</w:t>
            </w:r>
            <w:proofErr w:type="gramStart"/>
            <w:r w:rsidRPr="00691FCD">
              <w:rPr>
                <w:rFonts w:ascii="宋体" w:hAnsi="宋体" w:hint="eastAsia"/>
                <w:sz w:val="24"/>
              </w:rPr>
              <w:t>端注册</w:t>
            </w:r>
            <w:proofErr w:type="gramEnd"/>
            <w:r w:rsidRPr="00691FCD">
              <w:rPr>
                <w:rFonts w:ascii="宋体" w:hAnsi="宋体"/>
                <w:sz w:val="24"/>
              </w:rPr>
              <w:t>Windows 7 KMS</w:t>
            </w:r>
            <w:r w:rsidRPr="00691FCD">
              <w:rPr>
                <w:rFonts w:ascii="宋体" w:hAnsi="宋体" w:hint="eastAsia"/>
                <w:sz w:val="24"/>
              </w:rPr>
              <w:t>设定完成后通过网络克隆，接收端自动完成</w:t>
            </w:r>
            <w:r w:rsidRPr="00691FCD">
              <w:rPr>
                <w:rFonts w:ascii="宋体" w:hAnsi="宋体"/>
                <w:sz w:val="24"/>
              </w:rPr>
              <w:t>KMS</w:t>
            </w:r>
            <w:r w:rsidRPr="00691FCD">
              <w:rPr>
                <w:rFonts w:ascii="宋体" w:hAnsi="宋体" w:hint="eastAsia"/>
                <w:sz w:val="24"/>
              </w:rPr>
              <w:t>注册功能。发送</w:t>
            </w:r>
            <w:proofErr w:type="gramStart"/>
            <w:r w:rsidRPr="00691FCD">
              <w:rPr>
                <w:rFonts w:ascii="宋体" w:hAnsi="宋体" w:hint="eastAsia"/>
                <w:sz w:val="24"/>
              </w:rPr>
              <w:t>端注册</w:t>
            </w:r>
            <w:proofErr w:type="gramEnd"/>
            <w:r w:rsidRPr="00691FCD">
              <w:rPr>
                <w:rFonts w:ascii="宋体" w:hAnsi="宋体"/>
                <w:sz w:val="24"/>
              </w:rPr>
              <w:t>OFFICE 2010 KMS</w:t>
            </w:r>
            <w:r w:rsidRPr="00691FCD">
              <w:rPr>
                <w:rFonts w:ascii="宋体" w:hAnsi="宋体" w:hint="eastAsia"/>
                <w:sz w:val="24"/>
              </w:rPr>
              <w:t>设定完成后通过网络克隆，接收端自动完成</w:t>
            </w:r>
            <w:r w:rsidRPr="00691FCD">
              <w:rPr>
                <w:rFonts w:ascii="宋体" w:hAnsi="宋体"/>
                <w:sz w:val="24"/>
              </w:rPr>
              <w:t>KMS</w:t>
            </w:r>
            <w:r w:rsidRPr="00691FCD">
              <w:rPr>
                <w:rFonts w:ascii="宋体" w:hAnsi="宋体" w:hint="eastAsia"/>
                <w:sz w:val="24"/>
              </w:rPr>
              <w:t>注册功能。</w:t>
            </w:r>
          </w:p>
          <w:p w:rsidR="00636F57" w:rsidRPr="00691FCD" w:rsidRDefault="00636F57" w:rsidP="00B34EDE">
            <w:pPr>
              <w:widowControl/>
              <w:spacing w:line="360" w:lineRule="auto"/>
              <w:jc w:val="left"/>
              <w:rPr>
                <w:rFonts w:ascii="宋体" w:hAnsi="宋体"/>
                <w:sz w:val="24"/>
              </w:rPr>
            </w:pPr>
            <w:r>
              <w:rPr>
                <w:rFonts w:ascii="宋体" w:hAnsi="宋体" w:hint="eastAsia"/>
                <w:sz w:val="24"/>
              </w:rPr>
              <w:t>（11）</w:t>
            </w:r>
            <w:r w:rsidRPr="00691FCD">
              <w:rPr>
                <w:rFonts w:ascii="宋体" w:hAnsi="宋体" w:hint="eastAsia"/>
                <w:sz w:val="24"/>
              </w:rPr>
              <w:t>显示器：同品牌≥</w:t>
            </w:r>
            <w:r w:rsidRPr="00691FCD">
              <w:rPr>
                <w:rFonts w:ascii="宋体" w:hAnsi="宋体"/>
                <w:sz w:val="24"/>
              </w:rPr>
              <w:t>19.5</w:t>
            </w:r>
            <w:r w:rsidRPr="00691FCD">
              <w:rPr>
                <w:rFonts w:ascii="宋体" w:hAnsi="宋体" w:hint="eastAsia"/>
                <w:sz w:val="24"/>
              </w:rPr>
              <w:t>英寸宽屏</w:t>
            </w:r>
            <w:r w:rsidRPr="00691FCD">
              <w:rPr>
                <w:rFonts w:ascii="宋体" w:hAnsi="宋体"/>
                <w:sz w:val="24"/>
              </w:rPr>
              <w:t>LED</w:t>
            </w:r>
            <w:r w:rsidRPr="00691FCD">
              <w:rPr>
                <w:rFonts w:ascii="宋体" w:hAnsi="宋体" w:hint="eastAsia"/>
                <w:sz w:val="24"/>
              </w:rPr>
              <w:t>背光液晶显示器。</w:t>
            </w:r>
          </w:p>
          <w:p w:rsidR="00636F57" w:rsidRPr="00691FCD" w:rsidRDefault="00636F57" w:rsidP="00B34EDE">
            <w:pPr>
              <w:pStyle w:val="ListParagraph"/>
              <w:widowControl/>
              <w:spacing w:line="360" w:lineRule="auto"/>
              <w:ind w:firstLineChars="0" w:firstLine="0"/>
              <w:jc w:val="left"/>
              <w:rPr>
                <w:rFonts w:ascii="宋体" w:hAnsi="宋体"/>
                <w:color w:val="000000"/>
                <w:kern w:val="0"/>
                <w:sz w:val="24"/>
              </w:rPr>
            </w:pPr>
            <w:r>
              <w:rPr>
                <w:rFonts w:ascii="宋体" w:hAnsi="宋体" w:hint="eastAsia"/>
                <w:color w:val="000000"/>
                <w:kern w:val="0"/>
                <w:sz w:val="24"/>
              </w:rPr>
              <w:t>（12）</w:t>
            </w:r>
            <w:r w:rsidRPr="00691FCD">
              <w:rPr>
                <w:rFonts w:ascii="宋体" w:hAnsi="宋体" w:hint="eastAsia"/>
                <w:color w:val="000000"/>
                <w:kern w:val="0"/>
                <w:sz w:val="24"/>
              </w:rPr>
              <w:t>正版</w:t>
            </w:r>
            <w:r w:rsidRPr="00691FCD">
              <w:rPr>
                <w:rFonts w:ascii="宋体" w:hAnsi="宋体"/>
                <w:color w:val="000000"/>
                <w:kern w:val="0"/>
                <w:sz w:val="24"/>
              </w:rPr>
              <w:t>Windows10</w:t>
            </w:r>
            <w:r w:rsidRPr="00691FCD">
              <w:rPr>
                <w:rFonts w:ascii="宋体" w:hAnsi="宋体" w:hint="eastAsia"/>
                <w:color w:val="000000"/>
                <w:kern w:val="0"/>
                <w:sz w:val="24"/>
              </w:rPr>
              <w:t>操作系统。</w:t>
            </w:r>
          </w:p>
          <w:p w:rsidR="00636F57" w:rsidRPr="00691FCD" w:rsidRDefault="00636F57" w:rsidP="00B34EDE">
            <w:pPr>
              <w:spacing w:line="360" w:lineRule="auto"/>
              <w:jc w:val="left"/>
              <w:rPr>
                <w:rFonts w:ascii="宋体" w:hAnsi="宋体"/>
                <w:sz w:val="24"/>
              </w:rPr>
            </w:pPr>
            <w:r w:rsidRPr="00691FCD">
              <w:rPr>
                <w:rFonts w:ascii="宋体" w:hAnsi="宋体" w:hint="eastAsia"/>
                <w:sz w:val="24"/>
              </w:rPr>
              <w:t>★</w:t>
            </w:r>
            <w:r>
              <w:rPr>
                <w:rFonts w:ascii="宋体" w:hAnsi="宋体" w:hint="eastAsia"/>
                <w:sz w:val="24"/>
              </w:rPr>
              <w:t>（13）</w:t>
            </w:r>
            <w:r w:rsidRPr="001402E0">
              <w:rPr>
                <w:rFonts w:ascii="宋体" w:hAnsi="宋体" w:hint="eastAsia"/>
                <w:sz w:val="24"/>
              </w:rPr>
              <w:t>在投标文件中</w:t>
            </w:r>
            <w:r w:rsidRPr="00691FCD">
              <w:rPr>
                <w:rFonts w:ascii="宋体" w:hAnsi="宋体" w:hint="eastAsia"/>
                <w:sz w:val="24"/>
              </w:rPr>
              <w:t>提供产品的</w:t>
            </w:r>
            <w:r w:rsidRPr="00691FCD">
              <w:rPr>
                <w:rFonts w:ascii="宋体" w:hAnsi="宋体"/>
                <w:sz w:val="24"/>
              </w:rPr>
              <w:t>3C</w:t>
            </w:r>
            <w:r w:rsidRPr="00691FCD">
              <w:rPr>
                <w:rFonts w:ascii="宋体" w:hAnsi="宋体" w:hint="eastAsia"/>
                <w:sz w:val="24"/>
              </w:rPr>
              <w:t>认证、节能证书，平均无故障时间</w:t>
            </w:r>
            <w:r w:rsidRPr="00691FCD">
              <w:rPr>
                <w:rFonts w:ascii="宋体" w:hAnsi="宋体"/>
                <w:sz w:val="24"/>
              </w:rPr>
              <w:t>MTBF</w:t>
            </w:r>
            <w:r w:rsidRPr="00691FCD">
              <w:rPr>
                <w:rFonts w:ascii="宋体" w:hAnsi="宋体" w:hint="eastAsia"/>
                <w:sz w:val="24"/>
              </w:rPr>
              <w:t>≥</w:t>
            </w:r>
            <w:r w:rsidRPr="00691FCD">
              <w:rPr>
                <w:rFonts w:ascii="宋体" w:hAnsi="宋体"/>
                <w:sz w:val="24"/>
              </w:rPr>
              <w:t>100</w:t>
            </w:r>
            <w:r w:rsidRPr="00691FCD">
              <w:rPr>
                <w:rFonts w:ascii="宋体" w:hAnsi="宋体" w:hint="eastAsia"/>
                <w:sz w:val="24"/>
              </w:rPr>
              <w:t>万小时。</w:t>
            </w:r>
          </w:p>
          <w:p w:rsidR="00636F57" w:rsidRPr="00691FCD" w:rsidRDefault="00636F57" w:rsidP="00B34EDE">
            <w:pPr>
              <w:widowControl/>
              <w:spacing w:line="360" w:lineRule="auto"/>
              <w:jc w:val="left"/>
              <w:rPr>
                <w:rFonts w:ascii="宋体" w:hAnsi="宋体"/>
                <w:sz w:val="24"/>
              </w:rPr>
            </w:pPr>
            <w:r w:rsidRPr="00691FCD">
              <w:rPr>
                <w:rFonts w:ascii="宋体" w:hAnsi="宋体" w:hint="eastAsia"/>
                <w:sz w:val="24"/>
              </w:rPr>
              <w:t>★</w:t>
            </w:r>
            <w:r>
              <w:rPr>
                <w:rFonts w:ascii="宋体" w:hAnsi="宋体" w:hint="eastAsia"/>
                <w:sz w:val="24"/>
              </w:rPr>
              <w:t>（14）</w:t>
            </w:r>
            <w:r w:rsidRPr="00691FCD">
              <w:rPr>
                <w:rFonts w:ascii="宋体" w:hAnsi="宋体" w:hint="eastAsia"/>
                <w:sz w:val="24"/>
              </w:rPr>
              <w:t>质保：原厂</w:t>
            </w:r>
            <w:r w:rsidRPr="00691FCD">
              <w:rPr>
                <w:rFonts w:ascii="宋体" w:hAnsi="宋体"/>
                <w:sz w:val="24"/>
              </w:rPr>
              <w:t>3</w:t>
            </w:r>
            <w:r w:rsidRPr="00691FCD">
              <w:rPr>
                <w:rFonts w:ascii="宋体" w:hAnsi="宋体" w:hint="eastAsia"/>
                <w:sz w:val="24"/>
              </w:rPr>
              <w:t>年整机保修，包括键盘、鼠标、显示器等周边设备；原厂</w:t>
            </w:r>
            <w:r w:rsidRPr="00691FCD">
              <w:rPr>
                <w:rFonts w:ascii="宋体" w:hAnsi="宋体"/>
                <w:sz w:val="24"/>
              </w:rPr>
              <w:t>3</w:t>
            </w:r>
            <w:r w:rsidRPr="00691FCD">
              <w:rPr>
                <w:rFonts w:ascii="宋体" w:hAnsi="宋体" w:hint="eastAsia"/>
                <w:sz w:val="24"/>
              </w:rPr>
              <w:t>年下</w:t>
            </w:r>
            <w:proofErr w:type="gramStart"/>
            <w:r w:rsidRPr="00691FCD">
              <w:rPr>
                <w:rFonts w:ascii="宋体" w:hAnsi="宋体" w:hint="eastAsia"/>
                <w:sz w:val="24"/>
              </w:rPr>
              <w:t>一</w:t>
            </w:r>
            <w:proofErr w:type="gramEnd"/>
            <w:r w:rsidRPr="00691FCD">
              <w:rPr>
                <w:rFonts w:ascii="宋体" w:hAnsi="宋体" w:hint="eastAsia"/>
                <w:sz w:val="24"/>
              </w:rPr>
              <w:t>工作日上门服务，每周</w:t>
            </w:r>
            <w:r w:rsidRPr="00691FCD">
              <w:rPr>
                <w:rFonts w:ascii="宋体" w:hAnsi="宋体"/>
                <w:sz w:val="24"/>
              </w:rPr>
              <w:t>7</w:t>
            </w:r>
            <w:r w:rsidRPr="00691FCD">
              <w:rPr>
                <w:rFonts w:ascii="宋体" w:hAnsi="宋体" w:hint="eastAsia"/>
                <w:sz w:val="24"/>
              </w:rPr>
              <w:t>天</w:t>
            </w:r>
            <w:r w:rsidRPr="00691FCD">
              <w:rPr>
                <w:rFonts w:ascii="宋体" w:hAnsi="宋体"/>
                <w:sz w:val="24"/>
              </w:rPr>
              <w:t>24</w:t>
            </w:r>
            <w:r w:rsidRPr="00691FCD">
              <w:rPr>
                <w:rFonts w:ascii="宋体" w:hAnsi="宋体" w:hint="eastAsia"/>
                <w:sz w:val="24"/>
              </w:rPr>
              <w:t>小时热线支持服务</w:t>
            </w:r>
            <w:r>
              <w:rPr>
                <w:rFonts w:ascii="宋体" w:hAnsi="宋体" w:hint="eastAsia"/>
                <w:sz w:val="24"/>
              </w:rPr>
              <w:t>。</w:t>
            </w:r>
          </w:p>
          <w:p w:rsidR="00636F57" w:rsidRPr="00FC0C2E" w:rsidRDefault="00636F57" w:rsidP="00B34EDE">
            <w:pPr>
              <w:spacing w:line="360" w:lineRule="auto"/>
              <w:jc w:val="left"/>
              <w:rPr>
                <w:rFonts w:ascii="宋体" w:hAnsi="宋体"/>
                <w:b/>
                <w:sz w:val="24"/>
              </w:rPr>
            </w:pPr>
            <w:r w:rsidRPr="00FC0C2E">
              <w:rPr>
                <w:rFonts w:ascii="宋体" w:hAnsi="宋体" w:hint="eastAsia"/>
                <w:b/>
                <w:sz w:val="24"/>
              </w:rPr>
              <w:t>三、网络安全管理服务</w:t>
            </w:r>
          </w:p>
          <w:p w:rsidR="00636F57" w:rsidRPr="00FC0C2E" w:rsidRDefault="00636F57" w:rsidP="00B34EDE">
            <w:pPr>
              <w:spacing w:line="360" w:lineRule="auto"/>
              <w:ind w:firstLineChars="200" w:firstLine="482"/>
              <w:jc w:val="left"/>
              <w:rPr>
                <w:rFonts w:ascii="宋体" w:hAnsi="宋体"/>
                <w:b/>
                <w:sz w:val="24"/>
              </w:rPr>
            </w:pPr>
            <w:r w:rsidRPr="00FC0C2E">
              <w:rPr>
                <w:rFonts w:ascii="宋体" w:hAnsi="宋体"/>
                <w:b/>
                <w:sz w:val="24"/>
              </w:rPr>
              <w:t>3.1</w:t>
            </w:r>
            <w:r w:rsidRPr="00FC0C2E">
              <w:rPr>
                <w:rFonts w:ascii="宋体" w:hAnsi="宋体" w:hint="eastAsia"/>
                <w:b/>
                <w:sz w:val="24"/>
              </w:rPr>
              <w:t>核心交换机</w:t>
            </w:r>
            <w:r w:rsidRPr="00FC0C2E">
              <w:rPr>
                <w:rFonts w:ascii="宋体" w:hAnsi="宋体"/>
                <w:b/>
                <w:sz w:val="24"/>
              </w:rPr>
              <w:t>(1</w:t>
            </w:r>
            <w:r w:rsidRPr="00FC0C2E">
              <w:rPr>
                <w:rFonts w:ascii="宋体" w:hAnsi="宋体" w:hint="eastAsia"/>
                <w:b/>
                <w:sz w:val="24"/>
              </w:rPr>
              <w:t>台</w:t>
            </w:r>
            <w:r w:rsidRPr="00FC0C2E">
              <w:rPr>
                <w:rFonts w:ascii="宋体" w:hAnsi="宋体"/>
                <w:b/>
                <w:sz w:val="24"/>
              </w:rPr>
              <w:t>)</w:t>
            </w:r>
          </w:p>
          <w:p w:rsidR="00636F57" w:rsidRPr="00691FCD" w:rsidRDefault="00636F57" w:rsidP="00B34EDE">
            <w:pPr>
              <w:pStyle w:val="1"/>
              <w:spacing w:line="360" w:lineRule="auto"/>
              <w:ind w:firstLine="0"/>
              <w:jc w:val="left"/>
              <w:rPr>
                <w:rFonts w:ascii="宋体" w:eastAsia="宋体" w:hAnsi="宋体" w:cs="Times New Roman"/>
                <w:kern w:val="0"/>
                <w:sz w:val="24"/>
                <w:szCs w:val="24"/>
              </w:rPr>
            </w:pPr>
            <w:r>
              <w:rPr>
                <w:rFonts w:ascii="宋体" w:eastAsia="宋体" w:hAnsi="宋体" w:cs="Times New Roman" w:hint="eastAsia"/>
                <w:kern w:val="0"/>
                <w:sz w:val="24"/>
                <w:szCs w:val="24"/>
              </w:rPr>
              <w:t>（1）</w:t>
            </w:r>
            <w:r w:rsidRPr="00691FCD">
              <w:rPr>
                <w:rFonts w:ascii="宋体" w:eastAsia="宋体" w:hAnsi="宋体" w:cs="Times New Roman" w:hint="eastAsia"/>
                <w:kern w:val="0"/>
                <w:sz w:val="24"/>
                <w:szCs w:val="24"/>
              </w:rPr>
              <w:t>为了适应后期网络</w:t>
            </w:r>
            <w:proofErr w:type="gramStart"/>
            <w:r w:rsidRPr="00691FCD">
              <w:rPr>
                <w:rFonts w:ascii="宋体" w:eastAsia="宋体" w:hAnsi="宋体" w:cs="Times New Roman" w:hint="eastAsia"/>
                <w:kern w:val="0"/>
                <w:sz w:val="24"/>
                <w:szCs w:val="24"/>
              </w:rPr>
              <w:t>安全发展</w:t>
            </w:r>
            <w:proofErr w:type="gramEnd"/>
            <w:r w:rsidRPr="00691FCD">
              <w:rPr>
                <w:rFonts w:ascii="宋体" w:eastAsia="宋体" w:hAnsi="宋体" w:cs="Times New Roman" w:hint="eastAsia"/>
                <w:kern w:val="0"/>
                <w:sz w:val="24"/>
                <w:szCs w:val="24"/>
              </w:rPr>
              <w:t>需要，支持扩展应用防火墙、</w:t>
            </w:r>
            <w:r w:rsidRPr="00691FCD">
              <w:rPr>
                <w:rFonts w:ascii="宋体" w:eastAsia="宋体" w:hAnsi="宋体" w:cs="Times New Roman"/>
                <w:kern w:val="0"/>
                <w:sz w:val="24"/>
                <w:szCs w:val="24"/>
              </w:rPr>
              <w:t>IPS</w:t>
            </w:r>
            <w:r w:rsidRPr="00691FCD">
              <w:rPr>
                <w:rFonts w:ascii="宋体" w:eastAsia="宋体" w:hAnsi="宋体" w:cs="Times New Roman" w:hint="eastAsia"/>
                <w:kern w:val="0"/>
                <w:sz w:val="24"/>
                <w:szCs w:val="24"/>
              </w:rPr>
              <w:t>（入侵防御系统）业务板卡。</w:t>
            </w:r>
          </w:p>
          <w:p w:rsidR="00636F57" w:rsidRPr="00691FCD" w:rsidRDefault="00636F57" w:rsidP="00B34EDE">
            <w:pPr>
              <w:pStyle w:val="1"/>
              <w:spacing w:line="360" w:lineRule="auto"/>
              <w:ind w:firstLine="0"/>
              <w:jc w:val="left"/>
              <w:rPr>
                <w:rFonts w:ascii="宋体" w:eastAsia="宋体" w:hAnsi="宋体" w:cs="Times New Roman"/>
                <w:kern w:val="0"/>
                <w:sz w:val="24"/>
                <w:szCs w:val="24"/>
              </w:rPr>
            </w:pPr>
            <w:r w:rsidRPr="00691FCD">
              <w:rPr>
                <w:rFonts w:ascii="宋体" w:eastAsia="宋体" w:hAnsi="宋体" w:cs="Times New Roman" w:hint="eastAsia"/>
                <w:kern w:val="0"/>
                <w:sz w:val="24"/>
                <w:szCs w:val="24"/>
              </w:rPr>
              <w:t>★</w:t>
            </w:r>
            <w:r>
              <w:rPr>
                <w:rFonts w:ascii="宋体" w:eastAsia="宋体" w:hAnsi="宋体" w:cs="Times New Roman" w:hint="eastAsia"/>
                <w:kern w:val="0"/>
                <w:sz w:val="24"/>
                <w:szCs w:val="24"/>
              </w:rPr>
              <w:t>（2）</w:t>
            </w:r>
            <w:r w:rsidRPr="00691FCD">
              <w:rPr>
                <w:rFonts w:ascii="宋体" w:eastAsia="宋体" w:hAnsi="宋体" w:cs="Times New Roman" w:hint="eastAsia"/>
                <w:kern w:val="0"/>
                <w:sz w:val="24"/>
                <w:szCs w:val="24"/>
              </w:rPr>
              <w:t>为了适应后期业务</w:t>
            </w:r>
            <w:proofErr w:type="gramStart"/>
            <w:r w:rsidRPr="00691FCD">
              <w:rPr>
                <w:rFonts w:ascii="宋体" w:eastAsia="宋体" w:hAnsi="宋体" w:cs="Times New Roman" w:hint="eastAsia"/>
                <w:kern w:val="0"/>
                <w:sz w:val="24"/>
                <w:szCs w:val="24"/>
              </w:rPr>
              <w:t>安全发展</w:t>
            </w:r>
            <w:proofErr w:type="gramEnd"/>
            <w:r w:rsidRPr="00691FCD">
              <w:rPr>
                <w:rFonts w:ascii="宋体" w:eastAsia="宋体" w:hAnsi="宋体" w:cs="Times New Roman" w:hint="eastAsia"/>
                <w:kern w:val="0"/>
                <w:sz w:val="24"/>
                <w:szCs w:val="24"/>
              </w:rPr>
              <w:t>需要，支持扩展上网行为管理及流控、应用交付（或负载均衡）、</w:t>
            </w:r>
            <w:r w:rsidRPr="00691FCD">
              <w:rPr>
                <w:rFonts w:ascii="宋体" w:eastAsia="宋体" w:hAnsi="宋体" w:cs="Times New Roman"/>
                <w:kern w:val="0"/>
                <w:sz w:val="24"/>
                <w:szCs w:val="24"/>
              </w:rPr>
              <w:t>SSL VPN</w:t>
            </w:r>
            <w:r w:rsidRPr="00691FCD">
              <w:rPr>
                <w:rFonts w:ascii="宋体" w:eastAsia="宋体" w:hAnsi="宋体" w:cs="Times New Roman" w:hint="eastAsia"/>
                <w:kern w:val="0"/>
                <w:sz w:val="24"/>
                <w:szCs w:val="24"/>
              </w:rPr>
              <w:t>、</w:t>
            </w:r>
            <w:r w:rsidRPr="00691FCD">
              <w:rPr>
                <w:rFonts w:ascii="宋体" w:eastAsia="宋体" w:hAnsi="宋体" w:cs="Times New Roman"/>
                <w:kern w:val="0"/>
                <w:sz w:val="24"/>
                <w:szCs w:val="24"/>
              </w:rPr>
              <w:t>WAF</w:t>
            </w:r>
            <w:r w:rsidRPr="00691FCD">
              <w:rPr>
                <w:rFonts w:ascii="宋体" w:eastAsia="宋体" w:hAnsi="宋体" w:cs="Times New Roman" w:hint="eastAsia"/>
                <w:kern w:val="0"/>
                <w:sz w:val="24"/>
                <w:szCs w:val="24"/>
              </w:rPr>
              <w:t>（</w:t>
            </w:r>
            <w:r w:rsidRPr="00691FCD">
              <w:rPr>
                <w:rFonts w:ascii="宋体" w:eastAsia="宋体" w:hAnsi="宋体" w:cs="Times New Roman"/>
                <w:kern w:val="0"/>
                <w:sz w:val="24"/>
                <w:szCs w:val="24"/>
              </w:rPr>
              <w:t>WEB</w:t>
            </w:r>
            <w:r w:rsidRPr="00691FCD">
              <w:rPr>
                <w:rFonts w:ascii="宋体" w:eastAsia="宋体" w:hAnsi="宋体" w:cs="Times New Roman" w:hint="eastAsia"/>
                <w:kern w:val="0"/>
                <w:sz w:val="24"/>
                <w:szCs w:val="24"/>
              </w:rPr>
              <w:t>应用防火墙）业务板卡，投标时</w:t>
            </w:r>
            <w:r>
              <w:rPr>
                <w:rFonts w:ascii="宋体" w:eastAsia="宋体" w:hAnsi="宋体" w:cs="Times New Roman" w:hint="eastAsia"/>
                <w:kern w:val="0"/>
                <w:sz w:val="24"/>
                <w:szCs w:val="24"/>
              </w:rPr>
              <w:t>在投标文件中</w:t>
            </w:r>
            <w:r w:rsidRPr="00691FCD">
              <w:rPr>
                <w:rFonts w:ascii="宋体" w:eastAsia="宋体" w:hAnsi="宋体" w:cs="Times New Roman" w:hint="eastAsia"/>
                <w:kern w:val="0"/>
                <w:sz w:val="24"/>
                <w:szCs w:val="24"/>
              </w:rPr>
              <w:t>提供</w:t>
            </w:r>
            <w:proofErr w:type="gramStart"/>
            <w:r w:rsidRPr="00691FCD">
              <w:rPr>
                <w:rFonts w:ascii="宋体" w:eastAsia="宋体" w:hAnsi="宋体" w:cs="Times New Roman" w:hint="eastAsia"/>
                <w:kern w:val="0"/>
                <w:sz w:val="24"/>
                <w:szCs w:val="24"/>
              </w:rPr>
              <w:t>官网截</w:t>
            </w:r>
            <w:proofErr w:type="gramEnd"/>
            <w:r w:rsidRPr="00691FCD">
              <w:rPr>
                <w:rFonts w:ascii="宋体" w:eastAsia="宋体" w:hAnsi="宋体" w:cs="Times New Roman" w:hint="eastAsia"/>
                <w:kern w:val="0"/>
                <w:sz w:val="24"/>
                <w:szCs w:val="24"/>
              </w:rPr>
              <w:t>图和链接证明。</w:t>
            </w:r>
          </w:p>
          <w:p w:rsidR="00636F57" w:rsidRPr="00691FCD" w:rsidRDefault="00636F57" w:rsidP="00B34EDE">
            <w:pPr>
              <w:pStyle w:val="1"/>
              <w:spacing w:line="360" w:lineRule="auto"/>
              <w:ind w:firstLine="0"/>
              <w:jc w:val="left"/>
              <w:rPr>
                <w:rFonts w:ascii="宋体" w:eastAsia="宋体" w:hAnsi="宋体" w:cs="Times New Roman"/>
                <w:kern w:val="0"/>
                <w:sz w:val="24"/>
                <w:szCs w:val="24"/>
              </w:rPr>
            </w:pPr>
            <w:r w:rsidRPr="00691FCD">
              <w:rPr>
                <w:rFonts w:ascii="宋体" w:eastAsia="宋体" w:hAnsi="宋体" w:cs="Times New Roman" w:hint="eastAsia"/>
                <w:kern w:val="0"/>
                <w:sz w:val="24"/>
                <w:szCs w:val="24"/>
              </w:rPr>
              <w:t>★</w:t>
            </w:r>
            <w:r>
              <w:rPr>
                <w:rFonts w:ascii="宋体" w:eastAsia="宋体" w:hAnsi="宋体" w:cs="Times New Roman" w:hint="eastAsia"/>
                <w:kern w:val="0"/>
                <w:sz w:val="24"/>
                <w:szCs w:val="24"/>
              </w:rPr>
              <w:t>（3）</w:t>
            </w:r>
            <w:r w:rsidRPr="00691FCD">
              <w:rPr>
                <w:rFonts w:ascii="宋体" w:eastAsia="宋体" w:hAnsi="宋体" w:cs="Times New Roman" w:hint="eastAsia"/>
                <w:kern w:val="0"/>
                <w:sz w:val="24"/>
                <w:szCs w:val="24"/>
              </w:rPr>
              <w:t>为了适应后期出口</w:t>
            </w:r>
            <w:proofErr w:type="gramStart"/>
            <w:r w:rsidRPr="00691FCD">
              <w:rPr>
                <w:rFonts w:ascii="宋体" w:eastAsia="宋体" w:hAnsi="宋体" w:cs="Times New Roman" w:hint="eastAsia"/>
                <w:kern w:val="0"/>
                <w:sz w:val="24"/>
                <w:szCs w:val="24"/>
              </w:rPr>
              <w:t>安全发展</w:t>
            </w:r>
            <w:proofErr w:type="gramEnd"/>
            <w:r w:rsidRPr="00691FCD">
              <w:rPr>
                <w:rFonts w:ascii="宋体" w:eastAsia="宋体" w:hAnsi="宋体" w:cs="Times New Roman" w:hint="eastAsia"/>
                <w:kern w:val="0"/>
                <w:sz w:val="24"/>
                <w:szCs w:val="24"/>
              </w:rPr>
              <w:t>需要，支持扩展异常流量检测</w:t>
            </w:r>
            <w:r w:rsidRPr="00691FCD">
              <w:rPr>
                <w:rFonts w:ascii="宋体" w:eastAsia="宋体" w:hAnsi="宋体" w:cs="Times New Roman"/>
                <w:kern w:val="0"/>
                <w:sz w:val="24"/>
                <w:szCs w:val="24"/>
              </w:rPr>
              <w:t>/</w:t>
            </w:r>
            <w:r w:rsidRPr="00691FCD">
              <w:rPr>
                <w:rFonts w:ascii="宋体" w:eastAsia="宋体" w:hAnsi="宋体" w:cs="Times New Roman" w:hint="eastAsia"/>
                <w:kern w:val="0"/>
                <w:sz w:val="24"/>
                <w:szCs w:val="24"/>
              </w:rPr>
              <w:t>清洗业务板卡，投标时提供</w:t>
            </w:r>
            <w:proofErr w:type="gramStart"/>
            <w:r w:rsidRPr="00691FCD">
              <w:rPr>
                <w:rFonts w:ascii="宋体" w:eastAsia="宋体" w:hAnsi="宋体" w:cs="Times New Roman" w:hint="eastAsia"/>
                <w:kern w:val="0"/>
                <w:sz w:val="24"/>
                <w:szCs w:val="24"/>
              </w:rPr>
              <w:t>官网截</w:t>
            </w:r>
            <w:proofErr w:type="gramEnd"/>
            <w:r w:rsidRPr="00691FCD">
              <w:rPr>
                <w:rFonts w:ascii="宋体" w:eastAsia="宋体" w:hAnsi="宋体" w:cs="Times New Roman" w:hint="eastAsia"/>
                <w:kern w:val="0"/>
                <w:sz w:val="24"/>
                <w:szCs w:val="24"/>
              </w:rPr>
              <w:t>图和链接证明。</w:t>
            </w:r>
          </w:p>
          <w:p w:rsidR="00636F57" w:rsidRPr="00691FCD" w:rsidRDefault="00636F57" w:rsidP="00B34EDE">
            <w:pPr>
              <w:pStyle w:val="1"/>
              <w:spacing w:line="360" w:lineRule="auto"/>
              <w:ind w:firstLine="0"/>
              <w:jc w:val="left"/>
              <w:rPr>
                <w:rFonts w:ascii="宋体" w:eastAsia="宋体" w:hAnsi="宋体" w:cs="Times New Roman"/>
                <w:kern w:val="0"/>
                <w:sz w:val="24"/>
                <w:szCs w:val="24"/>
              </w:rPr>
            </w:pPr>
            <w:r w:rsidRPr="00691FCD">
              <w:rPr>
                <w:rFonts w:ascii="宋体" w:eastAsia="宋体" w:hAnsi="宋体" w:cs="Times New Roman" w:hint="eastAsia"/>
                <w:kern w:val="0"/>
                <w:sz w:val="24"/>
                <w:szCs w:val="24"/>
              </w:rPr>
              <w:t>★</w:t>
            </w:r>
            <w:r>
              <w:rPr>
                <w:rFonts w:ascii="宋体" w:eastAsia="宋体" w:hAnsi="宋体" w:cs="Times New Roman" w:hint="eastAsia"/>
                <w:kern w:val="0"/>
                <w:sz w:val="24"/>
                <w:szCs w:val="24"/>
              </w:rPr>
              <w:t>（4）</w:t>
            </w:r>
            <w:r w:rsidRPr="00691FCD">
              <w:rPr>
                <w:rFonts w:ascii="宋体" w:eastAsia="宋体" w:hAnsi="宋体" w:cs="Times New Roman" w:hint="eastAsia"/>
                <w:kern w:val="0"/>
                <w:sz w:val="24"/>
                <w:szCs w:val="24"/>
              </w:rPr>
              <w:t>为了适应后期</w:t>
            </w:r>
            <w:r w:rsidRPr="00691FCD">
              <w:rPr>
                <w:rFonts w:ascii="宋体" w:eastAsia="宋体" w:hAnsi="宋体" w:cs="Times New Roman"/>
                <w:kern w:val="0"/>
                <w:sz w:val="24"/>
                <w:szCs w:val="24"/>
              </w:rPr>
              <w:t>IOT</w:t>
            </w:r>
            <w:r w:rsidRPr="00691FCD">
              <w:rPr>
                <w:rFonts w:ascii="宋体" w:eastAsia="宋体" w:hAnsi="宋体" w:cs="Times New Roman" w:hint="eastAsia"/>
                <w:kern w:val="0"/>
                <w:sz w:val="24"/>
                <w:szCs w:val="24"/>
              </w:rPr>
              <w:t>网络</w:t>
            </w:r>
            <w:proofErr w:type="gramStart"/>
            <w:r w:rsidRPr="00691FCD">
              <w:rPr>
                <w:rFonts w:ascii="宋体" w:eastAsia="宋体" w:hAnsi="宋体" w:cs="Times New Roman" w:hint="eastAsia"/>
                <w:kern w:val="0"/>
                <w:sz w:val="24"/>
                <w:szCs w:val="24"/>
              </w:rPr>
              <w:t>安全发展</w:t>
            </w:r>
            <w:proofErr w:type="gramEnd"/>
            <w:r w:rsidRPr="00691FCD">
              <w:rPr>
                <w:rFonts w:ascii="宋体" w:eastAsia="宋体" w:hAnsi="宋体" w:cs="Times New Roman" w:hint="eastAsia"/>
                <w:kern w:val="0"/>
                <w:sz w:val="24"/>
                <w:szCs w:val="24"/>
              </w:rPr>
              <w:t>需要，支持扩展物联网应用安全控制系统、漏洞扫描</w:t>
            </w:r>
            <w:r w:rsidRPr="00691FCD">
              <w:rPr>
                <w:rFonts w:ascii="宋体" w:eastAsia="宋体" w:hAnsi="宋体" w:cs="Times New Roman" w:hint="eastAsia"/>
                <w:kern w:val="0"/>
                <w:sz w:val="24"/>
                <w:szCs w:val="24"/>
              </w:rPr>
              <w:lastRenderedPageBreak/>
              <w:t>业务板卡，投标时提供</w:t>
            </w:r>
            <w:proofErr w:type="gramStart"/>
            <w:r w:rsidRPr="00691FCD">
              <w:rPr>
                <w:rFonts w:ascii="宋体" w:eastAsia="宋体" w:hAnsi="宋体" w:cs="Times New Roman" w:hint="eastAsia"/>
                <w:kern w:val="0"/>
                <w:sz w:val="24"/>
                <w:szCs w:val="24"/>
              </w:rPr>
              <w:t>官网截</w:t>
            </w:r>
            <w:proofErr w:type="gramEnd"/>
            <w:r w:rsidRPr="00691FCD">
              <w:rPr>
                <w:rFonts w:ascii="宋体" w:eastAsia="宋体" w:hAnsi="宋体" w:cs="Times New Roman" w:hint="eastAsia"/>
                <w:kern w:val="0"/>
                <w:sz w:val="24"/>
                <w:szCs w:val="24"/>
              </w:rPr>
              <w:t>图和链接证明。</w:t>
            </w:r>
          </w:p>
          <w:p w:rsidR="00636F57" w:rsidRPr="00691FCD" w:rsidRDefault="00636F57" w:rsidP="00B34EDE">
            <w:pPr>
              <w:pStyle w:val="1"/>
              <w:spacing w:line="360" w:lineRule="auto"/>
              <w:ind w:firstLine="0"/>
              <w:jc w:val="left"/>
              <w:rPr>
                <w:rFonts w:ascii="宋体" w:eastAsia="宋体" w:hAnsi="宋体" w:cs="Times New Roman"/>
                <w:kern w:val="0"/>
                <w:sz w:val="24"/>
                <w:szCs w:val="24"/>
              </w:rPr>
            </w:pPr>
            <w:r>
              <w:rPr>
                <w:rFonts w:ascii="宋体" w:eastAsia="宋体" w:hAnsi="宋体" w:cs="Times New Roman" w:hint="eastAsia"/>
                <w:kern w:val="0"/>
                <w:sz w:val="24"/>
                <w:szCs w:val="24"/>
              </w:rPr>
              <w:t>（5）</w:t>
            </w:r>
            <w:r w:rsidRPr="00691FCD">
              <w:rPr>
                <w:rFonts w:ascii="宋体" w:eastAsia="宋体" w:hAnsi="宋体" w:cs="Times New Roman" w:hint="eastAsia"/>
                <w:kern w:val="0"/>
                <w:sz w:val="24"/>
                <w:szCs w:val="24"/>
              </w:rPr>
              <w:t>配置双主控，</w:t>
            </w:r>
            <w:r w:rsidRPr="00691FCD">
              <w:rPr>
                <w:rFonts w:ascii="宋体" w:eastAsia="宋体" w:hAnsi="宋体" w:cs="Times New Roman"/>
                <w:kern w:val="0"/>
                <w:sz w:val="24"/>
                <w:szCs w:val="24"/>
              </w:rPr>
              <w:t>4</w:t>
            </w:r>
            <w:r w:rsidRPr="00691FCD">
              <w:rPr>
                <w:rFonts w:ascii="宋体" w:eastAsia="宋体" w:hAnsi="宋体" w:cs="Times New Roman" w:hint="eastAsia"/>
                <w:kern w:val="0"/>
                <w:sz w:val="24"/>
                <w:szCs w:val="24"/>
              </w:rPr>
              <w:t>个电源模块；配置</w:t>
            </w:r>
            <w:proofErr w:type="gramStart"/>
            <w:r w:rsidRPr="00691FCD">
              <w:rPr>
                <w:rFonts w:ascii="宋体" w:eastAsia="宋体" w:hAnsi="宋体" w:cs="Times New Roman" w:hint="eastAsia"/>
                <w:kern w:val="0"/>
                <w:sz w:val="24"/>
                <w:szCs w:val="24"/>
              </w:rPr>
              <w:t>千兆电口</w:t>
            </w:r>
            <w:proofErr w:type="gramEnd"/>
            <w:r w:rsidRPr="00691FCD">
              <w:rPr>
                <w:rFonts w:ascii="宋体" w:eastAsia="宋体" w:hAnsi="宋体" w:cs="Times New Roman" w:hint="eastAsia"/>
                <w:kern w:val="0"/>
                <w:sz w:val="24"/>
                <w:szCs w:val="24"/>
              </w:rPr>
              <w:t>≥</w:t>
            </w:r>
            <w:r w:rsidRPr="00691FCD">
              <w:rPr>
                <w:rFonts w:ascii="宋体" w:eastAsia="宋体" w:hAnsi="宋体" w:cs="Times New Roman"/>
                <w:kern w:val="0"/>
                <w:sz w:val="24"/>
                <w:szCs w:val="24"/>
              </w:rPr>
              <w:t>24</w:t>
            </w:r>
            <w:r w:rsidRPr="00691FCD">
              <w:rPr>
                <w:rFonts w:ascii="宋体" w:eastAsia="宋体" w:hAnsi="宋体" w:cs="Times New Roman" w:hint="eastAsia"/>
                <w:kern w:val="0"/>
                <w:sz w:val="24"/>
                <w:szCs w:val="24"/>
              </w:rPr>
              <w:t>个，</w:t>
            </w:r>
            <w:proofErr w:type="gramStart"/>
            <w:r w:rsidRPr="00691FCD">
              <w:rPr>
                <w:rFonts w:ascii="宋体" w:eastAsia="宋体" w:hAnsi="宋体" w:cs="Times New Roman" w:hint="eastAsia"/>
                <w:kern w:val="0"/>
                <w:sz w:val="24"/>
                <w:szCs w:val="24"/>
              </w:rPr>
              <w:t>千兆光口</w:t>
            </w:r>
            <w:proofErr w:type="gramEnd"/>
            <w:r w:rsidRPr="00691FCD">
              <w:rPr>
                <w:rFonts w:ascii="宋体" w:eastAsia="宋体" w:hAnsi="宋体" w:cs="Times New Roman" w:hint="eastAsia"/>
                <w:kern w:val="0"/>
                <w:sz w:val="24"/>
                <w:szCs w:val="24"/>
              </w:rPr>
              <w:t>≥</w:t>
            </w:r>
            <w:r w:rsidRPr="00691FCD">
              <w:rPr>
                <w:rFonts w:ascii="宋体" w:eastAsia="宋体" w:hAnsi="宋体" w:cs="Times New Roman"/>
                <w:kern w:val="0"/>
                <w:sz w:val="24"/>
                <w:szCs w:val="24"/>
              </w:rPr>
              <w:t>24</w:t>
            </w:r>
            <w:r w:rsidRPr="00691FCD">
              <w:rPr>
                <w:rFonts w:ascii="宋体" w:eastAsia="宋体" w:hAnsi="宋体" w:cs="Times New Roman" w:hint="eastAsia"/>
                <w:kern w:val="0"/>
                <w:sz w:val="24"/>
                <w:szCs w:val="24"/>
              </w:rPr>
              <w:t>个，</w:t>
            </w:r>
            <w:proofErr w:type="gramStart"/>
            <w:r w:rsidRPr="00691FCD">
              <w:rPr>
                <w:rFonts w:ascii="宋体" w:eastAsia="宋体" w:hAnsi="宋体" w:cs="Times New Roman" w:hint="eastAsia"/>
                <w:kern w:val="0"/>
                <w:sz w:val="24"/>
                <w:szCs w:val="24"/>
              </w:rPr>
              <w:t>万兆光口</w:t>
            </w:r>
            <w:proofErr w:type="gramEnd"/>
            <w:r w:rsidRPr="00691FCD">
              <w:rPr>
                <w:rFonts w:ascii="宋体" w:eastAsia="宋体" w:hAnsi="宋体" w:cs="Times New Roman" w:hint="eastAsia"/>
                <w:kern w:val="0"/>
                <w:sz w:val="24"/>
                <w:szCs w:val="24"/>
              </w:rPr>
              <w:t>≥</w:t>
            </w:r>
            <w:r w:rsidRPr="00691FCD">
              <w:rPr>
                <w:rFonts w:ascii="宋体" w:eastAsia="宋体" w:hAnsi="宋体" w:cs="Times New Roman"/>
                <w:kern w:val="0"/>
                <w:sz w:val="24"/>
                <w:szCs w:val="24"/>
              </w:rPr>
              <w:t>12</w:t>
            </w:r>
            <w:r w:rsidRPr="00691FCD">
              <w:rPr>
                <w:rFonts w:ascii="宋体" w:eastAsia="宋体" w:hAnsi="宋体" w:cs="Times New Roman" w:hint="eastAsia"/>
                <w:kern w:val="0"/>
                <w:sz w:val="24"/>
                <w:szCs w:val="24"/>
              </w:rPr>
              <w:t>个，</w:t>
            </w:r>
            <w:r w:rsidRPr="00691FCD">
              <w:rPr>
                <w:rFonts w:ascii="宋体" w:eastAsia="宋体" w:hAnsi="宋体" w:cs="Times New Roman"/>
                <w:kern w:val="0"/>
                <w:sz w:val="24"/>
                <w:szCs w:val="24"/>
              </w:rPr>
              <w:t>1</w:t>
            </w:r>
            <w:r w:rsidRPr="00691FCD">
              <w:rPr>
                <w:rFonts w:ascii="宋体" w:eastAsia="宋体" w:hAnsi="宋体" w:cs="Times New Roman" w:hint="eastAsia"/>
                <w:kern w:val="0"/>
                <w:sz w:val="24"/>
                <w:szCs w:val="24"/>
              </w:rPr>
              <w:t>根万兆堆叠线缆。</w:t>
            </w:r>
          </w:p>
          <w:p w:rsidR="00636F57" w:rsidRPr="00691FCD" w:rsidRDefault="00636F57" w:rsidP="00B34EDE">
            <w:pPr>
              <w:pStyle w:val="1"/>
              <w:spacing w:line="360" w:lineRule="auto"/>
              <w:ind w:firstLine="0"/>
              <w:jc w:val="left"/>
              <w:rPr>
                <w:rFonts w:ascii="宋体" w:eastAsia="宋体" w:hAnsi="宋体" w:cs="Times New Roman"/>
                <w:kern w:val="0"/>
                <w:sz w:val="24"/>
                <w:szCs w:val="24"/>
              </w:rPr>
            </w:pPr>
            <w:r>
              <w:rPr>
                <w:rFonts w:ascii="宋体" w:eastAsia="宋体" w:hAnsi="宋体" w:cs="Times New Roman" w:hint="eastAsia"/>
                <w:kern w:val="0"/>
                <w:sz w:val="24"/>
                <w:szCs w:val="24"/>
              </w:rPr>
              <w:t>（6）</w:t>
            </w:r>
            <w:r w:rsidRPr="00691FCD">
              <w:rPr>
                <w:rFonts w:ascii="宋体" w:eastAsia="宋体" w:hAnsi="宋体" w:cs="Times New Roman" w:hint="eastAsia"/>
                <w:kern w:val="0"/>
                <w:sz w:val="24"/>
                <w:szCs w:val="24"/>
              </w:rPr>
              <w:t>支持</w:t>
            </w:r>
            <w:r w:rsidRPr="00691FCD">
              <w:rPr>
                <w:rFonts w:ascii="宋体" w:eastAsia="宋体" w:hAnsi="宋体" w:cs="Times New Roman"/>
                <w:kern w:val="0"/>
                <w:sz w:val="24"/>
                <w:szCs w:val="24"/>
              </w:rPr>
              <w:t>L3 MPLS VPN</w:t>
            </w:r>
            <w:r w:rsidRPr="00691FCD">
              <w:rPr>
                <w:rFonts w:ascii="宋体" w:eastAsia="宋体" w:hAnsi="宋体" w:cs="Times New Roman" w:hint="eastAsia"/>
                <w:kern w:val="0"/>
                <w:sz w:val="24"/>
                <w:szCs w:val="24"/>
              </w:rPr>
              <w:t>、</w:t>
            </w:r>
            <w:r w:rsidRPr="00691FCD">
              <w:rPr>
                <w:rFonts w:ascii="宋体" w:eastAsia="宋体" w:hAnsi="宋体" w:cs="Times New Roman"/>
                <w:kern w:val="0"/>
                <w:sz w:val="24"/>
                <w:szCs w:val="24"/>
              </w:rPr>
              <w:t>VPLS</w:t>
            </w:r>
            <w:r w:rsidRPr="00691FCD">
              <w:rPr>
                <w:rFonts w:ascii="宋体" w:eastAsia="宋体" w:hAnsi="宋体" w:cs="Times New Roman" w:hint="eastAsia"/>
                <w:kern w:val="0"/>
                <w:sz w:val="24"/>
                <w:szCs w:val="24"/>
              </w:rPr>
              <w:t>、</w:t>
            </w:r>
            <w:r w:rsidRPr="00691FCD">
              <w:rPr>
                <w:rFonts w:ascii="宋体" w:eastAsia="宋体" w:hAnsi="宋体" w:cs="Times New Roman"/>
                <w:kern w:val="0"/>
                <w:sz w:val="24"/>
                <w:szCs w:val="24"/>
              </w:rPr>
              <w:t>VLL</w:t>
            </w:r>
            <w:r w:rsidRPr="00691FCD">
              <w:rPr>
                <w:rFonts w:ascii="宋体" w:eastAsia="宋体" w:hAnsi="宋体" w:cs="Times New Roman" w:hint="eastAsia"/>
                <w:kern w:val="0"/>
                <w:sz w:val="24"/>
                <w:szCs w:val="24"/>
              </w:rPr>
              <w:t>、分层</w:t>
            </w:r>
            <w:r w:rsidRPr="00691FCD">
              <w:rPr>
                <w:rFonts w:ascii="宋体" w:eastAsia="宋体" w:hAnsi="宋体" w:cs="Times New Roman"/>
                <w:kern w:val="0"/>
                <w:sz w:val="24"/>
                <w:szCs w:val="24"/>
              </w:rPr>
              <w:t>VPLS</w:t>
            </w:r>
            <w:r w:rsidRPr="00691FCD">
              <w:rPr>
                <w:rFonts w:ascii="宋体" w:eastAsia="宋体" w:hAnsi="宋体" w:cs="Times New Roman" w:hint="eastAsia"/>
                <w:kern w:val="0"/>
                <w:sz w:val="24"/>
                <w:szCs w:val="24"/>
              </w:rPr>
              <w:t>、</w:t>
            </w:r>
            <w:proofErr w:type="spellStart"/>
            <w:r w:rsidRPr="00691FCD">
              <w:rPr>
                <w:rFonts w:ascii="宋体" w:eastAsia="宋体" w:hAnsi="宋体" w:cs="Times New Roman"/>
                <w:kern w:val="0"/>
                <w:sz w:val="24"/>
                <w:szCs w:val="24"/>
              </w:rPr>
              <w:t>QinQ+VPLS</w:t>
            </w:r>
            <w:proofErr w:type="spellEnd"/>
            <w:r w:rsidRPr="00691FCD">
              <w:rPr>
                <w:rFonts w:ascii="宋体" w:eastAsia="宋体" w:hAnsi="宋体" w:cs="Times New Roman" w:hint="eastAsia"/>
                <w:kern w:val="0"/>
                <w:sz w:val="24"/>
                <w:szCs w:val="24"/>
              </w:rPr>
              <w:t>接入、</w:t>
            </w:r>
            <w:r w:rsidRPr="00691FCD">
              <w:rPr>
                <w:rFonts w:ascii="宋体" w:eastAsia="宋体" w:hAnsi="宋体" w:cs="Times New Roman"/>
                <w:kern w:val="0"/>
                <w:sz w:val="24"/>
                <w:szCs w:val="24"/>
              </w:rPr>
              <w:t>P/PE</w:t>
            </w:r>
            <w:r w:rsidRPr="00691FCD">
              <w:rPr>
                <w:rFonts w:ascii="宋体" w:eastAsia="宋体" w:hAnsi="宋体" w:cs="Times New Roman" w:hint="eastAsia"/>
                <w:kern w:val="0"/>
                <w:sz w:val="24"/>
                <w:szCs w:val="24"/>
              </w:rPr>
              <w:t>、</w:t>
            </w:r>
            <w:r w:rsidRPr="00691FCD">
              <w:rPr>
                <w:rFonts w:ascii="宋体" w:eastAsia="宋体" w:hAnsi="宋体" w:cs="Times New Roman"/>
                <w:kern w:val="0"/>
                <w:sz w:val="24"/>
                <w:szCs w:val="24"/>
              </w:rPr>
              <w:t>LDP</w:t>
            </w:r>
            <w:r w:rsidRPr="00691FCD">
              <w:rPr>
                <w:rFonts w:ascii="宋体" w:eastAsia="宋体" w:hAnsi="宋体" w:cs="Times New Roman" w:hint="eastAsia"/>
                <w:kern w:val="0"/>
                <w:sz w:val="24"/>
                <w:szCs w:val="24"/>
              </w:rPr>
              <w:t>、</w:t>
            </w:r>
            <w:r w:rsidRPr="00691FCD">
              <w:rPr>
                <w:rFonts w:ascii="宋体" w:eastAsia="宋体" w:hAnsi="宋体" w:cs="Times New Roman"/>
                <w:kern w:val="0"/>
                <w:sz w:val="24"/>
                <w:szCs w:val="24"/>
              </w:rPr>
              <w:t>MPLS OAM</w:t>
            </w:r>
            <w:r w:rsidRPr="00691FCD">
              <w:rPr>
                <w:rFonts w:ascii="宋体" w:eastAsia="宋体" w:hAnsi="宋体" w:cs="Times New Roman" w:hint="eastAsia"/>
                <w:kern w:val="0"/>
                <w:sz w:val="24"/>
                <w:szCs w:val="24"/>
              </w:rPr>
              <w:t>等。</w:t>
            </w:r>
          </w:p>
          <w:p w:rsidR="00636F57" w:rsidRPr="00691FCD" w:rsidRDefault="00636F57" w:rsidP="00B34EDE">
            <w:pPr>
              <w:pStyle w:val="1"/>
              <w:spacing w:line="360" w:lineRule="auto"/>
              <w:ind w:firstLine="0"/>
              <w:jc w:val="left"/>
              <w:rPr>
                <w:rFonts w:ascii="宋体" w:eastAsia="宋体" w:hAnsi="宋体" w:cs="Times New Roman"/>
                <w:kern w:val="0"/>
                <w:sz w:val="24"/>
                <w:szCs w:val="24"/>
              </w:rPr>
            </w:pPr>
            <w:r>
              <w:rPr>
                <w:rFonts w:ascii="宋体" w:eastAsia="宋体" w:hAnsi="宋体" w:cs="Times New Roman" w:hint="eastAsia"/>
                <w:kern w:val="0"/>
                <w:sz w:val="24"/>
                <w:szCs w:val="24"/>
              </w:rPr>
              <w:t>（7）</w:t>
            </w:r>
            <w:r w:rsidRPr="00691FCD">
              <w:rPr>
                <w:rFonts w:ascii="宋体" w:eastAsia="宋体" w:hAnsi="宋体" w:cs="Times New Roman" w:hint="eastAsia"/>
                <w:kern w:val="0"/>
                <w:sz w:val="24"/>
                <w:szCs w:val="24"/>
              </w:rPr>
              <w:t>支持</w:t>
            </w:r>
            <w:r w:rsidRPr="00691FCD">
              <w:rPr>
                <w:rFonts w:ascii="宋体" w:eastAsia="宋体" w:hAnsi="宋体" w:cs="Times New Roman"/>
                <w:kern w:val="0"/>
                <w:sz w:val="24"/>
                <w:szCs w:val="24"/>
              </w:rPr>
              <w:t>VLAN</w:t>
            </w:r>
            <w:r w:rsidRPr="00691FCD">
              <w:rPr>
                <w:rFonts w:ascii="宋体" w:eastAsia="宋体" w:hAnsi="宋体" w:cs="Times New Roman" w:hint="eastAsia"/>
                <w:kern w:val="0"/>
                <w:sz w:val="24"/>
                <w:szCs w:val="24"/>
              </w:rPr>
              <w:t>、</w:t>
            </w:r>
            <w:r w:rsidRPr="00691FCD">
              <w:rPr>
                <w:rFonts w:ascii="宋体" w:eastAsia="宋体" w:hAnsi="宋体" w:cs="Times New Roman"/>
                <w:kern w:val="0"/>
                <w:sz w:val="24"/>
                <w:szCs w:val="24"/>
              </w:rPr>
              <w:t>STP</w:t>
            </w:r>
            <w:r w:rsidRPr="00691FCD">
              <w:rPr>
                <w:rFonts w:ascii="宋体" w:eastAsia="宋体" w:hAnsi="宋体" w:cs="Times New Roman" w:hint="eastAsia"/>
                <w:kern w:val="0"/>
                <w:sz w:val="24"/>
                <w:szCs w:val="24"/>
              </w:rPr>
              <w:t>、</w:t>
            </w:r>
            <w:r w:rsidRPr="00691FCD">
              <w:rPr>
                <w:rFonts w:ascii="宋体" w:eastAsia="宋体" w:hAnsi="宋体" w:cs="Times New Roman"/>
                <w:kern w:val="0"/>
                <w:sz w:val="24"/>
                <w:szCs w:val="24"/>
              </w:rPr>
              <w:t>RSTP</w:t>
            </w:r>
            <w:r w:rsidRPr="00691FCD">
              <w:rPr>
                <w:rFonts w:ascii="宋体" w:eastAsia="宋体" w:hAnsi="宋体" w:cs="Times New Roman" w:hint="eastAsia"/>
                <w:kern w:val="0"/>
                <w:sz w:val="24"/>
                <w:szCs w:val="24"/>
              </w:rPr>
              <w:t>、</w:t>
            </w:r>
            <w:r w:rsidRPr="00691FCD">
              <w:rPr>
                <w:rFonts w:ascii="宋体" w:eastAsia="宋体" w:hAnsi="宋体" w:cs="Times New Roman"/>
                <w:kern w:val="0"/>
                <w:sz w:val="24"/>
                <w:szCs w:val="24"/>
              </w:rPr>
              <w:t>MSTP</w:t>
            </w:r>
            <w:r w:rsidRPr="00691FCD">
              <w:rPr>
                <w:rFonts w:ascii="宋体" w:eastAsia="宋体" w:hAnsi="宋体" w:cs="Times New Roman" w:hint="eastAsia"/>
                <w:kern w:val="0"/>
                <w:sz w:val="24"/>
                <w:szCs w:val="24"/>
              </w:rPr>
              <w:t>、</w:t>
            </w:r>
            <w:proofErr w:type="spellStart"/>
            <w:r w:rsidRPr="00691FCD">
              <w:rPr>
                <w:rFonts w:ascii="宋体" w:eastAsia="宋体" w:hAnsi="宋体" w:cs="Times New Roman"/>
                <w:kern w:val="0"/>
                <w:sz w:val="24"/>
                <w:szCs w:val="24"/>
              </w:rPr>
              <w:t>QinQ</w:t>
            </w:r>
            <w:proofErr w:type="spellEnd"/>
            <w:r w:rsidRPr="00691FCD">
              <w:rPr>
                <w:rFonts w:ascii="宋体" w:eastAsia="宋体" w:hAnsi="宋体" w:cs="Times New Roman" w:hint="eastAsia"/>
                <w:kern w:val="0"/>
                <w:sz w:val="24"/>
                <w:szCs w:val="24"/>
              </w:rPr>
              <w:t>、灵活</w:t>
            </w:r>
            <w:proofErr w:type="spellStart"/>
            <w:r w:rsidRPr="00691FCD">
              <w:rPr>
                <w:rFonts w:ascii="宋体" w:eastAsia="宋体" w:hAnsi="宋体" w:cs="Times New Roman"/>
                <w:kern w:val="0"/>
                <w:sz w:val="24"/>
                <w:szCs w:val="24"/>
              </w:rPr>
              <w:t>QinQ</w:t>
            </w:r>
            <w:proofErr w:type="spellEnd"/>
            <w:r w:rsidRPr="00691FCD">
              <w:rPr>
                <w:rFonts w:ascii="宋体" w:eastAsia="宋体" w:hAnsi="宋体" w:cs="Times New Roman" w:hint="eastAsia"/>
                <w:kern w:val="0"/>
                <w:sz w:val="24"/>
                <w:szCs w:val="24"/>
              </w:rPr>
              <w:t>。</w:t>
            </w:r>
          </w:p>
          <w:p w:rsidR="00636F57" w:rsidRPr="00691FCD" w:rsidRDefault="00636F57" w:rsidP="00B34EDE">
            <w:pPr>
              <w:pStyle w:val="1"/>
              <w:spacing w:line="360" w:lineRule="auto"/>
              <w:ind w:firstLine="0"/>
              <w:jc w:val="left"/>
              <w:rPr>
                <w:rFonts w:ascii="宋体" w:eastAsia="宋体" w:hAnsi="宋体" w:cs="Times New Roman"/>
                <w:kern w:val="0"/>
                <w:sz w:val="24"/>
                <w:szCs w:val="24"/>
              </w:rPr>
            </w:pPr>
            <w:r>
              <w:rPr>
                <w:rFonts w:ascii="宋体" w:eastAsia="宋体" w:hAnsi="宋体" w:cs="Times New Roman" w:hint="eastAsia"/>
                <w:kern w:val="0"/>
                <w:sz w:val="24"/>
                <w:szCs w:val="24"/>
              </w:rPr>
              <w:t>（8）</w:t>
            </w:r>
            <w:r w:rsidRPr="00691FCD">
              <w:rPr>
                <w:rFonts w:ascii="宋体" w:eastAsia="宋体" w:hAnsi="宋体" w:cs="Times New Roman" w:hint="eastAsia"/>
                <w:kern w:val="0"/>
                <w:sz w:val="24"/>
                <w:szCs w:val="24"/>
              </w:rPr>
              <w:t>支持静态路由、</w:t>
            </w:r>
            <w:r w:rsidRPr="00691FCD">
              <w:rPr>
                <w:rFonts w:ascii="宋体" w:eastAsia="宋体" w:hAnsi="宋体" w:cs="Times New Roman"/>
                <w:kern w:val="0"/>
                <w:sz w:val="24"/>
                <w:szCs w:val="24"/>
              </w:rPr>
              <w:t>RIP v1/2</w:t>
            </w:r>
            <w:r w:rsidRPr="00691FCD">
              <w:rPr>
                <w:rFonts w:ascii="宋体" w:eastAsia="宋体" w:hAnsi="宋体" w:cs="Times New Roman" w:hint="eastAsia"/>
                <w:kern w:val="0"/>
                <w:sz w:val="24"/>
                <w:szCs w:val="24"/>
              </w:rPr>
              <w:t>、</w:t>
            </w:r>
            <w:r w:rsidRPr="00691FCD">
              <w:rPr>
                <w:rFonts w:ascii="宋体" w:eastAsia="宋体" w:hAnsi="宋体" w:cs="Times New Roman"/>
                <w:kern w:val="0"/>
                <w:sz w:val="24"/>
                <w:szCs w:val="24"/>
              </w:rPr>
              <w:t>OSPF</w:t>
            </w:r>
            <w:r w:rsidRPr="00691FCD">
              <w:rPr>
                <w:rFonts w:ascii="宋体" w:eastAsia="宋体" w:hAnsi="宋体" w:cs="Times New Roman" w:hint="eastAsia"/>
                <w:kern w:val="0"/>
                <w:sz w:val="24"/>
                <w:szCs w:val="24"/>
              </w:rPr>
              <w:t>、</w:t>
            </w:r>
            <w:r w:rsidRPr="00691FCD">
              <w:rPr>
                <w:rFonts w:ascii="宋体" w:eastAsia="宋体" w:hAnsi="宋体" w:cs="Times New Roman"/>
                <w:kern w:val="0"/>
                <w:sz w:val="24"/>
                <w:szCs w:val="24"/>
              </w:rPr>
              <w:t>BGP</w:t>
            </w:r>
            <w:r w:rsidRPr="00691FCD">
              <w:rPr>
                <w:rFonts w:ascii="宋体" w:eastAsia="宋体" w:hAnsi="宋体" w:cs="Times New Roman" w:hint="eastAsia"/>
                <w:kern w:val="0"/>
                <w:sz w:val="24"/>
                <w:szCs w:val="24"/>
              </w:rPr>
              <w:t>、策略路由等</w:t>
            </w:r>
            <w:r w:rsidRPr="00691FCD">
              <w:rPr>
                <w:rFonts w:ascii="宋体" w:eastAsia="宋体" w:hAnsi="宋体" w:cs="Times New Roman"/>
                <w:kern w:val="0"/>
                <w:sz w:val="24"/>
                <w:szCs w:val="24"/>
              </w:rPr>
              <w:t>IPv4</w:t>
            </w:r>
            <w:r w:rsidRPr="00691FCD">
              <w:rPr>
                <w:rFonts w:ascii="宋体" w:eastAsia="宋体" w:hAnsi="宋体" w:cs="Times New Roman" w:hint="eastAsia"/>
                <w:kern w:val="0"/>
                <w:sz w:val="24"/>
                <w:szCs w:val="24"/>
              </w:rPr>
              <w:t>特性。</w:t>
            </w:r>
          </w:p>
          <w:p w:rsidR="00636F57" w:rsidRPr="00691FCD" w:rsidRDefault="00636F57" w:rsidP="00B34EDE">
            <w:pPr>
              <w:pStyle w:val="1"/>
              <w:spacing w:line="360" w:lineRule="auto"/>
              <w:ind w:firstLine="0"/>
              <w:jc w:val="left"/>
              <w:rPr>
                <w:rFonts w:ascii="宋体" w:eastAsia="宋体" w:hAnsi="宋体" w:cs="Times New Roman"/>
                <w:kern w:val="0"/>
                <w:sz w:val="24"/>
                <w:szCs w:val="24"/>
              </w:rPr>
            </w:pPr>
            <w:r>
              <w:rPr>
                <w:rFonts w:ascii="宋体" w:eastAsia="宋体" w:hAnsi="宋体" w:cs="Times New Roman" w:hint="eastAsia"/>
                <w:kern w:val="0"/>
                <w:sz w:val="24"/>
                <w:szCs w:val="24"/>
              </w:rPr>
              <w:t>（9）</w:t>
            </w:r>
            <w:r w:rsidRPr="00691FCD">
              <w:rPr>
                <w:rFonts w:ascii="宋体" w:eastAsia="宋体" w:hAnsi="宋体" w:cs="Times New Roman" w:hint="eastAsia"/>
                <w:kern w:val="0"/>
                <w:sz w:val="24"/>
                <w:szCs w:val="24"/>
              </w:rPr>
              <w:t>支持</w:t>
            </w:r>
            <w:r w:rsidRPr="00691FCD">
              <w:rPr>
                <w:rFonts w:ascii="宋体" w:eastAsia="宋体" w:hAnsi="宋体" w:cs="Times New Roman"/>
                <w:kern w:val="0"/>
                <w:sz w:val="24"/>
                <w:szCs w:val="24"/>
              </w:rPr>
              <w:t>IPv6</w:t>
            </w:r>
            <w:r w:rsidRPr="00691FCD">
              <w:rPr>
                <w:rFonts w:ascii="宋体" w:eastAsia="宋体" w:hAnsi="宋体" w:cs="Times New Roman" w:hint="eastAsia"/>
                <w:kern w:val="0"/>
                <w:sz w:val="24"/>
                <w:szCs w:val="24"/>
              </w:rPr>
              <w:t>静态路由、</w:t>
            </w:r>
            <w:proofErr w:type="spellStart"/>
            <w:r w:rsidRPr="00691FCD">
              <w:rPr>
                <w:rFonts w:ascii="宋体" w:eastAsia="宋体" w:hAnsi="宋体" w:cs="Times New Roman"/>
                <w:kern w:val="0"/>
                <w:sz w:val="24"/>
                <w:szCs w:val="24"/>
              </w:rPr>
              <w:t>RIPng</w:t>
            </w:r>
            <w:proofErr w:type="spellEnd"/>
            <w:r w:rsidRPr="00691FCD">
              <w:rPr>
                <w:rFonts w:ascii="宋体" w:eastAsia="宋体" w:hAnsi="宋体" w:cs="Times New Roman" w:hint="eastAsia"/>
                <w:kern w:val="0"/>
                <w:sz w:val="24"/>
                <w:szCs w:val="24"/>
              </w:rPr>
              <w:t>、</w:t>
            </w:r>
            <w:r w:rsidRPr="00691FCD">
              <w:rPr>
                <w:rFonts w:ascii="宋体" w:eastAsia="宋体" w:hAnsi="宋体" w:cs="Times New Roman"/>
                <w:kern w:val="0"/>
                <w:sz w:val="24"/>
                <w:szCs w:val="24"/>
              </w:rPr>
              <w:t>OSPFv3</w:t>
            </w:r>
            <w:r w:rsidRPr="00691FCD">
              <w:rPr>
                <w:rFonts w:ascii="宋体" w:eastAsia="宋体" w:hAnsi="宋体" w:cs="Times New Roman" w:hint="eastAsia"/>
                <w:kern w:val="0"/>
                <w:sz w:val="24"/>
                <w:szCs w:val="24"/>
              </w:rPr>
              <w:t>、</w:t>
            </w:r>
            <w:r w:rsidRPr="00691FCD">
              <w:rPr>
                <w:rFonts w:ascii="宋体" w:eastAsia="宋体" w:hAnsi="宋体" w:cs="Times New Roman"/>
                <w:kern w:val="0"/>
                <w:sz w:val="24"/>
                <w:szCs w:val="24"/>
              </w:rPr>
              <w:t>BGP4+</w:t>
            </w:r>
            <w:r w:rsidRPr="00691FCD">
              <w:rPr>
                <w:rFonts w:ascii="宋体" w:eastAsia="宋体" w:hAnsi="宋体" w:cs="Times New Roman" w:hint="eastAsia"/>
                <w:kern w:val="0"/>
                <w:sz w:val="24"/>
                <w:szCs w:val="24"/>
              </w:rPr>
              <w:t>、</w:t>
            </w:r>
            <w:r w:rsidRPr="00691FCD">
              <w:rPr>
                <w:rFonts w:ascii="宋体" w:eastAsia="宋体" w:hAnsi="宋体" w:cs="Times New Roman"/>
                <w:kern w:val="0"/>
                <w:sz w:val="24"/>
                <w:szCs w:val="24"/>
              </w:rPr>
              <w:t>IPv4</w:t>
            </w:r>
            <w:r w:rsidRPr="00691FCD">
              <w:rPr>
                <w:rFonts w:ascii="宋体" w:eastAsia="宋体" w:hAnsi="宋体" w:cs="Times New Roman" w:hint="eastAsia"/>
                <w:kern w:val="0"/>
                <w:sz w:val="24"/>
                <w:szCs w:val="24"/>
              </w:rPr>
              <w:t>向</w:t>
            </w:r>
            <w:r w:rsidRPr="00691FCD">
              <w:rPr>
                <w:rFonts w:ascii="宋体" w:eastAsia="宋体" w:hAnsi="宋体" w:cs="Times New Roman"/>
                <w:kern w:val="0"/>
                <w:sz w:val="24"/>
                <w:szCs w:val="24"/>
              </w:rPr>
              <w:t>IPv6</w:t>
            </w:r>
            <w:r w:rsidRPr="00691FCD">
              <w:rPr>
                <w:rFonts w:ascii="宋体" w:eastAsia="宋体" w:hAnsi="宋体" w:cs="Times New Roman" w:hint="eastAsia"/>
                <w:kern w:val="0"/>
                <w:sz w:val="24"/>
                <w:szCs w:val="24"/>
              </w:rPr>
              <w:t>过渡隧道技术等。</w:t>
            </w:r>
          </w:p>
          <w:p w:rsidR="00636F57" w:rsidRPr="00691FCD" w:rsidRDefault="00636F57" w:rsidP="00B34EDE">
            <w:pPr>
              <w:pStyle w:val="1"/>
              <w:spacing w:line="360" w:lineRule="auto"/>
              <w:ind w:firstLine="0"/>
              <w:jc w:val="left"/>
              <w:rPr>
                <w:rFonts w:ascii="宋体" w:eastAsia="宋体" w:hAnsi="宋体" w:cs="Times New Roman"/>
                <w:kern w:val="0"/>
                <w:sz w:val="24"/>
                <w:szCs w:val="24"/>
              </w:rPr>
            </w:pPr>
            <w:r>
              <w:rPr>
                <w:rFonts w:ascii="宋体" w:eastAsia="宋体" w:hAnsi="宋体" w:cs="Times New Roman" w:hint="eastAsia"/>
                <w:kern w:val="0"/>
                <w:sz w:val="24"/>
                <w:szCs w:val="24"/>
              </w:rPr>
              <w:t>（10）</w:t>
            </w:r>
            <w:r w:rsidRPr="00691FCD">
              <w:rPr>
                <w:rFonts w:ascii="宋体" w:eastAsia="宋体" w:hAnsi="宋体" w:cs="Times New Roman" w:hint="eastAsia"/>
                <w:kern w:val="0"/>
                <w:sz w:val="24"/>
                <w:szCs w:val="24"/>
              </w:rPr>
              <w:t>支持</w:t>
            </w:r>
            <w:proofErr w:type="spellStart"/>
            <w:r w:rsidRPr="00691FCD">
              <w:rPr>
                <w:rFonts w:ascii="宋体" w:eastAsia="宋体" w:hAnsi="宋体" w:cs="Times New Roman"/>
                <w:kern w:val="0"/>
                <w:sz w:val="24"/>
                <w:szCs w:val="24"/>
              </w:rPr>
              <w:t>Openflow</w:t>
            </w:r>
            <w:proofErr w:type="spellEnd"/>
            <w:r w:rsidRPr="00691FCD">
              <w:rPr>
                <w:rFonts w:ascii="宋体" w:eastAsia="宋体" w:hAnsi="宋体" w:cs="Times New Roman"/>
                <w:kern w:val="0"/>
                <w:sz w:val="24"/>
                <w:szCs w:val="24"/>
              </w:rPr>
              <w:t xml:space="preserve"> 1.3</w:t>
            </w:r>
            <w:r w:rsidRPr="00691FCD">
              <w:rPr>
                <w:rFonts w:ascii="宋体" w:eastAsia="宋体" w:hAnsi="宋体" w:cs="Times New Roman" w:hint="eastAsia"/>
                <w:kern w:val="0"/>
                <w:sz w:val="24"/>
                <w:szCs w:val="24"/>
              </w:rPr>
              <w:t>标准。</w:t>
            </w:r>
          </w:p>
          <w:p w:rsidR="00636F57" w:rsidRPr="00691FCD" w:rsidRDefault="00636F57" w:rsidP="00B34EDE">
            <w:pPr>
              <w:pStyle w:val="1"/>
              <w:spacing w:line="360" w:lineRule="auto"/>
              <w:ind w:firstLine="0"/>
              <w:jc w:val="left"/>
              <w:rPr>
                <w:rFonts w:ascii="宋体" w:eastAsia="宋体" w:hAnsi="宋体" w:cs="Times New Roman"/>
                <w:kern w:val="0"/>
                <w:sz w:val="24"/>
                <w:szCs w:val="24"/>
              </w:rPr>
            </w:pPr>
            <w:r>
              <w:rPr>
                <w:rFonts w:ascii="宋体" w:eastAsia="宋体" w:hAnsi="宋体" w:cs="Times New Roman" w:hint="eastAsia"/>
                <w:kern w:val="0"/>
                <w:sz w:val="24"/>
                <w:szCs w:val="24"/>
              </w:rPr>
              <w:t>（11）</w:t>
            </w:r>
            <w:r w:rsidRPr="00691FCD">
              <w:rPr>
                <w:rFonts w:ascii="宋体" w:eastAsia="宋体" w:hAnsi="宋体" w:cs="Times New Roman" w:hint="eastAsia"/>
                <w:kern w:val="0"/>
                <w:sz w:val="24"/>
                <w:szCs w:val="24"/>
              </w:rPr>
              <w:t>支持多模式切换（普通模式、</w:t>
            </w:r>
            <w:proofErr w:type="spellStart"/>
            <w:r w:rsidRPr="00691FCD">
              <w:rPr>
                <w:rFonts w:ascii="宋体" w:eastAsia="宋体" w:hAnsi="宋体" w:cs="Times New Roman"/>
                <w:kern w:val="0"/>
                <w:sz w:val="24"/>
                <w:szCs w:val="24"/>
              </w:rPr>
              <w:t>Openflow</w:t>
            </w:r>
            <w:proofErr w:type="spellEnd"/>
            <w:r w:rsidRPr="00691FCD">
              <w:rPr>
                <w:rFonts w:ascii="宋体" w:eastAsia="宋体" w:hAnsi="宋体" w:cs="Times New Roman"/>
                <w:kern w:val="0"/>
                <w:sz w:val="24"/>
                <w:szCs w:val="24"/>
              </w:rPr>
              <w:t xml:space="preserve"> </w:t>
            </w:r>
            <w:r w:rsidRPr="00691FCD">
              <w:rPr>
                <w:rFonts w:ascii="宋体" w:eastAsia="宋体" w:hAnsi="宋体" w:cs="Times New Roman" w:hint="eastAsia"/>
                <w:kern w:val="0"/>
                <w:sz w:val="24"/>
                <w:szCs w:val="24"/>
              </w:rPr>
              <w:t>模式）。</w:t>
            </w:r>
          </w:p>
          <w:p w:rsidR="00636F57" w:rsidRPr="00691FCD" w:rsidRDefault="00636F57" w:rsidP="00B34EDE">
            <w:pPr>
              <w:pStyle w:val="1"/>
              <w:spacing w:line="360" w:lineRule="auto"/>
              <w:ind w:firstLine="0"/>
              <w:jc w:val="left"/>
              <w:rPr>
                <w:rFonts w:ascii="宋体" w:eastAsia="宋体" w:hAnsi="宋体" w:cs="Times New Roman"/>
                <w:kern w:val="0"/>
                <w:sz w:val="24"/>
                <w:szCs w:val="24"/>
              </w:rPr>
            </w:pPr>
            <w:r>
              <w:rPr>
                <w:rFonts w:ascii="宋体" w:eastAsia="宋体" w:hAnsi="宋体" w:cs="Times New Roman" w:hint="eastAsia"/>
                <w:kern w:val="0"/>
                <w:sz w:val="24"/>
                <w:szCs w:val="24"/>
              </w:rPr>
              <w:t>（12）</w:t>
            </w:r>
            <w:r w:rsidRPr="00691FCD">
              <w:rPr>
                <w:rFonts w:ascii="宋体" w:eastAsia="宋体" w:hAnsi="宋体" w:cs="Times New Roman" w:hint="eastAsia"/>
                <w:kern w:val="0"/>
                <w:sz w:val="24"/>
                <w:szCs w:val="24"/>
              </w:rPr>
              <w:t>支持多控制器、多表流水线、</w:t>
            </w:r>
            <w:r w:rsidRPr="00691FCD">
              <w:rPr>
                <w:rFonts w:ascii="宋体" w:eastAsia="宋体" w:hAnsi="宋体" w:cs="Times New Roman"/>
                <w:kern w:val="0"/>
                <w:sz w:val="24"/>
                <w:szCs w:val="24"/>
              </w:rPr>
              <w:t xml:space="preserve">Group table </w:t>
            </w:r>
            <w:r w:rsidRPr="00691FCD">
              <w:rPr>
                <w:rFonts w:ascii="宋体" w:eastAsia="宋体" w:hAnsi="宋体" w:cs="Times New Roman" w:hint="eastAsia"/>
                <w:kern w:val="0"/>
                <w:sz w:val="24"/>
                <w:szCs w:val="24"/>
              </w:rPr>
              <w:t>以及</w:t>
            </w:r>
            <w:r w:rsidRPr="00691FCD">
              <w:rPr>
                <w:rFonts w:ascii="宋体" w:eastAsia="宋体" w:hAnsi="宋体" w:cs="Times New Roman"/>
                <w:kern w:val="0"/>
                <w:sz w:val="24"/>
                <w:szCs w:val="24"/>
              </w:rPr>
              <w:t xml:space="preserve"> Meter</w:t>
            </w:r>
            <w:r w:rsidRPr="00691FCD">
              <w:rPr>
                <w:rFonts w:ascii="宋体" w:eastAsia="宋体" w:hAnsi="宋体" w:cs="Times New Roman" w:hint="eastAsia"/>
                <w:kern w:val="0"/>
                <w:sz w:val="24"/>
                <w:szCs w:val="24"/>
              </w:rPr>
              <w:t>；</w:t>
            </w:r>
          </w:p>
          <w:p w:rsidR="00636F57" w:rsidRPr="00691FCD" w:rsidRDefault="00636F57" w:rsidP="00B34EDE">
            <w:pPr>
              <w:pStyle w:val="1"/>
              <w:spacing w:line="360" w:lineRule="auto"/>
              <w:ind w:firstLine="0"/>
              <w:jc w:val="left"/>
              <w:rPr>
                <w:rFonts w:ascii="宋体" w:eastAsia="宋体" w:hAnsi="宋体" w:cs="Times New Roman"/>
                <w:kern w:val="0"/>
                <w:sz w:val="24"/>
                <w:szCs w:val="24"/>
              </w:rPr>
            </w:pPr>
            <w:r>
              <w:rPr>
                <w:rFonts w:ascii="宋体" w:eastAsia="宋体" w:hAnsi="宋体" w:cs="Times New Roman" w:hint="eastAsia"/>
                <w:kern w:val="0"/>
                <w:sz w:val="24"/>
                <w:szCs w:val="24"/>
              </w:rPr>
              <w:t>（13）</w:t>
            </w:r>
            <w:r w:rsidRPr="00691FCD">
              <w:rPr>
                <w:rFonts w:ascii="宋体" w:eastAsia="宋体" w:hAnsi="宋体" w:cs="Times New Roman" w:hint="eastAsia"/>
                <w:kern w:val="0"/>
                <w:sz w:val="24"/>
                <w:szCs w:val="24"/>
              </w:rPr>
              <w:t>支持源</w:t>
            </w:r>
            <w:r w:rsidRPr="00691FCD">
              <w:rPr>
                <w:rFonts w:ascii="宋体" w:eastAsia="宋体" w:hAnsi="宋体" w:cs="Times New Roman"/>
                <w:kern w:val="0"/>
                <w:sz w:val="24"/>
                <w:szCs w:val="24"/>
              </w:rPr>
              <w:t>IP</w:t>
            </w:r>
            <w:r w:rsidRPr="00691FCD">
              <w:rPr>
                <w:rFonts w:ascii="宋体" w:eastAsia="宋体" w:hAnsi="宋体" w:cs="Times New Roman" w:hint="eastAsia"/>
                <w:kern w:val="0"/>
                <w:sz w:val="24"/>
                <w:szCs w:val="24"/>
              </w:rPr>
              <w:t>、源端口、目的</w:t>
            </w:r>
            <w:r w:rsidRPr="00691FCD">
              <w:rPr>
                <w:rFonts w:ascii="宋体" w:eastAsia="宋体" w:hAnsi="宋体" w:cs="Times New Roman"/>
                <w:kern w:val="0"/>
                <w:sz w:val="24"/>
                <w:szCs w:val="24"/>
              </w:rPr>
              <w:t>IP</w:t>
            </w:r>
            <w:r w:rsidRPr="00691FCD">
              <w:rPr>
                <w:rFonts w:ascii="宋体" w:eastAsia="宋体" w:hAnsi="宋体" w:cs="Times New Roman" w:hint="eastAsia"/>
                <w:kern w:val="0"/>
                <w:sz w:val="24"/>
                <w:szCs w:val="24"/>
              </w:rPr>
              <w:t>、目的端口、协议号、物理端口等条件的</w:t>
            </w:r>
            <w:r w:rsidRPr="00691FCD">
              <w:rPr>
                <w:rFonts w:ascii="宋体" w:eastAsia="宋体" w:hAnsi="宋体" w:cs="Times New Roman"/>
                <w:kern w:val="0"/>
                <w:sz w:val="24"/>
                <w:szCs w:val="24"/>
              </w:rPr>
              <w:t>ACL</w:t>
            </w:r>
            <w:r w:rsidRPr="00691FCD">
              <w:rPr>
                <w:rFonts w:ascii="宋体" w:eastAsia="宋体" w:hAnsi="宋体" w:cs="Times New Roman" w:hint="eastAsia"/>
                <w:kern w:val="0"/>
                <w:sz w:val="24"/>
                <w:szCs w:val="24"/>
              </w:rPr>
              <w:t>规则。</w:t>
            </w:r>
          </w:p>
          <w:p w:rsidR="00636F57" w:rsidRPr="00691FCD" w:rsidRDefault="00636F57" w:rsidP="00B34EDE">
            <w:pPr>
              <w:pStyle w:val="1"/>
              <w:spacing w:line="360" w:lineRule="auto"/>
              <w:ind w:firstLine="0"/>
              <w:jc w:val="left"/>
              <w:rPr>
                <w:rFonts w:ascii="宋体" w:eastAsia="宋体" w:hAnsi="宋体" w:cs="Times New Roman"/>
                <w:kern w:val="0"/>
                <w:sz w:val="24"/>
                <w:szCs w:val="24"/>
              </w:rPr>
            </w:pPr>
            <w:r>
              <w:rPr>
                <w:rFonts w:ascii="宋体" w:eastAsia="宋体" w:hAnsi="宋体" w:cs="Times New Roman" w:hint="eastAsia"/>
                <w:kern w:val="0"/>
                <w:sz w:val="24"/>
                <w:szCs w:val="24"/>
              </w:rPr>
              <w:t>（14）</w:t>
            </w:r>
            <w:r w:rsidRPr="00691FCD">
              <w:rPr>
                <w:rFonts w:ascii="宋体" w:eastAsia="宋体" w:hAnsi="宋体" w:cs="Times New Roman" w:hint="eastAsia"/>
                <w:kern w:val="0"/>
                <w:sz w:val="24"/>
                <w:szCs w:val="24"/>
              </w:rPr>
              <w:t>支持</w:t>
            </w:r>
            <w:r w:rsidRPr="00691FCD">
              <w:rPr>
                <w:rFonts w:ascii="宋体" w:eastAsia="宋体" w:hAnsi="宋体" w:cs="Times New Roman"/>
                <w:kern w:val="0"/>
                <w:sz w:val="24"/>
                <w:szCs w:val="24"/>
              </w:rPr>
              <w:t>Ingress/Egress CAR</w:t>
            </w:r>
            <w:r w:rsidRPr="00691FCD">
              <w:rPr>
                <w:rFonts w:ascii="宋体" w:eastAsia="宋体" w:hAnsi="宋体" w:cs="Times New Roman" w:hint="eastAsia"/>
                <w:kern w:val="0"/>
                <w:sz w:val="24"/>
                <w:szCs w:val="24"/>
              </w:rPr>
              <w:t>；支持</w:t>
            </w:r>
            <w:r w:rsidRPr="00691FCD">
              <w:rPr>
                <w:rFonts w:ascii="宋体" w:eastAsia="宋体" w:hAnsi="宋体" w:cs="Times New Roman"/>
                <w:kern w:val="0"/>
                <w:sz w:val="24"/>
                <w:szCs w:val="24"/>
              </w:rPr>
              <w:t>802.1P/DSCP</w:t>
            </w:r>
            <w:r w:rsidRPr="00691FCD">
              <w:rPr>
                <w:rFonts w:ascii="宋体" w:eastAsia="宋体" w:hAnsi="宋体" w:cs="Times New Roman" w:hint="eastAsia"/>
                <w:kern w:val="0"/>
                <w:sz w:val="24"/>
                <w:szCs w:val="24"/>
              </w:rPr>
              <w:t>优先级</w:t>
            </w:r>
            <w:r w:rsidRPr="00691FCD">
              <w:rPr>
                <w:rFonts w:ascii="宋体" w:eastAsia="宋体" w:hAnsi="宋体" w:cs="Times New Roman"/>
                <w:kern w:val="0"/>
                <w:sz w:val="24"/>
                <w:szCs w:val="24"/>
              </w:rPr>
              <w:t>Mark/Remark</w:t>
            </w:r>
            <w:r w:rsidRPr="00691FCD">
              <w:rPr>
                <w:rFonts w:ascii="宋体" w:eastAsia="宋体" w:hAnsi="宋体" w:cs="Times New Roman" w:hint="eastAsia"/>
                <w:kern w:val="0"/>
                <w:sz w:val="24"/>
                <w:szCs w:val="24"/>
              </w:rPr>
              <w:t>。</w:t>
            </w:r>
          </w:p>
          <w:p w:rsidR="00636F57" w:rsidRPr="00691FCD" w:rsidRDefault="00636F57" w:rsidP="00B34EDE">
            <w:pPr>
              <w:pStyle w:val="1"/>
              <w:spacing w:line="360" w:lineRule="auto"/>
              <w:ind w:firstLine="0"/>
              <w:jc w:val="left"/>
              <w:rPr>
                <w:rFonts w:ascii="宋体" w:eastAsia="宋体" w:hAnsi="宋体" w:cs="Times New Roman"/>
                <w:kern w:val="0"/>
                <w:sz w:val="24"/>
                <w:szCs w:val="24"/>
              </w:rPr>
            </w:pPr>
            <w:r>
              <w:rPr>
                <w:rFonts w:ascii="宋体" w:eastAsia="宋体" w:hAnsi="宋体" w:cs="Times New Roman" w:hint="eastAsia"/>
                <w:kern w:val="0"/>
                <w:sz w:val="24"/>
                <w:szCs w:val="24"/>
              </w:rPr>
              <w:t>（15）</w:t>
            </w:r>
            <w:r w:rsidRPr="00691FCD">
              <w:rPr>
                <w:rFonts w:ascii="宋体" w:eastAsia="宋体" w:hAnsi="宋体" w:cs="Times New Roman" w:hint="eastAsia"/>
                <w:kern w:val="0"/>
                <w:sz w:val="24"/>
                <w:szCs w:val="24"/>
              </w:rPr>
              <w:t>支持</w:t>
            </w:r>
            <w:r w:rsidRPr="00691FCD">
              <w:rPr>
                <w:rFonts w:ascii="宋体" w:eastAsia="宋体" w:hAnsi="宋体" w:cs="Times New Roman"/>
                <w:kern w:val="0"/>
                <w:sz w:val="24"/>
                <w:szCs w:val="24"/>
              </w:rPr>
              <w:t>permit</w:t>
            </w:r>
            <w:r w:rsidRPr="00691FCD">
              <w:rPr>
                <w:rFonts w:ascii="宋体" w:eastAsia="宋体" w:hAnsi="宋体" w:cs="Times New Roman" w:hint="eastAsia"/>
                <w:kern w:val="0"/>
                <w:sz w:val="24"/>
                <w:szCs w:val="24"/>
              </w:rPr>
              <w:t>、</w:t>
            </w:r>
            <w:r w:rsidRPr="00691FCD">
              <w:rPr>
                <w:rFonts w:ascii="宋体" w:eastAsia="宋体" w:hAnsi="宋体" w:cs="Times New Roman"/>
                <w:kern w:val="0"/>
                <w:sz w:val="24"/>
                <w:szCs w:val="24"/>
              </w:rPr>
              <w:t>deny</w:t>
            </w:r>
            <w:r w:rsidRPr="00691FCD">
              <w:rPr>
                <w:rFonts w:ascii="宋体" w:eastAsia="宋体" w:hAnsi="宋体" w:cs="Times New Roman" w:hint="eastAsia"/>
                <w:kern w:val="0"/>
                <w:sz w:val="24"/>
                <w:szCs w:val="24"/>
              </w:rPr>
              <w:t>、重定向、修改</w:t>
            </w:r>
            <w:r w:rsidRPr="00691FCD">
              <w:rPr>
                <w:rFonts w:ascii="宋体" w:eastAsia="宋体" w:hAnsi="宋体" w:cs="Times New Roman"/>
                <w:kern w:val="0"/>
                <w:sz w:val="24"/>
                <w:szCs w:val="24"/>
              </w:rPr>
              <w:t>VLAN</w:t>
            </w:r>
            <w:r w:rsidRPr="00691FCD">
              <w:rPr>
                <w:rFonts w:ascii="宋体" w:eastAsia="宋体" w:hAnsi="宋体" w:cs="Times New Roman" w:hint="eastAsia"/>
                <w:kern w:val="0"/>
                <w:sz w:val="24"/>
                <w:szCs w:val="24"/>
              </w:rPr>
              <w:t>、镜像等多种动作。</w:t>
            </w:r>
          </w:p>
          <w:p w:rsidR="00636F57" w:rsidRPr="00691FCD" w:rsidRDefault="00636F57" w:rsidP="00B34EDE">
            <w:pPr>
              <w:pStyle w:val="1"/>
              <w:spacing w:line="360" w:lineRule="auto"/>
              <w:ind w:firstLine="0"/>
              <w:jc w:val="left"/>
              <w:rPr>
                <w:rFonts w:ascii="宋体" w:eastAsia="宋体" w:hAnsi="宋体" w:cs="Times New Roman"/>
                <w:kern w:val="0"/>
                <w:sz w:val="24"/>
                <w:szCs w:val="24"/>
              </w:rPr>
            </w:pPr>
            <w:r>
              <w:rPr>
                <w:rFonts w:ascii="宋体" w:eastAsia="宋体" w:hAnsi="宋体" w:cs="Times New Roman" w:hint="eastAsia"/>
                <w:kern w:val="0"/>
                <w:sz w:val="24"/>
                <w:szCs w:val="24"/>
              </w:rPr>
              <w:t>（16）</w:t>
            </w:r>
            <w:r w:rsidRPr="00691FCD">
              <w:rPr>
                <w:rFonts w:ascii="宋体" w:eastAsia="宋体" w:hAnsi="宋体" w:cs="Times New Roman" w:hint="eastAsia"/>
                <w:kern w:val="0"/>
                <w:sz w:val="24"/>
                <w:szCs w:val="24"/>
              </w:rPr>
              <w:t>支持有线无线用户统一管理。</w:t>
            </w:r>
          </w:p>
          <w:p w:rsidR="00636F57" w:rsidRPr="00691FCD" w:rsidRDefault="00636F57" w:rsidP="00B34EDE">
            <w:pPr>
              <w:pStyle w:val="1"/>
              <w:spacing w:line="360" w:lineRule="auto"/>
              <w:ind w:firstLine="0"/>
              <w:jc w:val="left"/>
              <w:rPr>
                <w:rFonts w:ascii="宋体" w:eastAsia="宋体" w:hAnsi="宋体" w:cs="Times New Roman"/>
                <w:kern w:val="0"/>
                <w:sz w:val="24"/>
                <w:szCs w:val="24"/>
              </w:rPr>
            </w:pPr>
            <w:r>
              <w:rPr>
                <w:rFonts w:ascii="宋体" w:eastAsia="宋体" w:hAnsi="宋体" w:cs="Times New Roman" w:hint="eastAsia"/>
                <w:kern w:val="0"/>
                <w:sz w:val="24"/>
                <w:szCs w:val="24"/>
              </w:rPr>
              <w:t>（17）</w:t>
            </w:r>
            <w:r w:rsidRPr="00691FCD">
              <w:rPr>
                <w:rFonts w:ascii="宋体" w:eastAsia="宋体" w:hAnsi="宋体" w:cs="Times New Roman" w:hint="eastAsia"/>
                <w:kern w:val="0"/>
                <w:sz w:val="24"/>
                <w:szCs w:val="24"/>
              </w:rPr>
              <w:t>支持</w:t>
            </w:r>
            <w:proofErr w:type="spellStart"/>
            <w:r w:rsidRPr="00691FCD">
              <w:rPr>
                <w:rFonts w:ascii="宋体" w:eastAsia="宋体" w:hAnsi="宋体" w:cs="Times New Roman"/>
                <w:kern w:val="0"/>
                <w:sz w:val="24"/>
                <w:szCs w:val="24"/>
              </w:rPr>
              <w:t>PPPoE</w:t>
            </w:r>
            <w:proofErr w:type="spellEnd"/>
            <w:r w:rsidRPr="00691FCD">
              <w:rPr>
                <w:rFonts w:ascii="宋体" w:eastAsia="宋体" w:hAnsi="宋体" w:cs="Times New Roman" w:hint="eastAsia"/>
                <w:kern w:val="0"/>
                <w:sz w:val="24"/>
                <w:szCs w:val="24"/>
              </w:rPr>
              <w:t>、</w:t>
            </w:r>
            <w:r w:rsidRPr="00691FCD">
              <w:rPr>
                <w:rFonts w:ascii="宋体" w:eastAsia="宋体" w:hAnsi="宋体" w:cs="Times New Roman"/>
                <w:kern w:val="0"/>
                <w:sz w:val="24"/>
                <w:szCs w:val="24"/>
              </w:rPr>
              <w:t>802.1X</w:t>
            </w:r>
            <w:r w:rsidRPr="00691FCD">
              <w:rPr>
                <w:rFonts w:ascii="宋体" w:eastAsia="宋体" w:hAnsi="宋体" w:cs="Times New Roman" w:hint="eastAsia"/>
                <w:kern w:val="0"/>
                <w:sz w:val="24"/>
                <w:szCs w:val="24"/>
              </w:rPr>
              <w:t>、</w:t>
            </w:r>
            <w:r w:rsidRPr="00691FCD">
              <w:rPr>
                <w:rFonts w:ascii="宋体" w:eastAsia="宋体" w:hAnsi="宋体" w:cs="Times New Roman"/>
                <w:kern w:val="0"/>
                <w:sz w:val="24"/>
                <w:szCs w:val="24"/>
              </w:rPr>
              <w:t>MAC</w:t>
            </w:r>
            <w:r w:rsidRPr="00691FCD">
              <w:rPr>
                <w:rFonts w:ascii="宋体" w:eastAsia="宋体" w:hAnsi="宋体" w:cs="Times New Roman" w:hint="eastAsia"/>
                <w:kern w:val="0"/>
                <w:sz w:val="24"/>
                <w:szCs w:val="24"/>
              </w:rPr>
              <w:t>、</w:t>
            </w:r>
            <w:r w:rsidRPr="00691FCD">
              <w:rPr>
                <w:rFonts w:ascii="宋体" w:eastAsia="宋体" w:hAnsi="宋体" w:cs="Times New Roman"/>
                <w:kern w:val="0"/>
                <w:sz w:val="24"/>
                <w:szCs w:val="24"/>
              </w:rPr>
              <w:t>Portal</w:t>
            </w:r>
            <w:r w:rsidRPr="00691FCD">
              <w:rPr>
                <w:rFonts w:ascii="宋体" w:eastAsia="宋体" w:hAnsi="宋体" w:cs="Times New Roman" w:hint="eastAsia"/>
                <w:kern w:val="0"/>
                <w:sz w:val="24"/>
                <w:szCs w:val="24"/>
              </w:rPr>
              <w:t>认证方式。</w:t>
            </w:r>
          </w:p>
          <w:p w:rsidR="00636F57" w:rsidRPr="00691FCD" w:rsidRDefault="00636F57" w:rsidP="00B34EDE">
            <w:pPr>
              <w:pStyle w:val="1"/>
              <w:spacing w:line="360" w:lineRule="auto"/>
              <w:ind w:firstLine="0"/>
              <w:jc w:val="left"/>
              <w:rPr>
                <w:rFonts w:ascii="宋体" w:eastAsia="宋体" w:hAnsi="宋体" w:cs="Times New Roman"/>
                <w:kern w:val="0"/>
                <w:sz w:val="24"/>
                <w:szCs w:val="24"/>
              </w:rPr>
            </w:pPr>
            <w:r>
              <w:rPr>
                <w:rFonts w:ascii="宋体" w:eastAsia="宋体" w:hAnsi="宋体" w:cs="Times New Roman" w:hint="eastAsia"/>
                <w:kern w:val="0"/>
                <w:sz w:val="24"/>
                <w:szCs w:val="24"/>
              </w:rPr>
              <w:t>（18）</w:t>
            </w:r>
            <w:r w:rsidRPr="00691FCD">
              <w:rPr>
                <w:rFonts w:ascii="宋体" w:eastAsia="宋体" w:hAnsi="宋体" w:cs="Times New Roman" w:hint="eastAsia"/>
                <w:kern w:val="0"/>
                <w:sz w:val="24"/>
                <w:szCs w:val="24"/>
              </w:rPr>
              <w:t>支持多虚</w:t>
            </w:r>
            <w:proofErr w:type="gramStart"/>
            <w:r w:rsidRPr="00691FCD">
              <w:rPr>
                <w:rFonts w:ascii="宋体" w:eastAsia="宋体" w:hAnsi="宋体" w:cs="Times New Roman" w:hint="eastAsia"/>
                <w:kern w:val="0"/>
                <w:sz w:val="24"/>
                <w:szCs w:val="24"/>
              </w:rPr>
              <w:t>一</w:t>
            </w:r>
            <w:proofErr w:type="gramEnd"/>
            <w:r w:rsidRPr="00691FCD">
              <w:rPr>
                <w:rFonts w:ascii="宋体" w:eastAsia="宋体" w:hAnsi="宋体" w:cs="Times New Roman" w:hint="eastAsia"/>
                <w:kern w:val="0"/>
                <w:sz w:val="24"/>
                <w:szCs w:val="24"/>
              </w:rPr>
              <w:t>虚拟化技术，支持</w:t>
            </w:r>
            <w:proofErr w:type="gramStart"/>
            <w:r w:rsidRPr="00691FCD">
              <w:rPr>
                <w:rFonts w:ascii="宋体" w:eastAsia="宋体" w:hAnsi="宋体" w:cs="Times New Roman" w:hint="eastAsia"/>
                <w:kern w:val="0"/>
                <w:sz w:val="24"/>
                <w:szCs w:val="24"/>
              </w:rPr>
              <w:t>一</w:t>
            </w:r>
            <w:proofErr w:type="gramEnd"/>
            <w:r w:rsidRPr="00691FCD">
              <w:rPr>
                <w:rFonts w:ascii="宋体" w:eastAsia="宋体" w:hAnsi="宋体" w:cs="Times New Roman" w:hint="eastAsia"/>
                <w:kern w:val="0"/>
                <w:sz w:val="24"/>
                <w:szCs w:val="24"/>
              </w:rPr>
              <w:t>虚多虚拟化技术，支持纵向虚拟化技术。</w:t>
            </w:r>
          </w:p>
          <w:p w:rsidR="00636F57" w:rsidRPr="00691FCD" w:rsidRDefault="00636F57" w:rsidP="00B34EDE">
            <w:pPr>
              <w:pStyle w:val="1"/>
              <w:spacing w:line="360" w:lineRule="auto"/>
              <w:ind w:firstLine="0"/>
              <w:jc w:val="left"/>
              <w:rPr>
                <w:rFonts w:ascii="宋体" w:eastAsia="宋体" w:hAnsi="宋体" w:cs="Times New Roman"/>
                <w:kern w:val="0"/>
                <w:sz w:val="24"/>
                <w:szCs w:val="24"/>
              </w:rPr>
            </w:pPr>
            <w:r>
              <w:rPr>
                <w:rFonts w:ascii="宋体" w:eastAsia="宋体" w:hAnsi="宋体" w:cs="Times New Roman" w:hint="eastAsia"/>
                <w:kern w:val="0"/>
                <w:sz w:val="24"/>
                <w:szCs w:val="24"/>
              </w:rPr>
              <w:t>（19）</w:t>
            </w:r>
            <w:r w:rsidRPr="00691FCD">
              <w:rPr>
                <w:rFonts w:ascii="宋体" w:eastAsia="宋体" w:hAnsi="宋体" w:cs="Times New Roman" w:hint="eastAsia"/>
                <w:kern w:val="0"/>
                <w:sz w:val="24"/>
                <w:szCs w:val="24"/>
              </w:rPr>
              <w:t>支持</w:t>
            </w:r>
            <w:r w:rsidRPr="00691FCD">
              <w:rPr>
                <w:rFonts w:ascii="宋体" w:eastAsia="宋体" w:hAnsi="宋体" w:cs="Times New Roman"/>
                <w:kern w:val="0"/>
                <w:sz w:val="24"/>
                <w:szCs w:val="24"/>
              </w:rPr>
              <w:t>FTP</w:t>
            </w:r>
            <w:r w:rsidRPr="00691FCD">
              <w:rPr>
                <w:rFonts w:ascii="宋体" w:eastAsia="宋体" w:hAnsi="宋体" w:cs="Times New Roman" w:hint="eastAsia"/>
                <w:kern w:val="0"/>
                <w:sz w:val="24"/>
                <w:szCs w:val="24"/>
              </w:rPr>
              <w:t>、</w:t>
            </w:r>
            <w:r w:rsidRPr="00691FCD">
              <w:rPr>
                <w:rFonts w:ascii="宋体" w:eastAsia="宋体" w:hAnsi="宋体" w:cs="Times New Roman"/>
                <w:kern w:val="0"/>
                <w:sz w:val="24"/>
                <w:szCs w:val="24"/>
              </w:rPr>
              <w:t>TFTP</w:t>
            </w:r>
            <w:r w:rsidRPr="00691FCD">
              <w:rPr>
                <w:rFonts w:ascii="宋体" w:eastAsia="宋体" w:hAnsi="宋体" w:cs="Times New Roman" w:hint="eastAsia"/>
                <w:kern w:val="0"/>
                <w:sz w:val="24"/>
                <w:szCs w:val="24"/>
              </w:rPr>
              <w:t>、</w:t>
            </w:r>
            <w:proofErr w:type="spellStart"/>
            <w:r w:rsidRPr="00691FCD">
              <w:rPr>
                <w:rFonts w:ascii="宋体" w:eastAsia="宋体" w:hAnsi="宋体" w:cs="Times New Roman"/>
                <w:kern w:val="0"/>
                <w:sz w:val="24"/>
                <w:szCs w:val="24"/>
              </w:rPr>
              <w:t>Xmodem</w:t>
            </w:r>
            <w:proofErr w:type="spellEnd"/>
            <w:r w:rsidRPr="00691FCD">
              <w:rPr>
                <w:rFonts w:ascii="宋体" w:eastAsia="宋体" w:hAnsi="宋体" w:cs="Times New Roman" w:hint="eastAsia"/>
                <w:kern w:val="0"/>
                <w:sz w:val="24"/>
                <w:szCs w:val="24"/>
              </w:rPr>
              <w:t>。</w:t>
            </w:r>
          </w:p>
          <w:p w:rsidR="00636F57" w:rsidRPr="00691FCD" w:rsidRDefault="00636F57" w:rsidP="00B34EDE">
            <w:pPr>
              <w:pStyle w:val="1"/>
              <w:spacing w:line="360" w:lineRule="auto"/>
              <w:ind w:firstLine="0"/>
              <w:jc w:val="left"/>
              <w:rPr>
                <w:rFonts w:ascii="宋体" w:eastAsia="宋体" w:hAnsi="宋体" w:cs="Times New Roman"/>
                <w:kern w:val="0"/>
                <w:sz w:val="24"/>
                <w:szCs w:val="24"/>
              </w:rPr>
            </w:pPr>
            <w:r>
              <w:rPr>
                <w:rFonts w:ascii="宋体" w:eastAsia="宋体" w:hAnsi="宋体" w:cs="Times New Roman" w:hint="eastAsia"/>
                <w:kern w:val="0"/>
                <w:sz w:val="24"/>
                <w:szCs w:val="24"/>
              </w:rPr>
              <w:lastRenderedPageBreak/>
              <w:t>（20）</w:t>
            </w:r>
            <w:r w:rsidRPr="00691FCD">
              <w:rPr>
                <w:rFonts w:ascii="宋体" w:eastAsia="宋体" w:hAnsi="宋体" w:cs="Times New Roman" w:hint="eastAsia"/>
                <w:kern w:val="0"/>
                <w:sz w:val="24"/>
                <w:szCs w:val="24"/>
              </w:rPr>
              <w:t>支持</w:t>
            </w:r>
            <w:r w:rsidRPr="00691FCD">
              <w:rPr>
                <w:rFonts w:ascii="宋体" w:eastAsia="宋体" w:hAnsi="宋体" w:cs="Times New Roman"/>
                <w:kern w:val="0"/>
                <w:sz w:val="24"/>
                <w:szCs w:val="24"/>
              </w:rPr>
              <w:t>WEB</w:t>
            </w:r>
            <w:r w:rsidRPr="00691FCD">
              <w:rPr>
                <w:rFonts w:ascii="宋体" w:eastAsia="宋体" w:hAnsi="宋体" w:cs="Times New Roman" w:hint="eastAsia"/>
                <w:kern w:val="0"/>
                <w:sz w:val="24"/>
                <w:szCs w:val="24"/>
              </w:rPr>
              <w:t>管理接口、</w:t>
            </w:r>
            <w:r w:rsidRPr="00691FCD">
              <w:rPr>
                <w:rFonts w:ascii="宋体" w:eastAsia="宋体" w:hAnsi="宋体" w:cs="Times New Roman"/>
                <w:kern w:val="0"/>
                <w:sz w:val="24"/>
                <w:szCs w:val="24"/>
              </w:rPr>
              <w:t>SNMP v1/v2/v3</w:t>
            </w:r>
            <w:r w:rsidRPr="00691FCD">
              <w:rPr>
                <w:rFonts w:ascii="宋体" w:eastAsia="宋体" w:hAnsi="宋体" w:cs="Times New Roman" w:hint="eastAsia"/>
                <w:kern w:val="0"/>
                <w:sz w:val="24"/>
                <w:szCs w:val="24"/>
              </w:rPr>
              <w:t>。</w:t>
            </w:r>
          </w:p>
          <w:p w:rsidR="00636F57" w:rsidRPr="00691FCD" w:rsidRDefault="00636F57" w:rsidP="00B34EDE">
            <w:pPr>
              <w:spacing w:line="360" w:lineRule="auto"/>
              <w:jc w:val="left"/>
              <w:rPr>
                <w:rFonts w:ascii="宋体" w:hAnsi="宋体"/>
                <w:sz w:val="24"/>
              </w:rPr>
            </w:pPr>
            <w:r>
              <w:rPr>
                <w:rFonts w:ascii="宋体" w:hAnsi="宋体" w:hint="eastAsia"/>
                <w:sz w:val="24"/>
              </w:rPr>
              <w:t>（21）</w:t>
            </w:r>
            <w:r w:rsidRPr="00691FCD">
              <w:rPr>
                <w:rFonts w:ascii="宋体" w:hAnsi="宋体" w:hint="eastAsia"/>
                <w:sz w:val="24"/>
              </w:rPr>
              <w:t>支持</w:t>
            </w:r>
            <w:r w:rsidRPr="00691FCD">
              <w:rPr>
                <w:rFonts w:ascii="宋体" w:hAnsi="宋体"/>
                <w:sz w:val="24"/>
              </w:rPr>
              <w:t>RMON</w:t>
            </w:r>
            <w:r w:rsidRPr="00691FCD">
              <w:rPr>
                <w:rFonts w:ascii="宋体" w:hAnsi="宋体" w:hint="eastAsia"/>
                <w:sz w:val="24"/>
              </w:rPr>
              <w:t>、</w:t>
            </w:r>
            <w:r w:rsidRPr="00691FCD">
              <w:rPr>
                <w:rFonts w:ascii="宋体" w:hAnsi="宋体"/>
                <w:sz w:val="24"/>
              </w:rPr>
              <w:t>NTP</w:t>
            </w:r>
            <w:r w:rsidRPr="00691FCD">
              <w:rPr>
                <w:rFonts w:ascii="宋体" w:hAnsi="宋体" w:hint="eastAsia"/>
                <w:sz w:val="24"/>
              </w:rPr>
              <w:t>时钟、电源智能管理。</w:t>
            </w:r>
          </w:p>
          <w:p w:rsidR="00636F57" w:rsidRPr="005433C7" w:rsidRDefault="00636F57" w:rsidP="00B34EDE">
            <w:pPr>
              <w:spacing w:line="360" w:lineRule="auto"/>
              <w:ind w:firstLineChars="200" w:firstLine="482"/>
              <w:jc w:val="left"/>
              <w:rPr>
                <w:rFonts w:ascii="宋体" w:hAnsi="宋体" w:hint="eastAsia"/>
                <w:b/>
                <w:sz w:val="24"/>
              </w:rPr>
            </w:pPr>
            <w:r w:rsidRPr="005433C7">
              <w:rPr>
                <w:rFonts w:ascii="宋体" w:hAnsi="宋体"/>
                <w:b/>
                <w:sz w:val="24"/>
              </w:rPr>
              <w:t>3.2</w:t>
            </w:r>
            <w:r w:rsidRPr="005433C7">
              <w:rPr>
                <w:rFonts w:ascii="宋体" w:hAnsi="宋体" w:hint="eastAsia"/>
                <w:b/>
                <w:sz w:val="24"/>
              </w:rPr>
              <w:t>视频准入控制系统</w:t>
            </w:r>
            <w:r w:rsidRPr="005433C7">
              <w:rPr>
                <w:rFonts w:ascii="宋体" w:hAnsi="宋体"/>
                <w:b/>
                <w:sz w:val="24"/>
              </w:rPr>
              <w:t>(1</w:t>
            </w:r>
            <w:r w:rsidRPr="005433C7">
              <w:rPr>
                <w:rFonts w:ascii="宋体" w:hAnsi="宋体" w:hint="eastAsia"/>
                <w:b/>
                <w:sz w:val="24"/>
              </w:rPr>
              <w:t>套</w:t>
            </w:r>
            <w:r w:rsidRPr="005433C7">
              <w:rPr>
                <w:rFonts w:ascii="宋体" w:hAnsi="宋体"/>
                <w:b/>
                <w:sz w:val="24"/>
              </w:rPr>
              <w:t>)</w:t>
            </w:r>
          </w:p>
          <w:p w:rsidR="00636F57" w:rsidRPr="00691FCD" w:rsidRDefault="00636F57" w:rsidP="00B34EDE">
            <w:pPr>
              <w:spacing w:line="360" w:lineRule="auto"/>
              <w:jc w:val="left"/>
              <w:rPr>
                <w:rFonts w:ascii="宋体" w:hAnsi="宋体"/>
                <w:sz w:val="24"/>
              </w:rPr>
            </w:pPr>
            <w:r>
              <w:rPr>
                <w:rFonts w:ascii="宋体" w:hAnsi="宋体" w:hint="eastAsia"/>
                <w:sz w:val="24"/>
              </w:rPr>
              <w:t>（1）</w:t>
            </w:r>
            <w:r w:rsidRPr="00691FCD">
              <w:rPr>
                <w:rFonts w:ascii="宋体" w:hAnsi="宋体" w:hint="eastAsia"/>
                <w:sz w:val="24"/>
              </w:rPr>
              <w:t>配套提供控制中心：采用</w:t>
            </w:r>
            <w:r w:rsidRPr="00691FCD">
              <w:rPr>
                <w:rFonts w:ascii="宋体" w:hAnsi="宋体"/>
                <w:sz w:val="24"/>
              </w:rPr>
              <w:t>B/S</w:t>
            </w:r>
            <w:r w:rsidRPr="00691FCD">
              <w:rPr>
                <w:rFonts w:ascii="宋体" w:hAnsi="宋体" w:hint="eastAsia"/>
                <w:sz w:val="24"/>
              </w:rPr>
              <w:t>架构，可在同一管理平台集中管理所有视频终端安全管控硬件平台，支持设备分组，权限管理，漫游管理、策略统一下发、统一认证，统一升级等操作，实现分布式部署、集中管理。</w:t>
            </w:r>
          </w:p>
          <w:p w:rsidR="00636F57" w:rsidRPr="00691FCD" w:rsidRDefault="00636F57" w:rsidP="00B34EDE">
            <w:pPr>
              <w:pStyle w:val="a3"/>
              <w:spacing w:line="360" w:lineRule="auto"/>
              <w:jc w:val="left"/>
              <w:rPr>
                <w:rFonts w:ascii="宋体" w:eastAsia="宋体" w:hAnsi="宋体"/>
                <w:b w:val="0"/>
                <w:spacing w:val="0"/>
                <w:sz w:val="24"/>
                <w:szCs w:val="24"/>
                <w:lang w:val="en-US"/>
              </w:rPr>
            </w:pPr>
            <w:r>
              <w:rPr>
                <w:rFonts w:ascii="宋体" w:eastAsia="宋体" w:hAnsi="宋体" w:hint="eastAsia"/>
                <w:b w:val="0"/>
                <w:spacing w:val="0"/>
                <w:sz w:val="24"/>
                <w:szCs w:val="24"/>
                <w:lang w:val="en-US"/>
              </w:rPr>
              <w:t>（2）</w:t>
            </w:r>
            <w:r w:rsidRPr="00691FCD">
              <w:rPr>
                <w:rFonts w:ascii="宋体" w:eastAsia="宋体" w:hAnsi="宋体" w:hint="eastAsia"/>
                <w:b w:val="0"/>
                <w:spacing w:val="0"/>
                <w:sz w:val="24"/>
                <w:szCs w:val="24"/>
                <w:lang w:val="en-US"/>
              </w:rPr>
              <w:t>客户端配置</w:t>
            </w:r>
            <w:r w:rsidRPr="00691FCD">
              <w:rPr>
                <w:rFonts w:ascii="宋体" w:eastAsia="宋体" w:hAnsi="宋体"/>
                <w:b w:val="0"/>
                <w:spacing w:val="0"/>
                <w:sz w:val="24"/>
                <w:szCs w:val="24"/>
                <w:lang w:val="en-US"/>
              </w:rPr>
              <w:t>3200</w:t>
            </w:r>
            <w:r w:rsidRPr="00691FCD">
              <w:rPr>
                <w:rFonts w:ascii="宋体" w:eastAsia="宋体" w:hAnsi="宋体" w:hint="eastAsia"/>
                <w:b w:val="0"/>
                <w:spacing w:val="0"/>
                <w:sz w:val="24"/>
                <w:szCs w:val="24"/>
                <w:lang w:val="en-US"/>
              </w:rPr>
              <w:t>个准入授权。</w:t>
            </w:r>
          </w:p>
          <w:p w:rsidR="00636F57" w:rsidRPr="00691FCD" w:rsidRDefault="00636F57" w:rsidP="00B34EDE">
            <w:pPr>
              <w:pStyle w:val="a3"/>
              <w:spacing w:line="360" w:lineRule="auto"/>
              <w:jc w:val="left"/>
              <w:rPr>
                <w:rFonts w:ascii="宋体" w:eastAsia="宋体" w:hAnsi="宋体"/>
                <w:b w:val="0"/>
                <w:spacing w:val="0"/>
                <w:sz w:val="24"/>
                <w:szCs w:val="24"/>
                <w:lang w:val="en-US"/>
              </w:rPr>
            </w:pPr>
            <w:r>
              <w:rPr>
                <w:rFonts w:ascii="宋体" w:eastAsia="宋体" w:hAnsi="宋体" w:hint="eastAsia"/>
                <w:b w:val="0"/>
                <w:spacing w:val="0"/>
                <w:sz w:val="24"/>
                <w:szCs w:val="24"/>
                <w:lang w:val="en-US"/>
              </w:rPr>
              <w:t>（3）</w:t>
            </w:r>
            <w:r w:rsidRPr="00691FCD">
              <w:rPr>
                <w:rFonts w:ascii="宋体" w:eastAsia="宋体" w:hAnsi="宋体" w:hint="eastAsia"/>
                <w:b w:val="0"/>
                <w:spacing w:val="0"/>
                <w:sz w:val="24"/>
                <w:szCs w:val="24"/>
                <w:lang w:val="en-US"/>
              </w:rPr>
              <w:t>配套提供</w:t>
            </w:r>
            <w:r w:rsidRPr="00691FCD">
              <w:rPr>
                <w:rFonts w:ascii="宋体" w:eastAsia="宋体" w:hAnsi="宋体"/>
                <w:b w:val="0"/>
                <w:spacing w:val="0"/>
                <w:sz w:val="24"/>
                <w:szCs w:val="24"/>
                <w:lang w:val="en-US"/>
              </w:rPr>
              <w:t>1</w:t>
            </w:r>
            <w:r w:rsidRPr="00691FCD">
              <w:rPr>
                <w:rFonts w:ascii="宋体" w:eastAsia="宋体" w:hAnsi="宋体" w:hint="eastAsia"/>
                <w:b w:val="0"/>
                <w:spacing w:val="0"/>
                <w:sz w:val="24"/>
                <w:szCs w:val="24"/>
                <w:lang w:val="en-US"/>
              </w:rPr>
              <w:t>台前端准入设备，整机最大支持</w:t>
            </w:r>
            <w:r w:rsidRPr="00691FCD">
              <w:rPr>
                <w:rFonts w:ascii="宋体" w:eastAsia="宋体" w:hAnsi="宋体"/>
                <w:b w:val="0"/>
                <w:spacing w:val="0"/>
                <w:sz w:val="24"/>
                <w:szCs w:val="24"/>
                <w:lang w:val="en-US"/>
              </w:rPr>
              <w:t>5000</w:t>
            </w:r>
            <w:r w:rsidRPr="00691FCD">
              <w:rPr>
                <w:rFonts w:ascii="宋体" w:eastAsia="宋体" w:hAnsi="宋体" w:hint="eastAsia"/>
                <w:b w:val="0"/>
                <w:spacing w:val="0"/>
                <w:sz w:val="24"/>
                <w:szCs w:val="24"/>
                <w:lang w:val="en-US"/>
              </w:rPr>
              <w:t>路高清码流。</w:t>
            </w:r>
          </w:p>
          <w:p w:rsidR="00636F57" w:rsidRPr="00691FCD" w:rsidRDefault="00636F57" w:rsidP="00B34EDE">
            <w:pPr>
              <w:pStyle w:val="a3"/>
              <w:spacing w:line="360" w:lineRule="auto"/>
              <w:jc w:val="left"/>
              <w:rPr>
                <w:rFonts w:ascii="宋体" w:eastAsia="宋体" w:hAnsi="宋体"/>
                <w:b w:val="0"/>
                <w:spacing w:val="0"/>
                <w:sz w:val="24"/>
                <w:szCs w:val="24"/>
                <w:lang w:val="en-US"/>
              </w:rPr>
            </w:pPr>
            <w:r>
              <w:rPr>
                <w:rFonts w:ascii="宋体" w:eastAsia="宋体" w:hAnsi="宋体" w:hint="eastAsia"/>
                <w:b w:val="0"/>
                <w:spacing w:val="0"/>
                <w:sz w:val="24"/>
                <w:szCs w:val="24"/>
                <w:lang w:val="en-US"/>
              </w:rPr>
              <w:t>（4）</w:t>
            </w:r>
            <w:r w:rsidRPr="00691FCD">
              <w:rPr>
                <w:rFonts w:ascii="宋体" w:eastAsia="宋体" w:hAnsi="宋体" w:hint="eastAsia"/>
                <w:b w:val="0"/>
                <w:spacing w:val="0"/>
                <w:sz w:val="24"/>
                <w:szCs w:val="24"/>
                <w:lang w:val="en-US"/>
              </w:rPr>
              <w:t>支持策略路由，透明网桥，旁路部署，无客户端、有客户端的部署等模式。</w:t>
            </w:r>
          </w:p>
          <w:p w:rsidR="00636F57" w:rsidRPr="00691FCD" w:rsidRDefault="00636F57" w:rsidP="00B34EDE">
            <w:pPr>
              <w:pStyle w:val="a3"/>
              <w:spacing w:line="360" w:lineRule="auto"/>
              <w:jc w:val="left"/>
              <w:rPr>
                <w:rFonts w:ascii="宋体" w:eastAsia="宋体" w:hAnsi="宋体"/>
                <w:b w:val="0"/>
                <w:spacing w:val="0"/>
                <w:sz w:val="24"/>
                <w:szCs w:val="24"/>
                <w:lang w:val="en-US"/>
              </w:rPr>
            </w:pPr>
            <w:r>
              <w:rPr>
                <w:rFonts w:ascii="宋体" w:eastAsia="宋体" w:hAnsi="宋体" w:hint="eastAsia"/>
                <w:b w:val="0"/>
                <w:spacing w:val="0"/>
                <w:sz w:val="24"/>
                <w:szCs w:val="24"/>
                <w:lang w:val="en-US"/>
              </w:rPr>
              <w:t>（5）</w:t>
            </w:r>
            <w:r w:rsidRPr="00691FCD">
              <w:rPr>
                <w:rFonts w:ascii="宋体" w:eastAsia="宋体" w:hAnsi="宋体" w:hint="eastAsia"/>
                <w:b w:val="0"/>
                <w:spacing w:val="0"/>
                <w:sz w:val="24"/>
                <w:szCs w:val="24"/>
                <w:lang w:val="en-US"/>
              </w:rPr>
              <w:t>支持设备性能及高可用情况监测，支持</w:t>
            </w:r>
            <w:r w:rsidRPr="00691FCD">
              <w:rPr>
                <w:rFonts w:ascii="宋体" w:eastAsia="宋体" w:hAnsi="宋体"/>
                <w:b w:val="0"/>
                <w:spacing w:val="0"/>
                <w:sz w:val="24"/>
                <w:szCs w:val="24"/>
                <w:lang w:val="en-US"/>
              </w:rPr>
              <w:t>CPU</w:t>
            </w:r>
            <w:r w:rsidRPr="00691FCD">
              <w:rPr>
                <w:rFonts w:ascii="宋体" w:eastAsia="宋体" w:hAnsi="宋体" w:hint="eastAsia"/>
                <w:b w:val="0"/>
                <w:spacing w:val="0"/>
                <w:sz w:val="24"/>
                <w:szCs w:val="24"/>
                <w:lang w:val="en-US"/>
              </w:rPr>
              <w:t>、内存、系统盘、控制中心连接、</w:t>
            </w:r>
            <w:r w:rsidRPr="00691FCD">
              <w:rPr>
                <w:rFonts w:ascii="宋体" w:eastAsia="宋体" w:hAnsi="宋体"/>
                <w:b w:val="0"/>
                <w:spacing w:val="0"/>
                <w:sz w:val="24"/>
                <w:szCs w:val="24"/>
                <w:lang w:val="en-US"/>
              </w:rPr>
              <w:t>bypass</w:t>
            </w:r>
            <w:r w:rsidRPr="00691FCD">
              <w:rPr>
                <w:rFonts w:ascii="宋体" w:eastAsia="宋体" w:hAnsi="宋体" w:hint="eastAsia"/>
                <w:b w:val="0"/>
                <w:spacing w:val="0"/>
                <w:sz w:val="24"/>
                <w:szCs w:val="24"/>
                <w:lang w:val="en-US"/>
              </w:rPr>
              <w:t>、</w:t>
            </w:r>
            <w:r w:rsidRPr="00691FCD">
              <w:rPr>
                <w:rFonts w:ascii="宋体" w:eastAsia="宋体" w:hAnsi="宋体"/>
                <w:b w:val="0"/>
                <w:spacing w:val="0"/>
                <w:sz w:val="24"/>
                <w:szCs w:val="24"/>
                <w:lang w:val="en-US"/>
              </w:rPr>
              <w:t>SNMP</w:t>
            </w:r>
            <w:r w:rsidRPr="00691FCD">
              <w:rPr>
                <w:rFonts w:ascii="宋体" w:eastAsia="宋体" w:hAnsi="宋体" w:hint="eastAsia"/>
                <w:b w:val="0"/>
                <w:spacing w:val="0"/>
                <w:sz w:val="24"/>
                <w:szCs w:val="24"/>
                <w:lang w:val="en-US"/>
              </w:rPr>
              <w:t>服务、</w:t>
            </w:r>
            <w:r w:rsidRPr="00691FCD">
              <w:rPr>
                <w:rFonts w:ascii="宋体" w:eastAsia="宋体" w:hAnsi="宋体"/>
                <w:b w:val="0"/>
                <w:spacing w:val="0"/>
                <w:sz w:val="24"/>
                <w:szCs w:val="24"/>
                <w:lang w:val="en-US"/>
              </w:rPr>
              <w:t>HA</w:t>
            </w:r>
            <w:r w:rsidRPr="00691FCD">
              <w:rPr>
                <w:rFonts w:ascii="宋体" w:eastAsia="宋体" w:hAnsi="宋体" w:hint="eastAsia"/>
                <w:b w:val="0"/>
                <w:spacing w:val="0"/>
                <w:sz w:val="24"/>
                <w:szCs w:val="24"/>
                <w:lang w:val="en-US"/>
              </w:rPr>
              <w:t>双</w:t>
            </w:r>
            <w:proofErr w:type="gramStart"/>
            <w:r w:rsidRPr="00691FCD">
              <w:rPr>
                <w:rFonts w:ascii="宋体" w:eastAsia="宋体" w:hAnsi="宋体" w:hint="eastAsia"/>
                <w:b w:val="0"/>
                <w:spacing w:val="0"/>
                <w:sz w:val="24"/>
                <w:szCs w:val="24"/>
                <w:lang w:val="en-US"/>
              </w:rPr>
              <w:t>机热备状态</w:t>
            </w:r>
            <w:proofErr w:type="gramEnd"/>
            <w:r w:rsidRPr="00691FCD">
              <w:rPr>
                <w:rFonts w:ascii="宋体" w:eastAsia="宋体" w:hAnsi="宋体" w:hint="eastAsia"/>
                <w:b w:val="0"/>
                <w:spacing w:val="0"/>
                <w:sz w:val="24"/>
                <w:szCs w:val="24"/>
                <w:lang w:val="en-US"/>
              </w:rPr>
              <w:t>的检测，实时监控设备性能及高可用状态。</w:t>
            </w:r>
          </w:p>
          <w:p w:rsidR="00636F57" w:rsidRPr="00691FCD" w:rsidRDefault="00636F57" w:rsidP="00B34EDE">
            <w:pPr>
              <w:pStyle w:val="a3"/>
              <w:spacing w:line="360" w:lineRule="auto"/>
              <w:jc w:val="left"/>
              <w:rPr>
                <w:rFonts w:ascii="宋体" w:eastAsia="宋体" w:hAnsi="宋体"/>
                <w:b w:val="0"/>
                <w:spacing w:val="0"/>
                <w:sz w:val="24"/>
                <w:szCs w:val="24"/>
                <w:lang w:val="en-US"/>
              </w:rPr>
            </w:pPr>
            <w:r>
              <w:rPr>
                <w:rFonts w:ascii="宋体" w:eastAsia="宋体" w:hAnsi="宋体" w:hint="eastAsia"/>
                <w:b w:val="0"/>
                <w:spacing w:val="0"/>
                <w:sz w:val="24"/>
                <w:szCs w:val="24"/>
                <w:lang w:val="en-US"/>
              </w:rPr>
              <w:t>（6）</w:t>
            </w:r>
            <w:r w:rsidRPr="00691FCD">
              <w:rPr>
                <w:rFonts w:ascii="宋体" w:eastAsia="宋体" w:hAnsi="宋体" w:hint="eastAsia"/>
                <w:b w:val="0"/>
                <w:spacing w:val="0"/>
                <w:sz w:val="24"/>
                <w:szCs w:val="24"/>
                <w:lang w:val="en-US"/>
              </w:rPr>
              <w:t>通过快速扫描方法，实现对网络中终端数量和类型的分类统计，能够识别网内终端的设备类型，可识别包括计算机、网络设备、服务器、移动终端、</w:t>
            </w:r>
            <w:r w:rsidRPr="00691FCD">
              <w:rPr>
                <w:rFonts w:ascii="宋体" w:eastAsia="宋体" w:hAnsi="宋体"/>
                <w:b w:val="0"/>
                <w:spacing w:val="0"/>
                <w:sz w:val="24"/>
                <w:szCs w:val="24"/>
                <w:lang w:val="en-US"/>
              </w:rPr>
              <w:t>Mac OS</w:t>
            </w:r>
            <w:r w:rsidRPr="00691FCD">
              <w:rPr>
                <w:rFonts w:ascii="宋体" w:eastAsia="宋体" w:hAnsi="宋体" w:hint="eastAsia"/>
                <w:b w:val="0"/>
                <w:spacing w:val="0"/>
                <w:sz w:val="24"/>
                <w:szCs w:val="24"/>
                <w:lang w:val="en-US"/>
              </w:rPr>
              <w:t>、</w:t>
            </w:r>
            <w:r w:rsidRPr="00691FCD">
              <w:rPr>
                <w:rFonts w:ascii="宋体" w:eastAsia="宋体" w:hAnsi="宋体"/>
                <w:b w:val="0"/>
                <w:spacing w:val="0"/>
                <w:sz w:val="24"/>
                <w:szCs w:val="24"/>
                <w:lang w:val="en-US"/>
              </w:rPr>
              <w:t>IP</w:t>
            </w:r>
            <w:r w:rsidRPr="00691FCD">
              <w:rPr>
                <w:rFonts w:ascii="宋体" w:eastAsia="宋体" w:hAnsi="宋体" w:hint="eastAsia"/>
                <w:b w:val="0"/>
                <w:spacing w:val="0"/>
                <w:sz w:val="24"/>
                <w:szCs w:val="24"/>
                <w:lang w:val="en-US"/>
              </w:rPr>
              <w:t>电话、</w:t>
            </w:r>
            <w:r w:rsidRPr="00691FCD">
              <w:rPr>
                <w:rFonts w:ascii="宋体" w:eastAsia="宋体" w:hAnsi="宋体"/>
                <w:b w:val="0"/>
                <w:spacing w:val="0"/>
                <w:sz w:val="24"/>
                <w:szCs w:val="24"/>
                <w:lang w:val="en-US"/>
              </w:rPr>
              <w:t>PDA</w:t>
            </w:r>
            <w:r w:rsidRPr="00691FCD">
              <w:rPr>
                <w:rFonts w:ascii="宋体" w:eastAsia="宋体" w:hAnsi="宋体" w:hint="eastAsia"/>
                <w:b w:val="0"/>
                <w:spacing w:val="0"/>
                <w:sz w:val="24"/>
                <w:szCs w:val="24"/>
                <w:lang w:val="en-US"/>
              </w:rPr>
              <w:t>、打印机、摄像机等终端类型，支持自动分类和手动自定义所属类型。</w:t>
            </w:r>
          </w:p>
          <w:p w:rsidR="00636F57" w:rsidRPr="00691FCD" w:rsidRDefault="00636F57" w:rsidP="00B34EDE">
            <w:pPr>
              <w:pStyle w:val="a3"/>
              <w:spacing w:line="360" w:lineRule="auto"/>
              <w:jc w:val="left"/>
              <w:rPr>
                <w:rFonts w:ascii="宋体" w:eastAsia="宋体" w:hAnsi="宋体"/>
                <w:b w:val="0"/>
                <w:spacing w:val="0"/>
                <w:sz w:val="24"/>
                <w:szCs w:val="24"/>
                <w:lang w:val="en-US"/>
              </w:rPr>
            </w:pPr>
            <w:r w:rsidRPr="00691FCD">
              <w:rPr>
                <w:rFonts w:ascii="宋体" w:eastAsia="宋体" w:hAnsi="宋体" w:hint="eastAsia"/>
                <w:b w:val="0"/>
                <w:spacing w:val="0"/>
                <w:sz w:val="24"/>
                <w:szCs w:val="24"/>
                <w:lang w:val="en-US"/>
              </w:rPr>
              <w:t>★</w:t>
            </w:r>
            <w:r>
              <w:rPr>
                <w:rFonts w:ascii="宋体" w:eastAsia="宋体" w:hAnsi="宋体" w:hint="eastAsia"/>
                <w:b w:val="0"/>
                <w:spacing w:val="0"/>
                <w:sz w:val="24"/>
                <w:szCs w:val="24"/>
                <w:lang w:val="en-US"/>
              </w:rPr>
              <w:t>（7）</w:t>
            </w:r>
            <w:r w:rsidRPr="00691FCD">
              <w:rPr>
                <w:rFonts w:ascii="宋体" w:eastAsia="宋体" w:hAnsi="宋体" w:hint="eastAsia"/>
                <w:b w:val="0"/>
                <w:spacing w:val="0"/>
                <w:sz w:val="24"/>
                <w:szCs w:val="24"/>
                <w:lang w:val="en-US"/>
              </w:rPr>
              <w:t>使用视频协议对网内视频终端进行盘点，能够准确获取各类网络视频摄像机厂商及型号，能够准确区分网络视频摄像机及网络视频录像机（</w:t>
            </w:r>
            <w:r w:rsidRPr="00691FCD">
              <w:rPr>
                <w:rFonts w:ascii="宋体" w:eastAsia="宋体" w:hAnsi="宋体"/>
                <w:b w:val="0"/>
                <w:spacing w:val="0"/>
                <w:sz w:val="24"/>
                <w:szCs w:val="24"/>
                <w:lang w:val="en-US"/>
              </w:rPr>
              <w:t>NVR</w:t>
            </w:r>
            <w:r w:rsidRPr="00691FCD">
              <w:rPr>
                <w:rFonts w:ascii="宋体" w:eastAsia="宋体" w:hAnsi="宋体" w:hint="eastAsia"/>
                <w:b w:val="0"/>
                <w:spacing w:val="0"/>
                <w:sz w:val="24"/>
                <w:szCs w:val="24"/>
                <w:lang w:val="en-US"/>
              </w:rPr>
              <w:t>）（投标时</w:t>
            </w:r>
            <w:r>
              <w:rPr>
                <w:rFonts w:ascii="宋体" w:eastAsia="宋体" w:hAnsi="宋体" w:hint="eastAsia"/>
                <w:b w:val="0"/>
                <w:spacing w:val="0"/>
                <w:sz w:val="24"/>
                <w:szCs w:val="24"/>
                <w:lang w:val="en-US"/>
              </w:rPr>
              <w:t>在投标文件中</w:t>
            </w:r>
            <w:r w:rsidRPr="00691FCD">
              <w:rPr>
                <w:rFonts w:ascii="宋体" w:eastAsia="宋体" w:hAnsi="宋体" w:hint="eastAsia"/>
                <w:b w:val="0"/>
                <w:spacing w:val="0"/>
                <w:sz w:val="24"/>
                <w:szCs w:val="24"/>
                <w:lang w:val="en-US"/>
              </w:rPr>
              <w:t>提供产品界面截图）。</w:t>
            </w:r>
          </w:p>
          <w:p w:rsidR="00636F57" w:rsidRPr="00691FCD" w:rsidRDefault="00636F57" w:rsidP="00B34EDE">
            <w:pPr>
              <w:pStyle w:val="a3"/>
              <w:spacing w:line="360" w:lineRule="auto"/>
              <w:jc w:val="left"/>
              <w:rPr>
                <w:rFonts w:ascii="宋体" w:eastAsia="宋体" w:hAnsi="宋体"/>
                <w:b w:val="0"/>
                <w:spacing w:val="0"/>
                <w:sz w:val="24"/>
                <w:szCs w:val="24"/>
                <w:lang w:val="en-US"/>
              </w:rPr>
            </w:pPr>
            <w:r w:rsidRPr="00691FCD">
              <w:rPr>
                <w:rFonts w:ascii="宋体" w:eastAsia="宋体" w:hAnsi="宋体" w:hint="eastAsia"/>
                <w:b w:val="0"/>
                <w:spacing w:val="0"/>
                <w:sz w:val="24"/>
                <w:szCs w:val="24"/>
                <w:lang w:val="en-US"/>
              </w:rPr>
              <w:t>★</w:t>
            </w:r>
            <w:r>
              <w:rPr>
                <w:rFonts w:ascii="宋体" w:eastAsia="宋体" w:hAnsi="宋体" w:hint="eastAsia"/>
                <w:b w:val="0"/>
                <w:spacing w:val="0"/>
                <w:sz w:val="24"/>
                <w:szCs w:val="24"/>
                <w:lang w:val="en-US"/>
              </w:rPr>
              <w:t>（8）</w:t>
            </w:r>
            <w:r w:rsidRPr="00691FCD">
              <w:rPr>
                <w:rFonts w:ascii="宋体" w:eastAsia="宋体" w:hAnsi="宋体" w:hint="eastAsia"/>
                <w:b w:val="0"/>
                <w:spacing w:val="0"/>
                <w:sz w:val="24"/>
                <w:szCs w:val="24"/>
                <w:lang w:val="en-US"/>
              </w:rPr>
              <w:t>视频终端厂商及型号信息获取不依赖于</w:t>
            </w:r>
            <w:proofErr w:type="spellStart"/>
            <w:r w:rsidRPr="00691FCD">
              <w:rPr>
                <w:rFonts w:ascii="宋体" w:eastAsia="宋体" w:hAnsi="宋体"/>
                <w:b w:val="0"/>
                <w:spacing w:val="0"/>
                <w:sz w:val="24"/>
                <w:szCs w:val="24"/>
                <w:lang w:val="en-US"/>
              </w:rPr>
              <w:lastRenderedPageBreak/>
              <w:t>mac</w:t>
            </w:r>
            <w:proofErr w:type="spellEnd"/>
            <w:r w:rsidRPr="00691FCD">
              <w:rPr>
                <w:rFonts w:ascii="宋体" w:eastAsia="宋体" w:hAnsi="宋体" w:hint="eastAsia"/>
                <w:b w:val="0"/>
                <w:spacing w:val="0"/>
                <w:sz w:val="24"/>
                <w:szCs w:val="24"/>
                <w:lang w:val="en-US"/>
              </w:rPr>
              <w:t>识别库，不依赖于</w:t>
            </w:r>
            <w:proofErr w:type="spellStart"/>
            <w:r w:rsidRPr="00691FCD">
              <w:rPr>
                <w:rFonts w:ascii="宋体" w:eastAsia="宋体" w:hAnsi="宋体"/>
                <w:b w:val="0"/>
                <w:spacing w:val="0"/>
                <w:sz w:val="24"/>
                <w:szCs w:val="24"/>
                <w:lang w:val="en-US"/>
              </w:rPr>
              <w:t>snmp</w:t>
            </w:r>
            <w:proofErr w:type="spellEnd"/>
            <w:r w:rsidRPr="00691FCD">
              <w:rPr>
                <w:rFonts w:ascii="宋体" w:eastAsia="宋体" w:hAnsi="宋体" w:hint="eastAsia"/>
                <w:b w:val="0"/>
                <w:spacing w:val="0"/>
                <w:sz w:val="24"/>
                <w:szCs w:val="24"/>
                <w:lang w:val="en-US"/>
              </w:rPr>
              <w:t>协议，跨三层网络场景下能够准确识别视频终端厂商及型号（投标时</w:t>
            </w:r>
            <w:r>
              <w:rPr>
                <w:rFonts w:ascii="宋体" w:eastAsia="宋体" w:hAnsi="宋体" w:hint="eastAsia"/>
                <w:b w:val="0"/>
                <w:spacing w:val="0"/>
                <w:sz w:val="24"/>
                <w:szCs w:val="24"/>
                <w:lang w:val="en-US"/>
              </w:rPr>
              <w:t>在投标文件中</w:t>
            </w:r>
            <w:r w:rsidRPr="00691FCD">
              <w:rPr>
                <w:rFonts w:ascii="宋体" w:eastAsia="宋体" w:hAnsi="宋体" w:hint="eastAsia"/>
                <w:b w:val="0"/>
                <w:spacing w:val="0"/>
                <w:sz w:val="24"/>
                <w:szCs w:val="24"/>
                <w:lang w:val="en-US"/>
              </w:rPr>
              <w:t>提供产品界面截图）。</w:t>
            </w:r>
          </w:p>
          <w:p w:rsidR="00636F57" w:rsidRPr="00691FCD" w:rsidRDefault="00636F57" w:rsidP="00B34EDE">
            <w:pPr>
              <w:pStyle w:val="a3"/>
              <w:spacing w:line="360" w:lineRule="auto"/>
              <w:jc w:val="left"/>
              <w:rPr>
                <w:rFonts w:ascii="宋体" w:eastAsia="宋体" w:hAnsi="宋体"/>
                <w:b w:val="0"/>
                <w:spacing w:val="0"/>
                <w:sz w:val="24"/>
                <w:szCs w:val="24"/>
                <w:lang w:val="en-US"/>
              </w:rPr>
            </w:pPr>
            <w:r>
              <w:rPr>
                <w:rFonts w:ascii="宋体" w:eastAsia="宋体" w:hAnsi="宋体" w:hint="eastAsia"/>
                <w:b w:val="0"/>
                <w:spacing w:val="0"/>
                <w:sz w:val="24"/>
                <w:szCs w:val="24"/>
                <w:lang w:val="en-US"/>
              </w:rPr>
              <w:t>（9）</w:t>
            </w:r>
            <w:r w:rsidRPr="00691FCD">
              <w:rPr>
                <w:rFonts w:ascii="宋体" w:eastAsia="宋体" w:hAnsi="宋体" w:hint="eastAsia"/>
                <w:b w:val="0"/>
                <w:spacing w:val="0"/>
                <w:sz w:val="24"/>
                <w:szCs w:val="24"/>
                <w:lang w:val="en-US"/>
              </w:rPr>
              <w:t>能监听网络内终端设备的变更事件，及时发现设备变更主机名、变更</w:t>
            </w:r>
            <w:r w:rsidRPr="00691FCD">
              <w:rPr>
                <w:rFonts w:ascii="宋体" w:eastAsia="宋体" w:hAnsi="宋体"/>
                <w:b w:val="0"/>
                <w:spacing w:val="0"/>
                <w:sz w:val="24"/>
                <w:szCs w:val="24"/>
                <w:lang w:val="en-US"/>
              </w:rPr>
              <w:t>IP</w:t>
            </w:r>
            <w:r w:rsidRPr="00691FCD">
              <w:rPr>
                <w:rFonts w:ascii="宋体" w:eastAsia="宋体" w:hAnsi="宋体" w:hint="eastAsia"/>
                <w:b w:val="0"/>
                <w:spacing w:val="0"/>
                <w:sz w:val="24"/>
                <w:szCs w:val="24"/>
                <w:lang w:val="en-US"/>
              </w:rPr>
              <w:t>等事件。</w:t>
            </w:r>
            <w:r w:rsidRPr="00691FCD">
              <w:rPr>
                <w:rFonts w:ascii="宋体" w:eastAsia="宋体" w:hAnsi="宋体"/>
                <w:b w:val="0"/>
                <w:spacing w:val="0"/>
                <w:sz w:val="24"/>
                <w:szCs w:val="24"/>
                <w:lang w:val="en-US"/>
              </w:rPr>
              <w:t xml:space="preserve"> </w:t>
            </w:r>
          </w:p>
          <w:p w:rsidR="00636F57" w:rsidRPr="00691FCD" w:rsidRDefault="00636F57" w:rsidP="00B34EDE">
            <w:pPr>
              <w:pStyle w:val="a3"/>
              <w:spacing w:line="360" w:lineRule="auto"/>
              <w:jc w:val="left"/>
              <w:rPr>
                <w:rFonts w:ascii="宋体" w:eastAsia="宋体" w:hAnsi="宋体"/>
                <w:b w:val="0"/>
                <w:spacing w:val="0"/>
                <w:sz w:val="24"/>
                <w:szCs w:val="24"/>
                <w:lang w:val="en-US"/>
              </w:rPr>
            </w:pPr>
            <w:r w:rsidRPr="00691FCD">
              <w:rPr>
                <w:rFonts w:ascii="宋体" w:eastAsia="宋体" w:hAnsi="宋体" w:hint="eastAsia"/>
                <w:b w:val="0"/>
                <w:spacing w:val="0"/>
                <w:sz w:val="24"/>
                <w:szCs w:val="24"/>
                <w:lang w:val="en-US"/>
              </w:rPr>
              <w:t>★</w:t>
            </w:r>
            <w:r>
              <w:rPr>
                <w:rFonts w:ascii="宋体" w:eastAsia="宋体" w:hAnsi="宋体" w:hint="eastAsia"/>
                <w:b w:val="0"/>
                <w:spacing w:val="0"/>
                <w:sz w:val="24"/>
                <w:szCs w:val="24"/>
                <w:lang w:val="en-US"/>
              </w:rPr>
              <w:t>（10）</w:t>
            </w:r>
            <w:r w:rsidRPr="00691FCD">
              <w:rPr>
                <w:rFonts w:ascii="宋体" w:eastAsia="宋体" w:hAnsi="宋体" w:hint="eastAsia"/>
                <w:b w:val="0"/>
                <w:spacing w:val="0"/>
                <w:sz w:val="24"/>
                <w:szCs w:val="24"/>
                <w:lang w:val="en-US"/>
              </w:rPr>
              <w:t>能检查终端外在静态指纹特征，支持多种特征维度，支持</w:t>
            </w:r>
            <w:r w:rsidRPr="00691FCD">
              <w:rPr>
                <w:rFonts w:ascii="宋体" w:eastAsia="宋体" w:hAnsi="宋体"/>
                <w:b w:val="0"/>
                <w:spacing w:val="0"/>
                <w:sz w:val="24"/>
                <w:szCs w:val="24"/>
                <w:lang w:val="en-US"/>
              </w:rPr>
              <w:t>DHCP</w:t>
            </w:r>
            <w:r w:rsidRPr="00691FCD">
              <w:rPr>
                <w:rFonts w:ascii="宋体" w:eastAsia="宋体" w:hAnsi="宋体" w:hint="eastAsia"/>
                <w:b w:val="0"/>
                <w:spacing w:val="0"/>
                <w:sz w:val="24"/>
                <w:szCs w:val="24"/>
                <w:lang w:val="en-US"/>
              </w:rPr>
              <w:t>动态</w:t>
            </w:r>
            <w:r w:rsidRPr="00691FCD">
              <w:rPr>
                <w:rFonts w:ascii="宋体" w:eastAsia="宋体" w:hAnsi="宋体"/>
                <w:b w:val="0"/>
                <w:spacing w:val="0"/>
                <w:sz w:val="24"/>
                <w:szCs w:val="24"/>
                <w:lang w:val="en-US"/>
              </w:rPr>
              <w:t>IP</w:t>
            </w:r>
            <w:r w:rsidRPr="00691FCD">
              <w:rPr>
                <w:rFonts w:ascii="宋体" w:eastAsia="宋体" w:hAnsi="宋体" w:hint="eastAsia"/>
                <w:b w:val="0"/>
                <w:spacing w:val="0"/>
                <w:sz w:val="24"/>
                <w:szCs w:val="24"/>
                <w:lang w:val="en-US"/>
              </w:rPr>
              <w:t>下的设备仿冒检查，支持</w:t>
            </w:r>
            <w:proofErr w:type="spellStart"/>
            <w:r w:rsidRPr="00691FCD">
              <w:rPr>
                <w:rFonts w:ascii="宋体" w:eastAsia="宋体" w:hAnsi="宋体"/>
                <w:b w:val="0"/>
                <w:spacing w:val="0"/>
                <w:sz w:val="24"/>
                <w:szCs w:val="24"/>
                <w:lang w:val="en-US"/>
              </w:rPr>
              <w:t>windowsPC</w:t>
            </w:r>
            <w:proofErr w:type="spellEnd"/>
            <w:r w:rsidRPr="00691FCD">
              <w:rPr>
                <w:rFonts w:ascii="宋体" w:eastAsia="宋体" w:hAnsi="宋体" w:hint="eastAsia"/>
                <w:b w:val="0"/>
                <w:spacing w:val="0"/>
                <w:sz w:val="24"/>
                <w:szCs w:val="24"/>
                <w:lang w:val="en-US"/>
              </w:rPr>
              <w:t>和</w:t>
            </w:r>
            <w:r w:rsidRPr="00691FCD">
              <w:rPr>
                <w:rFonts w:ascii="宋体" w:eastAsia="宋体" w:hAnsi="宋体"/>
                <w:b w:val="0"/>
                <w:spacing w:val="0"/>
                <w:sz w:val="24"/>
                <w:szCs w:val="24"/>
                <w:lang w:val="en-US"/>
              </w:rPr>
              <w:t>PC</w:t>
            </w:r>
            <w:r w:rsidRPr="00691FCD">
              <w:rPr>
                <w:rFonts w:ascii="宋体" w:eastAsia="宋体" w:hAnsi="宋体" w:hint="eastAsia"/>
                <w:b w:val="0"/>
                <w:spacing w:val="0"/>
                <w:sz w:val="24"/>
                <w:szCs w:val="24"/>
                <w:lang w:val="en-US"/>
              </w:rPr>
              <w:t>之间的仿冒发现和同摄像头类型间的替换发现（投标时</w:t>
            </w:r>
            <w:r>
              <w:rPr>
                <w:rFonts w:ascii="宋体" w:eastAsia="宋体" w:hAnsi="宋体" w:hint="eastAsia"/>
                <w:b w:val="0"/>
                <w:spacing w:val="0"/>
                <w:sz w:val="24"/>
                <w:szCs w:val="24"/>
                <w:lang w:val="en-US"/>
              </w:rPr>
              <w:t>在投标文件中</w:t>
            </w:r>
            <w:r w:rsidRPr="00691FCD">
              <w:rPr>
                <w:rFonts w:ascii="宋体" w:eastAsia="宋体" w:hAnsi="宋体" w:hint="eastAsia"/>
                <w:b w:val="0"/>
                <w:spacing w:val="0"/>
                <w:sz w:val="24"/>
                <w:szCs w:val="24"/>
                <w:lang w:val="en-US"/>
              </w:rPr>
              <w:t>提供产品界面截图）。</w:t>
            </w:r>
          </w:p>
          <w:p w:rsidR="00636F57" w:rsidRPr="00691FCD" w:rsidRDefault="00636F57" w:rsidP="00B34EDE">
            <w:pPr>
              <w:pStyle w:val="a3"/>
              <w:spacing w:line="360" w:lineRule="auto"/>
              <w:jc w:val="left"/>
              <w:rPr>
                <w:rFonts w:ascii="宋体" w:eastAsia="宋体" w:hAnsi="宋体"/>
                <w:b w:val="0"/>
                <w:spacing w:val="0"/>
                <w:sz w:val="24"/>
                <w:szCs w:val="24"/>
                <w:lang w:val="en-US"/>
              </w:rPr>
            </w:pPr>
            <w:r>
              <w:rPr>
                <w:rFonts w:ascii="宋体" w:eastAsia="宋体" w:hAnsi="宋体" w:hint="eastAsia"/>
                <w:b w:val="0"/>
                <w:spacing w:val="0"/>
                <w:sz w:val="24"/>
                <w:szCs w:val="24"/>
                <w:lang w:val="en-US"/>
              </w:rPr>
              <w:t>（11）</w:t>
            </w:r>
            <w:r w:rsidRPr="00691FCD">
              <w:rPr>
                <w:rFonts w:ascii="宋体" w:eastAsia="宋体" w:hAnsi="宋体" w:hint="eastAsia"/>
                <w:b w:val="0"/>
                <w:spacing w:val="0"/>
                <w:sz w:val="24"/>
                <w:szCs w:val="24"/>
                <w:lang w:val="en-US"/>
              </w:rPr>
              <w:t>支持指纹库管理，对于未识别成功的终端，可通过人工录入指纹的方式修正终端信息扫描结果，支持指纹库的外部导入及备份。</w:t>
            </w:r>
          </w:p>
          <w:p w:rsidR="00636F57" w:rsidRPr="00691FCD" w:rsidRDefault="00636F57" w:rsidP="00B34EDE">
            <w:pPr>
              <w:pStyle w:val="a3"/>
              <w:spacing w:line="360" w:lineRule="auto"/>
              <w:jc w:val="left"/>
              <w:rPr>
                <w:rFonts w:ascii="宋体" w:eastAsia="宋体" w:hAnsi="宋体"/>
                <w:b w:val="0"/>
                <w:spacing w:val="0"/>
                <w:sz w:val="24"/>
                <w:szCs w:val="24"/>
                <w:lang w:val="en-US"/>
              </w:rPr>
            </w:pPr>
            <w:r>
              <w:rPr>
                <w:rFonts w:ascii="宋体" w:eastAsia="宋体" w:hAnsi="宋体" w:hint="eastAsia"/>
                <w:b w:val="0"/>
                <w:spacing w:val="0"/>
                <w:sz w:val="24"/>
                <w:szCs w:val="24"/>
                <w:lang w:val="en-US"/>
              </w:rPr>
              <w:t>（12）</w:t>
            </w:r>
            <w:r w:rsidRPr="00691FCD">
              <w:rPr>
                <w:rFonts w:ascii="宋体" w:eastAsia="宋体" w:hAnsi="宋体" w:hint="eastAsia"/>
                <w:b w:val="0"/>
                <w:spacing w:val="0"/>
                <w:sz w:val="24"/>
                <w:szCs w:val="24"/>
                <w:lang w:val="en-US"/>
              </w:rPr>
              <w:t>支持可网管型交换机信息的图形化展示，通过面板的形式详尽展现了交换机型号信息、交换机的端口数、各接口状态以及各接口下联的终端详细信息，方便管理员掌握全网终端、网络设备信息。</w:t>
            </w:r>
          </w:p>
          <w:p w:rsidR="00636F57" w:rsidRPr="00691FCD" w:rsidRDefault="00636F57" w:rsidP="00B34EDE">
            <w:pPr>
              <w:pStyle w:val="a3"/>
              <w:spacing w:line="360" w:lineRule="auto"/>
              <w:jc w:val="left"/>
              <w:rPr>
                <w:rFonts w:ascii="宋体" w:eastAsia="宋体" w:hAnsi="宋体"/>
                <w:b w:val="0"/>
                <w:spacing w:val="0"/>
                <w:sz w:val="24"/>
                <w:szCs w:val="24"/>
                <w:lang w:val="en-US"/>
              </w:rPr>
            </w:pPr>
            <w:r>
              <w:rPr>
                <w:rFonts w:ascii="宋体" w:eastAsia="宋体" w:hAnsi="宋体" w:hint="eastAsia"/>
                <w:b w:val="0"/>
                <w:spacing w:val="0"/>
                <w:sz w:val="24"/>
                <w:szCs w:val="24"/>
                <w:lang w:val="en-US"/>
              </w:rPr>
              <w:t>（13）</w:t>
            </w:r>
            <w:r w:rsidRPr="00691FCD">
              <w:rPr>
                <w:rFonts w:ascii="宋体" w:eastAsia="宋体" w:hAnsi="宋体" w:hint="eastAsia"/>
                <w:b w:val="0"/>
                <w:spacing w:val="0"/>
                <w:sz w:val="24"/>
                <w:szCs w:val="24"/>
                <w:lang w:val="en-US"/>
              </w:rPr>
              <w:t>支持新入网终端自学习绑定首次入网时使用的</w:t>
            </w:r>
            <w:r w:rsidRPr="00691FCD">
              <w:rPr>
                <w:rFonts w:ascii="宋体" w:eastAsia="宋体" w:hAnsi="宋体"/>
                <w:b w:val="0"/>
                <w:spacing w:val="0"/>
                <w:sz w:val="24"/>
                <w:szCs w:val="24"/>
                <w:lang w:val="en-US"/>
              </w:rPr>
              <w:t>IP</w:t>
            </w:r>
            <w:r w:rsidRPr="00691FCD">
              <w:rPr>
                <w:rFonts w:ascii="宋体" w:eastAsia="宋体" w:hAnsi="宋体" w:hint="eastAsia"/>
                <w:b w:val="0"/>
                <w:spacing w:val="0"/>
                <w:sz w:val="24"/>
                <w:szCs w:val="24"/>
                <w:lang w:val="en-US"/>
              </w:rPr>
              <w:t>。</w:t>
            </w:r>
          </w:p>
          <w:p w:rsidR="00636F57" w:rsidRPr="00691FCD" w:rsidRDefault="00636F57" w:rsidP="00B34EDE">
            <w:pPr>
              <w:pStyle w:val="a3"/>
              <w:spacing w:line="360" w:lineRule="auto"/>
              <w:jc w:val="left"/>
              <w:rPr>
                <w:rFonts w:ascii="宋体" w:eastAsia="宋体" w:hAnsi="宋体"/>
                <w:b w:val="0"/>
                <w:spacing w:val="0"/>
                <w:sz w:val="24"/>
                <w:szCs w:val="24"/>
                <w:lang w:val="en-US"/>
              </w:rPr>
            </w:pPr>
            <w:r w:rsidRPr="00691FCD">
              <w:rPr>
                <w:rFonts w:ascii="宋体" w:eastAsia="宋体" w:hAnsi="宋体" w:hint="eastAsia"/>
                <w:b w:val="0"/>
                <w:spacing w:val="0"/>
                <w:sz w:val="24"/>
                <w:szCs w:val="24"/>
                <w:lang w:val="en-US"/>
              </w:rPr>
              <w:t>★</w:t>
            </w:r>
            <w:r>
              <w:rPr>
                <w:rFonts w:ascii="宋体" w:eastAsia="宋体" w:hAnsi="宋体" w:hint="eastAsia"/>
                <w:b w:val="0"/>
                <w:spacing w:val="0"/>
                <w:sz w:val="24"/>
                <w:szCs w:val="24"/>
                <w:lang w:val="en-US"/>
              </w:rPr>
              <w:t>（14）</w:t>
            </w:r>
            <w:r w:rsidRPr="00691FCD">
              <w:rPr>
                <w:rFonts w:ascii="宋体" w:eastAsia="宋体" w:hAnsi="宋体" w:hint="eastAsia"/>
                <w:b w:val="0"/>
                <w:spacing w:val="0"/>
                <w:sz w:val="24"/>
                <w:szCs w:val="24"/>
                <w:lang w:val="en-US"/>
              </w:rPr>
              <w:t>设备绑定</w:t>
            </w:r>
            <w:r w:rsidRPr="00691FCD">
              <w:rPr>
                <w:rFonts w:ascii="宋体" w:eastAsia="宋体" w:hAnsi="宋体"/>
                <w:b w:val="0"/>
                <w:spacing w:val="0"/>
                <w:sz w:val="24"/>
                <w:szCs w:val="24"/>
                <w:lang w:val="en-US"/>
              </w:rPr>
              <w:t>IP</w:t>
            </w:r>
            <w:r w:rsidRPr="00691FCD">
              <w:rPr>
                <w:rFonts w:ascii="宋体" w:eastAsia="宋体" w:hAnsi="宋体" w:hint="eastAsia"/>
                <w:b w:val="0"/>
                <w:spacing w:val="0"/>
                <w:sz w:val="24"/>
                <w:szCs w:val="24"/>
                <w:lang w:val="en-US"/>
              </w:rPr>
              <w:t>地址，已绑定</w:t>
            </w:r>
            <w:r w:rsidRPr="00691FCD">
              <w:rPr>
                <w:rFonts w:ascii="宋体" w:eastAsia="宋体" w:hAnsi="宋体"/>
                <w:b w:val="0"/>
                <w:spacing w:val="0"/>
                <w:sz w:val="24"/>
                <w:szCs w:val="24"/>
                <w:lang w:val="en-US"/>
              </w:rPr>
              <w:t>IP</w:t>
            </w:r>
            <w:r w:rsidRPr="00691FCD">
              <w:rPr>
                <w:rFonts w:ascii="宋体" w:eastAsia="宋体" w:hAnsi="宋体" w:hint="eastAsia"/>
                <w:b w:val="0"/>
                <w:spacing w:val="0"/>
                <w:sz w:val="24"/>
                <w:szCs w:val="24"/>
                <w:lang w:val="en-US"/>
              </w:rPr>
              <w:t>的设备变更地址后，根据策略配置，准入系统自动阻断设备入网（投标时</w:t>
            </w:r>
            <w:r>
              <w:rPr>
                <w:rFonts w:ascii="宋体" w:eastAsia="宋体" w:hAnsi="宋体" w:hint="eastAsia"/>
                <w:b w:val="0"/>
                <w:spacing w:val="0"/>
                <w:sz w:val="24"/>
                <w:szCs w:val="24"/>
                <w:lang w:val="en-US"/>
              </w:rPr>
              <w:t>在投标文件中</w:t>
            </w:r>
            <w:r w:rsidRPr="00691FCD">
              <w:rPr>
                <w:rFonts w:ascii="宋体" w:eastAsia="宋体" w:hAnsi="宋体" w:hint="eastAsia"/>
                <w:b w:val="0"/>
                <w:spacing w:val="0"/>
                <w:sz w:val="24"/>
                <w:szCs w:val="24"/>
                <w:lang w:val="en-US"/>
              </w:rPr>
              <w:t>提供产品界面截图）。</w:t>
            </w:r>
          </w:p>
          <w:p w:rsidR="00636F57" w:rsidRPr="00691FCD" w:rsidRDefault="00636F57" w:rsidP="00B34EDE">
            <w:pPr>
              <w:pStyle w:val="a3"/>
              <w:spacing w:line="360" w:lineRule="auto"/>
              <w:jc w:val="left"/>
              <w:rPr>
                <w:rFonts w:ascii="宋体" w:eastAsia="宋体" w:hAnsi="宋体"/>
                <w:b w:val="0"/>
                <w:spacing w:val="0"/>
                <w:sz w:val="24"/>
                <w:szCs w:val="24"/>
                <w:lang w:val="en-US"/>
              </w:rPr>
            </w:pPr>
            <w:r>
              <w:rPr>
                <w:rFonts w:ascii="宋体" w:eastAsia="宋体" w:hAnsi="宋体" w:hint="eastAsia"/>
                <w:b w:val="0"/>
                <w:spacing w:val="0"/>
                <w:sz w:val="24"/>
                <w:szCs w:val="24"/>
                <w:lang w:val="en-US"/>
              </w:rPr>
              <w:t>（15）</w:t>
            </w:r>
            <w:r w:rsidRPr="00691FCD">
              <w:rPr>
                <w:rFonts w:ascii="宋体" w:eastAsia="宋体" w:hAnsi="宋体" w:hint="eastAsia"/>
                <w:b w:val="0"/>
                <w:spacing w:val="0"/>
                <w:sz w:val="24"/>
                <w:szCs w:val="24"/>
                <w:lang w:val="en-US"/>
              </w:rPr>
              <w:t>能检查终端开放端口情况，判断必须是否满足必须开放与禁止开放的安全要求。</w:t>
            </w:r>
          </w:p>
          <w:p w:rsidR="00636F57" w:rsidRPr="00691FCD" w:rsidRDefault="00636F57" w:rsidP="00B34EDE">
            <w:pPr>
              <w:pStyle w:val="a3"/>
              <w:spacing w:line="360" w:lineRule="auto"/>
              <w:jc w:val="left"/>
              <w:rPr>
                <w:rFonts w:ascii="宋体" w:eastAsia="宋体" w:hAnsi="宋体"/>
                <w:b w:val="0"/>
                <w:spacing w:val="0"/>
                <w:sz w:val="24"/>
                <w:szCs w:val="24"/>
                <w:lang w:val="en-US"/>
              </w:rPr>
            </w:pPr>
            <w:r>
              <w:rPr>
                <w:rFonts w:ascii="宋体" w:eastAsia="宋体" w:hAnsi="宋体" w:hint="eastAsia"/>
                <w:b w:val="0"/>
                <w:spacing w:val="0"/>
                <w:sz w:val="24"/>
                <w:szCs w:val="24"/>
                <w:lang w:val="en-US"/>
              </w:rPr>
              <w:t>（16）</w:t>
            </w:r>
            <w:r w:rsidRPr="00691FCD">
              <w:rPr>
                <w:rFonts w:ascii="宋体" w:eastAsia="宋体" w:hAnsi="宋体" w:hint="eastAsia"/>
                <w:b w:val="0"/>
                <w:spacing w:val="0"/>
                <w:sz w:val="24"/>
                <w:szCs w:val="24"/>
                <w:lang w:val="en-US"/>
              </w:rPr>
              <w:t>能检查终端通讯的应用协议，判断是否满足白名单与黑名单的安全要求。</w:t>
            </w:r>
          </w:p>
          <w:p w:rsidR="00636F57" w:rsidRPr="00691FCD" w:rsidRDefault="00636F57" w:rsidP="00B34EDE">
            <w:pPr>
              <w:pStyle w:val="a3"/>
              <w:spacing w:line="360" w:lineRule="auto"/>
              <w:jc w:val="left"/>
              <w:rPr>
                <w:rFonts w:ascii="宋体" w:eastAsia="宋体" w:hAnsi="宋体" w:hint="eastAsia"/>
                <w:b w:val="0"/>
                <w:spacing w:val="0"/>
                <w:sz w:val="24"/>
                <w:szCs w:val="24"/>
                <w:lang w:val="en-US"/>
              </w:rPr>
            </w:pPr>
            <w:r>
              <w:rPr>
                <w:rFonts w:ascii="宋体" w:eastAsia="宋体" w:hAnsi="宋体" w:hint="eastAsia"/>
                <w:b w:val="0"/>
                <w:spacing w:val="0"/>
                <w:sz w:val="24"/>
                <w:szCs w:val="24"/>
                <w:lang w:val="en-US"/>
              </w:rPr>
              <w:t>（17）</w:t>
            </w:r>
            <w:r w:rsidRPr="00691FCD">
              <w:rPr>
                <w:rFonts w:ascii="宋体" w:eastAsia="宋体" w:hAnsi="宋体" w:hint="eastAsia"/>
                <w:b w:val="0"/>
                <w:spacing w:val="0"/>
                <w:sz w:val="24"/>
                <w:szCs w:val="24"/>
                <w:lang w:val="en-US"/>
              </w:rPr>
              <w:t>能依据用户字典判断终端是否存在弱口</w:t>
            </w:r>
            <w:r w:rsidRPr="00691FCD">
              <w:rPr>
                <w:rFonts w:ascii="宋体" w:eastAsia="宋体" w:hAnsi="宋体" w:hint="eastAsia"/>
                <w:b w:val="0"/>
                <w:spacing w:val="0"/>
                <w:sz w:val="24"/>
                <w:szCs w:val="24"/>
                <w:lang w:val="en-US"/>
              </w:rPr>
              <w:lastRenderedPageBreak/>
              <w:t>令。</w:t>
            </w:r>
          </w:p>
          <w:p w:rsidR="00636F57" w:rsidRPr="00691FCD" w:rsidRDefault="00636F57" w:rsidP="00B34EDE">
            <w:pPr>
              <w:pStyle w:val="a3"/>
              <w:spacing w:line="360" w:lineRule="auto"/>
              <w:jc w:val="left"/>
              <w:rPr>
                <w:rFonts w:ascii="宋体" w:eastAsia="宋体" w:hAnsi="宋体"/>
                <w:b w:val="0"/>
                <w:spacing w:val="0"/>
                <w:sz w:val="24"/>
                <w:szCs w:val="24"/>
                <w:lang w:val="en-US"/>
              </w:rPr>
            </w:pPr>
            <w:r>
              <w:rPr>
                <w:rFonts w:ascii="宋体" w:eastAsia="宋体" w:hAnsi="宋体" w:hint="eastAsia"/>
                <w:b w:val="0"/>
                <w:spacing w:val="0"/>
                <w:sz w:val="24"/>
                <w:szCs w:val="24"/>
                <w:lang w:val="en-US"/>
              </w:rPr>
              <w:t>（18）</w:t>
            </w:r>
            <w:r w:rsidRPr="00691FCD">
              <w:rPr>
                <w:rFonts w:ascii="宋体" w:eastAsia="宋体" w:hAnsi="宋体" w:hint="eastAsia"/>
                <w:b w:val="0"/>
                <w:spacing w:val="0"/>
                <w:sz w:val="24"/>
                <w:szCs w:val="24"/>
                <w:lang w:val="en-US"/>
              </w:rPr>
              <w:t>支持终端的入网合</w:t>
            </w:r>
            <w:proofErr w:type="gramStart"/>
            <w:r w:rsidRPr="00691FCD">
              <w:rPr>
                <w:rFonts w:ascii="宋体" w:eastAsia="宋体" w:hAnsi="宋体" w:hint="eastAsia"/>
                <w:b w:val="0"/>
                <w:spacing w:val="0"/>
                <w:sz w:val="24"/>
                <w:szCs w:val="24"/>
                <w:lang w:val="en-US"/>
              </w:rPr>
              <w:t>规</w:t>
            </w:r>
            <w:proofErr w:type="gramEnd"/>
            <w:r w:rsidRPr="00691FCD">
              <w:rPr>
                <w:rFonts w:ascii="宋体" w:eastAsia="宋体" w:hAnsi="宋体" w:hint="eastAsia"/>
                <w:b w:val="0"/>
                <w:spacing w:val="0"/>
                <w:sz w:val="24"/>
                <w:szCs w:val="24"/>
                <w:lang w:val="en-US"/>
              </w:rPr>
              <w:t>检查采用动态检测技术，支持多种检查机制，至少支持入网检查、定时检查、周期检查机制，针对接入内部网络的计算机终端实行多种安全检查策略。</w:t>
            </w:r>
          </w:p>
          <w:p w:rsidR="00636F57" w:rsidRPr="00691FCD" w:rsidRDefault="00636F57" w:rsidP="00B34EDE">
            <w:pPr>
              <w:pStyle w:val="a3"/>
              <w:spacing w:line="360" w:lineRule="auto"/>
              <w:jc w:val="left"/>
              <w:rPr>
                <w:rFonts w:ascii="宋体" w:eastAsia="宋体" w:hAnsi="宋体"/>
                <w:b w:val="0"/>
                <w:spacing w:val="0"/>
                <w:sz w:val="24"/>
                <w:szCs w:val="24"/>
                <w:lang w:val="en-US"/>
              </w:rPr>
            </w:pPr>
            <w:r>
              <w:rPr>
                <w:rFonts w:ascii="宋体" w:eastAsia="宋体" w:hAnsi="宋体" w:hint="eastAsia"/>
                <w:b w:val="0"/>
                <w:spacing w:val="0"/>
                <w:sz w:val="24"/>
                <w:szCs w:val="24"/>
                <w:lang w:val="en-US"/>
              </w:rPr>
              <w:t>（19）</w:t>
            </w:r>
            <w:r w:rsidRPr="00691FCD">
              <w:rPr>
                <w:rFonts w:ascii="宋体" w:eastAsia="宋体" w:hAnsi="宋体" w:hint="eastAsia"/>
                <w:b w:val="0"/>
                <w:spacing w:val="0"/>
                <w:sz w:val="24"/>
                <w:szCs w:val="24"/>
                <w:lang w:val="en-US"/>
              </w:rPr>
              <w:t>支持发现网络内的</w:t>
            </w:r>
            <w:r w:rsidRPr="00691FCD">
              <w:rPr>
                <w:rFonts w:ascii="宋体" w:eastAsia="宋体" w:hAnsi="宋体"/>
                <w:b w:val="0"/>
                <w:spacing w:val="0"/>
                <w:sz w:val="24"/>
                <w:szCs w:val="24"/>
                <w:lang w:val="en-US"/>
              </w:rPr>
              <w:t>NAT</w:t>
            </w:r>
            <w:r w:rsidRPr="00691FCD">
              <w:rPr>
                <w:rFonts w:ascii="宋体" w:eastAsia="宋体" w:hAnsi="宋体" w:hint="eastAsia"/>
                <w:b w:val="0"/>
                <w:spacing w:val="0"/>
                <w:sz w:val="24"/>
                <w:szCs w:val="24"/>
                <w:lang w:val="en-US"/>
              </w:rPr>
              <w:t>设备，支持发现</w:t>
            </w:r>
            <w:r w:rsidRPr="00691FCD">
              <w:rPr>
                <w:rFonts w:ascii="宋体" w:eastAsia="宋体" w:hAnsi="宋体"/>
                <w:b w:val="0"/>
                <w:spacing w:val="0"/>
                <w:sz w:val="24"/>
                <w:szCs w:val="24"/>
                <w:lang w:val="en-US"/>
              </w:rPr>
              <w:t>NAT</w:t>
            </w:r>
            <w:r w:rsidRPr="00691FCD">
              <w:rPr>
                <w:rFonts w:ascii="宋体" w:eastAsia="宋体" w:hAnsi="宋体" w:hint="eastAsia"/>
                <w:b w:val="0"/>
                <w:spacing w:val="0"/>
                <w:sz w:val="24"/>
                <w:szCs w:val="24"/>
                <w:lang w:val="en-US"/>
              </w:rPr>
              <w:t>网络内部设备信息，支持对非法</w:t>
            </w:r>
            <w:r w:rsidRPr="00691FCD">
              <w:rPr>
                <w:rFonts w:ascii="宋体" w:eastAsia="宋体" w:hAnsi="宋体"/>
                <w:b w:val="0"/>
                <w:spacing w:val="0"/>
                <w:sz w:val="24"/>
                <w:szCs w:val="24"/>
                <w:lang w:val="en-US"/>
              </w:rPr>
              <w:t>NAT</w:t>
            </w:r>
            <w:r w:rsidRPr="00691FCD">
              <w:rPr>
                <w:rFonts w:ascii="宋体" w:eastAsia="宋体" w:hAnsi="宋体" w:hint="eastAsia"/>
                <w:b w:val="0"/>
                <w:spacing w:val="0"/>
                <w:sz w:val="24"/>
                <w:szCs w:val="24"/>
                <w:lang w:val="en-US"/>
              </w:rPr>
              <w:t>阻断入网。</w:t>
            </w:r>
          </w:p>
          <w:p w:rsidR="00636F57" w:rsidRPr="00691FCD" w:rsidRDefault="00636F57" w:rsidP="00B34EDE">
            <w:pPr>
              <w:pStyle w:val="a3"/>
              <w:spacing w:line="360" w:lineRule="auto"/>
              <w:jc w:val="left"/>
              <w:rPr>
                <w:rFonts w:ascii="宋体" w:eastAsia="宋体" w:hAnsi="宋体"/>
                <w:b w:val="0"/>
                <w:spacing w:val="0"/>
                <w:sz w:val="24"/>
                <w:szCs w:val="24"/>
                <w:lang w:val="en-US"/>
              </w:rPr>
            </w:pPr>
            <w:r>
              <w:rPr>
                <w:rFonts w:ascii="宋体" w:eastAsia="宋体" w:hAnsi="宋体" w:hint="eastAsia"/>
                <w:b w:val="0"/>
                <w:spacing w:val="0"/>
                <w:sz w:val="24"/>
                <w:szCs w:val="24"/>
                <w:lang w:val="en-US"/>
              </w:rPr>
              <w:t>（20）</w:t>
            </w:r>
            <w:r w:rsidRPr="00691FCD">
              <w:rPr>
                <w:rFonts w:ascii="宋体" w:eastAsia="宋体" w:hAnsi="宋体" w:hint="eastAsia"/>
                <w:b w:val="0"/>
                <w:spacing w:val="0"/>
                <w:sz w:val="24"/>
                <w:szCs w:val="24"/>
                <w:lang w:val="en-US"/>
              </w:rPr>
              <w:t>支持在不安装插件或客户端的情况下检测设备是否发生违规外联事件，根据策略配置支持告警或直接阻断。</w:t>
            </w:r>
          </w:p>
          <w:p w:rsidR="00636F57" w:rsidRPr="00691FCD" w:rsidRDefault="00636F57" w:rsidP="00B34EDE">
            <w:pPr>
              <w:pStyle w:val="a3"/>
              <w:spacing w:line="360" w:lineRule="auto"/>
              <w:jc w:val="left"/>
              <w:rPr>
                <w:rFonts w:ascii="宋体" w:eastAsia="宋体" w:hAnsi="宋体"/>
                <w:b w:val="0"/>
                <w:spacing w:val="0"/>
                <w:sz w:val="24"/>
                <w:szCs w:val="24"/>
                <w:lang w:val="en-US"/>
              </w:rPr>
            </w:pPr>
            <w:r>
              <w:rPr>
                <w:rFonts w:ascii="宋体" w:eastAsia="宋体" w:hAnsi="宋体" w:hint="eastAsia"/>
                <w:b w:val="0"/>
                <w:spacing w:val="0"/>
                <w:sz w:val="24"/>
                <w:szCs w:val="24"/>
                <w:lang w:val="en-US"/>
              </w:rPr>
              <w:t>（21）</w:t>
            </w:r>
            <w:r w:rsidRPr="00691FCD">
              <w:rPr>
                <w:rFonts w:ascii="宋体" w:eastAsia="宋体" w:hAnsi="宋体" w:hint="eastAsia"/>
                <w:b w:val="0"/>
                <w:spacing w:val="0"/>
                <w:sz w:val="24"/>
                <w:szCs w:val="24"/>
                <w:lang w:val="en-US"/>
              </w:rPr>
              <w:t>能检查终端网络行为模型，支持多种判断模型机器学习，判断终端网络行为是否满足已学习的安全要求。</w:t>
            </w:r>
          </w:p>
          <w:p w:rsidR="00636F57" w:rsidRPr="00D760BE" w:rsidRDefault="00636F57" w:rsidP="00B34EDE">
            <w:pPr>
              <w:spacing w:line="360" w:lineRule="auto"/>
              <w:ind w:firstLineChars="200" w:firstLine="482"/>
              <w:jc w:val="left"/>
              <w:rPr>
                <w:rFonts w:ascii="宋体" w:hAnsi="宋体"/>
                <w:b/>
                <w:sz w:val="24"/>
              </w:rPr>
            </w:pPr>
            <w:r w:rsidRPr="00D760BE">
              <w:rPr>
                <w:rFonts w:ascii="宋体" w:hAnsi="宋体"/>
                <w:b/>
                <w:sz w:val="24"/>
              </w:rPr>
              <w:t>3.3</w:t>
            </w:r>
            <w:r w:rsidRPr="00D760BE">
              <w:rPr>
                <w:rFonts w:ascii="宋体" w:hAnsi="宋体" w:hint="eastAsia"/>
                <w:b/>
                <w:sz w:val="24"/>
              </w:rPr>
              <w:t>视频准入控制系统服务器</w:t>
            </w:r>
            <w:r w:rsidRPr="00D760BE">
              <w:rPr>
                <w:rFonts w:ascii="宋体" w:hAnsi="宋体"/>
                <w:b/>
                <w:sz w:val="24"/>
              </w:rPr>
              <w:t>(1</w:t>
            </w:r>
            <w:r w:rsidRPr="00D760BE">
              <w:rPr>
                <w:rFonts w:ascii="宋体" w:hAnsi="宋体" w:hint="eastAsia"/>
                <w:b/>
                <w:sz w:val="24"/>
              </w:rPr>
              <w:t>台</w:t>
            </w:r>
            <w:r w:rsidRPr="00D760BE">
              <w:rPr>
                <w:rFonts w:ascii="宋体" w:hAnsi="宋体"/>
                <w:b/>
                <w:sz w:val="24"/>
              </w:rPr>
              <w:t>)</w:t>
            </w:r>
          </w:p>
          <w:p w:rsidR="00636F57" w:rsidRDefault="00636F57" w:rsidP="00B34EDE">
            <w:pPr>
              <w:pStyle w:val="a3"/>
              <w:spacing w:line="360" w:lineRule="auto"/>
              <w:jc w:val="left"/>
              <w:rPr>
                <w:rFonts w:ascii="宋体" w:eastAsia="宋体" w:hAnsi="宋体" w:hint="eastAsia"/>
                <w:b w:val="0"/>
                <w:spacing w:val="0"/>
                <w:sz w:val="24"/>
                <w:szCs w:val="24"/>
                <w:lang w:val="en-US"/>
              </w:rPr>
            </w:pPr>
            <w:r>
              <w:rPr>
                <w:rFonts w:ascii="宋体" w:eastAsia="宋体" w:hAnsi="宋体" w:hint="eastAsia"/>
                <w:b w:val="0"/>
                <w:spacing w:val="0"/>
                <w:sz w:val="24"/>
                <w:szCs w:val="24"/>
                <w:lang w:val="en-US"/>
              </w:rPr>
              <w:t>（1）</w:t>
            </w:r>
            <w:r w:rsidRPr="00691FCD">
              <w:rPr>
                <w:rFonts w:ascii="宋体" w:eastAsia="宋体" w:hAnsi="宋体" w:hint="eastAsia"/>
                <w:b w:val="0"/>
                <w:spacing w:val="0"/>
                <w:sz w:val="24"/>
                <w:szCs w:val="24"/>
                <w:lang w:val="en-US"/>
              </w:rPr>
              <w:t>支持寄存式</w:t>
            </w:r>
            <w:r w:rsidRPr="00691FCD">
              <w:rPr>
                <w:rFonts w:ascii="宋体" w:eastAsia="宋体" w:hAnsi="宋体"/>
                <w:b w:val="0"/>
                <w:spacing w:val="0"/>
                <w:sz w:val="24"/>
                <w:szCs w:val="24"/>
                <w:lang w:val="en-US"/>
              </w:rPr>
              <w:t>ECC</w:t>
            </w:r>
            <w:r w:rsidRPr="00691FCD">
              <w:rPr>
                <w:rFonts w:ascii="宋体" w:eastAsia="宋体" w:hAnsi="宋体" w:hint="eastAsia"/>
                <w:b w:val="0"/>
                <w:spacing w:val="0"/>
                <w:sz w:val="24"/>
                <w:szCs w:val="24"/>
                <w:lang w:val="en-US"/>
              </w:rPr>
              <w:t>内存，支持</w:t>
            </w:r>
            <w:r w:rsidRPr="00691FCD">
              <w:rPr>
                <w:rFonts w:ascii="宋体" w:eastAsia="宋体" w:hAnsi="宋体"/>
                <w:b w:val="0"/>
                <w:spacing w:val="0"/>
                <w:sz w:val="24"/>
                <w:szCs w:val="24"/>
                <w:lang w:val="en-US"/>
              </w:rPr>
              <w:t>ECC</w:t>
            </w:r>
            <w:r w:rsidRPr="00691FCD">
              <w:rPr>
                <w:rFonts w:ascii="宋体" w:eastAsia="宋体" w:hAnsi="宋体" w:hint="eastAsia"/>
                <w:b w:val="0"/>
                <w:spacing w:val="0"/>
                <w:sz w:val="24"/>
                <w:szCs w:val="24"/>
                <w:lang w:val="en-US"/>
              </w:rPr>
              <w:t>内存自动纠错，避免蓝屏死机。</w:t>
            </w:r>
          </w:p>
          <w:p w:rsidR="00636F57" w:rsidRPr="00691FCD" w:rsidRDefault="00636F57" w:rsidP="00B34EDE">
            <w:pPr>
              <w:pStyle w:val="a3"/>
              <w:spacing w:line="360" w:lineRule="auto"/>
              <w:jc w:val="left"/>
              <w:rPr>
                <w:rFonts w:ascii="宋体" w:eastAsia="宋体" w:hAnsi="宋体"/>
                <w:b w:val="0"/>
                <w:spacing w:val="0"/>
                <w:sz w:val="24"/>
                <w:szCs w:val="24"/>
                <w:lang w:val="en-US"/>
              </w:rPr>
            </w:pPr>
            <w:r>
              <w:rPr>
                <w:rFonts w:ascii="宋体" w:eastAsia="宋体" w:hAnsi="宋体" w:hint="eastAsia"/>
                <w:b w:val="0"/>
                <w:spacing w:val="0"/>
                <w:sz w:val="24"/>
                <w:szCs w:val="24"/>
                <w:lang w:val="en-US"/>
              </w:rPr>
              <w:t>（2）</w:t>
            </w:r>
            <w:r w:rsidRPr="00691FCD">
              <w:rPr>
                <w:rFonts w:ascii="宋体" w:eastAsia="宋体" w:hAnsi="宋体" w:hint="eastAsia"/>
                <w:b w:val="0"/>
                <w:spacing w:val="0"/>
                <w:sz w:val="24"/>
                <w:szCs w:val="24"/>
                <w:lang w:val="en-US"/>
              </w:rPr>
              <w:t>支持软件</w:t>
            </w:r>
            <w:r w:rsidRPr="00691FCD">
              <w:rPr>
                <w:rFonts w:ascii="宋体" w:eastAsia="宋体" w:hAnsi="宋体"/>
                <w:b w:val="0"/>
                <w:spacing w:val="0"/>
                <w:sz w:val="24"/>
                <w:szCs w:val="24"/>
                <w:lang w:val="en-US"/>
              </w:rPr>
              <w:t>RAID</w:t>
            </w:r>
            <w:r w:rsidRPr="00691FCD">
              <w:rPr>
                <w:rFonts w:ascii="宋体" w:eastAsia="宋体" w:hAnsi="宋体" w:hint="eastAsia"/>
                <w:b w:val="0"/>
                <w:spacing w:val="0"/>
                <w:sz w:val="24"/>
                <w:szCs w:val="24"/>
                <w:lang w:val="en-US"/>
              </w:rPr>
              <w:t>，支持</w:t>
            </w:r>
            <w:r w:rsidRPr="00691FCD">
              <w:rPr>
                <w:rFonts w:ascii="宋体" w:eastAsia="宋体" w:hAnsi="宋体"/>
                <w:b w:val="0"/>
                <w:spacing w:val="0"/>
                <w:sz w:val="24"/>
                <w:szCs w:val="24"/>
                <w:lang w:val="en-US"/>
              </w:rPr>
              <w:t>RAID0,1,5,10</w:t>
            </w:r>
            <w:r w:rsidRPr="00691FCD">
              <w:rPr>
                <w:rFonts w:ascii="宋体" w:eastAsia="宋体" w:hAnsi="宋体" w:hint="eastAsia"/>
                <w:b w:val="0"/>
                <w:spacing w:val="0"/>
                <w:sz w:val="24"/>
                <w:szCs w:val="24"/>
                <w:lang w:val="en-US"/>
              </w:rPr>
              <w:t>等模式，支持设置备份。</w:t>
            </w:r>
          </w:p>
          <w:p w:rsidR="00636F57" w:rsidRPr="00691FCD" w:rsidRDefault="00636F57" w:rsidP="00B34EDE">
            <w:pPr>
              <w:pStyle w:val="a3"/>
              <w:spacing w:line="360" w:lineRule="auto"/>
              <w:jc w:val="left"/>
              <w:rPr>
                <w:rFonts w:ascii="宋体" w:eastAsia="宋体" w:hAnsi="宋体"/>
                <w:b w:val="0"/>
                <w:spacing w:val="0"/>
                <w:sz w:val="24"/>
                <w:szCs w:val="24"/>
                <w:lang w:val="en-US"/>
              </w:rPr>
            </w:pPr>
            <w:r>
              <w:rPr>
                <w:rFonts w:ascii="宋体" w:eastAsia="宋体" w:hAnsi="宋体" w:hint="eastAsia"/>
                <w:b w:val="0"/>
                <w:spacing w:val="0"/>
                <w:sz w:val="24"/>
                <w:szCs w:val="24"/>
                <w:lang w:val="en-US"/>
              </w:rPr>
              <w:t>（3）</w:t>
            </w:r>
            <w:r w:rsidRPr="00691FCD">
              <w:rPr>
                <w:rFonts w:ascii="宋体" w:eastAsia="宋体" w:hAnsi="宋体" w:hint="eastAsia"/>
                <w:b w:val="0"/>
                <w:spacing w:val="0"/>
                <w:sz w:val="24"/>
                <w:szCs w:val="24"/>
                <w:lang w:val="en-US"/>
              </w:rPr>
              <w:t>支持锁定模式，保护服务器免受恶意软件的攻击。</w:t>
            </w:r>
          </w:p>
          <w:p w:rsidR="00636F57" w:rsidRPr="00691FCD" w:rsidRDefault="00636F57" w:rsidP="00B34EDE">
            <w:pPr>
              <w:pStyle w:val="a3"/>
              <w:spacing w:line="360" w:lineRule="auto"/>
              <w:jc w:val="left"/>
              <w:rPr>
                <w:rFonts w:ascii="宋体" w:eastAsia="宋体" w:hAnsi="宋体"/>
                <w:b w:val="0"/>
                <w:spacing w:val="0"/>
                <w:sz w:val="24"/>
                <w:szCs w:val="24"/>
                <w:lang w:val="en-US"/>
              </w:rPr>
            </w:pPr>
            <w:r>
              <w:rPr>
                <w:rFonts w:ascii="宋体" w:eastAsia="宋体" w:hAnsi="宋体" w:hint="eastAsia"/>
                <w:b w:val="0"/>
                <w:spacing w:val="0"/>
                <w:sz w:val="24"/>
                <w:szCs w:val="24"/>
                <w:lang w:val="en-US"/>
              </w:rPr>
              <w:t>（4）</w:t>
            </w:r>
            <w:r w:rsidRPr="00691FCD">
              <w:rPr>
                <w:rFonts w:ascii="宋体" w:eastAsia="宋体" w:hAnsi="宋体" w:hint="eastAsia"/>
                <w:b w:val="0"/>
                <w:spacing w:val="0"/>
                <w:sz w:val="24"/>
                <w:szCs w:val="24"/>
                <w:lang w:val="en-US"/>
              </w:rPr>
              <w:t>支持系统擦除，将存储介质中的所有数据快速、安全的擦除。</w:t>
            </w:r>
          </w:p>
          <w:p w:rsidR="00636F57" w:rsidRPr="00C61DEB" w:rsidRDefault="00636F57" w:rsidP="00B34EDE">
            <w:pPr>
              <w:pStyle w:val="a3"/>
              <w:spacing w:line="360" w:lineRule="auto"/>
              <w:ind w:firstLineChars="200" w:firstLine="482"/>
              <w:jc w:val="left"/>
              <w:rPr>
                <w:rFonts w:ascii="宋体" w:eastAsia="宋体" w:hAnsi="宋体"/>
                <w:spacing w:val="0"/>
                <w:sz w:val="24"/>
                <w:szCs w:val="24"/>
                <w:lang w:val="en-US"/>
              </w:rPr>
            </w:pPr>
            <w:r w:rsidRPr="00C61DEB">
              <w:rPr>
                <w:rFonts w:ascii="宋体" w:eastAsia="宋体" w:hAnsi="宋体"/>
                <w:spacing w:val="0"/>
                <w:sz w:val="24"/>
                <w:szCs w:val="24"/>
                <w:lang w:val="en-US"/>
              </w:rPr>
              <w:t>3.4</w:t>
            </w:r>
            <w:r w:rsidRPr="00C61DEB">
              <w:rPr>
                <w:rFonts w:ascii="宋体" w:eastAsia="宋体" w:hAnsi="宋体" w:hint="eastAsia"/>
                <w:spacing w:val="0"/>
                <w:sz w:val="24"/>
                <w:szCs w:val="24"/>
                <w:lang w:val="en-US"/>
              </w:rPr>
              <w:t>防火墙（</w:t>
            </w:r>
            <w:r w:rsidRPr="00C61DEB">
              <w:rPr>
                <w:rFonts w:ascii="宋体" w:eastAsia="宋体" w:hAnsi="宋体"/>
                <w:spacing w:val="0"/>
                <w:sz w:val="24"/>
                <w:szCs w:val="24"/>
                <w:lang w:val="en-US"/>
              </w:rPr>
              <w:t>1</w:t>
            </w:r>
            <w:r w:rsidRPr="00C61DEB">
              <w:rPr>
                <w:rFonts w:ascii="宋体" w:eastAsia="宋体" w:hAnsi="宋体" w:hint="eastAsia"/>
                <w:spacing w:val="0"/>
                <w:sz w:val="24"/>
                <w:szCs w:val="24"/>
                <w:lang w:val="en-US"/>
              </w:rPr>
              <w:t>台）</w:t>
            </w:r>
          </w:p>
          <w:p w:rsidR="00636F57" w:rsidRPr="00691FCD" w:rsidRDefault="00636F57" w:rsidP="00B34EDE">
            <w:pPr>
              <w:pStyle w:val="a3"/>
              <w:spacing w:line="360" w:lineRule="auto"/>
              <w:jc w:val="left"/>
              <w:rPr>
                <w:rFonts w:ascii="宋体" w:eastAsia="宋体" w:hAnsi="宋体"/>
                <w:b w:val="0"/>
                <w:spacing w:val="0"/>
                <w:sz w:val="24"/>
                <w:szCs w:val="24"/>
                <w:lang w:val="en-US"/>
              </w:rPr>
            </w:pPr>
            <w:r>
              <w:rPr>
                <w:rFonts w:ascii="宋体" w:eastAsia="宋体" w:hAnsi="宋体" w:hint="eastAsia"/>
                <w:b w:val="0"/>
                <w:spacing w:val="0"/>
                <w:sz w:val="24"/>
                <w:szCs w:val="24"/>
                <w:lang w:val="en-US"/>
              </w:rPr>
              <w:t>（1）</w:t>
            </w:r>
            <w:r w:rsidRPr="00691FCD">
              <w:rPr>
                <w:rFonts w:ascii="宋体" w:eastAsia="宋体" w:hAnsi="宋体" w:hint="eastAsia"/>
                <w:b w:val="0"/>
                <w:spacing w:val="0"/>
                <w:sz w:val="24"/>
                <w:szCs w:val="24"/>
                <w:lang w:val="en-US"/>
              </w:rPr>
              <w:t>多核</w:t>
            </w:r>
            <w:r w:rsidRPr="00691FCD">
              <w:rPr>
                <w:rFonts w:ascii="宋体" w:eastAsia="宋体" w:hAnsi="宋体"/>
                <w:b w:val="0"/>
                <w:spacing w:val="0"/>
                <w:sz w:val="24"/>
                <w:szCs w:val="24"/>
                <w:lang w:val="en-US"/>
              </w:rPr>
              <w:t>AMP+</w:t>
            </w:r>
            <w:r w:rsidRPr="00691FCD">
              <w:rPr>
                <w:rFonts w:ascii="宋体" w:eastAsia="宋体" w:hAnsi="宋体" w:hint="eastAsia"/>
                <w:b w:val="0"/>
                <w:spacing w:val="0"/>
                <w:sz w:val="24"/>
                <w:szCs w:val="24"/>
                <w:lang w:val="en-US"/>
              </w:rPr>
              <w:t>架构，网络层吞吐量≥</w:t>
            </w:r>
            <w:r w:rsidRPr="00691FCD">
              <w:rPr>
                <w:rFonts w:ascii="宋体" w:eastAsia="宋体" w:hAnsi="宋体"/>
                <w:b w:val="0"/>
                <w:spacing w:val="0"/>
                <w:sz w:val="24"/>
                <w:szCs w:val="24"/>
                <w:lang w:val="en-US"/>
              </w:rPr>
              <w:t>8G</w:t>
            </w:r>
            <w:r w:rsidRPr="00691FCD">
              <w:rPr>
                <w:rFonts w:ascii="宋体" w:eastAsia="宋体" w:hAnsi="宋体" w:hint="eastAsia"/>
                <w:b w:val="0"/>
                <w:spacing w:val="0"/>
                <w:sz w:val="24"/>
                <w:szCs w:val="24"/>
                <w:lang w:val="en-US"/>
              </w:rPr>
              <w:t>，并发连接≥</w:t>
            </w:r>
            <w:r w:rsidRPr="00691FCD">
              <w:rPr>
                <w:rFonts w:ascii="宋体" w:eastAsia="宋体" w:hAnsi="宋体"/>
                <w:b w:val="0"/>
                <w:spacing w:val="0"/>
                <w:sz w:val="24"/>
                <w:szCs w:val="24"/>
                <w:lang w:val="en-US"/>
              </w:rPr>
              <w:t>210</w:t>
            </w:r>
            <w:r w:rsidRPr="00691FCD">
              <w:rPr>
                <w:rFonts w:ascii="宋体" w:eastAsia="宋体" w:hAnsi="宋体" w:hint="eastAsia"/>
                <w:b w:val="0"/>
                <w:spacing w:val="0"/>
                <w:sz w:val="24"/>
                <w:szCs w:val="24"/>
                <w:lang w:val="en-US"/>
              </w:rPr>
              <w:t>万，每秒新建连接数≥</w:t>
            </w:r>
            <w:r w:rsidRPr="00691FCD">
              <w:rPr>
                <w:rFonts w:ascii="宋体" w:eastAsia="宋体" w:hAnsi="宋体"/>
                <w:b w:val="0"/>
                <w:spacing w:val="0"/>
                <w:sz w:val="24"/>
                <w:szCs w:val="24"/>
                <w:lang w:val="en-US"/>
              </w:rPr>
              <w:t>10</w:t>
            </w:r>
            <w:r w:rsidRPr="00691FCD">
              <w:rPr>
                <w:rFonts w:ascii="宋体" w:eastAsia="宋体" w:hAnsi="宋体" w:hint="eastAsia"/>
                <w:b w:val="0"/>
                <w:spacing w:val="0"/>
                <w:sz w:val="24"/>
                <w:szCs w:val="24"/>
                <w:lang w:val="en-US"/>
              </w:rPr>
              <w:t>万，</w:t>
            </w:r>
            <w:proofErr w:type="gramStart"/>
            <w:r w:rsidRPr="00691FCD">
              <w:rPr>
                <w:rFonts w:ascii="宋体" w:eastAsia="宋体" w:hAnsi="宋体" w:hint="eastAsia"/>
                <w:b w:val="0"/>
                <w:spacing w:val="0"/>
                <w:sz w:val="24"/>
                <w:szCs w:val="24"/>
                <w:lang w:val="en-US"/>
              </w:rPr>
              <w:t>含应用</w:t>
            </w:r>
            <w:proofErr w:type="gramEnd"/>
            <w:r w:rsidRPr="00691FCD">
              <w:rPr>
                <w:rFonts w:ascii="宋体" w:eastAsia="宋体" w:hAnsi="宋体" w:hint="eastAsia"/>
                <w:b w:val="0"/>
                <w:spacing w:val="0"/>
                <w:sz w:val="24"/>
                <w:szCs w:val="24"/>
                <w:lang w:val="en-US"/>
              </w:rPr>
              <w:t>控制、</w:t>
            </w:r>
            <w:r w:rsidRPr="00691FCD">
              <w:rPr>
                <w:rFonts w:ascii="宋体" w:eastAsia="宋体" w:hAnsi="宋体"/>
                <w:b w:val="0"/>
                <w:spacing w:val="0"/>
                <w:sz w:val="24"/>
                <w:szCs w:val="24"/>
                <w:lang w:val="en-US"/>
              </w:rPr>
              <w:t>URL</w:t>
            </w:r>
            <w:r w:rsidRPr="00691FCD">
              <w:rPr>
                <w:rFonts w:ascii="宋体" w:eastAsia="宋体" w:hAnsi="宋体" w:hint="eastAsia"/>
                <w:b w:val="0"/>
                <w:spacing w:val="0"/>
                <w:sz w:val="24"/>
                <w:szCs w:val="24"/>
                <w:lang w:val="en-US"/>
              </w:rPr>
              <w:t>过滤、病毒防护、入侵防御、威胁情报检测功能模块及</w:t>
            </w:r>
            <w:r w:rsidRPr="00691FCD">
              <w:rPr>
                <w:rFonts w:ascii="宋体" w:eastAsia="宋体" w:hAnsi="宋体"/>
                <w:b w:val="0"/>
                <w:spacing w:val="0"/>
                <w:sz w:val="24"/>
                <w:szCs w:val="24"/>
                <w:lang w:val="en-US"/>
              </w:rPr>
              <w:t>3</w:t>
            </w:r>
            <w:r w:rsidRPr="00691FCD">
              <w:rPr>
                <w:rFonts w:ascii="宋体" w:eastAsia="宋体" w:hAnsi="宋体" w:hint="eastAsia"/>
                <w:b w:val="0"/>
                <w:spacing w:val="0"/>
                <w:sz w:val="24"/>
                <w:szCs w:val="24"/>
                <w:lang w:val="en-US"/>
              </w:rPr>
              <w:t>年特征库升级服务。</w:t>
            </w:r>
            <w:r w:rsidRPr="00691FCD">
              <w:rPr>
                <w:rFonts w:ascii="宋体" w:eastAsia="宋体" w:hAnsi="宋体"/>
                <w:b w:val="0"/>
                <w:spacing w:val="0"/>
                <w:sz w:val="24"/>
                <w:szCs w:val="24"/>
                <w:lang w:val="en-US"/>
              </w:rPr>
              <w:br/>
            </w:r>
            <w:r>
              <w:rPr>
                <w:rFonts w:ascii="宋体" w:eastAsia="宋体" w:hAnsi="宋体" w:hint="eastAsia"/>
                <w:b w:val="0"/>
                <w:spacing w:val="0"/>
                <w:sz w:val="24"/>
                <w:szCs w:val="24"/>
                <w:lang w:val="en-US"/>
              </w:rPr>
              <w:t>（2）</w:t>
            </w:r>
            <w:r w:rsidRPr="00691FCD">
              <w:rPr>
                <w:rFonts w:ascii="宋体" w:eastAsia="宋体" w:hAnsi="宋体" w:hint="eastAsia"/>
                <w:b w:val="0"/>
                <w:spacing w:val="0"/>
                <w:sz w:val="24"/>
                <w:szCs w:val="24"/>
                <w:lang w:val="en-US"/>
              </w:rPr>
              <w:t>产品支持路由、透明、交换以及混合模式</w:t>
            </w:r>
            <w:r w:rsidRPr="00691FCD">
              <w:rPr>
                <w:rFonts w:ascii="宋体" w:eastAsia="宋体" w:hAnsi="宋体" w:hint="eastAsia"/>
                <w:b w:val="0"/>
                <w:spacing w:val="0"/>
                <w:sz w:val="24"/>
                <w:szCs w:val="24"/>
                <w:lang w:val="en-US"/>
              </w:rPr>
              <w:lastRenderedPageBreak/>
              <w:t>接入，满足复杂应用环境的接入需求；支持</w:t>
            </w:r>
            <w:r w:rsidRPr="00691FCD">
              <w:rPr>
                <w:rFonts w:ascii="宋体" w:eastAsia="宋体" w:hAnsi="宋体"/>
                <w:b w:val="0"/>
                <w:spacing w:val="0"/>
                <w:sz w:val="24"/>
                <w:szCs w:val="24"/>
                <w:lang w:val="en-US"/>
              </w:rPr>
              <w:t>3G</w:t>
            </w:r>
            <w:r w:rsidRPr="00691FCD">
              <w:rPr>
                <w:rFonts w:ascii="宋体" w:eastAsia="宋体" w:hAnsi="宋体" w:hint="eastAsia"/>
                <w:b w:val="0"/>
                <w:spacing w:val="0"/>
                <w:sz w:val="24"/>
                <w:szCs w:val="24"/>
                <w:lang w:val="en-US"/>
              </w:rPr>
              <w:t>接入，可实现</w:t>
            </w:r>
            <w:r w:rsidRPr="00691FCD">
              <w:rPr>
                <w:rFonts w:ascii="宋体" w:eastAsia="宋体" w:hAnsi="宋体"/>
                <w:b w:val="0"/>
                <w:spacing w:val="0"/>
                <w:sz w:val="24"/>
                <w:szCs w:val="24"/>
                <w:lang w:val="en-US"/>
              </w:rPr>
              <w:t>3G</w:t>
            </w:r>
            <w:r w:rsidRPr="00691FCD">
              <w:rPr>
                <w:rFonts w:ascii="宋体" w:eastAsia="宋体" w:hAnsi="宋体" w:hint="eastAsia"/>
                <w:b w:val="0"/>
                <w:spacing w:val="0"/>
                <w:sz w:val="24"/>
                <w:szCs w:val="24"/>
                <w:lang w:val="en-US"/>
              </w:rPr>
              <w:t>及有线链路之间的互为备份。</w:t>
            </w:r>
            <w:r w:rsidRPr="00691FCD">
              <w:rPr>
                <w:rFonts w:ascii="宋体" w:eastAsia="宋体" w:hAnsi="宋体"/>
                <w:b w:val="0"/>
                <w:spacing w:val="0"/>
                <w:sz w:val="24"/>
                <w:szCs w:val="24"/>
                <w:lang w:val="en-US"/>
              </w:rPr>
              <w:br/>
            </w:r>
            <w:r>
              <w:rPr>
                <w:rFonts w:ascii="宋体" w:eastAsia="宋体" w:hAnsi="宋体" w:hint="eastAsia"/>
                <w:b w:val="0"/>
                <w:spacing w:val="0"/>
                <w:sz w:val="24"/>
                <w:szCs w:val="24"/>
                <w:lang w:val="en-US"/>
              </w:rPr>
              <w:t>（3）</w:t>
            </w:r>
            <w:r w:rsidRPr="00691FCD">
              <w:rPr>
                <w:rFonts w:ascii="宋体" w:eastAsia="宋体" w:hAnsi="宋体" w:hint="eastAsia"/>
                <w:b w:val="0"/>
                <w:spacing w:val="0"/>
                <w:sz w:val="24"/>
                <w:szCs w:val="24"/>
                <w:lang w:val="en-US"/>
              </w:rPr>
              <w:t>支持静态路由、动态路由、策略路由，动态路由包括</w:t>
            </w:r>
            <w:r w:rsidRPr="00691FCD">
              <w:rPr>
                <w:rFonts w:ascii="宋体" w:eastAsia="宋体" w:hAnsi="宋体"/>
                <w:b w:val="0"/>
                <w:spacing w:val="0"/>
                <w:sz w:val="24"/>
                <w:szCs w:val="24"/>
                <w:lang w:val="en-US"/>
              </w:rPr>
              <w:t>RIP v1/v2/</w:t>
            </w:r>
            <w:proofErr w:type="spellStart"/>
            <w:r w:rsidRPr="00691FCD">
              <w:rPr>
                <w:rFonts w:ascii="宋体" w:eastAsia="宋体" w:hAnsi="宋体"/>
                <w:b w:val="0"/>
                <w:spacing w:val="0"/>
                <w:sz w:val="24"/>
                <w:szCs w:val="24"/>
                <w:lang w:val="en-US"/>
              </w:rPr>
              <w:t>ng</w:t>
            </w:r>
            <w:proofErr w:type="spellEnd"/>
            <w:r w:rsidRPr="00691FCD">
              <w:rPr>
                <w:rFonts w:ascii="宋体" w:eastAsia="宋体" w:hAnsi="宋体" w:hint="eastAsia"/>
                <w:b w:val="0"/>
                <w:spacing w:val="0"/>
                <w:sz w:val="24"/>
                <w:szCs w:val="24"/>
                <w:lang w:val="en-US"/>
              </w:rPr>
              <w:t>、</w:t>
            </w:r>
            <w:r w:rsidRPr="00691FCD">
              <w:rPr>
                <w:rFonts w:ascii="宋体" w:eastAsia="宋体" w:hAnsi="宋体"/>
                <w:b w:val="0"/>
                <w:spacing w:val="0"/>
                <w:sz w:val="24"/>
                <w:szCs w:val="24"/>
                <w:lang w:val="en-US"/>
              </w:rPr>
              <w:t xml:space="preserve"> OSPFv2/v3</w:t>
            </w:r>
            <w:r w:rsidRPr="00691FCD">
              <w:rPr>
                <w:rFonts w:ascii="宋体" w:eastAsia="宋体" w:hAnsi="宋体" w:hint="eastAsia"/>
                <w:b w:val="0"/>
                <w:spacing w:val="0"/>
                <w:sz w:val="24"/>
                <w:szCs w:val="24"/>
                <w:lang w:val="en-US"/>
              </w:rPr>
              <w:t>、</w:t>
            </w:r>
            <w:r w:rsidRPr="00691FCD">
              <w:rPr>
                <w:rFonts w:ascii="宋体" w:eastAsia="宋体" w:hAnsi="宋体"/>
                <w:b w:val="0"/>
                <w:spacing w:val="0"/>
                <w:sz w:val="24"/>
                <w:szCs w:val="24"/>
                <w:lang w:val="en-US"/>
              </w:rPr>
              <w:t>BGP4/4+</w:t>
            </w:r>
            <w:r w:rsidRPr="00691FCD">
              <w:rPr>
                <w:rFonts w:ascii="宋体" w:eastAsia="宋体" w:hAnsi="宋体" w:hint="eastAsia"/>
                <w:b w:val="0"/>
                <w:spacing w:val="0"/>
                <w:sz w:val="24"/>
                <w:szCs w:val="24"/>
                <w:lang w:val="en-US"/>
              </w:rPr>
              <w:t>。</w:t>
            </w:r>
            <w:r w:rsidRPr="00691FCD">
              <w:rPr>
                <w:rFonts w:ascii="宋体" w:eastAsia="宋体" w:hAnsi="宋体"/>
                <w:b w:val="0"/>
                <w:spacing w:val="0"/>
                <w:sz w:val="24"/>
                <w:szCs w:val="24"/>
                <w:lang w:val="en-US"/>
              </w:rPr>
              <w:br/>
            </w:r>
            <w:r w:rsidRPr="00691FCD">
              <w:rPr>
                <w:rFonts w:ascii="宋体" w:eastAsia="宋体" w:hAnsi="宋体" w:hint="eastAsia"/>
                <w:b w:val="0"/>
                <w:spacing w:val="0"/>
                <w:sz w:val="24"/>
                <w:szCs w:val="24"/>
                <w:lang w:val="en-US"/>
              </w:rPr>
              <w:t>★</w:t>
            </w:r>
            <w:r>
              <w:rPr>
                <w:rFonts w:ascii="宋体" w:eastAsia="宋体" w:hAnsi="宋体" w:hint="eastAsia"/>
                <w:b w:val="0"/>
                <w:spacing w:val="0"/>
                <w:sz w:val="24"/>
                <w:szCs w:val="24"/>
                <w:lang w:val="en-US"/>
              </w:rPr>
              <w:t>（4）</w:t>
            </w:r>
            <w:r w:rsidRPr="00691FCD">
              <w:rPr>
                <w:rFonts w:ascii="宋体" w:eastAsia="宋体" w:hAnsi="宋体" w:hint="eastAsia"/>
                <w:b w:val="0"/>
                <w:spacing w:val="0"/>
                <w:sz w:val="24"/>
                <w:szCs w:val="24"/>
                <w:lang w:val="en-US"/>
              </w:rPr>
              <w:t>支持虚拟防火墙功能，支持在</w:t>
            </w:r>
            <w:proofErr w:type="gramStart"/>
            <w:r w:rsidRPr="00691FCD">
              <w:rPr>
                <w:rFonts w:ascii="宋体" w:eastAsia="宋体" w:hAnsi="宋体" w:hint="eastAsia"/>
                <w:b w:val="0"/>
                <w:spacing w:val="0"/>
                <w:sz w:val="24"/>
                <w:szCs w:val="24"/>
                <w:lang w:val="en-US"/>
              </w:rPr>
              <w:t>虚系统</w:t>
            </w:r>
            <w:proofErr w:type="gramEnd"/>
            <w:r w:rsidRPr="00691FCD">
              <w:rPr>
                <w:rFonts w:ascii="宋体" w:eastAsia="宋体" w:hAnsi="宋体" w:hint="eastAsia"/>
                <w:b w:val="0"/>
                <w:spacing w:val="0"/>
                <w:sz w:val="24"/>
                <w:szCs w:val="24"/>
                <w:lang w:val="en-US"/>
              </w:rPr>
              <w:t>内进行病毒防护、漏洞利用防护、间谍软件防护、</w:t>
            </w:r>
            <w:r w:rsidRPr="00691FCD">
              <w:rPr>
                <w:rFonts w:ascii="宋体" w:eastAsia="宋体" w:hAnsi="宋体"/>
                <w:b w:val="0"/>
                <w:spacing w:val="0"/>
                <w:sz w:val="24"/>
                <w:szCs w:val="24"/>
                <w:lang w:val="en-US"/>
              </w:rPr>
              <w:t>URL</w:t>
            </w:r>
            <w:r w:rsidRPr="00691FCD">
              <w:rPr>
                <w:rFonts w:ascii="宋体" w:eastAsia="宋体" w:hAnsi="宋体" w:hint="eastAsia"/>
                <w:b w:val="0"/>
                <w:spacing w:val="0"/>
                <w:sz w:val="24"/>
                <w:szCs w:val="24"/>
                <w:lang w:val="en-US"/>
              </w:rPr>
              <w:t>过滤、文件过滤、内容过滤、邮件过滤、行为管控等安全功能。并可支持对本</w:t>
            </w:r>
            <w:proofErr w:type="gramStart"/>
            <w:r w:rsidRPr="00691FCD">
              <w:rPr>
                <w:rFonts w:ascii="宋体" w:eastAsia="宋体" w:hAnsi="宋体" w:hint="eastAsia"/>
                <w:b w:val="0"/>
                <w:spacing w:val="0"/>
                <w:sz w:val="24"/>
                <w:szCs w:val="24"/>
                <w:lang w:val="en-US"/>
              </w:rPr>
              <w:t>虚系统</w:t>
            </w:r>
            <w:proofErr w:type="gramEnd"/>
            <w:r w:rsidRPr="00691FCD">
              <w:rPr>
                <w:rFonts w:ascii="宋体" w:eastAsia="宋体" w:hAnsi="宋体" w:hint="eastAsia"/>
                <w:b w:val="0"/>
                <w:spacing w:val="0"/>
                <w:sz w:val="24"/>
                <w:szCs w:val="24"/>
                <w:lang w:val="en-US"/>
              </w:rPr>
              <w:t>内产生的日志进行独立审计（投标时</w:t>
            </w:r>
            <w:r>
              <w:rPr>
                <w:rFonts w:ascii="宋体" w:eastAsia="宋体" w:hAnsi="宋体" w:hint="eastAsia"/>
                <w:b w:val="0"/>
                <w:spacing w:val="0"/>
                <w:sz w:val="24"/>
                <w:szCs w:val="24"/>
                <w:lang w:val="en-US"/>
              </w:rPr>
              <w:t>在投标文件中</w:t>
            </w:r>
            <w:r w:rsidRPr="00691FCD">
              <w:rPr>
                <w:rFonts w:ascii="宋体" w:eastAsia="宋体" w:hAnsi="宋体" w:hint="eastAsia"/>
                <w:b w:val="0"/>
                <w:spacing w:val="0"/>
                <w:sz w:val="24"/>
                <w:szCs w:val="24"/>
                <w:lang w:val="en-US"/>
              </w:rPr>
              <w:t>提供产品界面截图）。</w:t>
            </w:r>
            <w:r w:rsidRPr="00691FCD">
              <w:rPr>
                <w:rFonts w:ascii="宋体" w:eastAsia="宋体" w:hAnsi="宋体"/>
                <w:b w:val="0"/>
                <w:spacing w:val="0"/>
                <w:sz w:val="24"/>
                <w:szCs w:val="24"/>
                <w:lang w:val="en-US"/>
              </w:rPr>
              <w:br/>
            </w:r>
            <w:r>
              <w:rPr>
                <w:rFonts w:ascii="宋体" w:eastAsia="宋体" w:hAnsi="宋体" w:hint="eastAsia"/>
                <w:b w:val="0"/>
                <w:spacing w:val="0"/>
                <w:sz w:val="24"/>
                <w:szCs w:val="24"/>
                <w:lang w:val="en-US"/>
              </w:rPr>
              <w:t>（5）</w:t>
            </w:r>
            <w:r w:rsidRPr="00691FCD">
              <w:rPr>
                <w:rFonts w:ascii="宋体" w:eastAsia="宋体" w:hAnsi="宋体" w:hint="eastAsia"/>
                <w:b w:val="0"/>
                <w:spacing w:val="0"/>
                <w:sz w:val="24"/>
                <w:szCs w:val="24"/>
                <w:lang w:val="en-US"/>
              </w:rPr>
              <w:t>支持防御</w:t>
            </w:r>
            <w:r w:rsidRPr="00691FCD">
              <w:rPr>
                <w:rFonts w:ascii="宋体" w:eastAsia="宋体" w:hAnsi="宋体"/>
                <w:b w:val="0"/>
                <w:spacing w:val="0"/>
                <w:sz w:val="24"/>
                <w:szCs w:val="24"/>
                <w:lang w:val="en-US"/>
              </w:rPr>
              <w:t>IP</w:t>
            </w:r>
            <w:r w:rsidRPr="00691FCD">
              <w:rPr>
                <w:rFonts w:ascii="宋体" w:eastAsia="宋体" w:hAnsi="宋体" w:hint="eastAsia"/>
                <w:b w:val="0"/>
                <w:spacing w:val="0"/>
                <w:sz w:val="24"/>
                <w:szCs w:val="24"/>
                <w:lang w:val="en-US"/>
              </w:rPr>
              <w:t>地址欺骗，可将</w:t>
            </w:r>
            <w:r w:rsidRPr="00691FCD">
              <w:rPr>
                <w:rFonts w:ascii="宋体" w:eastAsia="宋体" w:hAnsi="宋体"/>
                <w:b w:val="0"/>
                <w:spacing w:val="0"/>
                <w:sz w:val="24"/>
                <w:szCs w:val="24"/>
                <w:lang w:val="en-US"/>
              </w:rPr>
              <w:t>IP</w:t>
            </w:r>
            <w:r w:rsidRPr="00691FCD">
              <w:rPr>
                <w:rFonts w:ascii="宋体" w:eastAsia="宋体" w:hAnsi="宋体" w:hint="eastAsia"/>
                <w:b w:val="0"/>
                <w:spacing w:val="0"/>
                <w:sz w:val="24"/>
                <w:szCs w:val="24"/>
                <w:lang w:val="en-US"/>
              </w:rPr>
              <w:t>与安全域关联，即指定</w:t>
            </w:r>
            <w:r w:rsidRPr="00691FCD">
              <w:rPr>
                <w:rFonts w:ascii="宋体" w:eastAsia="宋体" w:hAnsi="宋体"/>
                <w:b w:val="0"/>
                <w:spacing w:val="0"/>
                <w:sz w:val="24"/>
                <w:szCs w:val="24"/>
                <w:lang w:val="en-US"/>
              </w:rPr>
              <w:t>IP</w:t>
            </w:r>
            <w:r w:rsidRPr="00691FCD">
              <w:rPr>
                <w:rFonts w:ascii="宋体" w:eastAsia="宋体" w:hAnsi="宋体" w:hint="eastAsia"/>
                <w:b w:val="0"/>
                <w:spacing w:val="0"/>
                <w:sz w:val="24"/>
                <w:szCs w:val="24"/>
                <w:lang w:val="en-US"/>
              </w:rPr>
              <w:t>或网段从特定安全域流量流入，否则视为</w:t>
            </w:r>
            <w:r w:rsidRPr="00691FCD">
              <w:rPr>
                <w:rFonts w:ascii="宋体" w:eastAsia="宋体" w:hAnsi="宋体"/>
                <w:b w:val="0"/>
                <w:spacing w:val="0"/>
                <w:sz w:val="24"/>
                <w:szCs w:val="24"/>
                <w:lang w:val="en-US"/>
              </w:rPr>
              <w:t>IP</w:t>
            </w:r>
            <w:r w:rsidRPr="00691FCD">
              <w:rPr>
                <w:rFonts w:ascii="宋体" w:eastAsia="宋体" w:hAnsi="宋体" w:hint="eastAsia"/>
                <w:b w:val="0"/>
                <w:spacing w:val="0"/>
                <w:sz w:val="24"/>
                <w:szCs w:val="24"/>
                <w:lang w:val="en-US"/>
              </w:rPr>
              <w:t>地址欺骗。</w:t>
            </w:r>
            <w:r w:rsidRPr="00691FCD">
              <w:rPr>
                <w:rFonts w:ascii="宋体" w:eastAsia="宋体" w:hAnsi="宋体"/>
                <w:b w:val="0"/>
                <w:spacing w:val="0"/>
                <w:sz w:val="24"/>
                <w:szCs w:val="24"/>
                <w:lang w:val="en-US"/>
              </w:rPr>
              <w:br/>
            </w:r>
            <w:r w:rsidRPr="00691FCD">
              <w:rPr>
                <w:rFonts w:ascii="宋体" w:eastAsia="宋体" w:hAnsi="宋体" w:hint="eastAsia"/>
                <w:b w:val="0"/>
                <w:spacing w:val="0"/>
                <w:sz w:val="24"/>
                <w:szCs w:val="24"/>
                <w:lang w:val="en-US"/>
              </w:rPr>
              <w:t>★</w:t>
            </w:r>
            <w:r>
              <w:rPr>
                <w:rFonts w:ascii="宋体" w:eastAsia="宋体" w:hAnsi="宋体" w:hint="eastAsia"/>
                <w:b w:val="0"/>
                <w:spacing w:val="0"/>
                <w:sz w:val="24"/>
                <w:szCs w:val="24"/>
                <w:lang w:val="en-US"/>
              </w:rPr>
              <w:t>（6）</w:t>
            </w:r>
            <w:r w:rsidRPr="00691FCD">
              <w:rPr>
                <w:rFonts w:ascii="宋体" w:eastAsia="宋体" w:hAnsi="宋体" w:hint="eastAsia"/>
                <w:b w:val="0"/>
                <w:spacing w:val="0"/>
                <w:sz w:val="24"/>
                <w:szCs w:val="24"/>
                <w:lang w:val="en-US"/>
              </w:rPr>
              <w:t>支持</w:t>
            </w:r>
            <w:proofErr w:type="gramStart"/>
            <w:r w:rsidRPr="00691FCD">
              <w:rPr>
                <w:rFonts w:ascii="宋体" w:eastAsia="宋体" w:hAnsi="宋体" w:hint="eastAsia"/>
                <w:b w:val="0"/>
                <w:spacing w:val="0"/>
                <w:sz w:val="24"/>
                <w:szCs w:val="24"/>
                <w:lang w:val="en-US"/>
              </w:rPr>
              <w:t>基于源安</w:t>
            </w:r>
            <w:proofErr w:type="gramEnd"/>
            <w:r w:rsidRPr="00691FCD">
              <w:rPr>
                <w:rFonts w:ascii="宋体" w:eastAsia="宋体" w:hAnsi="宋体" w:hint="eastAsia"/>
                <w:b w:val="0"/>
                <w:spacing w:val="0"/>
                <w:sz w:val="24"/>
                <w:szCs w:val="24"/>
                <w:lang w:val="en-US"/>
              </w:rPr>
              <w:t>全域、目的安全域、源用户、源地址</w:t>
            </w:r>
            <w:r w:rsidRPr="00691FCD">
              <w:rPr>
                <w:rFonts w:ascii="宋体" w:eastAsia="宋体" w:hAnsi="宋体"/>
                <w:b w:val="0"/>
                <w:spacing w:val="0"/>
                <w:sz w:val="24"/>
                <w:szCs w:val="24"/>
                <w:lang w:val="en-US"/>
              </w:rPr>
              <w:t>/</w:t>
            </w:r>
            <w:r w:rsidRPr="00691FCD">
              <w:rPr>
                <w:rFonts w:ascii="宋体" w:eastAsia="宋体" w:hAnsi="宋体" w:hint="eastAsia"/>
                <w:b w:val="0"/>
                <w:spacing w:val="0"/>
                <w:sz w:val="24"/>
                <w:szCs w:val="24"/>
                <w:lang w:val="en-US"/>
              </w:rPr>
              <w:t>地区、目的地址</w:t>
            </w:r>
            <w:r w:rsidRPr="00691FCD">
              <w:rPr>
                <w:rFonts w:ascii="宋体" w:eastAsia="宋体" w:hAnsi="宋体"/>
                <w:b w:val="0"/>
                <w:spacing w:val="0"/>
                <w:sz w:val="24"/>
                <w:szCs w:val="24"/>
                <w:lang w:val="en-US"/>
              </w:rPr>
              <w:t>/</w:t>
            </w:r>
            <w:r w:rsidRPr="00691FCD">
              <w:rPr>
                <w:rFonts w:ascii="宋体" w:eastAsia="宋体" w:hAnsi="宋体" w:hint="eastAsia"/>
                <w:b w:val="0"/>
                <w:spacing w:val="0"/>
                <w:sz w:val="24"/>
                <w:szCs w:val="24"/>
                <w:lang w:val="en-US"/>
              </w:rPr>
              <w:t>地区、服务、应用、隧道、时间、</w:t>
            </w:r>
            <w:r w:rsidRPr="00691FCD">
              <w:rPr>
                <w:rFonts w:ascii="宋体" w:eastAsia="宋体" w:hAnsi="宋体"/>
                <w:b w:val="0"/>
                <w:spacing w:val="0"/>
                <w:sz w:val="24"/>
                <w:szCs w:val="24"/>
                <w:lang w:val="en-US"/>
              </w:rPr>
              <w:t>VLAN</w:t>
            </w:r>
            <w:r w:rsidRPr="00691FCD">
              <w:rPr>
                <w:rFonts w:ascii="宋体" w:eastAsia="宋体" w:hAnsi="宋体" w:hint="eastAsia"/>
                <w:b w:val="0"/>
                <w:spacing w:val="0"/>
                <w:sz w:val="24"/>
                <w:szCs w:val="24"/>
                <w:lang w:val="en-US"/>
              </w:rPr>
              <w:t>等多种方式进行访问控制（投标时</w:t>
            </w:r>
            <w:r>
              <w:rPr>
                <w:rFonts w:ascii="宋体" w:eastAsia="宋体" w:hAnsi="宋体" w:hint="eastAsia"/>
                <w:b w:val="0"/>
                <w:spacing w:val="0"/>
                <w:sz w:val="24"/>
                <w:szCs w:val="24"/>
                <w:lang w:val="en-US"/>
              </w:rPr>
              <w:t>在投标文件中</w:t>
            </w:r>
            <w:r w:rsidRPr="00691FCD">
              <w:rPr>
                <w:rFonts w:ascii="宋体" w:eastAsia="宋体" w:hAnsi="宋体" w:hint="eastAsia"/>
                <w:b w:val="0"/>
                <w:spacing w:val="0"/>
                <w:sz w:val="24"/>
                <w:szCs w:val="24"/>
                <w:lang w:val="en-US"/>
              </w:rPr>
              <w:t>提供产品界面截图）。</w:t>
            </w:r>
            <w:r w:rsidRPr="00691FCD">
              <w:rPr>
                <w:rFonts w:ascii="宋体" w:eastAsia="宋体" w:hAnsi="宋体"/>
                <w:b w:val="0"/>
                <w:spacing w:val="0"/>
                <w:sz w:val="24"/>
                <w:szCs w:val="24"/>
                <w:lang w:val="en-US"/>
              </w:rPr>
              <w:br/>
            </w:r>
            <w:r w:rsidRPr="00691FCD">
              <w:rPr>
                <w:rFonts w:ascii="宋体" w:eastAsia="宋体" w:hAnsi="宋体" w:hint="eastAsia"/>
                <w:b w:val="0"/>
                <w:spacing w:val="0"/>
                <w:sz w:val="24"/>
                <w:szCs w:val="24"/>
                <w:lang w:val="en-US"/>
              </w:rPr>
              <w:t>★</w:t>
            </w:r>
            <w:r>
              <w:rPr>
                <w:rFonts w:ascii="宋体" w:eastAsia="宋体" w:hAnsi="宋体" w:hint="eastAsia"/>
                <w:b w:val="0"/>
                <w:spacing w:val="0"/>
                <w:sz w:val="24"/>
                <w:szCs w:val="24"/>
                <w:lang w:val="en-US"/>
              </w:rPr>
              <w:t>（7）</w:t>
            </w:r>
            <w:r w:rsidRPr="00691FCD">
              <w:rPr>
                <w:rFonts w:ascii="宋体" w:eastAsia="宋体" w:hAnsi="宋体" w:hint="eastAsia"/>
                <w:b w:val="0"/>
                <w:spacing w:val="0"/>
                <w:sz w:val="24"/>
                <w:szCs w:val="24"/>
                <w:lang w:val="en-US"/>
              </w:rPr>
              <w:t>漏洞防护特征</w:t>
            </w:r>
            <w:proofErr w:type="gramStart"/>
            <w:r w:rsidRPr="00691FCD">
              <w:rPr>
                <w:rFonts w:ascii="宋体" w:eastAsia="宋体" w:hAnsi="宋体" w:hint="eastAsia"/>
                <w:b w:val="0"/>
                <w:spacing w:val="0"/>
                <w:sz w:val="24"/>
                <w:szCs w:val="24"/>
                <w:lang w:val="en-US"/>
              </w:rPr>
              <w:t>库要求</w:t>
            </w:r>
            <w:proofErr w:type="gramEnd"/>
            <w:r w:rsidRPr="00691FCD">
              <w:rPr>
                <w:rFonts w:ascii="宋体" w:eastAsia="宋体" w:hAnsi="宋体" w:hint="eastAsia"/>
                <w:b w:val="0"/>
                <w:spacing w:val="0"/>
                <w:sz w:val="24"/>
                <w:szCs w:val="24"/>
                <w:lang w:val="en-US"/>
              </w:rPr>
              <w:t>包含高危漏洞攻击特征，至少包括“永恒之蓝”、“震网三代”、“暗云</w:t>
            </w:r>
            <w:r w:rsidRPr="00691FCD">
              <w:rPr>
                <w:rFonts w:ascii="宋体" w:eastAsia="宋体" w:hAnsi="宋体"/>
                <w:b w:val="0"/>
                <w:spacing w:val="0"/>
                <w:sz w:val="24"/>
                <w:szCs w:val="24"/>
                <w:lang w:val="en-US"/>
              </w:rPr>
              <w:t>3</w:t>
            </w:r>
            <w:r w:rsidRPr="00691FCD">
              <w:rPr>
                <w:rFonts w:ascii="宋体" w:eastAsia="宋体" w:hAnsi="宋体" w:hint="eastAsia"/>
                <w:b w:val="0"/>
                <w:spacing w:val="0"/>
                <w:sz w:val="24"/>
                <w:szCs w:val="24"/>
                <w:lang w:val="en-US"/>
              </w:rPr>
              <w:t>”、“</w:t>
            </w:r>
            <w:r w:rsidRPr="00691FCD">
              <w:rPr>
                <w:rFonts w:ascii="宋体" w:eastAsia="宋体" w:hAnsi="宋体"/>
                <w:b w:val="0"/>
                <w:spacing w:val="0"/>
                <w:sz w:val="24"/>
                <w:szCs w:val="24"/>
                <w:lang w:val="en-US"/>
              </w:rPr>
              <w:t>Struts</w:t>
            </w:r>
            <w:r w:rsidRPr="00691FCD">
              <w:rPr>
                <w:rFonts w:ascii="宋体" w:eastAsia="宋体" w:hAnsi="宋体" w:hint="eastAsia"/>
                <w:b w:val="0"/>
                <w:spacing w:val="0"/>
                <w:sz w:val="24"/>
                <w:szCs w:val="24"/>
                <w:lang w:val="en-US"/>
              </w:rPr>
              <w:t>”、“</w:t>
            </w:r>
            <w:r w:rsidRPr="00691FCD">
              <w:rPr>
                <w:rFonts w:ascii="宋体" w:eastAsia="宋体" w:hAnsi="宋体"/>
                <w:b w:val="0"/>
                <w:spacing w:val="0"/>
                <w:sz w:val="24"/>
                <w:szCs w:val="24"/>
                <w:lang w:val="en-US"/>
              </w:rPr>
              <w:t>Struts2</w:t>
            </w:r>
            <w:r w:rsidRPr="00691FCD">
              <w:rPr>
                <w:rFonts w:ascii="宋体" w:eastAsia="宋体" w:hAnsi="宋体" w:hint="eastAsia"/>
                <w:b w:val="0"/>
                <w:spacing w:val="0"/>
                <w:sz w:val="24"/>
                <w:szCs w:val="24"/>
                <w:lang w:val="en-US"/>
              </w:rPr>
              <w:t>”、“</w:t>
            </w:r>
            <w:proofErr w:type="spellStart"/>
            <w:r w:rsidRPr="00691FCD">
              <w:rPr>
                <w:rFonts w:ascii="宋体" w:eastAsia="宋体" w:hAnsi="宋体"/>
                <w:b w:val="0"/>
                <w:spacing w:val="0"/>
                <w:sz w:val="24"/>
                <w:szCs w:val="24"/>
                <w:lang w:val="en-US"/>
              </w:rPr>
              <w:t>Xshell</w:t>
            </w:r>
            <w:proofErr w:type="spellEnd"/>
            <w:r w:rsidRPr="00691FCD">
              <w:rPr>
                <w:rFonts w:ascii="宋体" w:eastAsia="宋体" w:hAnsi="宋体" w:hint="eastAsia"/>
                <w:b w:val="0"/>
                <w:spacing w:val="0"/>
                <w:sz w:val="24"/>
                <w:szCs w:val="24"/>
                <w:lang w:val="en-US"/>
              </w:rPr>
              <w:t>后门代码”以及对应的攻击的名称、</w:t>
            </w:r>
            <w:r w:rsidRPr="00691FCD">
              <w:rPr>
                <w:rFonts w:ascii="宋体" w:eastAsia="宋体" w:hAnsi="宋体"/>
                <w:b w:val="0"/>
                <w:spacing w:val="0"/>
                <w:sz w:val="24"/>
                <w:szCs w:val="24"/>
                <w:lang w:val="en-US"/>
              </w:rPr>
              <w:t>CVEID</w:t>
            </w:r>
            <w:r w:rsidRPr="00691FCD">
              <w:rPr>
                <w:rFonts w:ascii="宋体" w:eastAsia="宋体" w:hAnsi="宋体" w:hint="eastAsia"/>
                <w:b w:val="0"/>
                <w:spacing w:val="0"/>
                <w:sz w:val="24"/>
                <w:szCs w:val="24"/>
                <w:lang w:val="en-US"/>
              </w:rPr>
              <w:t>、</w:t>
            </w:r>
            <w:r w:rsidRPr="00691FCD">
              <w:rPr>
                <w:rFonts w:ascii="宋体" w:eastAsia="宋体" w:hAnsi="宋体"/>
                <w:b w:val="0"/>
                <w:spacing w:val="0"/>
                <w:sz w:val="24"/>
                <w:szCs w:val="24"/>
                <w:lang w:val="en-US"/>
              </w:rPr>
              <w:t>CNNVDID</w:t>
            </w:r>
            <w:r w:rsidRPr="00691FCD">
              <w:rPr>
                <w:rFonts w:ascii="宋体" w:eastAsia="宋体" w:hAnsi="宋体" w:hint="eastAsia"/>
                <w:b w:val="0"/>
                <w:spacing w:val="0"/>
                <w:sz w:val="24"/>
                <w:szCs w:val="24"/>
                <w:lang w:val="en-US"/>
              </w:rPr>
              <w:t>、严重性、影响的平台、类型、描述等详细信息（投标时</w:t>
            </w:r>
            <w:r>
              <w:rPr>
                <w:rFonts w:ascii="宋体" w:eastAsia="宋体" w:hAnsi="宋体" w:hint="eastAsia"/>
                <w:b w:val="0"/>
                <w:spacing w:val="0"/>
                <w:sz w:val="24"/>
                <w:szCs w:val="24"/>
                <w:lang w:val="en-US"/>
              </w:rPr>
              <w:t>在投标文件中</w:t>
            </w:r>
            <w:r w:rsidRPr="00691FCD">
              <w:rPr>
                <w:rFonts w:ascii="宋体" w:eastAsia="宋体" w:hAnsi="宋体" w:hint="eastAsia"/>
                <w:b w:val="0"/>
                <w:spacing w:val="0"/>
                <w:sz w:val="24"/>
                <w:szCs w:val="24"/>
                <w:lang w:val="en-US"/>
              </w:rPr>
              <w:t>提供产品界面截图）。</w:t>
            </w:r>
            <w:r w:rsidRPr="00691FCD">
              <w:rPr>
                <w:rFonts w:ascii="宋体" w:eastAsia="宋体" w:hAnsi="宋体"/>
                <w:b w:val="0"/>
                <w:spacing w:val="0"/>
                <w:sz w:val="24"/>
                <w:szCs w:val="24"/>
                <w:lang w:val="en-US"/>
              </w:rPr>
              <w:br/>
            </w:r>
            <w:r>
              <w:rPr>
                <w:rFonts w:ascii="宋体" w:eastAsia="宋体" w:hAnsi="宋体" w:hint="eastAsia"/>
                <w:b w:val="0"/>
                <w:spacing w:val="0"/>
                <w:sz w:val="24"/>
                <w:szCs w:val="24"/>
                <w:lang w:val="en-US"/>
              </w:rPr>
              <w:t>（8）</w:t>
            </w:r>
            <w:r w:rsidRPr="00691FCD">
              <w:rPr>
                <w:rFonts w:ascii="宋体" w:eastAsia="宋体" w:hAnsi="宋体" w:hint="eastAsia"/>
                <w:b w:val="0"/>
                <w:spacing w:val="0"/>
                <w:sz w:val="24"/>
                <w:szCs w:val="24"/>
                <w:lang w:val="en-US"/>
              </w:rPr>
              <w:t>支持全面的</w:t>
            </w:r>
            <w:r w:rsidRPr="00691FCD">
              <w:rPr>
                <w:rFonts w:ascii="宋体" w:eastAsia="宋体" w:hAnsi="宋体"/>
                <w:b w:val="0"/>
                <w:spacing w:val="0"/>
                <w:sz w:val="24"/>
                <w:szCs w:val="24"/>
                <w:lang w:val="en-US"/>
              </w:rPr>
              <w:t>NAT</w:t>
            </w:r>
            <w:r w:rsidRPr="00691FCD">
              <w:rPr>
                <w:rFonts w:ascii="宋体" w:eastAsia="宋体" w:hAnsi="宋体" w:hint="eastAsia"/>
                <w:b w:val="0"/>
                <w:spacing w:val="0"/>
                <w:sz w:val="24"/>
                <w:szCs w:val="24"/>
                <w:lang w:val="en-US"/>
              </w:rPr>
              <w:t>转换能力，支持对源目的地址、端口的转换；包括一对一，一对多，多对一，多对多地址转换方式。</w:t>
            </w:r>
            <w:r w:rsidRPr="00691FCD">
              <w:rPr>
                <w:rFonts w:ascii="宋体" w:eastAsia="宋体" w:hAnsi="宋体"/>
                <w:b w:val="0"/>
                <w:spacing w:val="0"/>
                <w:sz w:val="24"/>
                <w:szCs w:val="24"/>
                <w:lang w:val="en-US"/>
              </w:rPr>
              <w:br/>
            </w:r>
            <w:r>
              <w:rPr>
                <w:rFonts w:ascii="宋体" w:eastAsia="宋体" w:hAnsi="宋体" w:hint="eastAsia"/>
                <w:b w:val="0"/>
                <w:spacing w:val="0"/>
                <w:sz w:val="24"/>
                <w:szCs w:val="24"/>
                <w:lang w:val="en-US"/>
              </w:rPr>
              <w:t>（9）</w:t>
            </w:r>
            <w:r w:rsidRPr="00691FCD">
              <w:rPr>
                <w:rFonts w:ascii="宋体" w:eastAsia="宋体" w:hAnsi="宋体" w:hint="eastAsia"/>
                <w:b w:val="0"/>
                <w:spacing w:val="0"/>
                <w:sz w:val="24"/>
                <w:szCs w:val="24"/>
                <w:lang w:val="en-US"/>
              </w:rPr>
              <w:t>支持面板下的异常、威胁、重点关注监控、接口信息、系统信息、内容日志、威胁日志、</w:t>
            </w:r>
            <w:proofErr w:type="spellStart"/>
            <w:r w:rsidRPr="00691FCD">
              <w:rPr>
                <w:rFonts w:ascii="宋体" w:eastAsia="宋体" w:hAnsi="宋体"/>
                <w:b w:val="0"/>
                <w:spacing w:val="0"/>
                <w:sz w:val="24"/>
                <w:szCs w:val="24"/>
                <w:lang w:val="en-US"/>
              </w:rPr>
              <w:lastRenderedPageBreak/>
              <w:t>URl</w:t>
            </w:r>
            <w:proofErr w:type="spellEnd"/>
            <w:r w:rsidRPr="00691FCD">
              <w:rPr>
                <w:rFonts w:ascii="宋体" w:eastAsia="宋体" w:hAnsi="宋体" w:hint="eastAsia"/>
                <w:b w:val="0"/>
                <w:spacing w:val="0"/>
                <w:sz w:val="24"/>
                <w:szCs w:val="24"/>
                <w:lang w:val="en-US"/>
              </w:rPr>
              <w:t>过滤日志、邮件过滤日志、并发连接数。</w:t>
            </w:r>
            <w:r w:rsidRPr="00691FCD">
              <w:rPr>
                <w:rFonts w:ascii="宋体" w:eastAsia="宋体" w:hAnsi="宋体"/>
                <w:b w:val="0"/>
                <w:spacing w:val="0"/>
                <w:sz w:val="24"/>
                <w:szCs w:val="24"/>
                <w:lang w:val="en-US"/>
              </w:rPr>
              <w:br/>
            </w:r>
            <w:r>
              <w:rPr>
                <w:rFonts w:ascii="宋体" w:eastAsia="宋体" w:hAnsi="宋体" w:hint="eastAsia"/>
                <w:b w:val="0"/>
                <w:spacing w:val="0"/>
                <w:sz w:val="24"/>
                <w:szCs w:val="24"/>
                <w:lang w:val="en-US"/>
              </w:rPr>
              <w:t>（10）</w:t>
            </w:r>
            <w:r w:rsidRPr="00691FCD">
              <w:rPr>
                <w:rFonts w:ascii="宋体" w:eastAsia="宋体" w:hAnsi="宋体" w:hint="eastAsia"/>
                <w:b w:val="0"/>
                <w:spacing w:val="0"/>
                <w:sz w:val="24"/>
                <w:szCs w:val="24"/>
                <w:lang w:val="en-US"/>
              </w:rPr>
              <w:t>支持实现</w:t>
            </w:r>
            <w:r w:rsidRPr="00691FCD">
              <w:rPr>
                <w:rFonts w:ascii="宋体" w:eastAsia="宋体" w:hAnsi="宋体"/>
                <w:b w:val="0"/>
                <w:spacing w:val="0"/>
                <w:sz w:val="24"/>
                <w:szCs w:val="24"/>
                <w:lang w:val="en-US"/>
              </w:rPr>
              <w:t>HTTP</w:t>
            </w:r>
            <w:r w:rsidRPr="00691FCD">
              <w:rPr>
                <w:rFonts w:ascii="宋体" w:eastAsia="宋体" w:hAnsi="宋体" w:hint="eastAsia"/>
                <w:b w:val="0"/>
                <w:spacing w:val="0"/>
                <w:sz w:val="24"/>
                <w:szCs w:val="24"/>
                <w:lang w:val="en-US"/>
              </w:rPr>
              <w:t>、</w:t>
            </w:r>
            <w:r w:rsidRPr="00691FCD">
              <w:rPr>
                <w:rFonts w:ascii="宋体" w:eastAsia="宋体" w:hAnsi="宋体"/>
                <w:b w:val="0"/>
                <w:spacing w:val="0"/>
                <w:sz w:val="24"/>
                <w:szCs w:val="24"/>
                <w:lang w:val="en-US"/>
              </w:rPr>
              <w:t>FTP</w:t>
            </w:r>
            <w:r w:rsidRPr="00691FCD">
              <w:rPr>
                <w:rFonts w:ascii="宋体" w:eastAsia="宋体" w:hAnsi="宋体" w:hint="eastAsia"/>
                <w:b w:val="0"/>
                <w:spacing w:val="0"/>
                <w:sz w:val="24"/>
                <w:szCs w:val="24"/>
                <w:lang w:val="en-US"/>
              </w:rPr>
              <w:t>、</w:t>
            </w:r>
            <w:r w:rsidRPr="00691FCD">
              <w:rPr>
                <w:rFonts w:ascii="宋体" w:eastAsia="宋体" w:hAnsi="宋体"/>
                <w:b w:val="0"/>
                <w:spacing w:val="0"/>
                <w:sz w:val="24"/>
                <w:szCs w:val="24"/>
                <w:lang w:val="en-US"/>
              </w:rPr>
              <w:t>POP3</w:t>
            </w:r>
            <w:r w:rsidRPr="00691FCD">
              <w:rPr>
                <w:rFonts w:ascii="宋体" w:eastAsia="宋体" w:hAnsi="宋体" w:hint="eastAsia"/>
                <w:b w:val="0"/>
                <w:spacing w:val="0"/>
                <w:sz w:val="24"/>
                <w:szCs w:val="24"/>
                <w:lang w:val="en-US"/>
              </w:rPr>
              <w:t>、</w:t>
            </w:r>
            <w:r w:rsidRPr="00691FCD">
              <w:rPr>
                <w:rFonts w:ascii="宋体" w:eastAsia="宋体" w:hAnsi="宋体"/>
                <w:b w:val="0"/>
                <w:spacing w:val="0"/>
                <w:sz w:val="24"/>
                <w:szCs w:val="24"/>
                <w:lang w:val="en-US"/>
              </w:rPr>
              <w:t>SMTP</w:t>
            </w:r>
            <w:r w:rsidRPr="00691FCD">
              <w:rPr>
                <w:rFonts w:ascii="宋体" w:eastAsia="宋体" w:hAnsi="宋体" w:hint="eastAsia"/>
                <w:b w:val="0"/>
                <w:spacing w:val="0"/>
                <w:sz w:val="24"/>
                <w:szCs w:val="24"/>
                <w:lang w:val="en-US"/>
              </w:rPr>
              <w:t>、</w:t>
            </w:r>
            <w:r w:rsidRPr="00691FCD">
              <w:rPr>
                <w:rFonts w:ascii="宋体" w:eastAsia="宋体" w:hAnsi="宋体"/>
                <w:b w:val="0"/>
                <w:spacing w:val="0"/>
                <w:sz w:val="24"/>
                <w:szCs w:val="24"/>
                <w:lang w:val="en-US"/>
              </w:rPr>
              <w:t>IMAP</w:t>
            </w:r>
            <w:r w:rsidRPr="00691FCD">
              <w:rPr>
                <w:rFonts w:ascii="宋体" w:eastAsia="宋体" w:hAnsi="宋体" w:hint="eastAsia"/>
                <w:b w:val="0"/>
                <w:spacing w:val="0"/>
                <w:sz w:val="24"/>
                <w:szCs w:val="24"/>
                <w:lang w:val="en-US"/>
              </w:rPr>
              <w:t>、</w:t>
            </w:r>
            <w:r w:rsidRPr="00691FCD">
              <w:rPr>
                <w:rFonts w:ascii="宋体" w:eastAsia="宋体" w:hAnsi="宋体"/>
                <w:b w:val="0"/>
                <w:spacing w:val="0"/>
                <w:sz w:val="24"/>
                <w:szCs w:val="24"/>
                <w:lang w:val="en-US"/>
              </w:rPr>
              <w:t>SMB</w:t>
            </w:r>
            <w:r w:rsidRPr="00691FCD">
              <w:rPr>
                <w:rFonts w:ascii="宋体" w:eastAsia="宋体" w:hAnsi="宋体" w:hint="eastAsia"/>
                <w:b w:val="0"/>
                <w:spacing w:val="0"/>
                <w:sz w:val="24"/>
                <w:szCs w:val="24"/>
                <w:lang w:val="en-US"/>
              </w:rPr>
              <w:t>六种应用协议的双向内容过滤，支持预定义敏感信息库及自定义敏感信息库两种方式进行敏感信息定义，支持阻断及日志两种处理动作。</w:t>
            </w:r>
            <w:r w:rsidRPr="00691FCD">
              <w:rPr>
                <w:rFonts w:ascii="宋体" w:eastAsia="宋体" w:hAnsi="宋体"/>
                <w:b w:val="0"/>
                <w:spacing w:val="0"/>
                <w:sz w:val="24"/>
                <w:szCs w:val="24"/>
                <w:lang w:val="en-US"/>
              </w:rPr>
              <w:br/>
            </w:r>
            <w:r w:rsidRPr="00691FCD">
              <w:rPr>
                <w:rFonts w:ascii="宋体" w:eastAsia="宋体" w:hAnsi="宋体" w:hint="eastAsia"/>
                <w:b w:val="0"/>
                <w:spacing w:val="0"/>
                <w:sz w:val="24"/>
                <w:szCs w:val="24"/>
                <w:lang w:val="en-US"/>
              </w:rPr>
              <w:t>★</w:t>
            </w:r>
            <w:r>
              <w:rPr>
                <w:rFonts w:ascii="宋体" w:eastAsia="宋体" w:hAnsi="宋体" w:hint="eastAsia"/>
                <w:b w:val="0"/>
                <w:spacing w:val="0"/>
                <w:sz w:val="24"/>
                <w:szCs w:val="24"/>
                <w:lang w:val="en-US"/>
              </w:rPr>
              <w:t>（11）</w:t>
            </w:r>
            <w:r w:rsidRPr="00691FCD">
              <w:rPr>
                <w:rFonts w:ascii="宋体" w:eastAsia="宋体" w:hAnsi="宋体" w:hint="eastAsia"/>
                <w:b w:val="0"/>
                <w:spacing w:val="0"/>
                <w:sz w:val="24"/>
                <w:szCs w:val="24"/>
                <w:lang w:val="en-US"/>
              </w:rPr>
              <w:t>支持局域网广播防护，支持全局配置的局域网广播防护及基于二层接口的局域网广播防护，可以防止局域网内广播和多播数据包泛滥，保障网络正常通信（投标时</w:t>
            </w:r>
            <w:r>
              <w:rPr>
                <w:rFonts w:ascii="宋体" w:eastAsia="宋体" w:hAnsi="宋体" w:hint="eastAsia"/>
                <w:b w:val="0"/>
                <w:spacing w:val="0"/>
                <w:sz w:val="24"/>
                <w:szCs w:val="24"/>
                <w:lang w:val="en-US"/>
              </w:rPr>
              <w:t>在投标文件中</w:t>
            </w:r>
            <w:r w:rsidRPr="00691FCD">
              <w:rPr>
                <w:rFonts w:ascii="宋体" w:eastAsia="宋体" w:hAnsi="宋体" w:hint="eastAsia"/>
                <w:b w:val="0"/>
                <w:spacing w:val="0"/>
                <w:sz w:val="24"/>
                <w:szCs w:val="24"/>
                <w:lang w:val="en-US"/>
              </w:rPr>
              <w:t>提供功能界面截图）。</w:t>
            </w:r>
            <w:r w:rsidRPr="00691FCD">
              <w:rPr>
                <w:rFonts w:ascii="宋体" w:eastAsia="宋体" w:hAnsi="宋体"/>
                <w:b w:val="0"/>
                <w:spacing w:val="0"/>
                <w:sz w:val="24"/>
                <w:szCs w:val="24"/>
                <w:lang w:val="en-US"/>
              </w:rPr>
              <w:br/>
            </w:r>
            <w:r>
              <w:rPr>
                <w:rFonts w:ascii="宋体" w:eastAsia="宋体" w:hAnsi="宋体" w:hint="eastAsia"/>
                <w:b w:val="0"/>
                <w:spacing w:val="0"/>
                <w:sz w:val="24"/>
                <w:szCs w:val="24"/>
                <w:lang w:val="en-US"/>
              </w:rPr>
              <w:t>（12）</w:t>
            </w:r>
            <w:r w:rsidRPr="00691FCD">
              <w:rPr>
                <w:rFonts w:ascii="宋体" w:eastAsia="宋体" w:hAnsi="宋体" w:hint="eastAsia"/>
                <w:b w:val="0"/>
                <w:spacing w:val="0"/>
                <w:sz w:val="24"/>
                <w:szCs w:val="24"/>
                <w:lang w:val="en-US"/>
              </w:rPr>
              <w:t>支持基于受害主机的一键式阻断链接、记录日志等处置动作，处置周期至少包括</w:t>
            </w:r>
            <w:r w:rsidRPr="00691FCD">
              <w:rPr>
                <w:rFonts w:ascii="宋体" w:eastAsia="宋体" w:hAnsi="宋体"/>
                <w:b w:val="0"/>
                <w:spacing w:val="0"/>
                <w:sz w:val="24"/>
                <w:szCs w:val="24"/>
                <w:lang w:val="en-US"/>
              </w:rPr>
              <w:t>1</w:t>
            </w:r>
            <w:r w:rsidRPr="00691FCD">
              <w:rPr>
                <w:rFonts w:ascii="宋体" w:eastAsia="宋体" w:hAnsi="宋体" w:hint="eastAsia"/>
                <w:b w:val="0"/>
                <w:spacing w:val="0"/>
                <w:sz w:val="24"/>
                <w:szCs w:val="24"/>
                <w:lang w:val="en-US"/>
              </w:rPr>
              <w:t>天、</w:t>
            </w:r>
            <w:r w:rsidRPr="00691FCD">
              <w:rPr>
                <w:rFonts w:ascii="宋体" w:eastAsia="宋体" w:hAnsi="宋体"/>
                <w:b w:val="0"/>
                <w:spacing w:val="0"/>
                <w:sz w:val="24"/>
                <w:szCs w:val="24"/>
                <w:lang w:val="en-US"/>
              </w:rPr>
              <w:t>7</w:t>
            </w:r>
            <w:r w:rsidRPr="00691FCD">
              <w:rPr>
                <w:rFonts w:ascii="宋体" w:eastAsia="宋体" w:hAnsi="宋体" w:hint="eastAsia"/>
                <w:b w:val="0"/>
                <w:spacing w:val="0"/>
                <w:sz w:val="24"/>
                <w:szCs w:val="24"/>
                <w:lang w:val="en-US"/>
              </w:rPr>
              <w:t>天、</w:t>
            </w:r>
            <w:r w:rsidRPr="00691FCD">
              <w:rPr>
                <w:rFonts w:ascii="宋体" w:eastAsia="宋体" w:hAnsi="宋体"/>
                <w:b w:val="0"/>
                <w:spacing w:val="0"/>
                <w:sz w:val="24"/>
                <w:szCs w:val="24"/>
                <w:lang w:val="en-US"/>
              </w:rPr>
              <w:t>30</w:t>
            </w:r>
            <w:r w:rsidRPr="00691FCD">
              <w:rPr>
                <w:rFonts w:ascii="宋体" w:eastAsia="宋体" w:hAnsi="宋体" w:hint="eastAsia"/>
                <w:b w:val="0"/>
                <w:spacing w:val="0"/>
                <w:sz w:val="24"/>
                <w:szCs w:val="24"/>
                <w:lang w:val="en-US"/>
              </w:rPr>
              <w:t>天、</w:t>
            </w:r>
            <w:r w:rsidRPr="00691FCD">
              <w:rPr>
                <w:rFonts w:ascii="宋体" w:eastAsia="宋体" w:hAnsi="宋体"/>
                <w:b w:val="0"/>
                <w:spacing w:val="0"/>
                <w:sz w:val="24"/>
                <w:szCs w:val="24"/>
                <w:lang w:val="en-US"/>
              </w:rPr>
              <w:t>90</w:t>
            </w:r>
            <w:r w:rsidRPr="00691FCD">
              <w:rPr>
                <w:rFonts w:ascii="宋体" w:eastAsia="宋体" w:hAnsi="宋体" w:hint="eastAsia"/>
                <w:b w:val="0"/>
                <w:spacing w:val="0"/>
                <w:sz w:val="24"/>
                <w:szCs w:val="24"/>
                <w:lang w:val="en-US"/>
              </w:rPr>
              <w:t>天、永久等。</w:t>
            </w:r>
            <w:r w:rsidRPr="00691FCD">
              <w:rPr>
                <w:rFonts w:ascii="宋体" w:eastAsia="宋体" w:hAnsi="宋体"/>
                <w:b w:val="0"/>
                <w:spacing w:val="0"/>
                <w:sz w:val="24"/>
                <w:szCs w:val="24"/>
                <w:lang w:val="en-US"/>
              </w:rPr>
              <w:br/>
            </w:r>
            <w:r w:rsidRPr="00691FCD">
              <w:rPr>
                <w:rFonts w:ascii="宋体" w:eastAsia="宋体" w:hAnsi="宋体" w:hint="eastAsia"/>
                <w:b w:val="0"/>
                <w:spacing w:val="0"/>
                <w:sz w:val="24"/>
                <w:szCs w:val="24"/>
                <w:lang w:val="en-US"/>
              </w:rPr>
              <w:t>★</w:t>
            </w:r>
            <w:r>
              <w:rPr>
                <w:rFonts w:ascii="宋体" w:eastAsia="宋体" w:hAnsi="宋体" w:hint="eastAsia"/>
                <w:b w:val="0"/>
                <w:spacing w:val="0"/>
                <w:sz w:val="24"/>
                <w:szCs w:val="24"/>
                <w:lang w:val="en-US"/>
              </w:rPr>
              <w:t>（13）</w:t>
            </w:r>
            <w:r w:rsidRPr="00691FCD">
              <w:rPr>
                <w:rFonts w:ascii="宋体" w:eastAsia="宋体" w:hAnsi="宋体" w:hint="eastAsia"/>
                <w:b w:val="0"/>
                <w:spacing w:val="0"/>
                <w:sz w:val="24"/>
                <w:szCs w:val="24"/>
                <w:lang w:val="en-US"/>
              </w:rPr>
              <w:t>支持在单条策略中启用病毒防护、入侵防御、网址过滤、文件过滤、文件内容过滤等安全功能选项（投标时</w:t>
            </w:r>
            <w:r>
              <w:rPr>
                <w:rFonts w:ascii="宋体" w:eastAsia="宋体" w:hAnsi="宋体" w:hint="eastAsia"/>
                <w:b w:val="0"/>
                <w:spacing w:val="0"/>
                <w:sz w:val="24"/>
                <w:szCs w:val="24"/>
                <w:lang w:val="en-US"/>
              </w:rPr>
              <w:t>在投标文件中</w:t>
            </w:r>
            <w:r w:rsidRPr="00691FCD">
              <w:rPr>
                <w:rFonts w:ascii="宋体" w:eastAsia="宋体" w:hAnsi="宋体" w:hint="eastAsia"/>
                <w:b w:val="0"/>
                <w:spacing w:val="0"/>
                <w:sz w:val="24"/>
                <w:szCs w:val="24"/>
                <w:lang w:val="en-US"/>
              </w:rPr>
              <w:t>提供产品界面截图）。</w:t>
            </w:r>
            <w:r w:rsidRPr="00691FCD">
              <w:rPr>
                <w:rFonts w:ascii="宋体" w:eastAsia="宋体" w:hAnsi="宋体"/>
                <w:b w:val="0"/>
                <w:spacing w:val="0"/>
                <w:sz w:val="24"/>
                <w:szCs w:val="24"/>
                <w:lang w:val="en-US"/>
              </w:rPr>
              <w:br/>
            </w:r>
            <w:r>
              <w:rPr>
                <w:rFonts w:ascii="宋体" w:eastAsia="宋体" w:hAnsi="宋体" w:hint="eastAsia"/>
                <w:b w:val="0"/>
                <w:spacing w:val="0"/>
                <w:sz w:val="24"/>
                <w:szCs w:val="24"/>
                <w:lang w:val="en-US"/>
              </w:rPr>
              <w:t>（14）</w:t>
            </w:r>
            <w:proofErr w:type="gramStart"/>
            <w:r w:rsidRPr="00691FCD">
              <w:rPr>
                <w:rFonts w:ascii="宋体" w:eastAsia="宋体" w:hAnsi="宋体" w:hint="eastAsia"/>
                <w:b w:val="0"/>
                <w:spacing w:val="0"/>
                <w:sz w:val="24"/>
                <w:szCs w:val="24"/>
                <w:lang w:val="en-US"/>
              </w:rPr>
              <w:t>基于源目</w:t>
            </w:r>
            <w:proofErr w:type="gramEnd"/>
            <w:r w:rsidRPr="00691FCD">
              <w:rPr>
                <w:rFonts w:ascii="宋体" w:eastAsia="宋体" w:hAnsi="宋体" w:hint="eastAsia"/>
                <w:b w:val="0"/>
                <w:spacing w:val="0"/>
                <w:sz w:val="24"/>
                <w:szCs w:val="24"/>
                <w:lang w:val="en-US"/>
              </w:rPr>
              <w:t>地址、</w:t>
            </w:r>
            <w:proofErr w:type="gramStart"/>
            <w:r w:rsidRPr="00691FCD">
              <w:rPr>
                <w:rFonts w:ascii="宋体" w:eastAsia="宋体" w:hAnsi="宋体" w:hint="eastAsia"/>
                <w:b w:val="0"/>
                <w:spacing w:val="0"/>
                <w:sz w:val="24"/>
                <w:szCs w:val="24"/>
                <w:lang w:val="en-US"/>
              </w:rPr>
              <w:t>源目端口</w:t>
            </w:r>
            <w:proofErr w:type="gramEnd"/>
            <w:r w:rsidRPr="00691FCD">
              <w:rPr>
                <w:rFonts w:ascii="宋体" w:eastAsia="宋体" w:hAnsi="宋体" w:hint="eastAsia"/>
                <w:b w:val="0"/>
                <w:spacing w:val="0"/>
                <w:sz w:val="24"/>
                <w:szCs w:val="24"/>
                <w:lang w:val="en-US"/>
              </w:rPr>
              <w:t>、协议、域名、</w:t>
            </w:r>
            <w:r w:rsidRPr="00691FCD">
              <w:rPr>
                <w:rFonts w:ascii="宋体" w:eastAsia="宋体" w:hAnsi="宋体"/>
                <w:b w:val="0"/>
                <w:spacing w:val="0"/>
                <w:sz w:val="24"/>
                <w:szCs w:val="24"/>
                <w:lang w:val="en-US"/>
              </w:rPr>
              <w:t>URL</w:t>
            </w:r>
            <w:r w:rsidRPr="00691FCD">
              <w:rPr>
                <w:rFonts w:ascii="宋体" w:eastAsia="宋体" w:hAnsi="宋体" w:hint="eastAsia"/>
                <w:b w:val="0"/>
                <w:spacing w:val="0"/>
                <w:sz w:val="24"/>
                <w:szCs w:val="24"/>
                <w:lang w:val="en-US"/>
              </w:rPr>
              <w:t>多维度的一键式快速运维处置。</w:t>
            </w:r>
            <w:r w:rsidRPr="00691FCD">
              <w:rPr>
                <w:rFonts w:ascii="宋体" w:eastAsia="宋体" w:hAnsi="宋体"/>
                <w:b w:val="0"/>
                <w:spacing w:val="0"/>
                <w:sz w:val="24"/>
                <w:szCs w:val="24"/>
                <w:lang w:val="en-US"/>
              </w:rPr>
              <w:br/>
            </w:r>
            <w:r>
              <w:rPr>
                <w:rFonts w:ascii="宋体" w:eastAsia="宋体" w:hAnsi="宋体" w:hint="eastAsia"/>
                <w:b w:val="0"/>
                <w:spacing w:val="0"/>
                <w:sz w:val="24"/>
                <w:szCs w:val="24"/>
                <w:lang w:val="en-US"/>
              </w:rPr>
              <w:t>（15）</w:t>
            </w:r>
            <w:r w:rsidRPr="00691FCD">
              <w:rPr>
                <w:rFonts w:ascii="宋体" w:eastAsia="宋体" w:hAnsi="宋体" w:hint="eastAsia"/>
                <w:b w:val="0"/>
                <w:spacing w:val="0"/>
                <w:sz w:val="24"/>
                <w:szCs w:val="24"/>
                <w:lang w:val="en-US"/>
              </w:rPr>
              <w:t>日志支持模糊搜索和按精确策略条件搜索，协助定位异常行为，并通过</w:t>
            </w:r>
            <w:proofErr w:type="gramStart"/>
            <w:r w:rsidRPr="00691FCD">
              <w:rPr>
                <w:rFonts w:ascii="宋体" w:eastAsia="宋体" w:hAnsi="宋体" w:hint="eastAsia"/>
                <w:b w:val="0"/>
                <w:spacing w:val="0"/>
                <w:sz w:val="24"/>
                <w:szCs w:val="24"/>
                <w:lang w:val="en-US"/>
              </w:rPr>
              <w:t>带条件</w:t>
            </w:r>
            <w:proofErr w:type="gramEnd"/>
            <w:r w:rsidRPr="00691FCD">
              <w:rPr>
                <w:rFonts w:ascii="宋体" w:eastAsia="宋体" w:hAnsi="宋体" w:hint="eastAsia"/>
                <w:b w:val="0"/>
                <w:spacing w:val="0"/>
                <w:sz w:val="24"/>
                <w:szCs w:val="24"/>
                <w:lang w:val="en-US"/>
              </w:rPr>
              <w:t>跳转实现指定行为在分析中心中的关联活动展示，确认异常行为是否具有威胁。</w:t>
            </w:r>
            <w:r w:rsidRPr="00691FCD">
              <w:rPr>
                <w:rFonts w:ascii="宋体" w:eastAsia="宋体" w:hAnsi="宋体"/>
                <w:b w:val="0"/>
                <w:spacing w:val="0"/>
                <w:sz w:val="24"/>
                <w:szCs w:val="24"/>
                <w:lang w:val="en-US"/>
              </w:rPr>
              <w:br/>
            </w:r>
            <w:r>
              <w:rPr>
                <w:rFonts w:ascii="宋体" w:eastAsia="宋体" w:hAnsi="宋体" w:hint="eastAsia"/>
                <w:b w:val="0"/>
                <w:spacing w:val="0"/>
                <w:sz w:val="24"/>
                <w:szCs w:val="24"/>
                <w:lang w:val="en-US"/>
              </w:rPr>
              <w:t>（</w:t>
            </w:r>
            <w:r w:rsidRPr="00691FCD">
              <w:rPr>
                <w:rFonts w:ascii="宋体" w:eastAsia="宋体" w:hAnsi="宋体"/>
                <w:b w:val="0"/>
                <w:spacing w:val="0"/>
                <w:sz w:val="24"/>
                <w:szCs w:val="24"/>
                <w:lang w:val="en-US"/>
              </w:rPr>
              <w:t>16</w:t>
            </w:r>
            <w:r>
              <w:rPr>
                <w:rFonts w:ascii="宋体" w:eastAsia="宋体" w:hAnsi="宋体" w:hint="eastAsia"/>
                <w:b w:val="0"/>
                <w:spacing w:val="0"/>
                <w:sz w:val="24"/>
                <w:szCs w:val="24"/>
                <w:lang w:val="en-US"/>
              </w:rPr>
              <w:t>）</w:t>
            </w:r>
            <w:r w:rsidRPr="00691FCD">
              <w:rPr>
                <w:rFonts w:ascii="宋体" w:eastAsia="宋体" w:hAnsi="宋体" w:hint="eastAsia"/>
                <w:b w:val="0"/>
                <w:spacing w:val="0"/>
                <w:sz w:val="24"/>
                <w:szCs w:val="24"/>
                <w:lang w:val="en-US"/>
              </w:rPr>
              <w:t>支持基于网络活动，威胁活动、阻止活动等多维关联统计及分析，发现异常行为。</w:t>
            </w:r>
          </w:p>
          <w:p w:rsidR="00636F57" w:rsidRPr="00480F53" w:rsidRDefault="00636F57" w:rsidP="00B34EDE">
            <w:pPr>
              <w:spacing w:line="360" w:lineRule="auto"/>
              <w:jc w:val="left"/>
              <w:rPr>
                <w:rFonts w:ascii="宋体" w:hAnsi="宋体"/>
                <w:b/>
                <w:sz w:val="24"/>
              </w:rPr>
            </w:pPr>
            <w:r w:rsidRPr="00480F53">
              <w:rPr>
                <w:rFonts w:ascii="宋体" w:hAnsi="宋体" w:hint="eastAsia"/>
                <w:b/>
                <w:sz w:val="24"/>
              </w:rPr>
              <w:t>四、主机租赁服务</w:t>
            </w:r>
          </w:p>
          <w:p w:rsidR="00636F57" w:rsidRPr="00691FCD" w:rsidRDefault="00636F57" w:rsidP="00B34EDE">
            <w:pPr>
              <w:spacing w:line="360" w:lineRule="auto"/>
              <w:ind w:firstLineChars="200" w:firstLine="480"/>
              <w:jc w:val="left"/>
              <w:rPr>
                <w:rFonts w:ascii="宋体" w:hAnsi="宋体"/>
                <w:sz w:val="24"/>
              </w:rPr>
            </w:pPr>
            <w:r>
              <w:rPr>
                <w:rFonts w:ascii="宋体" w:hAnsi="宋体" w:hint="eastAsia"/>
                <w:sz w:val="24"/>
              </w:rPr>
              <w:t>本项目需租用中标人的机房建设宾阳雪亮工程</w:t>
            </w:r>
            <w:r w:rsidRPr="00691FCD">
              <w:rPr>
                <w:rFonts w:ascii="宋体" w:hAnsi="宋体" w:hint="eastAsia"/>
                <w:sz w:val="24"/>
              </w:rPr>
              <w:t>数据中心机房，需求为不少于</w:t>
            </w:r>
            <w:r w:rsidRPr="00691FCD">
              <w:rPr>
                <w:rFonts w:ascii="宋体" w:hAnsi="宋体"/>
                <w:sz w:val="24"/>
              </w:rPr>
              <w:t>6</w:t>
            </w:r>
            <w:r w:rsidRPr="00691FCD">
              <w:rPr>
                <w:rFonts w:ascii="宋体" w:hAnsi="宋体" w:hint="eastAsia"/>
                <w:sz w:val="24"/>
              </w:rPr>
              <w:t>个业务机柜</w:t>
            </w:r>
            <w:r>
              <w:rPr>
                <w:rFonts w:ascii="宋体" w:hAnsi="宋体" w:hint="eastAsia"/>
                <w:sz w:val="24"/>
              </w:rPr>
              <w:t>，</w:t>
            </w:r>
            <w:r w:rsidRPr="00691FCD">
              <w:rPr>
                <w:rFonts w:ascii="宋体" w:hAnsi="宋体"/>
                <w:sz w:val="24"/>
              </w:rPr>
              <w:t>3</w:t>
            </w:r>
            <w:r w:rsidRPr="00691FCD">
              <w:rPr>
                <w:rFonts w:ascii="宋体" w:hAnsi="宋体" w:hint="eastAsia"/>
                <w:sz w:val="24"/>
              </w:rPr>
              <w:t>年服务期，每个机柜</w:t>
            </w:r>
            <w:r w:rsidRPr="00691FCD">
              <w:rPr>
                <w:rFonts w:ascii="宋体" w:hAnsi="宋体"/>
                <w:sz w:val="24"/>
              </w:rPr>
              <w:t>42U</w:t>
            </w:r>
            <w:r w:rsidRPr="00691FCD">
              <w:rPr>
                <w:rFonts w:ascii="宋体" w:hAnsi="宋体" w:hint="eastAsia"/>
                <w:sz w:val="24"/>
              </w:rPr>
              <w:t>（</w:t>
            </w:r>
            <w:r w:rsidRPr="00691FCD">
              <w:rPr>
                <w:rFonts w:ascii="宋体" w:hAnsi="宋体"/>
                <w:sz w:val="24"/>
              </w:rPr>
              <w:t>2.2m</w:t>
            </w:r>
            <w:r w:rsidRPr="00691FCD">
              <w:rPr>
                <w:rFonts w:ascii="宋体" w:hAnsi="宋体" w:hint="eastAsia"/>
                <w:sz w:val="24"/>
              </w:rPr>
              <w:t>）</w:t>
            </w:r>
            <w:r w:rsidRPr="00691FCD">
              <w:rPr>
                <w:rFonts w:ascii="宋体" w:hAnsi="宋体"/>
                <w:sz w:val="24"/>
              </w:rPr>
              <w:lastRenderedPageBreak/>
              <w:t>600mm*1050mm</w:t>
            </w:r>
            <w:r w:rsidRPr="00691FCD">
              <w:rPr>
                <w:rFonts w:ascii="宋体" w:hAnsi="宋体" w:hint="eastAsia"/>
                <w:sz w:val="24"/>
              </w:rPr>
              <w:t>（宽</w:t>
            </w:r>
            <w:r w:rsidRPr="00691FCD">
              <w:rPr>
                <w:rFonts w:ascii="宋体" w:hAnsi="宋体"/>
                <w:sz w:val="24"/>
              </w:rPr>
              <w:t>*</w:t>
            </w:r>
            <w:r w:rsidRPr="00691FCD">
              <w:rPr>
                <w:rFonts w:ascii="宋体" w:hAnsi="宋体" w:hint="eastAsia"/>
                <w:sz w:val="24"/>
              </w:rPr>
              <w:t>深），并包含配套的电源、空调、消防、机柜等，数据中心机房配套情况</w:t>
            </w:r>
            <w:r w:rsidRPr="00691FCD">
              <w:rPr>
                <w:rFonts w:ascii="宋体" w:hAnsi="宋体"/>
                <w:sz w:val="24"/>
              </w:rPr>
              <w:t>(</w:t>
            </w:r>
            <w:r w:rsidRPr="00691FCD">
              <w:rPr>
                <w:rFonts w:ascii="宋体" w:hAnsi="宋体" w:hint="eastAsia"/>
                <w:sz w:val="24"/>
              </w:rPr>
              <w:t>包含市电与发电机系统；电源系统；空调与新风系统；配电与照明系统；综合布线与机柜系统；防雷与接地系统；消防灭火系统；门禁与监控系统；冷通道封闭机柜系统等）要求满足不低于国家</w:t>
            </w:r>
            <w:r w:rsidRPr="00691FCD">
              <w:rPr>
                <w:rFonts w:ascii="宋体" w:hAnsi="宋体"/>
                <w:sz w:val="24"/>
              </w:rPr>
              <w:t>GB50174-2017 A</w:t>
            </w:r>
            <w:r w:rsidRPr="00691FCD">
              <w:rPr>
                <w:rFonts w:ascii="宋体" w:hAnsi="宋体" w:hint="eastAsia"/>
                <w:sz w:val="24"/>
              </w:rPr>
              <w:t>级标准建设，并符合国家关于节能的相关规定。</w:t>
            </w:r>
          </w:p>
          <w:p w:rsidR="00636F57" w:rsidRPr="00C72121" w:rsidRDefault="00636F57" w:rsidP="00B34EDE">
            <w:pPr>
              <w:spacing w:line="360" w:lineRule="auto"/>
              <w:jc w:val="left"/>
              <w:rPr>
                <w:rFonts w:ascii="宋体" w:hAnsi="宋体"/>
                <w:b/>
                <w:sz w:val="24"/>
              </w:rPr>
            </w:pPr>
            <w:r w:rsidRPr="00C72121">
              <w:rPr>
                <w:rFonts w:ascii="宋体" w:hAnsi="宋体" w:hint="eastAsia"/>
                <w:b/>
                <w:sz w:val="24"/>
              </w:rPr>
              <w:t>五、网络传输需要提供的服务</w:t>
            </w:r>
          </w:p>
          <w:p w:rsidR="00636F57" w:rsidRPr="00691FCD" w:rsidRDefault="00636F57" w:rsidP="00B34EDE">
            <w:pPr>
              <w:spacing w:line="360" w:lineRule="auto"/>
              <w:ind w:firstLineChars="200" w:firstLine="480"/>
              <w:jc w:val="left"/>
              <w:rPr>
                <w:rFonts w:ascii="宋体" w:hAnsi="宋体"/>
                <w:sz w:val="24"/>
              </w:rPr>
            </w:pPr>
            <w:r w:rsidRPr="00691FCD">
              <w:rPr>
                <w:rFonts w:ascii="宋体" w:hAnsi="宋体" w:hint="eastAsia"/>
                <w:sz w:val="24"/>
              </w:rPr>
              <w:t>本项目根据视频监控系统业务的传输需求，要求建设独立的高带宽专用数据网络，采用万兆</w:t>
            </w:r>
            <w:r w:rsidRPr="00691FCD">
              <w:rPr>
                <w:rFonts w:ascii="宋体" w:hAnsi="宋体"/>
                <w:sz w:val="24"/>
              </w:rPr>
              <w:t>/</w:t>
            </w:r>
            <w:r w:rsidRPr="00691FCD">
              <w:rPr>
                <w:rFonts w:ascii="宋体" w:hAnsi="宋体" w:hint="eastAsia"/>
                <w:sz w:val="24"/>
              </w:rPr>
              <w:t>千兆骨干、千兆</w:t>
            </w:r>
            <w:r w:rsidRPr="00691FCD">
              <w:rPr>
                <w:rFonts w:ascii="宋体" w:hAnsi="宋体"/>
                <w:sz w:val="24"/>
              </w:rPr>
              <w:t>/</w:t>
            </w:r>
            <w:r w:rsidRPr="00691FCD">
              <w:rPr>
                <w:rFonts w:ascii="宋体" w:hAnsi="宋体" w:hint="eastAsia"/>
                <w:sz w:val="24"/>
              </w:rPr>
              <w:t>百兆到接入点的网络模式，</w:t>
            </w:r>
            <w:r w:rsidRPr="00691FCD">
              <w:rPr>
                <w:rFonts w:ascii="宋体" w:hAnsi="宋体"/>
                <w:sz w:val="24"/>
              </w:rPr>
              <w:t>3072</w:t>
            </w:r>
            <w:r w:rsidRPr="00691FCD">
              <w:rPr>
                <w:rFonts w:ascii="宋体" w:hAnsi="宋体" w:hint="eastAsia"/>
                <w:sz w:val="24"/>
              </w:rPr>
              <w:t>路视频图像采集单元服务、</w:t>
            </w:r>
            <w:r w:rsidRPr="00691FCD">
              <w:rPr>
                <w:rFonts w:ascii="宋体" w:hAnsi="宋体"/>
                <w:sz w:val="24"/>
              </w:rPr>
              <w:t>208</w:t>
            </w:r>
            <w:r w:rsidRPr="00691FCD">
              <w:rPr>
                <w:rFonts w:ascii="宋体" w:hAnsi="宋体" w:hint="eastAsia"/>
                <w:sz w:val="24"/>
              </w:rPr>
              <w:t>个行政村、</w:t>
            </w:r>
            <w:r w:rsidRPr="00691FCD">
              <w:rPr>
                <w:rFonts w:ascii="宋体" w:hAnsi="宋体"/>
                <w:sz w:val="24"/>
              </w:rPr>
              <w:t>16</w:t>
            </w:r>
            <w:r w:rsidRPr="00691FCD">
              <w:rPr>
                <w:rFonts w:ascii="宋体" w:hAnsi="宋体" w:hint="eastAsia"/>
                <w:sz w:val="24"/>
              </w:rPr>
              <w:t>个乡镇的接入和传输的承载能力，确保高清图像</w:t>
            </w:r>
            <w:r>
              <w:rPr>
                <w:rFonts w:ascii="宋体" w:hAnsi="宋体" w:hint="eastAsia"/>
                <w:sz w:val="24"/>
              </w:rPr>
              <w:t>清</w:t>
            </w:r>
            <w:r w:rsidRPr="00691FCD">
              <w:rPr>
                <w:rFonts w:ascii="宋体" w:hAnsi="宋体" w:hint="eastAsia"/>
                <w:sz w:val="24"/>
              </w:rPr>
              <w:t>晰流畅。</w:t>
            </w:r>
          </w:p>
          <w:p w:rsidR="00636F57" w:rsidRPr="00891CE3" w:rsidRDefault="00636F57" w:rsidP="00B34EDE">
            <w:pPr>
              <w:spacing w:line="360" w:lineRule="auto"/>
              <w:jc w:val="left"/>
              <w:rPr>
                <w:rFonts w:ascii="宋体" w:hAnsi="宋体"/>
                <w:b/>
                <w:sz w:val="24"/>
              </w:rPr>
            </w:pPr>
            <w:r w:rsidRPr="00891CE3">
              <w:rPr>
                <w:rFonts w:ascii="宋体" w:hAnsi="宋体" w:hint="eastAsia"/>
                <w:b/>
                <w:sz w:val="24"/>
              </w:rPr>
              <w:t>六、系统安装建设集成服务</w:t>
            </w:r>
          </w:p>
          <w:p w:rsidR="00636F57" w:rsidRDefault="00636F57" w:rsidP="00B34EDE">
            <w:pPr>
              <w:spacing w:line="360" w:lineRule="auto"/>
              <w:ind w:firstLineChars="200" w:firstLine="480"/>
              <w:jc w:val="left"/>
              <w:rPr>
                <w:rFonts w:ascii="宋体" w:hAnsi="宋体" w:hint="eastAsia"/>
                <w:sz w:val="24"/>
              </w:rPr>
            </w:pPr>
            <w:r>
              <w:rPr>
                <w:rFonts w:ascii="宋体" w:hAnsi="宋体" w:hint="eastAsia"/>
                <w:sz w:val="24"/>
              </w:rPr>
              <w:t>（1）</w:t>
            </w:r>
            <w:r w:rsidRPr="00691FCD">
              <w:rPr>
                <w:rFonts w:ascii="宋体" w:hAnsi="宋体" w:hint="eastAsia"/>
                <w:sz w:val="24"/>
              </w:rPr>
              <w:t>包括本项目所有设备及系统的安装调试，水泥基础埋地固定，立杆支架组立、防雷接地施工，管道开挖回填、顶管建设，系统网线电源线信号线敷设，接电及电表安装，吊车、混凝土、包含喷码、防火泥、维修手井盖、扎带、电表等其他工程配件及辅材等。</w:t>
            </w:r>
          </w:p>
          <w:p w:rsidR="00636F57" w:rsidRPr="00691FCD" w:rsidRDefault="00636F57" w:rsidP="00B34EDE">
            <w:pPr>
              <w:spacing w:line="360" w:lineRule="auto"/>
              <w:ind w:firstLineChars="200" w:firstLine="480"/>
              <w:jc w:val="left"/>
              <w:rPr>
                <w:rFonts w:ascii="宋体" w:hAnsi="宋体"/>
                <w:sz w:val="24"/>
              </w:rPr>
            </w:pPr>
            <w:r>
              <w:rPr>
                <w:rFonts w:ascii="宋体" w:hAnsi="宋体" w:hint="eastAsia"/>
                <w:sz w:val="24"/>
              </w:rPr>
              <w:t>（2）本项目实施覆盖面广，涉及208个行政村，1536个自然村，中标人应针对项目</w:t>
            </w:r>
            <w:r w:rsidRPr="00203CF2">
              <w:rPr>
                <w:rFonts w:ascii="宋体" w:hAnsi="宋体" w:hint="eastAsia"/>
                <w:sz w:val="24"/>
              </w:rPr>
              <w:t>投入项目实施人员</w:t>
            </w:r>
            <w:r>
              <w:rPr>
                <w:rFonts w:ascii="宋体" w:hAnsi="宋体" w:hint="eastAsia"/>
                <w:sz w:val="24"/>
              </w:rPr>
              <w:t>。</w:t>
            </w:r>
          </w:p>
          <w:p w:rsidR="00636F57" w:rsidRPr="00A66C40" w:rsidRDefault="00636F57" w:rsidP="00B34EDE">
            <w:pPr>
              <w:spacing w:line="360" w:lineRule="auto"/>
              <w:jc w:val="left"/>
              <w:rPr>
                <w:rFonts w:ascii="宋体" w:hAnsi="宋体"/>
                <w:b/>
                <w:sz w:val="24"/>
              </w:rPr>
            </w:pPr>
            <w:r w:rsidRPr="00A66C40">
              <w:rPr>
                <w:rFonts w:ascii="宋体" w:hAnsi="宋体" w:hint="eastAsia"/>
                <w:b/>
                <w:sz w:val="24"/>
              </w:rPr>
              <w:t>七、系统项目维护服务</w:t>
            </w:r>
          </w:p>
          <w:p w:rsidR="00636F57" w:rsidRDefault="00636F57" w:rsidP="00B34EDE">
            <w:pPr>
              <w:spacing w:line="360" w:lineRule="auto"/>
              <w:ind w:firstLineChars="200" w:firstLine="480"/>
              <w:jc w:val="left"/>
              <w:rPr>
                <w:rFonts w:ascii="宋体" w:hAnsi="宋体" w:hint="eastAsia"/>
                <w:sz w:val="24"/>
              </w:rPr>
            </w:pPr>
            <w:r>
              <w:rPr>
                <w:rFonts w:ascii="宋体" w:hAnsi="宋体" w:hint="eastAsia"/>
                <w:sz w:val="24"/>
              </w:rPr>
              <w:t>（1）</w:t>
            </w:r>
            <w:r w:rsidRPr="00691FCD">
              <w:rPr>
                <w:rFonts w:ascii="宋体" w:hAnsi="宋体" w:hint="eastAsia"/>
                <w:sz w:val="24"/>
              </w:rPr>
              <w:t>从所供服务或产品验收通过之日起</w:t>
            </w:r>
            <w:r w:rsidRPr="00691FCD">
              <w:rPr>
                <w:rFonts w:ascii="宋体" w:hAnsi="宋体"/>
                <w:sz w:val="24"/>
              </w:rPr>
              <w:t>3</w:t>
            </w:r>
            <w:r w:rsidRPr="00691FCD">
              <w:rPr>
                <w:rFonts w:ascii="宋体" w:hAnsi="宋体" w:hint="eastAsia"/>
                <w:sz w:val="24"/>
              </w:rPr>
              <w:t>年内负责关于本次服务工作的平台软件升级维护服务及其他技术支持，为今后系统中软件提</w:t>
            </w:r>
            <w:r w:rsidRPr="00691FCD">
              <w:rPr>
                <w:rFonts w:ascii="宋体" w:hAnsi="宋体" w:hint="eastAsia"/>
                <w:sz w:val="24"/>
              </w:rPr>
              <w:lastRenderedPageBreak/>
              <w:t>供长期的技术支持。</w:t>
            </w:r>
          </w:p>
          <w:p w:rsidR="00636F57" w:rsidRPr="00691FCD" w:rsidRDefault="00636F57" w:rsidP="00B34EDE">
            <w:pPr>
              <w:spacing w:line="360" w:lineRule="auto"/>
              <w:ind w:firstLineChars="200" w:firstLine="480"/>
              <w:jc w:val="left"/>
              <w:rPr>
                <w:rFonts w:ascii="宋体" w:hAnsi="宋体"/>
                <w:sz w:val="24"/>
              </w:rPr>
            </w:pPr>
            <w:r>
              <w:rPr>
                <w:rFonts w:ascii="宋体" w:hAnsi="宋体" w:hint="eastAsia"/>
                <w:sz w:val="24"/>
              </w:rPr>
              <w:t>（2）</w:t>
            </w:r>
            <w:r w:rsidRPr="006E3009">
              <w:rPr>
                <w:rFonts w:ascii="宋体" w:hAnsi="宋体" w:hint="eastAsia"/>
                <w:sz w:val="24"/>
              </w:rPr>
              <w:t>本项目实施覆盖面广，涉及208个行政村，1536个自然村，</w:t>
            </w:r>
            <w:r>
              <w:rPr>
                <w:rFonts w:ascii="宋体" w:hAnsi="宋体" w:hint="eastAsia"/>
                <w:sz w:val="24"/>
              </w:rPr>
              <w:t>中标人应针对项目</w:t>
            </w:r>
            <w:r w:rsidRPr="00203CF2">
              <w:rPr>
                <w:rFonts w:ascii="宋体" w:hAnsi="宋体" w:hint="eastAsia"/>
                <w:sz w:val="24"/>
              </w:rPr>
              <w:t>投入</w:t>
            </w:r>
            <w:r w:rsidRPr="006E3009">
              <w:rPr>
                <w:rFonts w:ascii="宋体" w:hAnsi="宋体" w:hint="eastAsia"/>
                <w:sz w:val="24"/>
              </w:rPr>
              <w:t>应急保障专项作业车辆</w:t>
            </w:r>
            <w:r>
              <w:rPr>
                <w:rFonts w:ascii="宋体" w:hAnsi="宋体" w:hint="eastAsia"/>
                <w:sz w:val="24"/>
              </w:rPr>
              <w:t>。</w:t>
            </w:r>
          </w:p>
        </w:tc>
        <w:tc>
          <w:tcPr>
            <w:tcW w:w="403" w:type="pct"/>
            <w:tcBorders>
              <w:top w:val="single" w:sz="4" w:space="0" w:color="auto"/>
              <w:left w:val="single" w:sz="4" w:space="0" w:color="auto"/>
              <w:bottom w:val="single" w:sz="4" w:space="0" w:color="auto"/>
              <w:right w:val="single" w:sz="4" w:space="0" w:color="auto"/>
            </w:tcBorders>
          </w:tcPr>
          <w:p w:rsidR="00636F57" w:rsidRPr="007E3174" w:rsidRDefault="00636F57" w:rsidP="00B34EDE">
            <w:pPr>
              <w:spacing w:line="360" w:lineRule="auto"/>
              <w:rPr>
                <w:rFonts w:ascii="宋体" w:hAnsi="宋体" w:cs="宋体"/>
                <w:sz w:val="24"/>
              </w:rPr>
            </w:pPr>
          </w:p>
        </w:tc>
      </w:tr>
      <w:tr w:rsidR="00636F57" w:rsidRPr="007E3174" w:rsidTr="00B34EDE">
        <w:trPr>
          <w:trHeight w:val="552"/>
        </w:trPr>
        <w:tc>
          <w:tcPr>
            <w:tcW w:w="5000" w:type="pct"/>
            <w:gridSpan w:val="5"/>
            <w:tcBorders>
              <w:top w:val="single" w:sz="4" w:space="0" w:color="auto"/>
              <w:left w:val="single" w:sz="4" w:space="0" w:color="auto"/>
              <w:bottom w:val="single" w:sz="4" w:space="0" w:color="auto"/>
              <w:right w:val="single" w:sz="4" w:space="0" w:color="auto"/>
            </w:tcBorders>
            <w:vAlign w:val="center"/>
          </w:tcPr>
          <w:p w:rsidR="00636F57" w:rsidRPr="007E3174" w:rsidRDefault="00636F57" w:rsidP="00B34EDE">
            <w:pPr>
              <w:spacing w:line="360" w:lineRule="auto"/>
              <w:jc w:val="left"/>
              <w:rPr>
                <w:rFonts w:ascii="宋体" w:hAnsi="宋体" w:cs="宋体"/>
                <w:sz w:val="24"/>
              </w:rPr>
            </w:pPr>
            <w:r w:rsidRPr="001402E0">
              <w:rPr>
                <w:rFonts w:ascii="宋体" w:hAnsi="宋体" w:cs="宋体" w:hint="eastAsia"/>
                <w:b/>
                <w:bCs/>
                <w:sz w:val="24"/>
              </w:rPr>
              <w:lastRenderedPageBreak/>
              <w:t>★</w:t>
            </w:r>
            <w:r w:rsidRPr="007E3174">
              <w:rPr>
                <w:rFonts w:ascii="宋体" w:hAnsi="宋体" w:cs="宋体" w:hint="eastAsia"/>
                <w:b/>
                <w:bCs/>
                <w:sz w:val="24"/>
              </w:rPr>
              <w:t>二、商务要求表</w:t>
            </w:r>
          </w:p>
        </w:tc>
      </w:tr>
      <w:tr w:rsidR="00636F57" w:rsidRPr="007E3174" w:rsidTr="00B34EDE">
        <w:tc>
          <w:tcPr>
            <w:tcW w:w="5000" w:type="pct"/>
            <w:gridSpan w:val="5"/>
            <w:tcBorders>
              <w:top w:val="single" w:sz="4" w:space="0" w:color="auto"/>
              <w:left w:val="single" w:sz="4" w:space="0" w:color="auto"/>
              <w:bottom w:val="single" w:sz="4" w:space="0" w:color="auto"/>
              <w:right w:val="single" w:sz="4" w:space="0" w:color="auto"/>
            </w:tcBorders>
          </w:tcPr>
          <w:p w:rsidR="00636F57" w:rsidRPr="007E3174" w:rsidRDefault="00636F57" w:rsidP="00B34EDE">
            <w:pPr>
              <w:spacing w:line="360" w:lineRule="auto"/>
              <w:jc w:val="left"/>
              <w:rPr>
                <w:rFonts w:ascii="宋体" w:hAnsi="宋体" w:cs="宋体"/>
                <w:sz w:val="24"/>
              </w:rPr>
            </w:pPr>
            <w:r w:rsidRPr="007E3174">
              <w:rPr>
                <w:rFonts w:ascii="宋体" w:hAnsi="宋体" w:cs="宋体" w:hint="eastAsia"/>
                <w:sz w:val="24"/>
              </w:rPr>
              <w:t>一、合同签订时间：自中标通知书发出之日起</w:t>
            </w:r>
            <w:r w:rsidRPr="007E3174">
              <w:rPr>
                <w:rFonts w:ascii="宋体" w:hAnsi="宋体" w:cs="宋体"/>
                <w:sz w:val="24"/>
              </w:rPr>
              <w:t>7</w:t>
            </w:r>
            <w:r w:rsidRPr="007E3174">
              <w:rPr>
                <w:rFonts w:ascii="宋体" w:hAnsi="宋体" w:cs="宋体" w:hint="eastAsia"/>
                <w:sz w:val="24"/>
              </w:rPr>
              <w:t>个工作日内。</w:t>
            </w:r>
          </w:p>
          <w:p w:rsidR="00636F57" w:rsidRPr="007E3174" w:rsidRDefault="00636F57" w:rsidP="00B34EDE">
            <w:pPr>
              <w:spacing w:line="360" w:lineRule="auto"/>
              <w:jc w:val="left"/>
              <w:rPr>
                <w:rFonts w:ascii="宋体" w:hAnsi="宋体" w:cs="宋体"/>
                <w:sz w:val="24"/>
              </w:rPr>
            </w:pPr>
            <w:r w:rsidRPr="007E3174">
              <w:rPr>
                <w:rFonts w:ascii="宋体" w:hAnsi="宋体" w:cs="宋体" w:hint="eastAsia"/>
                <w:sz w:val="24"/>
              </w:rPr>
              <w:t>二、交付使用期：自签订合同之日起</w:t>
            </w:r>
            <w:r w:rsidRPr="007E3174">
              <w:rPr>
                <w:rFonts w:ascii="宋体" w:hAnsi="宋体" w:cs="宋体"/>
                <w:sz w:val="24"/>
              </w:rPr>
              <w:t>120</w:t>
            </w:r>
            <w:r w:rsidRPr="007E3174">
              <w:rPr>
                <w:rFonts w:ascii="宋体" w:hAnsi="宋体" w:cs="宋体" w:hint="eastAsia"/>
                <w:sz w:val="24"/>
              </w:rPr>
              <w:t>个日历日内完成所有系统安装调试服务工作，并正式进入使用期。</w:t>
            </w:r>
          </w:p>
          <w:p w:rsidR="00636F57" w:rsidRPr="007E3174" w:rsidRDefault="00636F57" w:rsidP="00B34EDE">
            <w:pPr>
              <w:spacing w:line="360" w:lineRule="auto"/>
              <w:jc w:val="left"/>
              <w:rPr>
                <w:rFonts w:ascii="宋体" w:hAnsi="宋体" w:cs="宋体"/>
                <w:sz w:val="24"/>
              </w:rPr>
            </w:pPr>
            <w:r w:rsidRPr="007E3174">
              <w:rPr>
                <w:rFonts w:ascii="宋体" w:hAnsi="宋体" w:cs="宋体" w:hint="eastAsia"/>
                <w:sz w:val="24"/>
              </w:rPr>
              <w:t>三、交货地点：</w:t>
            </w:r>
            <w:r>
              <w:rPr>
                <w:rFonts w:ascii="宋体" w:hAnsi="宋体" w:cs="宋体" w:hint="eastAsia"/>
                <w:sz w:val="24"/>
              </w:rPr>
              <w:t>广西南宁市宾阳县</w:t>
            </w:r>
            <w:r w:rsidRPr="007E3174">
              <w:rPr>
                <w:rFonts w:ascii="宋体" w:hAnsi="宋体" w:cs="宋体" w:hint="eastAsia"/>
                <w:sz w:val="24"/>
              </w:rPr>
              <w:t>采购</w:t>
            </w:r>
            <w:r>
              <w:rPr>
                <w:rFonts w:ascii="宋体" w:hAnsi="宋体" w:cs="宋体" w:hint="eastAsia"/>
                <w:sz w:val="24"/>
              </w:rPr>
              <w:t>人</w:t>
            </w:r>
            <w:r w:rsidRPr="007E3174">
              <w:rPr>
                <w:rFonts w:ascii="宋体" w:hAnsi="宋体" w:cs="宋体" w:hint="eastAsia"/>
                <w:sz w:val="24"/>
              </w:rPr>
              <w:t>指定地点。</w:t>
            </w:r>
          </w:p>
          <w:p w:rsidR="00636F57" w:rsidRPr="007E3174" w:rsidRDefault="00636F57" w:rsidP="00B34EDE">
            <w:pPr>
              <w:widowControl/>
              <w:spacing w:line="360" w:lineRule="auto"/>
              <w:rPr>
                <w:rFonts w:ascii="宋体" w:hAnsi="宋体" w:cs="宋体"/>
                <w:sz w:val="24"/>
              </w:rPr>
            </w:pPr>
            <w:r w:rsidRPr="007E3174">
              <w:rPr>
                <w:rFonts w:ascii="宋体" w:hAnsi="宋体" w:cs="宋体" w:hint="eastAsia"/>
                <w:sz w:val="24"/>
              </w:rPr>
              <w:t>四、付款方式：</w:t>
            </w:r>
          </w:p>
          <w:p w:rsidR="00636F57" w:rsidRPr="007E3174" w:rsidRDefault="00636F57" w:rsidP="00B34EDE">
            <w:pPr>
              <w:widowControl/>
              <w:spacing w:line="360" w:lineRule="auto"/>
              <w:ind w:firstLineChars="300" w:firstLine="720"/>
              <w:rPr>
                <w:rFonts w:ascii="宋体" w:hAnsi="宋体" w:cs="宋体"/>
                <w:sz w:val="24"/>
              </w:rPr>
            </w:pPr>
            <w:r w:rsidRPr="007E3174">
              <w:rPr>
                <w:rFonts w:ascii="宋体" w:hAnsi="宋体" w:cs="宋体"/>
                <w:sz w:val="24"/>
              </w:rPr>
              <w:t>1</w:t>
            </w:r>
            <w:r w:rsidRPr="007E3174">
              <w:rPr>
                <w:rFonts w:ascii="宋体" w:hAnsi="宋体" w:cs="宋体" w:hint="eastAsia"/>
                <w:sz w:val="24"/>
              </w:rPr>
              <w:t>、本项目无预付款，项目内容全部建设完成，通过一个月试运行正常，并通过最终验收后开始支付项目使用费，按季度结算，根据服务质量得分结果支付季度使用费，按中标金额</w:t>
            </w:r>
            <w:r w:rsidRPr="007E3174">
              <w:rPr>
                <w:rFonts w:ascii="宋体" w:hAnsi="宋体" w:cs="宋体"/>
                <w:sz w:val="24"/>
              </w:rPr>
              <w:t>3</w:t>
            </w:r>
            <w:r w:rsidRPr="007E3174">
              <w:rPr>
                <w:rFonts w:ascii="宋体" w:hAnsi="宋体" w:cs="宋体" w:hint="eastAsia"/>
                <w:sz w:val="24"/>
              </w:rPr>
              <w:t>年分</w:t>
            </w:r>
            <w:proofErr w:type="gramStart"/>
            <w:r w:rsidRPr="007E3174">
              <w:rPr>
                <w:rFonts w:ascii="宋体" w:hAnsi="宋体" w:cs="宋体"/>
                <w:sz w:val="24"/>
              </w:rPr>
              <w:t>12</w:t>
            </w:r>
            <w:proofErr w:type="gramEnd"/>
            <w:r w:rsidRPr="007E3174">
              <w:rPr>
                <w:rFonts w:ascii="宋体" w:hAnsi="宋体" w:cs="宋体" w:hint="eastAsia"/>
                <w:sz w:val="24"/>
              </w:rPr>
              <w:t>季度（次）支付，季度应付使用费为当季各月使用费之</w:t>
            </w:r>
            <w:proofErr w:type="gramStart"/>
            <w:r w:rsidRPr="007E3174">
              <w:rPr>
                <w:rFonts w:ascii="宋体" w:hAnsi="宋体" w:cs="宋体" w:hint="eastAsia"/>
                <w:sz w:val="24"/>
              </w:rPr>
              <w:t>和</w:t>
            </w:r>
            <w:proofErr w:type="gramEnd"/>
            <w:r w:rsidRPr="007E3174">
              <w:rPr>
                <w:rFonts w:ascii="宋体" w:hAnsi="宋体" w:cs="宋体" w:hint="eastAsia"/>
                <w:sz w:val="24"/>
              </w:rPr>
              <w:t>。</w:t>
            </w:r>
          </w:p>
          <w:p w:rsidR="00636F57" w:rsidRPr="007E3174" w:rsidRDefault="00636F57" w:rsidP="00B34EDE">
            <w:pPr>
              <w:widowControl/>
              <w:spacing w:line="360" w:lineRule="auto"/>
              <w:ind w:firstLineChars="300" w:firstLine="720"/>
              <w:rPr>
                <w:rFonts w:ascii="宋体" w:hAnsi="宋体" w:cs="宋体"/>
                <w:sz w:val="24"/>
              </w:rPr>
            </w:pPr>
            <w:r w:rsidRPr="007E3174">
              <w:rPr>
                <w:rFonts w:ascii="宋体" w:hAnsi="宋体" w:cs="宋体"/>
                <w:sz w:val="24"/>
              </w:rPr>
              <w:t>2</w:t>
            </w:r>
            <w:r w:rsidRPr="007E3174">
              <w:rPr>
                <w:rFonts w:ascii="宋体" w:hAnsi="宋体" w:cs="宋体" w:hint="eastAsia"/>
                <w:sz w:val="24"/>
              </w:rPr>
              <w:t>、月使用费参照如下条件进行计算：</w:t>
            </w:r>
          </w:p>
          <w:p w:rsidR="00636F57" w:rsidRPr="007E3174" w:rsidRDefault="00636F57" w:rsidP="00B34EDE">
            <w:pPr>
              <w:widowControl/>
              <w:spacing w:line="360" w:lineRule="auto"/>
              <w:ind w:firstLineChars="200" w:firstLine="480"/>
              <w:rPr>
                <w:rFonts w:ascii="宋体" w:hAnsi="宋体" w:cs="宋体"/>
                <w:sz w:val="24"/>
              </w:rPr>
            </w:pPr>
            <w:r w:rsidRPr="007E3174">
              <w:rPr>
                <w:rFonts w:ascii="宋体" w:hAnsi="宋体" w:cs="宋体" w:hint="eastAsia"/>
                <w:sz w:val="24"/>
              </w:rPr>
              <w:t>（</w:t>
            </w:r>
            <w:r w:rsidRPr="007E3174">
              <w:rPr>
                <w:rFonts w:ascii="宋体" w:hAnsi="宋体" w:cs="宋体"/>
                <w:sz w:val="24"/>
              </w:rPr>
              <w:t>1</w:t>
            </w:r>
            <w:r w:rsidRPr="007E3174">
              <w:rPr>
                <w:rFonts w:ascii="宋体" w:hAnsi="宋体" w:cs="宋体" w:hint="eastAsia"/>
                <w:sz w:val="24"/>
              </w:rPr>
              <w:t>）服务质量得分≥</w:t>
            </w:r>
            <w:r w:rsidRPr="007E3174">
              <w:rPr>
                <w:rFonts w:ascii="宋体" w:hAnsi="宋体" w:cs="宋体"/>
                <w:sz w:val="24"/>
              </w:rPr>
              <w:t>95</w:t>
            </w:r>
            <w:r w:rsidRPr="007E3174">
              <w:rPr>
                <w:rFonts w:ascii="宋体" w:hAnsi="宋体" w:cs="宋体" w:hint="eastAsia"/>
                <w:sz w:val="24"/>
              </w:rPr>
              <w:t>分的，月使用费</w:t>
            </w:r>
            <w:r w:rsidRPr="007E3174">
              <w:rPr>
                <w:rFonts w:ascii="宋体" w:hAnsi="宋体" w:cs="宋体"/>
                <w:sz w:val="24"/>
              </w:rPr>
              <w:t>=</w:t>
            </w:r>
            <w:r w:rsidRPr="007E3174">
              <w:rPr>
                <w:rFonts w:ascii="宋体" w:hAnsi="宋体" w:cs="宋体" w:hint="eastAsia"/>
                <w:sz w:val="24"/>
              </w:rPr>
              <w:t>中标总金额</w:t>
            </w:r>
            <w:r w:rsidRPr="007E3174">
              <w:rPr>
                <w:rFonts w:ascii="宋体" w:hAnsi="宋体" w:cs="宋体"/>
                <w:sz w:val="24"/>
              </w:rPr>
              <w:t>/36</w:t>
            </w:r>
            <w:r w:rsidRPr="007E3174">
              <w:rPr>
                <w:rFonts w:ascii="宋体" w:hAnsi="宋体" w:cs="宋体" w:hint="eastAsia"/>
                <w:sz w:val="24"/>
              </w:rPr>
              <w:t>×</w:t>
            </w:r>
            <w:r w:rsidRPr="007E3174">
              <w:rPr>
                <w:rFonts w:ascii="宋体" w:hAnsi="宋体" w:cs="宋体"/>
                <w:sz w:val="24"/>
              </w:rPr>
              <w:t>100%</w:t>
            </w:r>
            <w:r w:rsidRPr="007E3174">
              <w:rPr>
                <w:rFonts w:ascii="宋体" w:hAnsi="宋体" w:cs="宋体" w:hint="eastAsia"/>
                <w:sz w:val="24"/>
              </w:rPr>
              <w:t>。</w:t>
            </w:r>
          </w:p>
          <w:p w:rsidR="00636F57" w:rsidRPr="007E3174" w:rsidRDefault="00636F57" w:rsidP="00B34EDE">
            <w:pPr>
              <w:widowControl/>
              <w:spacing w:line="360" w:lineRule="auto"/>
              <w:ind w:firstLineChars="200" w:firstLine="480"/>
              <w:rPr>
                <w:rFonts w:ascii="宋体" w:hAnsi="宋体" w:cs="宋体"/>
                <w:sz w:val="24"/>
              </w:rPr>
            </w:pPr>
            <w:r w:rsidRPr="007E3174">
              <w:rPr>
                <w:rFonts w:ascii="宋体" w:hAnsi="宋体" w:cs="宋体" w:hint="eastAsia"/>
                <w:sz w:val="24"/>
              </w:rPr>
              <w:t>（</w:t>
            </w:r>
            <w:r w:rsidRPr="007E3174">
              <w:rPr>
                <w:rFonts w:ascii="宋体" w:hAnsi="宋体" w:cs="宋体"/>
                <w:sz w:val="24"/>
              </w:rPr>
              <w:t>2</w:t>
            </w:r>
            <w:r w:rsidRPr="007E3174">
              <w:rPr>
                <w:rFonts w:ascii="宋体" w:hAnsi="宋体" w:cs="宋体" w:hint="eastAsia"/>
                <w:sz w:val="24"/>
              </w:rPr>
              <w:t>）</w:t>
            </w:r>
            <w:r w:rsidRPr="007E3174">
              <w:rPr>
                <w:rFonts w:ascii="宋体" w:hAnsi="宋体" w:cs="宋体"/>
                <w:sz w:val="24"/>
              </w:rPr>
              <w:t>90</w:t>
            </w:r>
            <w:r w:rsidRPr="007E3174">
              <w:rPr>
                <w:rFonts w:ascii="宋体" w:hAnsi="宋体" w:cs="宋体" w:hint="eastAsia"/>
                <w:sz w:val="24"/>
              </w:rPr>
              <w:t>分≤服务质量得分＜</w:t>
            </w:r>
            <w:r w:rsidRPr="007E3174">
              <w:rPr>
                <w:rFonts w:ascii="宋体" w:hAnsi="宋体" w:cs="宋体"/>
                <w:sz w:val="24"/>
              </w:rPr>
              <w:t>95</w:t>
            </w:r>
            <w:r w:rsidRPr="007E3174">
              <w:rPr>
                <w:rFonts w:ascii="宋体" w:hAnsi="宋体" w:cs="宋体" w:hint="eastAsia"/>
                <w:sz w:val="24"/>
              </w:rPr>
              <w:t>分的，月使用费</w:t>
            </w:r>
            <w:r w:rsidRPr="007E3174">
              <w:rPr>
                <w:rFonts w:ascii="宋体" w:hAnsi="宋体" w:cs="宋体"/>
                <w:sz w:val="24"/>
              </w:rPr>
              <w:t>=</w:t>
            </w:r>
            <w:r w:rsidRPr="007E3174">
              <w:rPr>
                <w:rFonts w:ascii="宋体" w:hAnsi="宋体" w:cs="宋体" w:hint="eastAsia"/>
                <w:sz w:val="24"/>
              </w:rPr>
              <w:t>中标总金额</w:t>
            </w:r>
            <w:r w:rsidRPr="007E3174">
              <w:rPr>
                <w:rFonts w:ascii="宋体" w:hAnsi="宋体" w:cs="宋体"/>
                <w:sz w:val="24"/>
              </w:rPr>
              <w:t>/36</w:t>
            </w:r>
            <w:r w:rsidRPr="007E3174">
              <w:rPr>
                <w:rFonts w:ascii="宋体" w:hAnsi="宋体" w:cs="宋体" w:hint="eastAsia"/>
                <w:sz w:val="24"/>
              </w:rPr>
              <w:t>×</w:t>
            </w:r>
            <w:r w:rsidRPr="007E3174">
              <w:rPr>
                <w:rFonts w:ascii="宋体" w:hAnsi="宋体" w:cs="宋体"/>
                <w:sz w:val="24"/>
              </w:rPr>
              <w:t>90%</w:t>
            </w:r>
            <w:r w:rsidRPr="007E3174">
              <w:rPr>
                <w:rFonts w:ascii="宋体" w:hAnsi="宋体" w:cs="宋体" w:hint="eastAsia"/>
                <w:sz w:val="24"/>
              </w:rPr>
              <w:t>。</w:t>
            </w:r>
          </w:p>
          <w:p w:rsidR="00636F57" w:rsidRPr="007E3174" w:rsidRDefault="00636F57" w:rsidP="00B34EDE">
            <w:pPr>
              <w:widowControl/>
              <w:spacing w:line="360" w:lineRule="auto"/>
              <w:ind w:firstLineChars="200" w:firstLine="480"/>
              <w:rPr>
                <w:rFonts w:ascii="宋体" w:hAnsi="宋体" w:cs="宋体"/>
                <w:sz w:val="24"/>
              </w:rPr>
            </w:pPr>
            <w:r w:rsidRPr="007E3174">
              <w:rPr>
                <w:rFonts w:ascii="宋体" w:hAnsi="宋体" w:cs="宋体" w:hint="eastAsia"/>
                <w:sz w:val="24"/>
              </w:rPr>
              <w:t>（</w:t>
            </w:r>
            <w:r w:rsidRPr="007E3174">
              <w:rPr>
                <w:rFonts w:ascii="宋体" w:hAnsi="宋体" w:cs="宋体"/>
                <w:sz w:val="24"/>
              </w:rPr>
              <w:t>3</w:t>
            </w:r>
            <w:r w:rsidRPr="007E3174">
              <w:rPr>
                <w:rFonts w:ascii="宋体" w:hAnsi="宋体" w:cs="宋体" w:hint="eastAsia"/>
                <w:sz w:val="24"/>
              </w:rPr>
              <w:t>）</w:t>
            </w:r>
            <w:r w:rsidRPr="007E3174">
              <w:rPr>
                <w:rFonts w:ascii="宋体" w:hAnsi="宋体" w:cs="宋体"/>
                <w:sz w:val="24"/>
              </w:rPr>
              <w:t>80</w:t>
            </w:r>
            <w:r w:rsidRPr="007E3174">
              <w:rPr>
                <w:rFonts w:ascii="宋体" w:hAnsi="宋体" w:cs="宋体" w:hint="eastAsia"/>
                <w:sz w:val="24"/>
              </w:rPr>
              <w:t>分≤服务质量得分＜</w:t>
            </w:r>
            <w:r w:rsidRPr="007E3174">
              <w:rPr>
                <w:rFonts w:ascii="宋体" w:hAnsi="宋体" w:cs="宋体"/>
                <w:sz w:val="24"/>
              </w:rPr>
              <w:t>90</w:t>
            </w:r>
            <w:r w:rsidRPr="007E3174">
              <w:rPr>
                <w:rFonts w:ascii="宋体" w:hAnsi="宋体" w:cs="宋体" w:hint="eastAsia"/>
                <w:sz w:val="24"/>
              </w:rPr>
              <w:t>分的，月使用费</w:t>
            </w:r>
            <w:r w:rsidRPr="007E3174">
              <w:rPr>
                <w:rFonts w:ascii="宋体" w:hAnsi="宋体" w:cs="宋体"/>
                <w:sz w:val="24"/>
              </w:rPr>
              <w:t>=</w:t>
            </w:r>
            <w:r w:rsidRPr="007E3174">
              <w:rPr>
                <w:rFonts w:ascii="宋体" w:hAnsi="宋体" w:cs="宋体" w:hint="eastAsia"/>
                <w:sz w:val="24"/>
              </w:rPr>
              <w:t>中标总金额</w:t>
            </w:r>
            <w:r w:rsidRPr="007E3174">
              <w:rPr>
                <w:rFonts w:ascii="宋体" w:hAnsi="宋体" w:cs="宋体"/>
                <w:sz w:val="24"/>
              </w:rPr>
              <w:t>/36</w:t>
            </w:r>
            <w:r w:rsidRPr="007E3174">
              <w:rPr>
                <w:rFonts w:ascii="宋体" w:hAnsi="宋体" w:cs="宋体" w:hint="eastAsia"/>
                <w:sz w:val="24"/>
              </w:rPr>
              <w:t>×</w:t>
            </w:r>
            <w:r w:rsidRPr="007E3174">
              <w:rPr>
                <w:rFonts w:ascii="宋体" w:hAnsi="宋体" w:cs="宋体"/>
                <w:sz w:val="24"/>
              </w:rPr>
              <w:t>80%</w:t>
            </w:r>
            <w:r w:rsidRPr="007E3174">
              <w:rPr>
                <w:rFonts w:ascii="宋体" w:hAnsi="宋体" w:cs="宋体" w:hint="eastAsia"/>
                <w:sz w:val="24"/>
              </w:rPr>
              <w:t>。</w:t>
            </w:r>
          </w:p>
          <w:p w:rsidR="00636F57" w:rsidRPr="007E3174" w:rsidRDefault="00636F57" w:rsidP="00B34EDE">
            <w:pPr>
              <w:widowControl/>
              <w:spacing w:line="360" w:lineRule="auto"/>
              <w:ind w:firstLineChars="200" w:firstLine="480"/>
              <w:rPr>
                <w:rFonts w:ascii="宋体" w:hAnsi="宋体" w:cs="宋体"/>
                <w:sz w:val="24"/>
              </w:rPr>
            </w:pPr>
            <w:r w:rsidRPr="007E3174">
              <w:rPr>
                <w:rFonts w:ascii="宋体" w:hAnsi="宋体" w:cs="宋体" w:hint="eastAsia"/>
                <w:sz w:val="24"/>
              </w:rPr>
              <w:t>（</w:t>
            </w:r>
            <w:r w:rsidRPr="007E3174">
              <w:rPr>
                <w:rFonts w:ascii="宋体" w:hAnsi="宋体" w:cs="宋体"/>
                <w:sz w:val="24"/>
              </w:rPr>
              <w:t>4</w:t>
            </w:r>
            <w:r w:rsidRPr="007E3174">
              <w:rPr>
                <w:rFonts w:ascii="宋体" w:hAnsi="宋体" w:cs="宋体" w:hint="eastAsia"/>
                <w:sz w:val="24"/>
              </w:rPr>
              <w:t>）</w:t>
            </w:r>
            <w:r w:rsidRPr="007E3174">
              <w:rPr>
                <w:rFonts w:ascii="宋体" w:hAnsi="宋体" w:cs="宋体"/>
                <w:sz w:val="24"/>
              </w:rPr>
              <w:t>70</w:t>
            </w:r>
            <w:r w:rsidRPr="007E3174">
              <w:rPr>
                <w:rFonts w:ascii="宋体" w:hAnsi="宋体" w:cs="宋体" w:hint="eastAsia"/>
                <w:sz w:val="24"/>
              </w:rPr>
              <w:t>分≤服务质量得分＜</w:t>
            </w:r>
            <w:r w:rsidRPr="007E3174">
              <w:rPr>
                <w:rFonts w:ascii="宋体" w:hAnsi="宋体" w:cs="宋体"/>
                <w:sz w:val="24"/>
              </w:rPr>
              <w:t>80</w:t>
            </w:r>
            <w:r w:rsidRPr="007E3174">
              <w:rPr>
                <w:rFonts w:ascii="宋体" w:hAnsi="宋体" w:cs="宋体" w:hint="eastAsia"/>
                <w:sz w:val="24"/>
              </w:rPr>
              <w:t>分的，月使用费</w:t>
            </w:r>
            <w:r w:rsidRPr="007E3174">
              <w:rPr>
                <w:rFonts w:ascii="宋体" w:hAnsi="宋体" w:cs="宋体"/>
                <w:sz w:val="24"/>
              </w:rPr>
              <w:t>=</w:t>
            </w:r>
            <w:r w:rsidRPr="007E3174">
              <w:rPr>
                <w:rFonts w:ascii="宋体" w:hAnsi="宋体" w:cs="宋体" w:hint="eastAsia"/>
                <w:sz w:val="24"/>
              </w:rPr>
              <w:t>中标总金额</w:t>
            </w:r>
            <w:r w:rsidRPr="007E3174">
              <w:rPr>
                <w:rFonts w:ascii="宋体" w:hAnsi="宋体" w:cs="宋体"/>
                <w:sz w:val="24"/>
              </w:rPr>
              <w:t>/36</w:t>
            </w:r>
            <w:r w:rsidRPr="007E3174">
              <w:rPr>
                <w:rFonts w:ascii="宋体" w:hAnsi="宋体" w:cs="宋体" w:hint="eastAsia"/>
                <w:sz w:val="24"/>
              </w:rPr>
              <w:t>×</w:t>
            </w:r>
            <w:r w:rsidRPr="007E3174">
              <w:rPr>
                <w:rFonts w:ascii="宋体" w:hAnsi="宋体" w:cs="宋体"/>
                <w:sz w:val="24"/>
              </w:rPr>
              <w:t>60%</w:t>
            </w:r>
            <w:r w:rsidRPr="007E3174">
              <w:rPr>
                <w:rFonts w:ascii="宋体" w:hAnsi="宋体" w:cs="宋体" w:hint="eastAsia"/>
                <w:sz w:val="24"/>
              </w:rPr>
              <w:t>。</w:t>
            </w:r>
          </w:p>
          <w:p w:rsidR="00636F57" w:rsidRPr="007E3174" w:rsidRDefault="00636F57" w:rsidP="00B34EDE">
            <w:pPr>
              <w:widowControl/>
              <w:spacing w:line="360" w:lineRule="auto"/>
              <w:ind w:firstLineChars="200" w:firstLine="480"/>
              <w:rPr>
                <w:rFonts w:ascii="宋体" w:hAnsi="宋体" w:cs="宋体"/>
                <w:sz w:val="24"/>
              </w:rPr>
            </w:pPr>
            <w:r w:rsidRPr="007E3174">
              <w:rPr>
                <w:rFonts w:ascii="宋体" w:hAnsi="宋体" w:cs="宋体" w:hint="eastAsia"/>
                <w:sz w:val="24"/>
              </w:rPr>
              <w:t>（</w:t>
            </w:r>
            <w:r w:rsidRPr="007E3174">
              <w:rPr>
                <w:rFonts w:ascii="宋体" w:hAnsi="宋体" w:cs="宋体"/>
                <w:sz w:val="24"/>
              </w:rPr>
              <w:t>5</w:t>
            </w:r>
            <w:r w:rsidRPr="007E3174">
              <w:rPr>
                <w:rFonts w:ascii="宋体" w:hAnsi="宋体" w:cs="宋体" w:hint="eastAsia"/>
                <w:sz w:val="24"/>
              </w:rPr>
              <w:t>）服务质量得分＜</w:t>
            </w:r>
            <w:r w:rsidRPr="007E3174">
              <w:rPr>
                <w:rFonts w:ascii="宋体" w:hAnsi="宋体" w:cs="宋体"/>
                <w:sz w:val="24"/>
              </w:rPr>
              <w:t>70</w:t>
            </w:r>
            <w:r w:rsidRPr="007E3174">
              <w:rPr>
                <w:rFonts w:ascii="宋体" w:hAnsi="宋体" w:cs="宋体" w:hint="eastAsia"/>
                <w:sz w:val="24"/>
              </w:rPr>
              <w:t>分的，当月不支付使用费。</w:t>
            </w:r>
          </w:p>
          <w:p w:rsidR="00636F57" w:rsidRPr="007E3174" w:rsidRDefault="00636F57" w:rsidP="00B34EDE">
            <w:pPr>
              <w:widowControl/>
              <w:spacing w:line="360" w:lineRule="auto"/>
              <w:rPr>
                <w:rFonts w:ascii="宋体" w:hAnsi="宋体" w:cs="宋体"/>
                <w:sz w:val="24"/>
              </w:rPr>
            </w:pPr>
            <w:r w:rsidRPr="007E3174">
              <w:rPr>
                <w:rFonts w:ascii="宋体" w:hAnsi="宋体" w:cs="宋体" w:hint="eastAsia"/>
                <w:sz w:val="24"/>
              </w:rPr>
              <w:t>五、售后服务要求：</w:t>
            </w:r>
          </w:p>
          <w:p w:rsidR="00636F57" w:rsidRPr="007E3174" w:rsidRDefault="00636F57" w:rsidP="00B34EDE">
            <w:pPr>
              <w:spacing w:line="360" w:lineRule="auto"/>
              <w:ind w:firstLineChars="200" w:firstLine="480"/>
              <w:jc w:val="left"/>
              <w:rPr>
                <w:rFonts w:ascii="宋体" w:hAnsi="宋体" w:cs="宋体"/>
                <w:sz w:val="24"/>
              </w:rPr>
            </w:pPr>
            <w:r w:rsidRPr="007E3174">
              <w:rPr>
                <w:rFonts w:ascii="宋体" w:hAnsi="宋体" w:cs="宋体"/>
                <w:sz w:val="24"/>
              </w:rPr>
              <w:t>1</w:t>
            </w:r>
            <w:r w:rsidRPr="007E3174">
              <w:rPr>
                <w:rFonts w:ascii="宋体" w:hAnsi="宋体" w:cs="宋体" w:hint="eastAsia"/>
                <w:sz w:val="24"/>
              </w:rPr>
              <w:t>、服务期限</w:t>
            </w:r>
            <w:r w:rsidRPr="007E3174">
              <w:rPr>
                <w:rFonts w:ascii="宋体" w:hAnsi="宋体" w:cs="宋体"/>
                <w:sz w:val="24"/>
              </w:rPr>
              <w:t>3</w:t>
            </w:r>
            <w:r w:rsidRPr="007E3174">
              <w:rPr>
                <w:rFonts w:ascii="宋体" w:hAnsi="宋体" w:cs="宋体" w:hint="eastAsia"/>
                <w:sz w:val="24"/>
              </w:rPr>
              <w:t>年，自验收合格之日起计算。</w:t>
            </w:r>
          </w:p>
          <w:p w:rsidR="00636F57" w:rsidRPr="007E3174" w:rsidRDefault="00636F57" w:rsidP="00B34EDE">
            <w:pPr>
              <w:widowControl/>
              <w:spacing w:line="360" w:lineRule="auto"/>
              <w:ind w:firstLineChars="200" w:firstLine="480"/>
              <w:rPr>
                <w:rFonts w:ascii="宋体" w:hAnsi="宋体" w:cs="宋体"/>
                <w:sz w:val="24"/>
              </w:rPr>
            </w:pPr>
            <w:r w:rsidRPr="007E3174">
              <w:rPr>
                <w:rFonts w:ascii="宋体" w:hAnsi="宋体" w:cs="宋体"/>
                <w:sz w:val="24"/>
              </w:rPr>
              <w:t>2</w:t>
            </w:r>
            <w:r w:rsidRPr="007E3174">
              <w:rPr>
                <w:rFonts w:ascii="宋体" w:hAnsi="宋体" w:cs="宋体" w:hint="eastAsia"/>
                <w:sz w:val="24"/>
              </w:rPr>
              <w:t>、服务考核标准：见附录。</w:t>
            </w:r>
          </w:p>
          <w:p w:rsidR="00636F57" w:rsidRPr="007E3174" w:rsidRDefault="00636F57" w:rsidP="00B34EDE">
            <w:pPr>
              <w:spacing w:line="360" w:lineRule="auto"/>
              <w:jc w:val="left"/>
              <w:rPr>
                <w:rFonts w:ascii="宋体" w:hAnsi="宋体" w:cs="宋体"/>
                <w:sz w:val="24"/>
              </w:rPr>
            </w:pPr>
            <w:r w:rsidRPr="007E3174">
              <w:rPr>
                <w:rFonts w:ascii="宋体" w:hAnsi="宋体" w:cs="宋体" w:hint="eastAsia"/>
                <w:sz w:val="24"/>
              </w:rPr>
              <w:t>六、其他要求：</w:t>
            </w:r>
          </w:p>
          <w:p w:rsidR="00636F57" w:rsidRDefault="00636F57" w:rsidP="00B34EDE">
            <w:pPr>
              <w:spacing w:line="360" w:lineRule="auto"/>
              <w:ind w:firstLineChars="200" w:firstLine="480"/>
              <w:jc w:val="left"/>
              <w:rPr>
                <w:rFonts w:ascii="宋体" w:hAnsi="宋体" w:cs="宋体" w:hint="eastAsia"/>
                <w:sz w:val="24"/>
              </w:rPr>
            </w:pPr>
            <w:r w:rsidRPr="007E3174">
              <w:rPr>
                <w:rFonts w:ascii="宋体" w:hAnsi="宋体" w:cs="宋体"/>
                <w:sz w:val="24"/>
              </w:rPr>
              <w:t>1</w:t>
            </w:r>
            <w:r w:rsidRPr="007E3174">
              <w:rPr>
                <w:rFonts w:ascii="宋体" w:hAnsi="宋体" w:cs="宋体" w:hint="eastAsia"/>
                <w:sz w:val="24"/>
              </w:rPr>
              <w:t>、投标报价必须包括设备</w:t>
            </w:r>
            <w:r>
              <w:rPr>
                <w:rFonts w:ascii="宋体" w:hAnsi="宋体" w:cs="宋体" w:hint="eastAsia"/>
                <w:sz w:val="24"/>
              </w:rPr>
              <w:t>租赁及服务</w:t>
            </w:r>
            <w:r w:rsidRPr="007E3174">
              <w:rPr>
                <w:rFonts w:ascii="宋体" w:hAnsi="宋体" w:cs="宋体" w:hint="eastAsia"/>
                <w:sz w:val="24"/>
              </w:rPr>
              <w:t>的所有费用，包括采购、运输、劳务、管理、利润、税金、保险、协调、安装、调试、培训、售后服务以及所有的不定因素的风险等。</w:t>
            </w:r>
          </w:p>
          <w:p w:rsidR="00636F57" w:rsidRPr="00F6072A" w:rsidRDefault="00636F57" w:rsidP="00B34EDE">
            <w:pPr>
              <w:spacing w:line="360" w:lineRule="auto"/>
              <w:ind w:firstLineChars="200" w:firstLine="480"/>
              <w:jc w:val="left"/>
              <w:rPr>
                <w:rFonts w:ascii="宋体" w:hAnsi="宋体" w:cs="宋体"/>
                <w:sz w:val="24"/>
              </w:rPr>
            </w:pPr>
            <w:r w:rsidRPr="00F6072A">
              <w:rPr>
                <w:rFonts w:ascii="宋体" w:hAnsi="宋体" w:cs="宋体"/>
                <w:bCs/>
                <w:sz w:val="24"/>
              </w:rPr>
              <w:t>2</w:t>
            </w:r>
            <w:r w:rsidRPr="00F6072A">
              <w:rPr>
                <w:rFonts w:ascii="宋体" w:hAnsi="宋体" w:cs="宋体" w:hint="eastAsia"/>
                <w:bCs/>
                <w:sz w:val="24"/>
              </w:rPr>
              <w:t>、投标人须确保所</w:t>
            </w:r>
            <w:r w:rsidRPr="00311ED7">
              <w:rPr>
                <w:rFonts w:ascii="宋体" w:hAnsi="宋体" w:cs="宋体" w:hint="eastAsia"/>
                <w:sz w:val="24"/>
              </w:rPr>
              <w:t>投标产品参数的真实性，投标人所投货物中设备的各项功能和性能技术指标满足采购人的实际功能要求，采购人有权要求在签订合同时</w:t>
            </w:r>
            <w:r w:rsidRPr="00311ED7">
              <w:rPr>
                <w:rFonts w:ascii="宋体" w:hAnsi="宋体" w:cs="宋体" w:hint="eastAsia"/>
                <w:sz w:val="24"/>
              </w:rPr>
              <w:lastRenderedPageBreak/>
              <w:t>要求中标供应商提供招标文件中要求提供的证明材料原件进行验证。若存在虚假应标，采购人有权报相关政府采购监督管理部门进行处理，并保留追究法律责任的权利。</w:t>
            </w:r>
          </w:p>
          <w:p w:rsidR="00636F57" w:rsidRPr="007E3174" w:rsidRDefault="00636F57" w:rsidP="00B34EDE">
            <w:pPr>
              <w:spacing w:line="360" w:lineRule="auto"/>
              <w:ind w:firstLineChars="200" w:firstLine="480"/>
              <w:jc w:val="left"/>
              <w:rPr>
                <w:rFonts w:ascii="宋体" w:hAnsi="宋体" w:cs="宋体"/>
                <w:sz w:val="24"/>
              </w:rPr>
            </w:pPr>
            <w:r w:rsidRPr="007E3174">
              <w:rPr>
                <w:rFonts w:ascii="宋体" w:hAnsi="宋体" w:cs="宋体"/>
                <w:sz w:val="24"/>
              </w:rPr>
              <w:t>3</w:t>
            </w:r>
            <w:r w:rsidRPr="007E3174">
              <w:rPr>
                <w:rFonts w:ascii="宋体" w:hAnsi="宋体" w:cs="宋体" w:hint="eastAsia"/>
                <w:sz w:val="24"/>
              </w:rPr>
              <w:t>、验收条件及标准：所有设备安装调试完毕后，采购人对</w:t>
            </w:r>
            <w:r>
              <w:rPr>
                <w:rFonts w:ascii="宋体" w:hAnsi="宋体" w:cs="宋体" w:hint="eastAsia"/>
                <w:sz w:val="24"/>
              </w:rPr>
              <w:t>中标人</w:t>
            </w:r>
            <w:r w:rsidRPr="007E3174">
              <w:rPr>
                <w:rFonts w:ascii="宋体" w:hAnsi="宋体" w:cs="宋体" w:hint="eastAsia"/>
                <w:sz w:val="24"/>
              </w:rPr>
              <w:t>所交货物</w:t>
            </w:r>
            <w:r>
              <w:rPr>
                <w:rFonts w:ascii="宋体" w:hAnsi="宋体" w:cs="宋体" w:hint="eastAsia"/>
                <w:sz w:val="24"/>
              </w:rPr>
              <w:t>及服务</w:t>
            </w:r>
            <w:r w:rsidRPr="007E3174">
              <w:rPr>
                <w:rFonts w:ascii="宋体" w:hAnsi="宋体" w:cs="宋体" w:hint="eastAsia"/>
                <w:sz w:val="24"/>
              </w:rPr>
              <w:t>依照招标文件上的技术规格要求和国家</w:t>
            </w:r>
            <w:r w:rsidRPr="007E3174">
              <w:rPr>
                <w:rFonts w:ascii="宋体" w:hAnsi="宋体" w:cs="宋体"/>
                <w:sz w:val="24"/>
              </w:rPr>
              <w:t>(</w:t>
            </w:r>
            <w:r w:rsidRPr="007E3174">
              <w:rPr>
                <w:rFonts w:ascii="宋体" w:hAnsi="宋体" w:cs="宋体" w:hint="eastAsia"/>
                <w:sz w:val="24"/>
              </w:rPr>
              <w:t>设备制造国</w:t>
            </w:r>
            <w:r w:rsidRPr="007E3174">
              <w:rPr>
                <w:rFonts w:ascii="宋体" w:hAnsi="宋体" w:cs="宋体"/>
                <w:sz w:val="24"/>
              </w:rPr>
              <w:t>)</w:t>
            </w:r>
            <w:r w:rsidRPr="007E3174">
              <w:rPr>
                <w:rFonts w:ascii="宋体" w:hAnsi="宋体" w:cs="宋体" w:hint="eastAsia"/>
                <w:sz w:val="24"/>
              </w:rPr>
              <w:t>有关标准进行现场验收，要求所有技术指标、功能、性能都能满足招标要求，验收不合格的</w:t>
            </w:r>
            <w:proofErr w:type="gramStart"/>
            <w:r w:rsidRPr="007E3174">
              <w:rPr>
                <w:rFonts w:ascii="宋体" w:hAnsi="宋体" w:cs="宋体" w:hint="eastAsia"/>
                <w:sz w:val="24"/>
              </w:rPr>
              <w:t>不</w:t>
            </w:r>
            <w:proofErr w:type="gramEnd"/>
            <w:r w:rsidRPr="007E3174">
              <w:rPr>
                <w:rFonts w:ascii="宋体" w:hAnsi="宋体" w:cs="宋体" w:hint="eastAsia"/>
                <w:sz w:val="24"/>
              </w:rPr>
              <w:t>子签收，并视为虚假应标处理并根据采购法及</w:t>
            </w:r>
            <w:r>
              <w:rPr>
                <w:rFonts w:ascii="宋体" w:hAnsi="宋体" w:cs="宋体" w:hint="eastAsia"/>
                <w:sz w:val="24"/>
              </w:rPr>
              <w:t>招标文件</w:t>
            </w:r>
            <w:r w:rsidRPr="007E3174">
              <w:rPr>
                <w:rFonts w:ascii="宋体" w:hAnsi="宋体" w:cs="宋体" w:hint="eastAsia"/>
                <w:sz w:val="24"/>
              </w:rPr>
              <w:t>要求追究法律责任。</w:t>
            </w:r>
          </w:p>
          <w:p w:rsidR="00636F57" w:rsidRDefault="00636F57" w:rsidP="00B34EDE">
            <w:pPr>
              <w:spacing w:line="360" w:lineRule="auto"/>
              <w:ind w:firstLineChars="200" w:firstLine="480"/>
              <w:jc w:val="left"/>
              <w:rPr>
                <w:rFonts w:ascii="宋体" w:hAnsi="宋体" w:cs="宋体" w:hint="eastAsia"/>
                <w:sz w:val="24"/>
              </w:rPr>
            </w:pPr>
            <w:r w:rsidRPr="007E3174">
              <w:rPr>
                <w:rFonts w:ascii="宋体" w:hAnsi="宋体" w:cs="宋体"/>
                <w:sz w:val="24"/>
              </w:rPr>
              <w:t>4</w:t>
            </w:r>
            <w:r w:rsidRPr="007E3174">
              <w:rPr>
                <w:rFonts w:ascii="宋体" w:hAnsi="宋体" w:cs="宋体" w:hint="eastAsia"/>
                <w:sz w:val="24"/>
              </w:rPr>
              <w:t>、知识产权保护要求：</w:t>
            </w:r>
            <w:r>
              <w:rPr>
                <w:rFonts w:ascii="宋体" w:hAnsi="宋体" w:cs="宋体" w:hint="eastAsia"/>
                <w:sz w:val="24"/>
              </w:rPr>
              <w:t>投标人</w:t>
            </w:r>
            <w:r w:rsidRPr="007E3174">
              <w:rPr>
                <w:rFonts w:ascii="宋体" w:hAnsi="宋体" w:cs="宋体" w:hint="eastAsia"/>
                <w:sz w:val="24"/>
              </w:rPr>
              <w:t>应对投标内容所涉及的专利承担责任，并负责保护</w:t>
            </w:r>
            <w:r>
              <w:rPr>
                <w:rFonts w:ascii="宋体" w:hAnsi="宋体" w:cs="宋体" w:hint="eastAsia"/>
                <w:sz w:val="24"/>
              </w:rPr>
              <w:t>采购人</w:t>
            </w:r>
            <w:r w:rsidRPr="007E3174">
              <w:rPr>
                <w:rFonts w:ascii="宋体" w:hAnsi="宋体" w:cs="宋体" w:hint="eastAsia"/>
                <w:sz w:val="24"/>
              </w:rPr>
              <w:t>的利益不受任何损害。一切由于文字、商标、技术和软件专利授权引起的法律裁决、诉讼和赔偿费用均由</w:t>
            </w:r>
            <w:r>
              <w:rPr>
                <w:rFonts w:ascii="宋体" w:hAnsi="宋体" w:cs="宋体" w:hint="eastAsia"/>
                <w:sz w:val="24"/>
              </w:rPr>
              <w:t>投标人</w:t>
            </w:r>
            <w:r w:rsidRPr="007E3174">
              <w:rPr>
                <w:rFonts w:ascii="宋体" w:hAnsi="宋体" w:cs="宋体" w:hint="eastAsia"/>
                <w:sz w:val="24"/>
              </w:rPr>
              <w:t>负责。所使用的设备、材料须符合国家有关标准要求。</w:t>
            </w:r>
          </w:p>
          <w:p w:rsidR="00636F57" w:rsidRDefault="00636F57" w:rsidP="00B34EDE">
            <w:pPr>
              <w:spacing w:line="360" w:lineRule="auto"/>
              <w:ind w:firstLineChars="200" w:firstLine="480"/>
              <w:jc w:val="left"/>
              <w:rPr>
                <w:rFonts w:ascii="宋体" w:hAnsi="宋体" w:cs="宋体" w:hint="eastAsia"/>
                <w:sz w:val="24"/>
              </w:rPr>
            </w:pPr>
            <w:r>
              <w:rPr>
                <w:rFonts w:ascii="宋体" w:hAnsi="宋体" w:cs="宋体" w:hint="eastAsia"/>
                <w:sz w:val="24"/>
              </w:rPr>
              <w:t>5、</w:t>
            </w:r>
            <w:r w:rsidRPr="00E46BB9">
              <w:rPr>
                <w:rFonts w:ascii="宋体" w:hAnsi="宋体" w:cs="宋体" w:hint="eastAsia"/>
                <w:sz w:val="24"/>
              </w:rPr>
              <w:t>本项目货物不接受进口产品（即通过中国海关报关验放进入中国境内且产自关境外的产品）参与投标，如有此类产品参与投标的做无效标处理。</w:t>
            </w:r>
          </w:p>
          <w:p w:rsidR="00636F57" w:rsidRPr="007E3174" w:rsidRDefault="00636F57" w:rsidP="00B34EDE">
            <w:pPr>
              <w:spacing w:line="360" w:lineRule="auto"/>
              <w:ind w:firstLineChars="200" w:firstLine="480"/>
              <w:jc w:val="left"/>
              <w:rPr>
                <w:rFonts w:ascii="宋体" w:hAnsi="宋体" w:cs="宋体"/>
                <w:sz w:val="24"/>
              </w:rPr>
            </w:pPr>
            <w:r>
              <w:rPr>
                <w:rFonts w:ascii="宋体" w:hAnsi="宋体" w:cs="宋体" w:hint="eastAsia"/>
                <w:sz w:val="24"/>
              </w:rPr>
              <w:t>6、本</w:t>
            </w:r>
            <w:r w:rsidRPr="00C806CF">
              <w:rPr>
                <w:rFonts w:ascii="宋体" w:hAnsi="宋体" w:cs="宋体" w:hint="eastAsia"/>
                <w:sz w:val="24"/>
              </w:rPr>
              <w:t>项目为服务类项目，无核心产品</w:t>
            </w:r>
            <w:r>
              <w:rPr>
                <w:rFonts w:ascii="宋体" w:hAnsi="宋体" w:cs="宋体" w:hint="eastAsia"/>
                <w:sz w:val="24"/>
              </w:rPr>
              <w:t>要求。</w:t>
            </w:r>
          </w:p>
        </w:tc>
      </w:tr>
    </w:tbl>
    <w:p w:rsidR="00636F57" w:rsidRPr="00452AA7" w:rsidRDefault="00636F57" w:rsidP="00636F57">
      <w:pPr>
        <w:rPr>
          <w:rFonts w:hint="eastAsia"/>
        </w:rPr>
      </w:pPr>
      <w:r>
        <w:lastRenderedPageBreak/>
        <w:br w:type="page"/>
      </w:r>
    </w:p>
    <w:p w:rsidR="00636F57" w:rsidRDefault="00636F57" w:rsidP="00636F57">
      <w:pPr>
        <w:jc w:val="center"/>
        <w:rPr>
          <w:rFonts w:ascii="宋体" w:cs="宋体"/>
          <w:b/>
          <w:bCs/>
          <w:sz w:val="32"/>
          <w:szCs w:val="32"/>
        </w:rPr>
      </w:pPr>
      <w:r>
        <w:rPr>
          <w:rFonts w:ascii="宋体" w:hAnsi="宋体" w:cs="宋体" w:hint="eastAsia"/>
          <w:b/>
          <w:bCs/>
          <w:sz w:val="32"/>
          <w:szCs w:val="32"/>
        </w:rPr>
        <w:lastRenderedPageBreak/>
        <w:t>附</w:t>
      </w:r>
      <w:r>
        <w:rPr>
          <w:rFonts w:ascii="宋体" w:hAnsi="宋体" w:cs="宋体"/>
          <w:b/>
          <w:bCs/>
          <w:sz w:val="32"/>
          <w:szCs w:val="32"/>
        </w:rPr>
        <w:t xml:space="preserve">  </w:t>
      </w:r>
      <w:r>
        <w:rPr>
          <w:rFonts w:ascii="宋体" w:hAnsi="宋体" w:cs="宋体" w:hint="eastAsia"/>
          <w:b/>
          <w:bCs/>
          <w:sz w:val="32"/>
          <w:szCs w:val="32"/>
        </w:rPr>
        <w:t>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636F57" w:rsidTr="00B34EDE">
        <w:tc>
          <w:tcPr>
            <w:tcW w:w="5000" w:type="pct"/>
            <w:tcBorders>
              <w:top w:val="single" w:sz="4" w:space="0" w:color="auto"/>
              <w:left w:val="single" w:sz="4" w:space="0" w:color="auto"/>
              <w:bottom w:val="single" w:sz="4" w:space="0" w:color="auto"/>
              <w:right w:val="single" w:sz="4" w:space="0" w:color="auto"/>
            </w:tcBorders>
          </w:tcPr>
          <w:p w:rsidR="00636F57" w:rsidRDefault="00636F57" w:rsidP="00B34EDE">
            <w:pPr>
              <w:spacing w:line="360" w:lineRule="auto"/>
              <w:rPr>
                <w:rFonts w:ascii="宋体" w:cs="宋体"/>
              </w:rPr>
            </w:pPr>
            <w:r>
              <w:rPr>
                <w:rFonts w:ascii="宋体" w:hAnsi="宋体" w:cs="宋体"/>
              </w:rPr>
              <w:t>1</w:t>
            </w:r>
            <w:r>
              <w:rPr>
                <w:rFonts w:ascii="宋体" w:hAnsi="宋体" w:cs="宋体" w:hint="eastAsia"/>
              </w:rPr>
              <w:t>、视频流接入前端采集单元服务在线率：</w:t>
            </w:r>
          </w:p>
          <w:p w:rsidR="00636F57" w:rsidRDefault="00636F57" w:rsidP="00B34EDE">
            <w:pPr>
              <w:spacing w:line="360" w:lineRule="auto"/>
              <w:ind w:firstLineChars="200" w:firstLine="420"/>
              <w:rPr>
                <w:rFonts w:ascii="宋体" w:cs="宋体"/>
              </w:rPr>
            </w:pPr>
            <w:r>
              <w:rPr>
                <w:rFonts w:ascii="宋体" w:hAnsi="宋体" w:cs="宋体" w:hint="eastAsia"/>
              </w:rPr>
              <w:t>（</w:t>
            </w:r>
            <w:r>
              <w:rPr>
                <w:rFonts w:ascii="宋体" w:hAnsi="宋体" w:cs="宋体"/>
              </w:rPr>
              <w:t>1</w:t>
            </w:r>
            <w:r>
              <w:rPr>
                <w:rFonts w:ascii="宋体" w:hAnsi="宋体" w:cs="宋体" w:hint="eastAsia"/>
              </w:rPr>
              <w:t>）前端采集单元服务</w:t>
            </w:r>
            <w:proofErr w:type="gramStart"/>
            <w:r>
              <w:rPr>
                <w:rFonts w:ascii="宋体" w:hAnsi="宋体" w:cs="宋体" w:hint="eastAsia"/>
              </w:rPr>
              <w:t>在线率</w:t>
            </w:r>
            <w:proofErr w:type="gramEnd"/>
            <w:r>
              <w:rPr>
                <w:rFonts w:ascii="宋体" w:hAnsi="宋体" w:cs="宋体" w:hint="eastAsia"/>
              </w:rPr>
              <w:t>≥</w:t>
            </w:r>
            <w:r>
              <w:rPr>
                <w:rFonts w:ascii="宋体" w:hAnsi="宋体" w:cs="宋体"/>
              </w:rPr>
              <w:t>90%</w:t>
            </w:r>
            <w:r>
              <w:rPr>
                <w:rFonts w:ascii="宋体" w:hAnsi="宋体" w:cs="宋体" w:hint="eastAsia"/>
              </w:rPr>
              <w:t>，评定视频流接入前端采集单元服务</w:t>
            </w:r>
            <w:proofErr w:type="gramStart"/>
            <w:r>
              <w:rPr>
                <w:rFonts w:ascii="宋体" w:hAnsi="宋体" w:cs="宋体" w:hint="eastAsia"/>
              </w:rPr>
              <w:t>在线率</w:t>
            </w:r>
            <w:proofErr w:type="gramEnd"/>
            <w:r>
              <w:rPr>
                <w:rFonts w:ascii="宋体" w:hAnsi="宋体" w:cs="宋体" w:hint="eastAsia"/>
              </w:rPr>
              <w:t>为“优秀”，得分为</w:t>
            </w:r>
            <w:r>
              <w:rPr>
                <w:rFonts w:ascii="宋体" w:hAnsi="宋体" w:cs="宋体"/>
              </w:rPr>
              <w:t>50</w:t>
            </w:r>
            <w:r>
              <w:rPr>
                <w:rFonts w:ascii="宋体" w:hAnsi="宋体" w:cs="宋体" w:hint="eastAsia"/>
              </w:rPr>
              <w:t>分。</w:t>
            </w:r>
          </w:p>
          <w:p w:rsidR="00636F57" w:rsidRDefault="00636F57" w:rsidP="00B34EDE">
            <w:pPr>
              <w:spacing w:line="360" w:lineRule="auto"/>
              <w:ind w:firstLineChars="200" w:firstLine="420"/>
              <w:rPr>
                <w:rFonts w:ascii="宋体" w:cs="宋体"/>
              </w:rPr>
            </w:pPr>
            <w:r>
              <w:rPr>
                <w:rFonts w:ascii="宋体" w:hAnsi="宋体" w:cs="宋体" w:hint="eastAsia"/>
              </w:rPr>
              <w:t>（</w:t>
            </w:r>
            <w:r>
              <w:rPr>
                <w:rFonts w:ascii="宋体" w:hAnsi="宋体" w:cs="宋体"/>
              </w:rPr>
              <w:t>2</w:t>
            </w:r>
            <w:r>
              <w:rPr>
                <w:rFonts w:ascii="宋体" w:hAnsi="宋体" w:cs="宋体" w:hint="eastAsia"/>
              </w:rPr>
              <w:t>）</w:t>
            </w:r>
            <w:r>
              <w:rPr>
                <w:rFonts w:ascii="宋体" w:hAnsi="宋体" w:cs="宋体"/>
              </w:rPr>
              <w:t>80%</w:t>
            </w:r>
            <w:r>
              <w:rPr>
                <w:rFonts w:ascii="宋体" w:hAnsi="宋体" w:cs="宋体" w:hint="eastAsia"/>
              </w:rPr>
              <w:t>≤前端采集单元服务在线率＜</w:t>
            </w:r>
            <w:r>
              <w:rPr>
                <w:rFonts w:ascii="宋体" w:hAnsi="宋体" w:cs="宋体"/>
              </w:rPr>
              <w:t>90%</w:t>
            </w:r>
            <w:r>
              <w:rPr>
                <w:rFonts w:ascii="宋体" w:hAnsi="宋体" w:cs="宋体" w:hint="eastAsia"/>
              </w:rPr>
              <w:t>，评定视频流接入</w:t>
            </w:r>
            <w:proofErr w:type="gramStart"/>
            <w:r>
              <w:rPr>
                <w:rFonts w:ascii="宋体" w:hAnsi="宋体" w:cs="宋体" w:hint="eastAsia"/>
              </w:rPr>
              <w:t>前端前端</w:t>
            </w:r>
            <w:proofErr w:type="gramEnd"/>
            <w:r>
              <w:rPr>
                <w:rFonts w:ascii="宋体" w:hAnsi="宋体" w:cs="宋体" w:hint="eastAsia"/>
              </w:rPr>
              <w:t>采集单元服务</w:t>
            </w:r>
            <w:proofErr w:type="gramStart"/>
            <w:r>
              <w:rPr>
                <w:rFonts w:ascii="宋体" w:hAnsi="宋体" w:cs="宋体" w:hint="eastAsia"/>
              </w:rPr>
              <w:t>在线率</w:t>
            </w:r>
            <w:proofErr w:type="gramEnd"/>
            <w:r>
              <w:rPr>
                <w:rFonts w:ascii="宋体" w:hAnsi="宋体" w:cs="宋体" w:hint="eastAsia"/>
              </w:rPr>
              <w:t>为“良好”，得分为</w:t>
            </w:r>
            <w:r>
              <w:rPr>
                <w:rFonts w:ascii="宋体" w:hAnsi="宋体" w:cs="宋体"/>
              </w:rPr>
              <w:t>46</w:t>
            </w:r>
            <w:r>
              <w:rPr>
                <w:rFonts w:ascii="宋体" w:hAnsi="宋体" w:cs="宋体" w:hint="eastAsia"/>
              </w:rPr>
              <w:t>分。</w:t>
            </w:r>
          </w:p>
          <w:p w:rsidR="00636F57" w:rsidRDefault="00636F57" w:rsidP="00B34EDE">
            <w:pPr>
              <w:spacing w:line="360" w:lineRule="auto"/>
              <w:ind w:firstLineChars="200" w:firstLine="420"/>
              <w:rPr>
                <w:rFonts w:ascii="宋体" w:cs="宋体"/>
              </w:rPr>
            </w:pPr>
            <w:r>
              <w:rPr>
                <w:rFonts w:ascii="宋体" w:hAnsi="宋体" w:cs="宋体" w:hint="eastAsia"/>
              </w:rPr>
              <w:t>（</w:t>
            </w:r>
            <w:r>
              <w:rPr>
                <w:rFonts w:ascii="宋体" w:hAnsi="宋体" w:cs="宋体"/>
              </w:rPr>
              <w:t>3</w:t>
            </w:r>
            <w:r>
              <w:rPr>
                <w:rFonts w:ascii="宋体" w:hAnsi="宋体" w:cs="宋体" w:hint="eastAsia"/>
              </w:rPr>
              <w:t>）</w:t>
            </w:r>
            <w:r>
              <w:rPr>
                <w:rFonts w:ascii="宋体" w:hAnsi="宋体" w:cs="宋体"/>
              </w:rPr>
              <w:t>75%</w:t>
            </w:r>
            <w:r>
              <w:rPr>
                <w:rFonts w:ascii="宋体" w:hAnsi="宋体" w:cs="宋体" w:hint="eastAsia"/>
              </w:rPr>
              <w:t>≤前端采集单元服务在线率＜</w:t>
            </w:r>
            <w:r>
              <w:rPr>
                <w:rFonts w:ascii="宋体" w:hAnsi="宋体" w:cs="宋体"/>
              </w:rPr>
              <w:t>80%</w:t>
            </w:r>
            <w:r>
              <w:rPr>
                <w:rFonts w:ascii="宋体" w:hAnsi="宋体" w:cs="宋体" w:hint="eastAsia"/>
              </w:rPr>
              <w:t>，评定视频流接入</w:t>
            </w:r>
            <w:proofErr w:type="gramStart"/>
            <w:r>
              <w:rPr>
                <w:rFonts w:ascii="宋体" w:hAnsi="宋体" w:cs="宋体" w:hint="eastAsia"/>
              </w:rPr>
              <w:t>前端前端</w:t>
            </w:r>
            <w:proofErr w:type="gramEnd"/>
            <w:r>
              <w:rPr>
                <w:rFonts w:ascii="宋体" w:hAnsi="宋体" w:cs="宋体" w:hint="eastAsia"/>
              </w:rPr>
              <w:t>采集单元服务</w:t>
            </w:r>
            <w:proofErr w:type="gramStart"/>
            <w:r>
              <w:rPr>
                <w:rFonts w:ascii="宋体" w:hAnsi="宋体" w:cs="宋体" w:hint="eastAsia"/>
              </w:rPr>
              <w:t>在线率</w:t>
            </w:r>
            <w:proofErr w:type="gramEnd"/>
            <w:r>
              <w:rPr>
                <w:rFonts w:ascii="宋体" w:hAnsi="宋体" w:cs="宋体" w:hint="eastAsia"/>
              </w:rPr>
              <w:t>为“合格”，得分为</w:t>
            </w:r>
            <w:r>
              <w:rPr>
                <w:rFonts w:ascii="宋体" w:hAnsi="宋体" w:cs="宋体"/>
              </w:rPr>
              <w:t>42</w:t>
            </w:r>
            <w:r>
              <w:rPr>
                <w:rFonts w:ascii="宋体" w:hAnsi="宋体" w:cs="宋体" w:hint="eastAsia"/>
              </w:rPr>
              <w:t>分。</w:t>
            </w:r>
          </w:p>
          <w:p w:rsidR="00636F57" w:rsidRDefault="00636F57" w:rsidP="00B34EDE">
            <w:pPr>
              <w:spacing w:line="360" w:lineRule="auto"/>
              <w:ind w:firstLineChars="200" w:firstLine="420"/>
              <w:rPr>
                <w:rFonts w:ascii="宋体" w:cs="宋体"/>
              </w:rPr>
            </w:pPr>
            <w:r>
              <w:rPr>
                <w:rFonts w:ascii="宋体" w:hAnsi="宋体" w:cs="宋体" w:hint="eastAsia"/>
              </w:rPr>
              <w:t>（</w:t>
            </w:r>
            <w:r>
              <w:rPr>
                <w:rFonts w:ascii="宋体" w:hAnsi="宋体" w:cs="宋体"/>
              </w:rPr>
              <w:t>4</w:t>
            </w:r>
            <w:r>
              <w:rPr>
                <w:rFonts w:ascii="宋体" w:hAnsi="宋体" w:cs="宋体" w:hint="eastAsia"/>
              </w:rPr>
              <w:t>）前端采集单元服务在线率＜</w:t>
            </w:r>
            <w:r>
              <w:rPr>
                <w:rFonts w:ascii="宋体" w:hAnsi="宋体" w:cs="宋体"/>
              </w:rPr>
              <w:t>75%</w:t>
            </w:r>
            <w:r>
              <w:rPr>
                <w:rFonts w:ascii="宋体" w:hAnsi="宋体" w:cs="宋体" w:hint="eastAsia"/>
              </w:rPr>
              <w:t>，评定视频流接入</w:t>
            </w:r>
            <w:proofErr w:type="gramStart"/>
            <w:r>
              <w:rPr>
                <w:rFonts w:ascii="宋体" w:hAnsi="宋体" w:cs="宋体" w:hint="eastAsia"/>
              </w:rPr>
              <w:t>前端前端</w:t>
            </w:r>
            <w:proofErr w:type="gramEnd"/>
            <w:r>
              <w:rPr>
                <w:rFonts w:ascii="宋体" w:hAnsi="宋体" w:cs="宋体" w:hint="eastAsia"/>
              </w:rPr>
              <w:t>采集单元服务</w:t>
            </w:r>
            <w:proofErr w:type="gramStart"/>
            <w:r>
              <w:rPr>
                <w:rFonts w:ascii="宋体" w:hAnsi="宋体" w:cs="宋体" w:hint="eastAsia"/>
              </w:rPr>
              <w:t>在线率</w:t>
            </w:r>
            <w:proofErr w:type="gramEnd"/>
            <w:r>
              <w:rPr>
                <w:rFonts w:ascii="宋体" w:hAnsi="宋体" w:cs="宋体" w:hint="eastAsia"/>
              </w:rPr>
              <w:t>为“基本合格”。得分</w:t>
            </w:r>
            <w:r>
              <w:rPr>
                <w:rFonts w:ascii="宋体" w:hAnsi="宋体" w:cs="宋体"/>
              </w:rPr>
              <w:t>39</w:t>
            </w:r>
            <w:r>
              <w:rPr>
                <w:rFonts w:ascii="宋体" w:hAnsi="宋体" w:cs="宋体" w:hint="eastAsia"/>
              </w:rPr>
              <w:t>分以下。</w:t>
            </w:r>
          </w:p>
          <w:p w:rsidR="00636F57" w:rsidRDefault="00636F57" w:rsidP="00B34EDE">
            <w:pPr>
              <w:spacing w:line="360" w:lineRule="auto"/>
              <w:rPr>
                <w:rFonts w:ascii="宋体" w:cs="宋体"/>
              </w:rPr>
            </w:pPr>
            <w:r>
              <w:rPr>
                <w:rFonts w:ascii="宋体" w:hAnsi="宋体" w:cs="宋体"/>
              </w:rPr>
              <w:t>2</w:t>
            </w:r>
            <w:r>
              <w:rPr>
                <w:rFonts w:ascii="宋体" w:hAnsi="宋体" w:cs="宋体" w:hint="eastAsia"/>
              </w:rPr>
              <w:t>、主机托管可用率：</w:t>
            </w:r>
          </w:p>
          <w:p w:rsidR="00636F57" w:rsidRDefault="00636F57" w:rsidP="00B34EDE">
            <w:pPr>
              <w:spacing w:line="360" w:lineRule="auto"/>
              <w:ind w:firstLineChars="200" w:firstLine="420"/>
              <w:rPr>
                <w:rFonts w:ascii="宋体" w:cs="宋体"/>
              </w:rPr>
            </w:pPr>
            <w:r>
              <w:rPr>
                <w:rFonts w:ascii="宋体" w:hAnsi="宋体" w:cs="宋体" w:hint="eastAsia"/>
              </w:rPr>
              <w:t>（</w:t>
            </w:r>
            <w:r>
              <w:rPr>
                <w:rFonts w:ascii="宋体" w:hAnsi="宋体" w:cs="宋体"/>
              </w:rPr>
              <w:t>1</w:t>
            </w:r>
            <w:r>
              <w:rPr>
                <w:rFonts w:ascii="宋体" w:hAnsi="宋体" w:cs="宋体" w:hint="eastAsia"/>
              </w:rPr>
              <w:t>）托管机房电源及网络可用率≥</w:t>
            </w:r>
            <w:r>
              <w:rPr>
                <w:rFonts w:ascii="宋体" w:hAnsi="宋体" w:cs="宋体"/>
              </w:rPr>
              <w:t>99.99%</w:t>
            </w:r>
            <w:r>
              <w:rPr>
                <w:rFonts w:ascii="宋体" w:hAnsi="宋体" w:cs="宋体" w:hint="eastAsia"/>
              </w:rPr>
              <w:t>，评定主机托管可用率为“优秀”，得分为</w:t>
            </w:r>
            <w:r>
              <w:rPr>
                <w:rFonts w:ascii="宋体" w:hAnsi="宋体" w:cs="宋体"/>
              </w:rPr>
              <w:t>50</w:t>
            </w:r>
            <w:r>
              <w:rPr>
                <w:rFonts w:ascii="宋体" w:hAnsi="宋体" w:cs="宋体" w:hint="eastAsia"/>
              </w:rPr>
              <w:t>分。</w:t>
            </w:r>
          </w:p>
          <w:p w:rsidR="00636F57" w:rsidRDefault="00636F57" w:rsidP="00B34EDE">
            <w:pPr>
              <w:spacing w:line="360" w:lineRule="auto"/>
              <w:ind w:firstLineChars="200" w:firstLine="420"/>
              <w:rPr>
                <w:rFonts w:ascii="宋体" w:cs="宋体"/>
              </w:rPr>
            </w:pPr>
            <w:r>
              <w:rPr>
                <w:rFonts w:ascii="宋体" w:hAnsi="宋体" w:cs="宋体" w:hint="eastAsia"/>
              </w:rPr>
              <w:t>（</w:t>
            </w:r>
            <w:r>
              <w:rPr>
                <w:rFonts w:ascii="宋体" w:hAnsi="宋体" w:cs="宋体"/>
              </w:rPr>
              <w:t>2</w:t>
            </w:r>
            <w:r>
              <w:rPr>
                <w:rFonts w:ascii="宋体" w:hAnsi="宋体" w:cs="宋体" w:hint="eastAsia"/>
              </w:rPr>
              <w:t>）托管机房电源及网络可用率≥</w:t>
            </w:r>
            <w:r>
              <w:rPr>
                <w:rFonts w:ascii="宋体" w:hAnsi="宋体" w:cs="宋体"/>
              </w:rPr>
              <w:t>99.9%</w:t>
            </w:r>
            <w:r>
              <w:rPr>
                <w:rFonts w:ascii="宋体" w:hAnsi="宋体" w:cs="宋体" w:hint="eastAsia"/>
              </w:rPr>
              <w:t>，评定主机托管可用率为“良好”，得分为</w:t>
            </w:r>
            <w:r>
              <w:rPr>
                <w:rFonts w:ascii="宋体" w:hAnsi="宋体" w:cs="宋体"/>
              </w:rPr>
              <w:t>47</w:t>
            </w:r>
            <w:r>
              <w:rPr>
                <w:rFonts w:ascii="宋体" w:hAnsi="宋体" w:cs="宋体" w:hint="eastAsia"/>
              </w:rPr>
              <w:t>分。</w:t>
            </w:r>
          </w:p>
          <w:p w:rsidR="00636F57" w:rsidRDefault="00636F57" w:rsidP="00B34EDE">
            <w:pPr>
              <w:spacing w:line="360" w:lineRule="auto"/>
              <w:ind w:firstLineChars="200" w:firstLine="420"/>
              <w:rPr>
                <w:rFonts w:ascii="宋体" w:cs="宋体"/>
              </w:rPr>
            </w:pPr>
            <w:r>
              <w:rPr>
                <w:rFonts w:ascii="宋体" w:hAnsi="宋体" w:cs="宋体" w:hint="eastAsia"/>
              </w:rPr>
              <w:t>（</w:t>
            </w:r>
            <w:r>
              <w:rPr>
                <w:rFonts w:ascii="宋体" w:hAnsi="宋体" w:cs="宋体"/>
              </w:rPr>
              <w:t>3</w:t>
            </w:r>
            <w:r>
              <w:rPr>
                <w:rFonts w:ascii="宋体" w:hAnsi="宋体" w:cs="宋体" w:hint="eastAsia"/>
              </w:rPr>
              <w:t>）托管机房电源及网络可用率≥</w:t>
            </w:r>
            <w:r>
              <w:rPr>
                <w:rFonts w:ascii="宋体" w:hAnsi="宋体" w:cs="宋体"/>
              </w:rPr>
              <w:t>99.5%</w:t>
            </w:r>
            <w:r>
              <w:rPr>
                <w:rFonts w:ascii="宋体" w:hAnsi="宋体" w:cs="宋体" w:hint="eastAsia"/>
              </w:rPr>
              <w:t>，评定主机托管可用率为“合格”，得分为</w:t>
            </w:r>
            <w:r>
              <w:rPr>
                <w:rFonts w:ascii="宋体" w:hAnsi="宋体" w:cs="宋体"/>
              </w:rPr>
              <w:t>44</w:t>
            </w:r>
            <w:r>
              <w:rPr>
                <w:rFonts w:ascii="宋体" w:hAnsi="宋体" w:cs="宋体" w:hint="eastAsia"/>
              </w:rPr>
              <w:t>分。</w:t>
            </w:r>
          </w:p>
          <w:p w:rsidR="00636F57" w:rsidRDefault="00636F57" w:rsidP="00B34EDE">
            <w:pPr>
              <w:spacing w:line="360" w:lineRule="auto"/>
              <w:ind w:firstLineChars="200" w:firstLine="420"/>
              <w:rPr>
                <w:rFonts w:ascii="宋体" w:cs="宋体"/>
              </w:rPr>
            </w:pPr>
            <w:r>
              <w:rPr>
                <w:rFonts w:ascii="宋体" w:hAnsi="宋体" w:cs="宋体" w:hint="eastAsia"/>
              </w:rPr>
              <w:t>（</w:t>
            </w:r>
            <w:r>
              <w:rPr>
                <w:rFonts w:ascii="宋体" w:hAnsi="宋体" w:cs="宋体"/>
              </w:rPr>
              <w:t>4</w:t>
            </w:r>
            <w:r>
              <w:rPr>
                <w:rFonts w:ascii="宋体" w:hAnsi="宋体" w:cs="宋体" w:hint="eastAsia"/>
              </w:rPr>
              <w:t>）托管机房电源及网络可用率≥</w:t>
            </w:r>
            <w:r>
              <w:rPr>
                <w:rFonts w:ascii="宋体" w:hAnsi="宋体" w:cs="宋体"/>
              </w:rPr>
              <w:t>99%</w:t>
            </w:r>
            <w:r>
              <w:rPr>
                <w:rFonts w:ascii="宋体" w:hAnsi="宋体" w:cs="宋体" w:hint="eastAsia"/>
              </w:rPr>
              <w:t>，评定主机托管可用率为“基本合格”，得分</w:t>
            </w:r>
            <w:r>
              <w:rPr>
                <w:rFonts w:ascii="宋体" w:hAnsi="宋体" w:cs="宋体"/>
              </w:rPr>
              <w:t>43</w:t>
            </w:r>
            <w:r>
              <w:rPr>
                <w:rFonts w:ascii="宋体" w:hAnsi="宋体" w:cs="宋体" w:hint="eastAsia"/>
              </w:rPr>
              <w:t>分以下。</w:t>
            </w:r>
          </w:p>
          <w:p w:rsidR="00636F57" w:rsidRDefault="00636F57" w:rsidP="00B34EDE">
            <w:pPr>
              <w:spacing w:line="360" w:lineRule="auto"/>
              <w:rPr>
                <w:rFonts w:ascii="宋体" w:cs="宋体"/>
              </w:rPr>
            </w:pPr>
            <w:r>
              <w:rPr>
                <w:rFonts w:ascii="宋体" w:hAnsi="宋体" w:cs="宋体"/>
              </w:rPr>
              <w:t>3</w:t>
            </w:r>
            <w:r>
              <w:rPr>
                <w:rFonts w:ascii="宋体" w:hAnsi="宋体" w:cs="宋体" w:hint="eastAsia"/>
              </w:rPr>
              <w:t>、服务质量得分</w:t>
            </w:r>
            <w:r>
              <w:rPr>
                <w:rFonts w:ascii="宋体" w:hAnsi="宋体" w:cs="宋体"/>
              </w:rPr>
              <w:t>=</w:t>
            </w:r>
            <w:r>
              <w:rPr>
                <w:rFonts w:ascii="宋体" w:hAnsi="宋体" w:cs="宋体" w:hint="eastAsia"/>
              </w:rPr>
              <w:t>视频流接入</w:t>
            </w:r>
            <w:proofErr w:type="gramStart"/>
            <w:r>
              <w:rPr>
                <w:rFonts w:ascii="宋体" w:hAnsi="宋体" w:cs="宋体" w:hint="eastAsia"/>
              </w:rPr>
              <w:t>前端前端</w:t>
            </w:r>
            <w:proofErr w:type="gramEnd"/>
            <w:r>
              <w:rPr>
                <w:rFonts w:ascii="宋体" w:hAnsi="宋体" w:cs="宋体" w:hint="eastAsia"/>
              </w:rPr>
              <w:t>采集单元服务</w:t>
            </w:r>
            <w:proofErr w:type="gramStart"/>
            <w:r>
              <w:rPr>
                <w:rFonts w:ascii="宋体" w:hAnsi="宋体" w:cs="宋体" w:hint="eastAsia"/>
              </w:rPr>
              <w:t>在线率得分</w:t>
            </w:r>
            <w:proofErr w:type="gramEnd"/>
            <w:r>
              <w:rPr>
                <w:rFonts w:ascii="宋体" w:hAnsi="宋体" w:cs="宋体"/>
              </w:rPr>
              <w:t>+</w:t>
            </w:r>
            <w:r>
              <w:rPr>
                <w:rFonts w:ascii="宋体" w:hAnsi="宋体" w:cs="宋体" w:hint="eastAsia"/>
              </w:rPr>
              <w:t>主机托管服务可用率得分。</w:t>
            </w:r>
          </w:p>
          <w:p w:rsidR="00636F57" w:rsidRDefault="00636F57" w:rsidP="00B34EDE">
            <w:pPr>
              <w:spacing w:line="360" w:lineRule="auto"/>
              <w:rPr>
                <w:rFonts w:ascii="宋体" w:cs="宋体"/>
              </w:rPr>
            </w:pPr>
            <w:r>
              <w:rPr>
                <w:rFonts w:ascii="宋体" w:hAnsi="宋体" w:cs="宋体"/>
              </w:rPr>
              <w:t>4</w:t>
            </w:r>
            <w:r>
              <w:rPr>
                <w:rFonts w:ascii="宋体" w:hAnsi="宋体" w:cs="宋体" w:hint="eastAsia"/>
              </w:rPr>
              <w:t>、</w:t>
            </w:r>
            <w:proofErr w:type="gramStart"/>
            <w:r>
              <w:rPr>
                <w:rFonts w:ascii="宋体" w:hAnsi="宋体" w:cs="宋体" w:hint="eastAsia"/>
              </w:rPr>
              <w:t>在线率</w:t>
            </w:r>
            <w:proofErr w:type="gramEnd"/>
            <w:r>
              <w:rPr>
                <w:rFonts w:ascii="宋体" w:hAnsi="宋体" w:cs="宋体" w:hint="eastAsia"/>
              </w:rPr>
              <w:t>说明：</w:t>
            </w:r>
          </w:p>
          <w:p w:rsidR="00636F57" w:rsidRDefault="00636F57" w:rsidP="00B34EDE">
            <w:pPr>
              <w:spacing w:line="360" w:lineRule="auto"/>
              <w:ind w:firstLineChars="200" w:firstLine="420"/>
              <w:rPr>
                <w:rFonts w:ascii="宋体" w:cs="宋体"/>
              </w:rPr>
            </w:pPr>
            <w:r>
              <w:rPr>
                <w:rFonts w:ascii="宋体" w:hAnsi="宋体" w:cs="宋体" w:hint="eastAsia"/>
              </w:rPr>
              <w:t>（</w:t>
            </w:r>
            <w:r>
              <w:rPr>
                <w:rFonts w:ascii="宋体" w:hAnsi="宋体" w:cs="宋体"/>
              </w:rPr>
              <w:t>1</w:t>
            </w:r>
            <w:r>
              <w:rPr>
                <w:rFonts w:ascii="宋体" w:hAnsi="宋体" w:cs="宋体" w:hint="eastAsia"/>
              </w:rPr>
              <w:t>）前端采集单元服务</w:t>
            </w:r>
            <w:proofErr w:type="gramStart"/>
            <w:r>
              <w:rPr>
                <w:rFonts w:ascii="宋体" w:hAnsi="宋体" w:cs="宋体" w:hint="eastAsia"/>
              </w:rPr>
              <w:t>在线率</w:t>
            </w:r>
            <w:proofErr w:type="gramEnd"/>
            <w:r>
              <w:rPr>
                <w:rFonts w:ascii="宋体" w:hAnsi="宋体" w:cs="宋体"/>
              </w:rPr>
              <w:t>=</w:t>
            </w:r>
            <w:r>
              <w:rPr>
                <w:rFonts w:ascii="宋体" w:hAnsi="宋体" w:cs="宋体" w:hint="eastAsia"/>
              </w:rPr>
              <w:t>∑本项目当月运维管理系统统计的考核前端采集单元服务</w:t>
            </w:r>
            <w:proofErr w:type="gramStart"/>
            <w:r>
              <w:rPr>
                <w:rFonts w:ascii="宋体" w:hAnsi="宋体" w:cs="宋体" w:hint="eastAsia"/>
              </w:rPr>
              <w:t>在线总</w:t>
            </w:r>
            <w:proofErr w:type="gramEnd"/>
            <w:r>
              <w:rPr>
                <w:rFonts w:ascii="宋体" w:hAnsi="宋体" w:cs="宋体" w:hint="eastAsia"/>
              </w:rPr>
              <w:t>次数</w:t>
            </w:r>
            <w:r>
              <w:rPr>
                <w:rFonts w:ascii="宋体" w:hAnsi="宋体" w:cs="宋体"/>
              </w:rPr>
              <w:t>/</w:t>
            </w:r>
            <w:r>
              <w:rPr>
                <w:rFonts w:ascii="宋体" w:hAnsi="宋体" w:cs="宋体" w:hint="eastAsia"/>
              </w:rPr>
              <w:t>∑本项目当月运维管理系统统计的考核前端采集单元服务在线及非</w:t>
            </w:r>
            <w:proofErr w:type="gramStart"/>
            <w:r>
              <w:rPr>
                <w:rFonts w:ascii="宋体" w:hAnsi="宋体" w:cs="宋体" w:hint="eastAsia"/>
              </w:rPr>
              <w:t>在线总</w:t>
            </w:r>
            <w:proofErr w:type="gramEnd"/>
            <w:r>
              <w:rPr>
                <w:rFonts w:ascii="宋体" w:hAnsi="宋体" w:cs="宋体" w:hint="eastAsia"/>
              </w:rPr>
              <w:t>次数。</w:t>
            </w:r>
          </w:p>
          <w:p w:rsidR="00636F57" w:rsidRDefault="00636F57" w:rsidP="00B34EDE">
            <w:pPr>
              <w:spacing w:line="360" w:lineRule="auto"/>
              <w:ind w:firstLineChars="200" w:firstLine="420"/>
              <w:rPr>
                <w:rFonts w:ascii="宋体" w:cs="宋体"/>
              </w:rPr>
            </w:pPr>
            <w:r>
              <w:rPr>
                <w:rFonts w:ascii="宋体" w:hAnsi="宋体" w:cs="宋体" w:hint="eastAsia"/>
              </w:rPr>
              <w:t>（</w:t>
            </w:r>
            <w:r>
              <w:rPr>
                <w:rFonts w:ascii="宋体" w:hAnsi="宋体" w:cs="宋体"/>
              </w:rPr>
              <w:t>2</w:t>
            </w:r>
            <w:r>
              <w:rPr>
                <w:rFonts w:ascii="宋体" w:hAnsi="宋体" w:cs="宋体" w:hint="eastAsia"/>
              </w:rPr>
              <w:t>）前端采集单元服务</w:t>
            </w:r>
            <w:proofErr w:type="gramStart"/>
            <w:r>
              <w:rPr>
                <w:rFonts w:ascii="宋体" w:hAnsi="宋体" w:cs="宋体" w:hint="eastAsia"/>
              </w:rPr>
              <w:t>在线率考核</w:t>
            </w:r>
            <w:proofErr w:type="gramEnd"/>
            <w:r>
              <w:rPr>
                <w:rFonts w:ascii="宋体" w:hAnsi="宋体" w:cs="宋体" w:hint="eastAsia"/>
              </w:rPr>
              <w:t>指标免责范围包括区域停电，道路、房屋等改扩建工程导致前端监控点拆迁断电断网，第三方人为因素导致断电断网或监控点被破坏，地震台风水灾车祸等不可抗力的自然灾害引起的前端监控点被破坏。</w:t>
            </w:r>
            <w:proofErr w:type="gramStart"/>
            <w:r>
              <w:rPr>
                <w:rFonts w:ascii="宋体" w:hAnsi="宋体" w:cs="宋体" w:hint="eastAsia"/>
              </w:rPr>
              <w:t>免考核</w:t>
            </w:r>
            <w:proofErr w:type="gramEnd"/>
            <w:r>
              <w:rPr>
                <w:rFonts w:ascii="宋体" w:hAnsi="宋体" w:cs="宋体" w:hint="eastAsia"/>
              </w:rPr>
              <w:t>前端采集单元服务由采购人通过本项目运维管理系统或来函确认。</w:t>
            </w:r>
          </w:p>
        </w:tc>
      </w:tr>
    </w:tbl>
    <w:p w:rsidR="00636F57" w:rsidRPr="007416B3" w:rsidRDefault="00636F57" w:rsidP="00636F57">
      <w:pPr>
        <w:spacing w:line="360" w:lineRule="exact"/>
        <w:rPr>
          <w:rFonts w:ascii="宋体" w:hAnsi="宋体" w:cs="宋体" w:hint="eastAsia"/>
          <w:b/>
          <w:kern w:val="1"/>
          <w:sz w:val="22"/>
          <w:szCs w:val="22"/>
        </w:rPr>
      </w:pPr>
    </w:p>
    <w:sectPr w:rsidR="00636F57" w:rsidRPr="007416B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金山简黑体">
    <w:altName w:val="宋体"/>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6F57"/>
    <w:rsid w:val="004E68F0"/>
    <w:rsid w:val="00636F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F57"/>
    <w:pPr>
      <w:widowControl w:val="0"/>
      <w:spacing w:line="360" w:lineRule="atLeast"/>
      <w:jc w:val="both"/>
    </w:pPr>
    <w:rPr>
      <w:rFonts w:ascii="Calibri" w:eastAsia="宋体" w:hAnsi="Calibri" w:cs="Times New Roman"/>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正文文本 Char1"/>
    <w:link w:val="a3"/>
    <w:rsid w:val="00636F57"/>
    <w:rPr>
      <w:rFonts w:ascii="金山简黑体" w:eastAsia="Times New Roman" w:hAnsi="金山简黑体" w:cs="Courier New"/>
      <w:b/>
      <w:color w:val="000000"/>
      <w:spacing w:val="-50"/>
      <w:sz w:val="44"/>
      <w:lang w:val="zh-CN"/>
    </w:rPr>
  </w:style>
  <w:style w:type="character" w:customStyle="1" w:styleId="Char2">
    <w:name w:val="纯文本 Char2"/>
    <w:aliases w:val="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Char,普通文 Char"/>
    <w:link w:val="a4"/>
    <w:qFormat/>
    <w:rsid w:val="00636F57"/>
    <w:rPr>
      <w:rFonts w:ascii="宋体" w:eastAsia="宋体" w:hAnsi="宋体" w:cs="Courier New"/>
      <w:color w:val="000000"/>
      <w:kern w:val="1"/>
    </w:rPr>
  </w:style>
  <w:style w:type="paragraph" w:styleId="a4">
    <w:name w:val="Plain Text"/>
    <w:aliases w:val="普通文字 Char,正 文 1,普通文字1,普通文字2,普通文字3,普通文字4,普通文字5,普通文字6,普通文字11,普通文字21,普通文字31,普通文字41,普通文字7,纯文本 Char Char,纯文本 Char1 Char Char,纯文本 Char Char Char Char,纯文本 Char Char1,纯文本 Char1 Char,纯文本 Char Char Char,Texte,普通文字,小,普通文字 Char + 居中,文字缩进,孙普文字,s,特点,表正文,特,纯文本 Ch"/>
    <w:basedOn w:val="a"/>
    <w:link w:val="Char2"/>
    <w:qFormat/>
    <w:rsid w:val="00636F57"/>
    <w:rPr>
      <w:rFonts w:ascii="宋体" w:hAnsi="宋体" w:cs="Courier New"/>
      <w:kern w:val="1"/>
      <w:szCs w:val="22"/>
    </w:rPr>
  </w:style>
  <w:style w:type="character" w:customStyle="1" w:styleId="Char">
    <w:name w:val="纯文本 Char"/>
    <w:basedOn w:val="a0"/>
    <w:link w:val="a4"/>
    <w:uiPriority w:val="99"/>
    <w:semiHidden/>
    <w:rsid w:val="00636F57"/>
    <w:rPr>
      <w:rFonts w:ascii="宋体" w:eastAsia="宋体" w:hAnsi="Courier New" w:cs="Courier New"/>
      <w:color w:val="000000"/>
      <w:kern w:val="0"/>
      <w:szCs w:val="21"/>
    </w:rPr>
  </w:style>
  <w:style w:type="paragraph" w:styleId="a3">
    <w:name w:val="Body Text"/>
    <w:basedOn w:val="a"/>
    <w:link w:val="Char1"/>
    <w:qFormat/>
    <w:rsid w:val="00636F57"/>
    <w:rPr>
      <w:rFonts w:ascii="金山简黑体" w:eastAsia="Times New Roman" w:hAnsi="金山简黑体" w:cs="Courier New"/>
      <w:b/>
      <w:spacing w:val="-50"/>
      <w:kern w:val="2"/>
      <w:sz w:val="44"/>
      <w:szCs w:val="22"/>
      <w:lang w:val="zh-CN"/>
    </w:rPr>
  </w:style>
  <w:style w:type="character" w:customStyle="1" w:styleId="Char0">
    <w:name w:val="正文文本 Char"/>
    <w:basedOn w:val="a0"/>
    <w:link w:val="a3"/>
    <w:uiPriority w:val="99"/>
    <w:semiHidden/>
    <w:rsid w:val="00636F57"/>
    <w:rPr>
      <w:rFonts w:ascii="Calibri" w:eastAsia="宋体" w:hAnsi="Calibri" w:cs="Times New Roman"/>
      <w:color w:val="000000"/>
      <w:kern w:val="0"/>
      <w:szCs w:val="24"/>
    </w:rPr>
  </w:style>
  <w:style w:type="paragraph" w:customStyle="1" w:styleId="1">
    <w:name w:val="列出段落1"/>
    <w:basedOn w:val="a"/>
    <w:qFormat/>
    <w:rsid w:val="00636F57"/>
    <w:pPr>
      <w:ind w:firstLine="420"/>
    </w:pPr>
    <w:rPr>
      <w:rFonts w:eastAsia="Times New Roman" w:cs="Calibri"/>
      <w:kern w:val="1"/>
      <w:szCs w:val="22"/>
    </w:rPr>
  </w:style>
  <w:style w:type="paragraph" w:customStyle="1" w:styleId="ListParagraph">
    <w:name w:val="List Paragraph"/>
    <w:basedOn w:val="a"/>
    <w:rsid w:val="00636F57"/>
    <w:pPr>
      <w:spacing w:line="240" w:lineRule="auto"/>
      <w:ind w:firstLineChars="200" w:firstLine="420"/>
    </w:pPr>
    <w:rPr>
      <w:rFonts w:ascii="Times New Roman" w:hAnsi="Times New Roman"/>
      <w:color w:val="auto"/>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1746</Words>
  <Characters>9955</Characters>
  <Application>Microsoft Office Word</Application>
  <DocSecurity>0</DocSecurity>
  <Lines>82</Lines>
  <Paragraphs>23</Paragraphs>
  <ScaleCrop>false</ScaleCrop>
  <Company>Microsoft</Company>
  <LinksUpToDate>false</LinksUpToDate>
  <CharactersWithSpaces>11678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2020-11-24T07:33:00Z</dcterms:created>
  <dcterms:modified xsi:type="dcterms:W3CDTF">2020-11-24T07:33:00Z</dcterms:modified>
</cp:coreProperties>
</file>