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6B37" w:rsidRPr="009E798F" w:rsidRDefault="001B6B37" w:rsidP="001B6B37">
      <w:pPr>
        <w:pStyle w:val="a3"/>
        <w:ind w:firstLineChars="700" w:firstLine="2530"/>
        <w:outlineLvl w:val="0"/>
        <w:rPr>
          <w:rFonts w:ascii="Times New Roman" w:hAnsi="Times New Roman"/>
          <w:b/>
          <w:color w:val="000000" w:themeColor="text1"/>
          <w:sz w:val="36"/>
        </w:rPr>
      </w:pPr>
      <w:r w:rsidRPr="009E798F">
        <w:rPr>
          <w:rFonts w:ascii="Times New Roman" w:hAnsi="Times New Roman" w:hint="eastAsia"/>
          <w:b/>
          <w:color w:val="000000" w:themeColor="text1"/>
          <w:sz w:val="36"/>
        </w:rPr>
        <w:t>项目需求一览表</w:t>
      </w:r>
    </w:p>
    <w:p w:rsidR="001B6B37" w:rsidRPr="009E798F" w:rsidRDefault="001B6B37" w:rsidP="001B6B37">
      <w:pPr>
        <w:spacing w:line="360" w:lineRule="exact"/>
        <w:rPr>
          <w:rFonts w:ascii="宋体" w:hAnsi="宋体" w:cs="宋体"/>
          <w:b/>
          <w:color w:val="000000" w:themeColor="text1"/>
          <w:kern w:val="1"/>
          <w:sz w:val="22"/>
          <w:szCs w:val="22"/>
        </w:rPr>
      </w:pPr>
      <w:r w:rsidRPr="009E798F">
        <w:rPr>
          <w:rFonts w:ascii="宋体" w:hAnsi="宋体" w:cs="宋体"/>
          <w:b/>
          <w:color w:val="000000" w:themeColor="text1"/>
          <w:kern w:val="1"/>
          <w:sz w:val="22"/>
          <w:szCs w:val="22"/>
        </w:rPr>
        <w:t>说明：</w:t>
      </w:r>
    </w:p>
    <w:p w:rsidR="001B6B37" w:rsidRPr="009E798F" w:rsidRDefault="001B6B37" w:rsidP="001B6B37">
      <w:pPr>
        <w:spacing w:line="360" w:lineRule="exact"/>
        <w:ind w:firstLine="424"/>
        <w:jc w:val="left"/>
        <w:rPr>
          <w:rFonts w:ascii="宋体" w:hAnsi="宋体" w:cs="宋体"/>
          <w:color w:val="000000" w:themeColor="text1"/>
          <w:kern w:val="1"/>
          <w:sz w:val="22"/>
          <w:szCs w:val="22"/>
        </w:rPr>
      </w:pPr>
      <w:r w:rsidRPr="009E798F">
        <w:rPr>
          <w:rFonts w:ascii="宋体" w:hAnsi="宋体" w:cs="宋体"/>
          <w:color w:val="000000" w:themeColor="text1"/>
          <w:kern w:val="1"/>
          <w:sz w:val="22"/>
          <w:szCs w:val="22"/>
        </w:rPr>
        <w:t>1、本招标文件所称中小企业必须符合《政府采购促进中小企业发展暂行办法》第二条规定。</w:t>
      </w:r>
    </w:p>
    <w:p w:rsidR="001B6B37" w:rsidRPr="009E798F" w:rsidRDefault="001B6B37" w:rsidP="001B6B37">
      <w:pPr>
        <w:spacing w:line="360" w:lineRule="exact"/>
        <w:ind w:firstLine="424"/>
        <w:jc w:val="left"/>
        <w:rPr>
          <w:rFonts w:ascii="宋体" w:hAnsi="宋体" w:cs="宋体"/>
          <w:color w:val="000000" w:themeColor="text1"/>
          <w:kern w:val="1"/>
          <w:sz w:val="22"/>
          <w:szCs w:val="22"/>
        </w:rPr>
      </w:pPr>
      <w:r w:rsidRPr="009E798F">
        <w:rPr>
          <w:rFonts w:ascii="宋体" w:hAnsi="宋体" w:cs="宋体"/>
          <w:color w:val="000000" w:themeColor="text1"/>
          <w:kern w:val="1"/>
          <w:sz w:val="22"/>
          <w:szCs w:val="22"/>
        </w:rPr>
        <w:t>2、小型、微型企业提供中型企业制造的货物的，视同为中型企业。</w:t>
      </w:r>
    </w:p>
    <w:p w:rsidR="001B6B37" w:rsidRPr="009E798F" w:rsidRDefault="001B6B37" w:rsidP="001B6B37">
      <w:pPr>
        <w:spacing w:line="360" w:lineRule="exact"/>
        <w:ind w:firstLine="424"/>
        <w:jc w:val="left"/>
        <w:rPr>
          <w:rFonts w:ascii="宋体" w:hAnsi="宋体" w:cs="宋体"/>
          <w:color w:val="000000" w:themeColor="text1"/>
          <w:kern w:val="1"/>
          <w:sz w:val="22"/>
          <w:szCs w:val="22"/>
        </w:rPr>
      </w:pPr>
      <w:r w:rsidRPr="009E798F">
        <w:rPr>
          <w:rFonts w:ascii="宋体" w:hAnsi="宋体" w:cs="宋体"/>
          <w:color w:val="000000" w:themeColor="text1"/>
          <w:kern w:val="1"/>
          <w:sz w:val="22"/>
          <w:szCs w:val="22"/>
        </w:rPr>
        <w:t>3、小型、微型企业提供大型企业制造的货物的，视同为大型企业。</w:t>
      </w:r>
    </w:p>
    <w:p w:rsidR="001B6B37" w:rsidRPr="009E798F" w:rsidRDefault="001B6B37" w:rsidP="001B6B37">
      <w:pPr>
        <w:spacing w:line="360" w:lineRule="exact"/>
        <w:ind w:firstLine="424"/>
        <w:jc w:val="left"/>
        <w:rPr>
          <w:rFonts w:ascii="宋体" w:hAnsi="宋体" w:cs="宋体"/>
          <w:color w:val="000000" w:themeColor="text1"/>
          <w:kern w:val="1"/>
          <w:sz w:val="22"/>
          <w:szCs w:val="22"/>
        </w:rPr>
      </w:pPr>
      <w:r w:rsidRPr="009E798F">
        <w:rPr>
          <w:rFonts w:ascii="宋体" w:hAnsi="宋体" w:cs="宋体"/>
          <w:color w:val="000000" w:themeColor="text1"/>
          <w:kern w:val="1"/>
          <w:sz w:val="22"/>
          <w:szCs w:val="22"/>
        </w:rPr>
        <w:t>4、按照《财政部、司法部关于政府采购支持监狱企业发展有关问题的通知》（财库〔2014</w:t>
      </w:r>
      <w:r w:rsidRPr="009E798F">
        <w:rPr>
          <w:rFonts w:ascii="宋体" w:hAnsi="宋体" w:cs="宋体" w:hint="eastAsia"/>
          <w:color w:val="000000" w:themeColor="text1"/>
          <w:kern w:val="1"/>
          <w:sz w:val="22"/>
          <w:szCs w:val="22"/>
        </w:rPr>
        <w:t>〕</w:t>
      </w:r>
      <w:r w:rsidRPr="009E798F">
        <w:rPr>
          <w:rFonts w:ascii="宋体" w:hAnsi="宋体" w:cs="宋体"/>
          <w:color w:val="000000" w:themeColor="text1"/>
          <w:kern w:val="1"/>
          <w:sz w:val="22"/>
          <w:szCs w:val="22"/>
        </w:rPr>
        <w:t>68号）的规定，监狱企业视同小型、微型企业。</w:t>
      </w:r>
    </w:p>
    <w:p w:rsidR="001B6B37" w:rsidRPr="009E798F" w:rsidRDefault="001B6B37" w:rsidP="001B6B37">
      <w:pPr>
        <w:spacing w:line="360" w:lineRule="exact"/>
        <w:ind w:firstLine="424"/>
        <w:jc w:val="left"/>
        <w:rPr>
          <w:rFonts w:ascii="宋体" w:hAnsi="宋体" w:cs="宋体"/>
          <w:color w:val="000000" w:themeColor="text1"/>
          <w:kern w:val="1"/>
          <w:sz w:val="22"/>
          <w:szCs w:val="22"/>
        </w:rPr>
      </w:pPr>
      <w:r w:rsidRPr="009E798F">
        <w:rPr>
          <w:rFonts w:ascii="宋体" w:hAnsi="宋体" w:cs="宋体"/>
          <w:color w:val="000000" w:themeColor="text1"/>
          <w:kern w:val="1"/>
          <w:sz w:val="22"/>
          <w:szCs w:val="22"/>
        </w:rPr>
        <w:t>5、按照《关于促进残疾人就业政府采购政策的通知》（财库〔2017</w:t>
      </w:r>
      <w:r w:rsidRPr="009E798F">
        <w:rPr>
          <w:rFonts w:ascii="宋体" w:hAnsi="宋体" w:cs="宋体" w:hint="eastAsia"/>
          <w:color w:val="000000" w:themeColor="text1"/>
          <w:kern w:val="1"/>
          <w:sz w:val="22"/>
          <w:szCs w:val="22"/>
        </w:rPr>
        <w:t>〕</w:t>
      </w:r>
      <w:r w:rsidRPr="009E798F">
        <w:rPr>
          <w:rFonts w:ascii="宋体" w:hAnsi="宋体" w:cs="宋体"/>
          <w:color w:val="000000" w:themeColor="text1"/>
          <w:kern w:val="1"/>
          <w:sz w:val="22"/>
          <w:szCs w:val="22"/>
        </w:rPr>
        <w:t>141号）的规定，残疾人福利性单位视同小型、微型企业。残疾人福利性单位属于小型、微型企业的，不重复享受政策。</w:t>
      </w:r>
    </w:p>
    <w:p w:rsidR="001B6B37" w:rsidRPr="009E798F" w:rsidRDefault="001B6B37" w:rsidP="001B6B37">
      <w:pPr>
        <w:spacing w:line="360" w:lineRule="exact"/>
        <w:ind w:firstLine="424"/>
        <w:jc w:val="left"/>
        <w:rPr>
          <w:rFonts w:ascii="宋体" w:hAnsi="宋体" w:cs="宋体"/>
          <w:color w:val="000000" w:themeColor="text1"/>
          <w:kern w:val="1"/>
          <w:sz w:val="22"/>
          <w:szCs w:val="22"/>
        </w:rPr>
      </w:pPr>
      <w:r w:rsidRPr="009E798F">
        <w:rPr>
          <w:rFonts w:ascii="宋体" w:hAnsi="宋体" w:cs="宋体"/>
          <w:color w:val="000000" w:themeColor="text1"/>
          <w:kern w:val="1"/>
          <w:sz w:val="22"/>
          <w:szCs w:val="22"/>
        </w:rPr>
        <w:t>6、小型和微型企业产品的价格给予10%-10%的扣除，用扣除后的价格参与评审，具体扣除比例请以第</w:t>
      </w:r>
      <w:r w:rsidRPr="009E798F">
        <w:rPr>
          <w:rFonts w:ascii="宋体" w:hAnsi="宋体" w:cs="宋体" w:hint="eastAsia"/>
          <w:color w:val="000000" w:themeColor="text1"/>
          <w:kern w:val="1"/>
          <w:sz w:val="22"/>
          <w:szCs w:val="22"/>
        </w:rPr>
        <w:t>三</w:t>
      </w:r>
      <w:r w:rsidRPr="009E798F">
        <w:rPr>
          <w:rFonts w:ascii="宋体" w:hAnsi="宋体" w:cs="宋体"/>
          <w:color w:val="000000" w:themeColor="text1"/>
          <w:kern w:val="1"/>
          <w:sz w:val="22"/>
          <w:szCs w:val="22"/>
        </w:rPr>
        <w:t>章《评标</w:t>
      </w:r>
      <w:r w:rsidRPr="009E798F">
        <w:rPr>
          <w:rFonts w:ascii="宋体" w:hAnsi="宋体" w:cs="宋体" w:hint="eastAsia"/>
          <w:color w:val="000000" w:themeColor="text1"/>
          <w:kern w:val="1"/>
          <w:sz w:val="22"/>
          <w:szCs w:val="22"/>
        </w:rPr>
        <w:t>方</w:t>
      </w:r>
      <w:r w:rsidRPr="009E798F">
        <w:rPr>
          <w:rFonts w:ascii="宋体" w:hAnsi="宋体" w:cs="宋体"/>
          <w:color w:val="000000" w:themeColor="text1"/>
          <w:kern w:val="1"/>
          <w:sz w:val="22"/>
          <w:szCs w:val="22"/>
        </w:rPr>
        <w:t>法》的规定为准。</w:t>
      </w:r>
    </w:p>
    <w:p w:rsidR="001B6B37" w:rsidRPr="009E798F" w:rsidRDefault="001B6B37" w:rsidP="001B6B37">
      <w:pPr>
        <w:spacing w:line="360" w:lineRule="exact"/>
        <w:ind w:firstLineChars="196" w:firstLine="431"/>
        <w:jc w:val="left"/>
        <w:rPr>
          <w:rFonts w:ascii="宋体" w:hAnsi="宋体" w:cs="宋体"/>
          <w:color w:val="000000" w:themeColor="text1"/>
          <w:kern w:val="1"/>
          <w:sz w:val="22"/>
          <w:szCs w:val="22"/>
        </w:rPr>
      </w:pPr>
      <w:r w:rsidRPr="009E798F">
        <w:rPr>
          <w:rFonts w:ascii="宋体" w:hAnsi="宋体" w:cs="宋体"/>
          <w:color w:val="000000" w:themeColor="text1"/>
          <w:kern w:val="1"/>
          <w:sz w:val="22"/>
          <w:szCs w:val="22"/>
        </w:rPr>
        <w:t>7</w:t>
      </w:r>
      <w:r w:rsidRPr="009E798F">
        <w:rPr>
          <w:rFonts w:ascii="宋体" w:hAnsi="宋体" w:cs="宋体" w:hint="eastAsia"/>
          <w:color w:val="000000" w:themeColor="text1"/>
          <w:kern w:val="1"/>
          <w:sz w:val="22"/>
          <w:szCs w:val="22"/>
        </w:rPr>
        <w:t>、</w:t>
      </w:r>
      <w:r w:rsidRPr="009E798F">
        <w:rPr>
          <w:rFonts w:ascii="宋体" w:hAnsi="宋体" w:cs="宋体"/>
          <w:color w:val="000000" w:themeColor="text1"/>
          <w:kern w:val="1"/>
          <w:sz w:val="22"/>
          <w:szCs w:val="22"/>
          <w:u w:val="single"/>
        </w:rPr>
        <w:t>根据财库〔2019</w:t>
      </w:r>
      <w:r w:rsidRPr="009E798F">
        <w:rPr>
          <w:rFonts w:ascii="宋体" w:hAnsi="宋体" w:cs="宋体" w:hint="eastAsia"/>
          <w:color w:val="000000" w:themeColor="text1"/>
          <w:kern w:val="1"/>
          <w:sz w:val="22"/>
          <w:szCs w:val="22"/>
          <w:u w:val="single"/>
        </w:rPr>
        <w:t>〕</w:t>
      </w:r>
      <w:r w:rsidRPr="009E798F">
        <w:rPr>
          <w:rFonts w:ascii="宋体" w:hAnsi="宋体" w:cs="宋体"/>
          <w:color w:val="000000" w:themeColor="text1"/>
          <w:kern w:val="1"/>
          <w:sz w:val="22"/>
          <w:szCs w:val="22"/>
          <w:u w:val="single"/>
        </w:rPr>
        <w:t>9号及财库〔2019</w:t>
      </w:r>
      <w:r w:rsidRPr="009E798F">
        <w:rPr>
          <w:rFonts w:ascii="宋体" w:hAnsi="宋体" w:cs="宋体" w:hint="eastAsia"/>
          <w:color w:val="000000" w:themeColor="text1"/>
          <w:kern w:val="1"/>
          <w:sz w:val="22"/>
          <w:szCs w:val="22"/>
          <w:u w:val="single"/>
        </w:rPr>
        <w:t>〕</w:t>
      </w:r>
      <w:r w:rsidRPr="009E798F">
        <w:rPr>
          <w:rFonts w:ascii="宋体" w:hAnsi="宋体" w:cs="宋体"/>
          <w:color w:val="000000" w:themeColor="text1"/>
          <w:kern w:val="1"/>
          <w:sz w:val="22"/>
          <w:szCs w:val="22"/>
          <w:u w:val="single"/>
        </w:rPr>
        <w:t>19号文件规定，台式计算机，便携式计算机、平板式微型计算机，激光打印机，针式打印机，液晶显示器，制冷压缩机（冷水机组、水源热泵机组、溴化锂吸收式冷水机组），空调机组[多联式空调（热泵）机组（制冷量＞14000W），单元式空气调节机（制冷量＞14000W</w:t>
      </w:r>
      <w:r w:rsidRPr="009E798F">
        <w:rPr>
          <w:rFonts w:ascii="宋体" w:hAnsi="宋体" w:cs="宋体" w:hint="eastAsia"/>
          <w:color w:val="000000" w:themeColor="text1"/>
          <w:kern w:val="1"/>
          <w:sz w:val="22"/>
          <w:szCs w:val="22"/>
          <w:u w:val="single"/>
        </w:rPr>
        <w:t>）</w:t>
      </w:r>
      <w:r w:rsidRPr="009E798F">
        <w:rPr>
          <w:rFonts w:ascii="宋体" w:hAnsi="宋体" w:cs="宋体"/>
          <w:color w:val="000000" w:themeColor="text1"/>
          <w:kern w:val="1"/>
          <w:sz w:val="22"/>
          <w:szCs w:val="22"/>
          <w:u w:val="single"/>
        </w:rPr>
        <w:t>]，专用制冷、空调设备（机房空调），镇流器（管型荧光灯镇流器），空调机[房间空气调节器、多联式空调（热泵）机组（制冷量</w:t>
      </w:r>
      <w:r w:rsidRPr="009E798F">
        <w:rPr>
          <w:rFonts w:ascii="宋体" w:hAnsi="宋体" w:cs="宋体" w:hint="eastAsia"/>
          <w:color w:val="000000" w:themeColor="text1"/>
          <w:kern w:val="1"/>
          <w:sz w:val="22"/>
          <w:szCs w:val="22"/>
          <w:u w:val="single"/>
        </w:rPr>
        <w:t>≤</w:t>
      </w:r>
      <w:r w:rsidRPr="009E798F">
        <w:rPr>
          <w:rFonts w:ascii="宋体" w:hAnsi="宋体" w:cs="宋体"/>
          <w:color w:val="000000" w:themeColor="text1"/>
          <w:kern w:val="1"/>
          <w:sz w:val="22"/>
          <w:szCs w:val="22"/>
          <w:u w:val="single"/>
        </w:rPr>
        <w:t>14000W）、单元式空气调节机（制冷量</w:t>
      </w:r>
      <w:r w:rsidRPr="009E798F">
        <w:rPr>
          <w:rFonts w:ascii="宋体" w:hAnsi="宋体" w:cs="宋体" w:hint="eastAsia"/>
          <w:color w:val="000000" w:themeColor="text1"/>
          <w:kern w:val="1"/>
          <w:sz w:val="22"/>
          <w:szCs w:val="22"/>
          <w:u w:val="single"/>
        </w:rPr>
        <w:t>≤</w:t>
      </w:r>
      <w:r w:rsidRPr="009E798F">
        <w:rPr>
          <w:rFonts w:ascii="宋体" w:hAnsi="宋体" w:cs="宋体"/>
          <w:color w:val="000000" w:themeColor="text1"/>
          <w:kern w:val="1"/>
          <w:sz w:val="22"/>
          <w:szCs w:val="22"/>
          <w:u w:val="single"/>
        </w:rPr>
        <w:t>14000W</w:t>
      </w:r>
      <w:r w:rsidRPr="009E798F">
        <w:rPr>
          <w:rFonts w:ascii="宋体" w:hAnsi="宋体" w:cs="宋体" w:hint="eastAsia"/>
          <w:color w:val="000000" w:themeColor="text1"/>
          <w:kern w:val="1"/>
          <w:sz w:val="22"/>
          <w:szCs w:val="22"/>
          <w:u w:val="single"/>
        </w:rPr>
        <w:t>）</w:t>
      </w:r>
      <w:r w:rsidRPr="009E798F">
        <w:rPr>
          <w:rFonts w:ascii="宋体" w:hAnsi="宋体" w:cs="宋体"/>
          <w:color w:val="000000" w:themeColor="text1"/>
          <w:kern w:val="1"/>
          <w:sz w:val="22"/>
          <w:szCs w:val="22"/>
          <w:u w:val="single"/>
        </w:rPr>
        <w:t>]，电热水器，普通照明用双端荧光灯，电视设备[普通电视设备（电视机）]，视频设备（视频监控设备、监视器），便器（坐便器、蹲便器、小便器），水嘴均为节能产品(政府采购品目清单内标注“★”的品目)，属于政府强制采购节能产品</w:t>
      </w:r>
      <w:r w:rsidRPr="009E798F">
        <w:rPr>
          <w:rFonts w:ascii="宋体" w:hAnsi="宋体" w:cs="宋体" w:hint="eastAsia"/>
          <w:color w:val="000000" w:themeColor="text1"/>
          <w:kern w:val="1"/>
          <w:sz w:val="22"/>
          <w:szCs w:val="22"/>
          <w:u w:val="single"/>
        </w:rPr>
        <w:t>。</w:t>
      </w:r>
      <w:r w:rsidRPr="009E798F">
        <w:rPr>
          <w:rFonts w:ascii="宋体" w:hAnsi="宋体" w:cs="宋体"/>
          <w:color w:val="000000" w:themeColor="text1"/>
          <w:kern w:val="1"/>
          <w:sz w:val="22"/>
          <w:szCs w:val="22"/>
          <w:u w:val="single"/>
        </w:rPr>
        <w:t>若采购货物属于以上品目列表的产品时，供应商的投标货物必须使用政府强制采购的节能产品，供应商必须在投标文件中提供由国家确定的认证机构出具的处于有效期之内的节能产品认证证书复印件（加盖供应商公章），否则相应投标无效</w:t>
      </w:r>
      <w:r w:rsidRPr="009E798F">
        <w:rPr>
          <w:rFonts w:ascii="宋体" w:hAnsi="宋体" w:cs="宋体" w:hint="eastAsia"/>
          <w:color w:val="000000" w:themeColor="text1"/>
          <w:kern w:val="1"/>
          <w:sz w:val="22"/>
          <w:szCs w:val="22"/>
          <w:u w:val="single"/>
        </w:rPr>
        <w:t>。</w:t>
      </w:r>
    </w:p>
    <w:p w:rsidR="001B6B37" w:rsidRPr="009E798F" w:rsidRDefault="001B6B37" w:rsidP="001B6B37">
      <w:pPr>
        <w:spacing w:line="360" w:lineRule="exact"/>
        <w:ind w:firstLine="420"/>
        <w:rPr>
          <w:rFonts w:ascii="宋体" w:hAnsi="宋体" w:cs="宋体"/>
          <w:color w:val="000000" w:themeColor="text1"/>
          <w:kern w:val="1"/>
          <w:sz w:val="22"/>
          <w:szCs w:val="22"/>
        </w:rPr>
      </w:pPr>
      <w:r w:rsidRPr="009E798F">
        <w:rPr>
          <w:rFonts w:ascii="宋体" w:hAnsi="宋体" w:cs="宋体"/>
          <w:color w:val="000000" w:themeColor="text1"/>
          <w:kern w:val="1"/>
          <w:sz w:val="22"/>
          <w:szCs w:val="22"/>
        </w:rPr>
        <w:t>8、本采购需求中参考品牌、型号及技术参数性能（配置）不明确或有误的，或投标人选用其他品牌型号替代的，请说明品牌型号和详细的技术参数性能（配置）同时填写投标明细表和技术响应表。</w:t>
      </w:r>
    </w:p>
    <w:p w:rsidR="001B6B37" w:rsidRPr="009E798F" w:rsidRDefault="001B6B37" w:rsidP="001B6B37">
      <w:pPr>
        <w:spacing w:line="360" w:lineRule="exact"/>
        <w:ind w:firstLine="420"/>
        <w:rPr>
          <w:rFonts w:ascii="宋体" w:hAnsi="宋体" w:cs="宋体"/>
          <w:b/>
          <w:color w:val="000000" w:themeColor="text1"/>
          <w:kern w:val="1"/>
          <w:sz w:val="22"/>
          <w:szCs w:val="22"/>
        </w:rPr>
      </w:pPr>
      <w:r w:rsidRPr="009E798F">
        <w:rPr>
          <w:rFonts w:ascii="宋体" w:hAnsi="宋体" w:cs="宋体"/>
          <w:color w:val="000000" w:themeColor="text1"/>
          <w:kern w:val="1"/>
          <w:sz w:val="22"/>
          <w:szCs w:val="22"/>
        </w:rPr>
        <w:t>9</w:t>
      </w:r>
      <w:r w:rsidRPr="009E798F">
        <w:rPr>
          <w:rFonts w:ascii="宋体" w:hAnsi="宋体" w:cs="宋体" w:hint="eastAsia"/>
          <w:color w:val="000000" w:themeColor="text1"/>
          <w:kern w:val="1"/>
          <w:sz w:val="22"/>
          <w:szCs w:val="22"/>
        </w:rPr>
        <w:t>、</w:t>
      </w:r>
      <w:r w:rsidRPr="009E798F">
        <w:rPr>
          <w:rFonts w:ascii="宋体" w:hAnsi="宋体" w:cs="宋体" w:hint="eastAsia"/>
          <w:b/>
          <w:color w:val="000000" w:themeColor="text1"/>
          <w:kern w:val="1"/>
          <w:sz w:val="22"/>
          <w:szCs w:val="22"/>
        </w:rPr>
        <w:t>本</w:t>
      </w:r>
      <w:r w:rsidRPr="009E798F">
        <w:rPr>
          <w:rFonts w:ascii="宋体" w:hAnsi="宋体" w:cs="宋体"/>
          <w:b/>
          <w:color w:val="000000" w:themeColor="text1"/>
          <w:kern w:val="1"/>
          <w:sz w:val="22"/>
          <w:szCs w:val="22"/>
        </w:rPr>
        <w:t>项目货物一览表中标注</w:t>
      </w:r>
      <w:r w:rsidRPr="009E798F">
        <w:rPr>
          <w:rFonts w:ascii="宋体" w:hAnsi="宋体" w:cs="宋体" w:hint="eastAsia"/>
          <w:b/>
          <w:color w:val="000000" w:themeColor="text1"/>
          <w:kern w:val="1"/>
          <w:sz w:val="22"/>
          <w:szCs w:val="22"/>
        </w:rPr>
        <w:t>“▲”</w:t>
      </w:r>
      <w:r w:rsidRPr="009E798F">
        <w:rPr>
          <w:rFonts w:ascii="宋体" w:hAnsi="宋体" w:cs="宋体"/>
          <w:b/>
          <w:color w:val="000000" w:themeColor="text1"/>
          <w:kern w:val="1"/>
          <w:sz w:val="22"/>
          <w:szCs w:val="22"/>
        </w:rPr>
        <w:t>号的内容为实质性要求和条件，必须满足或优于，否则投标无效。</w:t>
      </w:r>
    </w:p>
    <w:p w:rsidR="001B6B37" w:rsidRPr="009E798F" w:rsidRDefault="001B6B37" w:rsidP="001B6B37">
      <w:pPr>
        <w:spacing w:line="360" w:lineRule="exact"/>
        <w:ind w:firstLine="420"/>
        <w:rPr>
          <w:rFonts w:ascii="宋体" w:hAnsi="宋体" w:cs="宋体"/>
          <w:b/>
          <w:color w:val="000000" w:themeColor="text1"/>
          <w:kern w:val="1"/>
          <w:sz w:val="22"/>
          <w:szCs w:val="22"/>
        </w:rPr>
      </w:pPr>
      <w:r w:rsidRPr="009E798F">
        <w:rPr>
          <w:rFonts w:ascii="宋体" w:hAnsi="宋体" w:cs="宋体"/>
          <w:b/>
          <w:color w:val="000000" w:themeColor="text1"/>
          <w:kern w:val="1"/>
          <w:sz w:val="22"/>
          <w:szCs w:val="22"/>
        </w:rPr>
        <w:t>10</w:t>
      </w:r>
      <w:r w:rsidRPr="009E798F">
        <w:rPr>
          <w:rFonts w:ascii="宋体" w:hAnsi="宋体" w:cs="宋体" w:hint="eastAsia"/>
          <w:b/>
          <w:color w:val="000000" w:themeColor="text1"/>
          <w:kern w:val="1"/>
          <w:sz w:val="22"/>
          <w:szCs w:val="22"/>
        </w:rPr>
        <w:t>、</w:t>
      </w:r>
      <w:r w:rsidRPr="009E798F">
        <w:rPr>
          <w:rFonts w:ascii="宋体" w:hAnsi="宋体" w:hint="eastAsia"/>
          <w:b/>
          <w:color w:val="000000" w:themeColor="text1"/>
          <w:szCs w:val="21"/>
        </w:rPr>
        <w:t>本项目不接受进口产品（即通过中国海关报关验放进入中国境内且产自关境外的产品）参与投标，如有此类产品参与投标的做无效标处理。</w:t>
      </w:r>
    </w:p>
    <w:p w:rsidR="001B6B37" w:rsidRPr="009E798F" w:rsidRDefault="001B6B37" w:rsidP="001B6B37">
      <w:pPr>
        <w:spacing w:line="360" w:lineRule="exact"/>
        <w:ind w:firstLine="420"/>
        <w:rPr>
          <w:rFonts w:ascii="宋体" w:hAnsi="宋体" w:cs="宋体"/>
          <w:color w:val="000000" w:themeColor="text1"/>
          <w:kern w:val="1"/>
          <w:sz w:val="22"/>
          <w:szCs w:val="22"/>
        </w:rPr>
      </w:pPr>
      <w:r w:rsidRPr="009E798F">
        <w:rPr>
          <w:rFonts w:ascii="宋体" w:hAnsi="宋体" w:cs="宋体"/>
          <w:color w:val="000000" w:themeColor="text1"/>
          <w:kern w:val="1"/>
          <w:sz w:val="22"/>
          <w:szCs w:val="22"/>
        </w:rPr>
        <w:t>11</w:t>
      </w:r>
      <w:r w:rsidRPr="009E798F">
        <w:rPr>
          <w:rFonts w:ascii="宋体" w:hAnsi="宋体" w:cs="宋体" w:hint="eastAsia"/>
          <w:color w:val="000000" w:themeColor="text1"/>
          <w:kern w:val="1"/>
          <w:sz w:val="22"/>
          <w:szCs w:val="22"/>
        </w:rPr>
        <w:t>、本</w:t>
      </w:r>
      <w:r w:rsidRPr="009E798F">
        <w:rPr>
          <w:rFonts w:ascii="宋体" w:hAnsi="宋体" w:cs="宋体"/>
          <w:color w:val="000000" w:themeColor="text1"/>
          <w:kern w:val="1"/>
          <w:sz w:val="22"/>
          <w:szCs w:val="22"/>
        </w:rPr>
        <w:t>项目货物一览表中内容如与第六章“合同条款及格式”相关条款不一致的，以本表为准。</w:t>
      </w:r>
    </w:p>
    <w:p w:rsidR="001B6B37" w:rsidRPr="009E798F" w:rsidRDefault="001B6B37" w:rsidP="001B6B37">
      <w:pPr>
        <w:spacing w:line="360" w:lineRule="exact"/>
        <w:ind w:firstLine="420"/>
        <w:rPr>
          <w:rFonts w:ascii="宋体" w:hAnsi="宋体" w:cs="宋体"/>
          <w:b/>
          <w:bCs/>
          <w:color w:val="000000" w:themeColor="text1"/>
          <w:kern w:val="1"/>
          <w:sz w:val="22"/>
          <w:szCs w:val="22"/>
        </w:rPr>
      </w:pPr>
      <w:r w:rsidRPr="009E798F">
        <w:rPr>
          <w:rFonts w:ascii="宋体" w:hAnsi="宋体" w:cs="宋体" w:hint="eastAsia"/>
          <w:b/>
          <w:bCs/>
          <w:color w:val="000000" w:themeColor="text1"/>
          <w:kern w:val="1"/>
          <w:sz w:val="22"/>
          <w:szCs w:val="22"/>
        </w:rPr>
        <w:t>1</w:t>
      </w:r>
      <w:r w:rsidRPr="009E798F">
        <w:rPr>
          <w:rFonts w:ascii="宋体" w:hAnsi="宋体" w:cs="宋体"/>
          <w:b/>
          <w:bCs/>
          <w:color w:val="000000" w:themeColor="text1"/>
          <w:kern w:val="1"/>
          <w:sz w:val="22"/>
          <w:szCs w:val="22"/>
        </w:rPr>
        <w:t>2</w:t>
      </w:r>
      <w:r w:rsidRPr="009E798F">
        <w:rPr>
          <w:rFonts w:ascii="宋体" w:hAnsi="宋体" w:cs="宋体" w:hint="eastAsia"/>
          <w:b/>
          <w:bCs/>
          <w:color w:val="000000" w:themeColor="text1"/>
          <w:kern w:val="1"/>
          <w:sz w:val="22"/>
          <w:szCs w:val="22"/>
        </w:rPr>
        <w:t>、本项目总采购预算和分项预算合计详见下表。投标人的投标报价不得超过总采购预算和各分项预算合计，否则投标无效。</w:t>
      </w:r>
    </w:p>
    <w:p w:rsidR="001B6B37" w:rsidRPr="009E798F" w:rsidRDefault="001B6B37" w:rsidP="001B6B37">
      <w:pPr>
        <w:spacing w:line="360" w:lineRule="exact"/>
        <w:ind w:firstLine="420"/>
        <w:rPr>
          <w:rFonts w:ascii="宋体" w:hAnsi="宋体" w:cs="宋体"/>
          <w:b/>
          <w:bCs/>
          <w:color w:val="000000" w:themeColor="text1"/>
          <w:kern w:val="1"/>
          <w:sz w:val="22"/>
          <w:szCs w:val="22"/>
        </w:rPr>
      </w:pPr>
      <w:r w:rsidRPr="009E798F">
        <w:rPr>
          <w:rFonts w:ascii="宋体" w:hAnsi="宋体" w:cs="宋体" w:hint="eastAsia"/>
          <w:b/>
          <w:bCs/>
          <w:color w:val="000000" w:themeColor="text1"/>
          <w:kern w:val="1"/>
          <w:sz w:val="22"/>
          <w:szCs w:val="22"/>
        </w:rPr>
        <w:t>13、本项目为服务类项目，无核心产品。</w:t>
      </w:r>
    </w:p>
    <w:p w:rsidR="001B6B37" w:rsidRPr="009E798F" w:rsidRDefault="001B6B37" w:rsidP="001B6B37">
      <w:pPr>
        <w:widowControl/>
        <w:spacing w:line="360" w:lineRule="exact"/>
        <w:jc w:val="left"/>
        <w:rPr>
          <w:rFonts w:ascii="宋体" w:hAnsi="宋体"/>
          <w:b/>
          <w:color w:val="000000" w:themeColor="text1"/>
          <w:sz w:val="36"/>
          <w:szCs w:val="21"/>
        </w:rPr>
      </w:pPr>
      <w:r w:rsidRPr="009E798F">
        <w:rPr>
          <w:rFonts w:ascii="宋体" w:hAnsi="宋体"/>
          <w:b/>
          <w:color w:val="000000" w:themeColor="text1"/>
          <w:sz w:val="36"/>
          <w:szCs w:val="21"/>
        </w:rPr>
        <w:br w:type="page"/>
      </w:r>
    </w:p>
    <w:tbl>
      <w:tblPr>
        <w:tblW w:w="5000" w:type="pct"/>
        <w:tblBorders>
          <w:top w:val="single" w:sz="4" w:space="0" w:color="auto"/>
          <w:left w:val="single" w:sz="4" w:space="0" w:color="auto"/>
          <w:bottom w:val="single" w:sz="4" w:space="0" w:color="auto"/>
          <w:right w:val="single" w:sz="4" w:space="0" w:color="auto"/>
        </w:tblBorders>
        <w:tblLook w:val="0000"/>
      </w:tblPr>
      <w:tblGrid>
        <w:gridCol w:w="704"/>
        <w:gridCol w:w="1522"/>
        <w:gridCol w:w="1287"/>
        <w:gridCol w:w="4803"/>
      </w:tblGrid>
      <w:tr w:rsidR="001B6B37" w:rsidRPr="009E798F" w:rsidTr="001B6B37">
        <w:trPr>
          <w:trHeight w:val="516"/>
        </w:trPr>
        <w:tc>
          <w:tcPr>
            <w:tcW w:w="5000" w:type="pct"/>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B6B37" w:rsidRPr="009E798F" w:rsidRDefault="001B6B37" w:rsidP="00465395">
            <w:pPr>
              <w:spacing w:line="360" w:lineRule="exact"/>
              <w:jc w:val="left"/>
              <w:rPr>
                <w:rFonts w:ascii="宋体" w:hAnsi="宋体" w:cs="Arial"/>
                <w:b/>
                <w:color w:val="000000" w:themeColor="text1"/>
                <w:szCs w:val="21"/>
              </w:rPr>
            </w:pPr>
            <w:r w:rsidRPr="009E798F">
              <w:rPr>
                <w:rFonts w:ascii="宋体" w:hAnsi="宋体" w:cs="Arial" w:hint="eastAsia"/>
                <w:b/>
                <w:color w:val="000000" w:themeColor="text1"/>
                <w:szCs w:val="21"/>
              </w:rPr>
              <w:lastRenderedPageBreak/>
              <w:t>一、项目要求及技术需求</w:t>
            </w:r>
          </w:p>
        </w:tc>
      </w:tr>
      <w:tr w:rsidR="001B6B37" w:rsidRPr="009E798F" w:rsidTr="001B6B37">
        <w:trPr>
          <w:trHeight w:val="1042"/>
        </w:trPr>
        <w:tc>
          <w:tcPr>
            <w:tcW w:w="423" w:type="pct"/>
            <w:tcBorders>
              <w:top w:val="single" w:sz="4" w:space="0" w:color="auto"/>
              <w:left w:val="single" w:sz="4" w:space="0" w:color="auto"/>
              <w:right w:val="single" w:sz="4" w:space="0" w:color="auto"/>
            </w:tcBorders>
            <w:tcMar>
              <w:top w:w="0" w:type="dxa"/>
              <w:left w:w="0" w:type="dxa"/>
              <w:bottom w:w="0" w:type="dxa"/>
              <w:right w:w="0" w:type="dxa"/>
            </w:tcMar>
            <w:vAlign w:val="center"/>
          </w:tcPr>
          <w:p w:rsidR="001B6B37" w:rsidRPr="009E798F" w:rsidRDefault="001B6B37" w:rsidP="00465395">
            <w:pPr>
              <w:spacing w:line="360" w:lineRule="exact"/>
              <w:jc w:val="center"/>
              <w:rPr>
                <w:rFonts w:ascii="宋体" w:hAnsi="宋体"/>
                <w:color w:val="000000" w:themeColor="text1"/>
                <w:szCs w:val="21"/>
              </w:rPr>
            </w:pPr>
            <w:r w:rsidRPr="009E798F">
              <w:rPr>
                <w:rFonts w:ascii="宋体" w:hAnsi="宋体" w:hint="eastAsia"/>
                <w:color w:val="000000" w:themeColor="text1"/>
                <w:szCs w:val="21"/>
              </w:rPr>
              <w:t>项号</w:t>
            </w:r>
          </w:p>
        </w:tc>
        <w:tc>
          <w:tcPr>
            <w:tcW w:w="915" w:type="pct"/>
            <w:tcBorders>
              <w:top w:val="single" w:sz="4" w:space="0" w:color="auto"/>
              <w:left w:val="nil"/>
              <w:right w:val="single" w:sz="4" w:space="0" w:color="auto"/>
            </w:tcBorders>
            <w:vAlign w:val="center"/>
          </w:tcPr>
          <w:p w:rsidR="001B6B37" w:rsidRPr="009E798F" w:rsidRDefault="001B6B37" w:rsidP="00465395">
            <w:pPr>
              <w:spacing w:line="360" w:lineRule="exact"/>
              <w:jc w:val="center"/>
              <w:rPr>
                <w:rFonts w:ascii="宋体" w:hAnsi="宋体"/>
                <w:color w:val="000000" w:themeColor="text1"/>
                <w:szCs w:val="21"/>
              </w:rPr>
            </w:pPr>
            <w:r w:rsidRPr="009E798F">
              <w:rPr>
                <w:rFonts w:ascii="宋体" w:hAnsi="宋体" w:hint="eastAsia"/>
                <w:color w:val="000000" w:themeColor="text1"/>
                <w:szCs w:val="21"/>
              </w:rPr>
              <w:t>租赁车型</w:t>
            </w:r>
          </w:p>
        </w:tc>
        <w:tc>
          <w:tcPr>
            <w:tcW w:w="774" w:type="pct"/>
            <w:tcBorders>
              <w:top w:val="single" w:sz="4" w:space="0" w:color="auto"/>
              <w:left w:val="nil"/>
              <w:right w:val="single" w:sz="4" w:space="0" w:color="auto"/>
            </w:tcBorders>
            <w:vAlign w:val="center"/>
          </w:tcPr>
          <w:p w:rsidR="001B6B37" w:rsidRPr="009E798F" w:rsidRDefault="001B6B37" w:rsidP="00465395">
            <w:pPr>
              <w:spacing w:line="360" w:lineRule="exact"/>
              <w:jc w:val="center"/>
              <w:rPr>
                <w:rFonts w:ascii="宋体" w:hAnsi="宋体"/>
                <w:color w:val="000000" w:themeColor="text1"/>
                <w:szCs w:val="21"/>
              </w:rPr>
            </w:pPr>
            <w:r w:rsidRPr="009E798F">
              <w:rPr>
                <w:rFonts w:ascii="宋体" w:hAnsi="宋体" w:hint="eastAsia"/>
                <w:color w:val="000000" w:themeColor="text1"/>
                <w:szCs w:val="21"/>
              </w:rPr>
              <w:t>数量</w:t>
            </w:r>
          </w:p>
        </w:tc>
        <w:tc>
          <w:tcPr>
            <w:tcW w:w="2887" w:type="pct"/>
            <w:tcBorders>
              <w:top w:val="single" w:sz="4" w:space="0" w:color="auto"/>
              <w:left w:val="nil"/>
              <w:right w:val="single" w:sz="4" w:space="0" w:color="auto"/>
            </w:tcBorders>
            <w:vAlign w:val="center"/>
          </w:tcPr>
          <w:p w:rsidR="001B6B37" w:rsidRPr="009E798F" w:rsidRDefault="001B6B37" w:rsidP="00465395">
            <w:pPr>
              <w:snapToGrid w:val="0"/>
              <w:spacing w:line="360" w:lineRule="exact"/>
              <w:jc w:val="center"/>
              <w:rPr>
                <w:rFonts w:ascii="宋体" w:hAnsi="宋体" w:cs="Arial"/>
                <w:b/>
                <w:bCs/>
                <w:color w:val="000000" w:themeColor="text1"/>
                <w:szCs w:val="21"/>
              </w:rPr>
            </w:pPr>
            <w:r w:rsidRPr="009E798F">
              <w:rPr>
                <w:rFonts w:ascii="宋体" w:hAnsi="宋体" w:cs="Arial" w:hint="eastAsia"/>
                <w:color w:val="000000" w:themeColor="text1"/>
                <w:szCs w:val="21"/>
              </w:rPr>
              <w:t>技术参数要求</w:t>
            </w:r>
          </w:p>
        </w:tc>
      </w:tr>
      <w:tr w:rsidR="001B6B37" w:rsidRPr="009E798F" w:rsidTr="001B6B37">
        <w:trPr>
          <w:trHeight w:val="516"/>
        </w:trPr>
        <w:tc>
          <w:tcPr>
            <w:tcW w:w="42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B6B37" w:rsidRPr="009E798F" w:rsidRDefault="001B6B37" w:rsidP="00465395">
            <w:pPr>
              <w:snapToGrid w:val="0"/>
              <w:spacing w:line="360" w:lineRule="exact"/>
              <w:jc w:val="center"/>
              <w:rPr>
                <w:rFonts w:ascii="宋体" w:hAnsi="宋体" w:cs="Arial"/>
                <w:bCs/>
                <w:color w:val="000000" w:themeColor="text1"/>
                <w:szCs w:val="21"/>
              </w:rPr>
            </w:pPr>
            <w:r w:rsidRPr="009E798F">
              <w:rPr>
                <w:rFonts w:ascii="宋体" w:hAnsi="宋体" w:cs="Arial" w:hint="eastAsia"/>
                <w:bCs/>
                <w:color w:val="000000" w:themeColor="text1"/>
                <w:szCs w:val="21"/>
              </w:rPr>
              <w:t>1</w:t>
            </w:r>
          </w:p>
        </w:tc>
        <w:tc>
          <w:tcPr>
            <w:tcW w:w="915" w:type="pct"/>
            <w:tcBorders>
              <w:top w:val="single" w:sz="4" w:space="0" w:color="auto"/>
              <w:left w:val="nil"/>
              <w:bottom w:val="single" w:sz="4" w:space="0" w:color="auto"/>
              <w:right w:val="single" w:sz="4" w:space="0" w:color="auto"/>
            </w:tcBorders>
            <w:vAlign w:val="center"/>
          </w:tcPr>
          <w:p w:rsidR="001B6B37" w:rsidRPr="009E798F" w:rsidRDefault="001B6B37" w:rsidP="00465395">
            <w:pPr>
              <w:spacing w:line="360" w:lineRule="exact"/>
              <w:jc w:val="center"/>
              <w:rPr>
                <w:rFonts w:ascii="宋体" w:hAnsi="宋体"/>
                <w:color w:val="000000" w:themeColor="text1"/>
                <w:szCs w:val="21"/>
              </w:rPr>
            </w:pPr>
            <w:r w:rsidRPr="009E798F">
              <w:rPr>
                <w:rFonts w:ascii="宋体" w:hAnsi="宋体" w:hint="eastAsia"/>
                <w:color w:val="000000" w:themeColor="text1"/>
                <w:szCs w:val="21"/>
              </w:rPr>
              <w:t>多功能抑尘车</w:t>
            </w:r>
          </w:p>
        </w:tc>
        <w:tc>
          <w:tcPr>
            <w:tcW w:w="774" w:type="pct"/>
            <w:tcBorders>
              <w:top w:val="single" w:sz="4" w:space="0" w:color="auto"/>
              <w:left w:val="nil"/>
              <w:bottom w:val="single" w:sz="4" w:space="0" w:color="auto"/>
              <w:right w:val="single" w:sz="4" w:space="0" w:color="auto"/>
            </w:tcBorders>
            <w:vAlign w:val="center"/>
          </w:tcPr>
          <w:p w:rsidR="001B6B37" w:rsidRPr="009E798F" w:rsidRDefault="001B6B37" w:rsidP="00465395">
            <w:pPr>
              <w:spacing w:line="360" w:lineRule="exact"/>
              <w:jc w:val="center"/>
              <w:rPr>
                <w:rFonts w:ascii="宋体" w:hAnsi="宋体"/>
                <w:color w:val="000000" w:themeColor="text1"/>
                <w:szCs w:val="21"/>
              </w:rPr>
            </w:pPr>
            <w:r w:rsidRPr="009E798F">
              <w:rPr>
                <w:rFonts w:ascii="宋体" w:hAnsi="宋体" w:hint="eastAsia"/>
                <w:color w:val="000000" w:themeColor="text1"/>
                <w:szCs w:val="21"/>
              </w:rPr>
              <w:t>2辆</w:t>
            </w:r>
          </w:p>
        </w:tc>
        <w:tc>
          <w:tcPr>
            <w:tcW w:w="2887" w:type="pct"/>
            <w:tcBorders>
              <w:top w:val="single" w:sz="4" w:space="0" w:color="auto"/>
              <w:left w:val="nil"/>
              <w:bottom w:val="single" w:sz="4" w:space="0" w:color="auto"/>
              <w:right w:val="single" w:sz="4" w:space="0" w:color="auto"/>
            </w:tcBorders>
            <w:vAlign w:val="center"/>
          </w:tcPr>
          <w:p w:rsidR="001B6B37" w:rsidRPr="009E798F" w:rsidRDefault="001B6B37" w:rsidP="00465395">
            <w:pPr>
              <w:spacing w:line="360" w:lineRule="exact"/>
              <w:jc w:val="left"/>
              <w:rPr>
                <w:rFonts w:ascii="宋体" w:hAnsi="宋体"/>
                <w:color w:val="000000" w:themeColor="text1"/>
                <w:szCs w:val="21"/>
              </w:rPr>
            </w:pPr>
            <w:r w:rsidRPr="009E798F">
              <w:rPr>
                <w:rFonts w:ascii="宋体" w:hAnsi="宋体" w:cs="宋体" w:hint="eastAsia"/>
                <w:color w:val="000000" w:themeColor="text1"/>
                <w:kern w:val="1"/>
                <w:szCs w:val="21"/>
              </w:rPr>
              <w:t>▲</w:t>
            </w:r>
            <w:r w:rsidRPr="009E798F">
              <w:rPr>
                <w:rFonts w:ascii="宋体" w:hAnsi="宋体" w:cs="宋体" w:hint="eastAsia"/>
                <w:color w:val="000000" w:themeColor="text1"/>
                <w:szCs w:val="21"/>
              </w:rPr>
              <w:t>发动机功率≥155KW</w:t>
            </w:r>
          </w:p>
        </w:tc>
      </w:tr>
      <w:tr w:rsidR="001B6B37" w:rsidRPr="009E798F" w:rsidTr="001B6B37">
        <w:trPr>
          <w:trHeight w:val="516"/>
        </w:trPr>
        <w:tc>
          <w:tcPr>
            <w:tcW w:w="423" w:type="pct"/>
            <w:vMerge w:val="restart"/>
            <w:tcBorders>
              <w:top w:val="single" w:sz="4" w:space="0" w:color="auto"/>
              <w:left w:val="single" w:sz="4" w:space="0" w:color="auto"/>
              <w:right w:val="single" w:sz="4" w:space="0" w:color="auto"/>
            </w:tcBorders>
            <w:tcMar>
              <w:top w:w="0" w:type="dxa"/>
              <w:left w:w="0" w:type="dxa"/>
              <w:bottom w:w="0" w:type="dxa"/>
              <w:right w:w="0" w:type="dxa"/>
            </w:tcMar>
            <w:vAlign w:val="center"/>
          </w:tcPr>
          <w:p w:rsidR="001B6B37" w:rsidRPr="009E798F" w:rsidRDefault="001B6B37" w:rsidP="00465395">
            <w:pPr>
              <w:snapToGrid w:val="0"/>
              <w:spacing w:line="360" w:lineRule="exact"/>
              <w:jc w:val="center"/>
              <w:rPr>
                <w:rFonts w:ascii="宋体" w:hAnsi="宋体" w:cs="Arial"/>
                <w:bCs/>
                <w:color w:val="000000" w:themeColor="text1"/>
                <w:szCs w:val="21"/>
              </w:rPr>
            </w:pPr>
            <w:r w:rsidRPr="009E798F">
              <w:rPr>
                <w:rFonts w:ascii="宋体" w:hAnsi="宋体" w:cs="Arial" w:hint="eastAsia"/>
                <w:bCs/>
                <w:color w:val="000000" w:themeColor="text1"/>
                <w:szCs w:val="21"/>
              </w:rPr>
              <w:t>2</w:t>
            </w:r>
          </w:p>
        </w:tc>
        <w:tc>
          <w:tcPr>
            <w:tcW w:w="915" w:type="pct"/>
            <w:vMerge w:val="restart"/>
            <w:tcBorders>
              <w:top w:val="single" w:sz="4" w:space="0" w:color="auto"/>
              <w:left w:val="nil"/>
              <w:right w:val="single" w:sz="4" w:space="0" w:color="auto"/>
            </w:tcBorders>
            <w:vAlign w:val="center"/>
          </w:tcPr>
          <w:p w:rsidR="001B6B37" w:rsidRPr="009E798F" w:rsidRDefault="001B6B37" w:rsidP="00465395">
            <w:pPr>
              <w:spacing w:line="360" w:lineRule="exact"/>
              <w:jc w:val="center"/>
              <w:rPr>
                <w:rFonts w:ascii="宋体" w:hAnsi="宋体"/>
                <w:color w:val="000000" w:themeColor="text1"/>
                <w:szCs w:val="21"/>
              </w:rPr>
            </w:pPr>
            <w:r w:rsidRPr="009E798F">
              <w:rPr>
                <w:rFonts w:ascii="宋体" w:hAnsi="宋体" w:hint="eastAsia"/>
                <w:color w:val="000000" w:themeColor="text1"/>
                <w:szCs w:val="21"/>
              </w:rPr>
              <w:t>清洗车</w:t>
            </w:r>
          </w:p>
        </w:tc>
        <w:tc>
          <w:tcPr>
            <w:tcW w:w="774" w:type="pct"/>
            <w:tcBorders>
              <w:top w:val="single" w:sz="4" w:space="0" w:color="auto"/>
              <w:left w:val="nil"/>
              <w:bottom w:val="single" w:sz="4" w:space="0" w:color="auto"/>
              <w:right w:val="single" w:sz="4" w:space="0" w:color="auto"/>
            </w:tcBorders>
            <w:vAlign w:val="center"/>
          </w:tcPr>
          <w:p w:rsidR="001B6B37" w:rsidRPr="009E798F" w:rsidRDefault="001B6B37" w:rsidP="00465395">
            <w:pPr>
              <w:spacing w:line="360" w:lineRule="exact"/>
              <w:jc w:val="center"/>
              <w:rPr>
                <w:rFonts w:ascii="宋体" w:hAnsi="宋体"/>
                <w:color w:val="000000" w:themeColor="text1"/>
                <w:szCs w:val="21"/>
              </w:rPr>
            </w:pPr>
            <w:r w:rsidRPr="009E798F">
              <w:rPr>
                <w:rFonts w:ascii="宋体" w:hAnsi="宋体" w:hint="eastAsia"/>
                <w:color w:val="000000" w:themeColor="text1"/>
                <w:szCs w:val="21"/>
              </w:rPr>
              <w:t>4辆</w:t>
            </w:r>
          </w:p>
        </w:tc>
        <w:tc>
          <w:tcPr>
            <w:tcW w:w="2887" w:type="pct"/>
            <w:tcBorders>
              <w:top w:val="single" w:sz="4" w:space="0" w:color="auto"/>
              <w:left w:val="nil"/>
              <w:bottom w:val="single" w:sz="4" w:space="0" w:color="auto"/>
              <w:right w:val="single" w:sz="4" w:space="0" w:color="auto"/>
            </w:tcBorders>
            <w:vAlign w:val="center"/>
          </w:tcPr>
          <w:p w:rsidR="001B6B37" w:rsidRPr="009E798F" w:rsidRDefault="001B6B37" w:rsidP="00465395">
            <w:pPr>
              <w:tabs>
                <w:tab w:val="left" w:pos="33"/>
              </w:tabs>
              <w:spacing w:line="360" w:lineRule="exact"/>
              <w:jc w:val="left"/>
              <w:rPr>
                <w:rFonts w:ascii="宋体" w:hAnsi="宋体" w:cs="宋体"/>
                <w:color w:val="000000" w:themeColor="text1"/>
                <w:szCs w:val="21"/>
              </w:rPr>
            </w:pPr>
            <w:r w:rsidRPr="009E798F">
              <w:rPr>
                <w:rFonts w:ascii="宋体" w:hAnsi="宋体" w:cs="宋体" w:hint="eastAsia"/>
                <w:color w:val="000000" w:themeColor="text1"/>
                <w:kern w:val="1"/>
                <w:szCs w:val="21"/>
              </w:rPr>
              <w:t>▲1、</w:t>
            </w:r>
            <w:r w:rsidRPr="009E798F">
              <w:rPr>
                <w:rFonts w:ascii="宋体" w:hAnsi="宋体" w:cs="宋体" w:hint="eastAsia"/>
                <w:color w:val="000000" w:themeColor="text1"/>
                <w:szCs w:val="21"/>
              </w:rPr>
              <w:t>发动机功率≥132KW</w:t>
            </w:r>
          </w:p>
          <w:p w:rsidR="001B6B37" w:rsidRPr="009E798F" w:rsidRDefault="001B6B37" w:rsidP="00465395">
            <w:pPr>
              <w:tabs>
                <w:tab w:val="left" w:pos="33"/>
              </w:tabs>
              <w:spacing w:line="360" w:lineRule="exact"/>
              <w:jc w:val="left"/>
              <w:rPr>
                <w:rFonts w:ascii="宋体" w:hAnsi="宋体"/>
                <w:color w:val="000000" w:themeColor="text1"/>
                <w:szCs w:val="21"/>
              </w:rPr>
            </w:pPr>
            <w:r w:rsidRPr="009E798F">
              <w:rPr>
                <w:rFonts w:ascii="宋体" w:hAnsi="宋体" w:cs="宋体" w:hint="eastAsia"/>
                <w:color w:val="000000" w:themeColor="text1"/>
                <w:szCs w:val="21"/>
              </w:rPr>
              <w:t>2、车辆前部有路面清洗喷洒系统</w:t>
            </w:r>
          </w:p>
        </w:tc>
      </w:tr>
      <w:tr w:rsidR="001B6B37" w:rsidRPr="009E798F" w:rsidTr="001B6B37">
        <w:trPr>
          <w:trHeight w:val="516"/>
        </w:trPr>
        <w:tc>
          <w:tcPr>
            <w:tcW w:w="423" w:type="pct"/>
            <w:vMerge/>
            <w:tcBorders>
              <w:left w:val="single" w:sz="4" w:space="0" w:color="auto"/>
              <w:right w:val="single" w:sz="4" w:space="0" w:color="auto"/>
            </w:tcBorders>
            <w:tcMar>
              <w:top w:w="0" w:type="dxa"/>
              <w:left w:w="0" w:type="dxa"/>
              <w:bottom w:w="0" w:type="dxa"/>
              <w:right w:w="0" w:type="dxa"/>
            </w:tcMar>
            <w:vAlign w:val="center"/>
          </w:tcPr>
          <w:p w:rsidR="001B6B37" w:rsidRPr="009E798F" w:rsidRDefault="001B6B37" w:rsidP="00465395">
            <w:pPr>
              <w:snapToGrid w:val="0"/>
              <w:spacing w:line="360" w:lineRule="exact"/>
              <w:jc w:val="center"/>
              <w:rPr>
                <w:rFonts w:ascii="宋体" w:hAnsi="宋体" w:cs="Arial" w:hint="eastAsia"/>
                <w:bCs/>
                <w:color w:val="000000" w:themeColor="text1"/>
                <w:szCs w:val="21"/>
              </w:rPr>
            </w:pPr>
          </w:p>
        </w:tc>
        <w:tc>
          <w:tcPr>
            <w:tcW w:w="915" w:type="pct"/>
            <w:vMerge/>
            <w:tcBorders>
              <w:left w:val="nil"/>
              <w:right w:val="single" w:sz="4" w:space="0" w:color="auto"/>
            </w:tcBorders>
            <w:vAlign w:val="center"/>
          </w:tcPr>
          <w:p w:rsidR="001B6B37" w:rsidRPr="009E798F" w:rsidRDefault="001B6B37" w:rsidP="00465395">
            <w:pPr>
              <w:spacing w:line="360" w:lineRule="exact"/>
              <w:jc w:val="center"/>
              <w:rPr>
                <w:rFonts w:ascii="宋体" w:hAnsi="宋体" w:hint="eastAsia"/>
                <w:color w:val="000000" w:themeColor="text1"/>
                <w:szCs w:val="21"/>
              </w:rPr>
            </w:pPr>
          </w:p>
        </w:tc>
        <w:tc>
          <w:tcPr>
            <w:tcW w:w="774" w:type="pct"/>
            <w:tcBorders>
              <w:top w:val="single" w:sz="4" w:space="0" w:color="auto"/>
              <w:left w:val="nil"/>
              <w:bottom w:val="single" w:sz="4" w:space="0" w:color="auto"/>
              <w:right w:val="single" w:sz="4" w:space="0" w:color="auto"/>
            </w:tcBorders>
            <w:vAlign w:val="center"/>
          </w:tcPr>
          <w:p w:rsidR="001B6B37" w:rsidRPr="009E798F" w:rsidRDefault="001B6B37" w:rsidP="00465395">
            <w:pPr>
              <w:spacing w:line="360" w:lineRule="exact"/>
              <w:jc w:val="center"/>
              <w:rPr>
                <w:rFonts w:ascii="宋体" w:hAnsi="宋体" w:hint="eastAsia"/>
                <w:color w:val="000000" w:themeColor="text1"/>
                <w:szCs w:val="21"/>
              </w:rPr>
            </w:pPr>
            <w:r w:rsidRPr="009E798F">
              <w:rPr>
                <w:rFonts w:ascii="宋体" w:hAnsi="宋体" w:hint="eastAsia"/>
                <w:color w:val="000000" w:themeColor="text1"/>
                <w:szCs w:val="21"/>
              </w:rPr>
              <w:t>1辆</w:t>
            </w:r>
          </w:p>
        </w:tc>
        <w:tc>
          <w:tcPr>
            <w:tcW w:w="2887" w:type="pct"/>
            <w:tcBorders>
              <w:top w:val="single" w:sz="4" w:space="0" w:color="auto"/>
              <w:left w:val="nil"/>
              <w:bottom w:val="single" w:sz="4" w:space="0" w:color="auto"/>
              <w:right w:val="single" w:sz="4" w:space="0" w:color="auto"/>
            </w:tcBorders>
            <w:vAlign w:val="center"/>
          </w:tcPr>
          <w:p w:rsidR="001B6B37" w:rsidRPr="009E798F" w:rsidRDefault="001B6B37" w:rsidP="00465395">
            <w:pPr>
              <w:tabs>
                <w:tab w:val="left" w:pos="33"/>
              </w:tabs>
              <w:spacing w:line="360" w:lineRule="exact"/>
              <w:jc w:val="left"/>
              <w:rPr>
                <w:rFonts w:ascii="宋体" w:hAnsi="宋体" w:cs="宋体" w:hint="eastAsia"/>
                <w:color w:val="000000" w:themeColor="text1"/>
                <w:kern w:val="1"/>
                <w:szCs w:val="21"/>
              </w:rPr>
            </w:pPr>
            <w:r w:rsidRPr="009E798F">
              <w:rPr>
                <w:rFonts w:ascii="宋体" w:hAnsi="宋体" w:cs="宋体" w:hint="eastAsia"/>
                <w:color w:val="000000" w:themeColor="text1"/>
                <w:kern w:val="1"/>
                <w:szCs w:val="21"/>
              </w:rPr>
              <w:t>▲</w:t>
            </w:r>
            <w:r w:rsidRPr="009E798F">
              <w:rPr>
                <w:rFonts w:ascii="宋体" w:hAnsi="宋体" w:cs="宋体" w:hint="eastAsia"/>
                <w:color w:val="000000" w:themeColor="text1"/>
                <w:szCs w:val="21"/>
              </w:rPr>
              <w:t>发动机功率≥132KW</w:t>
            </w:r>
          </w:p>
        </w:tc>
      </w:tr>
      <w:tr w:rsidR="001B6B37" w:rsidRPr="009E798F" w:rsidTr="001B6B37">
        <w:trPr>
          <w:trHeight w:val="516"/>
        </w:trPr>
        <w:tc>
          <w:tcPr>
            <w:tcW w:w="423" w:type="pct"/>
            <w:vMerge/>
            <w:tcBorders>
              <w:left w:val="single" w:sz="4" w:space="0" w:color="auto"/>
              <w:bottom w:val="single" w:sz="4" w:space="0" w:color="auto"/>
              <w:right w:val="single" w:sz="4" w:space="0" w:color="auto"/>
            </w:tcBorders>
            <w:tcMar>
              <w:top w:w="0" w:type="dxa"/>
              <w:left w:w="0" w:type="dxa"/>
              <w:bottom w:w="0" w:type="dxa"/>
              <w:right w:w="0" w:type="dxa"/>
            </w:tcMar>
            <w:vAlign w:val="center"/>
          </w:tcPr>
          <w:p w:rsidR="001B6B37" w:rsidRPr="009E798F" w:rsidRDefault="001B6B37" w:rsidP="00465395">
            <w:pPr>
              <w:snapToGrid w:val="0"/>
              <w:spacing w:line="360" w:lineRule="exact"/>
              <w:jc w:val="center"/>
              <w:rPr>
                <w:rFonts w:ascii="宋体" w:hAnsi="宋体" w:cs="Arial" w:hint="eastAsia"/>
                <w:bCs/>
                <w:color w:val="000000" w:themeColor="text1"/>
                <w:szCs w:val="21"/>
              </w:rPr>
            </w:pPr>
          </w:p>
        </w:tc>
        <w:tc>
          <w:tcPr>
            <w:tcW w:w="915" w:type="pct"/>
            <w:vMerge/>
            <w:tcBorders>
              <w:left w:val="nil"/>
              <w:bottom w:val="single" w:sz="4" w:space="0" w:color="auto"/>
              <w:right w:val="single" w:sz="4" w:space="0" w:color="auto"/>
            </w:tcBorders>
            <w:vAlign w:val="center"/>
          </w:tcPr>
          <w:p w:rsidR="001B6B37" w:rsidRPr="009E798F" w:rsidRDefault="001B6B37" w:rsidP="00465395">
            <w:pPr>
              <w:spacing w:line="360" w:lineRule="exact"/>
              <w:jc w:val="center"/>
              <w:rPr>
                <w:rFonts w:ascii="宋体" w:hAnsi="宋体" w:hint="eastAsia"/>
                <w:color w:val="000000" w:themeColor="text1"/>
                <w:szCs w:val="21"/>
              </w:rPr>
            </w:pPr>
          </w:p>
        </w:tc>
        <w:tc>
          <w:tcPr>
            <w:tcW w:w="774" w:type="pct"/>
            <w:tcBorders>
              <w:top w:val="single" w:sz="4" w:space="0" w:color="auto"/>
              <w:left w:val="nil"/>
              <w:bottom w:val="single" w:sz="4" w:space="0" w:color="auto"/>
              <w:right w:val="single" w:sz="4" w:space="0" w:color="auto"/>
            </w:tcBorders>
            <w:vAlign w:val="center"/>
          </w:tcPr>
          <w:p w:rsidR="001B6B37" w:rsidRPr="009E798F" w:rsidRDefault="001B6B37" w:rsidP="00465395">
            <w:pPr>
              <w:spacing w:line="360" w:lineRule="exact"/>
              <w:jc w:val="center"/>
              <w:rPr>
                <w:rFonts w:ascii="宋体" w:hAnsi="宋体" w:hint="eastAsia"/>
                <w:color w:val="000000" w:themeColor="text1"/>
                <w:szCs w:val="21"/>
              </w:rPr>
            </w:pPr>
            <w:r w:rsidRPr="009E798F">
              <w:rPr>
                <w:rFonts w:ascii="宋体" w:hAnsi="宋体" w:hint="eastAsia"/>
                <w:color w:val="000000" w:themeColor="text1"/>
                <w:szCs w:val="21"/>
              </w:rPr>
              <w:t>4辆</w:t>
            </w:r>
          </w:p>
        </w:tc>
        <w:tc>
          <w:tcPr>
            <w:tcW w:w="2887" w:type="pct"/>
            <w:tcBorders>
              <w:top w:val="single" w:sz="4" w:space="0" w:color="auto"/>
              <w:left w:val="nil"/>
              <w:bottom w:val="single" w:sz="4" w:space="0" w:color="auto"/>
              <w:right w:val="single" w:sz="4" w:space="0" w:color="auto"/>
            </w:tcBorders>
            <w:vAlign w:val="center"/>
          </w:tcPr>
          <w:p w:rsidR="001B6B37" w:rsidRPr="009E798F" w:rsidRDefault="001B6B37" w:rsidP="00465395">
            <w:pPr>
              <w:tabs>
                <w:tab w:val="left" w:pos="33"/>
              </w:tabs>
              <w:spacing w:line="360" w:lineRule="exact"/>
              <w:jc w:val="left"/>
              <w:rPr>
                <w:rFonts w:ascii="宋体" w:hAnsi="宋体" w:cs="宋体"/>
                <w:color w:val="000000" w:themeColor="text1"/>
                <w:szCs w:val="21"/>
              </w:rPr>
            </w:pPr>
            <w:r w:rsidRPr="009E798F">
              <w:rPr>
                <w:rFonts w:ascii="宋体" w:hAnsi="宋体" w:cs="宋体" w:hint="eastAsia"/>
                <w:color w:val="000000" w:themeColor="text1"/>
                <w:kern w:val="1"/>
                <w:szCs w:val="21"/>
              </w:rPr>
              <w:t>▲1、</w:t>
            </w:r>
            <w:r w:rsidRPr="009E798F">
              <w:rPr>
                <w:rFonts w:ascii="宋体" w:hAnsi="宋体" w:cs="宋体" w:hint="eastAsia"/>
                <w:color w:val="000000" w:themeColor="text1"/>
                <w:szCs w:val="21"/>
              </w:rPr>
              <w:t>发动机功率≥132KW</w:t>
            </w:r>
          </w:p>
          <w:p w:rsidR="001B6B37" w:rsidRPr="009E798F" w:rsidRDefault="001B6B37" w:rsidP="00465395">
            <w:pPr>
              <w:tabs>
                <w:tab w:val="left" w:pos="33"/>
              </w:tabs>
              <w:spacing w:line="360" w:lineRule="exact"/>
              <w:jc w:val="left"/>
              <w:rPr>
                <w:rFonts w:ascii="宋体" w:hAnsi="宋体" w:cs="宋体" w:hint="eastAsia"/>
                <w:color w:val="000000" w:themeColor="text1"/>
                <w:kern w:val="1"/>
                <w:szCs w:val="21"/>
              </w:rPr>
            </w:pPr>
            <w:r w:rsidRPr="009E798F">
              <w:rPr>
                <w:rFonts w:ascii="宋体" w:hAnsi="宋体" w:cs="宋体" w:hint="eastAsia"/>
                <w:color w:val="000000" w:themeColor="text1"/>
                <w:kern w:val="1"/>
                <w:szCs w:val="21"/>
              </w:rPr>
              <w:t>▲</w:t>
            </w:r>
            <w:r w:rsidRPr="009E798F">
              <w:rPr>
                <w:rFonts w:ascii="宋体" w:hAnsi="宋体" w:cs="宋体" w:hint="eastAsia"/>
                <w:color w:val="000000" w:themeColor="text1"/>
                <w:szCs w:val="21"/>
              </w:rPr>
              <w:t>2、罐体实际容积≥18 m³</w:t>
            </w:r>
            <w:r w:rsidRPr="009E798F">
              <w:rPr>
                <w:rFonts w:ascii="宋体" w:hAnsi="宋体" w:cs="宋体"/>
                <w:color w:val="000000" w:themeColor="text1"/>
                <w:szCs w:val="21"/>
              </w:rPr>
              <w:t>(</w:t>
            </w:r>
            <w:r w:rsidRPr="009E798F">
              <w:rPr>
                <w:rFonts w:ascii="宋体" w:hAnsi="宋体" w:cs="宋体" w:hint="eastAsia"/>
                <w:color w:val="000000" w:themeColor="text1"/>
                <w:szCs w:val="21"/>
              </w:rPr>
              <w:t>中标后以实际过磅为准</w:t>
            </w:r>
            <w:r w:rsidRPr="009E798F">
              <w:rPr>
                <w:rFonts w:ascii="宋体" w:hAnsi="宋体" w:cs="宋体"/>
                <w:color w:val="000000" w:themeColor="text1"/>
                <w:szCs w:val="21"/>
              </w:rPr>
              <w:t>)</w:t>
            </w:r>
          </w:p>
        </w:tc>
      </w:tr>
      <w:tr w:rsidR="001B6B37" w:rsidRPr="009E798F" w:rsidTr="001B6B37">
        <w:trPr>
          <w:trHeight w:val="516"/>
        </w:trPr>
        <w:tc>
          <w:tcPr>
            <w:tcW w:w="423" w:type="pct"/>
            <w:vMerge w:val="restart"/>
            <w:tcBorders>
              <w:top w:val="single" w:sz="4" w:space="0" w:color="auto"/>
              <w:left w:val="single" w:sz="4" w:space="0" w:color="auto"/>
              <w:right w:val="single" w:sz="4" w:space="0" w:color="auto"/>
            </w:tcBorders>
            <w:tcMar>
              <w:top w:w="0" w:type="dxa"/>
              <w:left w:w="0" w:type="dxa"/>
              <w:bottom w:w="0" w:type="dxa"/>
              <w:right w:w="0" w:type="dxa"/>
            </w:tcMar>
            <w:vAlign w:val="center"/>
          </w:tcPr>
          <w:p w:rsidR="001B6B37" w:rsidRPr="009E798F" w:rsidRDefault="001B6B37" w:rsidP="00465395">
            <w:pPr>
              <w:snapToGrid w:val="0"/>
              <w:spacing w:line="360" w:lineRule="exact"/>
              <w:jc w:val="center"/>
              <w:rPr>
                <w:rFonts w:ascii="宋体" w:hAnsi="宋体" w:cs="Arial"/>
                <w:bCs/>
                <w:color w:val="000000" w:themeColor="text1"/>
                <w:szCs w:val="21"/>
              </w:rPr>
            </w:pPr>
            <w:r w:rsidRPr="009E798F">
              <w:rPr>
                <w:rFonts w:ascii="宋体" w:hAnsi="宋体" w:cs="Arial" w:hint="eastAsia"/>
                <w:bCs/>
                <w:color w:val="000000" w:themeColor="text1"/>
                <w:szCs w:val="21"/>
              </w:rPr>
              <w:t>3</w:t>
            </w:r>
          </w:p>
        </w:tc>
        <w:tc>
          <w:tcPr>
            <w:tcW w:w="915" w:type="pct"/>
            <w:vMerge w:val="restart"/>
            <w:tcBorders>
              <w:top w:val="single" w:sz="4" w:space="0" w:color="auto"/>
              <w:left w:val="nil"/>
              <w:right w:val="single" w:sz="4" w:space="0" w:color="auto"/>
            </w:tcBorders>
            <w:vAlign w:val="center"/>
          </w:tcPr>
          <w:p w:rsidR="001B6B37" w:rsidRPr="009E798F" w:rsidRDefault="001B6B37" w:rsidP="00465395">
            <w:pPr>
              <w:spacing w:line="360" w:lineRule="exact"/>
              <w:jc w:val="center"/>
              <w:rPr>
                <w:rFonts w:ascii="宋体" w:hAnsi="宋体"/>
                <w:color w:val="000000" w:themeColor="text1"/>
                <w:szCs w:val="21"/>
              </w:rPr>
            </w:pPr>
            <w:r w:rsidRPr="009E798F">
              <w:rPr>
                <w:rFonts w:ascii="宋体" w:hAnsi="宋体" w:hint="eastAsia"/>
                <w:color w:val="000000" w:themeColor="text1"/>
                <w:szCs w:val="21"/>
              </w:rPr>
              <w:t>洗扫车</w:t>
            </w:r>
          </w:p>
        </w:tc>
        <w:tc>
          <w:tcPr>
            <w:tcW w:w="774" w:type="pct"/>
            <w:tcBorders>
              <w:top w:val="single" w:sz="4" w:space="0" w:color="auto"/>
              <w:left w:val="nil"/>
              <w:bottom w:val="single" w:sz="4" w:space="0" w:color="auto"/>
              <w:right w:val="single" w:sz="4" w:space="0" w:color="auto"/>
            </w:tcBorders>
            <w:vAlign w:val="center"/>
          </w:tcPr>
          <w:p w:rsidR="001B6B37" w:rsidRPr="009E798F" w:rsidRDefault="001B6B37" w:rsidP="00465395">
            <w:pPr>
              <w:spacing w:line="360" w:lineRule="exact"/>
              <w:jc w:val="center"/>
              <w:rPr>
                <w:rFonts w:ascii="宋体" w:hAnsi="宋体"/>
                <w:color w:val="000000" w:themeColor="text1"/>
                <w:szCs w:val="21"/>
              </w:rPr>
            </w:pPr>
            <w:r w:rsidRPr="009E798F">
              <w:rPr>
                <w:rFonts w:ascii="宋体" w:hAnsi="宋体" w:hint="eastAsia"/>
                <w:color w:val="000000" w:themeColor="text1"/>
                <w:szCs w:val="21"/>
              </w:rPr>
              <w:t>8辆</w:t>
            </w:r>
          </w:p>
        </w:tc>
        <w:tc>
          <w:tcPr>
            <w:tcW w:w="2887" w:type="pct"/>
            <w:tcBorders>
              <w:top w:val="single" w:sz="4" w:space="0" w:color="auto"/>
              <w:left w:val="nil"/>
              <w:bottom w:val="single" w:sz="4" w:space="0" w:color="auto"/>
              <w:right w:val="single" w:sz="4" w:space="0" w:color="auto"/>
            </w:tcBorders>
            <w:vAlign w:val="center"/>
          </w:tcPr>
          <w:p w:rsidR="001B6B37" w:rsidRPr="009E798F" w:rsidRDefault="001B6B37" w:rsidP="00465395">
            <w:pPr>
              <w:spacing w:line="360" w:lineRule="exact"/>
              <w:jc w:val="left"/>
              <w:rPr>
                <w:rFonts w:ascii="宋体" w:hAnsi="宋体"/>
                <w:color w:val="000000" w:themeColor="text1"/>
                <w:szCs w:val="21"/>
              </w:rPr>
            </w:pPr>
            <w:r w:rsidRPr="009E798F">
              <w:rPr>
                <w:rFonts w:ascii="宋体" w:hAnsi="宋体" w:cs="宋体" w:hint="eastAsia"/>
                <w:color w:val="000000" w:themeColor="text1"/>
                <w:kern w:val="1"/>
                <w:szCs w:val="21"/>
              </w:rPr>
              <w:t>▲</w:t>
            </w:r>
            <w:r w:rsidRPr="009E798F">
              <w:rPr>
                <w:rFonts w:ascii="宋体" w:hAnsi="宋体" w:cs="宋体" w:hint="eastAsia"/>
                <w:color w:val="000000" w:themeColor="text1"/>
                <w:szCs w:val="21"/>
              </w:rPr>
              <w:t>发动机功率≥155KW</w:t>
            </w:r>
          </w:p>
        </w:tc>
      </w:tr>
      <w:tr w:rsidR="001B6B37" w:rsidRPr="009E798F" w:rsidTr="001B6B37">
        <w:trPr>
          <w:trHeight w:val="516"/>
        </w:trPr>
        <w:tc>
          <w:tcPr>
            <w:tcW w:w="423" w:type="pct"/>
            <w:vMerge/>
            <w:tcBorders>
              <w:left w:val="single" w:sz="4" w:space="0" w:color="auto"/>
              <w:bottom w:val="single" w:sz="4" w:space="0" w:color="auto"/>
              <w:right w:val="single" w:sz="4" w:space="0" w:color="auto"/>
            </w:tcBorders>
            <w:tcMar>
              <w:top w:w="0" w:type="dxa"/>
              <w:left w:w="0" w:type="dxa"/>
              <w:bottom w:w="0" w:type="dxa"/>
              <w:right w:w="0" w:type="dxa"/>
            </w:tcMar>
            <w:vAlign w:val="center"/>
          </w:tcPr>
          <w:p w:rsidR="001B6B37" w:rsidRPr="009E798F" w:rsidRDefault="001B6B37" w:rsidP="00465395">
            <w:pPr>
              <w:snapToGrid w:val="0"/>
              <w:spacing w:line="360" w:lineRule="exact"/>
              <w:jc w:val="center"/>
              <w:rPr>
                <w:rFonts w:ascii="宋体" w:hAnsi="宋体" w:cs="Arial"/>
                <w:bCs/>
                <w:color w:val="000000" w:themeColor="text1"/>
                <w:szCs w:val="21"/>
              </w:rPr>
            </w:pPr>
          </w:p>
        </w:tc>
        <w:tc>
          <w:tcPr>
            <w:tcW w:w="915" w:type="pct"/>
            <w:vMerge/>
            <w:tcBorders>
              <w:left w:val="nil"/>
              <w:bottom w:val="single" w:sz="4" w:space="0" w:color="auto"/>
              <w:right w:val="single" w:sz="4" w:space="0" w:color="auto"/>
            </w:tcBorders>
            <w:vAlign w:val="center"/>
          </w:tcPr>
          <w:p w:rsidR="001B6B37" w:rsidRPr="009E798F" w:rsidRDefault="001B6B37" w:rsidP="00465395">
            <w:pPr>
              <w:spacing w:line="360" w:lineRule="exact"/>
              <w:jc w:val="center"/>
              <w:rPr>
                <w:rFonts w:ascii="宋体" w:hAnsi="宋体"/>
                <w:color w:val="000000" w:themeColor="text1"/>
                <w:szCs w:val="21"/>
              </w:rPr>
            </w:pPr>
          </w:p>
        </w:tc>
        <w:tc>
          <w:tcPr>
            <w:tcW w:w="774" w:type="pct"/>
            <w:tcBorders>
              <w:top w:val="single" w:sz="4" w:space="0" w:color="auto"/>
              <w:left w:val="nil"/>
              <w:bottom w:val="single" w:sz="4" w:space="0" w:color="auto"/>
              <w:right w:val="single" w:sz="4" w:space="0" w:color="auto"/>
            </w:tcBorders>
            <w:vAlign w:val="center"/>
          </w:tcPr>
          <w:p w:rsidR="001B6B37" w:rsidRPr="009E798F" w:rsidRDefault="001B6B37" w:rsidP="00465395">
            <w:pPr>
              <w:spacing w:line="360" w:lineRule="exact"/>
              <w:jc w:val="center"/>
              <w:rPr>
                <w:rFonts w:ascii="宋体" w:hAnsi="宋体"/>
                <w:color w:val="000000" w:themeColor="text1"/>
                <w:szCs w:val="21"/>
              </w:rPr>
            </w:pPr>
            <w:r w:rsidRPr="009E798F">
              <w:rPr>
                <w:rFonts w:ascii="宋体" w:hAnsi="宋体" w:hint="eastAsia"/>
                <w:color w:val="000000" w:themeColor="text1"/>
                <w:szCs w:val="21"/>
              </w:rPr>
              <w:t>1辆</w:t>
            </w:r>
          </w:p>
        </w:tc>
        <w:tc>
          <w:tcPr>
            <w:tcW w:w="2887" w:type="pct"/>
            <w:tcBorders>
              <w:top w:val="single" w:sz="4" w:space="0" w:color="auto"/>
              <w:left w:val="nil"/>
              <w:bottom w:val="single" w:sz="4" w:space="0" w:color="auto"/>
              <w:right w:val="single" w:sz="4" w:space="0" w:color="auto"/>
            </w:tcBorders>
            <w:vAlign w:val="center"/>
          </w:tcPr>
          <w:p w:rsidR="001B6B37" w:rsidRPr="009E798F" w:rsidRDefault="001B6B37" w:rsidP="00465395">
            <w:pPr>
              <w:spacing w:line="360" w:lineRule="exact"/>
              <w:jc w:val="left"/>
              <w:rPr>
                <w:rFonts w:ascii="宋体" w:hAnsi="宋体"/>
                <w:color w:val="000000" w:themeColor="text1"/>
                <w:szCs w:val="21"/>
              </w:rPr>
            </w:pPr>
            <w:r w:rsidRPr="009E798F">
              <w:rPr>
                <w:rFonts w:ascii="宋体" w:hAnsi="宋体" w:cs="宋体" w:hint="eastAsia"/>
                <w:color w:val="000000" w:themeColor="text1"/>
                <w:kern w:val="1"/>
                <w:szCs w:val="21"/>
              </w:rPr>
              <w:t>▲</w:t>
            </w:r>
            <w:r w:rsidRPr="009E798F">
              <w:rPr>
                <w:rFonts w:ascii="宋体" w:hAnsi="宋体" w:cs="宋体" w:hint="eastAsia"/>
                <w:color w:val="000000" w:themeColor="text1"/>
                <w:szCs w:val="21"/>
              </w:rPr>
              <w:t>发动机功率≥112KW</w:t>
            </w:r>
          </w:p>
        </w:tc>
      </w:tr>
      <w:tr w:rsidR="001B6B37" w:rsidRPr="009E798F" w:rsidTr="001B6B37">
        <w:trPr>
          <w:trHeight w:val="516"/>
        </w:trPr>
        <w:tc>
          <w:tcPr>
            <w:tcW w:w="423" w:type="pct"/>
            <w:vMerge w:val="restart"/>
            <w:tcBorders>
              <w:top w:val="single" w:sz="4" w:space="0" w:color="auto"/>
              <w:left w:val="single" w:sz="4" w:space="0" w:color="auto"/>
              <w:right w:val="single" w:sz="4" w:space="0" w:color="auto"/>
            </w:tcBorders>
            <w:tcMar>
              <w:top w:w="0" w:type="dxa"/>
              <w:left w:w="0" w:type="dxa"/>
              <w:bottom w:w="0" w:type="dxa"/>
              <w:right w:w="0" w:type="dxa"/>
            </w:tcMar>
            <w:vAlign w:val="center"/>
          </w:tcPr>
          <w:p w:rsidR="001B6B37" w:rsidRPr="009E798F" w:rsidRDefault="001B6B37" w:rsidP="00465395">
            <w:pPr>
              <w:snapToGrid w:val="0"/>
              <w:spacing w:line="360" w:lineRule="exact"/>
              <w:jc w:val="center"/>
              <w:rPr>
                <w:rFonts w:ascii="宋体" w:hAnsi="宋体" w:cs="Arial"/>
                <w:bCs/>
                <w:color w:val="000000" w:themeColor="text1"/>
                <w:szCs w:val="21"/>
              </w:rPr>
            </w:pPr>
            <w:r w:rsidRPr="009E798F">
              <w:rPr>
                <w:rFonts w:ascii="宋体" w:hAnsi="宋体" w:cs="Arial" w:hint="eastAsia"/>
                <w:bCs/>
                <w:color w:val="000000" w:themeColor="text1"/>
                <w:szCs w:val="21"/>
              </w:rPr>
              <w:t>4</w:t>
            </w:r>
          </w:p>
        </w:tc>
        <w:tc>
          <w:tcPr>
            <w:tcW w:w="915" w:type="pct"/>
            <w:vMerge w:val="restart"/>
            <w:tcBorders>
              <w:top w:val="single" w:sz="4" w:space="0" w:color="auto"/>
              <w:left w:val="nil"/>
              <w:right w:val="single" w:sz="4" w:space="0" w:color="auto"/>
            </w:tcBorders>
            <w:vAlign w:val="center"/>
          </w:tcPr>
          <w:p w:rsidR="001B6B37" w:rsidRPr="009E798F" w:rsidRDefault="001B6B37" w:rsidP="00465395">
            <w:pPr>
              <w:spacing w:line="360" w:lineRule="exact"/>
              <w:jc w:val="center"/>
              <w:rPr>
                <w:rFonts w:ascii="宋体" w:hAnsi="宋体"/>
                <w:color w:val="000000" w:themeColor="text1"/>
                <w:szCs w:val="21"/>
              </w:rPr>
            </w:pPr>
            <w:r w:rsidRPr="009E798F">
              <w:rPr>
                <w:rFonts w:ascii="宋体" w:hAnsi="宋体" w:hint="eastAsia"/>
                <w:color w:val="000000" w:themeColor="text1"/>
                <w:szCs w:val="21"/>
              </w:rPr>
              <w:t>压缩式对接垃圾车</w:t>
            </w:r>
          </w:p>
        </w:tc>
        <w:tc>
          <w:tcPr>
            <w:tcW w:w="774" w:type="pct"/>
            <w:tcBorders>
              <w:top w:val="single" w:sz="4" w:space="0" w:color="auto"/>
              <w:left w:val="nil"/>
              <w:bottom w:val="single" w:sz="4" w:space="0" w:color="auto"/>
              <w:right w:val="single" w:sz="4" w:space="0" w:color="auto"/>
            </w:tcBorders>
            <w:vAlign w:val="center"/>
          </w:tcPr>
          <w:p w:rsidR="001B6B37" w:rsidRPr="009E798F" w:rsidRDefault="001B6B37" w:rsidP="00465395">
            <w:pPr>
              <w:spacing w:line="360" w:lineRule="exact"/>
              <w:jc w:val="center"/>
              <w:rPr>
                <w:rFonts w:ascii="宋体" w:hAnsi="宋体"/>
                <w:color w:val="000000" w:themeColor="text1"/>
                <w:szCs w:val="21"/>
              </w:rPr>
            </w:pPr>
            <w:r w:rsidRPr="009E798F">
              <w:rPr>
                <w:rFonts w:ascii="宋体" w:hAnsi="宋体" w:hint="eastAsia"/>
                <w:color w:val="000000" w:themeColor="text1"/>
                <w:szCs w:val="21"/>
              </w:rPr>
              <w:t>2辆</w:t>
            </w:r>
          </w:p>
        </w:tc>
        <w:tc>
          <w:tcPr>
            <w:tcW w:w="2887" w:type="pct"/>
            <w:tcBorders>
              <w:top w:val="single" w:sz="4" w:space="0" w:color="auto"/>
              <w:left w:val="nil"/>
              <w:bottom w:val="single" w:sz="4" w:space="0" w:color="auto"/>
              <w:right w:val="single" w:sz="4" w:space="0" w:color="auto"/>
            </w:tcBorders>
            <w:vAlign w:val="center"/>
          </w:tcPr>
          <w:p w:rsidR="001B6B37" w:rsidRPr="009E798F" w:rsidRDefault="001B6B37" w:rsidP="00465395">
            <w:pPr>
              <w:spacing w:line="360" w:lineRule="exact"/>
              <w:jc w:val="left"/>
              <w:rPr>
                <w:rFonts w:ascii="宋体" w:hAnsi="宋体" w:cs="宋体"/>
                <w:color w:val="000000" w:themeColor="text1"/>
                <w:szCs w:val="21"/>
              </w:rPr>
            </w:pPr>
            <w:r w:rsidRPr="009E798F">
              <w:rPr>
                <w:rFonts w:ascii="宋体" w:hAnsi="宋体" w:cs="宋体" w:hint="eastAsia"/>
                <w:color w:val="000000" w:themeColor="text1"/>
                <w:kern w:val="1"/>
                <w:szCs w:val="21"/>
              </w:rPr>
              <w:t>▲1、</w:t>
            </w:r>
            <w:r w:rsidRPr="009E798F">
              <w:rPr>
                <w:rFonts w:ascii="宋体" w:hAnsi="宋体" w:cs="宋体" w:hint="eastAsia"/>
                <w:color w:val="000000" w:themeColor="text1"/>
                <w:szCs w:val="21"/>
              </w:rPr>
              <w:t>发动机功率≥155KW</w:t>
            </w:r>
          </w:p>
          <w:p w:rsidR="001B6B37" w:rsidRPr="009E798F" w:rsidRDefault="001B6B37" w:rsidP="00465395">
            <w:pPr>
              <w:spacing w:line="360" w:lineRule="exact"/>
              <w:jc w:val="left"/>
              <w:rPr>
                <w:rFonts w:ascii="宋体" w:hAnsi="宋体" w:cs="宋体"/>
                <w:color w:val="000000" w:themeColor="text1"/>
                <w:szCs w:val="21"/>
              </w:rPr>
            </w:pPr>
            <w:r w:rsidRPr="009E798F">
              <w:rPr>
                <w:rFonts w:ascii="宋体" w:hAnsi="宋体" w:cs="宋体" w:hint="eastAsia"/>
                <w:color w:val="000000" w:themeColor="text1"/>
                <w:szCs w:val="21"/>
              </w:rPr>
              <w:t>2、额定载质量≥760</w:t>
            </w:r>
            <w:r w:rsidRPr="009E798F">
              <w:rPr>
                <w:rFonts w:ascii="宋体" w:hAnsi="宋体" w:cs="宋体"/>
                <w:color w:val="000000" w:themeColor="text1"/>
                <w:szCs w:val="21"/>
              </w:rPr>
              <w:t>0</w:t>
            </w:r>
            <w:r w:rsidRPr="009E798F">
              <w:rPr>
                <w:rFonts w:ascii="宋体" w:hAnsi="宋体" w:cs="宋体" w:hint="eastAsia"/>
                <w:color w:val="000000" w:themeColor="text1"/>
                <w:szCs w:val="21"/>
              </w:rPr>
              <w:t>kg</w:t>
            </w:r>
          </w:p>
          <w:p w:rsidR="001B6B37" w:rsidRPr="009E798F" w:rsidRDefault="001B6B37" w:rsidP="00465395">
            <w:pPr>
              <w:spacing w:line="360" w:lineRule="exact"/>
              <w:jc w:val="left"/>
              <w:rPr>
                <w:rFonts w:ascii="宋体" w:hAnsi="宋体" w:cs="宋体"/>
                <w:color w:val="000000" w:themeColor="text1"/>
                <w:szCs w:val="21"/>
              </w:rPr>
            </w:pPr>
            <w:r w:rsidRPr="009E798F">
              <w:rPr>
                <w:rFonts w:ascii="宋体" w:hAnsi="宋体" w:cs="宋体" w:hint="eastAsia"/>
                <w:color w:val="000000" w:themeColor="text1"/>
                <w:kern w:val="1"/>
                <w:szCs w:val="21"/>
              </w:rPr>
              <w:t>▲3、</w:t>
            </w:r>
            <w:r w:rsidRPr="009E798F">
              <w:rPr>
                <w:rFonts w:ascii="宋体" w:hAnsi="宋体" w:cs="宋体" w:hint="eastAsia"/>
                <w:color w:val="000000" w:themeColor="text1"/>
                <w:szCs w:val="21"/>
              </w:rPr>
              <w:t>能与西乡塘区环卫站现有垂直垃圾压缩设备配套</w:t>
            </w:r>
          </w:p>
          <w:p w:rsidR="001B6B37" w:rsidRPr="009E798F" w:rsidRDefault="001B6B37" w:rsidP="00465395">
            <w:pPr>
              <w:spacing w:line="360" w:lineRule="exact"/>
              <w:jc w:val="left"/>
              <w:rPr>
                <w:rFonts w:ascii="宋体" w:hAnsi="宋体"/>
                <w:color w:val="000000" w:themeColor="text1"/>
                <w:szCs w:val="21"/>
              </w:rPr>
            </w:pPr>
            <w:r w:rsidRPr="009E798F">
              <w:rPr>
                <w:rFonts w:ascii="宋体" w:hAnsi="宋体" w:cs="宋体" w:hint="eastAsia"/>
                <w:color w:val="000000" w:themeColor="text1"/>
                <w:szCs w:val="21"/>
              </w:rPr>
              <w:t>4、带有自卸式污水箱，具有自卸功能</w:t>
            </w:r>
          </w:p>
        </w:tc>
      </w:tr>
      <w:tr w:rsidR="001B6B37" w:rsidRPr="009E798F" w:rsidTr="001B6B37">
        <w:trPr>
          <w:trHeight w:val="516"/>
        </w:trPr>
        <w:tc>
          <w:tcPr>
            <w:tcW w:w="423" w:type="pct"/>
            <w:vMerge/>
            <w:tcBorders>
              <w:left w:val="single" w:sz="4" w:space="0" w:color="auto"/>
              <w:bottom w:val="single" w:sz="4" w:space="0" w:color="auto"/>
              <w:right w:val="single" w:sz="4" w:space="0" w:color="auto"/>
            </w:tcBorders>
            <w:tcMar>
              <w:top w:w="0" w:type="dxa"/>
              <w:left w:w="0" w:type="dxa"/>
              <w:bottom w:w="0" w:type="dxa"/>
              <w:right w:w="0" w:type="dxa"/>
            </w:tcMar>
            <w:vAlign w:val="center"/>
          </w:tcPr>
          <w:p w:rsidR="001B6B37" w:rsidRPr="009E798F" w:rsidRDefault="001B6B37" w:rsidP="00465395">
            <w:pPr>
              <w:snapToGrid w:val="0"/>
              <w:spacing w:line="360" w:lineRule="exact"/>
              <w:jc w:val="center"/>
              <w:rPr>
                <w:rFonts w:ascii="宋体" w:hAnsi="宋体" w:cs="Arial"/>
                <w:bCs/>
                <w:color w:val="000000" w:themeColor="text1"/>
                <w:szCs w:val="21"/>
              </w:rPr>
            </w:pPr>
          </w:p>
        </w:tc>
        <w:tc>
          <w:tcPr>
            <w:tcW w:w="915" w:type="pct"/>
            <w:vMerge/>
            <w:tcBorders>
              <w:left w:val="nil"/>
              <w:bottom w:val="single" w:sz="4" w:space="0" w:color="auto"/>
              <w:right w:val="single" w:sz="4" w:space="0" w:color="auto"/>
            </w:tcBorders>
            <w:vAlign w:val="center"/>
          </w:tcPr>
          <w:p w:rsidR="001B6B37" w:rsidRPr="009E798F" w:rsidRDefault="001B6B37" w:rsidP="00465395">
            <w:pPr>
              <w:spacing w:line="360" w:lineRule="exact"/>
              <w:jc w:val="center"/>
              <w:rPr>
                <w:rFonts w:ascii="宋体" w:hAnsi="宋体"/>
                <w:color w:val="000000" w:themeColor="text1"/>
                <w:szCs w:val="21"/>
              </w:rPr>
            </w:pPr>
          </w:p>
        </w:tc>
        <w:tc>
          <w:tcPr>
            <w:tcW w:w="774" w:type="pct"/>
            <w:tcBorders>
              <w:top w:val="single" w:sz="4" w:space="0" w:color="auto"/>
              <w:left w:val="nil"/>
              <w:bottom w:val="single" w:sz="4" w:space="0" w:color="auto"/>
              <w:right w:val="single" w:sz="4" w:space="0" w:color="auto"/>
            </w:tcBorders>
            <w:vAlign w:val="center"/>
          </w:tcPr>
          <w:p w:rsidR="001B6B37" w:rsidRPr="009E798F" w:rsidRDefault="001B6B37" w:rsidP="00465395">
            <w:pPr>
              <w:spacing w:line="360" w:lineRule="exact"/>
              <w:jc w:val="center"/>
              <w:rPr>
                <w:rFonts w:ascii="宋体" w:hAnsi="宋体"/>
                <w:color w:val="000000" w:themeColor="text1"/>
                <w:szCs w:val="21"/>
              </w:rPr>
            </w:pPr>
            <w:r w:rsidRPr="009E798F">
              <w:rPr>
                <w:rFonts w:ascii="宋体" w:hAnsi="宋体" w:hint="eastAsia"/>
                <w:color w:val="000000" w:themeColor="text1"/>
                <w:szCs w:val="21"/>
              </w:rPr>
              <w:t>2辆</w:t>
            </w:r>
          </w:p>
        </w:tc>
        <w:tc>
          <w:tcPr>
            <w:tcW w:w="2887" w:type="pct"/>
            <w:tcBorders>
              <w:top w:val="single" w:sz="4" w:space="0" w:color="auto"/>
              <w:left w:val="nil"/>
              <w:bottom w:val="single" w:sz="4" w:space="0" w:color="auto"/>
              <w:right w:val="single" w:sz="4" w:space="0" w:color="auto"/>
            </w:tcBorders>
            <w:vAlign w:val="center"/>
          </w:tcPr>
          <w:p w:rsidR="001B6B37" w:rsidRPr="009E798F" w:rsidRDefault="001B6B37" w:rsidP="00465395">
            <w:pPr>
              <w:spacing w:line="360" w:lineRule="exact"/>
              <w:jc w:val="left"/>
              <w:rPr>
                <w:rFonts w:ascii="宋体" w:hAnsi="宋体" w:cs="宋体"/>
                <w:color w:val="000000" w:themeColor="text1"/>
                <w:szCs w:val="21"/>
              </w:rPr>
            </w:pPr>
            <w:r w:rsidRPr="009E798F">
              <w:rPr>
                <w:rFonts w:ascii="宋体" w:hAnsi="宋体" w:cs="宋体" w:hint="eastAsia"/>
                <w:color w:val="000000" w:themeColor="text1"/>
                <w:kern w:val="1"/>
                <w:szCs w:val="21"/>
              </w:rPr>
              <w:t>▲1、</w:t>
            </w:r>
            <w:r w:rsidRPr="009E798F">
              <w:rPr>
                <w:rFonts w:ascii="宋体" w:hAnsi="宋体" w:cs="宋体" w:hint="eastAsia"/>
                <w:color w:val="000000" w:themeColor="text1"/>
                <w:szCs w:val="21"/>
              </w:rPr>
              <w:t>发动机功率≥132KW</w:t>
            </w:r>
          </w:p>
          <w:p w:rsidR="001B6B37" w:rsidRPr="009E798F" w:rsidRDefault="001B6B37" w:rsidP="00465395">
            <w:pPr>
              <w:spacing w:line="360" w:lineRule="exact"/>
              <w:jc w:val="left"/>
              <w:rPr>
                <w:rFonts w:ascii="宋体" w:hAnsi="宋体" w:cs="宋体"/>
                <w:color w:val="000000" w:themeColor="text1"/>
                <w:szCs w:val="21"/>
              </w:rPr>
            </w:pPr>
            <w:r w:rsidRPr="009E798F">
              <w:rPr>
                <w:rFonts w:ascii="宋体" w:hAnsi="宋体" w:cs="宋体" w:hint="eastAsia"/>
                <w:color w:val="000000" w:themeColor="text1"/>
                <w:szCs w:val="21"/>
              </w:rPr>
              <w:t>2、额定载质量≥760</w:t>
            </w:r>
            <w:r w:rsidRPr="009E798F">
              <w:rPr>
                <w:rFonts w:ascii="宋体" w:hAnsi="宋体" w:cs="宋体"/>
                <w:color w:val="000000" w:themeColor="text1"/>
                <w:szCs w:val="21"/>
              </w:rPr>
              <w:t>0</w:t>
            </w:r>
            <w:r w:rsidRPr="009E798F">
              <w:rPr>
                <w:rFonts w:ascii="宋体" w:hAnsi="宋体" w:cs="宋体" w:hint="eastAsia"/>
                <w:color w:val="000000" w:themeColor="text1"/>
                <w:szCs w:val="21"/>
              </w:rPr>
              <w:t>kg</w:t>
            </w:r>
          </w:p>
          <w:p w:rsidR="001B6B37" w:rsidRPr="009E798F" w:rsidRDefault="001B6B37" w:rsidP="00465395">
            <w:pPr>
              <w:spacing w:line="360" w:lineRule="exact"/>
              <w:jc w:val="left"/>
              <w:rPr>
                <w:rFonts w:ascii="宋体" w:hAnsi="宋体" w:cs="宋体"/>
                <w:color w:val="000000" w:themeColor="text1"/>
                <w:szCs w:val="21"/>
              </w:rPr>
            </w:pPr>
            <w:r w:rsidRPr="009E798F">
              <w:rPr>
                <w:rFonts w:ascii="宋体" w:hAnsi="宋体" w:cs="宋体" w:hint="eastAsia"/>
                <w:color w:val="000000" w:themeColor="text1"/>
                <w:kern w:val="1"/>
                <w:szCs w:val="21"/>
              </w:rPr>
              <w:t>▲3、</w:t>
            </w:r>
            <w:r w:rsidRPr="009E798F">
              <w:rPr>
                <w:rFonts w:ascii="宋体" w:hAnsi="宋体" w:cs="宋体" w:hint="eastAsia"/>
                <w:color w:val="000000" w:themeColor="text1"/>
                <w:szCs w:val="21"/>
              </w:rPr>
              <w:t>能与西乡塘区环卫站现有垂直垃圾压缩设备配套</w:t>
            </w:r>
          </w:p>
          <w:p w:rsidR="001B6B37" w:rsidRPr="009E798F" w:rsidRDefault="001B6B37" w:rsidP="00465395">
            <w:pPr>
              <w:spacing w:line="360" w:lineRule="exact"/>
              <w:jc w:val="left"/>
              <w:rPr>
                <w:rFonts w:ascii="宋体" w:hAnsi="宋体"/>
                <w:color w:val="000000" w:themeColor="text1"/>
                <w:szCs w:val="21"/>
              </w:rPr>
            </w:pPr>
            <w:r w:rsidRPr="009E798F">
              <w:rPr>
                <w:rFonts w:ascii="宋体" w:hAnsi="宋体" w:cs="宋体" w:hint="eastAsia"/>
                <w:color w:val="000000" w:themeColor="text1"/>
                <w:szCs w:val="21"/>
              </w:rPr>
              <w:t>4、带有自卸式污水箱，具有自卸功能</w:t>
            </w:r>
          </w:p>
        </w:tc>
      </w:tr>
      <w:tr w:rsidR="001B6B37" w:rsidRPr="009E798F" w:rsidTr="001B6B37">
        <w:trPr>
          <w:trHeight w:val="516"/>
        </w:trPr>
        <w:tc>
          <w:tcPr>
            <w:tcW w:w="42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B6B37" w:rsidRPr="009E798F" w:rsidRDefault="001B6B37" w:rsidP="00465395">
            <w:pPr>
              <w:snapToGrid w:val="0"/>
              <w:spacing w:line="360" w:lineRule="exact"/>
              <w:jc w:val="center"/>
              <w:rPr>
                <w:rFonts w:ascii="宋体" w:hAnsi="宋体" w:cs="Arial"/>
                <w:bCs/>
                <w:color w:val="000000" w:themeColor="text1"/>
                <w:szCs w:val="21"/>
              </w:rPr>
            </w:pPr>
            <w:r w:rsidRPr="009E798F">
              <w:rPr>
                <w:rFonts w:ascii="宋体" w:hAnsi="宋体" w:cs="Arial" w:hint="eastAsia"/>
                <w:bCs/>
                <w:color w:val="000000" w:themeColor="text1"/>
                <w:szCs w:val="21"/>
              </w:rPr>
              <w:t>5</w:t>
            </w:r>
          </w:p>
        </w:tc>
        <w:tc>
          <w:tcPr>
            <w:tcW w:w="915" w:type="pct"/>
            <w:tcBorders>
              <w:top w:val="single" w:sz="4" w:space="0" w:color="auto"/>
              <w:left w:val="nil"/>
              <w:bottom w:val="single" w:sz="4" w:space="0" w:color="auto"/>
              <w:right w:val="single" w:sz="4" w:space="0" w:color="auto"/>
            </w:tcBorders>
            <w:vAlign w:val="center"/>
          </w:tcPr>
          <w:p w:rsidR="001B6B37" w:rsidRPr="009E798F" w:rsidRDefault="001B6B37" w:rsidP="00465395">
            <w:pPr>
              <w:spacing w:line="360" w:lineRule="exact"/>
              <w:jc w:val="center"/>
              <w:rPr>
                <w:rFonts w:ascii="宋体" w:hAnsi="宋体"/>
                <w:color w:val="000000" w:themeColor="text1"/>
                <w:szCs w:val="21"/>
              </w:rPr>
            </w:pPr>
            <w:r w:rsidRPr="009E798F">
              <w:rPr>
                <w:rFonts w:ascii="宋体" w:hAnsi="宋体" w:hint="eastAsia"/>
                <w:color w:val="000000" w:themeColor="text1"/>
                <w:szCs w:val="21"/>
              </w:rPr>
              <w:t>压缩式垃圾车</w:t>
            </w:r>
          </w:p>
        </w:tc>
        <w:tc>
          <w:tcPr>
            <w:tcW w:w="774" w:type="pct"/>
            <w:tcBorders>
              <w:top w:val="single" w:sz="4" w:space="0" w:color="auto"/>
              <w:left w:val="nil"/>
              <w:bottom w:val="single" w:sz="4" w:space="0" w:color="auto"/>
              <w:right w:val="single" w:sz="4" w:space="0" w:color="auto"/>
            </w:tcBorders>
            <w:vAlign w:val="center"/>
          </w:tcPr>
          <w:p w:rsidR="001B6B37" w:rsidRPr="009E798F" w:rsidRDefault="001B6B37" w:rsidP="00465395">
            <w:pPr>
              <w:spacing w:line="360" w:lineRule="exact"/>
              <w:jc w:val="center"/>
              <w:rPr>
                <w:rFonts w:ascii="宋体" w:hAnsi="宋体"/>
                <w:color w:val="000000" w:themeColor="text1"/>
                <w:szCs w:val="21"/>
              </w:rPr>
            </w:pPr>
            <w:r w:rsidRPr="009E798F">
              <w:rPr>
                <w:rFonts w:ascii="宋体" w:hAnsi="宋体" w:hint="eastAsia"/>
                <w:color w:val="000000" w:themeColor="text1"/>
                <w:szCs w:val="21"/>
              </w:rPr>
              <w:t>2辆</w:t>
            </w:r>
          </w:p>
        </w:tc>
        <w:tc>
          <w:tcPr>
            <w:tcW w:w="2887" w:type="pct"/>
            <w:tcBorders>
              <w:top w:val="single" w:sz="4" w:space="0" w:color="auto"/>
              <w:left w:val="nil"/>
              <w:bottom w:val="single" w:sz="4" w:space="0" w:color="auto"/>
              <w:right w:val="single" w:sz="4" w:space="0" w:color="auto"/>
            </w:tcBorders>
            <w:vAlign w:val="center"/>
          </w:tcPr>
          <w:p w:rsidR="001B6B37" w:rsidRPr="009E798F" w:rsidRDefault="001B6B37" w:rsidP="00465395">
            <w:pPr>
              <w:spacing w:line="360" w:lineRule="exact"/>
              <w:jc w:val="left"/>
              <w:rPr>
                <w:rFonts w:ascii="宋体" w:hAnsi="宋体" w:cs="宋体"/>
                <w:color w:val="000000" w:themeColor="text1"/>
                <w:szCs w:val="21"/>
              </w:rPr>
            </w:pPr>
            <w:r w:rsidRPr="009E798F">
              <w:rPr>
                <w:rFonts w:ascii="宋体" w:hAnsi="宋体" w:cs="宋体" w:hint="eastAsia"/>
                <w:color w:val="000000" w:themeColor="text1"/>
                <w:kern w:val="1"/>
                <w:szCs w:val="21"/>
              </w:rPr>
              <w:t>▲1、</w:t>
            </w:r>
            <w:r w:rsidRPr="009E798F">
              <w:rPr>
                <w:rFonts w:ascii="宋体" w:hAnsi="宋体" w:cs="宋体" w:hint="eastAsia"/>
                <w:color w:val="000000" w:themeColor="text1"/>
                <w:szCs w:val="21"/>
              </w:rPr>
              <w:t>发动机功率≥155KW</w:t>
            </w:r>
          </w:p>
          <w:p w:rsidR="001B6B37" w:rsidRPr="009E798F" w:rsidRDefault="001B6B37" w:rsidP="00465395">
            <w:pPr>
              <w:spacing w:line="360" w:lineRule="exact"/>
              <w:jc w:val="left"/>
              <w:rPr>
                <w:rFonts w:ascii="宋体" w:hAnsi="宋体" w:cs="宋体"/>
                <w:color w:val="000000" w:themeColor="text1"/>
                <w:szCs w:val="21"/>
              </w:rPr>
            </w:pPr>
            <w:r w:rsidRPr="009E798F">
              <w:rPr>
                <w:rFonts w:ascii="宋体" w:hAnsi="宋体" w:cs="宋体" w:hint="eastAsia"/>
                <w:color w:val="000000" w:themeColor="text1"/>
                <w:szCs w:val="21"/>
              </w:rPr>
              <w:t>2、额定载质量≥50</w:t>
            </w:r>
            <w:r w:rsidRPr="009E798F">
              <w:rPr>
                <w:rFonts w:ascii="宋体" w:hAnsi="宋体" w:cs="宋体"/>
                <w:color w:val="000000" w:themeColor="text1"/>
                <w:szCs w:val="21"/>
              </w:rPr>
              <w:t>0</w:t>
            </w:r>
            <w:r w:rsidRPr="009E798F">
              <w:rPr>
                <w:rFonts w:ascii="宋体" w:hAnsi="宋体" w:cs="宋体" w:hint="eastAsia"/>
                <w:color w:val="000000" w:themeColor="text1"/>
                <w:szCs w:val="21"/>
              </w:rPr>
              <w:t>0kg</w:t>
            </w:r>
          </w:p>
          <w:p w:rsidR="001B6B37" w:rsidRPr="009E798F" w:rsidRDefault="001B6B37" w:rsidP="00465395">
            <w:pPr>
              <w:spacing w:line="360" w:lineRule="exact"/>
              <w:jc w:val="left"/>
              <w:rPr>
                <w:rFonts w:ascii="宋体" w:hAnsi="宋体"/>
                <w:color w:val="000000" w:themeColor="text1"/>
                <w:szCs w:val="21"/>
              </w:rPr>
            </w:pPr>
            <w:r w:rsidRPr="009E798F">
              <w:rPr>
                <w:rFonts w:ascii="宋体" w:hAnsi="宋体" w:cs="宋体" w:hint="eastAsia"/>
                <w:color w:val="000000" w:themeColor="text1"/>
                <w:szCs w:val="21"/>
              </w:rPr>
              <w:t>3、装载方式：全密封斗形式</w:t>
            </w:r>
          </w:p>
        </w:tc>
      </w:tr>
      <w:tr w:rsidR="001B6B37" w:rsidRPr="009E798F" w:rsidTr="001B6B37">
        <w:trPr>
          <w:trHeight w:val="516"/>
        </w:trPr>
        <w:tc>
          <w:tcPr>
            <w:tcW w:w="42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B6B37" w:rsidRPr="009E798F" w:rsidRDefault="001B6B37" w:rsidP="00465395">
            <w:pPr>
              <w:snapToGrid w:val="0"/>
              <w:spacing w:line="360" w:lineRule="exact"/>
              <w:jc w:val="center"/>
              <w:rPr>
                <w:rFonts w:ascii="宋体" w:hAnsi="宋体" w:cs="Arial"/>
                <w:bCs/>
                <w:color w:val="000000" w:themeColor="text1"/>
                <w:szCs w:val="21"/>
              </w:rPr>
            </w:pPr>
            <w:r w:rsidRPr="009E798F">
              <w:rPr>
                <w:rFonts w:ascii="宋体" w:hAnsi="宋体" w:cs="Arial" w:hint="eastAsia"/>
                <w:bCs/>
                <w:color w:val="000000" w:themeColor="text1"/>
                <w:szCs w:val="21"/>
              </w:rPr>
              <w:t>6</w:t>
            </w:r>
          </w:p>
        </w:tc>
        <w:tc>
          <w:tcPr>
            <w:tcW w:w="915" w:type="pct"/>
            <w:tcBorders>
              <w:top w:val="single" w:sz="4" w:space="0" w:color="auto"/>
              <w:left w:val="nil"/>
              <w:bottom w:val="single" w:sz="4" w:space="0" w:color="auto"/>
              <w:right w:val="single" w:sz="4" w:space="0" w:color="auto"/>
            </w:tcBorders>
            <w:vAlign w:val="center"/>
          </w:tcPr>
          <w:p w:rsidR="001B6B37" w:rsidRPr="009E798F" w:rsidRDefault="001B6B37" w:rsidP="00465395">
            <w:pPr>
              <w:spacing w:line="360" w:lineRule="exact"/>
              <w:jc w:val="center"/>
              <w:rPr>
                <w:rFonts w:ascii="宋体" w:hAnsi="宋体"/>
                <w:color w:val="000000" w:themeColor="text1"/>
                <w:szCs w:val="21"/>
              </w:rPr>
            </w:pPr>
            <w:r w:rsidRPr="009E798F">
              <w:rPr>
                <w:rFonts w:ascii="宋体" w:hAnsi="宋体" w:hint="eastAsia"/>
                <w:color w:val="000000" w:themeColor="text1"/>
                <w:szCs w:val="21"/>
              </w:rPr>
              <w:t>自卸汽车</w:t>
            </w:r>
          </w:p>
        </w:tc>
        <w:tc>
          <w:tcPr>
            <w:tcW w:w="774" w:type="pct"/>
            <w:tcBorders>
              <w:top w:val="single" w:sz="4" w:space="0" w:color="auto"/>
              <w:left w:val="nil"/>
              <w:bottom w:val="single" w:sz="4" w:space="0" w:color="auto"/>
              <w:right w:val="single" w:sz="4" w:space="0" w:color="auto"/>
            </w:tcBorders>
            <w:vAlign w:val="center"/>
          </w:tcPr>
          <w:p w:rsidR="001B6B37" w:rsidRPr="009E798F" w:rsidRDefault="001B6B37" w:rsidP="00465395">
            <w:pPr>
              <w:spacing w:line="360" w:lineRule="exact"/>
              <w:jc w:val="center"/>
              <w:rPr>
                <w:rFonts w:ascii="宋体" w:hAnsi="宋体"/>
                <w:color w:val="000000" w:themeColor="text1"/>
                <w:szCs w:val="21"/>
              </w:rPr>
            </w:pPr>
            <w:r w:rsidRPr="009E798F">
              <w:rPr>
                <w:rFonts w:ascii="宋体" w:hAnsi="宋体" w:hint="eastAsia"/>
                <w:color w:val="000000" w:themeColor="text1"/>
                <w:szCs w:val="21"/>
              </w:rPr>
              <w:t>1辆</w:t>
            </w:r>
          </w:p>
        </w:tc>
        <w:tc>
          <w:tcPr>
            <w:tcW w:w="2887" w:type="pct"/>
            <w:tcBorders>
              <w:top w:val="single" w:sz="4" w:space="0" w:color="auto"/>
              <w:left w:val="nil"/>
              <w:bottom w:val="single" w:sz="4" w:space="0" w:color="auto"/>
              <w:right w:val="single" w:sz="4" w:space="0" w:color="auto"/>
            </w:tcBorders>
            <w:vAlign w:val="center"/>
          </w:tcPr>
          <w:p w:rsidR="001B6B37" w:rsidRPr="009E798F" w:rsidRDefault="001B6B37" w:rsidP="00465395">
            <w:pPr>
              <w:spacing w:line="360" w:lineRule="exact"/>
              <w:jc w:val="left"/>
              <w:rPr>
                <w:rFonts w:ascii="宋体" w:hAnsi="宋体" w:cs="宋体"/>
                <w:color w:val="000000" w:themeColor="text1"/>
                <w:szCs w:val="21"/>
              </w:rPr>
            </w:pPr>
            <w:r w:rsidRPr="009E798F">
              <w:rPr>
                <w:rFonts w:ascii="宋体" w:hAnsi="宋体" w:cs="宋体" w:hint="eastAsia"/>
                <w:color w:val="000000" w:themeColor="text1"/>
                <w:kern w:val="1"/>
                <w:szCs w:val="21"/>
              </w:rPr>
              <w:t>▲1、</w:t>
            </w:r>
            <w:r w:rsidRPr="009E798F">
              <w:rPr>
                <w:rFonts w:ascii="宋体" w:hAnsi="宋体" w:cs="宋体" w:hint="eastAsia"/>
                <w:color w:val="000000" w:themeColor="text1"/>
                <w:szCs w:val="21"/>
              </w:rPr>
              <w:t>发动机功率≥283KW</w:t>
            </w:r>
          </w:p>
          <w:p w:rsidR="001B6B37" w:rsidRPr="009E798F" w:rsidRDefault="001B6B37" w:rsidP="00465395">
            <w:pPr>
              <w:spacing w:line="360" w:lineRule="exact"/>
              <w:jc w:val="left"/>
              <w:rPr>
                <w:rFonts w:ascii="宋体" w:hAnsi="宋体" w:cs="宋体"/>
                <w:color w:val="000000" w:themeColor="text1"/>
                <w:szCs w:val="21"/>
              </w:rPr>
            </w:pPr>
            <w:r w:rsidRPr="009E798F">
              <w:rPr>
                <w:rFonts w:ascii="宋体" w:hAnsi="宋体" w:cs="宋体" w:hint="eastAsia"/>
                <w:color w:val="000000" w:themeColor="text1"/>
                <w:szCs w:val="21"/>
              </w:rPr>
              <w:t>2、额定载质量≥12000kg</w:t>
            </w:r>
          </w:p>
          <w:p w:rsidR="001B6B37" w:rsidRPr="009E798F" w:rsidRDefault="001B6B37" w:rsidP="00465395">
            <w:pPr>
              <w:spacing w:line="360" w:lineRule="exact"/>
              <w:jc w:val="left"/>
              <w:rPr>
                <w:rFonts w:ascii="宋体" w:hAnsi="宋体"/>
                <w:color w:val="000000" w:themeColor="text1"/>
                <w:szCs w:val="21"/>
              </w:rPr>
            </w:pPr>
            <w:r w:rsidRPr="009E798F">
              <w:rPr>
                <w:rFonts w:ascii="宋体" w:hAnsi="宋体" w:cs="宋体" w:hint="eastAsia"/>
                <w:color w:val="000000" w:themeColor="text1"/>
                <w:szCs w:val="21"/>
              </w:rPr>
              <w:t>3、箱体带有上盖板并能完全打开</w:t>
            </w:r>
          </w:p>
        </w:tc>
      </w:tr>
      <w:tr w:rsidR="001B6B37" w:rsidRPr="009E798F" w:rsidTr="001B6B37">
        <w:trPr>
          <w:trHeight w:val="516"/>
        </w:trPr>
        <w:tc>
          <w:tcPr>
            <w:tcW w:w="42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B6B37" w:rsidRPr="009E798F" w:rsidRDefault="001B6B37" w:rsidP="00465395">
            <w:pPr>
              <w:snapToGrid w:val="0"/>
              <w:spacing w:line="360" w:lineRule="exact"/>
              <w:jc w:val="center"/>
              <w:rPr>
                <w:rFonts w:ascii="宋体" w:hAnsi="宋体" w:cs="Arial"/>
                <w:bCs/>
                <w:color w:val="000000" w:themeColor="text1"/>
                <w:szCs w:val="21"/>
              </w:rPr>
            </w:pPr>
            <w:r w:rsidRPr="009E798F">
              <w:rPr>
                <w:rFonts w:ascii="宋体" w:hAnsi="宋体" w:cs="Arial" w:hint="eastAsia"/>
                <w:bCs/>
                <w:color w:val="000000" w:themeColor="text1"/>
                <w:szCs w:val="21"/>
              </w:rPr>
              <w:t>7</w:t>
            </w:r>
          </w:p>
        </w:tc>
        <w:tc>
          <w:tcPr>
            <w:tcW w:w="915" w:type="pct"/>
            <w:tcBorders>
              <w:top w:val="single" w:sz="4" w:space="0" w:color="auto"/>
              <w:left w:val="nil"/>
              <w:bottom w:val="single" w:sz="4" w:space="0" w:color="auto"/>
              <w:right w:val="single" w:sz="4" w:space="0" w:color="auto"/>
            </w:tcBorders>
            <w:vAlign w:val="center"/>
          </w:tcPr>
          <w:p w:rsidR="001B6B37" w:rsidRPr="009E798F" w:rsidRDefault="001B6B37" w:rsidP="00465395">
            <w:pPr>
              <w:spacing w:line="360" w:lineRule="exact"/>
              <w:jc w:val="center"/>
              <w:rPr>
                <w:rFonts w:ascii="宋体" w:hAnsi="宋体"/>
                <w:color w:val="000000" w:themeColor="text1"/>
                <w:szCs w:val="21"/>
              </w:rPr>
            </w:pPr>
            <w:r w:rsidRPr="009E798F">
              <w:rPr>
                <w:rFonts w:ascii="宋体" w:hAnsi="宋体" w:hint="eastAsia"/>
                <w:color w:val="000000" w:themeColor="text1"/>
                <w:szCs w:val="21"/>
              </w:rPr>
              <w:t>自卸式垃圾车</w:t>
            </w:r>
          </w:p>
        </w:tc>
        <w:tc>
          <w:tcPr>
            <w:tcW w:w="774" w:type="pct"/>
            <w:tcBorders>
              <w:top w:val="single" w:sz="4" w:space="0" w:color="auto"/>
              <w:left w:val="nil"/>
              <w:bottom w:val="single" w:sz="4" w:space="0" w:color="auto"/>
              <w:right w:val="single" w:sz="4" w:space="0" w:color="auto"/>
            </w:tcBorders>
            <w:vAlign w:val="center"/>
          </w:tcPr>
          <w:p w:rsidR="001B6B37" w:rsidRPr="009E798F" w:rsidRDefault="001B6B37" w:rsidP="00465395">
            <w:pPr>
              <w:spacing w:line="360" w:lineRule="exact"/>
              <w:jc w:val="center"/>
              <w:rPr>
                <w:rFonts w:ascii="宋体" w:hAnsi="宋体"/>
                <w:color w:val="000000" w:themeColor="text1"/>
                <w:szCs w:val="21"/>
              </w:rPr>
            </w:pPr>
            <w:r w:rsidRPr="009E798F">
              <w:rPr>
                <w:rFonts w:ascii="宋体" w:hAnsi="宋体" w:hint="eastAsia"/>
                <w:color w:val="000000" w:themeColor="text1"/>
                <w:szCs w:val="21"/>
              </w:rPr>
              <w:t>4辆</w:t>
            </w:r>
          </w:p>
        </w:tc>
        <w:tc>
          <w:tcPr>
            <w:tcW w:w="2887" w:type="pct"/>
            <w:tcBorders>
              <w:top w:val="single" w:sz="4" w:space="0" w:color="auto"/>
              <w:left w:val="nil"/>
              <w:bottom w:val="single" w:sz="4" w:space="0" w:color="auto"/>
              <w:right w:val="single" w:sz="4" w:space="0" w:color="auto"/>
            </w:tcBorders>
            <w:vAlign w:val="center"/>
          </w:tcPr>
          <w:p w:rsidR="001B6B37" w:rsidRPr="009E798F" w:rsidRDefault="001B6B37" w:rsidP="00465395">
            <w:pPr>
              <w:spacing w:line="360" w:lineRule="exact"/>
              <w:jc w:val="left"/>
              <w:rPr>
                <w:rFonts w:ascii="宋体" w:hAnsi="宋体" w:cs="宋体"/>
                <w:color w:val="000000" w:themeColor="text1"/>
                <w:szCs w:val="21"/>
              </w:rPr>
            </w:pPr>
            <w:r w:rsidRPr="009E798F">
              <w:rPr>
                <w:rFonts w:ascii="宋体" w:hAnsi="宋体" w:cs="宋体" w:hint="eastAsia"/>
                <w:color w:val="000000" w:themeColor="text1"/>
                <w:kern w:val="1"/>
                <w:szCs w:val="21"/>
              </w:rPr>
              <w:t>▲1、</w:t>
            </w:r>
            <w:r w:rsidRPr="009E798F">
              <w:rPr>
                <w:rFonts w:ascii="宋体" w:hAnsi="宋体" w:cs="宋体" w:hint="eastAsia"/>
                <w:color w:val="000000" w:themeColor="text1"/>
                <w:szCs w:val="21"/>
              </w:rPr>
              <w:t>发动机功率≥65KW；</w:t>
            </w:r>
          </w:p>
          <w:p w:rsidR="001B6B37" w:rsidRPr="009E798F" w:rsidRDefault="001B6B37" w:rsidP="00465395">
            <w:pPr>
              <w:spacing w:line="360" w:lineRule="exact"/>
              <w:jc w:val="left"/>
              <w:rPr>
                <w:rFonts w:ascii="宋体" w:hAnsi="宋体" w:cs="宋体"/>
                <w:color w:val="000000" w:themeColor="text1"/>
                <w:szCs w:val="21"/>
              </w:rPr>
            </w:pPr>
            <w:r w:rsidRPr="009E798F">
              <w:rPr>
                <w:rFonts w:ascii="宋体" w:hAnsi="宋体" w:cs="宋体" w:hint="eastAsia"/>
                <w:color w:val="000000" w:themeColor="text1"/>
                <w:szCs w:val="21"/>
              </w:rPr>
              <w:t>2、额定载质量≥1900kg。</w:t>
            </w:r>
          </w:p>
        </w:tc>
      </w:tr>
      <w:tr w:rsidR="001B6B37" w:rsidRPr="009E798F" w:rsidTr="001B6B37">
        <w:trPr>
          <w:trHeight w:val="516"/>
        </w:trPr>
        <w:tc>
          <w:tcPr>
            <w:tcW w:w="42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B6B37" w:rsidRPr="009E798F" w:rsidRDefault="001B6B37" w:rsidP="00465395">
            <w:pPr>
              <w:snapToGrid w:val="0"/>
              <w:spacing w:line="360" w:lineRule="exact"/>
              <w:jc w:val="center"/>
              <w:rPr>
                <w:rFonts w:ascii="宋体" w:hAnsi="宋体" w:cs="Arial"/>
                <w:bCs/>
                <w:color w:val="000000" w:themeColor="text1"/>
                <w:szCs w:val="21"/>
              </w:rPr>
            </w:pPr>
            <w:r w:rsidRPr="009E798F">
              <w:rPr>
                <w:rFonts w:ascii="宋体" w:hAnsi="宋体" w:cs="Arial" w:hint="eastAsia"/>
                <w:bCs/>
                <w:color w:val="000000" w:themeColor="text1"/>
                <w:szCs w:val="21"/>
              </w:rPr>
              <w:t>8</w:t>
            </w:r>
          </w:p>
        </w:tc>
        <w:tc>
          <w:tcPr>
            <w:tcW w:w="915" w:type="pct"/>
            <w:tcBorders>
              <w:top w:val="single" w:sz="4" w:space="0" w:color="auto"/>
              <w:left w:val="nil"/>
              <w:bottom w:val="single" w:sz="4" w:space="0" w:color="auto"/>
              <w:right w:val="single" w:sz="4" w:space="0" w:color="auto"/>
            </w:tcBorders>
            <w:vAlign w:val="center"/>
          </w:tcPr>
          <w:p w:rsidR="001B6B37" w:rsidRPr="009E798F" w:rsidRDefault="001B6B37" w:rsidP="00465395">
            <w:pPr>
              <w:spacing w:line="360" w:lineRule="exact"/>
              <w:jc w:val="center"/>
              <w:rPr>
                <w:rFonts w:ascii="宋体" w:hAnsi="宋体"/>
                <w:color w:val="000000" w:themeColor="text1"/>
                <w:szCs w:val="21"/>
              </w:rPr>
            </w:pPr>
            <w:r w:rsidRPr="009E798F">
              <w:rPr>
                <w:rFonts w:ascii="宋体" w:hAnsi="宋体" w:hint="eastAsia"/>
                <w:color w:val="000000" w:themeColor="text1"/>
                <w:szCs w:val="21"/>
              </w:rPr>
              <w:t>垃圾箱</w:t>
            </w:r>
          </w:p>
        </w:tc>
        <w:tc>
          <w:tcPr>
            <w:tcW w:w="774" w:type="pct"/>
            <w:tcBorders>
              <w:top w:val="single" w:sz="4" w:space="0" w:color="auto"/>
              <w:left w:val="nil"/>
              <w:bottom w:val="single" w:sz="4" w:space="0" w:color="auto"/>
              <w:right w:val="single" w:sz="4" w:space="0" w:color="auto"/>
            </w:tcBorders>
            <w:vAlign w:val="center"/>
          </w:tcPr>
          <w:p w:rsidR="001B6B37" w:rsidRPr="009E798F" w:rsidRDefault="001B6B37" w:rsidP="00465395">
            <w:pPr>
              <w:spacing w:line="360" w:lineRule="exact"/>
              <w:jc w:val="center"/>
              <w:rPr>
                <w:rFonts w:ascii="宋体" w:hAnsi="宋体"/>
                <w:color w:val="000000" w:themeColor="text1"/>
                <w:szCs w:val="21"/>
              </w:rPr>
            </w:pPr>
            <w:r w:rsidRPr="009E798F">
              <w:rPr>
                <w:rFonts w:ascii="宋体" w:hAnsi="宋体" w:hint="eastAsia"/>
                <w:color w:val="000000" w:themeColor="text1"/>
                <w:szCs w:val="21"/>
              </w:rPr>
              <w:t>50个</w:t>
            </w:r>
          </w:p>
        </w:tc>
        <w:tc>
          <w:tcPr>
            <w:tcW w:w="2887" w:type="pct"/>
            <w:tcBorders>
              <w:top w:val="single" w:sz="4" w:space="0" w:color="auto"/>
              <w:left w:val="nil"/>
              <w:bottom w:val="single" w:sz="4" w:space="0" w:color="auto"/>
              <w:right w:val="single" w:sz="4" w:space="0" w:color="auto"/>
            </w:tcBorders>
            <w:vAlign w:val="center"/>
          </w:tcPr>
          <w:p w:rsidR="001B6B37" w:rsidRPr="009E798F" w:rsidRDefault="001B6B37" w:rsidP="00465395">
            <w:pPr>
              <w:spacing w:line="360" w:lineRule="exact"/>
              <w:jc w:val="left"/>
              <w:rPr>
                <w:rFonts w:ascii="宋体" w:hAnsi="宋体"/>
                <w:color w:val="000000" w:themeColor="text1"/>
                <w:szCs w:val="21"/>
              </w:rPr>
            </w:pPr>
            <w:r w:rsidRPr="009E798F">
              <w:rPr>
                <w:rFonts w:ascii="宋体" w:hAnsi="宋体" w:cs="宋体" w:hint="eastAsia"/>
                <w:color w:val="000000" w:themeColor="text1"/>
                <w:kern w:val="1"/>
                <w:szCs w:val="21"/>
              </w:rPr>
              <w:t>▲1、</w:t>
            </w:r>
            <w:r w:rsidRPr="009E798F">
              <w:rPr>
                <w:rFonts w:ascii="宋体" w:hAnsi="宋体" w:hint="eastAsia"/>
                <w:color w:val="000000" w:themeColor="text1"/>
                <w:szCs w:val="21"/>
              </w:rPr>
              <w:t>304不锈钢</w:t>
            </w:r>
          </w:p>
          <w:p w:rsidR="001B6B37" w:rsidRPr="009E798F" w:rsidRDefault="001B6B37" w:rsidP="00465395">
            <w:pPr>
              <w:spacing w:line="360" w:lineRule="exact"/>
              <w:jc w:val="left"/>
              <w:rPr>
                <w:rFonts w:ascii="宋体" w:hAnsi="宋体"/>
                <w:color w:val="000000" w:themeColor="text1"/>
                <w:szCs w:val="21"/>
              </w:rPr>
            </w:pPr>
            <w:r w:rsidRPr="009E798F">
              <w:rPr>
                <w:rFonts w:ascii="宋体" w:hAnsi="宋体" w:cs="宋体" w:hint="eastAsia"/>
                <w:color w:val="000000" w:themeColor="text1"/>
                <w:kern w:val="1"/>
                <w:szCs w:val="21"/>
              </w:rPr>
              <w:t>▲2、</w:t>
            </w:r>
            <w:r w:rsidRPr="009E798F">
              <w:rPr>
                <w:rFonts w:ascii="宋体" w:hAnsi="宋体" w:hint="eastAsia"/>
                <w:color w:val="000000" w:themeColor="text1"/>
                <w:szCs w:val="21"/>
              </w:rPr>
              <w:t>能与西乡塘区环卫站现有小型勾臂车配套使用</w:t>
            </w:r>
          </w:p>
        </w:tc>
      </w:tr>
      <w:tr w:rsidR="001B6B37" w:rsidRPr="009E798F" w:rsidTr="001B6B37">
        <w:trPr>
          <w:trHeight w:val="516"/>
        </w:trPr>
        <w:tc>
          <w:tcPr>
            <w:tcW w:w="42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B6B37" w:rsidRPr="009E798F" w:rsidRDefault="001B6B37" w:rsidP="00465395">
            <w:pPr>
              <w:snapToGrid w:val="0"/>
              <w:spacing w:line="360" w:lineRule="exact"/>
              <w:jc w:val="center"/>
              <w:rPr>
                <w:rFonts w:ascii="宋体" w:hAnsi="宋体" w:cs="Arial"/>
                <w:bCs/>
                <w:color w:val="000000" w:themeColor="text1"/>
                <w:szCs w:val="21"/>
              </w:rPr>
            </w:pPr>
            <w:r w:rsidRPr="009E798F">
              <w:rPr>
                <w:rFonts w:ascii="宋体" w:hAnsi="宋体" w:cs="Arial" w:hint="eastAsia"/>
                <w:bCs/>
                <w:color w:val="000000" w:themeColor="text1"/>
                <w:szCs w:val="21"/>
              </w:rPr>
              <w:t>9</w:t>
            </w:r>
          </w:p>
        </w:tc>
        <w:tc>
          <w:tcPr>
            <w:tcW w:w="915" w:type="pct"/>
            <w:tcBorders>
              <w:top w:val="single" w:sz="4" w:space="0" w:color="auto"/>
              <w:left w:val="nil"/>
              <w:bottom w:val="single" w:sz="4" w:space="0" w:color="auto"/>
              <w:right w:val="single" w:sz="4" w:space="0" w:color="auto"/>
            </w:tcBorders>
            <w:vAlign w:val="center"/>
          </w:tcPr>
          <w:p w:rsidR="001B6B37" w:rsidRPr="009E798F" w:rsidRDefault="001B6B37" w:rsidP="00465395">
            <w:pPr>
              <w:spacing w:line="360" w:lineRule="exact"/>
              <w:jc w:val="center"/>
              <w:rPr>
                <w:rFonts w:ascii="宋体" w:hAnsi="宋体"/>
                <w:color w:val="000000" w:themeColor="text1"/>
                <w:szCs w:val="21"/>
              </w:rPr>
            </w:pPr>
            <w:r w:rsidRPr="009E798F">
              <w:rPr>
                <w:rFonts w:ascii="宋体" w:hAnsi="宋体" w:hint="eastAsia"/>
                <w:color w:val="000000" w:themeColor="text1"/>
                <w:szCs w:val="21"/>
              </w:rPr>
              <w:t>车厢可卸式垃圾车</w:t>
            </w:r>
          </w:p>
        </w:tc>
        <w:tc>
          <w:tcPr>
            <w:tcW w:w="774" w:type="pct"/>
            <w:tcBorders>
              <w:top w:val="single" w:sz="4" w:space="0" w:color="auto"/>
              <w:left w:val="nil"/>
              <w:bottom w:val="single" w:sz="4" w:space="0" w:color="auto"/>
              <w:right w:val="single" w:sz="4" w:space="0" w:color="auto"/>
            </w:tcBorders>
            <w:vAlign w:val="center"/>
          </w:tcPr>
          <w:p w:rsidR="001B6B37" w:rsidRPr="009E798F" w:rsidRDefault="001B6B37" w:rsidP="00465395">
            <w:pPr>
              <w:spacing w:line="360" w:lineRule="exact"/>
              <w:jc w:val="center"/>
              <w:rPr>
                <w:rFonts w:ascii="宋体" w:hAnsi="宋体"/>
                <w:color w:val="000000" w:themeColor="text1"/>
                <w:szCs w:val="21"/>
              </w:rPr>
            </w:pPr>
            <w:r w:rsidRPr="009E798F">
              <w:rPr>
                <w:rFonts w:ascii="宋体" w:hAnsi="宋体" w:hint="eastAsia"/>
                <w:color w:val="000000" w:themeColor="text1"/>
                <w:szCs w:val="21"/>
              </w:rPr>
              <w:t>10辆</w:t>
            </w:r>
          </w:p>
        </w:tc>
        <w:tc>
          <w:tcPr>
            <w:tcW w:w="2887" w:type="pct"/>
            <w:tcBorders>
              <w:top w:val="single" w:sz="4" w:space="0" w:color="auto"/>
              <w:left w:val="nil"/>
              <w:bottom w:val="single" w:sz="4" w:space="0" w:color="auto"/>
              <w:right w:val="single" w:sz="4" w:space="0" w:color="auto"/>
            </w:tcBorders>
            <w:vAlign w:val="center"/>
          </w:tcPr>
          <w:p w:rsidR="001B6B37" w:rsidRPr="009E798F" w:rsidRDefault="001B6B37" w:rsidP="00465395">
            <w:pPr>
              <w:spacing w:line="360" w:lineRule="exact"/>
              <w:jc w:val="left"/>
              <w:rPr>
                <w:rFonts w:ascii="宋体" w:hAnsi="宋体" w:cs="宋体"/>
                <w:color w:val="000000" w:themeColor="text1"/>
                <w:szCs w:val="21"/>
              </w:rPr>
            </w:pPr>
            <w:r w:rsidRPr="009E798F">
              <w:rPr>
                <w:rFonts w:ascii="宋体" w:hAnsi="宋体" w:cs="宋体" w:hint="eastAsia"/>
                <w:color w:val="000000" w:themeColor="text1"/>
                <w:kern w:val="1"/>
                <w:szCs w:val="21"/>
              </w:rPr>
              <w:t>▲1、</w:t>
            </w:r>
            <w:r w:rsidRPr="009E798F">
              <w:rPr>
                <w:rFonts w:ascii="宋体" w:hAnsi="宋体" w:cs="宋体" w:hint="eastAsia"/>
                <w:color w:val="000000" w:themeColor="text1"/>
                <w:szCs w:val="21"/>
              </w:rPr>
              <w:t>发动机功率≥65KW</w:t>
            </w:r>
          </w:p>
          <w:p w:rsidR="001B6B37" w:rsidRPr="009E798F" w:rsidRDefault="001B6B37" w:rsidP="00465395">
            <w:pPr>
              <w:spacing w:line="360" w:lineRule="exact"/>
              <w:jc w:val="left"/>
              <w:rPr>
                <w:rFonts w:ascii="宋体" w:hAnsi="宋体" w:cs="宋体"/>
                <w:color w:val="000000" w:themeColor="text1"/>
                <w:szCs w:val="21"/>
              </w:rPr>
            </w:pPr>
            <w:r w:rsidRPr="009E798F">
              <w:rPr>
                <w:rFonts w:ascii="宋体" w:hAnsi="宋体" w:cs="宋体" w:hint="eastAsia"/>
                <w:color w:val="000000" w:themeColor="text1"/>
                <w:szCs w:val="21"/>
              </w:rPr>
              <w:t>2、额定载质量≥1900kg</w:t>
            </w:r>
          </w:p>
          <w:p w:rsidR="001B6B37" w:rsidRPr="009E798F" w:rsidRDefault="001B6B37" w:rsidP="00465395">
            <w:pPr>
              <w:spacing w:line="360" w:lineRule="exact"/>
              <w:jc w:val="left"/>
              <w:rPr>
                <w:rFonts w:ascii="宋体" w:hAnsi="宋体" w:cs="宋体"/>
                <w:color w:val="000000" w:themeColor="text1"/>
                <w:szCs w:val="21"/>
              </w:rPr>
            </w:pPr>
            <w:r w:rsidRPr="009E798F">
              <w:rPr>
                <w:rFonts w:ascii="宋体" w:hAnsi="宋体" w:cs="宋体" w:hint="eastAsia"/>
                <w:color w:val="000000" w:themeColor="text1"/>
                <w:kern w:val="1"/>
                <w:szCs w:val="21"/>
              </w:rPr>
              <w:lastRenderedPageBreak/>
              <w:t>▲3、</w:t>
            </w:r>
            <w:r w:rsidRPr="009E798F">
              <w:rPr>
                <w:rFonts w:ascii="宋体" w:hAnsi="宋体" w:hint="eastAsia"/>
                <w:color w:val="000000" w:themeColor="text1"/>
                <w:szCs w:val="21"/>
              </w:rPr>
              <w:t>能与西乡塘区环卫站现有垃圾转运设备及垃圾箱配套使用</w:t>
            </w:r>
          </w:p>
        </w:tc>
      </w:tr>
      <w:tr w:rsidR="001B6B37" w:rsidRPr="009E798F" w:rsidTr="001B6B37">
        <w:trPr>
          <w:trHeight w:val="516"/>
        </w:trPr>
        <w:tc>
          <w:tcPr>
            <w:tcW w:w="423" w:type="pct"/>
            <w:vMerge w:val="restart"/>
            <w:tcBorders>
              <w:top w:val="single" w:sz="4" w:space="0" w:color="auto"/>
              <w:left w:val="single" w:sz="4" w:space="0" w:color="auto"/>
              <w:right w:val="single" w:sz="4" w:space="0" w:color="auto"/>
            </w:tcBorders>
            <w:tcMar>
              <w:top w:w="0" w:type="dxa"/>
              <w:left w:w="0" w:type="dxa"/>
              <w:bottom w:w="0" w:type="dxa"/>
              <w:right w:w="0" w:type="dxa"/>
            </w:tcMar>
            <w:vAlign w:val="center"/>
          </w:tcPr>
          <w:p w:rsidR="001B6B37" w:rsidRPr="009E798F" w:rsidRDefault="001B6B37" w:rsidP="00465395">
            <w:pPr>
              <w:snapToGrid w:val="0"/>
              <w:spacing w:line="360" w:lineRule="exact"/>
              <w:jc w:val="center"/>
              <w:rPr>
                <w:rFonts w:ascii="宋体" w:hAnsi="宋体" w:cs="Arial"/>
                <w:bCs/>
                <w:color w:val="000000" w:themeColor="text1"/>
                <w:szCs w:val="21"/>
              </w:rPr>
            </w:pPr>
            <w:r w:rsidRPr="009E798F">
              <w:rPr>
                <w:rFonts w:ascii="宋体" w:hAnsi="宋体" w:cs="Arial" w:hint="eastAsia"/>
                <w:bCs/>
                <w:color w:val="000000" w:themeColor="text1"/>
                <w:szCs w:val="21"/>
              </w:rPr>
              <w:lastRenderedPageBreak/>
              <w:t>10</w:t>
            </w:r>
          </w:p>
        </w:tc>
        <w:tc>
          <w:tcPr>
            <w:tcW w:w="915" w:type="pct"/>
            <w:vMerge w:val="restart"/>
            <w:tcBorders>
              <w:top w:val="single" w:sz="4" w:space="0" w:color="auto"/>
              <w:left w:val="nil"/>
              <w:right w:val="single" w:sz="4" w:space="0" w:color="auto"/>
            </w:tcBorders>
            <w:vAlign w:val="center"/>
          </w:tcPr>
          <w:p w:rsidR="001B6B37" w:rsidRPr="009E798F" w:rsidRDefault="001B6B37" w:rsidP="00465395">
            <w:pPr>
              <w:spacing w:line="360" w:lineRule="exact"/>
              <w:jc w:val="center"/>
              <w:rPr>
                <w:rFonts w:ascii="宋体" w:hAnsi="宋体"/>
                <w:color w:val="000000" w:themeColor="text1"/>
                <w:szCs w:val="21"/>
              </w:rPr>
            </w:pPr>
            <w:r w:rsidRPr="009E798F">
              <w:rPr>
                <w:rFonts w:ascii="宋体" w:hAnsi="宋体" w:hint="eastAsia"/>
                <w:color w:val="000000" w:themeColor="text1"/>
                <w:szCs w:val="21"/>
              </w:rPr>
              <w:t>绿化喷洒车</w:t>
            </w:r>
          </w:p>
        </w:tc>
        <w:tc>
          <w:tcPr>
            <w:tcW w:w="774" w:type="pct"/>
            <w:tcBorders>
              <w:top w:val="single" w:sz="4" w:space="0" w:color="auto"/>
              <w:left w:val="nil"/>
              <w:bottom w:val="single" w:sz="4" w:space="0" w:color="auto"/>
              <w:right w:val="single" w:sz="4" w:space="0" w:color="auto"/>
            </w:tcBorders>
            <w:vAlign w:val="center"/>
          </w:tcPr>
          <w:p w:rsidR="001B6B37" w:rsidRPr="009E798F" w:rsidRDefault="001B6B37" w:rsidP="00465395">
            <w:pPr>
              <w:spacing w:line="360" w:lineRule="exact"/>
              <w:jc w:val="center"/>
              <w:rPr>
                <w:rFonts w:ascii="宋体" w:hAnsi="宋体"/>
                <w:color w:val="000000" w:themeColor="text1"/>
                <w:szCs w:val="21"/>
              </w:rPr>
            </w:pPr>
            <w:r w:rsidRPr="009E798F">
              <w:rPr>
                <w:rFonts w:ascii="宋体" w:hAnsi="宋体" w:hint="eastAsia"/>
                <w:color w:val="000000" w:themeColor="text1"/>
                <w:szCs w:val="21"/>
              </w:rPr>
              <w:t>4辆</w:t>
            </w:r>
          </w:p>
        </w:tc>
        <w:tc>
          <w:tcPr>
            <w:tcW w:w="2887" w:type="pct"/>
            <w:tcBorders>
              <w:top w:val="single" w:sz="4" w:space="0" w:color="auto"/>
              <w:left w:val="nil"/>
              <w:bottom w:val="single" w:sz="4" w:space="0" w:color="auto"/>
              <w:right w:val="single" w:sz="4" w:space="0" w:color="auto"/>
            </w:tcBorders>
            <w:vAlign w:val="center"/>
          </w:tcPr>
          <w:p w:rsidR="001B6B37" w:rsidRPr="009E798F" w:rsidRDefault="001B6B37" w:rsidP="00465395">
            <w:pPr>
              <w:spacing w:line="360" w:lineRule="exact"/>
              <w:jc w:val="left"/>
              <w:rPr>
                <w:rFonts w:ascii="宋体" w:hAnsi="宋体" w:cs="宋体"/>
                <w:color w:val="000000" w:themeColor="text1"/>
                <w:szCs w:val="21"/>
              </w:rPr>
            </w:pPr>
            <w:r w:rsidRPr="009E798F">
              <w:rPr>
                <w:rFonts w:ascii="宋体" w:hAnsi="宋体" w:cs="宋体" w:hint="eastAsia"/>
                <w:color w:val="000000" w:themeColor="text1"/>
                <w:kern w:val="1"/>
                <w:szCs w:val="21"/>
              </w:rPr>
              <w:t>▲1、</w:t>
            </w:r>
            <w:r w:rsidRPr="009E798F">
              <w:rPr>
                <w:rFonts w:ascii="宋体" w:hAnsi="宋体" w:cs="宋体" w:hint="eastAsia"/>
                <w:color w:val="000000" w:themeColor="text1"/>
                <w:szCs w:val="21"/>
              </w:rPr>
              <w:t>发动机功率≥180KW</w:t>
            </w:r>
          </w:p>
          <w:p w:rsidR="001B6B37" w:rsidRPr="009E798F" w:rsidRDefault="001B6B37" w:rsidP="00465395">
            <w:pPr>
              <w:spacing w:line="360" w:lineRule="exact"/>
              <w:jc w:val="left"/>
              <w:rPr>
                <w:rFonts w:ascii="宋体" w:hAnsi="宋体" w:cs="宋体"/>
                <w:color w:val="000000" w:themeColor="text1"/>
                <w:szCs w:val="21"/>
              </w:rPr>
            </w:pPr>
            <w:r w:rsidRPr="009E798F">
              <w:rPr>
                <w:rFonts w:ascii="宋体" w:hAnsi="宋体" w:cs="宋体" w:hint="eastAsia"/>
                <w:color w:val="000000" w:themeColor="text1"/>
                <w:kern w:val="1"/>
                <w:szCs w:val="21"/>
              </w:rPr>
              <w:t>▲2、</w:t>
            </w:r>
            <w:r w:rsidRPr="009E798F">
              <w:rPr>
                <w:rFonts w:ascii="宋体" w:hAnsi="宋体" w:cs="宋体" w:hint="eastAsia"/>
                <w:color w:val="000000" w:themeColor="text1"/>
                <w:szCs w:val="21"/>
              </w:rPr>
              <w:t>罐体实际容积≥22 m³</w:t>
            </w:r>
            <w:r w:rsidRPr="009E798F">
              <w:rPr>
                <w:rFonts w:ascii="宋体" w:hAnsi="宋体" w:cs="宋体"/>
                <w:color w:val="000000" w:themeColor="text1"/>
                <w:szCs w:val="21"/>
              </w:rPr>
              <w:t>(</w:t>
            </w:r>
            <w:r w:rsidRPr="009E798F">
              <w:rPr>
                <w:rFonts w:ascii="宋体" w:hAnsi="宋体" w:cs="宋体" w:hint="eastAsia"/>
                <w:color w:val="000000" w:themeColor="text1"/>
                <w:szCs w:val="21"/>
              </w:rPr>
              <w:t>中标后以实际过磅为准</w:t>
            </w:r>
            <w:r w:rsidRPr="009E798F">
              <w:rPr>
                <w:rFonts w:ascii="宋体" w:hAnsi="宋体" w:cs="宋体"/>
                <w:color w:val="000000" w:themeColor="text1"/>
                <w:szCs w:val="21"/>
              </w:rPr>
              <w:t>)</w:t>
            </w:r>
          </w:p>
        </w:tc>
      </w:tr>
      <w:tr w:rsidR="001B6B37" w:rsidRPr="009E798F" w:rsidTr="001B6B37">
        <w:trPr>
          <w:trHeight w:val="516"/>
        </w:trPr>
        <w:tc>
          <w:tcPr>
            <w:tcW w:w="423" w:type="pct"/>
            <w:vMerge/>
            <w:tcBorders>
              <w:left w:val="single" w:sz="4" w:space="0" w:color="auto"/>
              <w:bottom w:val="single" w:sz="4" w:space="0" w:color="auto"/>
              <w:right w:val="single" w:sz="4" w:space="0" w:color="auto"/>
            </w:tcBorders>
            <w:tcMar>
              <w:top w:w="0" w:type="dxa"/>
              <w:left w:w="0" w:type="dxa"/>
              <w:bottom w:w="0" w:type="dxa"/>
              <w:right w:w="0" w:type="dxa"/>
            </w:tcMar>
            <w:vAlign w:val="center"/>
          </w:tcPr>
          <w:p w:rsidR="001B6B37" w:rsidRPr="009E798F" w:rsidRDefault="001B6B37" w:rsidP="00465395">
            <w:pPr>
              <w:snapToGrid w:val="0"/>
              <w:spacing w:line="360" w:lineRule="exact"/>
              <w:jc w:val="center"/>
              <w:rPr>
                <w:rFonts w:ascii="宋体" w:hAnsi="宋体" w:cs="Arial" w:hint="eastAsia"/>
                <w:bCs/>
                <w:color w:val="000000" w:themeColor="text1"/>
                <w:szCs w:val="21"/>
              </w:rPr>
            </w:pPr>
          </w:p>
        </w:tc>
        <w:tc>
          <w:tcPr>
            <w:tcW w:w="915" w:type="pct"/>
            <w:vMerge/>
            <w:tcBorders>
              <w:left w:val="nil"/>
              <w:bottom w:val="single" w:sz="4" w:space="0" w:color="auto"/>
              <w:right w:val="single" w:sz="4" w:space="0" w:color="auto"/>
            </w:tcBorders>
            <w:vAlign w:val="center"/>
          </w:tcPr>
          <w:p w:rsidR="001B6B37" w:rsidRPr="009E798F" w:rsidRDefault="001B6B37" w:rsidP="00465395">
            <w:pPr>
              <w:spacing w:line="360" w:lineRule="exact"/>
              <w:jc w:val="center"/>
              <w:rPr>
                <w:rFonts w:ascii="宋体" w:hAnsi="宋体" w:hint="eastAsia"/>
                <w:color w:val="000000" w:themeColor="text1"/>
                <w:szCs w:val="21"/>
              </w:rPr>
            </w:pPr>
          </w:p>
        </w:tc>
        <w:tc>
          <w:tcPr>
            <w:tcW w:w="774" w:type="pct"/>
            <w:tcBorders>
              <w:top w:val="single" w:sz="4" w:space="0" w:color="auto"/>
              <w:left w:val="nil"/>
              <w:bottom w:val="single" w:sz="4" w:space="0" w:color="auto"/>
              <w:right w:val="single" w:sz="4" w:space="0" w:color="auto"/>
            </w:tcBorders>
            <w:vAlign w:val="center"/>
          </w:tcPr>
          <w:p w:rsidR="001B6B37" w:rsidRPr="009E798F" w:rsidRDefault="001B6B37" w:rsidP="00465395">
            <w:pPr>
              <w:spacing w:line="360" w:lineRule="exact"/>
              <w:jc w:val="center"/>
              <w:rPr>
                <w:rFonts w:ascii="宋体" w:hAnsi="宋体" w:hint="eastAsia"/>
                <w:color w:val="000000" w:themeColor="text1"/>
                <w:szCs w:val="21"/>
              </w:rPr>
            </w:pPr>
            <w:r w:rsidRPr="009E798F">
              <w:rPr>
                <w:rFonts w:ascii="宋体" w:hAnsi="宋体" w:hint="eastAsia"/>
                <w:color w:val="000000" w:themeColor="text1"/>
                <w:szCs w:val="21"/>
              </w:rPr>
              <w:t>10辆</w:t>
            </w:r>
          </w:p>
        </w:tc>
        <w:tc>
          <w:tcPr>
            <w:tcW w:w="2887" w:type="pct"/>
            <w:tcBorders>
              <w:top w:val="single" w:sz="4" w:space="0" w:color="auto"/>
              <w:left w:val="nil"/>
              <w:bottom w:val="single" w:sz="4" w:space="0" w:color="auto"/>
              <w:right w:val="single" w:sz="4" w:space="0" w:color="auto"/>
            </w:tcBorders>
            <w:vAlign w:val="center"/>
          </w:tcPr>
          <w:p w:rsidR="001B6B37" w:rsidRPr="009E798F" w:rsidRDefault="001B6B37" w:rsidP="00465395">
            <w:pPr>
              <w:tabs>
                <w:tab w:val="left" w:pos="33"/>
              </w:tabs>
              <w:spacing w:line="360" w:lineRule="exact"/>
              <w:jc w:val="left"/>
              <w:rPr>
                <w:rFonts w:ascii="宋体" w:hAnsi="宋体" w:cs="宋体"/>
                <w:color w:val="000000" w:themeColor="text1"/>
                <w:szCs w:val="21"/>
              </w:rPr>
            </w:pPr>
            <w:r w:rsidRPr="009E798F">
              <w:rPr>
                <w:rFonts w:ascii="宋体" w:hAnsi="宋体" w:cs="宋体" w:hint="eastAsia"/>
                <w:color w:val="000000" w:themeColor="text1"/>
                <w:kern w:val="1"/>
                <w:szCs w:val="21"/>
              </w:rPr>
              <w:t>▲1、</w:t>
            </w:r>
            <w:r w:rsidRPr="009E798F">
              <w:rPr>
                <w:rFonts w:ascii="宋体" w:hAnsi="宋体" w:cs="宋体" w:hint="eastAsia"/>
                <w:color w:val="000000" w:themeColor="text1"/>
                <w:szCs w:val="21"/>
              </w:rPr>
              <w:t>发动机功率≥132KW</w:t>
            </w:r>
          </w:p>
          <w:p w:rsidR="001B6B37" w:rsidRPr="009E798F" w:rsidRDefault="001B6B37" w:rsidP="00465395">
            <w:pPr>
              <w:spacing w:line="360" w:lineRule="exact"/>
              <w:jc w:val="left"/>
              <w:rPr>
                <w:rFonts w:ascii="宋体" w:hAnsi="宋体" w:cs="宋体" w:hint="eastAsia"/>
                <w:color w:val="000000" w:themeColor="text1"/>
                <w:kern w:val="1"/>
                <w:szCs w:val="21"/>
              </w:rPr>
            </w:pPr>
            <w:r w:rsidRPr="009E798F">
              <w:rPr>
                <w:rFonts w:ascii="宋体" w:hAnsi="宋体" w:cs="宋体" w:hint="eastAsia"/>
                <w:color w:val="000000" w:themeColor="text1"/>
                <w:kern w:val="1"/>
                <w:szCs w:val="21"/>
              </w:rPr>
              <w:t>▲</w:t>
            </w:r>
            <w:r w:rsidRPr="009E798F">
              <w:rPr>
                <w:rFonts w:ascii="宋体" w:hAnsi="宋体" w:cs="宋体" w:hint="eastAsia"/>
                <w:color w:val="000000" w:themeColor="text1"/>
                <w:szCs w:val="21"/>
              </w:rPr>
              <w:t>2、罐体实际容积≥14 m³</w:t>
            </w:r>
            <w:r w:rsidRPr="009E798F">
              <w:rPr>
                <w:rFonts w:ascii="宋体" w:hAnsi="宋体" w:cs="宋体"/>
                <w:color w:val="000000" w:themeColor="text1"/>
                <w:szCs w:val="21"/>
              </w:rPr>
              <w:t>(</w:t>
            </w:r>
            <w:r w:rsidRPr="009E798F">
              <w:rPr>
                <w:rFonts w:ascii="宋体" w:hAnsi="宋体" w:cs="宋体" w:hint="eastAsia"/>
                <w:color w:val="000000" w:themeColor="text1"/>
                <w:szCs w:val="21"/>
              </w:rPr>
              <w:t>中标后以实际过磅为准</w:t>
            </w:r>
            <w:r w:rsidRPr="009E798F">
              <w:rPr>
                <w:rFonts w:ascii="宋体" w:hAnsi="宋体" w:cs="宋体"/>
                <w:color w:val="000000" w:themeColor="text1"/>
                <w:szCs w:val="21"/>
              </w:rPr>
              <w:t>)</w:t>
            </w:r>
          </w:p>
        </w:tc>
      </w:tr>
      <w:tr w:rsidR="001B6B37" w:rsidRPr="009E798F" w:rsidTr="001B6B37">
        <w:trPr>
          <w:trHeight w:val="516"/>
        </w:trPr>
        <w:tc>
          <w:tcPr>
            <w:tcW w:w="5000" w:type="pct"/>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B6B37" w:rsidRPr="009E798F" w:rsidRDefault="001B6B37" w:rsidP="00465395">
            <w:pPr>
              <w:widowControl/>
              <w:spacing w:line="360" w:lineRule="exact"/>
              <w:ind w:firstLineChars="2" w:firstLine="4"/>
              <w:jc w:val="left"/>
              <w:rPr>
                <w:rFonts w:ascii="宋体" w:hAnsi="宋体"/>
                <w:color w:val="000000" w:themeColor="text1"/>
                <w:szCs w:val="21"/>
              </w:rPr>
            </w:pPr>
            <w:r w:rsidRPr="009E798F">
              <w:rPr>
                <w:rFonts w:ascii="宋体" w:hAnsi="宋体" w:hint="eastAsia"/>
                <w:color w:val="000000" w:themeColor="text1"/>
                <w:szCs w:val="21"/>
              </w:rPr>
              <w:t>投标人可根据自身情况提供</w:t>
            </w:r>
            <w:r w:rsidRPr="009E798F">
              <w:rPr>
                <w:rFonts w:ascii="宋体" w:hAnsi="宋体" w:cs="Courier New" w:hint="eastAsia"/>
                <w:bCs/>
                <w:color w:val="000000" w:themeColor="text1"/>
                <w:szCs w:val="21"/>
              </w:rPr>
              <w:t>拟投入本项目车辆在服务期内</w:t>
            </w:r>
            <w:r w:rsidRPr="009E798F">
              <w:rPr>
                <w:rFonts w:ascii="宋体" w:hAnsi="宋体" w:cs="宋体" w:hint="eastAsia"/>
                <w:color w:val="000000" w:themeColor="text1"/>
              </w:rPr>
              <w:t>投保商业第三者责任险证明材料；</w:t>
            </w:r>
            <w:r w:rsidRPr="009E798F">
              <w:rPr>
                <w:rFonts w:ascii="宋体" w:hAnsi="宋体" w:hint="eastAsia"/>
                <w:color w:val="000000" w:themeColor="text1"/>
                <w:szCs w:val="21"/>
              </w:rPr>
              <w:t>车辆技术状况说明（如</w:t>
            </w:r>
            <w:r w:rsidRPr="009E798F">
              <w:rPr>
                <w:rFonts w:ascii="宋体" w:hAnsi="宋体" w:cs="Courier New" w:hint="eastAsia"/>
                <w:bCs/>
                <w:color w:val="000000" w:themeColor="text1"/>
                <w:szCs w:val="21"/>
              </w:rPr>
              <w:t>车辆使用年限证明材料、</w:t>
            </w:r>
            <w:r w:rsidRPr="009E798F">
              <w:rPr>
                <w:rFonts w:ascii="宋体" w:hAnsi="宋体" w:hint="eastAsia"/>
                <w:color w:val="000000" w:themeColor="text1"/>
                <w:szCs w:val="21"/>
              </w:rPr>
              <w:t>保养状况）；车辆的行驶证复印件或租赁合同复印件；安全管理方案（故障预防措施、故障处理措施等流程、方法、应急方案等）。</w:t>
            </w:r>
          </w:p>
        </w:tc>
      </w:tr>
      <w:tr w:rsidR="001B6B37" w:rsidRPr="009E798F" w:rsidTr="001B6B37">
        <w:trPr>
          <w:trHeight w:val="516"/>
        </w:trPr>
        <w:tc>
          <w:tcPr>
            <w:tcW w:w="5000" w:type="pct"/>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B6B37" w:rsidRPr="009E798F" w:rsidRDefault="001B6B37" w:rsidP="00465395">
            <w:pPr>
              <w:widowControl/>
              <w:spacing w:line="360" w:lineRule="exact"/>
              <w:jc w:val="left"/>
              <w:rPr>
                <w:rFonts w:ascii="宋体" w:hAnsi="宋体"/>
                <w:b/>
                <w:bCs/>
                <w:color w:val="000000" w:themeColor="text1"/>
                <w:szCs w:val="21"/>
              </w:rPr>
            </w:pPr>
            <w:r w:rsidRPr="009E798F">
              <w:rPr>
                <w:rFonts w:ascii="宋体" w:hAnsi="宋体" w:hint="eastAsia"/>
                <w:b/>
                <w:bCs/>
                <w:color w:val="000000" w:themeColor="text1"/>
                <w:szCs w:val="21"/>
              </w:rPr>
              <w:t>二、商务条款及要求</w:t>
            </w:r>
          </w:p>
        </w:tc>
      </w:tr>
      <w:tr w:rsidR="001B6B37" w:rsidRPr="009E798F" w:rsidTr="001B6B37">
        <w:tblPrEx>
          <w:tblBorders>
            <w:insideH w:val="single" w:sz="4" w:space="0" w:color="auto"/>
            <w:insideV w:val="single" w:sz="4" w:space="0" w:color="auto"/>
          </w:tblBorders>
        </w:tblPrEx>
        <w:trPr>
          <w:trHeight w:val="458"/>
        </w:trPr>
        <w:tc>
          <w:tcPr>
            <w:tcW w:w="5000" w:type="pct"/>
            <w:gridSpan w:val="4"/>
            <w:vAlign w:val="center"/>
          </w:tcPr>
          <w:p w:rsidR="001B6B37" w:rsidRPr="009E798F" w:rsidRDefault="001B6B37" w:rsidP="00465395">
            <w:pPr>
              <w:widowControl/>
              <w:shd w:val="clear" w:color="auto" w:fill="FFFFFF"/>
              <w:spacing w:line="360" w:lineRule="exact"/>
              <w:rPr>
                <w:rFonts w:ascii="宋体" w:hAnsi="宋体" w:hint="eastAsia"/>
                <w:color w:val="000000" w:themeColor="text1"/>
                <w:szCs w:val="21"/>
              </w:rPr>
            </w:pPr>
            <w:r w:rsidRPr="009E798F">
              <w:rPr>
                <w:rFonts w:ascii="宋体" w:hAnsi="宋体" w:cs="宋体" w:hint="eastAsia"/>
                <w:b/>
                <w:color w:val="000000" w:themeColor="text1"/>
                <w:kern w:val="2"/>
                <w:szCs w:val="21"/>
              </w:rPr>
              <w:t>▲</w:t>
            </w:r>
            <w:r w:rsidRPr="009E798F">
              <w:rPr>
                <w:rFonts w:ascii="宋体" w:hAnsi="宋体" w:hint="eastAsia"/>
                <w:color w:val="000000" w:themeColor="text1"/>
                <w:szCs w:val="21"/>
              </w:rPr>
              <w:t>一、服务期：合同生效后5日内把所有车辆、设备交付采购人。</w:t>
            </w:r>
            <w:r w:rsidRPr="009E798F">
              <w:rPr>
                <w:rFonts w:ascii="宋体" w:hAnsi="宋体" w:cs="Arial" w:hint="eastAsia"/>
                <w:color w:val="000000" w:themeColor="text1"/>
                <w:kern w:val="2"/>
                <w:sz w:val="22"/>
                <w:szCs w:val="22"/>
              </w:rPr>
              <w:t>服务期限为自合同签订之日起三年，服务期限内，合同每年一签，每结束一年服务，经采购人对车辆、设备和租赁服务的质量进行综合考评无重大质量问题及车辆、设备仍符合采购人使用要求的，可续签下一年合同</w:t>
            </w:r>
            <w:r w:rsidRPr="009E798F">
              <w:rPr>
                <w:rFonts w:ascii="宋体" w:hAnsi="宋体" w:hint="eastAsia"/>
                <w:color w:val="000000" w:themeColor="text1"/>
                <w:szCs w:val="21"/>
              </w:rPr>
              <w:t>。</w:t>
            </w:r>
          </w:p>
          <w:p w:rsidR="001B6B37" w:rsidRPr="009E798F" w:rsidRDefault="001B6B37" w:rsidP="00465395">
            <w:pPr>
              <w:widowControl/>
              <w:shd w:val="clear" w:color="auto" w:fill="FFFFFF"/>
              <w:spacing w:line="360" w:lineRule="exact"/>
              <w:rPr>
                <w:rFonts w:ascii="宋体" w:hAnsi="宋体" w:hint="eastAsia"/>
                <w:color w:val="000000" w:themeColor="text1"/>
                <w:szCs w:val="21"/>
              </w:rPr>
            </w:pPr>
            <w:r w:rsidRPr="009E798F">
              <w:rPr>
                <w:rFonts w:ascii="宋体" w:hAnsi="宋体" w:cs="宋体" w:hint="eastAsia"/>
                <w:b/>
                <w:color w:val="000000" w:themeColor="text1"/>
                <w:kern w:val="2"/>
                <w:szCs w:val="21"/>
              </w:rPr>
              <w:t>▲</w:t>
            </w:r>
            <w:r w:rsidRPr="009E798F">
              <w:rPr>
                <w:rFonts w:ascii="宋体" w:hAnsi="宋体" w:hint="eastAsia"/>
                <w:color w:val="000000" w:themeColor="text1"/>
                <w:szCs w:val="21"/>
              </w:rPr>
              <w:t>二、服务地点：每次租赁车辆</w:t>
            </w:r>
            <w:r w:rsidRPr="009E798F">
              <w:rPr>
                <w:rFonts w:ascii="宋体" w:hAnsi="宋体" w:cs="Arial" w:hint="eastAsia"/>
                <w:color w:val="000000" w:themeColor="text1"/>
                <w:kern w:val="2"/>
                <w:sz w:val="22"/>
                <w:szCs w:val="22"/>
              </w:rPr>
              <w:t>、设备</w:t>
            </w:r>
            <w:r w:rsidRPr="009E798F">
              <w:rPr>
                <w:rFonts w:ascii="宋体" w:hAnsi="宋体" w:hint="eastAsia"/>
                <w:color w:val="000000" w:themeColor="text1"/>
                <w:szCs w:val="21"/>
              </w:rPr>
              <w:t>的数量、时间、地点根据采购人工作实际情况约定。</w:t>
            </w:r>
          </w:p>
          <w:p w:rsidR="001B6B37" w:rsidRPr="009E798F" w:rsidRDefault="001B6B37" w:rsidP="00465395">
            <w:pPr>
              <w:widowControl/>
              <w:shd w:val="clear" w:color="auto" w:fill="FFFFFF"/>
              <w:spacing w:line="360" w:lineRule="exact"/>
              <w:rPr>
                <w:rFonts w:ascii="宋体" w:hAnsi="宋体" w:hint="eastAsia"/>
                <w:color w:val="000000" w:themeColor="text1"/>
                <w:szCs w:val="21"/>
              </w:rPr>
            </w:pPr>
            <w:r w:rsidRPr="009E798F">
              <w:rPr>
                <w:rFonts w:ascii="宋体" w:hAnsi="宋体" w:hint="eastAsia"/>
                <w:color w:val="000000" w:themeColor="text1"/>
                <w:szCs w:val="21"/>
              </w:rPr>
              <w:t>三、签订合同时间：自中标通知书发出之日起5日内。</w:t>
            </w:r>
          </w:p>
          <w:p w:rsidR="001B6B37" w:rsidRPr="009E798F" w:rsidRDefault="001B6B37" w:rsidP="00465395">
            <w:pPr>
              <w:widowControl/>
              <w:shd w:val="clear" w:color="auto" w:fill="FFFFFF"/>
              <w:spacing w:line="360" w:lineRule="exact"/>
              <w:rPr>
                <w:rFonts w:ascii="宋体" w:hAnsi="宋体" w:hint="eastAsia"/>
                <w:color w:val="000000" w:themeColor="text1"/>
                <w:szCs w:val="21"/>
              </w:rPr>
            </w:pPr>
            <w:r w:rsidRPr="009E798F">
              <w:rPr>
                <w:rFonts w:ascii="宋体" w:hAnsi="宋体" w:cs="宋体" w:hint="eastAsia"/>
                <w:b/>
                <w:color w:val="000000" w:themeColor="text1"/>
                <w:kern w:val="2"/>
                <w:szCs w:val="21"/>
              </w:rPr>
              <w:t>▲</w:t>
            </w:r>
            <w:r w:rsidRPr="009E798F">
              <w:rPr>
                <w:rFonts w:ascii="宋体" w:hAnsi="宋体" w:hint="eastAsia"/>
                <w:color w:val="000000" w:themeColor="text1"/>
                <w:szCs w:val="21"/>
              </w:rPr>
              <w:t>四、投标报价包括（但不限于）：</w:t>
            </w:r>
          </w:p>
          <w:p w:rsidR="001B6B37" w:rsidRPr="009E798F" w:rsidRDefault="001B6B37" w:rsidP="00465395">
            <w:pPr>
              <w:widowControl/>
              <w:shd w:val="clear" w:color="auto" w:fill="FFFFFF"/>
              <w:spacing w:line="360" w:lineRule="exact"/>
              <w:rPr>
                <w:rFonts w:ascii="宋体" w:hAnsi="宋体" w:hint="eastAsia"/>
                <w:color w:val="000000" w:themeColor="text1"/>
                <w:szCs w:val="21"/>
              </w:rPr>
            </w:pPr>
            <w:r w:rsidRPr="009E798F">
              <w:rPr>
                <w:rFonts w:ascii="宋体" w:hAnsi="宋体" w:hint="eastAsia"/>
                <w:color w:val="000000" w:themeColor="text1"/>
                <w:szCs w:val="21"/>
              </w:rPr>
              <w:t>（1）车辆</w:t>
            </w:r>
            <w:r w:rsidRPr="009E798F">
              <w:rPr>
                <w:rFonts w:ascii="宋体" w:hAnsi="宋体" w:cs="Arial" w:hint="eastAsia"/>
                <w:color w:val="000000" w:themeColor="text1"/>
                <w:kern w:val="2"/>
                <w:sz w:val="22"/>
                <w:szCs w:val="22"/>
              </w:rPr>
              <w:t>、设备</w:t>
            </w:r>
            <w:r w:rsidRPr="009E798F">
              <w:rPr>
                <w:rFonts w:ascii="宋体" w:hAnsi="宋体" w:hint="eastAsia"/>
                <w:color w:val="000000" w:themeColor="text1"/>
                <w:szCs w:val="21"/>
              </w:rPr>
              <w:t>租赁服务的价格，包括使用单位租车期间发生的车辆年审等费用；</w:t>
            </w:r>
          </w:p>
          <w:p w:rsidR="001B6B37" w:rsidRPr="009E798F" w:rsidRDefault="001B6B37" w:rsidP="00465395">
            <w:pPr>
              <w:widowControl/>
              <w:shd w:val="clear" w:color="auto" w:fill="FFFFFF"/>
              <w:spacing w:line="360" w:lineRule="exact"/>
              <w:rPr>
                <w:rFonts w:ascii="宋体" w:hAnsi="宋体" w:hint="eastAsia"/>
                <w:color w:val="000000" w:themeColor="text1"/>
                <w:szCs w:val="21"/>
              </w:rPr>
            </w:pPr>
            <w:r w:rsidRPr="009E798F">
              <w:rPr>
                <w:rFonts w:ascii="宋体" w:hAnsi="宋体" w:hint="eastAsia"/>
                <w:color w:val="000000" w:themeColor="text1"/>
                <w:szCs w:val="21"/>
              </w:rPr>
              <w:t>（2）车辆</w:t>
            </w:r>
            <w:r w:rsidRPr="009E798F">
              <w:rPr>
                <w:rFonts w:ascii="宋体" w:hAnsi="宋体" w:cs="Arial" w:hint="eastAsia"/>
                <w:color w:val="000000" w:themeColor="text1"/>
                <w:kern w:val="2"/>
                <w:sz w:val="22"/>
                <w:szCs w:val="22"/>
              </w:rPr>
              <w:t>、设备</w:t>
            </w:r>
            <w:r w:rsidRPr="009E798F">
              <w:rPr>
                <w:rFonts w:ascii="宋体" w:hAnsi="宋体" w:hint="eastAsia"/>
                <w:color w:val="000000" w:themeColor="text1"/>
                <w:szCs w:val="21"/>
              </w:rPr>
              <w:t>必要的保险费用和各项税金；</w:t>
            </w:r>
          </w:p>
          <w:p w:rsidR="001B6B37" w:rsidRPr="009E798F" w:rsidRDefault="001B6B37" w:rsidP="00465395">
            <w:pPr>
              <w:widowControl/>
              <w:shd w:val="clear" w:color="auto" w:fill="FFFFFF"/>
              <w:spacing w:line="360" w:lineRule="exact"/>
              <w:rPr>
                <w:rFonts w:ascii="宋体" w:hAnsi="宋体" w:hint="eastAsia"/>
                <w:color w:val="000000" w:themeColor="text1"/>
                <w:szCs w:val="21"/>
              </w:rPr>
            </w:pPr>
            <w:r w:rsidRPr="009E798F">
              <w:rPr>
                <w:rFonts w:ascii="宋体" w:hAnsi="宋体" w:hint="eastAsia"/>
                <w:color w:val="000000" w:themeColor="text1"/>
                <w:szCs w:val="21"/>
              </w:rPr>
              <w:t>（3）车辆日常保养费用。</w:t>
            </w:r>
          </w:p>
          <w:p w:rsidR="001B6B37" w:rsidRPr="009E798F" w:rsidRDefault="001B6B37" w:rsidP="00465395">
            <w:pPr>
              <w:widowControl/>
              <w:shd w:val="clear" w:color="auto" w:fill="FFFFFF"/>
              <w:spacing w:line="360" w:lineRule="exact"/>
              <w:rPr>
                <w:rFonts w:ascii="宋体" w:hAnsi="宋体" w:hint="eastAsia"/>
                <w:color w:val="000000" w:themeColor="text1"/>
                <w:szCs w:val="21"/>
              </w:rPr>
            </w:pPr>
            <w:r w:rsidRPr="009E798F">
              <w:rPr>
                <w:rFonts w:ascii="宋体" w:hAnsi="宋体" w:hint="eastAsia"/>
                <w:color w:val="000000" w:themeColor="text1"/>
                <w:szCs w:val="21"/>
              </w:rPr>
              <w:t>五、付款方式：服务期内按月结算，经双方核定，根据采购人实际租赁车辆、设备的数量进行结算，</w:t>
            </w:r>
            <w:r w:rsidRPr="009E798F">
              <w:rPr>
                <w:rFonts w:ascii="宋体" w:hAnsi="宋体"/>
                <w:color w:val="000000" w:themeColor="text1"/>
                <w:szCs w:val="21"/>
              </w:rPr>
              <w:t>中标供应商开具相应发票给采购人。</w:t>
            </w:r>
          </w:p>
          <w:p w:rsidR="001B6B37" w:rsidRPr="009E798F" w:rsidRDefault="001B6B37" w:rsidP="00465395">
            <w:pPr>
              <w:widowControl/>
              <w:shd w:val="clear" w:color="auto" w:fill="FFFFFF"/>
              <w:spacing w:line="360" w:lineRule="exact"/>
              <w:rPr>
                <w:rFonts w:ascii="宋体" w:hAnsi="宋体" w:hint="eastAsia"/>
                <w:color w:val="000000" w:themeColor="text1"/>
                <w:szCs w:val="21"/>
              </w:rPr>
            </w:pPr>
            <w:r w:rsidRPr="009E798F">
              <w:rPr>
                <w:rFonts w:ascii="宋体" w:hAnsi="宋体" w:cs="宋体" w:hint="eastAsia"/>
                <w:b/>
                <w:color w:val="000000" w:themeColor="text1"/>
                <w:kern w:val="2"/>
                <w:szCs w:val="21"/>
              </w:rPr>
              <w:t>▲</w:t>
            </w:r>
            <w:r w:rsidRPr="009E798F">
              <w:rPr>
                <w:rFonts w:ascii="宋体" w:hAnsi="宋体" w:hint="eastAsia"/>
                <w:color w:val="000000" w:themeColor="text1"/>
                <w:szCs w:val="21"/>
              </w:rPr>
              <w:t>六、投入本项目所有车辆至少投保以下险种：交通强制险、车损险、商业第三者责任险【商业第三者责任险不少于50万元（含50万）】。</w:t>
            </w:r>
          </w:p>
          <w:p w:rsidR="001B6B37" w:rsidRPr="009E798F" w:rsidRDefault="001B6B37" w:rsidP="00465395">
            <w:pPr>
              <w:widowControl/>
              <w:numPr>
                <w:ilvl w:val="0"/>
                <w:numId w:val="1"/>
              </w:numPr>
              <w:shd w:val="clear" w:color="auto" w:fill="FFFFFF"/>
              <w:spacing w:line="360" w:lineRule="exact"/>
              <w:rPr>
                <w:rFonts w:ascii="宋体" w:hAnsi="宋体" w:hint="eastAsia"/>
                <w:color w:val="000000" w:themeColor="text1"/>
                <w:szCs w:val="21"/>
              </w:rPr>
            </w:pPr>
            <w:r w:rsidRPr="009E798F">
              <w:rPr>
                <w:rFonts w:ascii="宋体" w:hAnsi="宋体" w:hint="eastAsia"/>
                <w:color w:val="000000" w:themeColor="text1"/>
                <w:szCs w:val="21"/>
              </w:rPr>
              <w:t>服务要求</w:t>
            </w:r>
          </w:p>
          <w:p w:rsidR="001B6B37" w:rsidRPr="009E798F" w:rsidRDefault="001B6B37" w:rsidP="00465395">
            <w:pPr>
              <w:widowControl/>
              <w:shd w:val="clear" w:color="auto" w:fill="FFFFFF"/>
              <w:spacing w:line="360" w:lineRule="exact"/>
              <w:rPr>
                <w:rFonts w:ascii="宋体" w:hAnsi="宋体" w:cs="宋体"/>
                <w:bCs/>
                <w:color w:val="000000" w:themeColor="text1"/>
                <w:kern w:val="2"/>
                <w:szCs w:val="21"/>
              </w:rPr>
            </w:pPr>
            <w:r w:rsidRPr="009E798F">
              <w:rPr>
                <w:rFonts w:ascii="宋体" w:hAnsi="宋体" w:cs="宋体" w:hint="eastAsia"/>
                <w:bCs/>
                <w:color w:val="000000" w:themeColor="text1"/>
                <w:kern w:val="2"/>
                <w:szCs w:val="21"/>
              </w:rPr>
              <w:t>▲1.采购人可根据实际工作需求，增加或减少租赁车辆、设备的数量。</w:t>
            </w:r>
          </w:p>
          <w:p w:rsidR="001B6B37" w:rsidRPr="009E798F" w:rsidRDefault="001B6B37" w:rsidP="00465395">
            <w:pPr>
              <w:widowControl/>
              <w:shd w:val="clear" w:color="auto" w:fill="FFFFFF"/>
              <w:spacing w:line="360" w:lineRule="exact"/>
              <w:rPr>
                <w:rFonts w:ascii="宋体" w:hAnsi="宋体" w:hint="eastAsia"/>
                <w:color w:val="000000" w:themeColor="text1"/>
                <w:szCs w:val="21"/>
              </w:rPr>
            </w:pPr>
            <w:r w:rsidRPr="009E798F">
              <w:rPr>
                <w:rFonts w:ascii="宋体" w:hAnsi="宋体" w:cs="宋体" w:hint="eastAsia"/>
                <w:b/>
                <w:color w:val="000000" w:themeColor="text1"/>
                <w:kern w:val="2"/>
                <w:szCs w:val="21"/>
              </w:rPr>
              <w:t>▲</w:t>
            </w:r>
            <w:r w:rsidRPr="009E798F">
              <w:rPr>
                <w:rFonts w:ascii="宋体" w:hAnsi="宋体" w:hint="eastAsia"/>
                <w:color w:val="000000" w:themeColor="text1"/>
                <w:szCs w:val="21"/>
              </w:rPr>
              <w:t>2.服务保障方案（包含但不限于以下内容）</w:t>
            </w:r>
          </w:p>
          <w:p w:rsidR="001B6B37" w:rsidRPr="009E798F" w:rsidRDefault="001B6B37" w:rsidP="00465395">
            <w:pPr>
              <w:widowControl/>
              <w:shd w:val="clear" w:color="auto" w:fill="FFFFFF"/>
              <w:spacing w:line="360" w:lineRule="exact"/>
              <w:rPr>
                <w:rFonts w:ascii="宋体" w:hAnsi="宋体" w:hint="eastAsia"/>
                <w:color w:val="000000" w:themeColor="text1"/>
                <w:szCs w:val="21"/>
              </w:rPr>
            </w:pPr>
            <w:r w:rsidRPr="009E798F">
              <w:rPr>
                <w:rFonts w:ascii="宋体" w:hAnsi="宋体" w:hint="eastAsia"/>
                <w:color w:val="000000" w:themeColor="text1"/>
                <w:szCs w:val="21"/>
              </w:rPr>
              <w:t>（1）车辆</w:t>
            </w:r>
            <w:r w:rsidRPr="009E798F">
              <w:rPr>
                <w:rFonts w:ascii="宋体" w:hAnsi="宋体" w:cs="Arial" w:hint="eastAsia"/>
                <w:color w:val="000000" w:themeColor="text1"/>
                <w:kern w:val="2"/>
                <w:sz w:val="22"/>
                <w:szCs w:val="22"/>
              </w:rPr>
              <w:t>、设备</w:t>
            </w:r>
            <w:r w:rsidRPr="009E798F">
              <w:rPr>
                <w:rFonts w:ascii="宋体" w:hAnsi="宋体" w:hint="eastAsia"/>
                <w:color w:val="000000" w:themeColor="text1"/>
                <w:szCs w:val="21"/>
              </w:rPr>
              <w:t>保障措施：</w:t>
            </w:r>
          </w:p>
          <w:p w:rsidR="001B6B37" w:rsidRPr="009E798F" w:rsidRDefault="001B6B37" w:rsidP="00465395">
            <w:pPr>
              <w:widowControl/>
              <w:shd w:val="clear" w:color="auto" w:fill="FFFFFF"/>
              <w:spacing w:line="360" w:lineRule="exact"/>
              <w:rPr>
                <w:rFonts w:ascii="宋体" w:hAnsi="宋体" w:hint="eastAsia"/>
                <w:color w:val="000000" w:themeColor="text1"/>
                <w:szCs w:val="21"/>
              </w:rPr>
            </w:pPr>
            <w:r w:rsidRPr="009E798F">
              <w:rPr>
                <w:rFonts w:ascii="宋体" w:hAnsi="宋体" w:hint="eastAsia"/>
                <w:color w:val="000000" w:themeColor="text1"/>
                <w:szCs w:val="21"/>
              </w:rPr>
              <w:t>投入本项目所有车辆</w:t>
            </w:r>
            <w:r w:rsidRPr="009E798F">
              <w:rPr>
                <w:rFonts w:ascii="宋体" w:hAnsi="宋体" w:cs="Arial" w:hint="eastAsia"/>
                <w:color w:val="000000" w:themeColor="text1"/>
                <w:kern w:val="2"/>
                <w:sz w:val="22"/>
                <w:szCs w:val="22"/>
              </w:rPr>
              <w:t>、设备</w:t>
            </w:r>
            <w:r w:rsidRPr="009E798F">
              <w:rPr>
                <w:rFonts w:ascii="宋体" w:hAnsi="宋体" w:hint="eastAsia"/>
                <w:color w:val="000000" w:themeColor="text1"/>
                <w:szCs w:val="21"/>
              </w:rPr>
              <w:t>技术状况好且按国家规定通过年检；所有车辆</w:t>
            </w:r>
            <w:r w:rsidRPr="009E798F">
              <w:rPr>
                <w:rFonts w:ascii="宋体" w:hAnsi="宋体" w:cs="Arial" w:hint="eastAsia"/>
                <w:color w:val="000000" w:themeColor="text1"/>
                <w:kern w:val="2"/>
                <w:sz w:val="22"/>
                <w:szCs w:val="22"/>
              </w:rPr>
              <w:t>、设备</w:t>
            </w:r>
            <w:r w:rsidRPr="009E798F">
              <w:rPr>
                <w:rFonts w:ascii="宋体" w:hAnsi="宋体" w:hint="eastAsia"/>
                <w:color w:val="000000" w:themeColor="text1"/>
                <w:szCs w:val="21"/>
              </w:rPr>
              <w:t>原则上不得更换，如需更换，中标供应商须提前5个工作日以书面形式报经采购人同意并将车辆</w:t>
            </w:r>
            <w:r w:rsidRPr="009E798F">
              <w:rPr>
                <w:rFonts w:ascii="宋体" w:hAnsi="宋体" w:cs="Arial" w:hint="eastAsia"/>
                <w:color w:val="000000" w:themeColor="text1"/>
                <w:kern w:val="2"/>
                <w:sz w:val="22"/>
                <w:szCs w:val="22"/>
              </w:rPr>
              <w:t>、设备</w:t>
            </w:r>
            <w:r w:rsidRPr="009E798F">
              <w:rPr>
                <w:rFonts w:ascii="宋体" w:hAnsi="宋体" w:hint="eastAsia"/>
                <w:color w:val="000000" w:themeColor="text1"/>
                <w:szCs w:val="21"/>
              </w:rPr>
              <w:t>相关证件复印件送采购人备案。</w:t>
            </w:r>
          </w:p>
          <w:p w:rsidR="001B6B37" w:rsidRPr="009E798F" w:rsidRDefault="001B6B37" w:rsidP="00465395">
            <w:pPr>
              <w:widowControl/>
              <w:shd w:val="clear" w:color="auto" w:fill="FFFFFF"/>
              <w:spacing w:line="360" w:lineRule="exact"/>
              <w:rPr>
                <w:rFonts w:ascii="宋体" w:hAnsi="宋体" w:hint="eastAsia"/>
                <w:color w:val="000000" w:themeColor="text1"/>
                <w:szCs w:val="21"/>
              </w:rPr>
            </w:pPr>
            <w:r w:rsidRPr="009E798F">
              <w:rPr>
                <w:rFonts w:ascii="宋体" w:hAnsi="宋体" w:hint="eastAsia"/>
                <w:color w:val="000000" w:themeColor="text1"/>
                <w:szCs w:val="21"/>
              </w:rPr>
              <w:t>投入本项目所有车</w:t>
            </w:r>
            <w:r w:rsidRPr="009E798F">
              <w:rPr>
                <w:rFonts w:ascii="宋体" w:hAnsi="宋体" w:cs="Arial" w:hint="eastAsia"/>
                <w:color w:val="000000" w:themeColor="text1"/>
                <w:kern w:val="2"/>
                <w:sz w:val="22"/>
                <w:szCs w:val="22"/>
              </w:rPr>
              <w:t>设备</w:t>
            </w:r>
            <w:r w:rsidRPr="009E798F">
              <w:rPr>
                <w:rFonts w:ascii="宋体" w:hAnsi="宋体" w:hint="eastAsia"/>
                <w:color w:val="000000" w:themeColor="text1"/>
                <w:szCs w:val="21"/>
              </w:rPr>
              <w:t>辆维护保养管理规范，有专业固定的维修保养定点场所。（中标后提供维修保养场所的营业执照复印件）</w:t>
            </w:r>
          </w:p>
          <w:p w:rsidR="001B6B37" w:rsidRPr="009E798F" w:rsidRDefault="001B6B37" w:rsidP="00465395">
            <w:pPr>
              <w:widowControl/>
              <w:shd w:val="clear" w:color="auto" w:fill="FFFFFF"/>
              <w:spacing w:line="360" w:lineRule="exact"/>
              <w:rPr>
                <w:rFonts w:ascii="宋体" w:hAnsi="宋体" w:hint="eastAsia"/>
                <w:color w:val="000000" w:themeColor="text1"/>
                <w:szCs w:val="21"/>
              </w:rPr>
            </w:pPr>
            <w:r w:rsidRPr="009E798F">
              <w:rPr>
                <w:rFonts w:ascii="宋体" w:hAnsi="宋体" w:hint="eastAsia"/>
                <w:color w:val="000000" w:themeColor="text1"/>
                <w:szCs w:val="21"/>
              </w:rPr>
              <w:t>（2）服务保障措施：</w:t>
            </w:r>
          </w:p>
          <w:p w:rsidR="001B6B37" w:rsidRPr="009E798F" w:rsidRDefault="001B6B37" w:rsidP="00465395">
            <w:pPr>
              <w:widowControl/>
              <w:shd w:val="clear" w:color="auto" w:fill="FFFFFF"/>
              <w:spacing w:line="360" w:lineRule="exact"/>
              <w:rPr>
                <w:rFonts w:ascii="宋体" w:hAnsi="宋体" w:hint="eastAsia"/>
                <w:color w:val="000000" w:themeColor="text1"/>
                <w:szCs w:val="21"/>
              </w:rPr>
            </w:pPr>
            <w:r w:rsidRPr="009E798F">
              <w:rPr>
                <w:rFonts w:ascii="宋体" w:hAnsi="宋体" w:hint="eastAsia"/>
                <w:color w:val="000000" w:themeColor="text1"/>
                <w:szCs w:val="21"/>
              </w:rPr>
              <w:t>①承诺投入本项目所有车辆</w:t>
            </w:r>
            <w:r w:rsidRPr="009E798F">
              <w:rPr>
                <w:rFonts w:ascii="宋体" w:hAnsi="宋体" w:cs="Arial" w:hint="eastAsia"/>
                <w:color w:val="000000" w:themeColor="text1"/>
                <w:kern w:val="2"/>
                <w:sz w:val="22"/>
                <w:szCs w:val="22"/>
              </w:rPr>
              <w:t>、设备</w:t>
            </w:r>
            <w:r w:rsidRPr="009E798F">
              <w:rPr>
                <w:rFonts w:ascii="宋体" w:hAnsi="宋体" w:hint="eastAsia"/>
                <w:color w:val="000000" w:themeColor="text1"/>
                <w:szCs w:val="21"/>
              </w:rPr>
              <w:t>不存在着任何争议，车辆、设备使用权归属投标人，</w:t>
            </w:r>
            <w:r w:rsidRPr="009E798F">
              <w:rPr>
                <w:rFonts w:ascii="宋体" w:hAnsi="宋体" w:hint="eastAsia"/>
                <w:color w:val="000000" w:themeColor="text1"/>
                <w:szCs w:val="21"/>
              </w:rPr>
              <w:lastRenderedPageBreak/>
              <w:t>投标人可以自有或通过租赁方式拥有车辆</w:t>
            </w:r>
            <w:r w:rsidRPr="009E798F">
              <w:rPr>
                <w:rFonts w:ascii="宋体" w:hAnsi="宋体" w:cs="Arial" w:hint="eastAsia"/>
                <w:color w:val="000000" w:themeColor="text1"/>
                <w:kern w:val="2"/>
                <w:sz w:val="22"/>
                <w:szCs w:val="22"/>
              </w:rPr>
              <w:t>、设备</w:t>
            </w:r>
            <w:r w:rsidRPr="009E798F">
              <w:rPr>
                <w:rFonts w:ascii="宋体" w:hAnsi="宋体" w:hint="eastAsia"/>
                <w:color w:val="000000" w:themeColor="text1"/>
                <w:szCs w:val="21"/>
              </w:rPr>
              <w:t>使用权（履行合同前提供行驶证原件或租赁合同原件等证明材料）。</w:t>
            </w:r>
          </w:p>
          <w:p w:rsidR="001B6B37" w:rsidRPr="009E798F" w:rsidRDefault="001B6B37" w:rsidP="00465395">
            <w:pPr>
              <w:widowControl/>
              <w:shd w:val="clear" w:color="auto" w:fill="FFFFFF"/>
              <w:spacing w:line="360" w:lineRule="exact"/>
              <w:rPr>
                <w:rFonts w:ascii="宋体" w:hAnsi="宋体" w:hint="eastAsia"/>
                <w:color w:val="000000" w:themeColor="text1"/>
                <w:szCs w:val="21"/>
              </w:rPr>
            </w:pPr>
            <w:r w:rsidRPr="009E798F">
              <w:rPr>
                <w:rFonts w:ascii="宋体" w:hAnsi="宋体" w:hint="eastAsia"/>
                <w:color w:val="000000" w:themeColor="text1"/>
                <w:szCs w:val="21"/>
              </w:rPr>
              <w:t>②在合同服务期内，投入本项目所有车辆投保险种必须与投标文件一致或多于投标文件承诺险种。</w:t>
            </w:r>
          </w:p>
          <w:p w:rsidR="001B6B37" w:rsidRPr="009E798F" w:rsidRDefault="001B6B37" w:rsidP="00465395">
            <w:pPr>
              <w:widowControl/>
              <w:shd w:val="clear" w:color="auto" w:fill="FFFFFF"/>
              <w:spacing w:line="360" w:lineRule="exact"/>
              <w:rPr>
                <w:rFonts w:ascii="宋体" w:hAnsi="宋体" w:hint="eastAsia"/>
                <w:color w:val="000000" w:themeColor="text1"/>
                <w:szCs w:val="21"/>
              </w:rPr>
            </w:pPr>
            <w:r w:rsidRPr="009E798F">
              <w:rPr>
                <w:rFonts w:ascii="宋体" w:hAnsi="宋体" w:cs="宋体" w:hint="eastAsia"/>
                <w:b/>
                <w:color w:val="000000" w:themeColor="text1"/>
                <w:kern w:val="2"/>
                <w:szCs w:val="21"/>
              </w:rPr>
              <w:t>▲</w:t>
            </w:r>
            <w:r w:rsidRPr="009E798F">
              <w:rPr>
                <w:rFonts w:ascii="宋体" w:hAnsi="宋体" w:hint="eastAsia"/>
                <w:color w:val="000000" w:themeColor="text1"/>
                <w:szCs w:val="21"/>
              </w:rPr>
              <w:t>③安全、故障管理方案（包含但不限于以下内容）</w:t>
            </w:r>
          </w:p>
          <w:p w:rsidR="001B6B37" w:rsidRPr="009E798F" w:rsidRDefault="001B6B37" w:rsidP="00465395">
            <w:pPr>
              <w:widowControl/>
              <w:shd w:val="clear" w:color="auto" w:fill="FFFFFF"/>
              <w:spacing w:line="360" w:lineRule="exact"/>
              <w:rPr>
                <w:rFonts w:ascii="宋体" w:hAnsi="宋体" w:hint="eastAsia"/>
                <w:color w:val="000000" w:themeColor="text1"/>
                <w:szCs w:val="21"/>
              </w:rPr>
            </w:pPr>
            <w:r w:rsidRPr="009E798F">
              <w:rPr>
                <w:rFonts w:ascii="宋体" w:hAnsi="宋体" w:hint="eastAsia"/>
                <w:color w:val="000000" w:themeColor="text1"/>
                <w:szCs w:val="21"/>
              </w:rPr>
              <w:t>车辆租赁期间，中标供应商接到使用单位关于车辆在南宁市区内故障或交通事故的通知后，立即响应，1小时到达现场处理；接到使用单位关于车辆在南宁市区外故障或交通事故的通知后，立即响应，积极协助使用单位处理事故。</w:t>
            </w:r>
          </w:p>
          <w:p w:rsidR="001B6B37" w:rsidRPr="009E798F" w:rsidRDefault="001B6B37" w:rsidP="00465395">
            <w:pPr>
              <w:widowControl/>
              <w:shd w:val="clear" w:color="auto" w:fill="FFFFFF"/>
              <w:spacing w:line="360" w:lineRule="exact"/>
              <w:rPr>
                <w:rFonts w:ascii="宋体" w:hAnsi="宋体" w:hint="eastAsia"/>
                <w:color w:val="000000" w:themeColor="text1"/>
                <w:szCs w:val="21"/>
              </w:rPr>
            </w:pPr>
            <w:r w:rsidRPr="009E798F">
              <w:rPr>
                <w:rFonts w:ascii="宋体" w:hAnsi="宋体" w:hint="eastAsia"/>
                <w:color w:val="000000" w:themeColor="text1"/>
                <w:szCs w:val="21"/>
              </w:rPr>
              <w:t>八、其它要求：</w:t>
            </w:r>
          </w:p>
          <w:p w:rsidR="001B6B37" w:rsidRPr="009E798F" w:rsidRDefault="001B6B37" w:rsidP="00465395">
            <w:pPr>
              <w:widowControl/>
              <w:shd w:val="clear" w:color="auto" w:fill="FFFFFF"/>
              <w:spacing w:line="360" w:lineRule="exact"/>
              <w:rPr>
                <w:rFonts w:ascii="宋体" w:hAnsi="宋体"/>
                <w:color w:val="000000" w:themeColor="text1"/>
                <w:szCs w:val="21"/>
              </w:rPr>
            </w:pPr>
            <w:r w:rsidRPr="009E798F">
              <w:rPr>
                <w:rFonts w:ascii="宋体" w:hAnsi="宋体" w:cs="宋体" w:hint="eastAsia"/>
                <w:b/>
                <w:color w:val="000000" w:themeColor="text1"/>
                <w:kern w:val="2"/>
                <w:szCs w:val="21"/>
              </w:rPr>
              <w:t>▲</w:t>
            </w:r>
            <w:r w:rsidRPr="009E798F">
              <w:rPr>
                <w:rFonts w:ascii="宋体" w:hAnsi="宋体" w:hint="eastAsia"/>
                <w:color w:val="000000" w:themeColor="text1"/>
                <w:szCs w:val="21"/>
              </w:rPr>
              <w:t>1.签订合同时，中标供应商必须提供投入本项目所有车辆的行驶证件、投保险种证明等材料原件给采购人审核，提供复印件加盖投标人公章到采购人处备案。如无法提供，则采购人可以不与中标供应商签订合同，依法顺延与下一中标候选人签订合同。</w:t>
            </w:r>
          </w:p>
          <w:p w:rsidR="001B6B37" w:rsidRPr="009E798F" w:rsidRDefault="001B6B37" w:rsidP="00465395">
            <w:pPr>
              <w:widowControl/>
              <w:shd w:val="clear" w:color="auto" w:fill="FFFFFF"/>
              <w:spacing w:line="360" w:lineRule="exact"/>
              <w:rPr>
                <w:rFonts w:ascii="宋体" w:hAnsi="宋体" w:hint="eastAsia"/>
                <w:color w:val="000000" w:themeColor="text1"/>
                <w:szCs w:val="21"/>
              </w:rPr>
            </w:pPr>
            <w:r w:rsidRPr="009E798F">
              <w:rPr>
                <w:rFonts w:ascii="宋体" w:hAnsi="宋体" w:hint="eastAsia"/>
                <w:color w:val="000000" w:themeColor="text1"/>
                <w:szCs w:val="21"/>
              </w:rPr>
              <w:t>2.验收要求：详见《政府采购合同书》。</w:t>
            </w:r>
          </w:p>
          <w:p w:rsidR="001B6B37" w:rsidRPr="009E798F" w:rsidRDefault="001B6B37" w:rsidP="00465395">
            <w:pPr>
              <w:widowControl/>
              <w:shd w:val="clear" w:color="auto" w:fill="FFFFFF"/>
              <w:spacing w:line="360" w:lineRule="exact"/>
              <w:rPr>
                <w:rFonts w:ascii="宋体" w:hAnsi="宋体"/>
                <w:color w:val="000000" w:themeColor="text1"/>
                <w:szCs w:val="21"/>
              </w:rPr>
            </w:pPr>
            <w:r w:rsidRPr="009E798F">
              <w:rPr>
                <w:rFonts w:ascii="宋体" w:hAnsi="宋体" w:hint="eastAsia"/>
                <w:color w:val="000000" w:themeColor="text1"/>
                <w:szCs w:val="21"/>
              </w:rPr>
              <w:t>3.为纯租车服务，无需中标供应商配备司机。</w:t>
            </w:r>
          </w:p>
        </w:tc>
      </w:tr>
      <w:tr w:rsidR="001B6B37" w:rsidRPr="009E798F" w:rsidTr="001B6B37">
        <w:tblPrEx>
          <w:tblBorders>
            <w:insideH w:val="single" w:sz="4" w:space="0" w:color="auto"/>
            <w:insideV w:val="single" w:sz="4" w:space="0" w:color="auto"/>
          </w:tblBorders>
        </w:tblPrEx>
        <w:trPr>
          <w:trHeight w:val="458"/>
        </w:trPr>
        <w:tc>
          <w:tcPr>
            <w:tcW w:w="5000" w:type="pct"/>
            <w:gridSpan w:val="4"/>
            <w:vAlign w:val="center"/>
          </w:tcPr>
          <w:p w:rsidR="001B6B37" w:rsidRPr="009E798F" w:rsidRDefault="001B6B37" w:rsidP="00465395">
            <w:pPr>
              <w:widowControl/>
              <w:shd w:val="clear" w:color="auto" w:fill="FFFFFF"/>
              <w:spacing w:line="360" w:lineRule="exact"/>
              <w:rPr>
                <w:rFonts w:ascii="宋体" w:hAnsi="宋体" w:cs="宋体" w:hint="eastAsia"/>
                <w:b/>
                <w:color w:val="000000" w:themeColor="text1"/>
                <w:kern w:val="2"/>
                <w:szCs w:val="21"/>
              </w:rPr>
            </w:pPr>
            <w:r w:rsidRPr="009E798F">
              <w:rPr>
                <w:rFonts w:ascii="宋体" w:hAnsi="宋体" w:cs="宋体" w:hint="eastAsia"/>
                <w:b/>
                <w:color w:val="000000" w:themeColor="text1"/>
                <w:kern w:val="2"/>
                <w:szCs w:val="21"/>
              </w:rPr>
              <w:lastRenderedPageBreak/>
              <w:t>三、现场勘察</w:t>
            </w:r>
          </w:p>
        </w:tc>
      </w:tr>
      <w:tr w:rsidR="001B6B37" w:rsidRPr="009E798F" w:rsidTr="001B6B37">
        <w:tblPrEx>
          <w:tblBorders>
            <w:insideH w:val="single" w:sz="4" w:space="0" w:color="auto"/>
            <w:insideV w:val="single" w:sz="4" w:space="0" w:color="auto"/>
          </w:tblBorders>
        </w:tblPrEx>
        <w:trPr>
          <w:trHeight w:val="458"/>
        </w:trPr>
        <w:tc>
          <w:tcPr>
            <w:tcW w:w="5000" w:type="pct"/>
            <w:gridSpan w:val="4"/>
            <w:vAlign w:val="center"/>
          </w:tcPr>
          <w:p w:rsidR="001B6B37" w:rsidRPr="009E798F" w:rsidRDefault="001B6B37" w:rsidP="00465395">
            <w:pPr>
              <w:spacing w:line="360" w:lineRule="exact"/>
              <w:rPr>
                <w:rFonts w:ascii="宋体" w:hAnsi="宋体" w:hint="eastAsia"/>
                <w:color w:val="000000" w:themeColor="text1"/>
                <w:kern w:val="2"/>
                <w:szCs w:val="21"/>
              </w:rPr>
            </w:pPr>
            <w:r w:rsidRPr="009E798F">
              <w:rPr>
                <w:rFonts w:ascii="宋体" w:hAnsi="宋体" w:hint="eastAsia"/>
                <w:color w:val="000000" w:themeColor="text1"/>
                <w:kern w:val="2"/>
                <w:szCs w:val="21"/>
              </w:rPr>
              <w:t>供应商如需看现场了解</w:t>
            </w:r>
            <w:r w:rsidRPr="009E798F">
              <w:rPr>
                <w:rFonts w:ascii="宋体" w:hAnsi="宋体" w:hint="eastAsia"/>
                <w:color w:val="000000" w:themeColor="text1"/>
                <w:szCs w:val="21"/>
              </w:rPr>
              <w:t>西乡塘区环卫站现有设备情况</w:t>
            </w:r>
            <w:r w:rsidRPr="009E798F">
              <w:rPr>
                <w:rFonts w:ascii="宋体" w:hAnsi="宋体" w:hint="eastAsia"/>
                <w:color w:val="000000" w:themeColor="text1"/>
                <w:kern w:val="2"/>
                <w:szCs w:val="21"/>
              </w:rPr>
              <w:t>，应持购买采购文件的收据或发票和本人身份证原件（提供健康绿码）到现场踏勘，同时需注意：</w:t>
            </w:r>
          </w:p>
          <w:p w:rsidR="001B6B37" w:rsidRPr="009E798F" w:rsidRDefault="001B6B37" w:rsidP="00465395">
            <w:pPr>
              <w:spacing w:line="360" w:lineRule="exact"/>
              <w:rPr>
                <w:rFonts w:ascii="宋体" w:hAnsi="宋体" w:hint="eastAsia"/>
                <w:color w:val="000000" w:themeColor="text1"/>
                <w:kern w:val="2"/>
                <w:szCs w:val="21"/>
              </w:rPr>
            </w:pPr>
            <w:r w:rsidRPr="009E798F">
              <w:rPr>
                <w:rFonts w:ascii="宋体" w:hAnsi="宋体" w:hint="eastAsia"/>
                <w:color w:val="000000" w:themeColor="text1"/>
                <w:kern w:val="2"/>
                <w:szCs w:val="21"/>
              </w:rPr>
              <w:t>（1）现场踏勘，供应商承担现场踏勘所发生的全部费用。</w:t>
            </w:r>
          </w:p>
          <w:p w:rsidR="001B6B37" w:rsidRPr="009E798F" w:rsidRDefault="001B6B37" w:rsidP="00465395">
            <w:pPr>
              <w:spacing w:line="360" w:lineRule="exact"/>
              <w:rPr>
                <w:rFonts w:ascii="宋体" w:hAnsi="宋体" w:hint="eastAsia"/>
                <w:color w:val="000000" w:themeColor="text1"/>
                <w:kern w:val="2"/>
                <w:szCs w:val="21"/>
              </w:rPr>
            </w:pPr>
            <w:r w:rsidRPr="009E798F">
              <w:rPr>
                <w:rFonts w:ascii="宋体" w:hAnsi="宋体" w:hint="eastAsia"/>
                <w:color w:val="000000" w:themeColor="text1"/>
                <w:kern w:val="2"/>
                <w:szCs w:val="21"/>
              </w:rPr>
              <w:t>（2）踏勘事项：</w:t>
            </w:r>
          </w:p>
          <w:p w:rsidR="001B6B37" w:rsidRPr="009E798F" w:rsidRDefault="001B6B37" w:rsidP="00465395">
            <w:pPr>
              <w:spacing w:line="360" w:lineRule="exact"/>
              <w:rPr>
                <w:rFonts w:ascii="宋体" w:hAnsi="宋体" w:hint="eastAsia"/>
                <w:color w:val="000000" w:themeColor="text1"/>
                <w:kern w:val="2"/>
                <w:szCs w:val="21"/>
              </w:rPr>
            </w:pPr>
            <w:r w:rsidRPr="009E798F">
              <w:rPr>
                <w:rFonts w:ascii="宋体" w:hAnsi="宋体" w:hint="eastAsia"/>
                <w:color w:val="000000" w:themeColor="text1"/>
                <w:kern w:val="2"/>
                <w:szCs w:val="21"/>
              </w:rPr>
              <w:t>踏勘时间：集中时间2020年12月23 日上午9:30，过时不候。</w:t>
            </w:r>
          </w:p>
          <w:p w:rsidR="001B6B37" w:rsidRPr="009E798F" w:rsidRDefault="001B6B37" w:rsidP="00465395">
            <w:pPr>
              <w:spacing w:line="360" w:lineRule="exact"/>
              <w:rPr>
                <w:rFonts w:ascii="宋体" w:hAnsi="宋体" w:hint="eastAsia"/>
                <w:color w:val="000000" w:themeColor="text1"/>
                <w:kern w:val="2"/>
                <w:szCs w:val="21"/>
              </w:rPr>
            </w:pPr>
            <w:r w:rsidRPr="009E798F">
              <w:rPr>
                <w:rFonts w:ascii="宋体" w:hAnsi="宋体" w:hint="eastAsia"/>
                <w:color w:val="000000" w:themeColor="text1"/>
                <w:kern w:val="2"/>
                <w:szCs w:val="21"/>
              </w:rPr>
              <w:t xml:space="preserve">集合地点：西乡塘区环卫站 </w:t>
            </w:r>
          </w:p>
          <w:p w:rsidR="001B6B37" w:rsidRPr="009E798F" w:rsidRDefault="001B6B37" w:rsidP="00465395">
            <w:pPr>
              <w:spacing w:line="360" w:lineRule="exact"/>
              <w:rPr>
                <w:rFonts w:ascii="宋体" w:hAnsi="宋体" w:hint="eastAsia"/>
                <w:color w:val="000000" w:themeColor="text1"/>
                <w:kern w:val="2"/>
                <w:szCs w:val="21"/>
              </w:rPr>
            </w:pPr>
            <w:r w:rsidRPr="009E798F">
              <w:rPr>
                <w:rFonts w:ascii="宋体" w:hAnsi="宋体" w:hint="eastAsia"/>
                <w:color w:val="000000" w:themeColor="text1"/>
                <w:kern w:val="2"/>
                <w:szCs w:val="21"/>
              </w:rPr>
              <w:t xml:space="preserve">联系人：张琼华      电话： 0771-2322876  </w:t>
            </w:r>
          </w:p>
        </w:tc>
      </w:tr>
    </w:tbl>
    <w:p w:rsidR="005458B7" w:rsidRDefault="005458B7" w:rsidP="001B6B37"/>
    <w:sectPr w:rsidR="005458B7" w:rsidSect="005458B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A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683123"/>
    <w:multiLevelType w:val="singleLevel"/>
    <w:tmpl w:val="4E683123"/>
    <w:lvl w:ilvl="0">
      <w:start w:val="7"/>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B6B37"/>
    <w:rsid w:val="001B6B37"/>
    <w:rsid w:val="003611D5"/>
    <w:rsid w:val="003E24EA"/>
    <w:rsid w:val="004A2AC4"/>
    <w:rsid w:val="005458B7"/>
    <w:rsid w:val="005C7DE2"/>
    <w:rsid w:val="00B704B5"/>
    <w:rsid w:val="00BE19CD"/>
    <w:rsid w:val="00F7726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00" w:lineRule="exact"/>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6B37"/>
    <w:pPr>
      <w:widowControl w:val="0"/>
      <w:spacing w:line="360" w:lineRule="atLeast"/>
      <w:jc w:val="both"/>
    </w:pPr>
    <w:rPr>
      <w:rFonts w:ascii="Times New Roman" w:eastAsia="宋体" w:hAnsi="Times New Roman" w:cs="Times New Roman"/>
      <w:color w:val="000000"/>
      <w:kern w:val="0"/>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2">
    <w:name w:val="纯文本 Char2"/>
    <w:link w:val="a3"/>
    <w:qFormat/>
    <w:rsid w:val="001B6B37"/>
    <w:rPr>
      <w:rFonts w:ascii="宋体" w:hAnsi="宋体" w:cs="Courier New"/>
      <w:color w:val="000000"/>
      <w:kern w:val="1"/>
    </w:rPr>
  </w:style>
  <w:style w:type="paragraph" w:styleId="a3">
    <w:name w:val="Plain Text"/>
    <w:basedOn w:val="a"/>
    <w:link w:val="Char2"/>
    <w:qFormat/>
    <w:rsid w:val="001B6B37"/>
    <w:rPr>
      <w:rFonts w:ascii="宋体" w:eastAsiaTheme="minorEastAsia" w:hAnsi="宋体" w:cs="Courier New"/>
      <w:kern w:val="1"/>
      <w:szCs w:val="22"/>
    </w:rPr>
  </w:style>
  <w:style w:type="character" w:customStyle="1" w:styleId="Char">
    <w:name w:val="纯文本 Char"/>
    <w:basedOn w:val="a0"/>
    <w:link w:val="a3"/>
    <w:uiPriority w:val="99"/>
    <w:semiHidden/>
    <w:rsid w:val="001B6B37"/>
    <w:rPr>
      <w:rFonts w:ascii="宋体" w:eastAsia="宋体" w:hAnsi="Courier New" w:cs="Courier New"/>
      <w:color w:val="000000"/>
      <w:kern w:val="0"/>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486</Words>
  <Characters>2776</Characters>
  <Application>Microsoft Office Word</Application>
  <DocSecurity>0</DocSecurity>
  <Lines>23</Lines>
  <Paragraphs>6</Paragraphs>
  <ScaleCrop>false</ScaleCrop>
  <Company>微软中国</Company>
  <LinksUpToDate>false</LinksUpToDate>
  <CharactersWithSpaces>3256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dreamsummit</cp:lastModifiedBy>
  <cp:revision>1</cp:revision>
  <dcterms:created xsi:type="dcterms:W3CDTF">2020-12-15T07:07:00Z</dcterms:created>
  <dcterms:modified xsi:type="dcterms:W3CDTF">2020-12-15T07:08:00Z</dcterms:modified>
</cp:coreProperties>
</file>