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2A0" w:rsidRPr="000942A0" w:rsidRDefault="000942A0" w:rsidP="000942A0">
      <w:pPr>
        <w:keepNext/>
        <w:keepLines/>
        <w:spacing w:before="260" w:after="260" w:line="415" w:lineRule="auto"/>
        <w:jc w:val="center"/>
        <w:outlineLvl w:val="1"/>
        <w:rPr>
          <w:rFonts w:ascii="Arial" w:eastAsia="黑体" w:hAnsi="Arial"/>
          <w:b/>
          <w:bCs/>
          <w:color w:val="000000"/>
          <w:kern w:val="0"/>
          <w:sz w:val="30"/>
          <w:szCs w:val="30"/>
          <w:lang/>
        </w:rPr>
      </w:pPr>
      <w:r w:rsidRPr="000942A0">
        <w:rPr>
          <w:rFonts w:ascii="Arial" w:eastAsia="黑体" w:hAnsi="Arial" w:hint="eastAsia"/>
          <w:b/>
          <w:bCs/>
          <w:color w:val="000000"/>
          <w:kern w:val="0"/>
          <w:sz w:val="32"/>
          <w:szCs w:val="32"/>
          <w:lang/>
        </w:rPr>
        <w:t>采购需求</w:t>
      </w:r>
    </w:p>
    <w:p w:rsidR="000942A0" w:rsidRPr="000942A0" w:rsidRDefault="000942A0" w:rsidP="000942A0">
      <w:pPr>
        <w:spacing w:line="400" w:lineRule="exact"/>
        <w:jc w:val="left"/>
        <w:rPr>
          <w:rFonts w:ascii="Calibri" w:hAnsi="Calibri"/>
          <w:color w:val="000000"/>
        </w:rPr>
      </w:pPr>
      <w:r w:rsidRPr="000942A0">
        <w:rPr>
          <w:rFonts w:ascii="Calibri" w:hAnsi="Calibri" w:hint="eastAsia"/>
          <w:color w:val="000000"/>
        </w:rPr>
        <w:t>说明：</w:t>
      </w:r>
    </w:p>
    <w:p w:rsidR="000942A0" w:rsidRPr="000942A0" w:rsidRDefault="000942A0" w:rsidP="000942A0">
      <w:pPr>
        <w:spacing w:line="400" w:lineRule="exact"/>
        <w:ind w:firstLineChars="202" w:firstLine="424"/>
        <w:jc w:val="left"/>
        <w:rPr>
          <w:rFonts w:ascii="Calibri" w:hAnsi="Calibri"/>
          <w:color w:val="000000"/>
        </w:rPr>
      </w:pPr>
      <w:r w:rsidRPr="000942A0">
        <w:rPr>
          <w:rFonts w:ascii="Calibri" w:hAnsi="Calibri"/>
          <w:color w:val="000000"/>
        </w:rPr>
        <w:t xml:space="preserve">1. </w:t>
      </w:r>
      <w:r w:rsidRPr="000942A0">
        <w:rPr>
          <w:rFonts w:ascii="Calibri" w:hAnsi="Calibri" w:hint="eastAsia"/>
          <w:color w:val="000000"/>
        </w:rPr>
        <w:t>本招标文件所称中小企业必须符合《政府采购促进中小企业发展暂行办法》第二条规定。</w:t>
      </w:r>
    </w:p>
    <w:p w:rsidR="000942A0" w:rsidRPr="000942A0" w:rsidRDefault="000942A0" w:rsidP="000942A0">
      <w:pPr>
        <w:spacing w:line="400" w:lineRule="exact"/>
        <w:ind w:firstLineChars="202" w:firstLine="424"/>
        <w:jc w:val="left"/>
        <w:rPr>
          <w:rFonts w:ascii="Calibri" w:hAnsi="Calibri"/>
          <w:color w:val="000000"/>
        </w:rPr>
      </w:pPr>
      <w:r w:rsidRPr="000942A0">
        <w:rPr>
          <w:rFonts w:ascii="Calibri" w:hAnsi="Calibri"/>
          <w:color w:val="000000"/>
        </w:rPr>
        <w:t xml:space="preserve">2. </w:t>
      </w:r>
      <w:r w:rsidRPr="000942A0">
        <w:rPr>
          <w:rFonts w:ascii="Calibri" w:hAnsi="Calibri" w:hint="eastAsia"/>
          <w:color w:val="000000"/>
        </w:rPr>
        <w:t>小型和微型企业产品的价格给予</w:t>
      </w:r>
      <w:r w:rsidRPr="000942A0">
        <w:rPr>
          <w:rFonts w:ascii="Calibri" w:hAnsi="Calibri"/>
          <w:color w:val="000000"/>
        </w:rPr>
        <w:t>6%-10%</w:t>
      </w:r>
      <w:r w:rsidRPr="000942A0">
        <w:rPr>
          <w:rFonts w:ascii="Calibri" w:hAnsi="Calibri" w:hint="eastAsia"/>
          <w:color w:val="000000"/>
        </w:rPr>
        <w:t>的扣除，用扣除后的价格参与评审，具体扣除比例以第四章《评标办法及评标标准》的规定为准。</w:t>
      </w:r>
    </w:p>
    <w:p w:rsidR="000942A0" w:rsidRPr="000942A0" w:rsidRDefault="000942A0" w:rsidP="000942A0">
      <w:pPr>
        <w:spacing w:line="400" w:lineRule="exact"/>
        <w:ind w:firstLineChars="202" w:firstLine="424"/>
        <w:jc w:val="left"/>
        <w:rPr>
          <w:rFonts w:ascii="Calibri" w:hAnsi="Calibri"/>
          <w:color w:val="000000"/>
        </w:rPr>
      </w:pPr>
      <w:r w:rsidRPr="000942A0">
        <w:rPr>
          <w:rFonts w:ascii="Calibri" w:hAnsi="Calibri"/>
          <w:color w:val="000000"/>
        </w:rPr>
        <w:t xml:space="preserve">3. </w:t>
      </w:r>
      <w:r w:rsidRPr="000942A0">
        <w:rPr>
          <w:rFonts w:ascii="Calibri" w:hAnsi="Calibri" w:hint="eastAsia"/>
          <w:color w:val="000000"/>
        </w:rPr>
        <w:t>小型、微型企业提供中型企业制造的货物的，视同为中型企业。</w:t>
      </w:r>
    </w:p>
    <w:p w:rsidR="000942A0" w:rsidRPr="000942A0" w:rsidRDefault="000942A0" w:rsidP="000942A0">
      <w:pPr>
        <w:spacing w:line="400" w:lineRule="exact"/>
        <w:ind w:firstLineChars="202" w:firstLine="424"/>
        <w:jc w:val="left"/>
        <w:rPr>
          <w:rFonts w:ascii="Calibri" w:hAnsi="Calibri"/>
          <w:color w:val="000000"/>
        </w:rPr>
      </w:pPr>
      <w:r w:rsidRPr="000942A0">
        <w:rPr>
          <w:rFonts w:ascii="Calibri" w:hAnsi="Calibri"/>
          <w:color w:val="000000"/>
        </w:rPr>
        <w:t xml:space="preserve">4. </w:t>
      </w:r>
      <w:r w:rsidRPr="000942A0">
        <w:rPr>
          <w:rFonts w:ascii="Calibri" w:hAnsi="Calibri" w:hint="eastAsia"/>
          <w:color w:val="000000"/>
        </w:rPr>
        <w:t>小型、微型企业提供大型企业制造的货物的，视同为大型企业。</w:t>
      </w:r>
    </w:p>
    <w:p w:rsidR="000942A0" w:rsidRPr="000942A0" w:rsidRDefault="000942A0" w:rsidP="000942A0">
      <w:pPr>
        <w:spacing w:line="400" w:lineRule="exact"/>
        <w:ind w:firstLineChars="202" w:firstLine="424"/>
        <w:jc w:val="left"/>
        <w:rPr>
          <w:rFonts w:ascii="微软雅黑" w:eastAsia="微软雅黑" w:hAnsi="微软雅黑"/>
          <w:b/>
          <w:color w:val="000000"/>
          <w:sz w:val="24"/>
        </w:rPr>
      </w:pPr>
      <w:bookmarkStart w:id="0" w:name="_Toc254970631"/>
      <w:bookmarkStart w:id="1" w:name="_Toc254970490"/>
      <w:r w:rsidRPr="000942A0">
        <w:rPr>
          <w:rFonts w:ascii="Calibri" w:hAnsi="Calibri"/>
          <w:color w:val="000000"/>
        </w:rPr>
        <w:t xml:space="preserve">5. </w:t>
      </w:r>
      <w:r w:rsidRPr="000942A0">
        <w:rPr>
          <w:rFonts w:ascii="微软雅黑" w:eastAsia="微软雅黑" w:hAnsi="微软雅黑" w:hint="eastAsia"/>
          <w:b/>
          <w:color w:val="000000"/>
          <w:sz w:val="24"/>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0942A0" w:rsidRPr="000942A0" w:rsidRDefault="000942A0" w:rsidP="000942A0">
      <w:pPr>
        <w:spacing w:line="400" w:lineRule="exact"/>
        <w:ind w:firstLineChars="202" w:firstLine="424"/>
        <w:jc w:val="left"/>
        <w:rPr>
          <w:rFonts w:ascii="宋体" w:hAnsi="宋体" w:hint="eastAsia"/>
          <w:color w:val="000000"/>
          <w:szCs w:val="21"/>
        </w:rPr>
      </w:pPr>
      <w:r w:rsidRPr="000942A0">
        <w:rPr>
          <w:rFonts w:ascii="宋体" w:hAnsi="宋体" w:hint="eastAsia"/>
          <w:color w:val="000000"/>
        </w:rPr>
        <w:t>6.</w:t>
      </w:r>
      <w:r w:rsidRPr="000942A0">
        <w:rPr>
          <w:rFonts w:ascii="宋体" w:hAnsi="宋体" w:hint="eastAsia"/>
          <w:color w:val="000000"/>
          <w:szCs w:val="21"/>
        </w:rPr>
        <w:t>招标文件中所要求提供的证明材料，如为外文文本的请提供中文翻译文本。</w:t>
      </w:r>
    </w:p>
    <w:p w:rsidR="000942A0" w:rsidRPr="000942A0" w:rsidRDefault="000942A0" w:rsidP="000942A0">
      <w:pPr>
        <w:spacing w:line="400" w:lineRule="exact"/>
        <w:ind w:firstLineChars="202" w:firstLine="426"/>
        <w:jc w:val="left"/>
        <w:rPr>
          <w:rFonts w:ascii="宋体" w:hAnsi="宋体" w:hint="eastAsia"/>
          <w:b/>
          <w:color w:val="000000"/>
          <w:szCs w:val="21"/>
        </w:rPr>
      </w:pPr>
      <w:r w:rsidRPr="000942A0">
        <w:rPr>
          <w:rFonts w:ascii="宋体" w:hAnsi="宋体" w:hint="eastAsia"/>
          <w:b/>
          <w:color w:val="000000"/>
          <w:szCs w:val="21"/>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42A0" w:rsidRPr="000942A0" w:rsidRDefault="000942A0" w:rsidP="000942A0">
      <w:pPr>
        <w:spacing w:line="400" w:lineRule="exact"/>
        <w:ind w:firstLineChars="202" w:firstLine="424"/>
        <w:jc w:val="left"/>
        <w:rPr>
          <w:rFonts w:ascii="宋体" w:hAnsi="宋体" w:hint="eastAsia"/>
          <w:color w:val="000000"/>
          <w:szCs w:val="21"/>
        </w:rPr>
      </w:pPr>
      <w:r w:rsidRPr="000942A0">
        <w:rPr>
          <w:rFonts w:ascii="宋体" w:hAnsi="宋体" w:hint="eastAsia"/>
          <w:color w:val="000000"/>
          <w:szCs w:val="21"/>
        </w:rPr>
        <w:t>8.本采购需求中技术要求所使用的标准或应用标准如与投标人所执行的标准不一致时，按最新标准或较高标准执行。</w:t>
      </w:r>
    </w:p>
    <w:p w:rsidR="000942A0" w:rsidRPr="000942A0" w:rsidRDefault="000942A0" w:rsidP="000942A0">
      <w:pPr>
        <w:spacing w:line="400" w:lineRule="exact"/>
        <w:ind w:firstLineChars="202" w:firstLine="424"/>
        <w:jc w:val="left"/>
        <w:rPr>
          <w:rFonts w:ascii="宋体" w:hAnsi="宋体" w:hint="eastAsia"/>
          <w:color w:val="000000"/>
          <w:szCs w:val="21"/>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tblBorders>
        <w:tblLook w:val="04A0"/>
      </w:tblPr>
      <w:tblGrid>
        <w:gridCol w:w="566"/>
        <w:gridCol w:w="1512"/>
        <w:gridCol w:w="794"/>
        <w:gridCol w:w="390"/>
        <w:gridCol w:w="5684"/>
      </w:tblGrid>
      <w:tr w:rsidR="000942A0" w:rsidRPr="000942A0" w:rsidTr="000942A0">
        <w:trPr>
          <w:trHeight w:val="410"/>
        </w:trPr>
        <w:tc>
          <w:tcPr>
            <w:tcW w:w="5000" w:type="pct"/>
            <w:gridSpan w:val="5"/>
            <w:tcBorders>
              <w:top w:val="single" w:sz="4" w:space="0" w:color="auto"/>
              <w:left w:val="single" w:sz="4" w:space="0" w:color="auto"/>
              <w:bottom w:val="single" w:sz="4" w:space="0" w:color="auto"/>
              <w:right w:val="single" w:sz="4" w:space="0" w:color="auto"/>
            </w:tcBorders>
            <w:hideMark/>
          </w:tcPr>
          <w:p w:rsidR="000942A0" w:rsidRPr="000942A0" w:rsidRDefault="000942A0" w:rsidP="000942A0">
            <w:pPr>
              <w:jc w:val="left"/>
              <w:rPr>
                <w:rFonts w:ascii="宋体" w:hAnsi="宋体"/>
                <w:b/>
                <w:color w:val="000000"/>
                <w:szCs w:val="21"/>
              </w:rPr>
            </w:pPr>
            <w:r w:rsidRPr="000942A0">
              <w:rPr>
                <w:rFonts w:ascii="宋体" w:hAnsi="宋体" w:hint="eastAsia"/>
                <w:b/>
                <w:color w:val="000000"/>
                <w:szCs w:val="21"/>
              </w:rPr>
              <w:t>一、项目要求及技术需求</w:t>
            </w:r>
          </w:p>
        </w:tc>
      </w:tr>
      <w:tr w:rsidR="000942A0" w:rsidRPr="000942A0" w:rsidTr="000942A0">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jc w:val="center"/>
              <w:rPr>
                <w:rFonts w:ascii="宋体" w:hAnsi="宋体"/>
                <w:b/>
                <w:color w:val="000000"/>
                <w:szCs w:val="21"/>
              </w:rPr>
            </w:pPr>
            <w:r w:rsidRPr="000942A0">
              <w:rPr>
                <w:rFonts w:ascii="宋体" w:hAnsi="宋体" w:hint="eastAsia"/>
                <w:b/>
                <w:color w:val="000000"/>
                <w:szCs w:val="21"/>
              </w:rPr>
              <w:t>项号</w:t>
            </w:r>
          </w:p>
        </w:tc>
        <w:tc>
          <w:tcPr>
            <w:tcW w:w="845" w:type="pct"/>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jc w:val="center"/>
              <w:rPr>
                <w:rFonts w:ascii="宋体" w:hAnsi="宋体"/>
                <w:b/>
                <w:color w:val="000000"/>
                <w:szCs w:val="21"/>
              </w:rPr>
            </w:pPr>
            <w:r w:rsidRPr="000942A0">
              <w:rPr>
                <w:rFonts w:ascii="宋体" w:hAnsi="宋体" w:hint="eastAsia"/>
                <w:b/>
                <w:color w:val="000000"/>
                <w:szCs w:val="21"/>
              </w:rPr>
              <w:t>采购标的</w:t>
            </w:r>
          </w:p>
          <w:p w:rsidR="000942A0" w:rsidRPr="000942A0" w:rsidRDefault="000942A0" w:rsidP="000942A0">
            <w:pPr>
              <w:jc w:val="center"/>
              <w:rPr>
                <w:rFonts w:ascii="宋体" w:hAnsi="宋体"/>
                <w:b/>
                <w:color w:val="000000"/>
                <w:szCs w:val="21"/>
              </w:rPr>
            </w:pPr>
            <w:r w:rsidRPr="000942A0">
              <w:rPr>
                <w:rFonts w:ascii="宋体" w:hAnsi="宋体" w:hint="eastAsia"/>
                <w:b/>
                <w:color w:val="000000"/>
                <w:szCs w:val="21"/>
              </w:rPr>
              <w:t>（货物名称）</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jc w:val="center"/>
              <w:rPr>
                <w:rFonts w:ascii="宋体" w:hAnsi="宋体"/>
                <w:b/>
                <w:color w:val="000000"/>
                <w:szCs w:val="21"/>
              </w:rPr>
            </w:pPr>
            <w:r w:rsidRPr="000942A0">
              <w:rPr>
                <w:rFonts w:ascii="宋体" w:hAnsi="宋体" w:hint="eastAsia"/>
                <w:b/>
                <w:color w:val="000000"/>
                <w:szCs w:val="21"/>
              </w:rPr>
              <w:t>数量及单位</w:t>
            </w:r>
          </w:p>
        </w:tc>
        <w:tc>
          <w:tcPr>
            <w:tcW w:w="3177" w:type="pct"/>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jc w:val="center"/>
              <w:rPr>
                <w:rFonts w:ascii="宋体" w:hAnsi="宋体"/>
                <w:b/>
                <w:color w:val="000000"/>
                <w:szCs w:val="21"/>
              </w:rPr>
            </w:pPr>
            <w:r w:rsidRPr="000942A0">
              <w:rPr>
                <w:rFonts w:ascii="宋体" w:hAnsi="宋体" w:hint="eastAsia"/>
                <w:b/>
                <w:color w:val="000000"/>
                <w:szCs w:val="21"/>
              </w:rPr>
              <w:t>项目需要及技术需求</w:t>
            </w:r>
          </w:p>
        </w:tc>
      </w:tr>
      <w:tr w:rsidR="000942A0" w:rsidRPr="000942A0" w:rsidTr="000942A0">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jc w:val="center"/>
              <w:rPr>
                <w:rFonts w:ascii="宋体" w:hAnsi="宋体"/>
                <w:color w:val="000000"/>
                <w:szCs w:val="21"/>
              </w:rPr>
            </w:pPr>
            <w:r w:rsidRPr="000942A0">
              <w:rPr>
                <w:rFonts w:ascii="宋体" w:hAnsi="宋体" w:hint="eastAsia"/>
                <w:color w:val="000000"/>
                <w:szCs w:val="21"/>
              </w:rPr>
              <w:t>1</w:t>
            </w:r>
          </w:p>
        </w:tc>
        <w:tc>
          <w:tcPr>
            <w:tcW w:w="845" w:type="pct"/>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jc w:val="center"/>
              <w:rPr>
                <w:rFonts w:ascii="宋体" w:hAnsi="宋体"/>
                <w:color w:val="000000"/>
                <w:szCs w:val="21"/>
              </w:rPr>
            </w:pPr>
            <w:r w:rsidRPr="000942A0">
              <w:rPr>
                <w:rFonts w:ascii="宋体" w:hAnsi="宋体" w:hint="eastAsia"/>
                <w:color w:val="000000"/>
                <w:szCs w:val="21"/>
              </w:rPr>
              <w:t>LC-MSMS</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jc w:val="center"/>
              <w:rPr>
                <w:rFonts w:ascii="宋体" w:hAnsi="宋体"/>
                <w:color w:val="000000"/>
                <w:szCs w:val="21"/>
              </w:rPr>
            </w:pPr>
            <w:r w:rsidRPr="000942A0">
              <w:rPr>
                <w:rFonts w:ascii="宋体" w:hAnsi="宋体" w:hint="eastAsia"/>
                <w:color w:val="000000"/>
                <w:szCs w:val="21"/>
              </w:rPr>
              <w:t>1套</w:t>
            </w:r>
          </w:p>
        </w:tc>
        <w:tc>
          <w:tcPr>
            <w:tcW w:w="3177" w:type="pct"/>
            <w:tcBorders>
              <w:top w:val="single" w:sz="4" w:space="0" w:color="auto"/>
              <w:left w:val="single" w:sz="4" w:space="0" w:color="auto"/>
              <w:bottom w:val="single" w:sz="4" w:space="0" w:color="auto"/>
              <w:right w:val="single" w:sz="4" w:space="0" w:color="auto"/>
            </w:tcBorders>
            <w:hideMark/>
          </w:tcPr>
          <w:p w:rsidR="000942A0" w:rsidRPr="000942A0" w:rsidRDefault="000942A0" w:rsidP="000942A0">
            <w:pPr>
              <w:rPr>
                <w:rFonts w:ascii="宋体" w:hAnsi="宋体"/>
                <w:color w:val="000000"/>
                <w:szCs w:val="21"/>
              </w:rPr>
            </w:pPr>
            <w:r w:rsidRPr="000942A0">
              <w:rPr>
                <w:rFonts w:ascii="宋体" w:hAnsi="宋体" w:hint="eastAsia"/>
                <w:color w:val="000000"/>
                <w:szCs w:val="21"/>
              </w:rPr>
              <w:t>一、仪器应用范围</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用于有机化学污染物的分析，如水质分析、农药兽药残留分析，违禁添加药物分析，环境中有毒有害物质等的定性、定量分析。符合全世界法规要求。</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二、工作条件</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lastRenderedPageBreak/>
              <w:t>电力要求：220-240V，单相；</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工作温度：15-30度；</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相对湿度：&lt;80%。</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三、仪器性能参数</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 液相部分</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1.1溶剂管理器</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1.1.1流速范围：0.010--2.000mL/min,以0.001mL为增量</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1.1.2脱气：在线真空脱气，五通道，其中一通道对自动进样清洗液脱气</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1.1.3系统延迟体积：&lt; 100 uL，不随反压变化</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1.1.4柱塞清洗：自动，可编程</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 xml:space="preserve">1.1.5最大操作压力：14,000 psi </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1.1.6梯度曲线：≥10条梯度曲线（其中至少包括1种线性梯度、1种步进梯度, 3 种凹形梯度, 4 种凸形梯度），仪器自带，无需编辑</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1.1.7流量精度：≤0.075%RSD，全流速范围内</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1.1.8梯度准确度：± 0.5%不随反压变化</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1.1.9梯度精度：±0.15%，不随反压变化</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1.1.10压缩补偿：自动，连续</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1.2样品管理器</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 xml:space="preserve">1.2.1进样体积范围：0.1 ~ 10.0 uL标配，带选件进样环后最高到2500.0 uL </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1.2.2重现性：RSD&lt; 0.3%</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1.2.3样品位数：≥90位</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1.2.4样品控温：4.0 ~ 40.0</w:t>
            </w:r>
            <w:r w:rsidRPr="000942A0">
              <w:rPr>
                <w:rFonts w:ascii="宋体" w:hAnsi="宋体" w:cs="宋体" w:hint="eastAsia"/>
                <w:color w:val="000000"/>
                <w:szCs w:val="21"/>
              </w:rPr>
              <w:t>℃</w:t>
            </w:r>
            <w:r w:rsidRPr="000942A0">
              <w:rPr>
                <w:rFonts w:ascii="宋体" w:hAnsi="宋体" w:hint="eastAsia"/>
                <w:color w:val="000000"/>
                <w:szCs w:val="21"/>
              </w:rPr>
              <w:t>，0.1</w:t>
            </w:r>
            <w:r w:rsidRPr="000942A0">
              <w:rPr>
                <w:rFonts w:ascii="宋体" w:hAnsi="宋体" w:cs="宋体" w:hint="eastAsia"/>
                <w:color w:val="000000"/>
                <w:szCs w:val="21"/>
              </w:rPr>
              <w:t>℃</w:t>
            </w:r>
            <w:r w:rsidRPr="000942A0">
              <w:rPr>
                <w:rFonts w:ascii="宋体" w:hAnsi="宋体" w:hint="eastAsia"/>
                <w:color w:val="000000"/>
                <w:szCs w:val="21"/>
              </w:rPr>
              <w:t>递增设置</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1.2.5最少样品量：3 uL残留，使用全回收2 mL瓶（零偏移）</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 xml:space="preserve">1.2.6叉残留污染：&lt;0.003% </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1.2.7高级样品管理功能：自动稀释和转移</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1.3柱温箱：</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1.3.1柱温范围：温度设定范围：室温上5 - 60</w:t>
            </w:r>
            <w:r w:rsidRPr="000942A0">
              <w:rPr>
                <w:rFonts w:ascii="宋体" w:hAnsi="宋体" w:cs="宋体" w:hint="eastAsia"/>
                <w:color w:val="000000"/>
                <w:szCs w:val="21"/>
              </w:rPr>
              <w:t>℃</w:t>
            </w:r>
            <w:r w:rsidRPr="000942A0">
              <w:rPr>
                <w:rFonts w:ascii="宋体" w:hAnsi="宋体" w:hint="eastAsia"/>
                <w:color w:val="000000"/>
                <w:szCs w:val="21"/>
              </w:rPr>
              <w:t>，1</w:t>
            </w:r>
            <w:r w:rsidRPr="000942A0">
              <w:rPr>
                <w:rFonts w:ascii="宋体" w:hAnsi="宋体" w:cs="宋体" w:hint="eastAsia"/>
                <w:color w:val="000000"/>
                <w:szCs w:val="21"/>
              </w:rPr>
              <w:t>℃</w:t>
            </w:r>
            <w:r w:rsidRPr="000942A0">
              <w:rPr>
                <w:rFonts w:ascii="宋体" w:hAnsi="宋体" w:hint="eastAsia"/>
                <w:color w:val="000000"/>
                <w:szCs w:val="21"/>
              </w:rPr>
              <w:t xml:space="preserve"> 步距</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1.3.2温度控制精度：±0.1</w:t>
            </w:r>
            <w:r w:rsidRPr="000942A0">
              <w:rPr>
                <w:rFonts w:ascii="宋体" w:hAnsi="宋体" w:cs="宋体" w:hint="eastAsia"/>
                <w:color w:val="000000"/>
                <w:szCs w:val="21"/>
              </w:rPr>
              <w:t>℃</w:t>
            </w:r>
            <w:r w:rsidRPr="000942A0">
              <w:rPr>
                <w:rFonts w:ascii="宋体" w:hAnsi="宋体" w:hint="eastAsia"/>
                <w:color w:val="000000"/>
                <w:szCs w:val="21"/>
              </w:rPr>
              <w:t xml:space="preserve"> </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1.3.3溶剂调节：标配灵活的预加热，可选被动加热</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1.3.4柱追踪：在线记录色谱柱使用信息。（液相主机可读取每根色谱柱最近50次历史使用记录）</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 质谱仪部分</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 原理：液相色谱－串联四极杆型质谱／质谱联用仪</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  离子源：</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▲2.2.1具有电喷雾源(ESI)和大气压化学源(APCI)的复合电离功能(ESCI): 一次进样可以在ESI+，ESI-，APCI+，APCI-四种电离方式之间以小于25ms时间快速切换,并可同时得到每一种电离方式的谱图(四个通道)数据（</w:t>
            </w:r>
            <w:r w:rsidRPr="000942A0">
              <w:rPr>
                <w:rFonts w:ascii="Calibri" w:hAnsi="Calibri" w:hint="eastAsia"/>
                <w:color w:val="000000"/>
              </w:rPr>
              <w:t>投标文件提供证明材料，如文献或软件截图或技术说明文件等</w:t>
            </w:r>
            <w:r w:rsidRPr="000942A0">
              <w:rPr>
                <w:rFonts w:ascii="宋体" w:hAnsi="宋体" w:hint="eastAsia"/>
                <w:color w:val="000000"/>
                <w:szCs w:val="21"/>
              </w:rPr>
              <w:t>。此条参数作为重要验收指标）。</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lastRenderedPageBreak/>
              <w:t>2.2.2 ESI电喷雾离子源流速范围：流速 1ul/min—3000ul/min，100%H2O 无需分流。</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▲2.2.3 大气压离子源是双正交设计，不使用毛细管接口，有效防止大量脏样品对仪器的污染,而且离子源和质谱间有隔断阀，锥孔有N2保护气，可容忍不挥发性的缓冲盐。</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2.2.4离子源切换方便、快速，无需放空质谱真空系统，清洗、维护方便。</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2.3四极杆为纯金属钼设计。</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2.4检测器系统：光电倍增管，保证至少十年使用寿命，密封在真空玻璃管中。如果配电子倍增管，因寿命问题，必须配10套原厂家电子倍增管。</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2.5真空系统：抽溶剂大抽速机械泵和长寿命涡轮分子泵组合差分抽气高真空系统, 无需额外水冷却系统。自动断电保护功能。清洗不必放真空，待机过程不消耗氮气。</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2.6扫描功能: 混合扫描 (Mixed Scan Mode):  一次进样完成MRM及Full Scan所有扫描模式,可以在做MRM的同时监测背景基质的干扰影响。</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扫描方式: 全扫描、子离子扫描、母离子扫描、中性丢失扫描、MRM扫描（用于定量分析）、自动MS／MS扫描方式。</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2.7动态阈值子离子确认扫描：在检测MRM通道的同时采集目标化合物的完整子离子全扫描信号，并可同数据库中的标准谱图实现比对、确证，在定量分析的同时实现定性功能。</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MRM采集能力：一次进样可采集MRM数据通道数≥16384个</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2.8内置全自动注射泵和2个直接进样瓶，可通过软件自动切换，实现质谱直接进样自动调谐和校准，以及化合物质谱条件开发，每次可同时优化多个化合物，开发好的质谱条件可以自动保存为方法文件，直接用于样品分析。</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2.9离子源雾化气加热温度620度或以上</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2.10 离子源具有双控温区域，离子源可加热，150度或以上，提高脱溶剂化效果。</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 xml:space="preserve">2.11双重扫描MRM模式：在一针进样的同时完成MRM定量通道和全扫描的样品信息扫描模式--一种富含信息的扫描模式，可以在高选择性准确定量目标倾倒物的同时提供有价值的其它组分的信息。MRM和Full Sacn切换时间 ≤ 3ms，正负离子Full Scan切换≤20ms </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2.12 检测性能：</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▲2.12.1质量数范围： m/z 2-2000 amu</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2.12.2 扫描速率： 10000 amu/s，步径0.1amu</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2.12.3 线性范围：</w:t>
            </w:r>
            <w:r w:rsidRPr="000942A0">
              <w:rPr>
                <w:rFonts w:ascii="Calibri" w:hAnsi="Calibri"/>
                <w:color w:val="000000"/>
              </w:rPr>
              <w:t>1x10</w:t>
            </w:r>
            <w:r w:rsidRPr="000942A0">
              <w:rPr>
                <w:rFonts w:ascii="Calibri" w:hAnsi="Calibri"/>
                <w:color w:val="000000"/>
                <w:vertAlign w:val="superscript"/>
              </w:rPr>
              <w:t>6</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2.12.4 分辨率：全质量范围内2.5M， FWHM峰宽连续可调</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2.12.5  质量稳定性：平均标准偏差≤0.1Da /24Hr</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2.12.6 灵敏度：</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ESI正离子灵敏度：1pg利血平(0.2pg/uL, 进样5uL)柱上进样，m/z609-195，信噪比≥70000:1, 同时满足6针重现性</w:t>
            </w:r>
            <w:r w:rsidRPr="000942A0">
              <w:rPr>
                <w:rFonts w:ascii="宋体" w:hAnsi="宋体" w:hint="eastAsia"/>
                <w:color w:val="000000"/>
                <w:szCs w:val="21"/>
              </w:rPr>
              <w:lastRenderedPageBreak/>
              <w:t>RSD&lt;5%；</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ESI负离子灵敏度：5pg氯霉素柱上进样(1pg/uL, 进样5uL)，m/z321-152，信噪比≥50000:1, 同时满足6针重现性RSD&lt;5% （作为验收指标）</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 xml:space="preserve">2.12.7 正负离子采集切换速率≤25ms </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2.12.8定量重现性：&lt;1% RSD</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2.12.9具备APGC接口，可升级为LC/GC/MS/MS,一机两用。</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2.13 工作站软件</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2.13.1 自动实现仪器的功能配置、条件优化、数据采集、数据处理、快速定量</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2.13.2 软件同时控制液相、质谱。液相色谱、质谱仪及相应的工作软件必须为同一厂家生产，以保证提供服务的一致性。</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2.13.3自动调谐参数（质谱分辨率、质谱校准、离子源优化），自动生成SIR/MRM方法，自动检查液相色谱/质谱系统性能，确保分析结果准确。</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2.13.4符合法规的定量软件，实现自动MRM离子丰度比确认。</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2.13.5 QC自动监测软件。</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2.13.6数据库：提供2000种以上食品安全残留检测等方法数据库，农药残留谱库，并具有自建立数据库功能和谱库快速检索功能。</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2.13.7监测系统长期稳定性，能根据分析操作的情况绘制短、中、长期的批间趋势图，长期监测系统健康</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3、UPS 稳压电源 10KVA 2小时</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四、氮气发生器</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1、用途</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专用于LC/MS/MS的氮气气源，充分满足LC/MS/MS的持续、安全运行要求</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2、工作条件</w:t>
            </w:r>
            <w:r w:rsidRPr="000942A0">
              <w:rPr>
                <w:rFonts w:ascii="宋体" w:hAnsi="宋体" w:hint="eastAsia"/>
                <w:color w:val="000000"/>
                <w:szCs w:val="21"/>
              </w:rPr>
              <w:tab/>
            </w:r>
            <w:r w:rsidRPr="000942A0">
              <w:rPr>
                <w:rFonts w:ascii="宋体" w:hAnsi="宋体" w:hint="eastAsia"/>
                <w:color w:val="000000"/>
                <w:szCs w:val="21"/>
              </w:rPr>
              <w:tab/>
            </w:r>
            <w:r w:rsidRPr="000942A0">
              <w:rPr>
                <w:rFonts w:ascii="宋体" w:hAnsi="宋体" w:hint="eastAsia"/>
                <w:color w:val="000000"/>
                <w:szCs w:val="21"/>
              </w:rPr>
              <w:tab/>
            </w:r>
            <w:r w:rsidRPr="000942A0">
              <w:rPr>
                <w:rFonts w:ascii="宋体" w:hAnsi="宋体" w:hint="eastAsia"/>
                <w:color w:val="000000"/>
                <w:szCs w:val="21"/>
              </w:rPr>
              <w:tab/>
            </w:r>
            <w:r w:rsidRPr="000942A0">
              <w:rPr>
                <w:rFonts w:ascii="宋体" w:hAnsi="宋体" w:hint="eastAsia"/>
                <w:color w:val="000000"/>
                <w:szCs w:val="21"/>
              </w:rPr>
              <w:tab/>
            </w:r>
            <w:r w:rsidRPr="000942A0">
              <w:rPr>
                <w:rFonts w:ascii="宋体" w:hAnsi="宋体" w:hint="eastAsia"/>
                <w:color w:val="000000"/>
                <w:szCs w:val="21"/>
              </w:rPr>
              <w:tab/>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 工作电压：230v 50/60Hz 7.0A</w:t>
            </w:r>
            <w:r w:rsidRPr="000942A0">
              <w:rPr>
                <w:rFonts w:ascii="宋体" w:hAnsi="宋体" w:hint="eastAsia"/>
                <w:color w:val="000000"/>
                <w:szCs w:val="21"/>
              </w:rPr>
              <w:tab/>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 环境温度:5－35</w:t>
            </w:r>
            <w:r w:rsidRPr="000942A0">
              <w:rPr>
                <w:rFonts w:ascii="宋体" w:hAnsi="宋体" w:cs="宋体" w:hint="eastAsia"/>
                <w:color w:val="000000"/>
                <w:szCs w:val="21"/>
              </w:rPr>
              <w:t>℃</w:t>
            </w:r>
            <w:r w:rsidRPr="000942A0">
              <w:rPr>
                <w:rFonts w:ascii="宋体" w:hAnsi="宋体" w:hint="eastAsia"/>
                <w:color w:val="000000"/>
                <w:szCs w:val="21"/>
              </w:rPr>
              <w:tab/>
            </w:r>
            <w:r w:rsidRPr="000942A0">
              <w:rPr>
                <w:rFonts w:ascii="宋体" w:hAnsi="宋体" w:hint="eastAsia"/>
                <w:color w:val="000000"/>
                <w:szCs w:val="21"/>
              </w:rPr>
              <w:tab/>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3、技术指标</w:t>
            </w:r>
            <w:r w:rsidRPr="000942A0">
              <w:rPr>
                <w:rFonts w:ascii="宋体" w:hAnsi="宋体" w:hint="eastAsia"/>
                <w:color w:val="000000"/>
                <w:szCs w:val="21"/>
              </w:rPr>
              <w:tab/>
            </w:r>
            <w:r w:rsidRPr="000942A0">
              <w:rPr>
                <w:rFonts w:ascii="宋体" w:hAnsi="宋体" w:hint="eastAsia"/>
                <w:color w:val="000000"/>
                <w:szCs w:val="21"/>
              </w:rPr>
              <w:tab/>
            </w:r>
            <w:r w:rsidRPr="000942A0">
              <w:rPr>
                <w:rFonts w:ascii="宋体" w:hAnsi="宋体" w:hint="eastAsia"/>
                <w:color w:val="000000"/>
                <w:szCs w:val="21"/>
              </w:rPr>
              <w:tab/>
            </w:r>
            <w:r w:rsidRPr="000942A0">
              <w:rPr>
                <w:rFonts w:ascii="宋体" w:hAnsi="宋体" w:hint="eastAsia"/>
                <w:color w:val="000000"/>
                <w:szCs w:val="21"/>
              </w:rPr>
              <w:tab/>
            </w:r>
            <w:r w:rsidRPr="000942A0">
              <w:rPr>
                <w:rFonts w:ascii="宋体" w:hAnsi="宋体" w:hint="eastAsia"/>
                <w:color w:val="000000"/>
                <w:szCs w:val="21"/>
              </w:rPr>
              <w:tab/>
            </w:r>
            <w:r w:rsidRPr="000942A0">
              <w:rPr>
                <w:rFonts w:ascii="宋体" w:hAnsi="宋体" w:hint="eastAsia"/>
                <w:color w:val="000000"/>
                <w:szCs w:val="21"/>
              </w:rPr>
              <w:tab/>
            </w:r>
            <w:r w:rsidRPr="000942A0">
              <w:rPr>
                <w:rFonts w:ascii="宋体" w:hAnsi="宋体" w:hint="eastAsia"/>
                <w:color w:val="000000"/>
                <w:szCs w:val="21"/>
              </w:rPr>
              <w:tab/>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3.1膜分离器采用螺旋卷式分离结构，以增加膜比表面积，提高氮气发生器分离效率</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3.2输出压力≥100psi/6.9bar，能够完全满足多级质谱气源要求</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▲3.3氮气流速、纯度：流速范围0-32L/min 最高纯度可达99.5％</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3.4具有双压力保护装置：当氮气发生器内部压力异常时，系统具有自我保护功能</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3.5内置由两台空气压缩机集成的超空压系统</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3.6内置两个大功率对流扇，减轻空压机负担，延长氮气发生器使用寿命</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3.7耐高湿环境：环境相对湿度≥80％情况下，氮气发生器仍可正常运行</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lastRenderedPageBreak/>
              <w:t>3.8内置消音器及隔音机箱，系统（包括主机和压缩机）噪音水平：≤54dB@1m</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3.9氮气压力露点低: ≤－40</w:t>
            </w:r>
            <w:r w:rsidRPr="000942A0">
              <w:rPr>
                <w:rFonts w:ascii="宋体" w:hAnsi="宋体" w:cs="宋体" w:hint="eastAsia"/>
                <w:color w:val="000000"/>
                <w:szCs w:val="21"/>
              </w:rPr>
              <w:t>℃</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3.10无悬浮液体，无邻苯二甲酸酯</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3.11空压机和氮气发生器连接方式：空压机内置式</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3.12实际运行时间在线显示，便于维护保养</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3.13氮气发生器底部具承重轮及锁扣设计，安放平稳，移动方便</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3.14配备该设备正常运转所必备的工具包及所需的零配件</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五、配置要求：</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1、超高效液相色谱仪主机（包括泵、在线脱气、自动进样器、柱温箱、柱头清洗装置） 1台</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2、三重四极杆质谱主机 1台</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3、前级机械泵 1台</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4、质谱工作站1套</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5、安装试剂包 1包</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6、C18超高效色谱柱，1.7um 2.1x50mm，1根;C18超高效色谱柱，1.7um 2.1x100mm，1根;强极性超高效色谱柱，1.8um 2.1x100mm，1根</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7、溶剂瓶组件 1套</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8、2ml样品瓶(含预开口样品瓶盖和瓶垫) 500个</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9、必配的在线过滤器、peek管线、样品过滤头、接头、质谱取样锥孔等</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10、电脑、打印机各1台：服务器级工作站：windows xp，参照或相当于Intel双核CPU, 16GB内存, 1T硬盘, 独立显卡，DVD/CD-RW, 20”液晶显示器，激光打印机（黑白A4双面打印）。</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11、氮气发生器Peak ScientificGenius NM32LA1套</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12、氩气及氩气瓶1瓶</w:t>
            </w:r>
          </w:p>
          <w:p w:rsidR="000942A0" w:rsidRPr="000942A0" w:rsidRDefault="000942A0" w:rsidP="000942A0">
            <w:pPr>
              <w:rPr>
                <w:rFonts w:ascii="宋体" w:hAnsi="宋体"/>
                <w:color w:val="000000"/>
                <w:szCs w:val="21"/>
              </w:rPr>
            </w:pPr>
            <w:r w:rsidRPr="000942A0">
              <w:rPr>
                <w:rFonts w:ascii="宋体" w:hAnsi="宋体" w:hint="eastAsia"/>
                <w:color w:val="000000"/>
                <w:szCs w:val="21"/>
              </w:rPr>
              <w:t>13、UPS 稳压电源,2小时,10KVA</w:t>
            </w:r>
          </w:p>
        </w:tc>
      </w:tr>
      <w:tr w:rsidR="000942A0" w:rsidRPr="000942A0" w:rsidTr="000942A0">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jc w:val="center"/>
              <w:rPr>
                <w:rFonts w:ascii="宋体" w:hAnsi="宋体"/>
                <w:color w:val="000000"/>
                <w:szCs w:val="21"/>
              </w:rPr>
            </w:pPr>
            <w:r w:rsidRPr="000942A0">
              <w:rPr>
                <w:rFonts w:ascii="宋体" w:hAnsi="宋体" w:hint="eastAsia"/>
                <w:color w:val="000000"/>
                <w:szCs w:val="21"/>
              </w:rPr>
              <w:lastRenderedPageBreak/>
              <w:t>2</w:t>
            </w:r>
          </w:p>
        </w:tc>
        <w:tc>
          <w:tcPr>
            <w:tcW w:w="845" w:type="pct"/>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jc w:val="center"/>
              <w:rPr>
                <w:rFonts w:ascii="宋体" w:hAnsi="宋体"/>
                <w:color w:val="000000"/>
                <w:szCs w:val="21"/>
              </w:rPr>
            </w:pPr>
            <w:r w:rsidRPr="000942A0">
              <w:rPr>
                <w:rFonts w:ascii="宋体" w:hAnsi="宋体" w:hint="eastAsia"/>
                <w:color w:val="000000"/>
                <w:szCs w:val="21"/>
              </w:rPr>
              <w:t>高压液相色谱仪</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jc w:val="center"/>
              <w:rPr>
                <w:rFonts w:ascii="宋体" w:hAnsi="宋体"/>
                <w:color w:val="000000"/>
                <w:szCs w:val="21"/>
              </w:rPr>
            </w:pPr>
            <w:r w:rsidRPr="000942A0">
              <w:rPr>
                <w:rFonts w:ascii="宋体" w:hAnsi="宋体" w:hint="eastAsia"/>
                <w:color w:val="000000"/>
                <w:szCs w:val="21"/>
              </w:rPr>
              <w:t>1套</w:t>
            </w:r>
          </w:p>
        </w:tc>
        <w:tc>
          <w:tcPr>
            <w:tcW w:w="3177" w:type="pct"/>
            <w:tcBorders>
              <w:top w:val="single" w:sz="4" w:space="0" w:color="auto"/>
              <w:left w:val="single" w:sz="4" w:space="0" w:color="auto"/>
              <w:bottom w:val="single" w:sz="4" w:space="0" w:color="auto"/>
              <w:right w:val="single" w:sz="4" w:space="0" w:color="auto"/>
            </w:tcBorders>
            <w:hideMark/>
          </w:tcPr>
          <w:p w:rsidR="000942A0" w:rsidRPr="000942A0" w:rsidRDefault="000942A0" w:rsidP="000942A0">
            <w:pPr>
              <w:rPr>
                <w:rFonts w:ascii="宋体" w:hAnsi="宋体"/>
                <w:color w:val="000000"/>
                <w:szCs w:val="21"/>
              </w:rPr>
            </w:pPr>
            <w:r w:rsidRPr="000942A0">
              <w:rPr>
                <w:rFonts w:ascii="宋体" w:hAnsi="宋体" w:hint="eastAsia"/>
                <w:color w:val="000000"/>
                <w:szCs w:val="21"/>
              </w:rPr>
              <w:t>1、四元梯度输液泵</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▲1.1</w:t>
            </w:r>
            <w:r w:rsidRPr="000942A0">
              <w:rPr>
                <w:rFonts w:ascii="宋体" w:hAnsi="宋体" w:hint="eastAsia"/>
                <w:color w:val="000000"/>
                <w:szCs w:val="21"/>
              </w:rPr>
              <w:tab/>
              <w:t>工作模式：相互独立、电子控制的双柱塞直线驱动装置，双压力传感器反馈回路，无需混合器和阻尼器，降低系统体积，压力脉冲为0</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1.2</w:t>
            </w:r>
            <w:r w:rsidRPr="000942A0">
              <w:rPr>
                <w:rFonts w:ascii="宋体" w:hAnsi="宋体" w:hint="eastAsia"/>
                <w:color w:val="000000"/>
                <w:szCs w:val="21"/>
              </w:rPr>
              <w:tab/>
              <w:t>流速范围：0.001～10.000mL/min，以0.001递增</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1.3</w:t>
            </w:r>
            <w:r w:rsidRPr="000942A0">
              <w:rPr>
                <w:rFonts w:ascii="宋体" w:hAnsi="宋体" w:hint="eastAsia"/>
                <w:color w:val="000000"/>
                <w:szCs w:val="21"/>
              </w:rPr>
              <w:tab/>
              <w:t>流速精度：≤0.075%RSD（精确到小数点后3位,在全流速范围内）</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1.4</w:t>
            </w:r>
            <w:r w:rsidRPr="000942A0">
              <w:rPr>
                <w:rFonts w:ascii="宋体" w:hAnsi="宋体" w:hint="eastAsia"/>
                <w:color w:val="000000"/>
                <w:szCs w:val="21"/>
              </w:rPr>
              <w:tab/>
              <w:t>流速准确度：±1.0%</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1.5</w:t>
            </w:r>
            <w:r w:rsidRPr="000942A0">
              <w:rPr>
                <w:rFonts w:ascii="宋体" w:hAnsi="宋体" w:hint="eastAsia"/>
                <w:color w:val="000000"/>
                <w:szCs w:val="21"/>
              </w:rPr>
              <w:tab/>
              <w:t>延迟体积：&lt;650µL（包括进样器扩散体积），并且不随反压变化</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1.6</w:t>
            </w:r>
            <w:r w:rsidRPr="000942A0">
              <w:rPr>
                <w:rFonts w:ascii="宋体" w:hAnsi="宋体" w:hint="eastAsia"/>
                <w:color w:val="000000"/>
                <w:szCs w:val="21"/>
              </w:rPr>
              <w:tab/>
              <w:t>最大耐受压力：415bar（6000psi）</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1.7</w:t>
            </w:r>
            <w:r w:rsidRPr="000942A0">
              <w:rPr>
                <w:rFonts w:ascii="宋体" w:hAnsi="宋体" w:hint="eastAsia"/>
                <w:color w:val="000000"/>
                <w:szCs w:val="21"/>
              </w:rPr>
              <w:tab/>
              <w:t>混合范围：0.0—100.0%  以 0.1% 增量</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1.8</w:t>
            </w:r>
            <w:r w:rsidRPr="000942A0">
              <w:rPr>
                <w:rFonts w:ascii="宋体" w:hAnsi="宋体" w:hint="eastAsia"/>
                <w:color w:val="000000"/>
                <w:szCs w:val="21"/>
              </w:rPr>
              <w:tab/>
              <w:t>梯度准确度：± 0.5%，不随系统反压变化</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1.9</w:t>
            </w:r>
            <w:r w:rsidRPr="000942A0">
              <w:rPr>
                <w:rFonts w:ascii="宋体" w:hAnsi="宋体" w:hint="eastAsia"/>
                <w:color w:val="000000"/>
                <w:szCs w:val="21"/>
              </w:rPr>
              <w:tab/>
              <w:t>梯度精度：0.15%RSD ，不随系统反压变化</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lastRenderedPageBreak/>
              <w:t>1.10压缩补偿：自动连续</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▲1.11梯度曲线：11种，包括线性1种、步进2种、凸线4种和凹线4种, 仪器自带,无需额外编辑</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1.12控制器：内置程序控制器，液晶显示，按键操作，E2PROM程序存储器</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1.13延迟体积、梯度准确度和梯度精度指标不随反压变化</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1.14在线脱气机：四通道在线真空脱气机</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2、自动进样器</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w:t>
            </w:r>
            <w:r w:rsidRPr="000942A0">
              <w:rPr>
                <w:rFonts w:ascii="宋体" w:hAnsi="宋体" w:hint="eastAsia"/>
                <w:color w:val="000000"/>
                <w:szCs w:val="21"/>
              </w:rPr>
              <w:tab/>
              <w:t>样品瓶数：120位，由5个样品盘组成，每盘中有24个2mL样品瓶</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w:t>
            </w:r>
            <w:r w:rsidRPr="000942A0">
              <w:rPr>
                <w:rFonts w:ascii="宋体" w:hAnsi="宋体" w:hint="eastAsia"/>
                <w:color w:val="000000"/>
                <w:szCs w:val="21"/>
              </w:rPr>
              <w:tab/>
              <w:t>进样次数：每个样品1～99次进样</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2.3</w:t>
            </w:r>
            <w:r w:rsidRPr="000942A0">
              <w:rPr>
                <w:rFonts w:ascii="宋体" w:hAnsi="宋体" w:hint="eastAsia"/>
                <w:color w:val="000000"/>
                <w:szCs w:val="21"/>
              </w:rPr>
              <w:tab/>
              <w:t>进样精度：≤0.25%RSD</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2.4</w:t>
            </w:r>
            <w:r w:rsidRPr="000942A0">
              <w:rPr>
                <w:rFonts w:ascii="宋体" w:hAnsi="宋体" w:hint="eastAsia"/>
                <w:color w:val="000000"/>
                <w:szCs w:val="21"/>
              </w:rPr>
              <w:tab/>
              <w:t>进样范围：0.1—100µL</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2.5</w:t>
            </w:r>
            <w:r w:rsidRPr="000942A0">
              <w:rPr>
                <w:rFonts w:ascii="宋体" w:hAnsi="宋体" w:hint="eastAsia"/>
                <w:color w:val="000000"/>
                <w:szCs w:val="21"/>
              </w:rPr>
              <w:tab/>
              <w:t xml:space="preserve">进样线性度：&gt;0.999 </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2.6</w:t>
            </w:r>
            <w:r w:rsidRPr="000942A0">
              <w:rPr>
                <w:rFonts w:ascii="宋体" w:hAnsi="宋体" w:hint="eastAsia"/>
                <w:color w:val="000000"/>
                <w:szCs w:val="21"/>
              </w:rPr>
              <w:tab/>
              <w:t>进样针清洗：针内外每次进样后通过专用流路自动清洗</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2.7</w:t>
            </w:r>
            <w:r w:rsidRPr="000942A0">
              <w:rPr>
                <w:rFonts w:ascii="宋体" w:hAnsi="宋体" w:hint="eastAsia"/>
                <w:color w:val="000000"/>
                <w:szCs w:val="21"/>
              </w:rPr>
              <w:tab/>
              <w:t>进样模式：样品盘转动，进样针上下进样模式，减少机械移动带来的误差以及损害</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3、柱温箱</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3.1</w:t>
            </w:r>
            <w:r w:rsidRPr="000942A0">
              <w:rPr>
                <w:rFonts w:ascii="宋体" w:hAnsi="宋体" w:hint="eastAsia"/>
                <w:color w:val="000000"/>
                <w:szCs w:val="21"/>
              </w:rPr>
              <w:tab/>
              <w:t>控温范围：</w:t>
            </w:r>
            <w:r w:rsidRPr="000942A0">
              <w:rPr>
                <w:rFonts w:ascii="Calibri" w:hAnsi="Calibri" w:hint="eastAsia"/>
                <w:color w:val="000000"/>
              </w:rPr>
              <w:t>室温</w:t>
            </w:r>
            <w:r w:rsidRPr="000942A0">
              <w:rPr>
                <w:rFonts w:ascii="Calibri" w:hAnsi="Calibri"/>
                <w:color w:val="000000"/>
              </w:rPr>
              <w:t>+5</w:t>
            </w:r>
            <w:r w:rsidRPr="000942A0">
              <w:rPr>
                <w:rFonts w:ascii="Calibri" w:hAnsi="Calibri" w:hint="eastAsia"/>
                <w:color w:val="000000"/>
              </w:rPr>
              <w:t>℃</w:t>
            </w:r>
            <w:r w:rsidRPr="000942A0">
              <w:rPr>
                <w:rFonts w:ascii="Calibri" w:hAnsi="Calibri"/>
                <w:color w:val="000000"/>
              </w:rPr>
              <w:t>--65</w:t>
            </w:r>
            <w:r w:rsidRPr="000942A0">
              <w:rPr>
                <w:rFonts w:ascii="Calibri" w:hAnsi="Calibri" w:hint="eastAsia"/>
                <w:color w:val="000000"/>
              </w:rPr>
              <w:t>℃</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3.2</w:t>
            </w:r>
            <w:r w:rsidRPr="000942A0">
              <w:rPr>
                <w:rFonts w:ascii="宋体" w:hAnsi="宋体" w:hint="eastAsia"/>
                <w:color w:val="000000"/>
                <w:szCs w:val="21"/>
              </w:rPr>
              <w:tab/>
              <w:t>控温精度：0.1</w:t>
            </w:r>
            <w:r w:rsidRPr="000942A0">
              <w:rPr>
                <w:rFonts w:ascii="宋体" w:hAnsi="宋体" w:cs="宋体" w:hint="eastAsia"/>
                <w:color w:val="000000"/>
                <w:szCs w:val="21"/>
              </w:rPr>
              <w:t>℃</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3.3</w:t>
            </w:r>
            <w:r w:rsidRPr="000942A0">
              <w:rPr>
                <w:rFonts w:ascii="宋体" w:hAnsi="宋体" w:hint="eastAsia"/>
                <w:color w:val="000000"/>
                <w:szCs w:val="21"/>
              </w:rPr>
              <w:tab/>
              <w:t>温度设定准确度:  0.5</w:t>
            </w:r>
            <w:r w:rsidRPr="000942A0">
              <w:rPr>
                <w:rFonts w:ascii="宋体" w:hAnsi="宋体" w:cs="宋体" w:hint="eastAsia"/>
                <w:color w:val="000000"/>
                <w:szCs w:val="21"/>
              </w:rPr>
              <w:t>℃</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3.4</w:t>
            </w:r>
            <w:r w:rsidRPr="000942A0">
              <w:rPr>
                <w:rFonts w:ascii="宋体" w:hAnsi="宋体" w:hint="eastAsia"/>
                <w:color w:val="000000"/>
                <w:szCs w:val="21"/>
              </w:rPr>
              <w:tab/>
              <w:t>温度稳定性:  0.1</w:t>
            </w:r>
            <w:r w:rsidRPr="000942A0">
              <w:rPr>
                <w:rFonts w:ascii="宋体" w:hAnsi="宋体" w:cs="宋体" w:hint="eastAsia"/>
                <w:color w:val="000000"/>
                <w:szCs w:val="21"/>
              </w:rPr>
              <w:t>℃</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4、紫外可见检测器</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4.1</w:t>
            </w:r>
            <w:r w:rsidRPr="000942A0">
              <w:rPr>
                <w:rFonts w:ascii="宋体" w:hAnsi="宋体" w:hint="eastAsia"/>
                <w:color w:val="000000"/>
                <w:szCs w:val="21"/>
              </w:rPr>
              <w:tab/>
              <w:t>波长、极性和灯源开关均可时间编程控制</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4.2</w:t>
            </w:r>
            <w:r w:rsidRPr="000942A0">
              <w:rPr>
                <w:rFonts w:ascii="宋体" w:hAnsi="宋体" w:hint="eastAsia"/>
                <w:color w:val="000000"/>
                <w:szCs w:val="21"/>
              </w:rPr>
              <w:tab/>
              <w:t>内置硝酸铒滤光片用于波长校准及校正，紫外光、可见光都可以校正。用256.7nm、379.0nm、521.5nm及656.1nm共四个波长校正。开机时校准，随时可以进行校正</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4.3</w:t>
            </w:r>
            <w:r w:rsidRPr="000942A0">
              <w:rPr>
                <w:rFonts w:ascii="宋体" w:hAnsi="宋体" w:hint="eastAsia"/>
                <w:color w:val="000000"/>
                <w:szCs w:val="21"/>
              </w:rPr>
              <w:tab/>
              <w:t>可变波长范围：190～700nm</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4.4</w:t>
            </w:r>
            <w:r w:rsidRPr="000942A0">
              <w:rPr>
                <w:rFonts w:ascii="宋体" w:hAnsi="宋体" w:hint="eastAsia"/>
                <w:color w:val="000000"/>
                <w:szCs w:val="21"/>
              </w:rPr>
              <w:tab/>
              <w:t>检测通道：2个，同时检测并输出两个波长下的色谱图</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4.5</w:t>
            </w:r>
            <w:r w:rsidRPr="000942A0">
              <w:rPr>
                <w:rFonts w:ascii="宋体" w:hAnsi="宋体" w:hint="eastAsia"/>
                <w:color w:val="000000"/>
                <w:szCs w:val="21"/>
              </w:rPr>
              <w:tab/>
              <w:t>光源：190-700nm全范围内仅氘灯,无需钨灯或其他光源</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4.6</w:t>
            </w:r>
            <w:r w:rsidRPr="000942A0">
              <w:rPr>
                <w:rFonts w:ascii="宋体" w:hAnsi="宋体" w:hint="eastAsia"/>
                <w:color w:val="000000"/>
                <w:szCs w:val="21"/>
              </w:rPr>
              <w:tab/>
              <w:t>波长准确度：±1nm</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4.7</w:t>
            </w:r>
            <w:r w:rsidRPr="000942A0">
              <w:rPr>
                <w:rFonts w:ascii="宋体" w:hAnsi="宋体" w:hint="eastAsia"/>
                <w:color w:val="000000"/>
                <w:szCs w:val="21"/>
              </w:rPr>
              <w:tab/>
              <w:t>光谱带宽：5nm</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4.8</w:t>
            </w:r>
            <w:r w:rsidRPr="000942A0">
              <w:rPr>
                <w:rFonts w:ascii="宋体" w:hAnsi="宋体" w:hint="eastAsia"/>
                <w:color w:val="000000"/>
                <w:szCs w:val="21"/>
              </w:rPr>
              <w:tab/>
              <w:t>测量范围：0.0001～4.0000AUFS</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4.9</w:t>
            </w:r>
            <w:r w:rsidRPr="000942A0">
              <w:rPr>
                <w:rFonts w:ascii="宋体" w:hAnsi="宋体" w:hint="eastAsia"/>
                <w:color w:val="000000"/>
                <w:szCs w:val="21"/>
              </w:rPr>
              <w:tab/>
              <w:t>基线噪音：&lt;0.5x10-5AU</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 xml:space="preserve">4.10漂移：1 x 10-4 AU/hour </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4.11梯形狭缝的光路设计，从硬件上消除示差折光效应</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4.12具有操作面板，可以独立设定工作参数、显示运行状态</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4.13流通池：池体积：10uL；池长：10mm；耐压：1000psi</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4.14线性范围：不小于2AU</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5、荧光检测器</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5.1</w:t>
            </w:r>
            <w:r w:rsidRPr="000942A0">
              <w:rPr>
                <w:rFonts w:ascii="宋体" w:hAnsi="宋体" w:hint="eastAsia"/>
                <w:color w:val="000000"/>
                <w:szCs w:val="21"/>
              </w:rPr>
              <w:tab/>
              <w:t>灵敏度：水在350nm，信噪比S/N≥1000</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5.2</w:t>
            </w:r>
            <w:r w:rsidRPr="000942A0">
              <w:rPr>
                <w:rFonts w:ascii="宋体" w:hAnsi="宋体" w:hint="eastAsia"/>
                <w:color w:val="000000"/>
                <w:szCs w:val="21"/>
              </w:rPr>
              <w:tab/>
              <w:t>光源：氙灯</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5.3</w:t>
            </w:r>
            <w:r w:rsidRPr="000942A0">
              <w:rPr>
                <w:rFonts w:ascii="宋体" w:hAnsi="宋体" w:hint="eastAsia"/>
                <w:color w:val="000000"/>
                <w:szCs w:val="21"/>
              </w:rPr>
              <w:tab/>
              <w:t>激发波长：200—890nm</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5.4</w:t>
            </w:r>
            <w:r w:rsidRPr="000942A0">
              <w:rPr>
                <w:rFonts w:ascii="宋体" w:hAnsi="宋体" w:hint="eastAsia"/>
                <w:color w:val="000000"/>
                <w:szCs w:val="21"/>
              </w:rPr>
              <w:tab/>
              <w:t>发射波长：210—900nm</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lastRenderedPageBreak/>
              <w:t>5.5</w:t>
            </w:r>
            <w:r w:rsidRPr="000942A0">
              <w:rPr>
                <w:rFonts w:ascii="宋体" w:hAnsi="宋体" w:hint="eastAsia"/>
                <w:color w:val="000000"/>
                <w:szCs w:val="21"/>
              </w:rPr>
              <w:tab/>
              <w:t>波长重现性：±0.25nm</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5.6</w:t>
            </w:r>
            <w:r w:rsidRPr="000942A0">
              <w:rPr>
                <w:rFonts w:ascii="宋体" w:hAnsi="宋体" w:hint="eastAsia"/>
                <w:color w:val="000000"/>
                <w:szCs w:val="21"/>
              </w:rPr>
              <w:tab/>
              <w:t>波长准确度：±3nm</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5.7</w:t>
            </w:r>
            <w:r w:rsidRPr="000942A0">
              <w:rPr>
                <w:rFonts w:ascii="宋体" w:hAnsi="宋体" w:hint="eastAsia"/>
                <w:color w:val="000000"/>
                <w:szCs w:val="21"/>
              </w:rPr>
              <w:tab/>
              <w:t>流通池： 8uL</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5.8</w:t>
            </w:r>
            <w:r w:rsidRPr="000942A0">
              <w:rPr>
                <w:rFonts w:ascii="宋体" w:hAnsi="宋体" w:hint="eastAsia"/>
                <w:color w:val="000000"/>
                <w:szCs w:val="21"/>
              </w:rPr>
              <w:tab/>
              <w:t>具有操作面板，可以独立设定工作参数、显示运行状态</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6、数据处理系统</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6.1</w:t>
            </w:r>
            <w:r w:rsidRPr="000942A0">
              <w:rPr>
                <w:rFonts w:ascii="宋体" w:hAnsi="宋体" w:hint="eastAsia"/>
                <w:color w:val="000000"/>
                <w:szCs w:val="21"/>
              </w:rPr>
              <w:tab/>
              <w:t>电脑硬件：（参照或相当于）处理器:Intel Core i5-7500 3.4G 4C光驱:DVD-RW 光驱操作系统: OEM Windows10 Professional  64Bit  中/英文内存:12GB DDR4 2133 UDIMM 硬盘: 1TB HD 7200RPM 3.5" SATA3 显卡:Integrated Graphic Card网卡:集成千兆网卡键盘鼠标:USB有线键盘鼠标显示器: 21.5英寸宽屏LED液晶服务:3年有限上门服务</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6.2</w:t>
            </w:r>
            <w:r w:rsidRPr="000942A0">
              <w:rPr>
                <w:rFonts w:ascii="宋体" w:hAnsi="宋体" w:hint="eastAsia"/>
                <w:color w:val="000000"/>
                <w:szCs w:val="21"/>
              </w:rPr>
              <w:tab/>
            </w:r>
            <w:r w:rsidRPr="000942A0">
              <w:rPr>
                <w:rFonts w:ascii="Calibri" w:hAnsi="Calibri" w:hint="eastAsia"/>
                <w:color w:val="000000"/>
              </w:rPr>
              <w:t>激光打印机：</w:t>
            </w:r>
            <w:r w:rsidRPr="000942A0">
              <w:rPr>
                <w:rFonts w:ascii="Calibri" w:hAnsi="Calibri"/>
                <w:color w:val="000000"/>
              </w:rPr>
              <w:t>A4</w:t>
            </w:r>
            <w:r w:rsidRPr="000942A0">
              <w:rPr>
                <w:rFonts w:ascii="Calibri" w:hAnsi="Calibri" w:hint="eastAsia"/>
                <w:color w:val="000000"/>
              </w:rPr>
              <w:t>大小，黑白激光，双面打印</w:t>
            </w:r>
            <w:r w:rsidRPr="000942A0">
              <w:rPr>
                <w:rFonts w:ascii="宋体" w:hAnsi="宋体" w:hint="eastAsia"/>
                <w:color w:val="000000"/>
                <w:szCs w:val="21"/>
              </w:rPr>
              <w:t>。</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6.3</w:t>
            </w:r>
            <w:r w:rsidRPr="000942A0">
              <w:rPr>
                <w:rFonts w:ascii="宋体" w:hAnsi="宋体" w:hint="eastAsia"/>
                <w:color w:val="000000"/>
                <w:szCs w:val="21"/>
              </w:rPr>
              <w:tab/>
              <w:t>数据管理系统</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a)软件中英文可选。中文版原厂源代码级全中文版，其中包括在线帮助采用简体中文。</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b)配置ORACLE® 图文数据库。</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c)登录时输入用户名和密码，每个使用者可以使用各自的用户名，密码和权限，相互之间的数据互相独立，互不干扰；支持至少5级用户授权界面：可以设定不受干扰的权限递增（递减、平行但互不干扰）的至少5个不同用户权限（非5个用户名）。</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d)操作向导模式和在线帮助功能：只需按照指南要求进行操作即可执行相应的功能。</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e)具有数据安全性：符合cGMP/GLP的要求，具有电子记录，电子签名之功能。具有分配用户使用权限之功能。</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f)支持多种定量曲线方式。</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g)报告格式的编辑和排版：结果可以有单个报告和综合报告。</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h)原始数据和结果可通过多种方式输出到其它软件中（如Excel）。</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i)用户可自定义样品信息和编辑计算公式实现特殊的计算</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j)积分模式：传统积分和ApexTrack峰尖寻迹拟和积分，可提供更准确的肩峰、负峰和拖尾峰的积分</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k)工作站软件符合GLP规范，符合cGMP标准</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配置清单：</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w:t>
            </w:r>
            <w:r w:rsidRPr="000942A0">
              <w:rPr>
                <w:rFonts w:ascii="宋体" w:hAnsi="宋体" w:hint="eastAsia"/>
                <w:color w:val="000000"/>
                <w:szCs w:val="21"/>
              </w:rPr>
              <w:tab/>
              <w:t>四元梯度输液泵（内置在线真空脱气机、在线清洗系统）1个</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w:t>
            </w:r>
            <w:r w:rsidRPr="000942A0">
              <w:rPr>
                <w:rFonts w:ascii="宋体" w:hAnsi="宋体" w:hint="eastAsia"/>
                <w:color w:val="000000"/>
                <w:szCs w:val="21"/>
              </w:rPr>
              <w:tab/>
              <w:t>自动进样器 1个</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w:t>
            </w:r>
            <w:r w:rsidRPr="000942A0">
              <w:rPr>
                <w:rFonts w:ascii="宋体" w:hAnsi="宋体" w:hint="eastAsia"/>
                <w:color w:val="000000"/>
                <w:szCs w:val="21"/>
              </w:rPr>
              <w:tab/>
              <w:t>柱温箱 1个</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4、</w:t>
            </w:r>
            <w:r w:rsidRPr="000942A0">
              <w:rPr>
                <w:rFonts w:ascii="宋体" w:hAnsi="宋体" w:hint="eastAsia"/>
                <w:color w:val="000000"/>
                <w:szCs w:val="21"/>
              </w:rPr>
              <w:tab/>
              <w:t>双波长紫外检测器 1个</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5、</w:t>
            </w:r>
            <w:r w:rsidRPr="000942A0">
              <w:rPr>
                <w:rFonts w:ascii="宋体" w:hAnsi="宋体" w:hint="eastAsia"/>
                <w:color w:val="000000"/>
                <w:szCs w:val="21"/>
              </w:rPr>
              <w:tab/>
              <w:t>荧光检测器 1个</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6、</w:t>
            </w:r>
            <w:r w:rsidRPr="000942A0">
              <w:rPr>
                <w:rFonts w:ascii="宋体" w:hAnsi="宋体" w:hint="eastAsia"/>
                <w:color w:val="000000"/>
                <w:szCs w:val="21"/>
              </w:rPr>
              <w:tab/>
              <w:t>原装中文版色谱软件1套,含甲骨文数据库,系统适应性软件</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7、</w:t>
            </w:r>
            <w:r w:rsidRPr="000942A0">
              <w:rPr>
                <w:rFonts w:ascii="宋体" w:hAnsi="宋体" w:hint="eastAsia"/>
                <w:color w:val="000000"/>
                <w:szCs w:val="21"/>
              </w:rPr>
              <w:tab/>
              <w:t>陶瓷单向阀1包</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8、</w:t>
            </w:r>
            <w:r w:rsidRPr="000942A0">
              <w:rPr>
                <w:rFonts w:ascii="宋体" w:hAnsi="宋体" w:hint="eastAsia"/>
                <w:color w:val="000000"/>
                <w:szCs w:val="21"/>
              </w:rPr>
              <w:tab/>
              <w:t>样品瓶 1盒</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lastRenderedPageBreak/>
              <w:t>9、</w:t>
            </w:r>
            <w:r w:rsidRPr="000942A0">
              <w:rPr>
                <w:rFonts w:ascii="宋体" w:hAnsi="宋体" w:hint="eastAsia"/>
                <w:color w:val="000000"/>
                <w:szCs w:val="21"/>
              </w:rPr>
              <w:tab/>
              <w:t>色谱柱 5um 4.6x250mm1根</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10、电脑1台</w:t>
            </w:r>
          </w:p>
          <w:p w:rsidR="000942A0" w:rsidRPr="000942A0" w:rsidRDefault="000942A0" w:rsidP="000942A0">
            <w:pPr>
              <w:rPr>
                <w:rFonts w:ascii="宋体" w:hAnsi="宋体"/>
                <w:color w:val="000000"/>
                <w:szCs w:val="21"/>
              </w:rPr>
            </w:pPr>
            <w:r w:rsidRPr="000942A0">
              <w:rPr>
                <w:rFonts w:ascii="宋体" w:hAnsi="宋体" w:hint="eastAsia"/>
                <w:color w:val="000000"/>
                <w:szCs w:val="21"/>
              </w:rPr>
              <w:t>11、打印机1台</w:t>
            </w:r>
          </w:p>
        </w:tc>
      </w:tr>
      <w:tr w:rsidR="000942A0" w:rsidRPr="000942A0" w:rsidTr="000942A0">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jc w:val="center"/>
              <w:rPr>
                <w:rFonts w:ascii="宋体" w:hAnsi="宋体"/>
                <w:color w:val="000000"/>
                <w:szCs w:val="21"/>
              </w:rPr>
            </w:pPr>
            <w:r w:rsidRPr="000942A0">
              <w:rPr>
                <w:rFonts w:ascii="宋体" w:hAnsi="宋体" w:hint="eastAsia"/>
                <w:color w:val="000000"/>
                <w:szCs w:val="21"/>
              </w:rPr>
              <w:lastRenderedPageBreak/>
              <w:t>3</w:t>
            </w:r>
          </w:p>
        </w:tc>
        <w:tc>
          <w:tcPr>
            <w:tcW w:w="845" w:type="pct"/>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jc w:val="center"/>
              <w:rPr>
                <w:rFonts w:ascii="宋体" w:hAnsi="宋体"/>
                <w:color w:val="000000"/>
                <w:szCs w:val="21"/>
              </w:rPr>
            </w:pPr>
            <w:r w:rsidRPr="000942A0">
              <w:rPr>
                <w:rFonts w:ascii="宋体" w:hAnsi="宋体" w:hint="eastAsia"/>
                <w:color w:val="000000"/>
                <w:szCs w:val="21"/>
              </w:rPr>
              <w:t>超高效液相色谱仪</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jc w:val="center"/>
              <w:rPr>
                <w:rFonts w:ascii="宋体" w:hAnsi="宋体"/>
                <w:color w:val="000000"/>
                <w:szCs w:val="21"/>
              </w:rPr>
            </w:pPr>
            <w:r w:rsidRPr="000942A0">
              <w:rPr>
                <w:rFonts w:ascii="宋体" w:hAnsi="宋体" w:hint="eastAsia"/>
                <w:color w:val="000000"/>
                <w:szCs w:val="21"/>
              </w:rPr>
              <w:t>2套</w:t>
            </w:r>
          </w:p>
        </w:tc>
        <w:tc>
          <w:tcPr>
            <w:tcW w:w="3177" w:type="pct"/>
            <w:tcBorders>
              <w:top w:val="single" w:sz="4" w:space="0" w:color="auto"/>
              <w:left w:val="single" w:sz="4" w:space="0" w:color="auto"/>
              <w:bottom w:val="single" w:sz="4" w:space="0" w:color="auto"/>
              <w:right w:val="single" w:sz="4" w:space="0" w:color="auto"/>
            </w:tcBorders>
          </w:tcPr>
          <w:p w:rsidR="000942A0" w:rsidRPr="000942A0" w:rsidRDefault="000942A0" w:rsidP="000942A0">
            <w:pPr>
              <w:rPr>
                <w:rFonts w:ascii="宋体" w:hAnsi="宋体"/>
                <w:color w:val="000000"/>
                <w:szCs w:val="21"/>
              </w:rPr>
            </w:pPr>
            <w:r w:rsidRPr="000942A0">
              <w:rPr>
                <w:rFonts w:ascii="宋体" w:hAnsi="宋体" w:hint="eastAsia"/>
                <w:color w:val="000000"/>
                <w:szCs w:val="21"/>
              </w:rPr>
              <w:t>1、工作条件：</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1.1</w:t>
            </w:r>
            <w:r w:rsidRPr="000942A0">
              <w:rPr>
                <w:rFonts w:ascii="宋体" w:hAnsi="宋体" w:hint="eastAsia"/>
                <w:color w:val="000000"/>
                <w:szCs w:val="21"/>
              </w:rPr>
              <w:tab/>
              <w:t xml:space="preserve">工作电压：220V±10%，50Hz </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1.2</w:t>
            </w:r>
            <w:r w:rsidRPr="000942A0">
              <w:rPr>
                <w:rFonts w:ascii="宋体" w:hAnsi="宋体" w:hint="eastAsia"/>
                <w:color w:val="000000"/>
                <w:szCs w:val="21"/>
              </w:rPr>
              <w:tab/>
              <w:t xml:space="preserve">温度：4.0~40.0 °C </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1.3</w:t>
            </w:r>
            <w:r w:rsidRPr="000942A0">
              <w:rPr>
                <w:rFonts w:ascii="宋体" w:hAnsi="宋体" w:hint="eastAsia"/>
                <w:color w:val="000000"/>
                <w:szCs w:val="21"/>
              </w:rPr>
              <w:tab/>
              <w:t>湿度：20%~80%，无冷凝</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2、技术指标：</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要求既可在超高效模式下运行，又可在HPLC模式下运行。并具有两者间方法互相转换之功能。</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w:t>
            </w:r>
            <w:r w:rsidRPr="000942A0">
              <w:rPr>
                <w:rFonts w:ascii="宋体" w:hAnsi="宋体" w:hint="eastAsia"/>
                <w:color w:val="000000"/>
                <w:szCs w:val="21"/>
              </w:rPr>
              <w:tab/>
              <w:t>四元溶剂管理系统</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2.1.1 色谱泵：一体式独立柱塞，数控直线驱动色谱泵技术，双压力传感器反馈回路，无需阻尼器</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2.1.2 集成式漏液管理：漏液传感器（标配）与安全漏液处理</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2.1.3 pH范围：1~12.5</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2.1.4 泵压力传感器反馈回路：2路</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2.1.5 压缩补偿：自动、连续</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2.1.6 梯度模式：低压混合，四元梯度，1~4路溶剂任意混合，可扩展到9路溶剂</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2.1.7 溶剂脱气：集成式真空脱气，4个排气仓；另有1个排气仓专供进样系统清除溶剂使用</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2.1.8 溶剂混合：自动在线混合溶剂，得到不同pH、离子强度以及含不同有机改性剂的流动相</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2.1.9 可设置的流速范围：</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0.010~2.000 mL/min，增量为0.001 mL，灌注流速4 mL/min</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2.1.10 最大操作压力：15,000 psi</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2.1.11 （系统总）延迟体积：≤400 μL（含100 uL混和器），不随反压变化</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2.1.12 梯度延迟体积：≤300 μL（包括标准100 uL混合器）</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2.1.13 流速精度：≤0.075% RSD或±0.01 min SD（全流速范围内，取较大者），基于6次重复进样的结果</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2.1.14 流速准确度： ±1.0%</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2.1.15 梯度准确度：±0.5%，不随反压变化</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2.1.16 梯度精度：±0.15% RSD，不随反压变化</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2.1.17 混合准确度：±0.5%绝对值（满量程），0.5~2.0 mL/min</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2.1.18 混合精度：≤0.15% RSD或±0.02 min SD（取较大者），基于6次重复进样的结果</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▲2.1.19 自动缓冲盐配置功能（Auto Blend Plus）：可实现自动配置缓冲盐浓度和pH值梯度</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pH值配置准确度：±0.1（pH 2.70~10.85）</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pH值配置精度：&lt;1.8% RSD（pH 2.70~10.85）</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内置缓冲盐配置体系数量：≥8</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lastRenderedPageBreak/>
              <w:t>梯度种类：3种（流动相组成变化，流速变化，pH值变化）</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2.1.20 梯度变化模式：系统或软件预编11种梯度曲线，分为1线性、2步进、4凹线、4凸线四种类型，不需要额外编辑</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2.1.21 可压缩性补偿：自动、持续</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2.1.22 泵密封清洗：配备自动清洗系统，用于冲洗高压密封件的后部和柱塞杆</w:t>
            </w:r>
          </w:p>
          <w:p w:rsidR="000942A0" w:rsidRPr="000942A0" w:rsidRDefault="000942A0" w:rsidP="000942A0">
            <w:pPr>
              <w:rPr>
                <w:rFonts w:ascii="宋体" w:hAnsi="宋体" w:hint="eastAsia"/>
                <w:color w:val="000000"/>
                <w:szCs w:val="21"/>
              </w:rPr>
            </w:pP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w:t>
            </w:r>
            <w:r w:rsidRPr="000942A0">
              <w:rPr>
                <w:rFonts w:ascii="宋体" w:hAnsi="宋体" w:hint="eastAsia"/>
                <w:color w:val="000000"/>
                <w:szCs w:val="21"/>
              </w:rPr>
              <w:tab/>
              <w:t>自动进样器管理系统</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2.2.1 流通针式进样模式</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2.2.2 定量同步：泵和进样器之间可实现进样同步，提高保留时间重现性</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2.2.3 最大样品容量：在2个384孔板中最多可容纳768个样品，也可以使用2 mL样品瓶架容纳96个样品，另设有4个位置用于稀释</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2.2.4 准确度（吸样）：± 0.2 μL（通过测量从样品瓶中移去的液体重量而得，使用标准100 μL注射器执行20次进样，平均每次进样10 μL）</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2.2.5 进样线性度：&gt;0.999（标配进样针）</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2.2.6 进样精度：≤0.25% RSD，5~100 μL</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2.2.7 进样针清洗：集成、主动、程序化</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2.2.8 样品交叉污染度（样品残留）：对于咖啡因，≤0.002% (UV)；对于磺胺二甲氧嘧啶，≤0.002% (MS)</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2.2.9 进样体积：0.1~10μL（标配），增量：0.1μL；可使用扩展定量环最大扩到1000.0μL</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2.2.10 进样次数：每个样品1～99次进样</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2.2.11 最小样品量需求：3 μL，使用2 mL全回收样品瓶</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2.2.12 自动进样循环时间：&lt;30 s（进样之间, 带针外壁进样前后各6s清洗）</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2.2.13 样品室温度范围：4</w:t>
            </w:r>
            <w:r w:rsidRPr="000942A0">
              <w:rPr>
                <w:rFonts w:ascii="宋体" w:hAnsi="宋体" w:cs="宋体" w:hint="eastAsia"/>
                <w:color w:val="000000"/>
                <w:szCs w:val="21"/>
              </w:rPr>
              <w:t>℃</w:t>
            </w:r>
            <w:r w:rsidRPr="000942A0">
              <w:rPr>
                <w:rFonts w:ascii="宋体" w:hAnsi="宋体" w:hint="eastAsia"/>
                <w:color w:val="000000"/>
                <w:szCs w:val="21"/>
              </w:rPr>
              <w:t>~40</w:t>
            </w:r>
            <w:r w:rsidRPr="000942A0">
              <w:rPr>
                <w:rFonts w:ascii="宋体" w:hAnsi="宋体" w:cs="宋体" w:hint="eastAsia"/>
                <w:color w:val="000000"/>
                <w:szCs w:val="21"/>
              </w:rPr>
              <w:t>℃</w:t>
            </w:r>
            <w:r w:rsidRPr="000942A0">
              <w:rPr>
                <w:rFonts w:ascii="宋体" w:hAnsi="宋体" w:hint="eastAsia"/>
                <w:color w:val="000000"/>
                <w:szCs w:val="21"/>
              </w:rPr>
              <w:t>，增量：0.1</w:t>
            </w:r>
            <w:r w:rsidRPr="000942A0">
              <w:rPr>
                <w:rFonts w:ascii="宋体" w:hAnsi="宋体" w:cs="宋体" w:hint="eastAsia"/>
                <w:color w:val="000000"/>
                <w:szCs w:val="21"/>
              </w:rPr>
              <w:t>℃</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温度准确度：传感器处为+/- 0.5</w:t>
            </w:r>
            <w:r w:rsidRPr="000942A0">
              <w:rPr>
                <w:rFonts w:ascii="宋体" w:hAnsi="宋体" w:cs="宋体" w:hint="eastAsia"/>
                <w:color w:val="000000"/>
                <w:szCs w:val="21"/>
              </w:rPr>
              <w:t>℃</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稳定稳定性：传感器处为+/- 1.0</w:t>
            </w:r>
            <w:r w:rsidRPr="000942A0">
              <w:rPr>
                <w:rFonts w:ascii="宋体" w:hAnsi="宋体" w:cs="宋体" w:hint="eastAsia"/>
                <w:color w:val="000000"/>
                <w:szCs w:val="21"/>
              </w:rPr>
              <w:t>℃</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2.2.14 样品管理器高级功能：自动稀释、自动添加和预加载</w:t>
            </w:r>
          </w:p>
          <w:p w:rsidR="000942A0" w:rsidRPr="000942A0" w:rsidRDefault="000942A0" w:rsidP="000942A0">
            <w:pPr>
              <w:rPr>
                <w:rFonts w:ascii="宋体" w:hAnsi="宋体" w:hint="eastAsia"/>
                <w:color w:val="000000"/>
                <w:szCs w:val="21"/>
              </w:rPr>
            </w:pP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2.3</w:t>
            </w:r>
            <w:r w:rsidRPr="000942A0">
              <w:rPr>
                <w:rFonts w:ascii="宋体" w:hAnsi="宋体" w:hint="eastAsia"/>
                <w:color w:val="000000"/>
                <w:szCs w:val="21"/>
              </w:rPr>
              <w:tab/>
              <w:t>柱温箱</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2.3.1 色谱柱容量：</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可容纳最大内径(I.D.) 4.6 mm，最长150 mm（带在线过滤器或保护柱）；</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2.3.2 温度范围：20.0（或高于环境温度5.0</w:t>
            </w:r>
            <w:r w:rsidRPr="000942A0">
              <w:rPr>
                <w:rFonts w:ascii="宋体" w:hAnsi="宋体" w:cs="宋体" w:hint="eastAsia"/>
                <w:color w:val="000000"/>
                <w:szCs w:val="21"/>
              </w:rPr>
              <w:t>℃</w:t>
            </w:r>
            <w:r w:rsidRPr="000942A0">
              <w:rPr>
                <w:rFonts w:ascii="宋体" w:hAnsi="宋体" w:hint="eastAsia"/>
                <w:color w:val="000000"/>
                <w:szCs w:val="21"/>
              </w:rPr>
              <w:t>）~90.0</w:t>
            </w:r>
            <w:r w:rsidRPr="000942A0">
              <w:rPr>
                <w:rFonts w:ascii="宋体" w:hAnsi="宋体" w:cs="宋体" w:hint="eastAsia"/>
                <w:color w:val="000000"/>
                <w:szCs w:val="21"/>
              </w:rPr>
              <w:t>℃</w:t>
            </w:r>
            <w:r w:rsidRPr="000942A0">
              <w:rPr>
                <w:rFonts w:ascii="宋体" w:hAnsi="宋体" w:hint="eastAsia"/>
                <w:color w:val="000000"/>
                <w:szCs w:val="21"/>
              </w:rPr>
              <w:t>，增量：0.1</w:t>
            </w:r>
            <w:r w:rsidRPr="000942A0">
              <w:rPr>
                <w:rFonts w:ascii="宋体" w:hAnsi="宋体" w:cs="宋体" w:hint="eastAsia"/>
                <w:color w:val="000000"/>
                <w:szCs w:val="21"/>
              </w:rPr>
              <w:t>℃</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温度准确度 ± 0.5 °C</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温度稳定度 ± 0.3 °C</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2.3.3 色谱柱室加热时间：≤15 min，环境温度-60 °C</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▲2.3.4 即插主动式溶剂预热器</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lastRenderedPageBreak/>
              <w:t>2.3.5 色谱柱追踪：利用色谱柱信息管理功能追踪并存档色谱柱的使用历史。信息类型为18项（内容包括色谱柱测试报告及填料特性、50个样品组、使用过程中最小最大柱压力、温度、操作者、进样次数等信息）</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2.4</w:t>
            </w:r>
            <w:r w:rsidRPr="000942A0">
              <w:rPr>
                <w:rFonts w:ascii="宋体" w:hAnsi="宋体" w:hint="eastAsia"/>
                <w:color w:val="000000"/>
                <w:szCs w:val="21"/>
              </w:rPr>
              <w:tab/>
              <w:t>紫外/可见光检测器</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▲2.4.1 波长范围：190~700 nm，且全波长范围内仅需要氘灯一个灯源，无需其他灯源。</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2.4.2 带宽：≤5 nm</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 xml:space="preserve">2.4.3 波长准确度：±1 nm </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2.4.4 波长重现性：±0.1 nm</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2.4.5 测量范围：0.0001~4.0000 AU</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2.4.6 检测通道：2个</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2.4.7 基线噪音：6.0×10-6 AU,</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2.4.8 基线漂移: ≤5.0x10-4 AU/hr</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2.4.9 线性范围：2.5 AU</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2.4.10 吸收范围：0.0001~4.0000 AU</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2.4.11 光源：氘灯，寿命2000小时或1年（以先到者为准）</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2.4.12 采样频率：80 Hz</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2.4.13 流通池：10 mm（分析池）；池体积：16.3 µL（分析池）</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2.4.14 流通池耐压：1000psi</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3、色谱数据管理系统</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3.1</w:t>
            </w:r>
            <w:r w:rsidRPr="000942A0">
              <w:rPr>
                <w:rFonts w:ascii="宋体" w:hAnsi="宋体" w:hint="eastAsia"/>
                <w:color w:val="000000"/>
                <w:szCs w:val="21"/>
              </w:rPr>
              <w:tab/>
              <w:t>在最新Windows 7，64中文版操作系统下编写和测试。</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3.2</w:t>
            </w:r>
            <w:r w:rsidRPr="000942A0">
              <w:rPr>
                <w:rFonts w:ascii="宋体" w:hAnsi="宋体" w:hint="eastAsia"/>
                <w:color w:val="000000"/>
                <w:szCs w:val="21"/>
              </w:rPr>
              <w:tab/>
              <w:t>原厂源代码级全中文版，其中包括在线帮助采用简体中文。</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3.3</w:t>
            </w:r>
            <w:r w:rsidRPr="000942A0">
              <w:rPr>
                <w:rFonts w:ascii="宋体" w:hAnsi="宋体" w:hint="eastAsia"/>
                <w:color w:val="000000"/>
                <w:szCs w:val="21"/>
              </w:rPr>
              <w:tab/>
              <w:t>配置ORACLE® 数据库。供货时需要提供甲骨文公司的授权文件或者是甲骨文公司的分销、销售文件（合同）。</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3.4</w:t>
            </w:r>
            <w:r w:rsidRPr="000942A0">
              <w:rPr>
                <w:rFonts w:ascii="宋体" w:hAnsi="宋体" w:hint="eastAsia"/>
                <w:color w:val="000000"/>
                <w:szCs w:val="21"/>
              </w:rPr>
              <w:tab/>
              <w:t>登录时输入用户名和密码，每个使用者可以使用各自的用户名，密码和权限，相互之间的数据互相独立，互不干扰。</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3.5</w:t>
            </w:r>
            <w:r w:rsidRPr="000942A0">
              <w:rPr>
                <w:rFonts w:ascii="宋体" w:hAnsi="宋体" w:hint="eastAsia"/>
                <w:color w:val="000000"/>
                <w:szCs w:val="21"/>
              </w:rPr>
              <w:tab/>
              <w:t>操作向导模式和在线帮助功能：只需按照指南要求进行操作即可执行相应的功能。</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3.6</w:t>
            </w:r>
            <w:r w:rsidRPr="000942A0">
              <w:rPr>
                <w:rFonts w:ascii="宋体" w:hAnsi="宋体" w:hint="eastAsia"/>
                <w:color w:val="000000"/>
                <w:szCs w:val="21"/>
              </w:rPr>
              <w:tab/>
              <w:t>具有数据安全性：符合cGMP/GLP的要求，具有电子记录，电子签名之功能。具有分配用户使用权限之功能。</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3.7</w:t>
            </w:r>
            <w:r w:rsidRPr="000942A0">
              <w:rPr>
                <w:rFonts w:ascii="宋体" w:hAnsi="宋体" w:hint="eastAsia"/>
                <w:color w:val="000000"/>
                <w:szCs w:val="21"/>
              </w:rPr>
              <w:tab/>
              <w:t>≥16种校正拟合定量计算方式，适应不同分析及不同检测器应用。</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3.8</w:t>
            </w:r>
            <w:r w:rsidRPr="000942A0">
              <w:rPr>
                <w:rFonts w:ascii="宋体" w:hAnsi="宋体" w:hint="eastAsia"/>
                <w:color w:val="000000"/>
                <w:szCs w:val="21"/>
              </w:rPr>
              <w:tab/>
              <w:t>≥10种数据检索模式，适应大量数据管理和检索。</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3.9</w:t>
            </w:r>
            <w:r w:rsidRPr="000942A0">
              <w:rPr>
                <w:rFonts w:ascii="宋体" w:hAnsi="宋体" w:hint="eastAsia"/>
                <w:color w:val="000000"/>
                <w:szCs w:val="21"/>
              </w:rPr>
              <w:tab/>
              <w:t>报告格式的编辑和排版：结果可以有单个报告和综合报告。</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3.10原始数据和结果可通过多种方式输出到其它软件中（如Excel）。</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3.11用户可自定义样品信息和编辑计算公式实现特殊的计算：样品信息类型 ≥6；数据类型≥6。</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3.12积分模式：传统积分和ApexTrack峰尖寻迹拟和积分，可提供更准确的肩峰、负峰和拖尾峰的积分。</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lastRenderedPageBreak/>
              <w:t>4、数据处理系统1套；（参照或相当于），处理器:Intel Core i5-8500 3G 6C Vpro，光驱:DVD-RW 光驱，操作系统: OEM Windows10 Professional  64Bit  中/英文，内存:16GB DDR4 2666 UDIMM，硬盘: 1TB HD 7200RPM 3.5" SATA3，显卡:Integrated Graphic Card，网卡:集成千兆网卡，键盘鼠标:USB有线键盘鼠标，显示器: 21.5英寸宽屏LED液晶，服务:3年有限上门服务；数据输出系统1套。</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4、基本配置：</w:t>
            </w:r>
          </w:p>
          <w:p w:rsidR="000942A0" w:rsidRPr="000942A0" w:rsidRDefault="000942A0" w:rsidP="000942A0">
            <w:pPr>
              <w:rPr>
                <w:rFonts w:ascii="宋体" w:hAnsi="宋体" w:hint="eastAsia"/>
                <w:color w:val="000000"/>
                <w:szCs w:val="21"/>
              </w:rPr>
            </w:pPr>
            <w:r w:rsidRPr="000942A0">
              <w:rPr>
                <w:rFonts w:ascii="Calibri" w:hAnsi="Calibri"/>
                <w:color w:val="000000"/>
              </w:rPr>
              <w:t>4.1</w:t>
            </w:r>
            <w:r w:rsidRPr="000942A0">
              <w:rPr>
                <w:rFonts w:ascii="宋体" w:hAnsi="宋体" w:hint="eastAsia"/>
                <w:color w:val="000000"/>
                <w:szCs w:val="21"/>
              </w:rPr>
              <w:t>四元溶剂管理系统 1套；</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4.2自动进样器管理系统 1套；</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4.3柱温箱 1台；</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4.4紫外/可见光检测器 1台；</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4.5色谱数据管理系统 1套；</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4.6各种消耗品：滤芯组件1包、样品瓶（带盖、垫）200个；</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4.7色谱柱；1.7μm BEH C18 2.1×50mm1根；1.7μm 2.1×100mm， 1根；</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4.8电脑 1台；</w:t>
            </w:r>
          </w:p>
          <w:p w:rsidR="000942A0" w:rsidRPr="000942A0" w:rsidRDefault="000942A0" w:rsidP="000942A0">
            <w:pPr>
              <w:rPr>
                <w:rFonts w:ascii="宋体" w:hAnsi="宋体"/>
                <w:color w:val="000000"/>
                <w:szCs w:val="21"/>
              </w:rPr>
            </w:pPr>
            <w:r w:rsidRPr="000942A0">
              <w:rPr>
                <w:rFonts w:ascii="宋体" w:hAnsi="宋体" w:hint="eastAsia"/>
                <w:color w:val="000000"/>
                <w:szCs w:val="21"/>
              </w:rPr>
              <w:t>4.9打印机 1台</w:t>
            </w:r>
          </w:p>
        </w:tc>
      </w:tr>
      <w:tr w:rsidR="000942A0" w:rsidRPr="000942A0" w:rsidTr="000942A0">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jc w:val="center"/>
              <w:rPr>
                <w:rFonts w:ascii="宋体" w:hAnsi="宋体"/>
                <w:color w:val="000000"/>
                <w:szCs w:val="21"/>
              </w:rPr>
            </w:pPr>
            <w:r w:rsidRPr="000942A0">
              <w:rPr>
                <w:rFonts w:ascii="宋体" w:hAnsi="宋体" w:hint="eastAsia"/>
                <w:color w:val="000000"/>
                <w:szCs w:val="21"/>
              </w:rPr>
              <w:lastRenderedPageBreak/>
              <w:t>4</w:t>
            </w:r>
          </w:p>
        </w:tc>
        <w:tc>
          <w:tcPr>
            <w:tcW w:w="845" w:type="pct"/>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jc w:val="center"/>
              <w:rPr>
                <w:rFonts w:ascii="宋体" w:hAnsi="宋体"/>
                <w:color w:val="000000"/>
                <w:szCs w:val="21"/>
              </w:rPr>
            </w:pPr>
            <w:r w:rsidRPr="000942A0">
              <w:rPr>
                <w:rFonts w:ascii="宋体" w:hAnsi="宋体" w:hint="eastAsia"/>
                <w:color w:val="000000"/>
                <w:szCs w:val="21"/>
              </w:rPr>
              <w:t>制备液相色谱仪</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jc w:val="center"/>
              <w:rPr>
                <w:rFonts w:ascii="宋体" w:hAnsi="宋体"/>
                <w:color w:val="000000"/>
                <w:szCs w:val="21"/>
              </w:rPr>
            </w:pPr>
            <w:r w:rsidRPr="000942A0">
              <w:rPr>
                <w:rFonts w:ascii="宋体" w:hAnsi="宋体" w:hint="eastAsia"/>
                <w:color w:val="000000"/>
                <w:szCs w:val="21"/>
              </w:rPr>
              <w:t>2套</w:t>
            </w:r>
          </w:p>
        </w:tc>
        <w:tc>
          <w:tcPr>
            <w:tcW w:w="3177" w:type="pct"/>
            <w:tcBorders>
              <w:top w:val="single" w:sz="4" w:space="0" w:color="auto"/>
              <w:left w:val="single" w:sz="4" w:space="0" w:color="auto"/>
              <w:bottom w:val="single" w:sz="4" w:space="0" w:color="auto"/>
              <w:right w:val="single" w:sz="4" w:space="0" w:color="auto"/>
            </w:tcBorders>
            <w:hideMark/>
          </w:tcPr>
          <w:p w:rsidR="000942A0" w:rsidRPr="000942A0" w:rsidRDefault="000942A0" w:rsidP="000942A0">
            <w:pPr>
              <w:rPr>
                <w:rFonts w:ascii="宋体" w:hAnsi="宋体"/>
                <w:color w:val="000000"/>
                <w:szCs w:val="21"/>
              </w:rPr>
            </w:pPr>
            <w:r w:rsidRPr="000942A0">
              <w:rPr>
                <w:rFonts w:ascii="宋体" w:hAnsi="宋体" w:hint="eastAsia"/>
                <w:color w:val="000000"/>
                <w:szCs w:val="21"/>
              </w:rPr>
              <w:t>1、工作条件：</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1.1</w:t>
            </w:r>
            <w:r w:rsidRPr="000942A0">
              <w:rPr>
                <w:rFonts w:ascii="宋体" w:hAnsi="宋体" w:hint="eastAsia"/>
                <w:color w:val="000000"/>
                <w:szCs w:val="21"/>
              </w:rPr>
              <w:tab/>
              <w:t xml:space="preserve">工作电压：220V±10%，50Hz </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1.2</w:t>
            </w:r>
            <w:r w:rsidRPr="000942A0">
              <w:rPr>
                <w:rFonts w:ascii="宋体" w:hAnsi="宋体" w:hint="eastAsia"/>
                <w:color w:val="000000"/>
                <w:szCs w:val="21"/>
              </w:rPr>
              <w:tab/>
              <w:t>温度：4.0~40.0 °C (39.2~104.0 °F)</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1.3</w:t>
            </w:r>
            <w:r w:rsidRPr="000942A0">
              <w:rPr>
                <w:rFonts w:ascii="宋体" w:hAnsi="宋体" w:hint="eastAsia"/>
                <w:color w:val="000000"/>
                <w:szCs w:val="21"/>
              </w:rPr>
              <w:tab/>
              <w:t>湿度：10%~90%，无冷凝</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2、技术指标：</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w:t>
            </w:r>
            <w:r w:rsidRPr="000942A0">
              <w:rPr>
                <w:rFonts w:ascii="宋体" w:hAnsi="宋体" w:hint="eastAsia"/>
                <w:color w:val="000000"/>
                <w:szCs w:val="21"/>
              </w:rPr>
              <w:tab/>
              <w:t>全自动进样系统</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▲2.1.1进样器个数：2个（分析和制备）</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2.1.2流路系统：2个（分析和制备）</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2.1.3定量环体积：5、10、20、100（标配）和500 uL，制备选项的10 mL定量环</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2.1.4注射器体积：500 uL标配</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2.1.5进样针：60 uL制备型</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 xml:space="preserve">2.1.6进样体积：0~10,000 μL，增量1 uL </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2.1.7进样准确度：</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RSD&lt;0.3%，满环进样模式</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RSD&lt;0.5%，部分定量环针溢出进样模式，进样量&gt;10uL</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RSD&lt;1.0%，部分定量环进样模式，进样量&gt;10uL</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2.1.8样品容量：两个可容纳12个10 mL样品瓶的样品瓶托盘</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2.1.9进样重现性：RSD&lt;1.0%</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2.1.10进样次数：每个位置最多99次</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2.1.11清洗溶剂：集成的清洗溶剂瓶</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 xml:space="preserve">2.1.12交叉污染：≤0.05% </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w:t>
            </w:r>
            <w:r w:rsidRPr="000942A0">
              <w:rPr>
                <w:rFonts w:ascii="宋体" w:hAnsi="宋体" w:hint="eastAsia"/>
                <w:color w:val="000000"/>
                <w:szCs w:val="21"/>
              </w:rPr>
              <w:tab/>
              <w:t>全自动四元梯度泵溶剂输送系统</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▲2.2.1流速范围：0.50~150.00 ml/min，增量：0.01 ml/min</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lastRenderedPageBreak/>
              <w:t>2.2.2适用色谱柱规格：内径4.6 mm~50 mm，10、19、30和50 mm内径</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2.2.3延迟体积：&lt; 6.5 mL</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2.2.4流速准确度：设定流速的±1.0%或10 µL/min（取较大值）</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2.2.5混合准确度：±3.0%绝对值（满量程），5%～95%，以及1~150 mL/min</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2.2.6混合精度：保留时间&lt;0.15% RSD</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2.2.7梯度曲线：11条包括1条线性，2条阶梯，4条凹线，4条凸线</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▲2.2.8操作压力：5000psi（345 bar）</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2.2.9可压缩性补：连续、自动</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2.2.10泵密封冲洗：完整的，自动的，可编程控制的</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2.2.11流动相种类：多达4种选择。每个储液瓶均可以0.01%的增幅在0%～100%范围内进行设置</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2.2.12灌注：自动灌注</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2.3</w:t>
            </w:r>
            <w:r w:rsidRPr="000942A0">
              <w:rPr>
                <w:rFonts w:ascii="宋体" w:hAnsi="宋体" w:hint="eastAsia"/>
                <w:color w:val="000000"/>
                <w:szCs w:val="21"/>
              </w:rPr>
              <w:tab/>
              <w:t>紫外可见检测器</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2.3.1波长、极性和灯源开关均可时间编程控制</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2.3.2波长范围：190~700 nm</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2.3.3波长准确度：±1 nm (使用铒过滤器)</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2.3.4波长重现性：±0.1 nm</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2.3.5采样频率：80 Hz</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2.3.6测量范围：0.0001~4.0000 AU</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2.3.7检测通道：2个</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2.3.8流通池：梯形狭缝池，消除示差折光效应</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2.3.9固定狭缝：保持良好线性和光谱分辨率，简化操作</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2.3.10光源：氘灯，寿命2000小时或1年（以先到者为准）</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2.3.11光路：光程优化，仅使用两个椭球形反光镜聚光及消色差光栅</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2.3.12梯形狭缝的光路设计，从硬件上消除示差折光效应</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2.3.13具有操作面板，可以独立设定工作参数、显示运行状态</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2.3.14紫外馏份管理器，可有效防止馏份展宽，并可以根据不同制备流速设置收集延迟时间</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2.3.15配备可以同时具有分析及半制备功能的纯化检测池，不需要分析以及制备的更换</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2.4</w:t>
            </w:r>
            <w:r w:rsidRPr="000942A0">
              <w:rPr>
                <w:rFonts w:ascii="宋体" w:hAnsi="宋体" w:hint="eastAsia"/>
                <w:color w:val="000000"/>
                <w:szCs w:val="21"/>
              </w:rPr>
              <w:tab/>
              <w:t>自动化馏分收集器</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2.4.1收集架：标配试管（13~18mm x120位）架，eppendorf试管架，微提取板收集架（4 x96/384），以及制备漏斗架（4 x32位）等多种收集架</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2.4.2收集架种类：13mm、16m、18mm、25mm、28mm 等管径，可以自定义收集瓶满足特殊的需要</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2.4.3收集系统：可视、开放式</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2.5</w:t>
            </w:r>
            <w:r w:rsidRPr="000942A0">
              <w:rPr>
                <w:rFonts w:ascii="宋体" w:hAnsi="宋体" w:hint="eastAsia"/>
                <w:color w:val="000000"/>
                <w:szCs w:val="21"/>
              </w:rPr>
              <w:tab/>
              <w:t>仪器工作软件</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lastRenderedPageBreak/>
              <w:t>2.5.1Autopurify（自动分析，制备，馏分再分析功能，能够节省大量时间，提高分离效率）</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2.5.2Timed Events（时间事件,收集更灵活）</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2.5.3收集馏分之间的溶剂</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2.5.4检测器触发的阈值、斜率、阈值或斜率、阈值和斜率等模式收集</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2.5.5Emergency Collection（紧急收集,避免人为错误造成样品丢失）</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2.5.6Multi- Collect Mode（多种收集功能，相同馏分收集到相同试管中，部分分离峰分别收集）</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2.5.7Fraction simulation（收集模拟功能）</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2.5.8叠加进样模式</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2.6</w:t>
            </w:r>
            <w:r w:rsidRPr="000942A0">
              <w:rPr>
                <w:rFonts w:ascii="宋体" w:hAnsi="宋体" w:hint="eastAsia"/>
                <w:color w:val="000000"/>
                <w:szCs w:val="21"/>
              </w:rPr>
              <w:tab/>
              <w:t>配置要求</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2.6.1四元梯度泵系统1个</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2.6.2自动进样1套</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2.6.3自动收集系统1套</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2.6.4紫外检测器1台</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2.6.5数据控制与管理系统1套</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2.6.6制备柱C18 5um 19x250mm 1根</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2.6.7电脑1台（参照或相当于i5处理器，16G内存，硬盘容量不小于500G，win10 64位专业版，液晶屏显示器不小于21英寸）</w:t>
            </w:r>
          </w:p>
          <w:p w:rsidR="000942A0" w:rsidRPr="000942A0" w:rsidRDefault="000942A0" w:rsidP="000942A0">
            <w:pPr>
              <w:rPr>
                <w:rFonts w:ascii="宋体" w:hAnsi="宋体"/>
                <w:color w:val="000000"/>
                <w:szCs w:val="21"/>
              </w:rPr>
            </w:pPr>
            <w:r w:rsidRPr="000942A0">
              <w:rPr>
                <w:rFonts w:ascii="宋体" w:hAnsi="宋体" w:hint="eastAsia"/>
                <w:color w:val="000000"/>
                <w:szCs w:val="21"/>
              </w:rPr>
              <w:t>2.6.8打印机（黑白激光，A4自动双面打印）1台</w:t>
            </w:r>
          </w:p>
        </w:tc>
      </w:tr>
      <w:tr w:rsidR="000942A0" w:rsidRPr="000942A0" w:rsidTr="000942A0">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jc w:val="center"/>
              <w:rPr>
                <w:rFonts w:ascii="宋体" w:hAnsi="宋体"/>
                <w:color w:val="000000"/>
                <w:szCs w:val="21"/>
              </w:rPr>
            </w:pPr>
            <w:r w:rsidRPr="000942A0">
              <w:rPr>
                <w:rFonts w:ascii="宋体" w:hAnsi="宋体" w:hint="eastAsia"/>
                <w:color w:val="000000"/>
                <w:szCs w:val="21"/>
              </w:rPr>
              <w:lastRenderedPageBreak/>
              <w:t>5</w:t>
            </w:r>
          </w:p>
        </w:tc>
        <w:tc>
          <w:tcPr>
            <w:tcW w:w="845" w:type="pct"/>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jc w:val="center"/>
              <w:rPr>
                <w:rFonts w:ascii="宋体" w:hAnsi="宋体"/>
                <w:color w:val="000000"/>
                <w:szCs w:val="21"/>
              </w:rPr>
            </w:pPr>
            <w:r w:rsidRPr="000942A0">
              <w:rPr>
                <w:rFonts w:ascii="宋体" w:hAnsi="宋体" w:hint="eastAsia"/>
                <w:color w:val="000000"/>
                <w:szCs w:val="21"/>
              </w:rPr>
              <w:t>微波多肽合成系统</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jc w:val="center"/>
              <w:rPr>
                <w:rFonts w:ascii="宋体" w:hAnsi="宋体"/>
                <w:color w:val="000000"/>
                <w:szCs w:val="21"/>
              </w:rPr>
            </w:pPr>
            <w:r w:rsidRPr="000942A0">
              <w:rPr>
                <w:rFonts w:ascii="宋体" w:hAnsi="宋体" w:hint="eastAsia"/>
                <w:color w:val="000000"/>
                <w:szCs w:val="21"/>
              </w:rPr>
              <w:t>1套</w:t>
            </w:r>
          </w:p>
        </w:tc>
        <w:tc>
          <w:tcPr>
            <w:tcW w:w="3177" w:type="pct"/>
            <w:tcBorders>
              <w:top w:val="single" w:sz="4" w:space="0" w:color="auto"/>
              <w:left w:val="single" w:sz="4" w:space="0" w:color="auto"/>
              <w:bottom w:val="single" w:sz="4" w:space="0" w:color="auto"/>
              <w:right w:val="single" w:sz="4" w:space="0" w:color="auto"/>
            </w:tcBorders>
            <w:hideMark/>
          </w:tcPr>
          <w:p w:rsidR="000942A0" w:rsidRPr="000942A0" w:rsidRDefault="000942A0" w:rsidP="000942A0">
            <w:pPr>
              <w:rPr>
                <w:rFonts w:ascii="宋体" w:hAnsi="宋体"/>
                <w:color w:val="000000"/>
                <w:szCs w:val="21"/>
              </w:rPr>
            </w:pPr>
            <w:r w:rsidRPr="000942A0">
              <w:rPr>
                <w:rFonts w:ascii="宋体" w:hAnsi="宋体" w:hint="eastAsia"/>
                <w:color w:val="000000"/>
                <w:szCs w:val="21"/>
              </w:rPr>
              <w:t>一、主要技术指标：</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▲1.合成方式：必须使用环形聚焦微波加热技术，第三代微波化学技术利用独特的环形聚焦电磁波，每个氨基酸耦合周期≤4分钟。</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2.合成区间：0.005-5mmol，至少需要能够单次合成5mmol规模的多肽，以满足大量多肽的合成需要。</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3.试剂节省：相对常规合成方式，每步需节省90%左右DMF，0.1mmol的10肽，DMF总用量不超过200mL。</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4.化学方式：以Fmoc - SPPS为主。</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▲5.合成速度：1小时内完成10肽标准ACP。</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6.合成时间：每个氨基酸平均耦合周期不超过5分钟。</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7.合成纯度：粗肽达90%，参比10肽标准ACP 。</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8.氨基酸管容量不小于50mL。</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9.缩合剂瓶容量不小于200mL。</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10.反应容器至少30ml和125ml两种规格，通过选择不同的反应器，实现了微量多肽合成和生产级多肽合成在同一仪器上的合二为一。</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11.需配备试剂加液标定尺，以方便使用人员观测试剂加液量。</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12.需内置减压阀和压力表，以控制仪器总压力。</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13.氨基酸容器：27个及以上，至少需要满足20种天然氨基</w:t>
            </w:r>
            <w:r w:rsidRPr="000942A0">
              <w:rPr>
                <w:rFonts w:ascii="宋体" w:hAnsi="宋体" w:hint="eastAsia"/>
                <w:color w:val="000000"/>
                <w:szCs w:val="21"/>
              </w:rPr>
              <w:lastRenderedPageBreak/>
              <w:t>酸的存储和使用，并且能提供至少7个以上的非天然氨基酸的存储和使用。</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14.外部试剂瓶：5个及以上。</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▲15.温度控制：需插入式光纤温控。</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16. 配置有三氟乙酸切割组件，切割是多肽合成中必不可少的步骤，高效的切割组件能够有效提高多肽粗品的纯度。</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17.切割组件能够在30min内完成12条多肽的平行切割。</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18.切割组件内置真空装置，每个切割管均可独立控制排空。</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19.流体测量：可调的样品环尺寸保证精确的试剂输入技术。</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20.试剂转移：惰性气体带压驱动。惰性气体压力进行溶剂输送，提高了物料添加的精确度，将物料添加精确到微克级。可以节省80%的试剂。</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样品搅拌：氮气气泡搅拌。氮气鼓泡和微波磁场双重方式在环形电磁场作用下，结构上，氨基酸构成的卷曲肽链充分展开，进行彻底的去保护、耦合和裂解，以完成传统方法不可能实现的困难合成。快速完成更多更长的氨基酸耦合，防止长链多肽缩聚，消除外消旋现象，同时降低树脂的要求。</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22.自动化合成：全自动多肽合成，集成有所有天然氨基酸的合成方法，可任意编写特殊氨基酸的合成策略。</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23.反应器材质：考虑到多肽合成中缩合剂和主溶剂DMF有腐蚀性，故反应器材质应为耐腐蚀的特氟龙材质。</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24.可选模块：树脂填装模块、紫外监控模块、多肽裂解模块等。</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25.LED空瓶指示功能，多肽合成过程中，当氨基酸溶液耗尽时应有指示灯指示合成人员补加氨基酸溶液。</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26.废液瓶满瓶指示功能，该设备应具备废液瓶满瓶传感器，并指示满瓶以防溢液。</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27.标配应包含电脑控制工作站，具备标准化应用软件，可以自行输入并设定偶联、脱保护的反应条件。</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28.具备氨基酸合成数据库，针对不同的氨基酸内置有不同的合成条件，以提高多肽纯度。</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29.试剂计算显示，自动计算试剂添加量和流量，支持自我诊断和自动管路清洗。</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30.可以实时暂停反应，进行氨基酸或其他试剂的补充。</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31.实时监测反应情况，对反应液温度通过软件可以做到实时监控，可以生成PDF实验记录报告，对序列、氨基酸、缩合剂、合成规模、实时温度、总时间等都能提供有效记录。</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二、配置要求：</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w:t>
            </w:r>
            <w:r w:rsidRPr="000942A0">
              <w:rPr>
                <w:rFonts w:ascii="宋体" w:hAnsi="宋体" w:hint="eastAsia"/>
                <w:color w:val="000000"/>
                <w:szCs w:val="21"/>
              </w:rPr>
              <w:tab/>
              <w:t>多肽合成全自动进样系统（1套）</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w:t>
            </w:r>
            <w:r w:rsidRPr="000942A0">
              <w:rPr>
                <w:rFonts w:ascii="宋体" w:hAnsi="宋体" w:hint="eastAsia"/>
                <w:color w:val="000000"/>
                <w:szCs w:val="21"/>
              </w:rPr>
              <w:tab/>
              <w:t>微波反应系统（1套）</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w:t>
            </w:r>
            <w:r w:rsidRPr="000942A0">
              <w:rPr>
                <w:rFonts w:ascii="宋体" w:hAnsi="宋体" w:hint="eastAsia"/>
                <w:color w:val="000000"/>
                <w:szCs w:val="21"/>
              </w:rPr>
              <w:tab/>
              <w:t>30ml反应器组件（1套）</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4.</w:t>
            </w:r>
            <w:r w:rsidRPr="000942A0">
              <w:rPr>
                <w:rFonts w:ascii="宋体" w:hAnsi="宋体" w:hint="eastAsia"/>
                <w:color w:val="000000"/>
                <w:szCs w:val="21"/>
              </w:rPr>
              <w:tab/>
              <w:t>125ml反应器（1个）</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5.</w:t>
            </w:r>
            <w:r w:rsidRPr="000942A0">
              <w:rPr>
                <w:rFonts w:ascii="宋体" w:hAnsi="宋体" w:hint="eastAsia"/>
                <w:color w:val="000000"/>
                <w:szCs w:val="21"/>
              </w:rPr>
              <w:tab/>
              <w:t>50ml氨基酸瓶（27个）</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6.</w:t>
            </w:r>
            <w:r w:rsidRPr="000942A0">
              <w:rPr>
                <w:rFonts w:ascii="宋体" w:hAnsi="宋体" w:hint="eastAsia"/>
                <w:color w:val="000000"/>
                <w:szCs w:val="21"/>
              </w:rPr>
              <w:tab/>
              <w:t>外接试剂瓶（2个）</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lastRenderedPageBreak/>
              <w:t>7.</w:t>
            </w:r>
            <w:r w:rsidRPr="000942A0">
              <w:rPr>
                <w:rFonts w:ascii="宋体" w:hAnsi="宋体" w:hint="eastAsia"/>
                <w:color w:val="000000"/>
                <w:szCs w:val="21"/>
              </w:rPr>
              <w:tab/>
              <w:t>试剂管线1组</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8.</w:t>
            </w:r>
            <w:r w:rsidRPr="000942A0">
              <w:rPr>
                <w:rFonts w:ascii="宋体" w:hAnsi="宋体" w:hint="eastAsia"/>
                <w:color w:val="000000"/>
                <w:szCs w:val="21"/>
              </w:rPr>
              <w:tab/>
              <w:t>废液瓶（1个）</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9.</w:t>
            </w:r>
            <w:r w:rsidRPr="000942A0">
              <w:rPr>
                <w:rFonts w:ascii="宋体" w:hAnsi="宋体" w:hint="eastAsia"/>
                <w:color w:val="000000"/>
                <w:szCs w:val="21"/>
              </w:rPr>
              <w:tab/>
              <w:t>溶剂瓶（2个）</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10.</w:t>
            </w:r>
            <w:r w:rsidRPr="000942A0">
              <w:rPr>
                <w:rFonts w:ascii="宋体" w:hAnsi="宋体" w:hint="eastAsia"/>
                <w:color w:val="000000"/>
                <w:szCs w:val="21"/>
              </w:rPr>
              <w:tab/>
              <w:t>废液传感器组件（1个）</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11.</w:t>
            </w:r>
            <w:r w:rsidRPr="000942A0">
              <w:rPr>
                <w:rFonts w:ascii="宋体" w:hAnsi="宋体" w:hint="eastAsia"/>
                <w:color w:val="000000"/>
                <w:szCs w:val="21"/>
              </w:rPr>
              <w:tab/>
              <w:t>多功能螺丝工具 (1套)</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12.</w:t>
            </w:r>
            <w:r w:rsidRPr="000942A0">
              <w:rPr>
                <w:rFonts w:ascii="宋体" w:hAnsi="宋体" w:hint="eastAsia"/>
                <w:color w:val="000000"/>
                <w:szCs w:val="21"/>
              </w:rPr>
              <w:tab/>
              <w:t>操作手册 1册</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13.</w:t>
            </w:r>
            <w:r w:rsidRPr="000942A0">
              <w:rPr>
                <w:rFonts w:ascii="宋体" w:hAnsi="宋体" w:hint="eastAsia"/>
                <w:color w:val="000000"/>
                <w:szCs w:val="21"/>
              </w:rPr>
              <w:tab/>
              <w:t>压力标定工具一个</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14.</w:t>
            </w:r>
            <w:r w:rsidRPr="000942A0">
              <w:rPr>
                <w:rFonts w:ascii="宋体" w:hAnsi="宋体" w:hint="eastAsia"/>
                <w:color w:val="000000"/>
                <w:szCs w:val="21"/>
              </w:rPr>
              <w:tab/>
              <w:t>压力调节器一个</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15.</w:t>
            </w:r>
            <w:r w:rsidRPr="000942A0">
              <w:rPr>
                <w:rFonts w:ascii="宋体" w:hAnsi="宋体" w:hint="eastAsia"/>
                <w:color w:val="000000"/>
                <w:szCs w:val="21"/>
              </w:rPr>
              <w:tab/>
              <w:t>12位平行切割组件 1套</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16．路由器</w:t>
            </w:r>
            <w:r w:rsidRPr="000942A0">
              <w:rPr>
                <w:rFonts w:ascii="Calibri" w:hAnsi="Calibri" w:hint="eastAsia"/>
                <w:color w:val="000000"/>
              </w:rPr>
              <w:t>（参照或相当于：</w:t>
            </w:r>
            <w:r w:rsidRPr="000942A0">
              <w:rPr>
                <w:rFonts w:ascii="Calibri" w:hAnsi="Calibri"/>
                <w:color w:val="000000"/>
              </w:rPr>
              <w:t>LAN</w:t>
            </w:r>
            <w:r w:rsidRPr="000942A0">
              <w:rPr>
                <w:rFonts w:ascii="Calibri" w:hAnsi="Calibri" w:hint="eastAsia"/>
                <w:color w:val="000000"/>
              </w:rPr>
              <w:t>输出口：百兆网口；</w:t>
            </w:r>
            <w:r w:rsidRPr="000942A0">
              <w:rPr>
                <w:rFonts w:ascii="Calibri" w:hAnsi="Calibri"/>
                <w:color w:val="000000"/>
              </w:rPr>
              <w:t>WAN</w:t>
            </w:r>
            <w:r w:rsidRPr="000942A0">
              <w:rPr>
                <w:rFonts w:ascii="Calibri" w:hAnsi="Calibri" w:hint="eastAsia"/>
                <w:color w:val="000000"/>
              </w:rPr>
              <w:t>接入口：百兆网口；无线速率：</w:t>
            </w:r>
            <w:r w:rsidRPr="000942A0">
              <w:rPr>
                <w:rFonts w:ascii="Calibri" w:hAnsi="Calibri"/>
                <w:color w:val="000000"/>
              </w:rPr>
              <w:t>300M</w:t>
            </w:r>
            <w:r w:rsidRPr="000942A0">
              <w:rPr>
                <w:rFonts w:ascii="Calibri" w:hAnsi="Calibri" w:hint="eastAsia"/>
                <w:color w:val="000000"/>
              </w:rPr>
              <w:t>）</w:t>
            </w:r>
            <w:r w:rsidRPr="000942A0">
              <w:rPr>
                <w:rFonts w:ascii="宋体" w:hAnsi="宋体" w:hint="eastAsia"/>
                <w:color w:val="000000"/>
                <w:szCs w:val="21"/>
              </w:rPr>
              <w:t xml:space="preserve">1个  </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17．适配器1个</w:t>
            </w:r>
          </w:p>
          <w:p w:rsidR="000942A0" w:rsidRPr="000942A0" w:rsidRDefault="000942A0" w:rsidP="000942A0">
            <w:pPr>
              <w:rPr>
                <w:rFonts w:ascii="宋体" w:hAnsi="宋体"/>
                <w:color w:val="000000"/>
                <w:szCs w:val="21"/>
              </w:rPr>
            </w:pPr>
            <w:r w:rsidRPr="000942A0">
              <w:rPr>
                <w:rFonts w:ascii="宋体" w:hAnsi="宋体" w:hint="eastAsia"/>
                <w:color w:val="000000"/>
                <w:szCs w:val="21"/>
              </w:rPr>
              <w:t>18. 笔记本电脑</w:t>
            </w:r>
            <w:r w:rsidRPr="000942A0">
              <w:rPr>
                <w:rFonts w:ascii="Calibri" w:hAnsi="Calibri" w:hint="eastAsia"/>
                <w:color w:val="000000"/>
              </w:rPr>
              <w:t>（</w:t>
            </w:r>
            <w:r w:rsidRPr="000942A0">
              <w:rPr>
                <w:rFonts w:ascii="宋体" w:hAnsi="宋体" w:hint="eastAsia"/>
                <w:color w:val="000000"/>
                <w:szCs w:val="21"/>
              </w:rPr>
              <w:t>参照或相当于</w:t>
            </w:r>
            <w:r w:rsidRPr="000942A0">
              <w:rPr>
                <w:rFonts w:ascii="Calibri" w:hAnsi="Calibri"/>
                <w:color w:val="000000"/>
              </w:rPr>
              <w:t>CPU:i5 ;</w:t>
            </w:r>
            <w:r w:rsidRPr="000942A0">
              <w:rPr>
                <w:rFonts w:ascii="Calibri" w:hAnsi="Calibri" w:hint="eastAsia"/>
                <w:color w:val="000000"/>
              </w:rPr>
              <w:t>内存：</w:t>
            </w:r>
            <w:r w:rsidRPr="000942A0">
              <w:rPr>
                <w:rFonts w:ascii="Calibri" w:hAnsi="Calibri"/>
                <w:color w:val="000000"/>
              </w:rPr>
              <w:t xml:space="preserve">8G </w:t>
            </w:r>
            <w:r w:rsidRPr="000942A0">
              <w:rPr>
                <w:rFonts w:ascii="Calibri" w:hAnsi="Calibri" w:hint="eastAsia"/>
                <w:color w:val="000000"/>
              </w:rPr>
              <w:t>硬盘：</w:t>
            </w:r>
            <w:r w:rsidRPr="000942A0">
              <w:rPr>
                <w:rFonts w:ascii="Calibri" w:hAnsi="Calibri"/>
                <w:color w:val="000000"/>
              </w:rPr>
              <w:t>512G</w:t>
            </w:r>
            <w:r w:rsidRPr="000942A0">
              <w:rPr>
                <w:rFonts w:ascii="Calibri" w:hAnsi="Calibri" w:hint="eastAsia"/>
                <w:color w:val="000000"/>
              </w:rPr>
              <w:t>）</w:t>
            </w:r>
            <w:r w:rsidRPr="000942A0">
              <w:rPr>
                <w:rFonts w:ascii="宋体" w:hAnsi="宋体" w:hint="eastAsia"/>
                <w:color w:val="000000"/>
                <w:szCs w:val="21"/>
              </w:rPr>
              <w:t xml:space="preserve">1台 </w:t>
            </w:r>
          </w:p>
        </w:tc>
      </w:tr>
      <w:tr w:rsidR="000942A0" w:rsidRPr="000942A0" w:rsidTr="000942A0">
        <w:trPr>
          <w:trHeight w:val="410"/>
        </w:trPr>
        <w:tc>
          <w:tcPr>
            <w:tcW w:w="316" w:type="pct"/>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jc w:val="center"/>
              <w:rPr>
                <w:rFonts w:ascii="宋体" w:hAnsi="宋体"/>
                <w:color w:val="000000"/>
                <w:szCs w:val="21"/>
              </w:rPr>
            </w:pPr>
            <w:r w:rsidRPr="000942A0">
              <w:rPr>
                <w:rFonts w:ascii="宋体" w:hAnsi="宋体" w:hint="eastAsia"/>
                <w:color w:val="000000"/>
                <w:szCs w:val="21"/>
              </w:rPr>
              <w:lastRenderedPageBreak/>
              <w:t>6</w:t>
            </w:r>
          </w:p>
        </w:tc>
        <w:tc>
          <w:tcPr>
            <w:tcW w:w="845" w:type="pct"/>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jc w:val="center"/>
              <w:rPr>
                <w:rFonts w:ascii="宋体" w:hAnsi="宋体"/>
                <w:color w:val="000000"/>
                <w:szCs w:val="21"/>
              </w:rPr>
            </w:pPr>
            <w:r w:rsidRPr="000942A0">
              <w:rPr>
                <w:rFonts w:ascii="宋体" w:hAnsi="宋体" w:hint="eastAsia"/>
                <w:color w:val="000000"/>
                <w:szCs w:val="21"/>
              </w:rPr>
              <w:t>旋转蒸发仪</w:t>
            </w:r>
          </w:p>
        </w:tc>
        <w:tc>
          <w:tcPr>
            <w:tcW w:w="662" w:type="pct"/>
            <w:gridSpan w:val="2"/>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jc w:val="center"/>
              <w:rPr>
                <w:rFonts w:ascii="宋体" w:hAnsi="宋体"/>
                <w:color w:val="000000"/>
                <w:szCs w:val="21"/>
              </w:rPr>
            </w:pPr>
            <w:r w:rsidRPr="000942A0">
              <w:rPr>
                <w:rFonts w:ascii="宋体" w:hAnsi="宋体" w:hint="eastAsia"/>
                <w:color w:val="000000"/>
                <w:szCs w:val="21"/>
              </w:rPr>
              <w:t>1套</w:t>
            </w:r>
          </w:p>
        </w:tc>
        <w:tc>
          <w:tcPr>
            <w:tcW w:w="3177" w:type="pct"/>
            <w:tcBorders>
              <w:top w:val="single" w:sz="4" w:space="0" w:color="auto"/>
              <w:left w:val="single" w:sz="4" w:space="0" w:color="auto"/>
              <w:bottom w:val="single" w:sz="4" w:space="0" w:color="auto"/>
              <w:right w:val="single" w:sz="4" w:space="0" w:color="auto"/>
            </w:tcBorders>
          </w:tcPr>
          <w:p w:rsidR="000942A0" w:rsidRPr="000942A0" w:rsidRDefault="000942A0" w:rsidP="000942A0">
            <w:pPr>
              <w:rPr>
                <w:rFonts w:ascii="宋体" w:hAnsi="宋体"/>
                <w:color w:val="000000"/>
                <w:szCs w:val="21"/>
              </w:rPr>
            </w:pPr>
            <w:r w:rsidRPr="000942A0">
              <w:rPr>
                <w:rFonts w:ascii="宋体" w:hAnsi="宋体" w:hint="eastAsia"/>
                <w:color w:val="000000"/>
                <w:szCs w:val="21"/>
              </w:rPr>
              <w:t>一、设备总体要求：</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旋转蒸发仪用于蒸馏、浓缩、结晶、粉末干燥以及一种或多种溶剂的分离，也可用于气相、液相以及质谱分析过程中样品的预处理。</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实现样品自动浓缩，具有精确真空控制功能、溶剂数据库、变频控制功能及循环水冷却等功能。</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二、技术要求</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（一）旋转蒸发仪：</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1、仪器采用模块化设计，有专用独立电动升降手柄，控制蒸发瓶快速升降，操作方便，安全可靠；</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2、升降高度范围为0-210mm，具有电子高度锁定功能，防止下降时损坏蒸汽导管或蒸发瓶；</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3、安全性高，断电时仪器自动停止旋蒸,并且自动将蒸发瓶提升出浴锅，防止样品过热，并停止旋转；</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4、主机带有专用紧急停止按钮，一键即可关闭所有部件，最大限度保证实验人员安全；</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5、泡沫检测器：可自动消泡，适用于易起泡和易暴沸样品自动蒸馏；</w:t>
            </w:r>
          </w:p>
          <w:p w:rsidR="000942A0" w:rsidRPr="000942A0" w:rsidRDefault="000942A0" w:rsidP="000942A0">
            <w:pPr>
              <w:rPr>
                <w:rFonts w:ascii="宋体" w:hAnsi="宋体" w:hint="eastAsia"/>
                <w:color w:val="000000"/>
                <w:szCs w:val="21"/>
              </w:rPr>
            </w:pP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（二）冷凝器</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1、V形直立式冷凝器玻璃材质为惰性硼硅酸盐，无需金属杆固定；</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2、冷凝器具有大尺寸清洁口，方便清洗；</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3、冷凝器带有冷凝液接受装置，有排液管，有效接收冷凝器外侧滴落的冷凝水，防止腐蚀仪器；</w:t>
            </w:r>
          </w:p>
          <w:p w:rsidR="000942A0" w:rsidRPr="000942A0" w:rsidRDefault="000942A0" w:rsidP="000942A0">
            <w:pPr>
              <w:rPr>
                <w:rFonts w:ascii="宋体" w:hAnsi="宋体" w:hint="eastAsia"/>
                <w:color w:val="000000"/>
                <w:szCs w:val="21"/>
              </w:rPr>
            </w:pP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（三）浴锅</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1、加热平台提供5L水浴锅，可连接体积为50ml—5000ml的蒸发瓶，且水浴锅采用便携式设计，可作为水浴独立使用；</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2、水浴锅加热温度范围：20</w:t>
            </w:r>
            <w:r w:rsidRPr="000942A0">
              <w:rPr>
                <w:rFonts w:ascii="宋体" w:hAnsi="宋体" w:cs="宋体" w:hint="eastAsia"/>
                <w:color w:val="000000"/>
                <w:szCs w:val="21"/>
              </w:rPr>
              <w:t>℃</w:t>
            </w:r>
            <w:r w:rsidRPr="000942A0">
              <w:rPr>
                <w:rFonts w:ascii="宋体" w:hAnsi="宋体" w:hint="eastAsia"/>
                <w:color w:val="000000"/>
                <w:szCs w:val="21"/>
              </w:rPr>
              <w:t>—95</w:t>
            </w:r>
            <w:r w:rsidRPr="000942A0">
              <w:rPr>
                <w:rFonts w:ascii="宋体" w:hAnsi="宋体" w:cs="宋体" w:hint="eastAsia"/>
                <w:color w:val="000000"/>
                <w:szCs w:val="21"/>
              </w:rPr>
              <w:t>℃</w:t>
            </w:r>
            <w:r w:rsidRPr="000942A0">
              <w:rPr>
                <w:rFonts w:ascii="宋体" w:hAnsi="宋体" w:hint="eastAsia"/>
                <w:color w:val="000000"/>
                <w:szCs w:val="21"/>
              </w:rPr>
              <w:t>，20</w:t>
            </w:r>
            <w:r w:rsidRPr="000942A0">
              <w:rPr>
                <w:rFonts w:ascii="宋体" w:hAnsi="宋体" w:cs="宋体" w:hint="eastAsia"/>
                <w:color w:val="000000"/>
                <w:szCs w:val="21"/>
              </w:rPr>
              <w:t>℃</w:t>
            </w:r>
            <w:r w:rsidRPr="000942A0">
              <w:rPr>
                <w:rFonts w:ascii="宋体" w:hAnsi="宋体" w:hint="eastAsia"/>
                <w:color w:val="000000"/>
                <w:szCs w:val="21"/>
              </w:rPr>
              <w:t>—220</w:t>
            </w:r>
            <w:r w:rsidRPr="000942A0">
              <w:rPr>
                <w:rFonts w:ascii="宋体" w:hAnsi="宋体" w:cs="宋体" w:hint="eastAsia"/>
                <w:color w:val="000000"/>
                <w:szCs w:val="21"/>
              </w:rPr>
              <w:t>℃</w:t>
            </w:r>
            <w:r w:rsidRPr="000942A0">
              <w:rPr>
                <w:rFonts w:ascii="宋体" w:hAnsi="宋体" w:hint="eastAsia"/>
                <w:color w:val="000000"/>
                <w:szCs w:val="21"/>
              </w:rPr>
              <w:t>（三挡</w:t>
            </w:r>
            <w:r w:rsidRPr="000942A0">
              <w:rPr>
                <w:rFonts w:ascii="宋体" w:hAnsi="宋体" w:hint="eastAsia"/>
                <w:color w:val="000000"/>
                <w:szCs w:val="21"/>
              </w:rPr>
              <w:lastRenderedPageBreak/>
              <w:t>温度选择20</w:t>
            </w:r>
            <w:r w:rsidRPr="000942A0">
              <w:rPr>
                <w:rFonts w:ascii="宋体" w:hAnsi="宋体" w:cs="宋体" w:hint="eastAsia"/>
                <w:color w:val="000000"/>
                <w:szCs w:val="21"/>
              </w:rPr>
              <w:t>℃</w:t>
            </w:r>
            <w:r w:rsidRPr="000942A0">
              <w:rPr>
                <w:rFonts w:ascii="宋体" w:hAnsi="宋体" w:hint="eastAsia"/>
                <w:color w:val="000000"/>
                <w:szCs w:val="21"/>
              </w:rPr>
              <w:t>—950</w:t>
            </w:r>
            <w:r w:rsidRPr="000942A0">
              <w:rPr>
                <w:rFonts w:ascii="宋体" w:hAnsi="宋体" w:cs="宋体" w:hint="eastAsia"/>
                <w:color w:val="000000"/>
                <w:szCs w:val="21"/>
              </w:rPr>
              <w:t>℃</w:t>
            </w:r>
            <w:r w:rsidRPr="000942A0">
              <w:rPr>
                <w:rFonts w:ascii="宋体" w:hAnsi="宋体" w:hint="eastAsia"/>
                <w:color w:val="000000"/>
                <w:szCs w:val="21"/>
              </w:rPr>
              <w:t>；20</w:t>
            </w:r>
            <w:r w:rsidRPr="000942A0">
              <w:rPr>
                <w:rFonts w:ascii="宋体" w:hAnsi="宋体" w:cs="宋体" w:hint="eastAsia"/>
                <w:color w:val="000000"/>
                <w:szCs w:val="21"/>
              </w:rPr>
              <w:t>℃</w:t>
            </w:r>
            <w:r w:rsidRPr="000942A0">
              <w:rPr>
                <w:rFonts w:ascii="宋体" w:hAnsi="宋体" w:hint="eastAsia"/>
                <w:color w:val="000000"/>
                <w:szCs w:val="21"/>
              </w:rPr>
              <w:t>—180</w:t>
            </w:r>
            <w:r w:rsidRPr="000942A0">
              <w:rPr>
                <w:rFonts w:ascii="宋体" w:hAnsi="宋体" w:cs="宋体" w:hint="eastAsia"/>
                <w:color w:val="000000"/>
                <w:szCs w:val="21"/>
              </w:rPr>
              <w:t>℃</w:t>
            </w:r>
            <w:r w:rsidRPr="000942A0">
              <w:rPr>
                <w:rFonts w:ascii="宋体" w:hAnsi="宋体" w:hint="eastAsia"/>
                <w:color w:val="000000"/>
                <w:szCs w:val="21"/>
              </w:rPr>
              <w:t>；20</w:t>
            </w:r>
            <w:r w:rsidRPr="000942A0">
              <w:rPr>
                <w:rFonts w:ascii="宋体" w:hAnsi="宋体" w:cs="宋体" w:hint="eastAsia"/>
                <w:color w:val="000000"/>
                <w:szCs w:val="21"/>
              </w:rPr>
              <w:t>℃</w:t>
            </w:r>
            <w:r w:rsidRPr="000942A0">
              <w:rPr>
                <w:rFonts w:ascii="宋体" w:hAnsi="宋体" w:hint="eastAsia"/>
                <w:color w:val="000000"/>
                <w:szCs w:val="21"/>
              </w:rPr>
              <w:t>—220</w:t>
            </w:r>
            <w:r w:rsidRPr="000942A0">
              <w:rPr>
                <w:rFonts w:ascii="宋体" w:hAnsi="宋体" w:cs="宋体" w:hint="eastAsia"/>
                <w:color w:val="000000"/>
                <w:szCs w:val="21"/>
              </w:rPr>
              <w:t>℃</w:t>
            </w:r>
            <w:r w:rsidRPr="000942A0">
              <w:rPr>
                <w:rFonts w:ascii="宋体" w:hAnsi="宋体" w:hint="eastAsia"/>
                <w:color w:val="000000"/>
                <w:szCs w:val="21"/>
              </w:rPr>
              <w:t>），控温精度为：±1</w:t>
            </w:r>
            <w:r w:rsidRPr="000942A0">
              <w:rPr>
                <w:rFonts w:ascii="宋体" w:hAnsi="宋体" w:cs="宋体" w:hint="eastAsia"/>
                <w:color w:val="000000"/>
                <w:szCs w:val="21"/>
              </w:rPr>
              <w:t>℃</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3、水浴锅可实现水浴和油浴切换，具有温度锁定和过温保护功能</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4、水浴锅液晶显示屏显示：水浴锅加热温度、实际温度、蒸发瓶转速，升降高度和温度锁定界面；</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5、分体式浴锅、采用红外连接技术与主机实现数据传输，浴锅上无任何电线连接，可直接把浴锅端出加水或倒水，无需插拔电源线，使用安全方便；</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6、浴锅带有专用导轨，浴锅可在导轨上左右移动，使用方便；</w:t>
            </w:r>
          </w:p>
          <w:p w:rsidR="000942A0" w:rsidRPr="000942A0" w:rsidRDefault="000942A0" w:rsidP="000942A0">
            <w:pPr>
              <w:rPr>
                <w:rFonts w:ascii="宋体" w:hAnsi="宋体" w:hint="eastAsia"/>
                <w:color w:val="000000"/>
                <w:szCs w:val="21"/>
              </w:rPr>
            </w:pP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（四）无油变频隔膜真空泵</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1、抽气能力：≥1.8m</w:t>
            </w:r>
            <w:r w:rsidRPr="000942A0">
              <w:rPr>
                <w:rFonts w:ascii="宋体" w:hAnsi="宋体" w:hint="eastAsia"/>
                <w:color w:val="000000"/>
                <w:szCs w:val="21"/>
                <w:vertAlign w:val="superscript"/>
              </w:rPr>
              <w:t>3</w:t>
            </w:r>
            <w:r w:rsidRPr="000942A0">
              <w:rPr>
                <w:rFonts w:ascii="宋体" w:hAnsi="宋体" w:hint="eastAsia"/>
                <w:color w:val="000000"/>
                <w:szCs w:val="21"/>
              </w:rPr>
              <w:t>/h；</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2、最低真空度：≤5 mbar，耐化学腐蚀PTFE膜；</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3、透明窗口设计，可随时观察隔膜表面污染和溶剂累积情况，维护清洁方便；</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4、ECO环保节能变频模式：泵速变频，无滞后效应，防止出现突然的压力变化，可有效防止爆沸；</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5、内置空气囊，可以在运行过程中干燥隔膜，保证最佳真空度</w:t>
            </w:r>
          </w:p>
          <w:p w:rsidR="000942A0" w:rsidRPr="000942A0" w:rsidRDefault="000942A0" w:rsidP="000942A0">
            <w:pPr>
              <w:rPr>
                <w:rFonts w:ascii="宋体" w:hAnsi="宋体" w:hint="eastAsia"/>
                <w:color w:val="000000"/>
                <w:szCs w:val="21"/>
              </w:rPr>
            </w:pP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（五）真空控制器</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1、LCD彩色液晶屏数字式及图形式显示真空度，真空度控制范围为1-1100mbar，真空度测定范围：0-1400mbar；</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2、真空控制器带有中文操作菜单，带有导航旋钮和功能键实现快速访问，方便用户使用；</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3、内置常用≥43种溶剂动态应用数据库，仪器可自动检测水浴锅的当前温度，自动设定相应的蒸馏条件，无需编辑，使用方便，用户可自行扩展数据库；</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4、具有放气功能，可有效控制暴沸和起泡；</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5、气密性测试功能：可自动检测系统气密性，并给出检测报告；</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6、界面存有常用配件货号及名称，方便查找和购买；</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7、干燥功能：具有正反转功能，频率：5s-150s，适用于干燥样品使用；</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8、工作状态显示：工作状态控制器显示黑色，非工作状态显示白色，方便用户观察；</w:t>
            </w:r>
          </w:p>
          <w:p w:rsidR="000942A0" w:rsidRPr="000942A0" w:rsidRDefault="000942A0" w:rsidP="000942A0">
            <w:pPr>
              <w:rPr>
                <w:rFonts w:ascii="宋体" w:hAnsi="宋体" w:hint="eastAsia"/>
                <w:color w:val="000000"/>
                <w:szCs w:val="21"/>
              </w:rPr>
            </w:pPr>
            <w:r w:rsidRPr="000942A0">
              <w:rPr>
                <w:rFonts w:ascii="宋体" w:hAnsi="宋体" w:cs="Segoe UI Symbol" w:hint="eastAsia"/>
                <w:color w:val="000000"/>
                <w:szCs w:val="21"/>
              </w:rPr>
              <w:t>9</w:t>
            </w:r>
            <w:r w:rsidRPr="000942A0">
              <w:rPr>
                <w:rFonts w:ascii="宋体" w:hAnsi="宋体" w:hint="eastAsia"/>
                <w:color w:val="000000"/>
                <w:szCs w:val="21"/>
              </w:rPr>
              <w:t>、控制器可通过附加支架安装在通风橱上或其他最舒适的位置，安装灵活，使用方便；</w:t>
            </w:r>
          </w:p>
          <w:p w:rsidR="000942A0" w:rsidRPr="000942A0" w:rsidRDefault="000942A0" w:rsidP="000942A0">
            <w:pPr>
              <w:rPr>
                <w:rFonts w:ascii="宋体" w:hAnsi="宋体" w:hint="eastAsia"/>
                <w:color w:val="000000"/>
                <w:szCs w:val="21"/>
              </w:rPr>
            </w:pPr>
            <w:r w:rsidRPr="000942A0">
              <w:rPr>
                <w:rFonts w:ascii="宋体" w:hAnsi="宋体" w:cs="Segoe UI Symbol" w:hint="eastAsia"/>
                <w:color w:val="000000"/>
                <w:szCs w:val="21"/>
              </w:rPr>
              <w:t>10</w:t>
            </w:r>
            <w:r w:rsidRPr="000942A0">
              <w:rPr>
                <w:rFonts w:ascii="宋体" w:hAnsi="宋体" w:hint="eastAsia"/>
                <w:color w:val="000000"/>
                <w:szCs w:val="21"/>
              </w:rPr>
              <w:t>、云平台：旋转蒸发仪可连接因特网，通过移动终端，实时监控实验过程，对所有参数进行监控、记录、图表显示、实时视图，并推送实验过程通知；</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三、冷却循环水机</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1、温度范围（</w:t>
            </w:r>
            <w:r w:rsidRPr="000942A0">
              <w:rPr>
                <w:rFonts w:ascii="宋体" w:hAnsi="宋体" w:cs="宋体" w:hint="eastAsia"/>
                <w:color w:val="000000"/>
                <w:szCs w:val="21"/>
              </w:rPr>
              <w:t>℃</w:t>
            </w:r>
            <w:r w:rsidRPr="000942A0">
              <w:rPr>
                <w:rFonts w:ascii="宋体" w:hAnsi="宋体" w:hint="eastAsia"/>
                <w:color w:val="000000"/>
                <w:szCs w:val="21"/>
              </w:rPr>
              <w:t>）：-20~100</w:t>
            </w:r>
            <w:r w:rsidRPr="000942A0">
              <w:rPr>
                <w:rFonts w:ascii="宋体" w:hAnsi="宋体" w:hint="eastAsia"/>
                <w:color w:val="000000"/>
                <w:szCs w:val="21"/>
              </w:rPr>
              <w:tab/>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lastRenderedPageBreak/>
              <w:t>2、温度均匀度 (水平/垂直</w:t>
            </w:r>
            <w:r w:rsidRPr="000942A0">
              <w:rPr>
                <w:rFonts w:ascii="宋体" w:hAnsi="宋体" w:cs="宋体" w:hint="eastAsia"/>
                <w:color w:val="000000"/>
                <w:szCs w:val="21"/>
              </w:rPr>
              <w:t>℃</w:t>
            </w:r>
            <w:r w:rsidRPr="000942A0">
              <w:rPr>
                <w:rFonts w:ascii="宋体" w:hAnsi="宋体" w:hint="eastAsia"/>
                <w:color w:val="000000"/>
                <w:szCs w:val="21"/>
              </w:rPr>
              <w:t>)： ±0.05</w:t>
            </w:r>
            <w:r w:rsidRPr="000942A0">
              <w:rPr>
                <w:rFonts w:ascii="宋体" w:hAnsi="宋体" w:hint="eastAsia"/>
                <w:color w:val="000000"/>
                <w:szCs w:val="21"/>
              </w:rPr>
              <w:tab/>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3、总容量（L) 6</w:t>
            </w:r>
            <w:r w:rsidRPr="000942A0">
              <w:rPr>
                <w:rFonts w:ascii="宋体" w:hAnsi="宋体" w:hint="eastAsia"/>
                <w:color w:val="000000"/>
                <w:szCs w:val="21"/>
              </w:rPr>
              <w:tab/>
            </w:r>
            <w:r w:rsidRPr="000942A0">
              <w:rPr>
                <w:rFonts w:ascii="宋体" w:hAnsi="宋体" w:hint="eastAsia"/>
                <w:color w:val="000000"/>
                <w:szCs w:val="21"/>
              </w:rPr>
              <w:tab/>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4、外循环泵流量(L/min) 13</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四、配置：</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1、旋转蒸发仪主机1套</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2、1L接收瓶和蒸发瓶各1个</w:t>
            </w:r>
          </w:p>
          <w:p w:rsidR="000942A0" w:rsidRPr="000942A0" w:rsidRDefault="000942A0" w:rsidP="000942A0">
            <w:pPr>
              <w:rPr>
                <w:rFonts w:ascii="宋体" w:hAnsi="宋体" w:hint="eastAsia"/>
                <w:color w:val="000000"/>
                <w:szCs w:val="21"/>
              </w:rPr>
            </w:pPr>
            <w:r w:rsidRPr="000942A0">
              <w:rPr>
                <w:rFonts w:ascii="宋体" w:hAnsi="宋体" w:hint="eastAsia"/>
                <w:color w:val="000000"/>
                <w:szCs w:val="21"/>
              </w:rPr>
              <w:t>3、无油变频隔膜真空泵1台</w:t>
            </w:r>
          </w:p>
          <w:p w:rsidR="000942A0" w:rsidRPr="000942A0" w:rsidRDefault="000942A0" w:rsidP="000942A0">
            <w:pPr>
              <w:rPr>
                <w:rFonts w:ascii="宋体" w:hAnsi="宋体"/>
                <w:color w:val="000000"/>
                <w:szCs w:val="21"/>
              </w:rPr>
            </w:pPr>
            <w:r w:rsidRPr="000942A0">
              <w:rPr>
                <w:rFonts w:ascii="宋体" w:hAnsi="宋体" w:hint="eastAsia"/>
                <w:color w:val="000000"/>
                <w:szCs w:val="21"/>
              </w:rPr>
              <w:t>4、冷却循环水机1台</w:t>
            </w:r>
          </w:p>
        </w:tc>
      </w:tr>
      <w:tr w:rsidR="000942A0" w:rsidRPr="000942A0" w:rsidTr="000942A0">
        <w:trPr>
          <w:trHeight w:val="90"/>
        </w:trPr>
        <w:tc>
          <w:tcPr>
            <w:tcW w:w="5000" w:type="pct"/>
            <w:gridSpan w:val="5"/>
            <w:tcBorders>
              <w:top w:val="single" w:sz="4" w:space="0" w:color="auto"/>
              <w:left w:val="single" w:sz="4" w:space="0" w:color="auto"/>
              <w:bottom w:val="single" w:sz="4" w:space="0" w:color="auto"/>
              <w:right w:val="single" w:sz="4" w:space="0" w:color="auto"/>
            </w:tcBorders>
            <w:hideMark/>
          </w:tcPr>
          <w:p w:rsidR="000942A0" w:rsidRPr="000942A0" w:rsidRDefault="000942A0" w:rsidP="000942A0">
            <w:pPr>
              <w:rPr>
                <w:rFonts w:ascii="宋体" w:hAnsi="宋体"/>
                <w:color w:val="000000"/>
                <w:szCs w:val="21"/>
              </w:rPr>
            </w:pPr>
            <w:r w:rsidRPr="000942A0">
              <w:rPr>
                <w:rFonts w:ascii="宋体" w:hAnsi="宋体" w:hint="eastAsia"/>
                <w:b/>
                <w:color w:val="000000"/>
                <w:szCs w:val="21"/>
              </w:rPr>
              <w:lastRenderedPageBreak/>
              <w:t>涉及项目的其他要求</w:t>
            </w:r>
          </w:p>
        </w:tc>
      </w:tr>
      <w:tr w:rsidR="000942A0" w:rsidRPr="000942A0" w:rsidTr="000942A0">
        <w:trPr>
          <w:trHeight w:val="90"/>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spacing w:line="380" w:lineRule="exact"/>
              <w:jc w:val="center"/>
              <w:rPr>
                <w:rFonts w:ascii="宋体" w:hAnsi="宋体"/>
                <w:color w:val="000000"/>
                <w:szCs w:val="21"/>
              </w:rPr>
            </w:pPr>
            <w:r w:rsidRPr="000942A0">
              <w:rPr>
                <w:rFonts w:ascii="宋体" w:hAnsi="宋体" w:hint="eastAsia"/>
                <w:b/>
                <w:bCs/>
                <w:color w:val="000000"/>
                <w:szCs w:val="21"/>
              </w:rPr>
              <w:t>▲</w:t>
            </w:r>
            <w:r w:rsidRPr="000942A0">
              <w:rPr>
                <w:rFonts w:ascii="宋体" w:hAnsi="宋体" w:hint="eastAsia"/>
                <w:color w:val="000000"/>
                <w:szCs w:val="21"/>
              </w:rPr>
              <w:t>采购预算价</w:t>
            </w:r>
          </w:p>
        </w:tc>
        <w:tc>
          <w:tcPr>
            <w:tcW w:w="3839" w:type="pct"/>
            <w:gridSpan w:val="3"/>
            <w:tcBorders>
              <w:top w:val="single" w:sz="4" w:space="0" w:color="auto"/>
              <w:left w:val="single" w:sz="4" w:space="0" w:color="auto"/>
              <w:bottom w:val="single" w:sz="4" w:space="0" w:color="auto"/>
              <w:right w:val="single" w:sz="4" w:space="0" w:color="auto"/>
            </w:tcBorders>
            <w:hideMark/>
          </w:tcPr>
          <w:p w:rsidR="000942A0" w:rsidRPr="000942A0" w:rsidRDefault="000942A0" w:rsidP="000942A0">
            <w:pPr>
              <w:spacing w:line="380" w:lineRule="exact"/>
              <w:rPr>
                <w:rFonts w:ascii="宋体" w:hAnsi="宋体"/>
                <w:color w:val="000000"/>
                <w:szCs w:val="21"/>
              </w:rPr>
            </w:pPr>
            <w:r w:rsidRPr="000942A0">
              <w:rPr>
                <w:rFonts w:ascii="宋体" w:hAnsi="宋体" w:cs="Arial" w:hint="eastAsia"/>
                <w:bCs/>
                <w:color w:val="000000"/>
                <w:szCs w:val="21"/>
              </w:rPr>
              <w:t>详见《第一章 公开招标公告》，投标报价超采购预算的投标无效。</w:t>
            </w:r>
          </w:p>
        </w:tc>
      </w:tr>
      <w:tr w:rsidR="000942A0" w:rsidRPr="000942A0" w:rsidTr="000942A0">
        <w:trPr>
          <w:trHeight w:val="90"/>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spacing w:line="380" w:lineRule="exact"/>
              <w:jc w:val="center"/>
              <w:rPr>
                <w:rFonts w:ascii="宋体" w:hAnsi="宋体"/>
                <w:color w:val="000000"/>
                <w:szCs w:val="21"/>
              </w:rPr>
            </w:pPr>
            <w:r w:rsidRPr="000942A0">
              <w:rPr>
                <w:rFonts w:ascii="宋体" w:hAnsi="宋体" w:hint="eastAsia"/>
                <w:color w:val="000000"/>
                <w:szCs w:val="21"/>
              </w:rPr>
              <w:t>需实现的功能或者目标</w:t>
            </w:r>
          </w:p>
        </w:tc>
        <w:tc>
          <w:tcPr>
            <w:tcW w:w="3839" w:type="pct"/>
            <w:gridSpan w:val="3"/>
            <w:tcBorders>
              <w:top w:val="single" w:sz="4" w:space="0" w:color="auto"/>
              <w:left w:val="single" w:sz="4" w:space="0" w:color="auto"/>
              <w:bottom w:val="single" w:sz="4" w:space="0" w:color="auto"/>
              <w:right w:val="single" w:sz="4" w:space="0" w:color="auto"/>
            </w:tcBorders>
            <w:hideMark/>
          </w:tcPr>
          <w:p w:rsidR="000942A0" w:rsidRPr="000942A0" w:rsidRDefault="000942A0" w:rsidP="000942A0">
            <w:pPr>
              <w:spacing w:line="380" w:lineRule="exact"/>
              <w:rPr>
                <w:rFonts w:ascii="宋体" w:hAnsi="宋体"/>
                <w:color w:val="000000"/>
                <w:szCs w:val="21"/>
              </w:rPr>
            </w:pPr>
            <w:r w:rsidRPr="000942A0">
              <w:rPr>
                <w:rFonts w:ascii="宋体" w:hAnsi="宋体" w:cs="Arial" w:hint="eastAsia"/>
                <w:color w:val="000000"/>
                <w:szCs w:val="21"/>
              </w:rPr>
              <w:t>见</w:t>
            </w:r>
            <w:r w:rsidRPr="000942A0">
              <w:rPr>
                <w:rFonts w:ascii="宋体" w:hAnsi="宋体" w:hint="eastAsia"/>
                <w:color w:val="000000"/>
                <w:szCs w:val="21"/>
              </w:rPr>
              <w:t>本表“</w:t>
            </w:r>
            <w:r w:rsidRPr="000942A0">
              <w:rPr>
                <w:rFonts w:ascii="宋体" w:hAnsi="宋体" w:hint="eastAsia"/>
                <w:b/>
                <w:color w:val="000000"/>
                <w:szCs w:val="21"/>
              </w:rPr>
              <w:t>项目需要及技术需求</w:t>
            </w:r>
            <w:r w:rsidRPr="000942A0">
              <w:rPr>
                <w:rFonts w:ascii="宋体" w:hAnsi="宋体" w:hint="eastAsia"/>
                <w:color w:val="000000"/>
                <w:szCs w:val="21"/>
              </w:rPr>
              <w:t>”。</w:t>
            </w:r>
          </w:p>
        </w:tc>
      </w:tr>
      <w:tr w:rsidR="000942A0" w:rsidRPr="000942A0" w:rsidTr="000942A0">
        <w:trPr>
          <w:trHeight w:val="90"/>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spacing w:line="380" w:lineRule="exact"/>
              <w:jc w:val="center"/>
              <w:rPr>
                <w:rFonts w:ascii="宋体" w:hAnsi="宋体"/>
                <w:color w:val="000000"/>
                <w:szCs w:val="21"/>
              </w:rPr>
            </w:pPr>
            <w:r w:rsidRPr="000942A0">
              <w:rPr>
                <w:rFonts w:ascii="宋体" w:hAnsi="宋体" w:hint="eastAsia"/>
                <w:color w:val="000000"/>
                <w:szCs w:val="21"/>
              </w:rPr>
              <w:t>为落实政府采购政策需满足的要求</w:t>
            </w:r>
          </w:p>
        </w:tc>
        <w:tc>
          <w:tcPr>
            <w:tcW w:w="3839" w:type="pct"/>
            <w:gridSpan w:val="3"/>
            <w:tcBorders>
              <w:top w:val="single" w:sz="4" w:space="0" w:color="auto"/>
              <w:left w:val="single" w:sz="4" w:space="0" w:color="auto"/>
              <w:bottom w:val="single" w:sz="4" w:space="0" w:color="auto"/>
              <w:right w:val="single" w:sz="4" w:space="0" w:color="auto"/>
            </w:tcBorders>
            <w:hideMark/>
          </w:tcPr>
          <w:p w:rsidR="000942A0" w:rsidRPr="000942A0" w:rsidRDefault="000942A0" w:rsidP="000942A0">
            <w:pPr>
              <w:keepNext/>
              <w:keepLines/>
              <w:spacing w:before="260" w:after="260" w:line="415" w:lineRule="auto"/>
              <w:outlineLvl w:val="1"/>
              <w:rPr>
                <w:rFonts w:ascii="宋体" w:hAnsi="宋体"/>
                <w:b/>
                <w:bCs/>
                <w:color w:val="000000"/>
                <w:kern w:val="0"/>
                <w:szCs w:val="21"/>
              </w:rPr>
            </w:pPr>
            <w:bookmarkStart w:id="2" w:name="_Toc48541018"/>
            <w:r w:rsidRPr="000942A0">
              <w:rPr>
                <w:rFonts w:ascii="宋体" w:hAnsi="宋体" w:hint="eastAsia"/>
                <w:color w:val="000000"/>
                <w:szCs w:val="21"/>
              </w:rPr>
              <w:t>见本表“项目需要及技术需求”和“第四章  评标办法及评分标准”</w:t>
            </w:r>
            <w:bookmarkEnd w:id="2"/>
          </w:p>
        </w:tc>
      </w:tr>
      <w:tr w:rsidR="000942A0" w:rsidRPr="000942A0" w:rsidTr="000942A0">
        <w:trPr>
          <w:trHeight w:val="90"/>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spacing w:line="380" w:lineRule="exact"/>
              <w:jc w:val="center"/>
              <w:rPr>
                <w:rFonts w:ascii="宋体" w:hAnsi="宋体" w:cs="Arial"/>
                <w:color w:val="000000"/>
                <w:szCs w:val="21"/>
              </w:rPr>
            </w:pPr>
            <w:r w:rsidRPr="000942A0">
              <w:rPr>
                <w:rFonts w:ascii="宋体" w:hAnsi="宋体" w:cs="Arial" w:hint="eastAsia"/>
                <w:color w:val="000000"/>
                <w:szCs w:val="21"/>
              </w:rPr>
              <w:t>规范标准</w:t>
            </w:r>
          </w:p>
        </w:tc>
        <w:tc>
          <w:tcPr>
            <w:tcW w:w="3839" w:type="pct"/>
            <w:gridSpan w:val="3"/>
            <w:tcBorders>
              <w:top w:val="single" w:sz="4" w:space="0" w:color="auto"/>
              <w:left w:val="single" w:sz="4" w:space="0" w:color="auto"/>
              <w:bottom w:val="single" w:sz="4" w:space="0" w:color="auto"/>
              <w:right w:val="single" w:sz="4" w:space="0" w:color="auto"/>
            </w:tcBorders>
            <w:hideMark/>
          </w:tcPr>
          <w:p w:rsidR="000942A0" w:rsidRPr="000942A0" w:rsidRDefault="000942A0" w:rsidP="000942A0">
            <w:pPr>
              <w:spacing w:line="380" w:lineRule="exact"/>
              <w:rPr>
                <w:rFonts w:ascii="宋体" w:hAnsi="宋体"/>
                <w:color w:val="000000"/>
                <w:szCs w:val="21"/>
              </w:rPr>
            </w:pPr>
            <w:r w:rsidRPr="000942A0">
              <w:rPr>
                <w:rFonts w:ascii="宋体" w:hAnsi="宋体" w:cs="Arial" w:hint="eastAsia"/>
                <w:color w:val="000000"/>
                <w:szCs w:val="21"/>
              </w:rPr>
              <w:t>采购标的需执行的国家标准、行业标准、地方标准或者其他标准、规范。多项标准的，按最新标准或较高标准执行。</w:t>
            </w:r>
          </w:p>
        </w:tc>
      </w:tr>
      <w:tr w:rsidR="000942A0" w:rsidRPr="000942A0" w:rsidTr="000942A0">
        <w:trPr>
          <w:trHeight w:val="90"/>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spacing w:line="380" w:lineRule="exact"/>
              <w:jc w:val="center"/>
              <w:rPr>
                <w:rFonts w:ascii="宋体" w:hAnsi="宋体" w:cs="Arial"/>
                <w:color w:val="000000"/>
                <w:szCs w:val="21"/>
              </w:rPr>
            </w:pPr>
            <w:r w:rsidRPr="000942A0">
              <w:rPr>
                <w:rFonts w:ascii="宋体" w:hAnsi="宋体" w:cs="Arial" w:hint="eastAsia"/>
                <w:color w:val="000000"/>
                <w:szCs w:val="21"/>
              </w:rPr>
              <w:t>采购标的需满足的质量、安全、技术规格、物理特性等</w:t>
            </w:r>
          </w:p>
        </w:tc>
        <w:tc>
          <w:tcPr>
            <w:tcW w:w="3839" w:type="pct"/>
            <w:gridSpan w:val="3"/>
            <w:tcBorders>
              <w:top w:val="single" w:sz="4" w:space="0" w:color="auto"/>
              <w:left w:val="single" w:sz="4" w:space="0" w:color="auto"/>
              <w:bottom w:val="single" w:sz="4" w:space="0" w:color="auto"/>
              <w:right w:val="single" w:sz="4" w:space="0" w:color="auto"/>
            </w:tcBorders>
            <w:hideMark/>
          </w:tcPr>
          <w:p w:rsidR="000942A0" w:rsidRPr="000942A0" w:rsidRDefault="000942A0" w:rsidP="000942A0">
            <w:pPr>
              <w:spacing w:line="380" w:lineRule="exact"/>
              <w:rPr>
                <w:rFonts w:ascii="宋体" w:hAnsi="宋体" w:cs="Arial"/>
                <w:color w:val="000000"/>
                <w:szCs w:val="21"/>
              </w:rPr>
            </w:pPr>
            <w:r w:rsidRPr="000942A0">
              <w:rPr>
                <w:rFonts w:ascii="宋体" w:hAnsi="宋体" w:cs="Arial" w:hint="eastAsia"/>
                <w:color w:val="000000"/>
                <w:szCs w:val="21"/>
              </w:rPr>
              <w:t>见本表“</w:t>
            </w:r>
            <w:r w:rsidRPr="000942A0">
              <w:rPr>
                <w:rFonts w:ascii="宋体" w:hAnsi="宋体" w:hint="eastAsia"/>
                <w:b/>
                <w:color w:val="000000"/>
                <w:szCs w:val="21"/>
              </w:rPr>
              <w:t>项目需要及技术需求</w:t>
            </w:r>
            <w:r w:rsidRPr="000942A0">
              <w:rPr>
                <w:rFonts w:ascii="宋体" w:hAnsi="宋体" w:cs="Arial" w:hint="eastAsia"/>
                <w:color w:val="000000"/>
                <w:szCs w:val="21"/>
              </w:rPr>
              <w:t>”。</w:t>
            </w:r>
          </w:p>
        </w:tc>
      </w:tr>
      <w:tr w:rsidR="000942A0" w:rsidRPr="000942A0" w:rsidTr="000942A0">
        <w:trPr>
          <w:trHeight w:val="90"/>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spacing w:line="380" w:lineRule="exact"/>
              <w:jc w:val="center"/>
              <w:rPr>
                <w:rFonts w:ascii="宋体" w:hAnsi="宋体" w:cs="Arial"/>
                <w:color w:val="000000"/>
                <w:szCs w:val="21"/>
              </w:rPr>
            </w:pPr>
            <w:r w:rsidRPr="000942A0">
              <w:rPr>
                <w:rFonts w:ascii="宋体" w:hAnsi="宋体" w:cs="Arial" w:hint="eastAsia"/>
                <w:color w:val="000000"/>
                <w:szCs w:val="21"/>
              </w:rPr>
              <w:t>采购标的需满足的服务标准、期限、效率等</w:t>
            </w:r>
          </w:p>
        </w:tc>
        <w:tc>
          <w:tcPr>
            <w:tcW w:w="3839" w:type="pct"/>
            <w:gridSpan w:val="3"/>
            <w:tcBorders>
              <w:top w:val="single" w:sz="4" w:space="0" w:color="auto"/>
              <w:left w:val="single" w:sz="4" w:space="0" w:color="auto"/>
              <w:bottom w:val="single" w:sz="4" w:space="0" w:color="auto"/>
              <w:right w:val="single" w:sz="4" w:space="0" w:color="auto"/>
            </w:tcBorders>
            <w:hideMark/>
          </w:tcPr>
          <w:p w:rsidR="000942A0" w:rsidRPr="000942A0" w:rsidRDefault="000942A0" w:rsidP="000942A0">
            <w:pPr>
              <w:spacing w:line="380" w:lineRule="exact"/>
              <w:rPr>
                <w:rFonts w:ascii="宋体" w:hAnsi="宋体" w:cs="Arial"/>
                <w:color w:val="000000"/>
                <w:szCs w:val="21"/>
              </w:rPr>
            </w:pPr>
            <w:r w:rsidRPr="000942A0">
              <w:rPr>
                <w:rFonts w:ascii="宋体" w:hAnsi="宋体" w:cs="Arial" w:hint="eastAsia"/>
                <w:color w:val="000000"/>
                <w:szCs w:val="21"/>
              </w:rPr>
              <w:t>见</w:t>
            </w:r>
            <w:r w:rsidRPr="000942A0">
              <w:rPr>
                <w:rFonts w:ascii="宋体" w:hAnsi="宋体" w:hint="eastAsia"/>
                <w:color w:val="000000"/>
                <w:szCs w:val="21"/>
              </w:rPr>
              <w:t>本表“</w:t>
            </w:r>
            <w:r w:rsidRPr="000942A0">
              <w:rPr>
                <w:rFonts w:ascii="宋体" w:hAnsi="宋体" w:hint="eastAsia"/>
                <w:b/>
                <w:color w:val="000000"/>
                <w:szCs w:val="21"/>
              </w:rPr>
              <w:t>项目需要及技术需求</w:t>
            </w:r>
            <w:r w:rsidRPr="000942A0">
              <w:rPr>
                <w:rFonts w:ascii="宋体" w:hAnsi="宋体" w:hint="eastAsia"/>
                <w:color w:val="000000"/>
                <w:szCs w:val="21"/>
              </w:rPr>
              <w:t>”。</w:t>
            </w:r>
          </w:p>
        </w:tc>
      </w:tr>
      <w:tr w:rsidR="000942A0" w:rsidRPr="000942A0" w:rsidTr="000942A0">
        <w:trPr>
          <w:trHeight w:val="90"/>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spacing w:line="380" w:lineRule="exact"/>
              <w:jc w:val="center"/>
              <w:rPr>
                <w:rFonts w:ascii="宋体" w:hAnsi="宋体"/>
                <w:color w:val="000000"/>
                <w:szCs w:val="21"/>
              </w:rPr>
            </w:pPr>
            <w:r w:rsidRPr="000942A0">
              <w:rPr>
                <w:rFonts w:ascii="宋体" w:hAnsi="宋体" w:hint="eastAsia"/>
                <w:color w:val="000000"/>
                <w:szCs w:val="21"/>
              </w:rPr>
              <w:t>采购标的验收标准</w:t>
            </w:r>
          </w:p>
        </w:tc>
        <w:tc>
          <w:tcPr>
            <w:tcW w:w="3839" w:type="pct"/>
            <w:gridSpan w:val="3"/>
            <w:tcBorders>
              <w:top w:val="single" w:sz="4" w:space="0" w:color="auto"/>
              <w:left w:val="single" w:sz="4" w:space="0" w:color="auto"/>
              <w:bottom w:val="single" w:sz="4" w:space="0" w:color="auto"/>
              <w:right w:val="single" w:sz="4" w:space="0" w:color="auto"/>
            </w:tcBorders>
            <w:hideMark/>
          </w:tcPr>
          <w:p w:rsidR="000942A0" w:rsidRPr="000942A0" w:rsidRDefault="000942A0" w:rsidP="000942A0">
            <w:pPr>
              <w:spacing w:line="380" w:lineRule="exact"/>
              <w:rPr>
                <w:rFonts w:ascii="宋体" w:hAnsi="宋体"/>
                <w:color w:val="000000"/>
                <w:szCs w:val="21"/>
              </w:rPr>
            </w:pPr>
            <w:r w:rsidRPr="000942A0">
              <w:rPr>
                <w:rFonts w:ascii="宋体" w:hAnsi="宋体" w:hint="eastAsia"/>
                <w:color w:val="000000"/>
                <w:szCs w:val="21"/>
              </w:rPr>
              <w:t>1、验收过程中所产生的一切费用均由中标供应商承担。报价时应考虑相关费用。</w:t>
            </w:r>
          </w:p>
          <w:p w:rsidR="000942A0" w:rsidRPr="000942A0" w:rsidRDefault="000942A0" w:rsidP="000942A0">
            <w:pPr>
              <w:spacing w:line="380" w:lineRule="exact"/>
              <w:rPr>
                <w:rFonts w:ascii="宋体" w:hAnsi="宋体" w:hint="eastAsia"/>
                <w:color w:val="000000"/>
                <w:szCs w:val="21"/>
              </w:rPr>
            </w:pPr>
            <w:r w:rsidRPr="000942A0">
              <w:rPr>
                <w:rFonts w:ascii="宋体" w:hAnsi="宋体" w:hint="eastAsia"/>
                <w:color w:val="000000"/>
                <w:szCs w:val="21"/>
              </w:rPr>
              <w:t>2、中标供应商在服务验收时由采购单位对照招标文件的功能目标及服务指标全面核对检验，对所有要求出具的证明文件的原件进行核查，如不符合招标文件的服务需求及要求以及提供虚假承诺的，按相关规定做不接受服务处理及违约处理，中标供应商承担所有责任和费用，采购人保留进一步追究责任的权利。</w:t>
            </w:r>
          </w:p>
          <w:p w:rsidR="000942A0" w:rsidRPr="000942A0" w:rsidRDefault="000942A0" w:rsidP="000942A0">
            <w:pPr>
              <w:spacing w:line="380" w:lineRule="exact"/>
              <w:rPr>
                <w:rFonts w:ascii="宋体" w:hAnsi="宋体"/>
                <w:color w:val="000000"/>
                <w:szCs w:val="21"/>
              </w:rPr>
            </w:pPr>
            <w:r w:rsidRPr="000942A0">
              <w:rPr>
                <w:rFonts w:ascii="宋体" w:hAnsi="宋体" w:hint="eastAsia"/>
                <w:color w:val="000000"/>
                <w:szCs w:val="21"/>
              </w:rPr>
              <w:t>3、招标项目有其他要求的按其要求。</w:t>
            </w:r>
          </w:p>
        </w:tc>
      </w:tr>
      <w:tr w:rsidR="000942A0" w:rsidRPr="000942A0" w:rsidTr="000942A0">
        <w:trPr>
          <w:trHeight w:val="90"/>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spacing w:line="380" w:lineRule="exact"/>
              <w:jc w:val="center"/>
              <w:rPr>
                <w:rFonts w:ascii="宋体" w:hAnsi="宋体" w:cs="Arial"/>
                <w:color w:val="000000"/>
                <w:szCs w:val="21"/>
              </w:rPr>
            </w:pPr>
            <w:r w:rsidRPr="000942A0">
              <w:rPr>
                <w:rFonts w:ascii="宋体" w:hAnsi="宋体" w:cs="Arial" w:hint="eastAsia"/>
                <w:color w:val="000000"/>
                <w:szCs w:val="21"/>
              </w:rPr>
              <w:t>其他技术及服务要求</w:t>
            </w:r>
          </w:p>
        </w:tc>
        <w:tc>
          <w:tcPr>
            <w:tcW w:w="3839" w:type="pct"/>
            <w:gridSpan w:val="3"/>
            <w:tcBorders>
              <w:top w:val="single" w:sz="4" w:space="0" w:color="auto"/>
              <w:left w:val="single" w:sz="4" w:space="0" w:color="auto"/>
              <w:bottom w:val="single" w:sz="4" w:space="0" w:color="auto"/>
              <w:right w:val="single" w:sz="4" w:space="0" w:color="auto"/>
            </w:tcBorders>
            <w:hideMark/>
          </w:tcPr>
          <w:p w:rsidR="000942A0" w:rsidRPr="000942A0" w:rsidRDefault="000942A0" w:rsidP="000942A0">
            <w:pPr>
              <w:spacing w:line="380" w:lineRule="exact"/>
              <w:rPr>
                <w:rFonts w:ascii="宋体" w:hAnsi="宋体"/>
                <w:color w:val="000000"/>
                <w:szCs w:val="21"/>
              </w:rPr>
            </w:pPr>
            <w:r w:rsidRPr="000942A0">
              <w:rPr>
                <w:rFonts w:ascii="宋体" w:hAnsi="宋体" w:cs="Arial" w:hint="eastAsia"/>
                <w:color w:val="000000"/>
                <w:szCs w:val="21"/>
              </w:rPr>
              <w:t>见</w:t>
            </w:r>
            <w:r w:rsidRPr="000942A0">
              <w:rPr>
                <w:rFonts w:ascii="宋体" w:hAnsi="宋体" w:hint="eastAsia"/>
                <w:color w:val="000000"/>
                <w:szCs w:val="21"/>
              </w:rPr>
              <w:t>本表“</w:t>
            </w:r>
            <w:r w:rsidRPr="000942A0">
              <w:rPr>
                <w:rFonts w:ascii="宋体" w:hAnsi="宋体" w:hint="eastAsia"/>
                <w:b/>
                <w:color w:val="000000"/>
                <w:szCs w:val="21"/>
              </w:rPr>
              <w:t>项目需要及技术需求</w:t>
            </w:r>
            <w:r w:rsidRPr="000942A0">
              <w:rPr>
                <w:rFonts w:ascii="宋体" w:hAnsi="宋体" w:hint="eastAsia"/>
                <w:color w:val="000000"/>
                <w:szCs w:val="21"/>
              </w:rPr>
              <w:t>”。</w:t>
            </w:r>
          </w:p>
        </w:tc>
      </w:tr>
      <w:tr w:rsidR="000942A0" w:rsidRPr="000942A0" w:rsidTr="000942A0">
        <w:tc>
          <w:tcPr>
            <w:tcW w:w="5000" w:type="pct"/>
            <w:gridSpan w:val="5"/>
            <w:tcBorders>
              <w:top w:val="single" w:sz="4" w:space="0" w:color="auto"/>
              <w:left w:val="single" w:sz="4" w:space="0" w:color="auto"/>
              <w:bottom w:val="single" w:sz="4" w:space="0" w:color="auto"/>
              <w:right w:val="single" w:sz="4" w:space="0" w:color="auto"/>
            </w:tcBorders>
            <w:hideMark/>
          </w:tcPr>
          <w:p w:rsidR="000942A0" w:rsidRPr="000942A0" w:rsidRDefault="000942A0" w:rsidP="000942A0">
            <w:pPr>
              <w:spacing w:line="320" w:lineRule="exact"/>
              <w:rPr>
                <w:rFonts w:ascii="宋体" w:hAnsi="宋体" w:cs="宋体"/>
                <w:color w:val="000000"/>
                <w:szCs w:val="21"/>
              </w:rPr>
            </w:pPr>
            <w:r w:rsidRPr="000942A0">
              <w:rPr>
                <w:rFonts w:ascii="宋体" w:hAnsi="宋体" w:cs="宋体" w:hint="eastAsia"/>
                <w:color w:val="000000"/>
                <w:szCs w:val="21"/>
              </w:rPr>
              <w:t>▲二、</w:t>
            </w:r>
            <w:r w:rsidRPr="000942A0">
              <w:rPr>
                <w:rFonts w:ascii="宋体" w:hAnsi="宋体" w:cs="宋体" w:hint="eastAsia"/>
                <w:b/>
                <w:color w:val="000000"/>
                <w:szCs w:val="21"/>
              </w:rPr>
              <w:t>商务要求</w:t>
            </w:r>
          </w:p>
        </w:tc>
      </w:tr>
      <w:tr w:rsidR="000942A0" w:rsidRPr="000942A0" w:rsidTr="000942A0">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spacing w:line="400" w:lineRule="exact"/>
              <w:jc w:val="center"/>
              <w:rPr>
                <w:rFonts w:ascii="宋体" w:hAnsi="宋体"/>
                <w:b/>
                <w:color w:val="000000"/>
                <w:szCs w:val="21"/>
              </w:rPr>
            </w:pPr>
            <w:r w:rsidRPr="000942A0">
              <w:rPr>
                <w:rFonts w:ascii="宋体" w:hAnsi="宋体" w:hint="eastAsia"/>
                <w:b/>
                <w:color w:val="000000"/>
                <w:szCs w:val="21"/>
              </w:rPr>
              <w:t>项目</w:t>
            </w:r>
          </w:p>
        </w:tc>
        <w:tc>
          <w:tcPr>
            <w:tcW w:w="3839" w:type="pct"/>
            <w:gridSpan w:val="3"/>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spacing w:line="400" w:lineRule="exact"/>
              <w:jc w:val="center"/>
              <w:rPr>
                <w:rFonts w:ascii="宋体" w:hAnsi="宋体"/>
                <w:b/>
                <w:color w:val="000000"/>
                <w:szCs w:val="21"/>
              </w:rPr>
            </w:pPr>
            <w:r w:rsidRPr="000942A0">
              <w:rPr>
                <w:rFonts w:ascii="宋体" w:hAnsi="宋体" w:hint="eastAsia"/>
                <w:b/>
                <w:color w:val="000000"/>
                <w:szCs w:val="21"/>
              </w:rPr>
              <w:t>要求</w:t>
            </w:r>
          </w:p>
        </w:tc>
      </w:tr>
      <w:tr w:rsidR="000942A0" w:rsidRPr="000942A0" w:rsidTr="000942A0">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spacing w:line="360" w:lineRule="auto"/>
              <w:jc w:val="center"/>
              <w:rPr>
                <w:rFonts w:ascii="宋体" w:hAnsi="宋体"/>
                <w:color w:val="000000"/>
                <w:szCs w:val="21"/>
              </w:rPr>
            </w:pPr>
            <w:r w:rsidRPr="000942A0">
              <w:rPr>
                <w:rFonts w:ascii="宋体" w:hAnsi="宋体" w:hint="eastAsia"/>
                <w:color w:val="000000"/>
                <w:szCs w:val="21"/>
              </w:rPr>
              <w:t>质保期及免费维护期限</w:t>
            </w:r>
          </w:p>
        </w:tc>
        <w:tc>
          <w:tcPr>
            <w:tcW w:w="3839" w:type="pct"/>
            <w:gridSpan w:val="3"/>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tabs>
                <w:tab w:val="left" w:pos="420"/>
              </w:tabs>
              <w:spacing w:line="360" w:lineRule="auto"/>
              <w:rPr>
                <w:rFonts w:ascii="宋体" w:hAnsi="宋体"/>
                <w:color w:val="000000"/>
                <w:szCs w:val="21"/>
              </w:rPr>
            </w:pPr>
            <w:r w:rsidRPr="000942A0">
              <w:rPr>
                <w:rFonts w:ascii="宋体" w:hAnsi="宋体" w:hint="eastAsia"/>
                <w:color w:val="000000"/>
                <w:szCs w:val="21"/>
              </w:rPr>
              <w:t>1、按国家有关产品“三包”规定执行“三包”，质保期3年；</w:t>
            </w:r>
          </w:p>
          <w:p w:rsidR="000942A0" w:rsidRPr="000942A0" w:rsidRDefault="000942A0" w:rsidP="000942A0">
            <w:pPr>
              <w:tabs>
                <w:tab w:val="left" w:pos="420"/>
              </w:tabs>
              <w:spacing w:line="360" w:lineRule="auto"/>
              <w:rPr>
                <w:rFonts w:ascii="宋体" w:hAnsi="宋体" w:hint="eastAsia"/>
                <w:color w:val="000000"/>
                <w:szCs w:val="21"/>
              </w:rPr>
            </w:pPr>
            <w:r w:rsidRPr="000942A0">
              <w:rPr>
                <w:rFonts w:ascii="宋体" w:hAnsi="宋体" w:hint="eastAsia"/>
                <w:color w:val="000000"/>
                <w:szCs w:val="21"/>
              </w:rPr>
              <w:t>2、提供自验收之日起1年的上门维护服务1次；</w:t>
            </w:r>
          </w:p>
          <w:p w:rsidR="000942A0" w:rsidRPr="000942A0" w:rsidRDefault="000942A0" w:rsidP="000942A0">
            <w:pPr>
              <w:tabs>
                <w:tab w:val="left" w:pos="420"/>
              </w:tabs>
              <w:spacing w:line="360" w:lineRule="auto"/>
              <w:rPr>
                <w:rFonts w:ascii="宋体" w:hAnsi="宋体"/>
                <w:color w:val="000000"/>
                <w:szCs w:val="21"/>
              </w:rPr>
            </w:pPr>
            <w:r w:rsidRPr="000942A0">
              <w:rPr>
                <w:rFonts w:ascii="宋体" w:hAnsi="宋体" w:hint="eastAsia"/>
                <w:color w:val="000000"/>
                <w:szCs w:val="21"/>
              </w:rPr>
              <w:lastRenderedPageBreak/>
              <w:t>3、在质量保证期内，在正常的操作下，出现的任何故障及损失，</w:t>
            </w:r>
            <w:r w:rsidRPr="000942A0">
              <w:rPr>
                <w:rFonts w:ascii="宋体" w:hAnsi="宋体" w:hint="eastAsia"/>
                <w:color w:val="000000"/>
                <w:szCs w:val="21"/>
                <w:lang w:val="zh-CN"/>
              </w:rPr>
              <w:t>中标供应商</w:t>
            </w:r>
            <w:r w:rsidRPr="000942A0">
              <w:rPr>
                <w:rFonts w:ascii="宋体" w:hAnsi="宋体" w:hint="eastAsia"/>
                <w:color w:val="000000"/>
                <w:szCs w:val="21"/>
              </w:rPr>
              <w:t>负责维修。如涉及失效零件更换，该零件应由</w:t>
            </w:r>
            <w:r w:rsidRPr="000942A0">
              <w:rPr>
                <w:rFonts w:ascii="宋体" w:hAnsi="宋体" w:hint="eastAsia"/>
                <w:color w:val="000000"/>
                <w:szCs w:val="21"/>
                <w:lang w:val="zh-CN"/>
              </w:rPr>
              <w:t>中标供应商</w:t>
            </w:r>
            <w:r w:rsidRPr="000942A0">
              <w:rPr>
                <w:rFonts w:ascii="宋体" w:hAnsi="宋体" w:hint="eastAsia"/>
                <w:color w:val="000000"/>
                <w:szCs w:val="21"/>
              </w:rPr>
              <w:t>负责提供。</w:t>
            </w:r>
          </w:p>
        </w:tc>
      </w:tr>
      <w:tr w:rsidR="000942A0" w:rsidRPr="000942A0" w:rsidTr="000942A0">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spacing w:line="360" w:lineRule="auto"/>
              <w:jc w:val="center"/>
              <w:rPr>
                <w:rFonts w:ascii="宋体" w:hAnsi="宋体"/>
                <w:color w:val="000000"/>
                <w:szCs w:val="21"/>
              </w:rPr>
            </w:pPr>
            <w:r w:rsidRPr="000942A0">
              <w:rPr>
                <w:rFonts w:ascii="宋体" w:hAnsi="宋体" w:hint="eastAsia"/>
                <w:color w:val="000000"/>
                <w:szCs w:val="21"/>
              </w:rPr>
              <w:lastRenderedPageBreak/>
              <w:t>交货时间及地点</w:t>
            </w:r>
          </w:p>
        </w:tc>
        <w:tc>
          <w:tcPr>
            <w:tcW w:w="3839" w:type="pct"/>
            <w:gridSpan w:val="3"/>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spacing w:line="360" w:lineRule="auto"/>
              <w:rPr>
                <w:rFonts w:ascii="宋体" w:hAnsi="宋体"/>
                <w:color w:val="000000"/>
                <w:szCs w:val="21"/>
              </w:rPr>
            </w:pPr>
            <w:r w:rsidRPr="000942A0">
              <w:rPr>
                <w:rFonts w:ascii="宋体" w:hAnsi="宋体" w:hint="eastAsia"/>
                <w:color w:val="000000"/>
                <w:szCs w:val="21"/>
              </w:rPr>
              <w:t xml:space="preserve">1、交货时间：国产产品自签订合同之日起30日内整体完成供货安装调试；进口产品自签订合同之日起90日内整体完成供货安装调试； </w:t>
            </w:r>
          </w:p>
          <w:p w:rsidR="000942A0" w:rsidRPr="000942A0" w:rsidRDefault="000942A0" w:rsidP="000942A0">
            <w:pPr>
              <w:spacing w:line="360" w:lineRule="auto"/>
              <w:rPr>
                <w:rFonts w:ascii="宋体" w:hAnsi="宋体"/>
                <w:color w:val="000000"/>
                <w:szCs w:val="21"/>
              </w:rPr>
            </w:pPr>
            <w:r w:rsidRPr="000942A0">
              <w:rPr>
                <w:rFonts w:ascii="宋体" w:hAnsi="宋体" w:hint="eastAsia"/>
                <w:color w:val="000000"/>
                <w:szCs w:val="21"/>
              </w:rPr>
              <w:t>2、交货地点：南宁市采购人指定地点。</w:t>
            </w:r>
          </w:p>
        </w:tc>
      </w:tr>
      <w:tr w:rsidR="000942A0" w:rsidRPr="000942A0" w:rsidTr="000942A0">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widowControl/>
              <w:tabs>
                <w:tab w:val="left" w:pos="312"/>
              </w:tabs>
              <w:spacing w:line="400" w:lineRule="exact"/>
              <w:jc w:val="left"/>
              <w:rPr>
                <w:rFonts w:ascii="宋体" w:hAnsi="宋体" w:cs="宋体"/>
                <w:color w:val="000000"/>
                <w:szCs w:val="21"/>
              </w:rPr>
            </w:pPr>
            <w:r w:rsidRPr="000942A0">
              <w:rPr>
                <w:rFonts w:ascii="宋体" w:hAnsi="宋体" w:cs="宋体" w:hint="eastAsia"/>
                <w:color w:val="000000"/>
                <w:szCs w:val="21"/>
              </w:rPr>
              <w:t>售后技术服务要求</w:t>
            </w:r>
          </w:p>
        </w:tc>
        <w:tc>
          <w:tcPr>
            <w:tcW w:w="3839" w:type="pct"/>
            <w:gridSpan w:val="3"/>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widowControl/>
              <w:tabs>
                <w:tab w:val="left" w:pos="312"/>
              </w:tabs>
              <w:spacing w:line="400" w:lineRule="exact"/>
              <w:jc w:val="left"/>
              <w:rPr>
                <w:rFonts w:ascii="宋体" w:hAnsi="宋体"/>
                <w:color w:val="000000"/>
                <w:szCs w:val="21"/>
              </w:rPr>
            </w:pPr>
            <w:r w:rsidRPr="000942A0">
              <w:rPr>
                <w:rFonts w:ascii="宋体" w:hAnsi="宋体" w:cs="宋体" w:hint="eastAsia"/>
                <w:color w:val="000000"/>
                <w:szCs w:val="21"/>
              </w:rPr>
              <w:t>1、送货上门、安装调试，培训操作人员（含设备的使用操作和简单维护）；其中第1项货物的</w:t>
            </w:r>
            <w:r w:rsidRPr="000942A0">
              <w:rPr>
                <w:rFonts w:ascii="宋体" w:hAnsi="宋体" w:hint="eastAsia"/>
                <w:color w:val="000000"/>
                <w:szCs w:val="21"/>
              </w:rPr>
              <w:t>所有售后工作由制造商的原厂专业的工程师负责。</w:t>
            </w:r>
          </w:p>
          <w:p w:rsidR="000942A0" w:rsidRPr="000942A0" w:rsidRDefault="000942A0" w:rsidP="000942A0">
            <w:pPr>
              <w:widowControl/>
              <w:tabs>
                <w:tab w:val="left" w:pos="312"/>
              </w:tabs>
              <w:spacing w:line="400" w:lineRule="exact"/>
              <w:jc w:val="left"/>
              <w:rPr>
                <w:rFonts w:ascii="宋体" w:hAnsi="宋体" w:cs="宋体" w:hint="eastAsia"/>
                <w:color w:val="000000"/>
                <w:szCs w:val="21"/>
              </w:rPr>
            </w:pPr>
            <w:r w:rsidRPr="000942A0">
              <w:rPr>
                <w:rFonts w:ascii="宋体" w:hAnsi="宋体" w:cs="宋体" w:hint="eastAsia"/>
                <w:color w:val="000000"/>
                <w:szCs w:val="21"/>
              </w:rPr>
              <w:t>2、质保期内出现故障，在接到电话通知后随传随到，当采购人设备出现严重故障时，接到采购人通知后，必须在24小时内赶到现场检修，在48小时内修复不了的，出具书面报告给采购人，双方按实际情况协商修复时限。</w:t>
            </w:r>
          </w:p>
          <w:p w:rsidR="000942A0" w:rsidRPr="000942A0" w:rsidRDefault="000942A0" w:rsidP="000942A0">
            <w:pPr>
              <w:widowControl/>
              <w:tabs>
                <w:tab w:val="left" w:pos="312"/>
              </w:tabs>
              <w:spacing w:line="400" w:lineRule="exact"/>
              <w:jc w:val="left"/>
              <w:rPr>
                <w:rFonts w:ascii="宋体" w:hAnsi="宋体" w:cs="宋体" w:hint="eastAsia"/>
                <w:color w:val="000000"/>
                <w:szCs w:val="21"/>
              </w:rPr>
            </w:pPr>
            <w:r w:rsidRPr="000942A0">
              <w:rPr>
                <w:rFonts w:ascii="宋体" w:hAnsi="宋体" w:cs="宋体" w:hint="eastAsia"/>
                <w:color w:val="000000"/>
                <w:szCs w:val="21"/>
              </w:rPr>
              <w:t>3、系统终身维护，升级软件。</w:t>
            </w:r>
          </w:p>
          <w:p w:rsidR="000942A0" w:rsidRPr="000942A0" w:rsidRDefault="000942A0" w:rsidP="000942A0">
            <w:pPr>
              <w:widowControl/>
              <w:tabs>
                <w:tab w:val="left" w:pos="312"/>
              </w:tabs>
              <w:spacing w:line="400" w:lineRule="exact"/>
              <w:jc w:val="left"/>
              <w:rPr>
                <w:rFonts w:ascii="宋体" w:hAnsi="宋体" w:cs="宋体"/>
                <w:color w:val="000000"/>
                <w:szCs w:val="21"/>
              </w:rPr>
            </w:pPr>
            <w:r w:rsidRPr="000942A0">
              <w:rPr>
                <w:rFonts w:ascii="宋体" w:hAnsi="宋体" w:cs="宋体" w:hint="eastAsia"/>
                <w:color w:val="000000"/>
                <w:szCs w:val="21"/>
              </w:rPr>
              <w:t>4、质保期内至少每季度一次回访以及对设备维修。</w:t>
            </w:r>
          </w:p>
        </w:tc>
      </w:tr>
      <w:tr w:rsidR="000942A0" w:rsidRPr="000942A0" w:rsidTr="000942A0">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widowControl/>
              <w:tabs>
                <w:tab w:val="left" w:pos="312"/>
              </w:tabs>
              <w:spacing w:line="400" w:lineRule="exact"/>
              <w:jc w:val="left"/>
              <w:rPr>
                <w:rFonts w:ascii="宋体" w:hAnsi="宋体" w:cs="宋体"/>
                <w:color w:val="000000"/>
                <w:szCs w:val="21"/>
              </w:rPr>
            </w:pPr>
            <w:r w:rsidRPr="000942A0">
              <w:rPr>
                <w:rFonts w:ascii="宋体" w:hAnsi="宋体" w:cs="宋体" w:hint="eastAsia"/>
                <w:color w:val="000000"/>
                <w:szCs w:val="21"/>
              </w:rPr>
              <w:t>付款方式</w:t>
            </w:r>
          </w:p>
        </w:tc>
        <w:tc>
          <w:tcPr>
            <w:tcW w:w="3839" w:type="pct"/>
            <w:gridSpan w:val="3"/>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adjustRightInd w:val="0"/>
              <w:snapToGrid w:val="0"/>
              <w:spacing w:line="400" w:lineRule="exact"/>
              <w:jc w:val="left"/>
              <w:rPr>
                <w:rFonts w:ascii="宋体" w:hAnsi="宋体"/>
                <w:color w:val="000000"/>
                <w:kern w:val="0"/>
                <w:szCs w:val="21"/>
              </w:rPr>
            </w:pPr>
            <w:r w:rsidRPr="000942A0">
              <w:rPr>
                <w:rFonts w:ascii="宋体" w:hAnsi="宋体" w:hint="eastAsia"/>
                <w:color w:val="000000"/>
                <w:kern w:val="0"/>
                <w:szCs w:val="21"/>
              </w:rPr>
              <w:t>进口产品：</w:t>
            </w:r>
          </w:p>
          <w:p w:rsidR="000942A0" w:rsidRPr="000942A0" w:rsidRDefault="000942A0" w:rsidP="000942A0">
            <w:pPr>
              <w:adjustRightInd w:val="0"/>
              <w:snapToGrid w:val="0"/>
              <w:spacing w:line="400" w:lineRule="exact"/>
              <w:jc w:val="left"/>
              <w:rPr>
                <w:rFonts w:ascii="宋体" w:hAnsi="宋体" w:hint="eastAsia"/>
                <w:color w:val="000000"/>
                <w:kern w:val="0"/>
                <w:szCs w:val="21"/>
              </w:rPr>
            </w:pPr>
            <w:r w:rsidRPr="000942A0">
              <w:rPr>
                <w:rFonts w:ascii="宋体" w:hAnsi="宋体" w:hint="eastAsia"/>
                <w:color w:val="000000"/>
                <w:kern w:val="0"/>
                <w:szCs w:val="21"/>
              </w:rPr>
              <w:t>本项目外贸进口代理业务由采购人指定外贸代理承担，并按下述方式支付合同款：合同生效后，采购人支付100%合同款给指定外贸代理商，指定外贸代理商与</w:t>
            </w:r>
            <w:r w:rsidRPr="000942A0">
              <w:rPr>
                <w:rFonts w:ascii="宋体" w:hAnsi="宋体" w:cs="宋体" w:hint="eastAsia"/>
                <w:color w:val="000000"/>
                <w:kern w:val="0"/>
                <w:szCs w:val="21"/>
              </w:rPr>
              <w:t>成交供应商</w:t>
            </w:r>
            <w:r w:rsidRPr="000942A0">
              <w:rPr>
                <w:rFonts w:ascii="宋体" w:hAnsi="宋体" w:hint="eastAsia"/>
                <w:color w:val="000000"/>
                <w:kern w:val="0"/>
                <w:szCs w:val="21"/>
              </w:rPr>
              <w:t>按以下方式结算：（1）指定外贸代理商向中标产品国外生产商开出设备款100%的即期不可撤销信用证；（2）设备到货并经采购人验收合格后，指定外贸代理商与</w:t>
            </w:r>
            <w:r w:rsidRPr="000942A0">
              <w:rPr>
                <w:rFonts w:ascii="宋体" w:hAnsi="宋体" w:cs="宋体" w:hint="eastAsia"/>
                <w:color w:val="000000"/>
                <w:kern w:val="0"/>
                <w:szCs w:val="21"/>
              </w:rPr>
              <w:t>成交供应商</w:t>
            </w:r>
            <w:r w:rsidRPr="000942A0">
              <w:rPr>
                <w:rFonts w:ascii="宋体" w:hAnsi="宋体" w:hint="eastAsia"/>
                <w:color w:val="000000"/>
                <w:kern w:val="0"/>
                <w:szCs w:val="21"/>
              </w:rPr>
              <w:t>结算合同款。注：双方以人民币结算。采购人、</w:t>
            </w:r>
            <w:r w:rsidRPr="000942A0">
              <w:rPr>
                <w:rFonts w:ascii="宋体" w:hAnsi="宋体" w:cs="宋体" w:hint="eastAsia"/>
                <w:color w:val="000000"/>
                <w:kern w:val="0"/>
                <w:szCs w:val="21"/>
              </w:rPr>
              <w:t>成交供应商</w:t>
            </w:r>
            <w:r w:rsidRPr="000942A0">
              <w:rPr>
                <w:rFonts w:ascii="宋体" w:hAnsi="宋体" w:hint="eastAsia"/>
                <w:color w:val="000000"/>
                <w:kern w:val="0"/>
                <w:szCs w:val="21"/>
              </w:rPr>
              <w:t>及指定外贸代理商三方另行签订《外贸进口代理协议书（三方协议）》，约定外贸进口业务有关事宜。</w:t>
            </w:r>
          </w:p>
          <w:p w:rsidR="000942A0" w:rsidRPr="000942A0" w:rsidRDefault="000942A0" w:rsidP="000942A0">
            <w:pPr>
              <w:adjustRightInd w:val="0"/>
              <w:snapToGrid w:val="0"/>
              <w:spacing w:line="400" w:lineRule="exact"/>
              <w:jc w:val="left"/>
              <w:rPr>
                <w:rFonts w:ascii="宋体" w:hAnsi="宋体" w:hint="eastAsia"/>
                <w:color w:val="000000"/>
                <w:kern w:val="0"/>
                <w:szCs w:val="21"/>
              </w:rPr>
            </w:pPr>
            <w:r w:rsidRPr="000942A0">
              <w:rPr>
                <w:rFonts w:ascii="宋体" w:hAnsi="宋体" w:hint="eastAsia"/>
                <w:color w:val="000000"/>
                <w:kern w:val="0"/>
                <w:szCs w:val="21"/>
              </w:rPr>
              <w:t>国产产品：</w:t>
            </w:r>
          </w:p>
          <w:p w:rsidR="000942A0" w:rsidRPr="000942A0" w:rsidRDefault="000942A0" w:rsidP="000942A0">
            <w:pPr>
              <w:adjustRightInd w:val="0"/>
              <w:snapToGrid w:val="0"/>
              <w:spacing w:line="400" w:lineRule="exact"/>
              <w:jc w:val="left"/>
              <w:rPr>
                <w:rFonts w:ascii="宋体" w:hAnsi="宋体" w:hint="eastAsia"/>
                <w:color w:val="000000"/>
                <w:szCs w:val="21"/>
              </w:rPr>
            </w:pPr>
            <w:r w:rsidRPr="000942A0">
              <w:rPr>
                <w:rFonts w:ascii="宋体" w:hAnsi="宋体" w:hint="eastAsia"/>
                <w:color w:val="000000"/>
                <w:szCs w:val="21"/>
              </w:rPr>
              <w:t>合同签订生效以及项目具备实施条件后15个日历日内，采购人预付30%合同货款，其余70%合同货款在项目完成验收后一次性支付。每次付款前中标供应商开具相应发票(增值税专票)给采购人。</w:t>
            </w:r>
          </w:p>
          <w:p w:rsidR="000942A0" w:rsidRPr="000942A0" w:rsidRDefault="000942A0" w:rsidP="000942A0">
            <w:pPr>
              <w:adjustRightInd w:val="0"/>
              <w:snapToGrid w:val="0"/>
              <w:spacing w:line="400" w:lineRule="exact"/>
              <w:jc w:val="left"/>
              <w:rPr>
                <w:rFonts w:ascii="宋体" w:hAnsi="宋体" w:cs="宋体"/>
                <w:color w:val="000000"/>
                <w:szCs w:val="21"/>
                <w:lang w:val="zh-CN"/>
              </w:rPr>
            </w:pPr>
            <w:r w:rsidRPr="000942A0">
              <w:rPr>
                <w:rFonts w:ascii="宋体" w:hAnsi="宋体" w:hint="eastAsia"/>
                <w:color w:val="000000"/>
                <w:szCs w:val="21"/>
              </w:rPr>
              <w:t>说明：在签订合同时，中标供应商明确表示无需预付款或者主动要求降低预付款比例的，采购人可不适用前述“合同签订生效以及项目具备实施条件后15个日历日内，采购人预付30%合同货款”规定，最终的预付款比例由双方在合同中明确。中标供应商明确表示无需预付款的，采购人在项目完成验收后一次性支付全部合同货款。</w:t>
            </w:r>
          </w:p>
        </w:tc>
      </w:tr>
      <w:tr w:rsidR="000942A0" w:rsidRPr="000942A0" w:rsidTr="000942A0">
        <w:tc>
          <w:tcPr>
            <w:tcW w:w="5000" w:type="pct"/>
            <w:gridSpan w:val="5"/>
            <w:tcBorders>
              <w:top w:val="single" w:sz="4" w:space="0" w:color="auto"/>
              <w:left w:val="single" w:sz="4" w:space="0" w:color="auto"/>
              <w:bottom w:val="single" w:sz="4" w:space="0" w:color="auto"/>
              <w:right w:val="single" w:sz="4" w:space="0" w:color="auto"/>
            </w:tcBorders>
            <w:hideMark/>
          </w:tcPr>
          <w:p w:rsidR="000942A0" w:rsidRPr="000942A0" w:rsidRDefault="000942A0" w:rsidP="000942A0">
            <w:pPr>
              <w:spacing w:line="320" w:lineRule="exact"/>
              <w:rPr>
                <w:rFonts w:ascii="宋体" w:hAnsi="宋体" w:cs="宋体"/>
                <w:color w:val="000000"/>
                <w:szCs w:val="21"/>
              </w:rPr>
            </w:pPr>
            <w:r w:rsidRPr="000942A0">
              <w:rPr>
                <w:rFonts w:ascii="宋体" w:hAnsi="宋体" w:cs="宋体" w:hint="eastAsia"/>
                <w:b/>
                <w:color w:val="000000"/>
                <w:szCs w:val="21"/>
              </w:rPr>
              <w:t>三、采购人对项目的特殊要求及说明</w:t>
            </w:r>
          </w:p>
        </w:tc>
      </w:tr>
      <w:tr w:rsidR="000942A0" w:rsidRPr="000942A0" w:rsidTr="000942A0">
        <w:trPr>
          <w:trHeight w:val="831"/>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spacing w:line="320" w:lineRule="exact"/>
              <w:jc w:val="center"/>
              <w:rPr>
                <w:rFonts w:ascii="宋体" w:hAnsi="宋体" w:cs="宋体"/>
                <w:color w:val="000000"/>
                <w:szCs w:val="21"/>
              </w:rPr>
            </w:pPr>
            <w:r w:rsidRPr="000942A0">
              <w:rPr>
                <w:rFonts w:ascii="宋体" w:hAnsi="宋体" w:cs="宋体" w:hint="eastAsia"/>
                <w:color w:val="000000"/>
                <w:szCs w:val="21"/>
              </w:rPr>
              <w:t>▲产品说明</w:t>
            </w:r>
          </w:p>
        </w:tc>
        <w:tc>
          <w:tcPr>
            <w:tcW w:w="3839" w:type="pct"/>
            <w:gridSpan w:val="3"/>
            <w:tcBorders>
              <w:top w:val="single" w:sz="4" w:space="0" w:color="auto"/>
              <w:left w:val="single" w:sz="4" w:space="0" w:color="auto"/>
              <w:bottom w:val="single" w:sz="4" w:space="0" w:color="auto"/>
              <w:right w:val="single" w:sz="4" w:space="0" w:color="auto"/>
            </w:tcBorders>
            <w:hideMark/>
          </w:tcPr>
          <w:p w:rsidR="000942A0" w:rsidRPr="000942A0" w:rsidRDefault="000942A0" w:rsidP="000942A0">
            <w:pPr>
              <w:jc w:val="left"/>
              <w:rPr>
                <w:rFonts w:ascii="宋体" w:hAnsi="宋体" w:cs="宋体"/>
                <w:color w:val="000000"/>
                <w:szCs w:val="21"/>
              </w:rPr>
            </w:pPr>
            <w:r w:rsidRPr="000942A0">
              <w:rPr>
                <w:rFonts w:ascii="宋体" w:hAnsi="宋体" w:cs="宋体" w:hint="eastAsia"/>
                <w:color w:val="000000"/>
                <w:szCs w:val="21"/>
              </w:rPr>
              <w:t>1、本项目第1至6项货物已按规定办妥进口产品采购审核手续，投标产品可选用进口产品；但如选用进口产品时必须为全套原装进口产品（项目需求中有规定的按其规定）（即通过中国海关报关验放进入中国境内且产</w:t>
            </w:r>
            <w:r w:rsidRPr="000942A0">
              <w:rPr>
                <w:rFonts w:ascii="宋体" w:hAnsi="宋体" w:cs="宋体" w:hint="eastAsia"/>
                <w:color w:val="000000"/>
                <w:szCs w:val="21"/>
              </w:rPr>
              <w:lastRenderedPageBreak/>
              <w:t>自关境外的产品），且必须由采购人指定的外贸代理机构办理进口产品的相关手续，中标供应商不得自行选择外贸代理机构。中标供应商在成交后负责与指定外贸代理机构办理进口产品的相关手续，承担相关的所有费用（含办理免税证的费用），采购人负责协助中标供应商办理免税手续。</w:t>
            </w:r>
            <w:r w:rsidRPr="000942A0">
              <w:rPr>
                <w:rFonts w:ascii="宋体" w:hAnsi="宋体" w:cs="宋体" w:hint="eastAsia"/>
                <w:color w:val="000000"/>
                <w:szCs w:val="21"/>
              </w:rPr>
              <w:br/>
              <w:t>进口代理费费率基准如下：</w:t>
            </w:r>
            <w:r w:rsidRPr="000942A0">
              <w:rPr>
                <w:rFonts w:ascii="宋体" w:hAnsi="宋体" w:cs="宋体" w:hint="eastAsia"/>
                <w:color w:val="000000"/>
                <w:szCs w:val="21"/>
              </w:rPr>
              <w:br/>
              <w:t>中标金额80万元（不含）以下，进口代理服务费收取比例为1.5%;</w:t>
            </w:r>
            <w:r w:rsidRPr="000942A0">
              <w:rPr>
                <w:rFonts w:ascii="宋体" w:hAnsi="宋体" w:cs="宋体" w:hint="eastAsia"/>
                <w:color w:val="000000"/>
                <w:szCs w:val="21"/>
              </w:rPr>
              <w:br/>
              <w:t>中标金额80--200万元（不含）,进口代理服务费收取比例为1.2%;</w:t>
            </w:r>
            <w:r w:rsidRPr="000942A0">
              <w:rPr>
                <w:rFonts w:ascii="宋体" w:hAnsi="宋体" w:cs="宋体" w:hint="eastAsia"/>
                <w:color w:val="000000"/>
                <w:szCs w:val="21"/>
              </w:rPr>
              <w:br/>
              <w:t>中标金额200—500万元（不含）,进口代理服务费收取比例为1%;</w:t>
            </w:r>
            <w:r w:rsidRPr="000942A0">
              <w:rPr>
                <w:rFonts w:ascii="宋体" w:hAnsi="宋体" w:cs="宋体" w:hint="eastAsia"/>
                <w:color w:val="000000"/>
                <w:szCs w:val="21"/>
              </w:rPr>
              <w:br/>
              <w:t>中标金额500万元以上,进口代理服务费收取比例为0.8% 。</w:t>
            </w:r>
          </w:p>
          <w:p w:rsidR="000942A0" w:rsidRPr="000942A0" w:rsidRDefault="000942A0" w:rsidP="000942A0">
            <w:pPr>
              <w:jc w:val="left"/>
              <w:rPr>
                <w:rFonts w:ascii="宋体" w:hAnsi="宋体" w:cs="宋体" w:hint="eastAsia"/>
                <w:color w:val="000000"/>
                <w:szCs w:val="21"/>
              </w:rPr>
            </w:pPr>
            <w:r w:rsidRPr="000942A0">
              <w:rPr>
                <w:rFonts w:ascii="宋体" w:hAnsi="宋体" w:cs="宋体" w:hint="eastAsia"/>
                <w:color w:val="000000"/>
                <w:szCs w:val="21"/>
              </w:rPr>
              <w:t>2、核心产品：第1项货物</w:t>
            </w:r>
          </w:p>
          <w:p w:rsidR="000942A0" w:rsidRPr="000942A0" w:rsidRDefault="000942A0" w:rsidP="000942A0">
            <w:pPr>
              <w:jc w:val="left"/>
              <w:rPr>
                <w:rFonts w:ascii="宋体" w:hAnsi="宋体" w:cs="宋体"/>
                <w:color w:val="000000"/>
                <w:szCs w:val="21"/>
              </w:rPr>
            </w:pPr>
            <w:r w:rsidRPr="000942A0">
              <w:rPr>
                <w:rFonts w:ascii="宋体" w:hAnsi="宋体" w:cs="宋体" w:hint="eastAsia"/>
                <w:color w:val="000000"/>
                <w:szCs w:val="21"/>
                <w:lang/>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0942A0" w:rsidRPr="000942A0" w:rsidTr="000942A0">
        <w:trPr>
          <w:trHeight w:val="831"/>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spacing w:line="320" w:lineRule="exact"/>
              <w:jc w:val="center"/>
              <w:rPr>
                <w:rFonts w:ascii="宋体" w:hAnsi="宋体" w:cs="宋体"/>
                <w:color w:val="000000"/>
                <w:szCs w:val="21"/>
              </w:rPr>
            </w:pPr>
            <w:r w:rsidRPr="000942A0">
              <w:rPr>
                <w:rFonts w:ascii="宋体" w:hAnsi="宋体" w:cs="宋体" w:hint="eastAsia"/>
                <w:color w:val="000000"/>
                <w:szCs w:val="21"/>
              </w:rPr>
              <w:lastRenderedPageBreak/>
              <w:t>资料文件</w:t>
            </w:r>
          </w:p>
        </w:tc>
        <w:tc>
          <w:tcPr>
            <w:tcW w:w="3839" w:type="pct"/>
            <w:gridSpan w:val="3"/>
            <w:tcBorders>
              <w:top w:val="single" w:sz="4" w:space="0" w:color="auto"/>
              <w:left w:val="single" w:sz="4" w:space="0" w:color="auto"/>
              <w:bottom w:val="single" w:sz="4" w:space="0" w:color="auto"/>
              <w:right w:val="single" w:sz="4" w:space="0" w:color="auto"/>
            </w:tcBorders>
            <w:hideMark/>
          </w:tcPr>
          <w:p w:rsidR="000942A0" w:rsidRPr="000942A0" w:rsidRDefault="000942A0" w:rsidP="000942A0">
            <w:pPr>
              <w:spacing w:line="320" w:lineRule="exact"/>
              <w:rPr>
                <w:rFonts w:ascii="宋体" w:hAnsi="宋体" w:cs="宋体"/>
                <w:color w:val="000000"/>
                <w:szCs w:val="21"/>
              </w:rPr>
            </w:pPr>
            <w:r w:rsidRPr="000942A0">
              <w:rPr>
                <w:rFonts w:ascii="宋体" w:hAnsi="宋体" w:cs="宋体" w:hint="eastAsia"/>
                <w:color w:val="000000"/>
                <w:szCs w:val="21"/>
              </w:rPr>
              <w:t>1、如有,投标人可在投标文件中提供所投标产品由产品生产厂家编写、公开发布的中文版的性能参数描述等有关说明文件或产品彩页或技术说明书。投标参数与资料不一致的，以资料为准。</w:t>
            </w:r>
          </w:p>
          <w:p w:rsidR="000942A0" w:rsidRPr="000942A0" w:rsidRDefault="000942A0" w:rsidP="000942A0">
            <w:pPr>
              <w:spacing w:line="320" w:lineRule="exact"/>
              <w:rPr>
                <w:rFonts w:ascii="宋体" w:hAnsi="宋体" w:cs="宋体" w:hint="eastAsia"/>
                <w:color w:val="000000"/>
                <w:szCs w:val="21"/>
              </w:rPr>
            </w:pPr>
            <w:r w:rsidRPr="000942A0">
              <w:rPr>
                <w:rFonts w:ascii="宋体" w:hAnsi="宋体" w:cs="宋体" w:hint="eastAsia"/>
                <w:color w:val="000000"/>
                <w:szCs w:val="21"/>
              </w:rPr>
              <w:t>▲2、供应商所投标产品如为进口产品的，投标文件必须提供设备原厂商</w:t>
            </w:r>
            <w:r w:rsidRPr="000942A0">
              <w:rPr>
                <w:rFonts w:ascii="宋体" w:hAnsi="宋体" w:cs="宋体" w:hint="eastAsia"/>
                <w:color w:val="000000"/>
                <w:szCs w:val="21"/>
                <w:lang/>
              </w:rPr>
              <w:t>或国内代理商</w:t>
            </w:r>
            <w:r w:rsidRPr="000942A0">
              <w:rPr>
                <w:rFonts w:ascii="宋体" w:hAnsi="宋体" w:cs="宋体" w:hint="eastAsia"/>
                <w:color w:val="000000"/>
                <w:szCs w:val="21"/>
              </w:rPr>
              <w:t>出具有效授权书复印件和有效的售后服务承诺书复印件，如为</w:t>
            </w:r>
            <w:r w:rsidRPr="000942A0">
              <w:rPr>
                <w:rFonts w:ascii="宋体" w:hAnsi="宋体" w:cs="宋体" w:hint="eastAsia"/>
                <w:color w:val="000000"/>
                <w:szCs w:val="21"/>
                <w:lang/>
              </w:rPr>
              <w:t>国内代理商的还须提供</w:t>
            </w:r>
            <w:r w:rsidRPr="000942A0">
              <w:rPr>
                <w:rFonts w:ascii="宋体" w:hAnsi="宋体" w:cs="宋体" w:hint="eastAsia"/>
                <w:color w:val="000000"/>
                <w:szCs w:val="21"/>
              </w:rPr>
              <w:t>设备原厂商给代理商的代理或授权证明复印件，否则投标无效。</w:t>
            </w:r>
          </w:p>
          <w:p w:rsidR="000942A0" w:rsidRPr="000942A0" w:rsidRDefault="000942A0" w:rsidP="000942A0">
            <w:pPr>
              <w:spacing w:line="320" w:lineRule="exact"/>
              <w:rPr>
                <w:rFonts w:ascii="宋体" w:hAnsi="宋体" w:cs="宋体"/>
                <w:b/>
                <w:color w:val="000000"/>
                <w:szCs w:val="21"/>
              </w:rPr>
            </w:pPr>
            <w:r w:rsidRPr="000942A0">
              <w:rPr>
                <w:rFonts w:ascii="宋体" w:hAnsi="宋体" w:hint="eastAsia"/>
                <w:bCs/>
                <w:color w:val="000000"/>
                <w:szCs w:val="21"/>
              </w:rPr>
              <w:t>3、如有，投标人可在投标文件提供招标文件外的有利于采购人的优化服务措施。</w:t>
            </w:r>
          </w:p>
        </w:tc>
      </w:tr>
      <w:tr w:rsidR="000942A0" w:rsidRPr="000942A0" w:rsidTr="000942A0">
        <w:trPr>
          <w:trHeight w:val="831"/>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0942A0" w:rsidRPr="000942A0" w:rsidRDefault="000942A0" w:rsidP="000942A0">
            <w:pPr>
              <w:spacing w:line="320" w:lineRule="exact"/>
              <w:jc w:val="center"/>
              <w:rPr>
                <w:rFonts w:ascii="宋体" w:hAnsi="宋体"/>
                <w:color w:val="000000"/>
                <w:kern w:val="0"/>
                <w:szCs w:val="21"/>
              </w:rPr>
            </w:pPr>
            <w:r w:rsidRPr="000942A0">
              <w:rPr>
                <w:rFonts w:ascii="宋体" w:hAnsi="宋体" w:hint="eastAsia"/>
                <w:color w:val="000000"/>
                <w:kern w:val="0"/>
                <w:szCs w:val="21"/>
              </w:rPr>
              <w:t>供应商注册要求要求</w:t>
            </w:r>
          </w:p>
        </w:tc>
        <w:tc>
          <w:tcPr>
            <w:tcW w:w="3839" w:type="pct"/>
            <w:gridSpan w:val="3"/>
            <w:tcBorders>
              <w:top w:val="single" w:sz="4" w:space="0" w:color="auto"/>
              <w:left w:val="single" w:sz="4" w:space="0" w:color="auto"/>
              <w:bottom w:val="single" w:sz="4" w:space="0" w:color="auto"/>
              <w:right w:val="single" w:sz="4" w:space="0" w:color="auto"/>
            </w:tcBorders>
            <w:hideMark/>
          </w:tcPr>
          <w:p w:rsidR="000942A0" w:rsidRPr="000942A0" w:rsidRDefault="000942A0" w:rsidP="000942A0">
            <w:pPr>
              <w:widowControl/>
              <w:rPr>
                <w:rFonts w:ascii="宋体" w:hAnsi="宋体"/>
                <w:b/>
                <w:color w:val="000000"/>
                <w:szCs w:val="21"/>
              </w:rPr>
            </w:pPr>
            <w:r w:rsidRPr="000942A0">
              <w:rPr>
                <w:rFonts w:ascii="宋体" w:hAnsi="宋体" w:hint="eastAsia"/>
                <w:b/>
                <w:color w:val="000000"/>
                <w:szCs w:val="21"/>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400-881-7190。</w:t>
            </w:r>
          </w:p>
        </w:tc>
      </w:tr>
      <w:tr w:rsidR="000942A0" w:rsidRPr="000942A0" w:rsidTr="000942A0">
        <w:trPr>
          <w:trHeight w:val="412"/>
        </w:trPr>
        <w:tc>
          <w:tcPr>
            <w:tcW w:w="5000" w:type="pct"/>
            <w:gridSpan w:val="5"/>
            <w:tcBorders>
              <w:top w:val="single" w:sz="4" w:space="0" w:color="auto"/>
              <w:left w:val="single" w:sz="4" w:space="0" w:color="auto"/>
              <w:bottom w:val="single" w:sz="4" w:space="0" w:color="auto"/>
              <w:right w:val="single" w:sz="4" w:space="0" w:color="auto"/>
            </w:tcBorders>
            <w:hideMark/>
          </w:tcPr>
          <w:p w:rsidR="000942A0" w:rsidRPr="000942A0" w:rsidRDefault="000942A0" w:rsidP="000942A0">
            <w:pPr>
              <w:jc w:val="left"/>
              <w:rPr>
                <w:rFonts w:ascii="宋体" w:hAnsi="宋体" w:cs="宋体"/>
                <w:color w:val="000000"/>
                <w:szCs w:val="21"/>
              </w:rPr>
            </w:pPr>
            <w:r w:rsidRPr="000942A0">
              <w:rPr>
                <w:rFonts w:ascii="宋体" w:hAnsi="宋体" w:cs="宋体" w:hint="eastAsia"/>
                <w:b/>
                <w:color w:val="000000"/>
                <w:szCs w:val="21"/>
              </w:rPr>
              <w:t>四、投标人的资信要求表</w:t>
            </w:r>
          </w:p>
        </w:tc>
      </w:tr>
      <w:tr w:rsidR="000942A0" w:rsidRPr="000942A0" w:rsidTr="000942A0">
        <w:trPr>
          <w:trHeight w:val="433"/>
        </w:trPr>
        <w:tc>
          <w:tcPr>
            <w:tcW w:w="1605" w:type="pct"/>
            <w:gridSpan w:val="3"/>
            <w:tcBorders>
              <w:top w:val="single" w:sz="4" w:space="0" w:color="auto"/>
              <w:left w:val="single" w:sz="4" w:space="0" w:color="auto"/>
              <w:bottom w:val="single" w:sz="4" w:space="0" w:color="auto"/>
              <w:right w:val="single" w:sz="4" w:space="0" w:color="auto"/>
            </w:tcBorders>
            <w:hideMark/>
          </w:tcPr>
          <w:p w:rsidR="000942A0" w:rsidRPr="000942A0" w:rsidRDefault="000942A0" w:rsidP="000942A0">
            <w:pPr>
              <w:rPr>
                <w:rFonts w:ascii="宋体" w:hAnsi="宋体"/>
                <w:color w:val="000000"/>
                <w:szCs w:val="21"/>
              </w:rPr>
            </w:pPr>
            <w:r w:rsidRPr="000942A0">
              <w:rPr>
                <w:rFonts w:ascii="宋体" w:hAnsi="宋体" w:hint="eastAsia"/>
                <w:color w:val="000000"/>
                <w:szCs w:val="21"/>
              </w:rPr>
              <w:t>政策性加分条件</w:t>
            </w:r>
          </w:p>
        </w:tc>
        <w:tc>
          <w:tcPr>
            <w:tcW w:w="3395" w:type="pct"/>
            <w:gridSpan w:val="2"/>
            <w:tcBorders>
              <w:top w:val="single" w:sz="4" w:space="0" w:color="auto"/>
              <w:left w:val="single" w:sz="4" w:space="0" w:color="auto"/>
              <w:bottom w:val="single" w:sz="4" w:space="0" w:color="auto"/>
              <w:right w:val="single" w:sz="4" w:space="0" w:color="auto"/>
            </w:tcBorders>
            <w:hideMark/>
          </w:tcPr>
          <w:p w:rsidR="000942A0" w:rsidRPr="000942A0" w:rsidRDefault="000942A0" w:rsidP="000942A0">
            <w:pPr>
              <w:rPr>
                <w:rFonts w:ascii="宋体" w:hAnsi="宋体"/>
                <w:color w:val="000000"/>
                <w:szCs w:val="21"/>
              </w:rPr>
            </w:pPr>
            <w:r w:rsidRPr="000942A0">
              <w:rPr>
                <w:rFonts w:ascii="宋体" w:hAnsi="宋体" w:hint="eastAsia"/>
                <w:color w:val="000000"/>
                <w:szCs w:val="21"/>
              </w:rPr>
              <w:t>符合节能环保等国家政策要求。</w:t>
            </w:r>
          </w:p>
        </w:tc>
      </w:tr>
      <w:tr w:rsidR="000942A0" w:rsidRPr="000942A0" w:rsidTr="000942A0">
        <w:trPr>
          <w:trHeight w:val="396"/>
        </w:trPr>
        <w:tc>
          <w:tcPr>
            <w:tcW w:w="1605" w:type="pct"/>
            <w:gridSpan w:val="3"/>
            <w:tcBorders>
              <w:top w:val="single" w:sz="4" w:space="0" w:color="auto"/>
              <w:left w:val="single" w:sz="4" w:space="0" w:color="auto"/>
              <w:bottom w:val="single" w:sz="4" w:space="0" w:color="auto"/>
              <w:right w:val="single" w:sz="4" w:space="0" w:color="auto"/>
            </w:tcBorders>
            <w:hideMark/>
          </w:tcPr>
          <w:p w:rsidR="000942A0" w:rsidRPr="000942A0" w:rsidRDefault="000942A0" w:rsidP="000942A0">
            <w:pPr>
              <w:rPr>
                <w:rFonts w:ascii="宋体" w:hAnsi="宋体"/>
                <w:color w:val="000000"/>
                <w:szCs w:val="21"/>
              </w:rPr>
            </w:pPr>
            <w:r w:rsidRPr="000942A0">
              <w:rPr>
                <w:rFonts w:ascii="宋体" w:hAnsi="宋体" w:hint="eastAsia"/>
                <w:color w:val="000000"/>
                <w:szCs w:val="21"/>
              </w:rPr>
              <w:t>质量管理、企业信用要求</w:t>
            </w:r>
          </w:p>
        </w:tc>
        <w:tc>
          <w:tcPr>
            <w:tcW w:w="3395" w:type="pct"/>
            <w:gridSpan w:val="2"/>
            <w:tcBorders>
              <w:top w:val="single" w:sz="4" w:space="0" w:color="auto"/>
              <w:left w:val="single" w:sz="4" w:space="0" w:color="auto"/>
              <w:bottom w:val="single" w:sz="4" w:space="0" w:color="auto"/>
              <w:right w:val="single" w:sz="4" w:space="0" w:color="auto"/>
            </w:tcBorders>
            <w:hideMark/>
          </w:tcPr>
          <w:p w:rsidR="000942A0" w:rsidRPr="000942A0" w:rsidRDefault="000942A0" w:rsidP="000942A0">
            <w:pPr>
              <w:rPr>
                <w:rFonts w:ascii="宋体" w:hAnsi="宋体"/>
                <w:color w:val="000000"/>
                <w:szCs w:val="21"/>
              </w:rPr>
            </w:pPr>
            <w:r w:rsidRPr="000942A0">
              <w:rPr>
                <w:rFonts w:ascii="宋体" w:hAnsi="宋体" w:hint="eastAsia"/>
                <w:color w:val="000000"/>
                <w:szCs w:val="21"/>
              </w:rPr>
              <w:t>详见《第四章评标办法及评分标准》。</w:t>
            </w:r>
          </w:p>
        </w:tc>
      </w:tr>
      <w:tr w:rsidR="000942A0" w:rsidRPr="000942A0" w:rsidTr="000942A0">
        <w:tc>
          <w:tcPr>
            <w:tcW w:w="1605" w:type="pct"/>
            <w:gridSpan w:val="3"/>
            <w:tcBorders>
              <w:top w:val="single" w:sz="4" w:space="0" w:color="auto"/>
              <w:left w:val="single" w:sz="4" w:space="0" w:color="auto"/>
              <w:bottom w:val="single" w:sz="4" w:space="0" w:color="auto"/>
              <w:right w:val="single" w:sz="4" w:space="0" w:color="auto"/>
            </w:tcBorders>
            <w:hideMark/>
          </w:tcPr>
          <w:p w:rsidR="000942A0" w:rsidRPr="000942A0" w:rsidRDefault="000942A0" w:rsidP="000942A0">
            <w:pPr>
              <w:rPr>
                <w:rFonts w:ascii="宋体" w:hAnsi="宋体"/>
                <w:color w:val="000000"/>
                <w:szCs w:val="21"/>
              </w:rPr>
            </w:pPr>
            <w:r w:rsidRPr="000942A0">
              <w:rPr>
                <w:rFonts w:ascii="宋体" w:hAnsi="宋体" w:hint="eastAsia"/>
                <w:color w:val="000000"/>
                <w:szCs w:val="21"/>
              </w:rPr>
              <w:t>能力或业绩要求</w:t>
            </w:r>
          </w:p>
        </w:tc>
        <w:tc>
          <w:tcPr>
            <w:tcW w:w="3395" w:type="pct"/>
            <w:gridSpan w:val="2"/>
            <w:tcBorders>
              <w:top w:val="single" w:sz="4" w:space="0" w:color="auto"/>
              <w:left w:val="single" w:sz="4" w:space="0" w:color="auto"/>
              <w:bottom w:val="single" w:sz="4" w:space="0" w:color="auto"/>
              <w:right w:val="single" w:sz="4" w:space="0" w:color="auto"/>
            </w:tcBorders>
            <w:hideMark/>
          </w:tcPr>
          <w:p w:rsidR="000942A0" w:rsidRPr="000942A0" w:rsidRDefault="000942A0" w:rsidP="000942A0">
            <w:pPr>
              <w:rPr>
                <w:rFonts w:ascii="宋体" w:hAnsi="宋体"/>
                <w:color w:val="000000"/>
                <w:szCs w:val="21"/>
              </w:rPr>
            </w:pPr>
            <w:r w:rsidRPr="000942A0">
              <w:rPr>
                <w:rFonts w:ascii="宋体" w:hAnsi="宋体" w:hint="eastAsia"/>
                <w:color w:val="000000"/>
                <w:szCs w:val="21"/>
              </w:rPr>
              <w:t>详见《第四章评标办法及评分标准》。</w:t>
            </w:r>
          </w:p>
        </w:tc>
      </w:tr>
      <w:tr w:rsidR="000942A0" w:rsidRPr="000942A0" w:rsidTr="000942A0">
        <w:tc>
          <w:tcPr>
            <w:tcW w:w="1605" w:type="pct"/>
            <w:gridSpan w:val="3"/>
            <w:tcBorders>
              <w:top w:val="single" w:sz="4" w:space="0" w:color="auto"/>
              <w:left w:val="single" w:sz="4" w:space="0" w:color="auto"/>
              <w:bottom w:val="single" w:sz="4" w:space="0" w:color="auto"/>
              <w:right w:val="single" w:sz="4" w:space="0" w:color="auto"/>
            </w:tcBorders>
            <w:hideMark/>
          </w:tcPr>
          <w:p w:rsidR="000942A0" w:rsidRPr="000942A0" w:rsidRDefault="000942A0" w:rsidP="000942A0">
            <w:pPr>
              <w:rPr>
                <w:rFonts w:ascii="宋体" w:hAnsi="宋体"/>
                <w:color w:val="000000"/>
                <w:szCs w:val="21"/>
              </w:rPr>
            </w:pPr>
            <w:r w:rsidRPr="000942A0">
              <w:rPr>
                <w:rFonts w:ascii="宋体" w:hAnsi="宋体" w:hint="eastAsia"/>
                <w:color w:val="000000"/>
                <w:szCs w:val="21"/>
              </w:rPr>
              <w:t>人员要求</w:t>
            </w:r>
          </w:p>
        </w:tc>
        <w:tc>
          <w:tcPr>
            <w:tcW w:w="3395" w:type="pct"/>
            <w:gridSpan w:val="2"/>
            <w:tcBorders>
              <w:top w:val="single" w:sz="4" w:space="0" w:color="auto"/>
              <w:left w:val="single" w:sz="4" w:space="0" w:color="auto"/>
              <w:bottom w:val="single" w:sz="4" w:space="0" w:color="auto"/>
              <w:right w:val="single" w:sz="4" w:space="0" w:color="auto"/>
            </w:tcBorders>
            <w:hideMark/>
          </w:tcPr>
          <w:p w:rsidR="000942A0" w:rsidRPr="000942A0" w:rsidRDefault="000942A0" w:rsidP="000942A0">
            <w:pPr>
              <w:rPr>
                <w:rFonts w:ascii="宋体" w:hAnsi="宋体"/>
                <w:color w:val="000000"/>
                <w:szCs w:val="21"/>
              </w:rPr>
            </w:pPr>
            <w:r w:rsidRPr="000942A0">
              <w:rPr>
                <w:rFonts w:ascii="宋体" w:hAnsi="宋体" w:hint="eastAsia"/>
                <w:color w:val="000000"/>
                <w:szCs w:val="21"/>
              </w:rPr>
              <w:t>详见《第四章评标办法及评分标准》。</w:t>
            </w:r>
          </w:p>
        </w:tc>
      </w:tr>
      <w:bookmarkEnd w:id="0"/>
      <w:bookmarkEnd w:id="1"/>
    </w:tbl>
    <w:p w:rsidR="000942A0" w:rsidRPr="000942A0" w:rsidRDefault="000942A0" w:rsidP="000942A0">
      <w:pPr>
        <w:rPr>
          <w:rFonts w:ascii="Calibri" w:hAnsi="Calibri" w:hint="eastAsia"/>
          <w:color w:val="000000"/>
        </w:rPr>
      </w:pPr>
    </w:p>
    <w:p w:rsidR="00F11EB3" w:rsidRPr="000942A0" w:rsidRDefault="00F11EB3" w:rsidP="000942A0"/>
    <w:sectPr w:rsidR="00F11EB3" w:rsidRPr="000942A0" w:rsidSect="00BA17A7">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41E" w:rsidRDefault="0045141E" w:rsidP="00A365E3">
      <w:r>
        <w:separator/>
      </w:r>
    </w:p>
  </w:endnote>
  <w:endnote w:type="continuationSeparator" w:id="1">
    <w:p w:rsidR="0045141E" w:rsidRDefault="0045141E" w:rsidP="00A365E3">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楷体_GB2312">
    <w:charset w:val="86"/>
    <w:family w:val="modern"/>
    <w:pitch w:val="fixed"/>
    <w:sig w:usb0="00000001" w:usb1="080E0000" w:usb2="00000010" w:usb3="00000000" w:csb0="00040000" w:csb1="00000000"/>
  </w:font>
  <w:font w:name="方正魏碑简体">
    <w:altName w:val="宋体"/>
    <w:charset w:val="86"/>
    <w:family w:val="auto"/>
    <w:pitch w:val="default"/>
    <w:sig w:usb0="00000000" w:usb1="0000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41E" w:rsidRDefault="0045141E" w:rsidP="00A365E3">
      <w:r>
        <w:separator/>
      </w:r>
    </w:p>
  </w:footnote>
  <w:footnote w:type="continuationSeparator" w:id="1">
    <w:p w:rsidR="0045141E" w:rsidRDefault="0045141E" w:rsidP="00A36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F36D4B"/>
    <w:multiLevelType w:val="singleLevel"/>
    <w:tmpl w:val="FDF36D4B"/>
    <w:lvl w:ilvl="0">
      <w:start w:val="1"/>
      <w:numFmt w:val="decimal"/>
      <w:lvlText w:val="%1."/>
      <w:lvlJc w:val="left"/>
      <w:pPr>
        <w:tabs>
          <w:tab w:val="num" w:pos="312"/>
        </w:tabs>
        <w:ind w:left="0" w:firstLine="0"/>
      </w:pPr>
    </w:lvl>
  </w:abstractNum>
  <w:abstractNum w:abstractNumId="1">
    <w:nsid w:val="FFFFFF7E"/>
    <w:multiLevelType w:val="singleLevel"/>
    <w:tmpl w:val="FFFFFF7E"/>
    <w:lvl w:ilvl="0">
      <w:start w:val="1"/>
      <w:numFmt w:val="decimal"/>
      <w:lvlText w:val="%1."/>
      <w:lvlJc w:val="left"/>
      <w:pPr>
        <w:tabs>
          <w:tab w:val="num" w:pos="1200"/>
        </w:tabs>
        <w:ind w:left="1200" w:hanging="360"/>
      </w:pPr>
    </w:lvl>
  </w:abstractNum>
  <w:abstractNum w:abstractNumId="2">
    <w:nsid w:val="00A016CE"/>
    <w:multiLevelType w:val="multilevel"/>
    <w:tmpl w:val="00A016C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2714F5E"/>
    <w:multiLevelType w:val="multilevel"/>
    <w:tmpl w:val="32714F5E"/>
    <w:lvl w:ilvl="0">
      <w:start w:val="1"/>
      <w:numFmt w:val="chineseCountingThousand"/>
      <w:pStyle w:val="subheada"/>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pStyle w:val="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45E08B1"/>
    <w:multiLevelType w:val="hybridMultilevel"/>
    <w:tmpl w:val="55DEB3EC"/>
    <w:lvl w:ilvl="0" w:tplc="A9EC3230">
      <w:start w:val="1"/>
      <w:numFmt w:val="decimalEnclosedParen"/>
      <w:lvlText w:val="%1"/>
      <w:lvlJc w:val="left"/>
      <w:pPr>
        <w:ind w:left="360" w:hanging="360"/>
      </w:pPr>
      <w:rPr>
        <w:rFonts w:hint="default"/>
      </w:rPr>
    </w:lvl>
    <w:lvl w:ilvl="1" w:tplc="B448C7F4" w:tentative="1">
      <w:start w:val="1"/>
      <w:numFmt w:val="lowerLetter"/>
      <w:lvlText w:val="%2)"/>
      <w:lvlJc w:val="left"/>
      <w:pPr>
        <w:ind w:left="840" w:hanging="420"/>
      </w:pPr>
    </w:lvl>
    <w:lvl w:ilvl="2" w:tplc="8458C24A" w:tentative="1">
      <w:start w:val="1"/>
      <w:numFmt w:val="lowerRoman"/>
      <w:lvlText w:val="%3."/>
      <w:lvlJc w:val="right"/>
      <w:pPr>
        <w:ind w:left="1260" w:hanging="420"/>
      </w:pPr>
    </w:lvl>
    <w:lvl w:ilvl="3" w:tplc="15164F76" w:tentative="1">
      <w:start w:val="1"/>
      <w:numFmt w:val="decimal"/>
      <w:lvlText w:val="%4."/>
      <w:lvlJc w:val="left"/>
      <w:pPr>
        <w:ind w:left="1680" w:hanging="420"/>
      </w:pPr>
    </w:lvl>
    <w:lvl w:ilvl="4" w:tplc="E1F631F8" w:tentative="1">
      <w:start w:val="1"/>
      <w:numFmt w:val="lowerLetter"/>
      <w:lvlText w:val="%5)"/>
      <w:lvlJc w:val="left"/>
      <w:pPr>
        <w:ind w:left="2100" w:hanging="420"/>
      </w:pPr>
    </w:lvl>
    <w:lvl w:ilvl="5" w:tplc="4B567FBC" w:tentative="1">
      <w:start w:val="1"/>
      <w:numFmt w:val="lowerRoman"/>
      <w:lvlText w:val="%6."/>
      <w:lvlJc w:val="right"/>
      <w:pPr>
        <w:ind w:left="2520" w:hanging="420"/>
      </w:pPr>
    </w:lvl>
    <w:lvl w:ilvl="6" w:tplc="EBF222DC" w:tentative="1">
      <w:start w:val="1"/>
      <w:numFmt w:val="decimal"/>
      <w:lvlText w:val="%7."/>
      <w:lvlJc w:val="left"/>
      <w:pPr>
        <w:ind w:left="2940" w:hanging="420"/>
      </w:pPr>
    </w:lvl>
    <w:lvl w:ilvl="7" w:tplc="C4684E44" w:tentative="1">
      <w:start w:val="1"/>
      <w:numFmt w:val="lowerLetter"/>
      <w:lvlText w:val="%8)"/>
      <w:lvlJc w:val="left"/>
      <w:pPr>
        <w:ind w:left="3360" w:hanging="420"/>
      </w:pPr>
    </w:lvl>
    <w:lvl w:ilvl="8" w:tplc="ED44DEAC" w:tentative="1">
      <w:start w:val="1"/>
      <w:numFmt w:val="lowerRoman"/>
      <w:lvlText w:val="%9."/>
      <w:lvlJc w:val="right"/>
      <w:pPr>
        <w:ind w:left="3780" w:hanging="420"/>
      </w:pPr>
    </w:lvl>
  </w:abstractNum>
  <w:abstractNum w:abstractNumId="5">
    <w:nsid w:val="5D090FEA"/>
    <w:multiLevelType w:val="singleLevel"/>
    <w:tmpl w:val="5D090FEA"/>
    <w:lvl w:ilvl="0">
      <w:start w:val="1"/>
      <w:numFmt w:val="decimal"/>
      <w:pStyle w:val="3"/>
      <w:suff w:val="nothing"/>
      <w:lvlText w:val="（%1）"/>
      <w:lvlJc w:val="left"/>
      <w:pPr>
        <w:ind w:left="0" w:firstLine="0"/>
      </w:pPr>
    </w:lvl>
  </w:abstractNum>
  <w:num w:numId="1">
    <w:abstractNumId w:val="5"/>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1"/>
    <w:lvlOverride w:ilvl="0">
      <w:startOverride w:val="1"/>
    </w:lvlOverride>
  </w:num>
  <w:num w:numId="7">
    <w:abstractNumId w:val="0"/>
  </w:num>
  <w:num w:numId="8">
    <w:abstractNumId w:val="0"/>
    <w:lvlOverride w:ilvl="0">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5E3"/>
    <w:rsid w:val="000848E2"/>
    <w:rsid w:val="000942A0"/>
    <w:rsid w:val="000E2627"/>
    <w:rsid w:val="000F056C"/>
    <w:rsid w:val="001F4FF3"/>
    <w:rsid w:val="00232FBA"/>
    <w:rsid w:val="002351C0"/>
    <w:rsid w:val="00284A12"/>
    <w:rsid w:val="002C029D"/>
    <w:rsid w:val="002C3081"/>
    <w:rsid w:val="002D095C"/>
    <w:rsid w:val="00422CE6"/>
    <w:rsid w:val="0045141E"/>
    <w:rsid w:val="005057B4"/>
    <w:rsid w:val="0050581F"/>
    <w:rsid w:val="00545F5A"/>
    <w:rsid w:val="0058693C"/>
    <w:rsid w:val="00595ED7"/>
    <w:rsid w:val="0062004E"/>
    <w:rsid w:val="006623C6"/>
    <w:rsid w:val="006709CC"/>
    <w:rsid w:val="006723B3"/>
    <w:rsid w:val="00685D3F"/>
    <w:rsid w:val="0070314B"/>
    <w:rsid w:val="00742D70"/>
    <w:rsid w:val="00767B3B"/>
    <w:rsid w:val="008C0EBA"/>
    <w:rsid w:val="00920CE9"/>
    <w:rsid w:val="009F51D2"/>
    <w:rsid w:val="00A365E3"/>
    <w:rsid w:val="00AA5611"/>
    <w:rsid w:val="00BA0B19"/>
    <w:rsid w:val="00BA17A7"/>
    <w:rsid w:val="00BE1B4F"/>
    <w:rsid w:val="00BF4870"/>
    <w:rsid w:val="00C0197D"/>
    <w:rsid w:val="00C0526C"/>
    <w:rsid w:val="00C07BD6"/>
    <w:rsid w:val="00C92E0C"/>
    <w:rsid w:val="00CD01DF"/>
    <w:rsid w:val="00DC3659"/>
    <w:rsid w:val="00DF6D7C"/>
    <w:rsid w:val="00DF79E8"/>
    <w:rsid w:val="00E93CB7"/>
    <w:rsid w:val="00EA0A61"/>
    <w:rsid w:val="00EE491A"/>
    <w:rsid w:val="00F11EB3"/>
    <w:rsid w:val="00F13F8F"/>
    <w:rsid w:val="00F278B9"/>
    <w:rsid w:val="00F613D4"/>
    <w:rsid w:val="00F75FF2"/>
    <w:rsid w:val="00F8774A"/>
    <w:rsid w:val="00FA0E80"/>
    <w:rsid w:val="00FA3018"/>
    <w:rsid w:val="00FA7C06"/>
    <w:rsid w:val="00FD4E25"/>
    <w:rsid w:val="00FE430E"/>
    <w:rsid w:val="00FE6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uiPriority="0" w:qFormat="1"/>
    <w:lsdException w:name="endnote reference" w:qFormat="1"/>
    <w:lsdException w:name="endnote text" w:qFormat="1"/>
    <w:lsdException w:name="List" w:qFormat="1"/>
    <w:lsdException w:name="List Number" w:qFormat="1"/>
    <w:lsdException w:name="List 2" w:qFormat="1"/>
    <w:lsdException w:name="List Number 3"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30E"/>
    <w:pPr>
      <w:widowControl w:val="0"/>
      <w:jc w:val="both"/>
    </w:pPr>
    <w:rPr>
      <w:rFonts w:ascii="Times New Roman" w:eastAsia="宋体" w:hAnsi="Times New Roman" w:cs="Times New Roman"/>
      <w:szCs w:val="24"/>
    </w:rPr>
  </w:style>
  <w:style w:type="paragraph" w:styleId="10">
    <w:name w:val="heading 1"/>
    <w:basedOn w:val="a"/>
    <w:next w:val="a"/>
    <w:link w:val="1Char"/>
    <w:uiPriority w:val="9"/>
    <w:qFormat/>
    <w:rsid w:val="00BA17A7"/>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A17A7"/>
    <w:pPr>
      <w:keepNext/>
      <w:keepLines/>
      <w:spacing w:before="260" w:after="260" w:line="415" w:lineRule="auto"/>
      <w:outlineLvl w:val="1"/>
    </w:pPr>
    <w:rPr>
      <w:rFonts w:ascii="Arial" w:eastAsia="黑体" w:hAnsi="Arial"/>
      <w:b/>
      <w:bCs/>
      <w:kern w:val="0"/>
      <w:sz w:val="32"/>
      <w:szCs w:val="32"/>
    </w:rPr>
  </w:style>
  <w:style w:type="paragraph" w:styleId="30">
    <w:name w:val="heading 3"/>
    <w:basedOn w:val="a"/>
    <w:next w:val="a"/>
    <w:link w:val="3Char"/>
    <w:uiPriority w:val="99"/>
    <w:unhideWhenUsed/>
    <w:qFormat/>
    <w:rsid w:val="00BA17A7"/>
    <w:pPr>
      <w:keepNext/>
      <w:keepLines/>
      <w:spacing w:before="260" w:after="260" w:line="415" w:lineRule="auto"/>
      <w:outlineLvl w:val="2"/>
    </w:pPr>
    <w:rPr>
      <w:b/>
      <w:bCs/>
      <w:kern w:val="0"/>
      <w:sz w:val="32"/>
      <w:szCs w:val="32"/>
    </w:rPr>
  </w:style>
  <w:style w:type="paragraph" w:styleId="4">
    <w:name w:val="heading 4"/>
    <w:basedOn w:val="a"/>
    <w:next w:val="a"/>
    <w:link w:val="4Char"/>
    <w:uiPriority w:val="9"/>
    <w:unhideWhenUsed/>
    <w:qFormat/>
    <w:rsid w:val="00BA17A7"/>
    <w:pPr>
      <w:keepNext/>
      <w:keepLines/>
      <w:spacing w:before="280" w:after="290" w:line="374" w:lineRule="auto"/>
      <w:outlineLvl w:val="3"/>
    </w:pPr>
    <w:rPr>
      <w:rFonts w:ascii="Cambria" w:hAnsi="Cambria" w:cs="宋体"/>
      <w:b/>
      <w:bCs/>
      <w:sz w:val="28"/>
      <w:szCs w:val="28"/>
    </w:rPr>
  </w:style>
  <w:style w:type="paragraph" w:styleId="5">
    <w:name w:val="heading 5"/>
    <w:basedOn w:val="a"/>
    <w:next w:val="a0"/>
    <w:link w:val="5Char"/>
    <w:uiPriority w:val="9"/>
    <w:unhideWhenUsed/>
    <w:qFormat/>
    <w:rsid w:val="00BA17A7"/>
    <w:pPr>
      <w:keepNext/>
      <w:keepLines/>
      <w:tabs>
        <w:tab w:val="num" w:pos="312"/>
      </w:tabs>
      <w:spacing w:before="280" w:after="290" w:line="374" w:lineRule="auto"/>
      <w:outlineLvl w:val="4"/>
    </w:pPr>
    <w:rPr>
      <w:b/>
      <w:sz w:val="28"/>
    </w:rPr>
  </w:style>
  <w:style w:type="paragraph" w:styleId="6">
    <w:name w:val="heading 6"/>
    <w:basedOn w:val="a"/>
    <w:next w:val="a0"/>
    <w:link w:val="6Char"/>
    <w:unhideWhenUsed/>
    <w:qFormat/>
    <w:rsid w:val="00BA17A7"/>
    <w:pPr>
      <w:keepNext/>
      <w:keepLines/>
      <w:tabs>
        <w:tab w:val="num" w:pos="312"/>
      </w:tabs>
      <w:spacing w:before="240" w:after="64" w:line="319" w:lineRule="auto"/>
      <w:outlineLvl w:val="5"/>
    </w:pPr>
    <w:rPr>
      <w:rFonts w:ascii="Arial" w:eastAsia="黑体" w:hAnsi="Arial"/>
      <w:b/>
      <w:sz w:val="24"/>
    </w:rPr>
  </w:style>
  <w:style w:type="paragraph" w:styleId="7">
    <w:name w:val="heading 7"/>
    <w:basedOn w:val="a"/>
    <w:next w:val="a0"/>
    <w:link w:val="7Char"/>
    <w:uiPriority w:val="99"/>
    <w:unhideWhenUsed/>
    <w:qFormat/>
    <w:rsid w:val="00BA17A7"/>
    <w:pPr>
      <w:keepNext/>
      <w:keepLines/>
      <w:tabs>
        <w:tab w:val="num" w:pos="312"/>
      </w:tabs>
      <w:spacing w:before="240" w:after="64" w:line="319" w:lineRule="auto"/>
      <w:outlineLvl w:val="6"/>
    </w:pPr>
    <w:rPr>
      <w:b/>
      <w:sz w:val="24"/>
    </w:rPr>
  </w:style>
  <w:style w:type="paragraph" w:styleId="8">
    <w:name w:val="heading 8"/>
    <w:basedOn w:val="a"/>
    <w:next w:val="a0"/>
    <w:link w:val="8Char"/>
    <w:uiPriority w:val="99"/>
    <w:unhideWhenUsed/>
    <w:qFormat/>
    <w:rsid w:val="00BA17A7"/>
    <w:pPr>
      <w:keepNext/>
      <w:keepLines/>
      <w:tabs>
        <w:tab w:val="num" w:pos="312"/>
      </w:tabs>
      <w:spacing w:before="240" w:after="64" w:line="319" w:lineRule="auto"/>
      <w:outlineLvl w:val="7"/>
    </w:pPr>
    <w:rPr>
      <w:rFonts w:ascii="Arial" w:eastAsia="黑体" w:hAnsi="Arial"/>
      <w:sz w:val="24"/>
    </w:rPr>
  </w:style>
  <w:style w:type="paragraph" w:styleId="9">
    <w:name w:val="heading 9"/>
    <w:basedOn w:val="a"/>
    <w:next w:val="a0"/>
    <w:link w:val="9Char"/>
    <w:uiPriority w:val="99"/>
    <w:unhideWhenUsed/>
    <w:qFormat/>
    <w:rsid w:val="00BA17A7"/>
    <w:pPr>
      <w:keepNext/>
      <w:keepLines/>
      <w:tabs>
        <w:tab w:val="num" w:pos="312"/>
      </w:tabs>
      <w:spacing w:before="240" w:after="64" w:line="319"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A365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qFormat/>
    <w:rsid w:val="00A365E3"/>
    <w:rPr>
      <w:sz w:val="18"/>
      <w:szCs w:val="18"/>
    </w:rPr>
  </w:style>
  <w:style w:type="paragraph" w:styleId="a5">
    <w:name w:val="footer"/>
    <w:basedOn w:val="a"/>
    <w:link w:val="Char0"/>
    <w:uiPriority w:val="99"/>
    <w:unhideWhenUsed/>
    <w:qFormat/>
    <w:rsid w:val="00A365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qFormat/>
    <w:rsid w:val="00A365E3"/>
    <w:rPr>
      <w:sz w:val="18"/>
      <w:szCs w:val="18"/>
    </w:rPr>
  </w:style>
  <w:style w:type="character" w:customStyle="1" w:styleId="1Char">
    <w:name w:val="标题 1 Char"/>
    <w:basedOn w:val="a1"/>
    <w:link w:val="10"/>
    <w:uiPriority w:val="9"/>
    <w:qFormat/>
    <w:rsid w:val="00BA17A7"/>
    <w:rPr>
      <w:rFonts w:ascii="Times New Roman" w:eastAsia="宋体" w:hAnsi="Times New Roman" w:cs="Times New Roman"/>
      <w:b/>
      <w:bCs/>
      <w:kern w:val="44"/>
      <w:sz w:val="44"/>
      <w:szCs w:val="44"/>
    </w:rPr>
  </w:style>
  <w:style w:type="character" w:customStyle="1" w:styleId="2Char">
    <w:name w:val="标题 2 Char"/>
    <w:basedOn w:val="a1"/>
    <w:link w:val="2"/>
    <w:qFormat/>
    <w:rsid w:val="00BA17A7"/>
    <w:rPr>
      <w:rFonts w:ascii="Arial" w:eastAsia="黑体" w:hAnsi="Arial" w:cs="Times New Roman"/>
      <w:b/>
      <w:bCs/>
      <w:kern w:val="0"/>
      <w:sz w:val="32"/>
      <w:szCs w:val="32"/>
    </w:rPr>
  </w:style>
  <w:style w:type="character" w:customStyle="1" w:styleId="3Char">
    <w:name w:val="标题 3 Char"/>
    <w:basedOn w:val="a1"/>
    <w:link w:val="30"/>
    <w:uiPriority w:val="99"/>
    <w:qFormat/>
    <w:rsid w:val="00BA17A7"/>
    <w:rPr>
      <w:rFonts w:ascii="Times New Roman" w:eastAsia="宋体" w:hAnsi="Times New Roman" w:cs="Times New Roman"/>
      <w:b/>
      <w:bCs/>
      <w:kern w:val="0"/>
      <w:sz w:val="32"/>
      <w:szCs w:val="32"/>
    </w:rPr>
  </w:style>
  <w:style w:type="character" w:customStyle="1" w:styleId="4Char">
    <w:name w:val="标题 4 Char"/>
    <w:basedOn w:val="a1"/>
    <w:link w:val="4"/>
    <w:uiPriority w:val="9"/>
    <w:qFormat/>
    <w:rsid w:val="00BA17A7"/>
    <w:rPr>
      <w:rFonts w:ascii="Cambria" w:eastAsia="宋体" w:hAnsi="Cambria" w:cs="宋体"/>
      <w:b/>
      <w:bCs/>
      <w:sz w:val="28"/>
      <w:szCs w:val="28"/>
    </w:rPr>
  </w:style>
  <w:style w:type="character" w:customStyle="1" w:styleId="5Char">
    <w:name w:val="标题 5 Char"/>
    <w:basedOn w:val="a1"/>
    <w:link w:val="5"/>
    <w:uiPriority w:val="9"/>
    <w:qFormat/>
    <w:rsid w:val="00BA17A7"/>
    <w:rPr>
      <w:rFonts w:ascii="Times New Roman" w:eastAsia="宋体" w:hAnsi="Times New Roman" w:cs="Times New Roman"/>
      <w:b/>
      <w:sz w:val="28"/>
      <w:szCs w:val="24"/>
    </w:rPr>
  </w:style>
  <w:style w:type="character" w:customStyle="1" w:styleId="6Char">
    <w:name w:val="标题 6 Char"/>
    <w:basedOn w:val="a1"/>
    <w:link w:val="6"/>
    <w:qFormat/>
    <w:rsid w:val="00BA17A7"/>
    <w:rPr>
      <w:rFonts w:ascii="Arial" w:eastAsia="黑体" w:hAnsi="Arial" w:cs="Times New Roman"/>
      <w:b/>
      <w:sz w:val="24"/>
      <w:szCs w:val="24"/>
    </w:rPr>
  </w:style>
  <w:style w:type="character" w:customStyle="1" w:styleId="7Char">
    <w:name w:val="标题 7 Char"/>
    <w:basedOn w:val="a1"/>
    <w:link w:val="7"/>
    <w:uiPriority w:val="99"/>
    <w:qFormat/>
    <w:rsid w:val="00BA17A7"/>
    <w:rPr>
      <w:rFonts w:ascii="Times New Roman" w:eastAsia="宋体" w:hAnsi="Times New Roman" w:cs="Times New Roman"/>
      <w:b/>
      <w:sz w:val="24"/>
      <w:szCs w:val="24"/>
    </w:rPr>
  </w:style>
  <w:style w:type="character" w:customStyle="1" w:styleId="8Char">
    <w:name w:val="标题 8 Char"/>
    <w:basedOn w:val="a1"/>
    <w:link w:val="8"/>
    <w:uiPriority w:val="99"/>
    <w:qFormat/>
    <w:rsid w:val="00BA17A7"/>
    <w:rPr>
      <w:rFonts w:ascii="Arial" w:eastAsia="黑体" w:hAnsi="Arial" w:cs="Times New Roman"/>
      <w:sz w:val="24"/>
      <w:szCs w:val="24"/>
    </w:rPr>
  </w:style>
  <w:style w:type="character" w:customStyle="1" w:styleId="9Char">
    <w:name w:val="标题 9 Char"/>
    <w:basedOn w:val="a1"/>
    <w:link w:val="9"/>
    <w:uiPriority w:val="99"/>
    <w:qFormat/>
    <w:rsid w:val="00BA17A7"/>
    <w:rPr>
      <w:rFonts w:ascii="Arial" w:eastAsia="黑体" w:hAnsi="Arial" w:cs="Times New Roman"/>
      <w:szCs w:val="24"/>
    </w:rPr>
  </w:style>
  <w:style w:type="character" w:styleId="a6">
    <w:name w:val="Hyperlink"/>
    <w:uiPriority w:val="99"/>
    <w:unhideWhenUsed/>
    <w:qFormat/>
    <w:rsid w:val="00BA17A7"/>
    <w:rPr>
      <w:color w:val="0000FF"/>
      <w:u w:val="single"/>
    </w:rPr>
  </w:style>
  <w:style w:type="character" w:styleId="a7">
    <w:name w:val="FollowedHyperlink"/>
    <w:unhideWhenUsed/>
    <w:rsid w:val="00BA17A7"/>
    <w:rPr>
      <w:color w:val="800080"/>
      <w:u w:val="single"/>
    </w:rPr>
  </w:style>
  <w:style w:type="character" w:styleId="a8">
    <w:name w:val="Emphasis"/>
    <w:uiPriority w:val="20"/>
    <w:qFormat/>
    <w:rsid w:val="00BA17A7"/>
    <w:rPr>
      <w:rFonts w:ascii="Calibri" w:hAnsi="Calibri" w:hint="default"/>
      <w:b/>
      <w:bCs w:val="0"/>
      <w:i/>
      <w:iCs/>
    </w:rPr>
  </w:style>
  <w:style w:type="paragraph" w:styleId="a0">
    <w:name w:val="Normal Indent"/>
    <w:basedOn w:val="a"/>
    <w:link w:val="Char1"/>
    <w:uiPriority w:val="99"/>
    <w:unhideWhenUsed/>
    <w:qFormat/>
    <w:rsid w:val="00BA17A7"/>
    <w:pPr>
      <w:ind w:firstLine="420"/>
    </w:pPr>
    <w:rPr>
      <w:szCs w:val="20"/>
    </w:rPr>
  </w:style>
  <w:style w:type="paragraph" w:styleId="HTML">
    <w:name w:val="HTML Preformatted"/>
    <w:basedOn w:val="a"/>
    <w:link w:val="HTMLChar1"/>
    <w:uiPriority w:val="99"/>
    <w:unhideWhenUsed/>
    <w:qFormat/>
    <w:rsid w:val="00BA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uiPriority w:val="99"/>
    <w:qFormat/>
    <w:rsid w:val="00BA17A7"/>
    <w:rPr>
      <w:rFonts w:ascii="Courier New" w:hAnsi="Courier New" w:cs="Courier New"/>
      <w:sz w:val="20"/>
      <w:szCs w:val="20"/>
    </w:rPr>
  </w:style>
  <w:style w:type="paragraph" w:styleId="a9">
    <w:name w:val="Normal (Web)"/>
    <w:basedOn w:val="a"/>
    <w:uiPriority w:val="99"/>
    <w:unhideWhenUsed/>
    <w:qFormat/>
    <w:rsid w:val="00BA17A7"/>
    <w:pPr>
      <w:widowControl/>
      <w:spacing w:before="100" w:beforeAutospacing="1" w:after="100" w:afterAutospacing="1"/>
      <w:jc w:val="left"/>
    </w:pPr>
    <w:rPr>
      <w:rFonts w:ascii="宋体" w:hAnsi="宋体"/>
      <w:kern w:val="0"/>
      <w:sz w:val="24"/>
    </w:rPr>
  </w:style>
  <w:style w:type="paragraph" w:styleId="11">
    <w:name w:val="index 1"/>
    <w:basedOn w:val="a"/>
    <w:next w:val="a"/>
    <w:autoRedefine/>
    <w:uiPriority w:val="99"/>
    <w:semiHidden/>
    <w:unhideWhenUsed/>
    <w:qFormat/>
    <w:rsid w:val="00BA17A7"/>
    <w:pPr>
      <w:spacing w:line="400" w:lineRule="exact"/>
      <w:ind w:firstLineChars="200" w:firstLine="420"/>
    </w:pPr>
    <w:rPr>
      <w:rFonts w:ascii="宋体" w:hAnsi="Courier New"/>
      <w:b/>
      <w:szCs w:val="20"/>
    </w:rPr>
  </w:style>
  <w:style w:type="paragraph" w:styleId="12">
    <w:name w:val="toc 1"/>
    <w:basedOn w:val="a"/>
    <w:next w:val="a"/>
    <w:autoRedefine/>
    <w:uiPriority w:val="39"/>
    <w:unhideWhenUsed/>
    <w:qFormat/>
    <w:rsid w:val="00BA17A7"/>
    <w:pPr>
      <w:tabs>
        <w:tab w:val="right" w:leader="dot" w:pos="8398"/>
      </w:tabs>
      <w:spacing w:before="120" w:after="120"/>
      <w:ind w:firstLineChars="100" w:firstLine="240"/>
      <w:jc w:val="left"/>
    </w:pPr>
    <w:rPr>
      <w:rFonts w:ascii="宋体" w:hAnsi="宋体"/>
      <w:b/>
      <w:bCs/>
      <w:caps/>
      <w:sz w:val="24"/>
    </w:rPr>
  </w:style>
  <w:style w:type="paragraph" w:styleId="20">
    <w:name w:val="toc 2"/>
    <w:basedOn w:val="a"/>
    <w:next w:val="a"/>
    <w:autoRedefine/>
    <w:uiPriority w:val="39"/>
    <w:unhideWhenUsed/>
    <w:qFormat/>
    <w:rsid w:val="00BA17A7"/>
    <w:pPr>
      <w:ind w:leftChars="200" w:left="420"/>
    </w:pPr>
  </w:style>
  <w:style w:type="paragraph" w:styleId="31">
    <w:name w:val="toc 3"/>
    <w:basedOn w:val="a"/>
    <w:next w:val="a"/>
    <w:autoRedefine/>
    <w:uiPriority w:val="39"/>
    <w:unhideWhenUsed/>
    <w:qFormat/>
    <w:rsid w:val="00BA17A7"/>
    <w:pPr>
      <w:ind w:leftChars="400" w:left="840"/>
    </w:pPr>
    <w:rPr>
      <w:rFonts w:ascii="Calibri" w:hAnsi="Calibri"/>
    </w:rPr>
  </w:style>
  <w:style w:type="paragraph" w:styleId="40">
    <w:name w:val="toc 4"/>
    <w:basedOn w:val="a"/>
    <w:next w:val="a"/>
    <w:autoRedefine/>
    <w:uiPriority w:val="39"/>
    <w:unhideWhenUsed/>
    <w:qFormat/>
    <w:rsid w:val="00BA17A7"/>
    <w:pPr>
      <w:ind w:leftChars="600" w:left="1260"/>
    </w:pPr>
    <w:rPr>
      <w:rFonts w:ascii="Calibri" w:hAnsi="Calibri"/>
    </w:rPr>
  </w:style>
  <w:style w:type="paragraph" w:styleId="50">
    <w:name w:val="toc 5"/>
    <w:basedOn w:val="a"/>
    <w:next w:val="a"/>
    <w:autoRedefine/>
    <w:uiPriority w:val="39"/>
    <w:unhideWhenUsed/>
    <w:qFormat/>
    <w:rsid w:val="00BA17A7"/>
    <w:pPr>
      <w:ind w:leftChars="800" w:left="1680"/>
    </w:pPr>
    <w:rPr>
      <w:rFonts w:ascii="Calibri" w:hAnsi="Calibri"/>
    </w:rPr>
  </w:style>
  <w:style w:type="paragraph" w:styleId="60">
    <w:name w:val="toc 6"/>
    <w:basedOn w:val="a"/>
    <w:next w:val="a"/>
    <w:autoRedefine/>
    <w:uiPriority w:val="39"/>
    <w:unhideWhenUsed/>
    <w:qFormat/>
    <w:rsid w:val="00BA17A7"/>
    <w:pPr>
      <w:ind w:leftChars="1000" w:left="2100"/>
    </w:pPr>
    <w:rPr>
      <w:rFonts w:ascii="Calibri" w:hAnsi="Calibri"/>
    </w:rPr>
  </w:style>
  <w:style w:type="paragraph" w:styleId="70">
    <w:name w:val="toc 7"/>
    <w:basedOn w:val="a"/>
    <w:next w:val="a"/>
    <w:autoRedefine/>
    <w:uiPriority w:val="39"/>
    <w:unhideWhenUsed/>
    <w:qFormat/>
    <w:rsid w:val="00BA17A7"/>
    <w:pPr>
      <w:ind w:leftChars="1200" w:left="2520"/>
    </w:pPr>
    <w:rPr>
      <w:rFonts w:ascii="Calibri" w:hAnsi="Calibri"/>
    </w:rPr>
  </w:style>
  <w:style w:type="paragraph" w:styleId="80">
    <w:name w:val="toc 8"/>
    <w:basedOn w:val="a"/>
    <w:next w:val="a"/>
    <w:autoRedefine/>
    <w:uiPriority w:val="39"/>
    <w:unhideWhenUsed/>
    <w:qFormat/>
    <w:rsid w:val="00BA17A7"/>
    <w:pPr>
      <w:ind w:leftChars="1400" w:left="2940"/>
    </w:pPr>
    <w:rPr>
      <w:rFonts w:ascii="Calibri" w:hAnsi="Calibri"/>
    </w:rPr>
  </w:style>
  <w:style w:type="paragraph" w:styleId="90">
    <w:name w:val="toc 9"/>
    <w:basedOn w:val="a"/>
    <w:next w:val="a"/>
    <w:autoRedefine/>
    <w:uiPriority w:val="39"/>
    <w:unhideWhenUsed/>
    <w:qFormat/>
    <w:rsid w:val="00BA17A7"/>
    <w:pPr>
      <w:ind w:leftChars="1600" w:left="3360"/>
    </w:pPr>
    <w:rPr>
      <w:rFonts w:ascii="Calibri" w:hAnsi="Calibri"/>
    </w:rPr>
  </w:style>
  <w:style w:type="character" w:customStyle="1" w:styleId="Char1">
    <w:name w:val="正文缩进 Char"/>
    <w:link w:val="a0"/>
    <w:uiPriority w:val="99"/>
    <w:qFormat/>
    <w:locked/>
    <w:rsid w:val="00BA17A7"/>
    <w:rPr>
      <w:rFonts w:ascii="Times New Roman" w:eastAsia="宋体" w:hAnsi="Times New Roman" w:cs="Times New Roman"/>
      <w:szCs w:val="20"/>
    </w:rPr>
  </w:style>
  <w:style w:type="paragraph" w:styleId="aa">
    <w:name w:val="footnote text"/>
    <w:basedOn w:val="a"/>
    <w:link w:val="Char10"/>
    <w:uiPriority w:val="99"/>
    <w:unhideWhenUsed/>
    <w:qFormat/>
    <w:rsid w:val="00BA17A7"/>
    <w:pPr>
      <w:snapToGrid w:val="0"/>
      <w:jc w:val="left"/>
    </w:pPr>
    <w:rPr>
      <w:sz w:val="18"/>
      <w:szCs w:val="18"/>
    </w:rPr>
  </w:style>
  <w:style w:type="character" w:customStyle="1" w:styleId="Char2">
    <w:name w:val="脚注文本 Char"/>
    <w:basedOn w:val="a1"/>
    <w:uiPriority w:val="99"/>
    <w:qFormat/>
    <w:rsid w:val="00BA17A7"/>
    <w:rPr>
      <w:sz w:val="18"/>
      <w:szCs w:val="18"/>
    </w:rPr>
  </w:style>
  <w:style w:type="paragraph" w:styleId="ab">
    <w:name w:val="annotation text"/>
    <w:basedOn w:val="a"/>
    <w:link w:val="Char20"/>
    <w:uiPriority w:val="99"/>
    <w:unhideWhenUsed/>
    <w:qFormat/>
    <w:rsid w:val="00BA17A7"/>
    <w:pPr>
      <w:jc w:val="left"/>
    </w:pPr>
  </w:style>
  <w:style w:type="character" w:customStyle="1" w:styleId="Char3">
    <w:name w:val="批注文字 Char"/>
    <w:basedOn w:val="a1"/>
    <w:uiPriority w:val="99"/>
    <w:qFormat/>
    <w:rsid w:val="00BA17A7"/>
  </w:style>
  <w:style w:type="paragraph" w:styleId="ac">
    <w:name w:val="caption"/>
    <w:basedOn w:val="a"/>
    <w:next w:val="a"/>
    <w:uiPriority w:val="99"/>
    <w:unhideWhenUsed/>
    <w:qFormat/>
    <w:rsid w:val="00BA17A7"/>
    <w:pPr>
      <w:spacing w:before="152" w:after="160"/>
    </w:pPr>
    <w:rPr>
      <w:rFonts w:ascii="Arial" w:eastAsia="黑体" w:hAnsi="Arial" w:cs="Arial"/>
      <w:sz w:val="20"/>
      <w:szCs w:val="20"/>
    </w:rPr>
  </w:style>
  <w:style w:type="paragraph" w:styleId="ad">
    <w:name w:val="endnote text"/>
    <w:basedOn w:val="a"/>
    <w:link w:val="Char11"/>
    <w:uiPriority w:val="99"/>
    <w:unhideWhenUsed/>
    <w:qFormat/>
    <w:rsid w:val="00BA17A7"/>
    <w:pPr>
      <w:snapToGrid w:val="0"/>
      <w:jc w:val="left"/>
    </w:pPr>
  </w:style>
  <w:style w:type="character" w:customStyle="1" w:styleId="Char4">
    <w:name w:val="尾注文本 Char"/>
    <w:basedOn w:val="a1"/>
    <w:uiPriority w:val="99"/>
    <w:qFormat/>
    <w:rsid w:val="00BA17A7"/>
  </w:style>
  <w:style w:type="paragraph" w:styleId="ae">
    <w:name w:val="List"/>
    <w:basedOn w:val="a"/>
    <w:uiPriority w:val="99"/>
    <w:unhideWhenUsed/>
    <w:qFormat/>
    <w:rsid w:val="00BA17A7"/>
    <w:pPr>
      <w:ind w:left="200" w:hangingChars="200" w:hanging="200"/>
    </w:pPr>
    <w:rPr>
      <w:sz w:val="28"/>
    </w:rPr>
  </w:style>
  <w:style w:type="paragraph" w:styleId="af">
    <w:name w:val="List Number"/>
    <w:basedOn w:val="a"/>
    <w:uiPriority w:val="99"/>
    <w:unhideWhenUsed/>
    <w:qFormat/>
    <w:rsid w:val="00BA17A7"/>
    <w:pPr>
      <w:widowControl/>
      <w:tabs>
        <w:tab w:val="left" w:pos="454"/>
        <w:tab w:val="left" w:pos="720"/>
        <w:tab w:val="left" w:pos="840"/>
      </w:tabs>
      <w:ind w:left="454" w:hanging="284"/>
      <w:jc w:val="left"/>
    </w:pPr>
    <w:rPr>
      <w:kern w:val="0"/>
      <w:sz w:val="24"/>
      <w:szCs w:val="20"/>
    </w:rPr>
  </w:style>
  <w:style w:type="paragraph" w:styleId="21">
    <w:name w:val="List 2"/>
    <w:basedOn w:val="a"/>
    <w:uiPriority w:val="99"/>
    <w:unhideWhenUsed/>
    <w:qFormat/>
    <w:rsid w:val="00BA17A7"/>
    <w:pPr>
      <w:ind w:leftChars="200" w:left="100" w:hangingChars="200" w:hanging="200"/>
    </w:pPr>
    <w:rPr>
      <w:sz w:val="28"/>
    </w:rPr>
  </w:style>
  <w:style w:type="paragraph" w:styleId="3">
    <w:name w:val="List Number 3"/>
    <w:basedOn w:val="a"/>
    <w:uiPriority w:val="99"/>
    <w:unhideWhenUsed/>
    <w:qFormat/>
    <w:rsid w:val="00BA17A7"/>
    <w:pPr>
      <w:numPr>
        <w:numId w:val="1"/>
      </w:numPr>
      <w:tabs>
        <w:tab w:val="left" w:pos="1200"/>
      </w:tabs>
    </w:pPr>
  </w:style>
  <w:style w:type="paragraph" w:styleId="af0">
    <w:name w:val="Title"/>
    <w:basedOn w:val="a"/>
    <w:next w:val="a"/>
    <w:link w:val="Char21"/>
    <w:uiPriority w:val="10"/>
    <w:qFormat/>
    <w:rsid w:val="00BA17A7"/>
    <w:pPr>
      <w:spacing w:before="240" w:after="60"/>
      <w:jc w:val="center"/>
      <w:outlineLvl w:val="0"/>
    </w:pPr>
    <w:rPr>
      <w:rFonts w:ascii="Cambria" w:hAnsi="Cambria"/>
      <w:b/>
      <w:bCs/>
      <w:sz w:val="32"/>
      <w:szCs w:val="32"/>
    </w:rPr>
  </w:style>
  <w:style w:type="character" w:customStyle="1" w:styleId="Char5">
    <w:name w:val="标题 Char"/>
    <w:basedOn w:val="a1"/>
    <w:uiPriority w:val="10"/>
    <w:qFormat/>
    <w:rsid w:val="00BA17A7"/>
    <w:rPr>
      <w:rFonts w:asciiTheme="majorHAnsi" w:eastAsia="宋体" w:hAnsiTheme="majorHAnsi" w:cstheme="majorBidi"/>
      <w:b/>
      <w:bCs/>
      <w:sz w:val="32"/>
      <w:szCs w:val="32"/>
    </w:rPr>
  </w:style>
  <w:style w:type="paragraph" w:styleId="af1">
    <w:name w:val="Body Text"/>
    <w:basedOn w:val="a"/>
    <w:link w:val="Char12"/>
    <w:uiPriority w:val="99"/>
    <w:unhideWhenUsed/>
    <w:qFormat/>
    <w:rsid w:val="00BA17A7"/>
    <w:pPr>
      <w:spacing w:line="380" w:lineRule="exact"/>
    </w:pPr>
    <w:rPr>
      <w:kern w:val="0"/>
      <w:sz w:val="24"/>
    </w:rPr>
  </w:style>
  <w:style w:type="character" w:customStyle="1" w:styleId="Char6">
    <w:name w:val="正文文本 Char"/>
    <w:basedOn w:val="a1"/>
    <w:qFormat/>
    <w:rsid w:val="00BA17A7"/>
  </w:style>
  <w:style w:type="paragraph" w:styleId="af2">
    <w:name w:val="Body Text Indent"/>
    <w:basedOn w:val="a"/>
    <w:link w:val="Char13"/>
    <w:uiPriority w:val="99"/>
    <w:unhideWhenUsed/>
    <w:qFormat/>
    <w:rsid w:val="00BA17A7"/>
    <w:pPr>
      <w:ind w:firstLineChars="352" w:firstLine="830"/>
    </w:pPr>
    <w:rPr>
      <w:rFonts w:ascii="仿宋_GB2312" w:eastAsia="仿宋_GB2312"/>
      <w:kern w:val="0"/>
      <w:sz w:val="32"/>
      <w:szCs w:val="20"/>
    </w:rPr>
  </w:style>
  <w:style w:type="character" w:customStyle="1" w:styleId="Char7">
    <w:name w:val="正文文本缩进 Char"/>
    <w:basedOn w:val="a1"/>
    <w:qFormat/>
    <w:rsid w:val="00BA17A7"/>
  </w:style>
  <w:style w:type="paragraph" w:styleId="af3">
    <w:name w:val="Date"/>
    <w:basedOn w:val="a"/>
    <w:next w:val="a"/>
    <w:link w:val="Char14"/>
    <w:uiPriority w:val="99"/>
    <w:unhideWhenUsed/>
    <w:qFormat/>
    <w:rsid w:val="00BA17A7"/>
    <w:pPr>
      <w:ind w:leftChars="2500" w:left="100"/>
    </w:pPr>
    <w:rPr>
      <w:rFonts w:ascii="宋体" w:hAnsi="Courier New" w:cs="Courier New"/>
      <w:kern w:val="0"/>
      <w:sz w:val="20"/>
      <w:szCs w:val="21"/>
    </w:rPr>
  </w:style>
  <w:style w:type="character" w:customStyle="1" w:styleId="Char8">
    <w:name w:val="日期 Char"/>
    <w:basedOn w:val="a1"/>
    <w:qFormat/>
    <w:rsid w:val="00BA17A7"/>
  </w:style>
  <w:style w:type="paragraph" w:styleId="22">
    <w:name w:val="Body Text 2"/>
    <w:basedOn w:val="a"/>
    <w:link w:val="2Char1"/>
    <w:uiPriority w:val="99"/>
    <w:unhideWhenUsed/>
    <w:qFormat/>
    <w:rsid w:val="00BA17A7"/>
    <w:pPr>
      <w:spacing w:after="120" w:line="480" w:lineRule="auto"/>
    </w:pPr>
    <w:rPr>
      <w:kern w:val="0"/>
      <w:sz w:val="20"/>
    </w:rPr>
  </w:style>
  <w:style w:type="character" w:customStyle="1" w:styleId="2Char0">
    <w:name w:val="正文文本 2 Char"/>
    <w:basedOn w:val="a1"/>
    <w:qFormat/>
    <w:rsid w:val="00BA17A7"/>
  </w:style>
  <w:style w:type="paragraph" w:styleId="32">
    <w:name w:val="Body Text 3"/>
    <w:basedOn w:val="a"/>
    <w:link w:val="3Char1"/>
    <w:uiPriority w:val="99"/>
    <w:unhideWhenUsed/>
    <w:qFormat/>
    <w:rsid w:val="00BA17A7"/>
    <w:pPr>
      <w:spacing w:line="500" w:lineRule="exact"/>
    </w:pPr>
    <w:rPr>
      <w:b/>
      <w:bCs/>
      <w:kern w:val="0"/>
      <w:sz w:val="24"/>
    </w:rPr>
  </w:style>
  <w:style w:type="character" w:customStyle="1" w:styleId="3Char0">
    <w:name w:val="正文文本 3 Char"/>
    <w:basedOn w:val="a1"/>
    <w:qFormat/>
    <w:rsid w:val="00BA17A7"/>
    <w:rPr>
      <w:sz w:val="16"/>
      <w:szCs w:val="16"/>
    </w:rPr>
  </w:style>
  <w:style w:type="paragraph" w:styleId="23">
    <w:name w:val="Body Text Indent 2"/>
    <w:basedOn w:val="a"/>
    <w:link w:val="2Char10"/>
    <w:uiPriority w:val="99"/>
    <w:unhideWhenUsed/>
    <w:qFormat/>
    <w:rsid w:val="00BA17A7"/>
    <w:pPr>
      <w:ind w:firstLine="630"/>
    </w:pPr>
    <w:rPr>
      <w:kern w:val="0"/>
      <w:sz w:val="32"/>
      <w:szCs w:val="20"/>
    </w:rPr>
  </w:style>
  <w:style w:type="character" w:customStyle="1" w:styleId="2Char2">
    <w:name w:val="正文文本缩进 2 Char"/>
    <w:basedOn w:val="a1"/>
    <w:qFormat/>
    <w:rsid w:val="00BA17A7"/>
  </w:style>
  <w:style w:type="paragraph" w:styleId="33">
    <w:name w:val="Body Text Indent 3"/>
    <w:basedOn w:val="a"/>
    <w:link w:val="3Char10"/>
    <w:uiPriority w:val="99"/>
    <w:unhideWhenUsed/>
    <w:qFormat/>
    <w:rsid w:val="00BA17A7"/>
    <w:pPr>
      <w:spacing w:after="120"/>
      <w:ind w:leftChars="200" w:left="420"/>
    </w:pPr>
    <w:rPr>
      <w:kern w:val="0"/>
      <w:sz w:val="16"/>
      <w:szCs w:val="16"/>
    </w:rPr>
  </w:style>
  <w:style w:type="character" w:customStyle="1" w:styleId="3Char2">
    <w:name w:val="正文文本缩进 3 Char"/>
    <w:basedOn w:val="a1"/>
    <w:qFormat/>
    <w:rsid w:val="00BA17A7"/>
    <w:rPr>
      <w:sz w:val="16"/>
      <w:szCs w:val="16"/>
    </w:rPr>
  </w:style>
  <w:style w:type="paragraph" w:styleId="af4">
    <w:name w:val="Block Text"/>
    <w:basedOn w:val="a"/>
    <w:semiHidden/>
    <w:unhideWhenUsed/>
    <w:rsid w:val="00BA17A7"/>
    <w:pPr>
      <w:spacing w:line="240" w:lineRule="atLeast"/>
      <w:ind w:left="210" w:right="-57" w:hangingChars="100" w:hanging="210"/>
      <w:jc w:val="left"/>
    </w:pPr>
    <w:rPr>
      <w:b/>
      <w:bCs/>
      <w:szCs w:val="20"/>
    </w:rPr>
  </w:style>
  <w:style w:type="paragraph" w:styleId="af5">
    <w:name w:val="Document Map"/>
    <w:basedOn w:val="a"/>
    <w:link w:val="Char15"/>
    <w:uiPriority w:val="99"/>
    <w:unhideWhenUsed/>
    <w:qFormat/>
    <w:rsid w:val="00BA17A7"/>
    <w:pPr>
      <w:widowControl/>
    </w:pPr>
    <w:rPr>
      <w:rFonts w:ascii="宋体" w:hAnsi="Calibri"/>
      <w:sz w:val="18"/>
      <w:szCs w:val="18"/>
    </w:rPr>
  </w:style>
  <w:style w:type="character" w:customStyle="1" w:styleId="Char9">
    <w:name w:val="文档结构图 Char"/>
    <w:basedOn w:val="a1"/>
    <w:uiPriority w:val="99"/>
    <w:qFormat/>
    <w:rsid w:val="00BA17A7"/>
    <w:rPr>
      <w:rFonts w:ascii="宋体" w:eastAsia="宋体"/>
      <w:sz w:val="18"/>
      <w:szCs w:val="18"/>
    </w:rPr>
  </w:style>
  <w:style w:type="paragraph" w:styleId="af6">
    <w:name w:val="Plain Text"/>
    <w:basedOn w:val="a"/>
    <w:link w:val="Char30"/>
    <w:uiPriority w:val="99"/>
    <w:unhideWhenUsed/>
    <w:qFormat/>
    <w:rsid w:val="00BA17A7"/>
    <w:rPr>
      <w:rFonts w:ascii="宋体" w:hAnsi="Courier New" w:cs="Courier New"/>
      <w:kern w:val="0"/>
      <w:sz w:val="20"/>
      <w:szCs w:val="21"/>
    </w:rPr>
  </w:style>
  <w:style w:type="character" w:customStyle="1" w:styleId="Chara">
    <w:name w:val="纯文本 Char"/>
    <w:basedOn w:val="a1"/>
    <w:uiPriority w:val="99"/>
    <w:qFormat/>
    <w:rsid w:val="00BA17A7"/>
    <w:rPr>
      <w:rFonts w:ascii="宋体" w:eastAsia="宋体" w:hAnsi="Courier New" w:cs="Courier New"/>
      <w:szCs w:val="21"/>
    </w:rPr>
  </w:style>
  <w:style w:type="paragraph" w:styleId="af7">
    <w:name w:val="annotation subject"/>
    <w:basedOn w:val="ab"/>
    <w:next w:val="ab"/>
    <w:link w:val="Char16"/>
    <w:uiPriority w:val="99"/>
    <w:unhideWhenUsed/>
    <w:qFormat/>
    <w:rsid w:val="00BA17A7"/>
    <w:rPr>
      <w:b/>
      <w:bCs/>
    </w:rPr>
  </w:style>
  <w:style w:type="character" w:customStyle="1" w:styleId="Charb">
    <w:name w:val="批注主题 Char"/>
    <w:basedOn w:val="Char3"/>
    <w:uiPriority w:val="99"/>
    <w:qFormat/>
    <w:rsid w:val="00BA17A7"/>
    <w:rPr>
      <w:b/>
      <w:bCs/>
    </w:rPr>
  </w:style>
  <w:style w:type="paragraph" w:styleId="af8">
    <w:name w:val="Balloon Text"/>
    <w:basedOn w:val="a"/>
    <w:link w:val="Char17"/>
    <w:uiPriority w:val="99"/>
    <w:semiHidden/>
    <w:unhideWhenUsed/>
    <w:qFormat/>
    <w:rsid w:val="00BA17A7"/>
    <w:rPr>
      <w:kern w:val="0"/>
      <w:sz w:val="18"/>
      <w:szCs w:val="18"/>
    </w:rPr>
  </w:style>
  <w:style w:type="character" w:customStyle="1" w:styleId="Charc">
    <w:name w:val="批注框文本 Char"/>
    <w:basedOn w:val="a1"/>
    <w:uiPriority w:val="99"/>
    <w:semiHidden/>
    <w:qFormat/>
    <w:rsid w:val="00BA17A7"/>
    <w:rPr>
      <w:sz w:val="18"/>
      <w:szCs w:val="18"/>
    </w:rPr>
  </w:style>
  <w:style w:type="character" w:customStyle="1" w:styleId="Chard">
    <w:name w:val="无间隔 Char"/>
    <w:link w:val="af9"/>
    <w:uiPriority w:val="1"/>
    <w:locked/>
    <w:rsid w:val="00BA17A7"/>
    <w:rPr>
      <w:sz w:val="24"/>
      <w:szCs w:val="32"/>
    </w:rPr>
  </w:style>
  <w:style w:type="paragraph" w:styleId="af9">
    <w:name w:val="No Spacing"/>
    <w:basedOn w:val="a"/>
    <w:link w:val="Chard"/>
    <w:uiPriority w:val="99"/>
    <w:qFormat/>
    <w:rsid w:val="00BA17A7"/>
    <w:pPr>
      <w:widowControl/>
      <w:spacing w:line="360" w:lineRule="auto"/>
      <w:ind w:firstLineChars="200" w:firstLine="200"/>
      <w:jc w:val="center"/>
    </w:pPr>
    <w:rPr>
      <w:rFonts w:asciiTheme="minorHAnsi" w:eastAsiaTheme="minorEastAsia" w:hAnsiTheme="minorHAnsi" w:cstheme="minorBidi"/>
      <w:sz w:val="24"/>
      <w:szCs w:val="32"/>
    </w:rPr>
  </w:style>
  <w:style w:type="character" w:customStyle="1" w:styleId="Chare">
    <w:name w:val="列出段落 Char"/>
    <w:link w:val="afa"/>
    <w:uiPriority w:val="34"/>
    <w:qFormat/>
    <w:locked/>
    <w:rsid w:val="00BA17A7"/>
    <w:rPr>
      <w:sz w:val="24"/>
    </w:rPr>
  </w:style>
  <w:style w:type="paragraph" w:styleId="afa">
    <w:name w:val="List Paragraph"/>
    <w:basedOn w:val="a"/>
    <w:link w:val="Chare"/>
    <w:uiPriority w:val="34"/>
    <w:qFormat/>
    <w:rsid w:val="00BA17A7"/>
    <w:pPr>
      <w:spacing w:line="360" w:lineRule="auto"/>
      <w:ind w:firstLineChars="200" w:firstLine="420"/>
    </w:pPr>
    <w:rPr>
      <w:rFonts w:asciiTheme="minorHAnsi" w:eastAsiaTheme="minorEastAsia" w:hAnsiTheme="minorHAnsi" w:cstheme="minorBidi"/>
      <w:sz w:val="24"/>
      <w:szCs w:val="22"/>
    </w:rPr>
  </w:style>
  <w:style w:type="character" w:customStyle="1" w:styleId="-1Char">
    <w:name w:val="彩色列表 - 强调文字颜色 1 Char"/>
    <w:link w:val="-11"/>
    <w:uiPriority w:val="34"/>
    <w:qFormat/>
    <w:locked/>
    <w:rsid w:val="00BA17A7"/>
    <w:rPr>
      <w:szCs w:val="24"/>
    </w:rPr>
  </w:style>
  <w:style w:type="paragraph" w:customStyle="1" w:styleId="-11">
    <w:name w:val="彩色列表 - 强调文字颜色 11"/>
    <w:basedOn w:val="a"/>
    <w:link w:val="-1Char"/>
    <w:uiPriority w:val="34"/>
    <w:qFormat/>
    <w:rsid w:val="00BA17A7"/>
    <w:pPr>
      <w:ind w:firstLineChars="200" w:firstLine="420"/>
    </w:pPr>
    <w:rPr>
      <w:rFonts w:asciiTheme="minorHAnsi" w:eastAsiaTheme="minorEastAsia" w:hAnsiTheme="minorHAnsi" w:cstheme="minorBidi"/>
    </w:rPr>
  </w:style>
  <w:style w:type="paragraph" w:customStyle="1" w:styleId="Char210">
    <w:name w:val="Char21"/>
    <w:basedOn w:val="a"/>
    <w:rsid w:val="00BA17A7"/>
    <w:pPr>
      <w:widowControl/>
      <w:spacing w:after="160" w:line="240" w:lineRule="exact"/>
      <w:jc w:val="left"/>
    </w:pPr>
    <w:rPr>
      <w:kern w:val="0"/>
      <w:sz w:val="24"/>
      <w:szCs w:val="20"/>
    </w:rPr>
  </w:style>
  <w:style w:type="paragraph" w:customStyle="1" w:styleId="afb">
    <w:name w:val="段"/>
    <w:rsid w:val="00BA17A7"/>
    <w:pPr>
      <w:autoSpaceDE w:val="0"/>
      <w:autoSpaceDN w:val="0"/>
      <w:ind w:firstLineChars="200" w:firstLine="200"/>
      <w:jc w:val="both"/>
    </w:pPr>
    <w:rPr>
      <w:rFonts w:ascii="宋体" w:eastAsia="宋体" w:hAnsi="Times New Roman" w:cs="Times New Roman"/>
      <w:kern w:val="0"/>
      <w:szCs w:val="20"/>
    </w:rPr>
  </w:style>
  <w:style w:type="paragraph" w:customStyle="1" w:styleId="afc">
    <w:name w:val="章标题"/>
    <w:next w:val="afb"/>
    <w:rsid w:val="00BA17A7"/>
    <w:pPr>
      <w:tabs>
        <w:tab w:val="left" w:pos="885"/>
      </w:tabs>
      <w:spacing w:beforeLines="50"/>
      <w:ind w:left="1275" w:hanging="1275"/>
      <w:jc w:val="both"/>
      <w:outlineLvl w:val="1"/>
    </w:pPr>
    <w:rPr>
      <w:rFonts w:ascii="黑体" w:eastAsia="黑体" w:hAnsi="Times New Roman" w:cs="Times New Roman"/>
      <w:kern w:val="0"/>
      <w:szCs w:val="20"/>
    </w:rPr>
  </w:style>
  <w:style w:type="paragraph" w:customStyle="1" w:styleId="Charf">
    <w:name w:val="Char"/>
    <w:basedOn w:val="a"/>
    <w:rsid w:val="00BA17A7"/>
    <w:pPr>
      <w:widowControl/>
      <w:spacing w:after="160" w:line="240" w:lineRule="exact"/>
      <w:jc w:val="left"/>
    </w:pPr>
    <w:rPr>
      <w:rFonts w:ascii="Verdana" w:eastAsia="仿宋_GB2312" w:hAnsi="Verdana"/>
      <w:kern w:val="0"/>
      <w:sz w:val="24"/>
      <w:szCs w:val="20"/>
      <w:lang w:eastAsia="en-US"/>
    </w:rPr>
  </w:style>
  <w:style w:type="paragraph" w:customStyle="1" w:styleId="afd">
    <w:name w:val="前言、引言标题"/>
    <w:next w:val="a"/>
    <w:rsid w:val="00BA17A7"/>
    <w:pPr>
      <w:shd w:val="clear" w:color="auto" w:fill="FFFFFF"/>
      <w:tabs>
        <w:tab w:val="left" w:pos="780"/>
      </w:tabs>
      <w:spacing w:before="640" w:after="560"/>
      <w:ind w:left="1915" w:hanging="1275"/>
      <w:jc w:val="center"/>
      <w:outlineLvl w:val="0"/>
    </w:pPr>
    <w:rPr>
      <w:rFonts w:ascii="黑体" w:eastAsia="黑体" w:hAnsi="Times New Roman" w:cs="Times New Roman"/>
      <w:kern w:val="0"/>
      <w:sz w:val="32"/>
      <w:szCs w:val="20"/>
    </w:rPr>
  </w:style>
  <w:style w:type="paragraph" w:customStyle="1" w:styleId="afe">
    <w:name w:val="注×："/>
    <w:rsid w:val="00BA17A7"/>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aff">
    <w:name w:val="附录表标题"/>
    <w:next w:val="afb"/>
    <w:rsid w:val="00BA17A7"/>
    <w:pPr>
      <w:tabs>
        <w:tab w:val="left" w:pos="360"/>
      </w:tabs>
      <w:ind w:left="2520" w:hanging="420"/>
      <w:jc w:val="center"/>
    </w:pPr>
    <w:rPr>
      <w:rFonts w:ascii="黑体" w:eastAsia="黑体" w:hAnsi="Times New Roman" w:cs="Times New Roman"/>
      <w:kern w:val="21"/>
      <w:szCs w:val="20"/>
    </w:rPr>
  </w:style>
  <w:style w:type="paragraph" w:customStyle="1" w:styleId="111">
    <w:name w:val="1.1.1"/>
    <w:basedOn w:val="af6"/>
    <w:rsid w:val="00BA17A7"/>
    <w:pPr>
      <w:tabs>
        <w:tab w:val="left" w:pos="1920"/>
      </w:tabs>
      <w:spacing w:line="360" w:lineRule="exact"/>
      <w:ind w:left="1920" w:hanging="960"/>
    </w:pPr>
    <w:rPr>
      <w:rFonts w:ascii="Times New Roman" w:eastAsia="DFKai-SB" w:hAnsi="Times New Roman"/>
      <w:spacing w:val="14"/>
      <w:kern w:val="2"/>
      <w:sz w:val="26"/>
      <w:szCs w:val="20"/>
      <w:lang w:eastAsia="zh-TW"/>
    </w:rPr>
  </w:style>
  <w:style w:type="paragraph" w:customStyle="1" w:styleId="TOC1">
    <w:name w:val="TOC 标题1"/>
    <w:basedOn w:val="10"/>
    <w:next w:val="a"/>
    <w:uiPriority w:val="39"/>
    <w:qFormat/>
    <w:rsid w:val="00BA17A7"/>
    <w:pPr>
      <w:widowControl/>
      <w:spacing w:before="480" w:after="0" w:line="276" w:lineRule="auto"/>
      <w:jc w:val="left"/>
      <w:outlineLvl w:val="9"/>
    </w:pPr>
    <w:rPr>
      <w:rFonts w:ascii="Cambria" w:hAnsi="Cambria"/>
      <w:color w:val="365F91"/>
      <w:kern w:val="0"/>
      <w:sz w:val="28"/>
      <w:szCs w:val="28"/>
    </w:rPr>
  </w:style>
  <w:style w:type="paragraph" w:customStyle="1" w:styleId="aff0">
    <w:name w:val="封面标准文稿编辑信息"/>
    <w:rsid w:val="00BA17A7"/>
    <w:pPr>
      <w:spacing w:before="180" w:line="180" w:lineRule="exact"/>
      <w:jc w:val="center"/>
    </w:pPr>
    <w:rPr>
      <w:rFonts w:ascii="宋体" w:eastAsia="宋体" w:hAnsi="Times New Roman" w:cs="Times New Roman"/>
      <w:kern w:val="0"/>
      <w:szCs w:val="20"/>
    </w:rPr>
  </w:style>
  <w:style w:type="paragraph" w:customStyle="1" w:styleId="100">
    <w:name w:val="10"/>
    <w:basedOn w:val="a"/>
    <w:rsid w:val="00BA17A7"/>
    <w:pPr>
      <w:widowControl/>
      <w:jc w:val="left"/>
    </w:pPr>
    <w:rPr>
      <w:rFonts w:ascii="宋体" w:hAnsi="宋体" w:cs="宋体"/>
      <w:kern w:val="0"/>
      <w:sz w:val="24"/>
    </w:rPr>
  </w:style>
  <w:style w:type="paragraph" w:customStyle="1" w:styleId="CharCharCharCharCharCharChar">
    <w:name w:val="Char Char Char Char Char Char Char"/>
    <w:basedOn w:val="a"/>
    <w:uiPriority w:val="99"/>
    <w:rsid w:val="00BA17A7"/>
  </w:style>
  <w:style w:type="paragraph" w:customStyle="1" w:styleId="aff1">
    <w:name w:val="正文图标题"/>
    <w:next w:val="afb"/>
    <w:rsid w:val="00BA17A7"/>
    <w:pPr>
      <w:tabs>
        <w:tab w:val="left" w:pos="3465"/>
      </w:tabs>
      <w:ind w:left="2940" w:hanging="420"/>
      <w:jc w:val="center"/>
    </w:pPr>
    <w:rPr>
      <w:rFonts w:ascii="黑体" w:eastAsia="黑体" w:hAnsi="Times New Roman" w:cs="Times New Roman"/>
      <w:kern w:val="0"/>
      <w:szCs w:val="20"/>
    </w:rPr>
  </w:style>
  <w:style w:type="character" w:customStyle="1" w:styleId="aff2">
    <w:name w:val="列出段落 字符"/>
    <w:link w:val="13"/>
    <w:uiPriority w:val="34"/>
    <w:qFormat/>
    <w:locked/>
    <w:rsid w:val="00BA17A7"/>
    <w:rPr>
      <w:sz w:val="24"/>
    </w:rPr>
  </w:style>
  <w:style w:type="paragraph" w:customStyle="1" w:styleId="13">
    <w:name w:val="列出段落1"/>
    <w:basedOn w:val="a"/>
    <w:link w:val="aff2"/>
    <w:uiPriority w:val="34"/>
    <w:qFormat/>
    <w:rsid w:val="00BA17A7"/>
    <w:pPr>
      <w:ind w:firstLineChars="200" w:firstLine="420"/>
    </w:pPr>
    <w:rPr>
      <w:rFonts w:asciiTheme="minorHAnsi" w:eastAsiaTheme="minorEastAsia" w:hAnsiTheme="minorHAnsi" w:cstheme="minorBidi"/>
      <w:sz w:val="24"/>
      <w:szCs w:val="22"/>
    </w:rPr>
  </w:style>
  <w:style w:type="paragraph" w:customStyle="1" w:styleId="aff3">
    <w:name w:val="附录章标题"/>
    <w:next w:val="afb"/>
    <w:rsid w:val="00BA17A7"/>
    <w:pPr>
      <w:tabs>
        <w:tab w:val="left" w:pos="885"/>
      </w:tabs>
      <w:wordWrap w:val="0"/>
      <w:overflowPunct w:val="0"/>
      <w:autoSpaceDE w:val="0"/>
      <w:spacing w:beforeLines="50"/>
      <w:jc w:val="both"/>
      <w:outlineLvl w:val="1"/>
    </w:pPr>
    <w:rPr>
      <w:rFonts w:ascii="黑体" w:eastAsia="黑体" w:hAnsi="Times New Roman" w:cs="Times New Roman"/>
      <w:kern w:val="21"/>
      <w:szCs w:val="20"/>
    </w:rPr>
  </w:style>
  <w:style w:type="paragraph" w:customStyle="1" w:styleId="aff4">
    <w:name w:val="正文段"/>
    <w:basedOn w:val="a"/>
    <w:uiPriority w:val="99"/>
    <w:qFormat/>
    <w:rsid w:val="00BA17A7"/>
    <w:pPr>
      <w:widowControl/>
      <w:snapToGrid w:val="0"/>
      <w:ind w:firstLineChars="200" w:firstLine="200"/>
    </w:pPr>
    <w:rPr>
      <w:kern w:val="0"/>
      <w:sz w:val="24"/>
      <w:szCs w:val="20"/>
    </w:rPr>
  </w:style>
  <w:style w:type="paragraph" w:customStyle="1" w:styleId="-110">
    <w:name w:val="彩色底纹 - 强调文字颜色 11"/>
    <w:uiPriority w:val="99"/>
    <w:semiHidden/>
    <w:qFormat/>
    <w:rsid w:val="00BA17A7"/>
    <w:rPr>
      <w:rFonts w:ascii="Times New Roman" w:eastAsia="宋体" w:hAnsi="Times New Roman" w:cs="Times New Roman"/>
      <w:szCs w:val="24"/>
    </w:rPr>
  </w:style>
  <w:style w:type="paragraph" w:customStyle="1" w:styleId="14">
    <w:name w:val="修订1"/>
    <w:uiPriority w:val="99"/>
    <w:qFormat/>
    <w:rsid w:val="00BA17A7"/>
    <w:rPr>
      <w:rFonts w:ascii="Times New Roman" w:eastAsia="宋体" w:hAnsi="Times New Roman" w:cs="Times New Roman"/>
      <w:sz w:val="24"/>
      <w:szCs w:val="24"/>
    </w:rPr>
  </w:style>
  <w:style w:type="paragraph" w:customStyle="1" w:styleId="aff5">
    <w:name w:val="一级条标题"/>
    <w:next w:val="afb"/>
    <w:rsid w:val="00BA17A7"/>
    <w:pPr>
      <w:tabs>
        <w:tab w:val="left" w:pos="1680"/>
      </w:tabs>
      <w:ind w:left="1900" w:hanging="420"/>
      <w:outlineLvl w:val="2"/>
    </w:pPr>
    <w:rPr>
      <w:rFonts w:ascii="Times New Roman" w:eastAsia="黑体" w:hAnsi="Times New Roman" w:cs="Times New Roman"/>
      <w:kern w:val="0"/>
      <w:szCs w:val="20"/>
    </w:rPr>
  </w:style>
  <w:style w:type="paragraph" w:customStyle="1" w:styleId="aff6">
    <w:name w:val="样式"/>
    <w:uiPriority w:val="99"/>
    <w:qFormat/>
    <w:rsid w:val="00BA17A7"/>
    <w:pPr>
      <w:widowControl w:val="0"/>
      <w:autoSpaceDE w:val="0"/>
      <w:autoSpaceDN w:val="0"/>
      <w:adjustRightInd w:val="0"/>
    </w:pPr>
    <w:rPr>
      <w:rFonts w:ascii="宋体" w:eastAsia="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
    <w:qFormat/>
    <w:rsid w:val="00BA17A7"/>
    <w:rPr>
      <w:rFonts w:ascii="Tahoma" w:hAnsi="Tahoma"/>
      <w:sz w:val="24"/>
      <w:szCs w:val="20"/>
    </w:rPr>
  </w:style>
  <w:style w:type="paragraph" w:customStyle="1" w:styleId="aff7">
    <w:name w:val="(a)"/>
    <w:basedOn w:val="af6"/>
    <w:rsid w:val="00BA17A7"/>
    <w:pPr>
      <w:spacing w:line="360" w:lineRule="exact"/>
      <w:ind w:left="2400" w:hanging="480"/>
    </w:pPr>
    <w:rPr>
      <w:rFonts w:ascii="Times New Roman" w:eastAsia="DFKai-SB" w:hAnsi="Times New Roman"/>
      <w:spacing w:val="14"/>
      <w:kern w:val="2"/>
      <w:sz w:val="26"/>
      <w:szCs w:val="20"/>
      <w:lang w:eastAsia="zh-TW"/>
    </w:rPr>
  </w:style>
  <w:style w:type="paragraph" w:customStyle="1" w:styleId="xl22">
    <w:name w:val="xl22"/>
    <w:basedOn w:val="a"/>
    <w:uiPriority w:val="99"/>
    <w:qFormat/>
    <w:rsid w:val="00BA17A7"/>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
    <w:name w:val="样式1"/>
    <w:basedOn w:val="a"/>
    <w:qFormat/>
    <w:rsid w:val="00BA17A7"/>
    <w:pPr>
      <w:numPr>
        <w:ilvl w:val="2"/>
        <w:numId w:val="2"/>
      </w:numPr>
      <w:spacing w:line="480" w:lineRule="atLeast"/>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
    <w:uiPriority w:val="99"/>
    <w:qFormat/>
    <w:rsid w:val="00BA17A7"/>
    <w:rPr>
      <w:rFonts w:ascii="Tahoma" w:hAnsi="Tahoma"/>
      <w:sz w:val="24"/>
      <w:szCs w:val="20"/>
    </w:rPr>
  </w:style>
  <w:style w:type="paragraph" w:customStyle="1" w:styleId="15">
    <w:name w:val="无间隔1"/>
    <w:qFormat/>
    <w:rsid w:val="00BA17A7"/>
    <w:pPr>
      <w:widowControl w:val="0"/>
      <w:jc w:val="both"/>
    </w:pPr>
    <w:rPr>
      <w:rFonts w:ascii="Times New Roman" w:eastAsia="宋体" w:hAnsi="Times New Roman" w:cs="Times New Roman"/>
      <w:szCs w:val="24"/>
    </w:rPr>
  </w:style>
  <w:style w:type="paragraph" w:customStyle="1" w:styleId="p0">
    <w:name w:val="p0"/>
    <w:basedOn w:val="a"/>
    <w:rsid w:val="00BA17A7"/>
    <w:pPr>
      <w:widowControl/>
    </w:pPr>
    <w:rPr>
      <w:rFonts w:ascii="Calibri" w:hAnsi="Calibri" w:cs="Calibri"/>
      <w:kern w:val="0"/>
      <w:szCs w:val="21"/>
    </w:rPr>
  </w:style>
  <w:style w:type="paragraph" w:customStyle="1" w:styleId="ParaCharCharCharCharCharCharCharCharCharChar">
    <w:name w:val="默认段落字体 Para Char Char Char Char Char Char Char Char Char Char"/>
    <w:basedOn w:val="a"/>
    <w:rsid w:val="00BA17A7"/>
    <w:rPr>
      <w:rFonts w:ascii="Tahoma" w:hAnsi="Tahoma"/>
      <w:sz w:val="24"/>
      <w:szCs w:val="20"/>
    </w:rPr>
  </w:style>
  <w:style w:type="paragraph" w:customStyle="1" w:styleId="aff8">
    <w:name w:val="二级条标题"/>
    <w:basedOn w:val="aff5"/>
    <w:next w:val="afb"/>
    <w:rsid w:val="00BA17A7"/>
    <w:pPr>
      <w:tabs>
        <w:tab w:val="left" w:pos="1365"/>
      </w:tabs>
      <w:ind w:left="840"/>
      <w:outlineLvl w:val="3"/>
    </w:pPr>
  </w:style>
  <w:style w:type="paragraph" w:customStyle="1" w:styleId="Style2">
    <w:name w:val="_Style 2"/>
    <w:basedOn w:val="a"/>
    <w:uiPriority w:val="34"/>
    <w:qFormat/>
    <w:rsid w:val="00BA17A7"/>
    <w:pPr>
      <w:adjustRightInd w:val="0"/>
      <w:snapToGrid w:val="0"/>
      <w:spacing w:before="120" w:after="120" w:line="360" w:lineRule="auto"/>
      <w:ind w:left="578" w:firstLineChars="200" w:firstLine="420"/>
    </w:pPr>
    <w:rPr>
      <w:sz w:val="24"/>
      <w:lang w:eastAsia="zh-TW"/>
    </w:rPr>
  </w:style>
  <w:style w:type="paragraph" w:customStyle="1" w:styleId="1110">
    <w:name w:val="1.1.1內容"/>
    <w:basedOn w:val="af6"/>
    <w:rsid w:val="00BA17A7"/>
    <w:pPr>
      <w:spacing w:line="360" w:lineRule="exact"/>
      <w:ind w:left="1920"/>
    </w:pPr>
    <w:rPr>
      <w:rFonts w:ascii="DFKai-SB" w:eastAsia="DFKai-SB"/>
      <w:spacing w:val="14"/>
      <w:kern w:val="2"/>
      <w:sz w:val="26"/>
      <w:szCs w:val="20"/>
      <w:lang w:eastAsia="zh-TW"/>
    </w:rPr>
  </w:style>
  <w:style w:type="paragraph" w:customStyle="1" w:styleId="2TimesNewRoman5020">
    <w:name w:val="样式 标题 2 + Times New Roman 四号 非加粗 段前: 5 磅 段后: 0 磅 行距: 固定值 20..."/>
    <w:basedOn w:val="2"/>
    <w:uiPriority w:val="99"/>
    <w:qFormat/>
    <w:rsid w:val="00BA17A7"/>
    <w:pPr>
      <w:spacing w:before="100" w:after="0" w:line="400" w:lineRule="exact"/>
    </w:pPr>
    <w:rPr>
      <w:rFonts w:ascii="Times New Roman" w:hAnsi="Times New Roman" w:cs="宋体"/>
      <w:b w:val="0"/>
      <w:bCs w:val="0"/>
      <w:sz w:val="28"/>
      <w:szCs w:val="20"/>
    </w:rPr>
  </w:style>
  <w:style w:type="paragraph" w:customStyle="1" w:styleId="aff9">
    <w:name w:val="三级条标题"/>
    <w:basedOn w:val="aff8"/>
    <w:next w:val="afb"/>
    <w:rsid w:val="00BA17A7"/>
    <w:pPr>
      <w:tabs>
        <w:tab w:val="left" w:pos="2205"/>
      </w:tabs>
      <w:ind w:left="1680"/>
      <w:outlineLvl w:val="4"/>
    </w:pPr>
  </w:style>
  <w:style w:type="paragraph" w:customStyle="1" w:styleId="Char18">
    <w:name w:val="Char1"/>
    <w:basedOn w:val="a"/>
    <w:uiPriority w:val="99"/>
    <w:qFormat/>
    <w:rsid w:val="00BA17A7"/>
    <w:rPr>
      <w:szCs w:val="21"/>
    </w:rPr>
  </w:style>
  <w:style w:type="paragraph" w:customStyle="1" w:styleId="-111">
    <w:name w:val="彩色列表 - 着色 11"/>
    <w:basedOn w:val="a"/>
    <w:uiPriority w:val="34"/>
    <w:qFormat/>
    <w:rsid w:val="00BA17A7"/>
    <w:pPr>
      <w:ind w:firstLineChars="200" w:firstLine="420"/>
    </w:pPr>
    <w:rPr>
      <w:rFonts w:ascii="Calibri" w:hAnsi="Calibri"/>
    </w:rPr>
  </w:style>
  <w:style w:type="paragraph" w:customStyle="1" w:styleId="affa">
    <w:name w:val="字母编号列项（一级）"/>
    <w:rsid w:val="00BA17A7"/>
    <w:pPr>
      <w:tabs>
        <w:tab w:val="left" w:pos="425"/>
      </w:tabs>
      <w:ind w:leftChars="200" w:left="840" w:hangingChars="200" w:hanging="420"/>
      <w:jc w:val="both"/>
    </w:pPr>
    <w:rPr>
      <w:rFonts w:ascii="宋体" w:eastAsia="宋体" w:hAnsi="Times New Roman" w:cs="Times New Roman"/>
      <w:kern w:val="0"/>
      <w:szCs w:val="20"/>
    </w:rPr>
  </w:style>
  <w:style w:type="paragraph" w:customStyle="1" w:styleId="CharCharChar">
    <w:name w:val="Char Char Char"/>
    <w:basedOn w:val="a"/>
    <w:rsid w:val="00BA17A7"/>
    <w:rPr>
      <w:rFonts w:ascii="Tahoma" w:hAnsi="Tahoma"/>
      <w:sz w:val="24"/>
      <w:szCs w:val="20"/>
    </w:rPr>
  </w:style>
  <w:style w:type="paragraph" w:customStyle="1" w:styleId="Default">
    <w:name w:val="Default"/>
    <w:uiPriority w:val="99"/>
    <w:qFormat/>
    <w:rsid w:val="00BA17A7"/>
    <w:pPr>
      <w:widowControl w:val="0"/>
      <w:autoSpaceDE w:val="0"/>
      <w:autoSpaceDN w:val="0"/>
      <w:adjustRightInd w:val="0"/>
    </w:pPr>
    <w:rPr>
      <w:rFonts w:ascii=".." w:eastAsia=".." w:hAnsi="Times New Roman" w:cs=".."/>
      <w:color w:val="000000"/>
      <w:kern w:val="0"/>
      <w:sz w:val="24"/>
      <w:szCs w:val="24"/>
    </w:rPr>
  </w:style>
  <w:style w:type="paragraph" w:customStyle="1" w:styleId="affb">
    <w:name w:val="附录图标题"/>
    <w:next w:val="afb"/>
    <w:rsid w:val="00BA17A7"/>
    <w:pPr>
      <w:tabs>
        <w:tab w:val="left" w:pos="360"/>
      </w:tabs>
      <w:ind w:left="2940" w:hanging="420"/>
      <w:jc w:val="center"/>
    </w:pPr>
    <w:rPr>
      <w:rFonts w:ascii="黑体" w:eastAsia="黑体" w:hAnsi="Times New Roman" w:cs="Times New Roman"/>
      <w:kern w:val="0"/>
      <w:szCs w:val="20"/>
    </w:rPr>
  </w:style>
  <w:style w:type="paragraph" w:customStyle="1" w:styleId="CharCharCharCharCharCharChar1">
    <w:name w:val="Char Char Char Char Char Char Char1"/>
    <w:basedOn w:val="a"/>
    <w:uiPriority w:val="99"/>
    <w:rsid w:val="00BA17A7"/>
  </w:style>
  <w:style w:type="paragraph" w:customStyle="1" w:styleId="affc">
    <w:name w:val="列项●（二级）"/>
    <w:rsid w:val="00BA17A7"/>
    <w:pPr>
      <w:tabs>
        <w:tab w:val="left" w:pos="760"/>
        <w:tab w:val="left" w:pos="840"/>
      </w:tabs>
      <w:ind w:leftChars="400" w:left="600" w:hangingChars="200" w:hanging="200"/>
      <w:jc w:val="both"/>
    </w:pPr>
    <w:rPr>
      <w:rFonts w:ascii="宋体" w:eastAsia="宋体" w:hAnsi="Times New Roman" w:cs="Times New Roman"/>
      <w:kern w:val="0"/>
      <w:szCs w:val="20"/>
    </w:rPr>
  </w:style>
  <w:style w:type="paragraph" w:customStyle="1" w:styleId="affd">
    <w:name w:val="正文首行缩进两字符"/>
    <w:basedOn w:val="a"/>
    <w:uiPriority w:val="99"/>
    <w:qFormat/>
    <w:rsid w:val="00BA17A7"/>
    <w:pPr>
      <w:spacing w:line="360" w:lineRule="auto"/>
      <w:ind w:firstLineChars="200" w:firstLine="200"/>
    </w:pPr>
  </w:style>
  <w:style w:type="paragraph" w:customStyle="1" w:styleId="affe">
    <w:name w:val="表"/>
    <w:basedOn w:val="a"/>
    <w:link w:val="Charf0"/>
    <w:uiPriority w:val="99"/>
    <w:qFormat/>
    <w:rsid w:val="00BA17A7"/>
    <w:pPr>
      <w:spacing w:line="600" w:lineRule="exact"/>
      <w:jc w:val="center"/>
    </w:pPr>
    <w:rPr>
      <w:rFonts w:ascii="Calibri" w:eastAsia="仿宋" w:hAnsi="Calibri"/>
      <w:szCs w:val="22"/>
    </w:rPr>
  </w:style>
  <w:style w:type="paragraph" w:customStyle="1" w:styleId="24">
    <w:name w:val="样式 首行缩进:  2 字符"/>
    <w:basedOn w:val="a"/>
    <w:uiPriority w:val="99"/>
    <w:qFormat/>
    <w:rsid w:val="00BA17A7"/>
    <w:pPr>
      <w:spacing w:line="400" w:lineRule="exact"/>
      <w:ind w:firstLineChars="200" w:firstLine="200"/>
    </w:pPr>
    <w:rPr>
      <w:rFonts w:cs="宋体"/>
      <w:sz w:val="24"/>
    </w:rPr>
  </w:style>
  <w:style w:type="paragraph" w:customStyle="1" w:styleId="16">
    <w:name w:val="列表段落1"/>
    <w:basedOn w:val="a"/>
    <w:uiPriority w:val="34"/>
    <w:qFormat/>
    <w:rsid w:val="00BA17A7"/>
    <w:pPr>
      <w:ind w:firstLineChars="200" w:firstLine="420"/>
    </w:pPr>
    <w:rPr>
      <w:rFonts w:ascii="Calibri" w:hAnsi="Calibri"/>
      <w:szCs w:val="22"/>
    </w:rPr>
  </w:style>
  <w:style w:type="paragraph" w:customStyle="1" w:styleId="afff">
    <w:name w:val="正文表标题"/>
    <w:next w:val="afb"/>
    <w:rsid w:val="00BA17A7"/>
    <w:pPr>
      <w:tabs>
        <w:tab w:val="left" w:pos="3045"/>
      </w:tabs>
      <w:ind w:left="3240" w:hanging="420"/>
      <w:jc w:val="center"/>
    </w:pPr>
    <w:rPr>
      <w:rFonts w:ascii="黑体" w:eastAsia="黑体" w:hAnsi="Times New Roman" w:cs="Times New Roman"/>
      <w:kern w:val="0"/>
      <w:szCs w:val="20"/>
    </w:rPr>
  </w:style>
  <w:style w:type="paragraph" w:customStyle="1" w:styleId="17">
    <w:name w:val="1"/>
    <w:basedOn w:val="a"/>
    <w:next w:val="af6"/>
    <w:rsid w:val="00BA17A7"/>
    <w:rPr>
      <w:rFonts w:ascii="宋体" w:hAnsi="Courier New"/>
      <w:szCs w:val="20"/>
    </w:rPr>
  </w:style>
  <w:style w:type="paragraph" w:customStyle="1" w:styleId="afff0">
    <w:name w:val="列项——"/>
    <w:rsid w:val="00BA17A7"/>
    <w:pPr>
      <w:widowControl w:val="0"/>
      <w:tabs>
        <w:tab w:val="left" w:pos="885"/>
      </w:tabs>
      <w:ind w:left="885" w:hanging="360"/>
      <w:jc w:val="both"/>
    </w:pPr>
    <w:rPr>
      <w:rFonts w:ascii="宋体" w:eastAsia="宋体" w:hAnsi="Times New Roman" w:cs="Times New Roman"/>
      <w:kern w:val="0"/>
      <w:szCs w:val="20"/>
    </w:rPr>
  </w:style>
  <w:style w:type="character" w:customStyle="1" w:styleId="subheadaChar">
    <w:name w:val="subhead a Char"/>
    <w:link w:val="subheada"/>
    <w:locked/>
    <w:rsid w:val="00BA17A7"/>
    <w:rPr>
      <w:szCs w:val="21"/>
    </w:rPr>
  </w:style>
  <w:style w:type="paragraph" w:customStyle="1" w:styleId="subheada">
    <w:name w:val="subhead a"/>
    <w:basedOn w:val="a"/>
    <w:link w:val="subheadaChar"/>
    <w:qFormat/>
    <w:rsid w:val="00BA17A7"/>
    <w:pPr>
      <w:numPr>
        <w:numId w:val="2"/>
      </w:numPr>
      <w:spacing w:line="400" w:lineRule="exact"/>
    </w:pPr>
    <w:rPr>
      <w:rFonts w:asciiTheme="minorHAnsi" w:eastAsiaTheme="minorEastAsia" w:hAnsiTheme="minorHAnsi" w:cstheme="minorBidi"/>
      <w:szCs w:val="21"/>
    </w:rPr>
  </w:style>
  <w:style w:type="paragraph" w:customStyle="1" w:styleId="ListParagraph1">
    <w:name w:val="List Paragraph1"/>
    <w:basedOn w:val="a"/>
    <w:uiPriority w:val="99"/>
    <w:qFormat/>
    <w:rsid w:val="00BA17A7"/>
    <w:pPr>
      <w:ind w:firstLineChars="200" w:firstLine="420"/>
    </w:pPr>
  </w:style>
  <w:style w:type="paragraph" w:customStyle="1" w:styleId="25">
    <w:name w:val="列出段落2"/>
    <w:basedOn w:val="a"/>
    <w:uiPriority w:val="34"/>
    <w:qFormat/>
    <w:rsid w:val="00BA17A7"/>
    <w:pPr>
      <w:spacing w:line="480" w:lineRule="atLeast"/>
      <w:ind w:firstLineChars="200" w:firstLine="420"/>
    </w:pPr>
    <w:rPr>
      <w:sz w:val="24"/>
    </w:rPr>
  </w:style>
  <w:style w:type="paragraph" w:customStyle="1" w:styleId="afff1">
    <w:name w:val="表格"/>
    <w:basedOn w:val="a"/>
    <w:uiPriority w:val="99"/>
    <w:qFormat/>
    <w:rsid w:val="00BA17A7"/>
    <w:pPr>
      <w:spacing w:line="400" w:lineRule="exact"/>
    </w:pPr>
    <w:rPr>
      <w:sz w:val="24"/>
    </w:rPr>
  </w:style>
  <w:style w:type="paragraph" w:customStyle="1" w:styleId="afff2">
    <w:name w:val="表内文字"/>
    <w:basedOn w:val="a"/>
    <w:uiPriority w:val="99"/>
    <w:qFormat/>
    <w:rsid w:val="00BA17A7"/>
    <w:pPr>
      <w:snapToGrid w:val="0"/>
      <w:spacing w:before="50" w:after="50"/>
      <w:jc w:val="center"/>
    </w:pPr>
    <w:rPr>
      <w:rFonts w:ascii="仿宋_GB2312" w:eastAsia="仿宋_GB2312" w:hAnsi="宋体"/>
      <w:b/>
      <w:color w:val="000000"/>
      <w:sz w:val="32"/>
      <w:szCs w:val="32"/>
    </w:rPr>
  </w:style>
  <w:style w:type="paragraph" w:customStyle="1" w:styleId="34">
    <w:name w:val="列出段落3"/>
    <w:basedOn w:val="a"/>
    <w:uiPriority w:val="99"/>
    <w:qFormat/>
    <w:rsid w:val="00BA17A7"/>
    <w:pPr>
      <w:spacing w:line="480" w:lineRule="atLeast"/>
      <w:ind w:firstLineChars="200" w:firstLine="420"/>
    </w:pPr>
    <w:rPr>
      <w:sz w:val="24"/>
    </w:rPr>
  </w:style>
  <w:style w:type="paragraph" w:customStyle="1" w:styleId="afff3">
    <w:name w:val="附录标识"/>
    <w:basedOn w:val="afd"/>
    <w:rsid w:val="00BA17A7"/>
    <w:pPr>
      <w:tabs>
        <w:tab w:val="clear" w:pos="780"/>
        <w:tab w:val="left" w:pos="6405"/>
      </w:tabs>
      <w:spacing w:after="200"/>
      <w:ind w:left="0" w:firstLine="0"/>
    </w:pPr>
    <w:rPr>
      <w:sz w:val="21"/>
    </w:rPr>
  </w:style>
  <w:style w:type="paragraph" w:customStyle="1" w:styleId="18">
    <w:name w:val="纯文本1"/>
    <w:basedOn w:val="a"/>
    <w:uiPriority w:val="99"/>
    <w:qFormat/>
    <w:rsid w:val="00BA17A7"/>
    <w:pPr>
      <w:suppressAutoHyphens/>
    </w:pPr>
    <w:rPr>
      <w:rFonts w:ascii="宋体" w:hAnsi="宋体" w:cs="Courier New"/>
      <w:szCs w:val="21"/>
      <w:lang w:eastAsia="ar-SA"/>
    </w:rPr>
  </w:style>
  <w:style w:type="paragraph" w:customStyle="1" w:styleId="CharChar1">
    <w:name w:val="Char Char1"/>
    <w:basedOn w:val="a"/>
    <w:rsid w:val="00BA17A7"/>
    <w:pPr>
      <w:adjustRightInd w:val="0"/>
      <w:spacing w:line="360" w:lineRule="auto"/>
    </w:pPr>
    <w:rPr>
      <w:kern w:val="0"/>
      <w:sz w:val="24"/>
      <w:szCs w:val="20"/>
    </w:rPr>
  </w:style>
  <w:style w:type="paragraph" w:customStyle="1" w:styleId="tableheading">
    <w:name w:val="tableheading"/>
    <w:basedOn w:val="a"/>
    <w:rsid w:val="00BA17A7"/>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rsid w:val="00BA17A7"/>
    <w:pPr>
      <w:adjustRightInd w:val="0"/>
      <w:spacing w:line="360" w:lineRule="auto"/>
    </w:pPr>
    <w:rPr>
      <w:kern w:val="0"/>
      <w:sz w:val="24"/>
      <w:szCs w:val="20"/>
    </w:rPr>
  </w:style>
  <w:style w:type="paragraph" w:customStyle="1" w:styleId="Char22">
    <w:name w:val="Char2"/>
    <w:basedOn w:val="a"/>
    <w:rsid w:val="00BA17A7"/>
    <w:pPr>
      <w:ind w:left="432" w:hanging="432"/>
    </w:pPr>
    <w:rPr>
      <w:sz w:val="24"/>
      <w:szCs w:val="20"/>
    </w:rPr>
  </w:style>
  <w:style w:type="paragraph" w:customStyle="1" w:styleId="378020">
    <w:name w:val="样式 标题 3 + (中文) 黑体 小四 非加粗 段前: 7.8 磅 段后: 0 磅 行距: 固定值 20 磅"/>
    <w:basedOn w:val="30"/>
    <w:uiPriority w:val="99"/>
    <w:qFormat/>
    <w:rsid w:val="00BA17A7"/>
    <w:pPr>
      <w:spacing w:before="0" w:after="0" w:line="400" w:lineRule="exact"/>
    </w:pPr>
    <w:rPr>
      <w:rFonts w:eastAsia="黑体" w:cs="宋体"/>
      <w:b w:val="0"/>
      <w:bCs w:val="0"/>
      <w:sz w:val="24"/>
      <w:szCs w:val="20"/>
    </w:rPr>
  </w:style>
  <w:style w:type="paragraph" w:customStyle="1" w:styleId="afff4">
    <w:name w:val="注："/>
    <w:next w:val="afb"/>
    <w:rsid w:val="00BA17A7"/>
    <w:pPr>
      <w:widowControl w:val="0"/>
      <w:tabs>
        <w:tab w:val="left" w:pos="360"/>
      </w:tabs>
      <w:autoSpaceDE w:val="0"/>
      <w:autoSpaceDN w:val="0"/>
      <w:ind w:left="840" w:hanging="420"/>
      <w:jc w:val="both"/>
    </w:pPr>
    <w:rPr>
      <w:rFonts w:ascii="宋体" w:eastAsia="宋体" w:hAnsi="Times New Roman" w:cs="Times New Roman"/>
      <w:kern w:val="0"/>
      <w:sz w:val="18"/>
      <w:szCs w:val="20"/>
    </w:rPr>
  </w:style>
  <w:style w:type="paragraph" w:customStyle="1" w:styleId="MediumGrid21">
    <w:name w:val="Medium Grid 21"/>
    <w:uiPriority w:val="99"/>
    <w:qFormat/>
    <w:rsid w:val="00BA17A7"/>
    <w:pPr>
      <w:widowControl w:val="0"/>
      <w:jc w:val="both"/>
    </w:pPr>
    <w:rPr>
      <w:rFonts w:ascii="Times New Roman" w:eastAsia="宋体" w:hAnsi="Times New Roman" w:cs="Times New Roman"/>
    </w:rPr>
  </w:style>
  <w:style w:type="paragraph" w:customStyle="1" w:styleId="Style1">
    <w:name w:val="_Style 1"/>
    <w:basedOn w:val="a"/>
    <w:uiPriority w:val="34"/>
    <w:qFormat/>
    <w:rsid w:val="00BA17A7"/>
    <w:pPr>
      <w:ind w:firstLineChars="200" w:firstLine="420"/>
    </w:pPr>
  </w:style>
  <w:style w:type="paragraph" w:customStyle="1" w:styleId="afff5">
    <w:name w:val="列项——（一级）"/>
    <w:rsid w:val="00BA17A7"/>
    <w:pPr>
      <w:widowControl w:val="0"/>
      <w:tabs>
        <w:tab w:val="left" w:pos="854"/>
      </w:tabs>
      <w:ind w:leftChars="200" w:left="1080" w:hangingChars="200" w:hanging="1080"/>
      <w:jc w:val="both"/>
    </w:pPr>
    <w:rPr>
      <w:rFonts w:ascii="宋体" w:eastAsia="宋体" w:hAnsi="Times New Roman" w:cs="Times New Roman"/>
      <w:kern w:val="0"/>
      <w:szCs w:val="20"/>
    </w:rPr>
  </w:style>
  <w:style w:type="paragraph" w:customStyle="1" w:styleId="text">
    <w:name w:val="text"/>
    <w:basedOn w:val="a"/>
    <w:rsid w:val="00BA17A7"/>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
    <w:rsid w:val="00BA17A7"/>
    <w:rPr>
      <w:rFonts w:ascii="Tahoma" w:hAnsi="Tahoma"/>
      <w:sz w:val="24"/>
      <w:szCs w:val="20"/>
    </w:rPr>
  </w:style>
  <w:style w:type="paragraph" w:customStyle="1" w:styleId="CharCharCharCharCharChar">
    <w:name w:val="Char Char Char Char Char Char"/>
    <w:basedOn w:val="a"/>
    <w:rsid w:val="00BA17A7"/>
    <w:rPr>
      <w:rFonts w:ascii="Tahoma" w:hAnsi="Tahoma"/>
      <w:sz w:val="24"/>
      <w:szCs w:val="20"/>
    </w:rPr>
  </w:style>
  <w:style w:type="character" w:styleId="afff6">
    <w:name w:val="footnote reference"/>
    <w:uiPriority w:val="99"/>
    <w:unhideWhenUsed/>
    <w:qFormat/>
    <w:rsid w:val="00BA17A7"/>
    <w:rPr>
      <w:vertAlign w:val="superscript"/>
    </w:rPr>
  </w:style>
  <w:style w:type="character" w:styleId="afff7">
    <w:name w:val="annotation reference"/>
    <w:uiPriority w:val="99"/>
    <w:unhideWhenUsed/>
    <w:qFormat/>
    <w:rsid w:val="00BA17A7"/>
    <w:rPr>
      <w:sz w:val="21"/>
      <w:szCs w:val="21"/>
    </w:rPr>
  </w:style>
  <w:style w:type="character" w:styleId="afff8">
    <w:name w:val="endnote reference"/>
    <w:uiPriority w:val="99"/>
    <w:unhideWhenUsed/>
    <w:qFormat/>
    <w:rsid w:val="00BA17A7"/>
    <w:rPr>
      <w:vertAlign w:val="superscript"/>
    </w:rPr>
  </w:style>
  <w:style w:type="character" w:customStyle="1" w:styleId="textcontents">
    <w:name w:val="textcontents"/>
    <w:basedOn w:val="a1"/>
    <w:qFormat/>
    <w:rsid w:val="00BA17A7"/>
  </w:style>
  <w:style w:type="character" w:customStyle="1" w:styleId="CharChar2">
    <w:name w:val="Char Char2"/>
    <w:rsid w:val="00BA17A7"/>
    <w:rPr>
      <w:rFonts w:ascii="宋体" w:eastAsia="宋体" w:hAnsi="Courier New" w:hint="eastAsia"/>
      <w:kern w:val="2"/>
      <w:sz w:val="21"/>
      <w:lang w:val="en-US" w:eastAsia="zh-CN" w:bidi="ar-SA"/>
    </w:rPr>
  </w:style>
  <w:style w:type="character" w:customStyle="1" w:styleId="font21">
    <w:name w:val="font21"/>
    <w:qFormat/>
    <w:rsid w:val="00BA17A7"/>
    <w:rPr>
      <w:rFonts w:ascii="BatangChe" w:eastAsia="BatangChe" w:hAnsi="BatangChe" w:cs="BatangChe" w:hint="eastAsia"/>
      <w:strike w:val="0"/>
      <w:dstrike w:val="0"/>
      <w:color w:val="800080"/>
      <w:sz w:val="20"/>
      <w:szCs w:val="20"/>
      <w:u w:val="none"/>
      <w:effect w:val="none"/>
    </w:rPr>
  </w:style>
  <w:style w:type="character" w:customStyle="1" w:styleId="51">
    <w:name w:val="标题 5 字符"/>
    <w:qFormat/>
    <w:rsid w:val="00BA17A7"/>
    <w:rPr>
      <w:rFonts w:ascii="宋体" w:eastAsia="仿宋_GB2312" w:hAnsi="宋体" w:hint="eastAsia"/>
      <w:b/>
      <w:bCs/>
      <w:kern w:val="2"/>
      <w:sz w:val="24"/>
      <w:szCs w:val="24"/>
    </w:rPr>
  </w:style>
  <w:style w:type="character" w:customStyle="1" w:styleId="Char19">
    <w:name w:val="标题 Char1"/>
    <w:uiPriority w:val="10"/>
    <w:qFormat/>
    <w:locked/>
    <w:rsid w:val="00BA17A7"/>
    <w:rPr>
      <w:rFonts w:ascii="Cambria" w:hAnsi="Cambria" w:hint="default"/>
      <w:b/>
      <w:bCs/>
      <w:kern w:val="2"/>
      <w:sz w:val="32"/>
      <w:szCs w:val="32"/>
    </w:rPr>
  </w:style>
  <w:style w:type="character" w:customStyle="1" w:styleId="afff9">
    <w:name w:val="批注框文本 字符"/>
    <w:uiPriority w:val="99"/>
    <w:rsid w:val="00BA17A7"/>
    <w:rPr>
      <w:kern w:val="2"/>
      <w:sz w:val="18"/>
      <w:szCs w:val="18"/>
    </w:rPr>
  </w:style>
  <w:style w:type="character" w:customStyle="1" w:styleId="paramname3">
    <w:name w:val="paramname3"/>
    <w:rsid w:val="00BA17A7"/>
    <w:rPr>
      <w:color w:val="999999"/>
    </w:rPr>
  </w:style>
  <w:style w:type="character" w:customStyle="1" w:styleId="afffa">
    <w:name w:val="日期 字符"/>
    <w:rsid w:val="00BA17A7"/>
    <w:rPr>
      <w:spacing w:val="30"/>
      <w:kern w:val="2"/>
      <w:sz w:val="28"/>
    </w:rPr>
  </w:style>
  <w:style w:type="character" w:customStyle="1" w:styleId="Char23">
    <w:name w:val="纯文本 Char2"/>
    <w:uiPriority w:val="99"/>
    <w:qFormat/>
    <w:rsid w:val="00BA17A7"/>
    <w:rPr>
      <w:rFonts w:ascii="宋体" w:eastAsia="宋体" w:hAnsi="Courier New" w:cs="Courier New" w:hint="eastAsia"/>
      <w:kern w:val="2"/>
      <w:sz w:val="21"/>
      <w:szCs w:val="21"/>
      <w:lang w:val="en-US" w:eastAsia="zh-CN" w:bidi="ar-SA"/>
    </w:rPr>
  </w:style>
  <w:style w:type="character" w:customStyle="1" w:styleId="afffb">
    <w:name w:val="页眉 字符"/>
    <w:uiPriority w:val="99"/>
    <w:qFormat/>
    <w:rsid w:val="00BA17A7"/>
    <w:rPr>
      <w:kern w:val="2"/>
      <w:sz w:val="18"/>
      <w:szCs w:val="18"/>
    </w:rPr>
  </w:style>
  <w:style w:type="character" w:customStyle="1" w:styleId="Char1a">
    <w:name w:val="页眉 Char1"/>
    <w:uiPriority w:val="99"/>
    <w:semiHidden/>
    <w:qFormat/>
    <w:locked/>
    <w:rsid w:val="00BA17A7"/>
    <w:rPr>
      <w:kern w:val="2"/>
      <w:sz w:val="18"/>
      <w:szCs w:val="18"/>
    </w:rPr>
  </w:style>
  <w:style w:type="character" w:customStyle="1" w:styleId="afffc">
    <w:name w:val="标题 字符"/>
    <w:uiPriority w:val="10"/>
    <w:qFormat/>
    <w:rsid w:val="00BA17A7"/>
    <w:rPr>
      <w:rFonts w:ascii="Cambria" w:eastAsia="宋体" w:hAnsi="Cambria" w:hint="default"/>
      <w:b/>
      <w:bCs/>
      <w:kern w:val="2"/>
      <w:sz w:val="32"/>
      <w:szCs w:val="32"/>
      <w:lang w:bidi="ar-SA"/>
    </w:rPr>
  </w:style>
  <w:style w:type="character" w:customStyle="1" w:styleId="41">
    <w:name w:val="标题 4 字符"/>
    <w:qFormat/>
    <w:rsid w:val="00BA17A7"/>
    <w:rPr>
      <w:rFonts w:ascii="宋体" w:eastAsia="仿宋_GB2312" w:hAnsi="Arial" w:hint="eastAsia"/>
      <w:b/>
      <w:bCs/>
      <w:kern w:val="2"/>
      <w:sz w:val="28"/>
      <w:szCs w:val="28"/>
    </w:rPr>
  </w:style>
  <w:style w:type="character" w:customStyle="1" w:styleId="110">
    <w:name w:val="标题 1 字符1"/>
    <w:rsid w:val="00BA17A7"/>
    <w:rPr>
      <w:rFonts w:ascii="宋体" w:eastAsia="宋体" w:hAnsi="宋体" w:hint="eastAsia"/>
      <w:b/>
      <w:bCs/>
      <w:kern w:val="2"/>
      <w:sz w:val="21"/>
      <w:szCs w:val="24"/>
      <w:lang w:val="en-US" w:eastAsia="zh-CN" w:bidi="ar-SA"/>
    </w:rPr>
  </w:style>
  <w:style w:type="character" w:customStyle="1" w:styleId="font151">
    <w:name w:val="font151"/>
    <w:qFormat/>
    <w:rsid w:val="00BA17A7"/>
    <w:rPr>
      <w:rFonts w:ascii="宋体" w:eastAsia="宋体" w:hAnsi="宋体" w:cs="宋体" w:hint="eastAsia"/>
      <w:strike w:val="0"/>
      <w:dstrike w:val="0"/>
      <w:color w:val="7030A0"/>
      <w:sz w:val="20"/>
      <w:szCs w:val="20"/>
      <w:u w:val="none"/>
      <w:effect w:val="none"/>
    </w:rPr>
  </w:style>
  <w:style w:type="character" w:customStyle="1" w:styleId="afffd">
    <w:name w:val="正文文本 字符"/>
    <w:rsid w:val="00BA17A7"/>
    <w:rPr>
      <w:kern w:val="2"/>
      <w:sz w:val="21"/>
      <w:szCs w:val="24"/>
    </w:rPr>
  </w:style>
  <w:style w:type="character" w:customStyle="1" w:styleId="text1">
    <w:name w:val="text1"/>
    <w:rsid w:val="00BA17A7"/>
  </w:style>
  <w:style w:type="character" w:customStyle="1" w:styleId="afffe">
    <w:name w:val="正文文本缩进 字符"/>
    <w:rsid w:val="00BA17A7"/>
    <w:rPr>
      <w:rFonts w:ascii="宋体" w:eastAsia="宋体" w:hAnsi="Courier New" w:hint="eastAsia"/>
      <w:spacing w:val="-4"/>
      <w:kern w:val="2"/>
      <w:sz w:val="18"/>
    </w:rPr>
  </w:style>
  <w:style w:type="character" w:customStyle="1" w:styleId="26">
    <w:name w:val="标题 2 字符"/>
    <w:qFormat/>
    <w:rsid w:val="00BA17A7"/>
    <w:rPr>
      <w:rFonts w:ascii="宋体" w:eastAsia="仿宋_GB2312" w:hAnsi="Arial" w:hint="eastAsia"/>
      <w:b/>
      <w:bCs/>
      <w:kern w:val="2"/>
      <w:sz w:val="28"/>
      <w:szCs w:val="32"/>
    </w:rPr>
  </w:style>
  <w:style w:type="character" w:customStyle="1" w:styleId="font81">
    <w:name w:val="font81"/>
    <w:qFormat/>
    <w:rsid w:val="00BA17A7"/>
    <w:rPr>
      <w:rFonts w:ascii="宋体" w:eastAsia="宋体" w:hAnsi="宋体" w:cs="宋体" w:hint="eastAsia"/>
      <w:strike w:val="0"/>
      <w:dstrike w:val="0"/>
      <w:color w:val="000000"/>
      <w:sz w:val="20"/>
      <w:szCs w:val="20"/>
      <w:u w:val="none"/>
      <w:effect w:val="none"/>
    </w:rPr>
  </w:style>
  <w:style w:type="character" w:customStyle="1" w:styleId="affff">
    <w:name w:val="纯文本 字符"/>
    <w:qFormat/>
    <w:rsid w:val="00BA17A7"/>
    <w:rPr>
      <w:rFonts w:ascii="宋体" w:eastAsia="宋体" w:hAnsi="Courier New" w:cs="Courier New" w:hint="eastAsia"/>
      <w:szCs w:val="21"/>
    </w:rPr>
  </w:style>
  <w:style w:type="character" w:customStyle="1" w:styleId="61">
    <w:name w:val="标题 6 字符"/>
    <w:qFormat/>
    <w:rsid w:val="00BA17A7"/>
    <w:rPr>
      <w:rFonts w:ascii="宋体" w:eastAsia="仿宋_GB2312" w:hAnsi="Arial" w:hint="eastAsia"/>
      <w:b/>
      <w:bCs/>
      <w:kern w:val="2"/>
      <w:sz w:val="24"/>
      <w:szCs w:val="24"/>
    </w:rPr>
  </w:style>
  <w:style w:type="character" w:customStyle="1" w:styleId="610">
    <w:name w:val="标题 6 字符1"/>
    <w:rsid w:val="00BA17A7"/>
    <w:rPr>
      <w:rFonts w:ascii="Arial" w:eastAsia="黑体" w:hAnsi="Arial" w:cs="Arial" w:hint="default"/>
      <w:b/>
      <w:bCs/>
      <w:kern w:val="2"/>
      <w:sz w:val="24"/>
      <w:szCs w:val="24"/>
      <w:lang w:val="en-US" w:eastAsia="zh-CN" w:bidi="ar-SA"/>
    </w:rPr>
  </w:style>
  <w:style w:type="character" w:customStyle="1" w:styleId="CharChar3">
    <w:name w:val="Char Char3"/>
    <w:rsid w:val="00BA17A7"/>
    <w:rPr>
      <w:rFonts w:ascii="宋体" w:eastAsia="宋体" w:hAnsi="宋体" w:hint="eastAsia"/>
      <w:b/>
      <w:bCs/>
      <w:kern w:val="2"/>
      <w:sz w:val="21"/>
      <w:szCs w:val="24"/>
      <w:lang w:val="en-US" w:eastAsia="zh-CN" w:bidi="ar-SA"/>
    </w:rPr>
  </w:style>
  <w:style w:type="character" w:customStyle="1" w:styleId="19">
    <w:name w:val="标题 1 字符"/>
    <w:qFormat/>
    <w:rsid w:val="00BA17A7"/>
    <w:rPr>
      <w:rFonts w:ascii="宋体" w:eastAsia="仿宋_GB2312" w:hAnsi="宋体" w:hint="eastAsia"/>
      <w:b/>
      <w:bCs/>
      <w:kern w:val="44"/>
      <w:sz w:val="32"/>
      <w:szCs w:val="44"/>
    </w:rPr>
  </w:style>
  <w:style w:type="character" w:customStyle="1" w:styleId="CharChar6">
    <w:name w:val="Char Char6"/>
    <w:rsid w:val="00BA17A7"/>
    <w:rPr>
      <w:rFonts w:ascii="宋体" w:eastAsia="宋体" w:hAnsi="宋体" w:hint="eastAsia"/>
      <w:b/>
      <w:bCs/>
      <w:kern w:val="2"/>
      <w:sz w:val="21"/>
      <w:szCs w:val="24"/>
      <w:lang w:val="en-US" w:eastAsia="zh-CN" w:bidi="ar-SA"/>
    </w:rPr>
  </w:style>
  <w:style w:type="character" w:customStyle="1" w:styleId="sh141">
    <w:name w:val="sh141"/>
    <w:qFormat/>
    <w:rsid w:val="00BA17A7"/>
    <w:rPr>
      <w:b w:val="0"/>
      <w:bCs w:val="0"/>
      <w:color w:val="2B2B2B"/>
      <w:sz w:val="12"/>
      <w:szCs w:val="12"/>
    </w:rPr>
  </w:style>
  <w:style w:type="character" w:customStyle="1" w:styleId="1a">
    <w:name w:val="纯文本 字符1"/>
    <w:rsid w:val="00BA17A7"/>
    <w:rPr>
      <w:rFonts w:ascii="宋体" w:eastAsia="宋体" w:hAnsi="Courier New" w:hint="eastAsia"/>
      <w:kern w:val="2"/>
      <w:sz w:val="21"/>
    </w:rPr>
  </w:style>
  <w:style w:type="character" w:customStyle="1" w:styleId="affff0">
    <w:name w:val="批注文字 字符"/>
    <w:uiPriority w:val="99"/>
    <w:qFormat/>
    <w:rsid w:val="00BA17A7"/>
    <w:rPr>
      <w:kern w:val="2"/>
      <w:sz w:val="24"/>
      <w:szCs w:val="24"/>
    </w:rPr>
  </w:style>
  <w:style w:type="character" w:customStyle="1" w:styleId="case31">
    <w:name w:val="case31"/>
    <w:qFormat/>
    <w:rsid w:val="00BA17A7"/>
    <w:rPr>
      <w:sz w:val="21"/>
      <w:szCs w:val="21"/>
    </w:rPr>
  </w:style>
  <w:style w:type="character" w:customStyle="1" w:styleId="Char1b">
    <w:name w:val="批注文字 Char1"/>
    <w:uiPriority w:val="99"/>
    <w:qFormat/>
    <w:locked/>
    <w:rsid w:val="00BA17A7"/>
    <w:rPr>
      <w:kern w:val="2"/>
      <w:sz w:val="21"/>
      <w:szCs w:val="24"/>
    </w:rPr>
  </w:style>
  <w:style w:type="character" w:customStyle="1" w:styleId="affff1">
    <w:name w:val="页脚 字符"/>
    <w:uiPriority w:val="99"/>
    <w:qFormat/>
    <w:rsid w:val="00BA17A7"/>
    <w:rPr>
      <w:kern w:val="2"/>
      <w:sz w:val="18"/>
      <w:szCs w:val="18"/>
    </w:rPr>
  </w:style>
  <w:style w:type="character" w:customStyle="1" w:styleId="affff2">
    <w:name w:val="批注主题 字符"/>
    <w:uiPriority w:val="99"/>
    <w:rsid w:val="00BA17A7"/>
    <w:rPr>
      <w:b/>
      <w:bCs/>
      <w:kern w:val="2"/>
      <w:sz w:val="24"/>
      <w:szCs w:val="24"/>
    </w:rPr>
  </w:style>
  <w:style w:type="character" w:customStyle="1" w:styleId="font01">
    <w:name w:val="font01"/>
    <w:qFormat/>
    <w:rsid w:val="00BA17A7"/>
    <w:rPr>
      <w:rFonts w:ascii="宋体" w:eastAsia="宋体" w:hAnsi="宋体" w:cs="宋体" w:hint="eastAsia"/>
      <w:strike w:val="0"/>
      <w:dstrike w:val="0"/>
      <w:color w:val="800080"/>
      <w:sz w:val="21"/>
      <w:szCs w:val="21"/>
      <w:u w:val="none"/>
      <w:effect w:val="none"/>
    </w:rPr>
  </w:style>
  <w:style w:type="character" w:customStyle="1" w:styleId="apple-style-span">
    <w:name w:val="apple-style-span"/>
    <w:basedOn w:val="a1"/>
    <w:qFormat/>
    <w:rsid w:val="00BA17A7"/>
  </w:style>
  <w:style w:type="character" w:customStyle="1" w:styleId="abcde1">
    <w:name w:val="abcde1"/>
    <w:rsid w:val="00BA17A7"/>
  </w:style>
  <w:style w:type="character" w:customStyle="1" w:styleId="35">
    <w:name w:val="正文文本缩进 3 字符"/>
    <w:rsid w:val="00BA17A7"/>
    <w:rPr>
      <w:kern w:val="2"/>
      <w:sz w:val="24"/>
      <w:szCs w:val="24"/>
    </w:rPr>
  </w:style>
  <w:style w:type="character" w:customStyle="1" w:styleId="27">
    <w:name w:val="正文文本缩进 2 字符"/>
    <w:rsid w:val="00BA17A7"/>
    <w:rPr>
      <w:rFonts w:ascii="楷体_GB2312" w:eastAsia="楷体_GB2312" w:hAnsi="Arial" w:hint="eastAsia"/>
      <w:kern w:val="2"/>
      <w:sz w:val="24"/>
    </w:rPr>
  </w:style>
  <w:style w:type="character" w:customStyle="1" w:styleId="Char1c">
    <w:name w:val="纯文本 Char1"/>
    <w:aliases w:val="纯文本 Char Char2,普通文字 Char Char5,普通文字 Char5,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
    <w:uiPriority w:val="99"/>
    <w:qFormat/>
    <w:locked/>
    <w:rsid w:val="00BA17A7"/>
    <w:rPr>
      <w:rFonts w:ascii="宋体" w:eastAsia="宋体" w:hAnsi="Courier New" w:cs="Courier New" w:hint="eastAsia"/>
      <w:szCs w:val="21"/>
    </w:rPr>
  </w:style>
  <w:style w:type="character" w:customStyle="1" w:styleId="36">
    <w:name w:val="标题 3 字符"/>
    <w:qFormat/>
    <w:rsid w:val="00BA17A7"/>
    <w:rPr>
      <w:rFonts w:ascii="宋体" w:eastAsia="仿宋_GB2312" w:hAnsi="宋体" w:hint="eastAsia"/>
      <w:b/>
      <w:bCs/>
      <w:kern w:val="2"/>
      <w:sz w:val="28"/>
      <w:szCs w:val="28"/>
    </w:rPr>
  </w:style>
  <w:style w:type="character" w:customStyle="1" w:styleId="CharChar5">
    <w:name w:val="Char Char5"/>
    <w:rsid w:val="00BA17A7"/>
    <w:rPr>
      <w:rFonts w:ascii="宋体" w:eastAsia="宋体" w:hAnsi="宋体" w:hint="eastAsia"/>
      <w:b/>
      <w:bCs/>
      <w:kern w:val="2"/>
      <w:sz w:val="21"/>
      <w:szCs w:val="24"/>
      <w:lang w:val="en-US" w:eastAsia="zh-CN" w:bidi="ar-SA"/>
    </w:rPr>
  </w:style>
  <w:style w:type="character" w:customStyle="1" w:styleId="3Char10">
    <w:name w:val="正文文本缩进 3 Char1"/>
    <w:basedOn w:val="a1"/>
    <w:link w:val="33"/>
    <w:uiPriority w:val="99"/>
    <w:semiHidden/>
    <w:qFormat/>
    <w:locked/>
    <w:rsid w:val="00BA17A7"/>
    <w:rPr>
      <w:rFonts w:ascii="Times New Roman" w:eastAsia="宋体" w:hAnsi="Times New Roman" w:cs="Times New Roman"/>
      <w:kern w:val="0"/>
      <w:sz w:val="16"/>
      <w:szCs w:val="16"/>
    </w:rPr>
  </w:style>
  <w:style w:type="character" w:customStyle="1" w:styleId="Char17">
    <w:name w:val="批注框文本 Char1"/>
    <w:basedOn w:val="a1"/>
    <w:link w:val="af8"/>
    <w:uiPriority w:val="99"/>
    <w:semiHidden/>
    <w:qFormat/>
    <w:locked/>
    <w:rsid w:val="00BA17A7"/>
    <w:rPr>
      <w:rFonts w:ascii="Times New Roman" w:eastAsia="宋体" w:hAnsi="Times New Roman" w:cs="Times New Roman"/>
      <w:kern w:val="0"/>
      <w:sz w:val="18"/>
      <w:szCs w:val="18"/>
    </w:rPr>
  </w:style>
  <w:style w:type="character" w:customStyle="1" w:styleId="Char20">
    <w:name w:val="批注文字 Char2"/>
    <w:basedOn w:val="a1"/>
    <w:link w:val="ab"/>
    <w:uiPriority w:val="99"/>
    <w:qFormat/>
    <w:locked/>
    <w:rsid w:val="00BA17A7"/>
    <w:rPr>
      <w:rFonts w:ascii="Times New Roman" w:eastAsia="宋体" w:hAnsi="Times New Roman" w:cs="Times New Roman"/>
      <w:szCs w:val="24"/>
    </w:rPr>
  </w:style>
  <w:style w:type="character" w:customStyle="1" w:styleId="Char16">
    <w:name w:val="批注主题 Char1"/>
    <w:basedOn w:val="Char20"/>
    <w:link w:val="af7"/>
    <w:uiPriority w:val="99"/>
    <w:semiHidden/>
    <w:qFormat/>
    <w:locked/>
    <w:rsid w:val="00BA17A7"/>
    <w:rPr>
      <w:rFonts w:ascii="Times New Roman" w:eastAsia="宋体" w:hAnsi="Times New Roman" w:cs="Times New Roman"/>
      <w:b/>
      <w:bCs/>
      <w:szCs w:val="24"/>
    </w:rPr>
  </w:style>
  <w:style w:type="character" w:customStyle="1" w:styleId="Char12">
    <w:name w:val="正文文本 Char1"/>
    <w:basedOn w:val="a1"/>
    <w:link w:val="af1"/>
    <w:uiPriority w:val="99"/>
    <w:semiHidden/>
    <w:qFormat/>
    <w:locked/>
    <w:rsid w:val="00BA17A7"/>
    <w:rPr>
      <w:rFonts w:ascii="Times New Roman" w:eastAsia="宋体" w:hAnsi="Times New Roman" w:cs="Times New Roman"/>
      <w:kern w:val="0"/>
      <w:sz w:val="24"/>
      <w:szCs w:val="24"/>
    </w:rPr>
  </w:style>
  <w:style w:type="character" w:customStyle="1" w:styleId="Char15">
    <w:name w:val="文档结构图 Char1"/>
    <w:basedOn w:val="a1"/>
    <w:link w:val="af5"/>
    <w:uiPriority w:val="99"/>
    <w:qFormat/>
    <w:locked/>
    <w:rsid w:val="00BA17A7"/>
    <w:rPr>
      <w:rFonts w:ascii="宋体" w:eastAsia="宋体" w:hAnsi="Calibri" w:cs="Times New Roman"/>
      <w:sz w:val="18"/>
      <w:szCs w:val="18"/>
    </w:rPr>
  </w:style>
  <w:style w:type="character" w:customStyle="1" w:styleId="Char24">
    <w:name w:val="页眉 Char2"/>
    <w:basedOn w:val="a1"/>
    <w:uiPriority w:val="99"/>
    <w:semiHidden/>
    <w:qFormat/>
    <w:locked/>
    <w:rsid w:val="00BA17A7"/>
    <w:rPr>
      <w:rFonts w:ascii="Times New Roman" w:eastAsia="宋体" w:hAnsi="Times New Roman" w:cs="Times New Roman"/>
      <w:sz w:val="18"/>
      <w:szCs w:val="18"/>
    </w:rPr>
  </w:style>
  <w:style w:type="character" w:customStyle="1" w:styleId="Char14">
    <w:name w:val="日期 Char1"/>
    <w:basedOn w:val="a1"/>
    <w:link w:val="af3"/>
    <w:uiPriority w:val="99"/>
    <w:semiHidden/>
    <w:qFormat/>
    <w:locked/>
    <w:rsid w:val="00BA17A7"/>
    <w:rPr>
      <w:rFonts w:ascii="宋体" w:eastAsia="宋体" w:hAnsi="Courier New" w:cs="Courier New"/>
      <w:kern w:val="0"/>
      <w:sz w:val="20"/>
      <w:szCs w:val="21"/>
    </w:rPr>
  </w:style>
  <w:style w:type="character" w:customStyle="1" w:styleId="Char30">
    <w:name w:val="纯文本 Char3"/>
    <w:basedOn w:val="a1"/>
    <w:link w:val="af6"/>
    <w:uiPriority w:val="99"/>
    <w:qFormat/>
    <w:locked/>
    <w:rsid w:val="00BA17A7"/>
    <w:rPr>
      <w:rFonts w:ascii="宋体" w:eastAsia="宋体" w:hAnsi="Courier New" w:cs="Courier New"/>
      <w:kern w:val="0"/>
      <w:sz w:val="20"/>
      <w:szCs w:val="21"/>
    </w:rPr>
  </w:style>
  <w:style w:type="character" w:customStyle="1" w:styleId="Char21">
    <w:name w:val="标题 Char2"/>
    <w:basedOn w:val="a1"/>
    <w:link w:val="af0"/>
    <w:uiPriority w:val="10"/>
    <w:qFormat/>
    <w:locked/>
    <w:rsid w:val="00BA17A7"/>
    <w:rPr>
      <w:rFonts w:ascii="Cambria" w:eastAsia="宋体" w:hAnsi="Cambria" w:cs="Times New Roman"/>
      <w:b/>
      <w:bCs/>
      <w:sz w:val="32"/>
      <w:szCs w:val="32"/>
    </w:rPr>
  </w:style>
  <w:style w:type="character" w:customStyle="1" w:styleId="HTMLChar1">
    <w:name w:val="HTML 预设格式 Char1"/>
    <w:basedOn w:val="a1"/>
    <w:link w:val="HTML"/>
    <w:uiPriority w:val="99"/>
    <w:qFormat/>
    <w:locked/>
    <w:rsid w:val="00BA17A7"/>
    <w:rPr>
      <w:rFonts w:ascii="宋体" w:eastAsia="宋体" w:hAnsi="宋体" w:cs="宋体"/>
      <w:kern w:val="0"/>
      <w:sz w:val="24"/>
      <w:szCs w:val="24"/>
    </w:rPr>
  </w:style>
  <w:style w:type="character" w:customStyle="1" w:styleId="2Char1">
    <w:name w:val="正文文本 2 Char1"/>
    <w:basedOn w:val="a1"/>
    <w:link w:val="22"/>
    <w:uiPriority w:val="99"/>
    <w:semiHidden/>
    <w:qFormat/>
    <w:locked/>
    <w:rsid w:val="00BA17A7"/>
    <w:rPr>
      <w:rFonts w:ascii="Times New Roman" w:eastAsia="宋体" w:hAnsi="Times New Roman" w:cs="Times New Roman"/>
      <w:kern w:val="0"/>
      <w:sz w:val="20"/>
      <w:szCs w:val="24"/>
    </w:rPr>
  </w:style>
  <w:style w:type="character" w:customStyle="1" w:styleId="Char11">
    <w:name w:val="尾注文本 Char1"/>
    <w:basedOn w:val="a1"/>
    <w:link w:val="ad"/>
    <w:uiPriority w:val="99"/>
    <w:semiHidden/>
    <w:qFormat/>
    <w:locked/>
    <w:rsid w:val="00BA17A7"/>
    <w:rPr>
      <w:rFonts w:ascii="Times New Roman" w:eastAsia="宋体" w:hAnsi="Times New Roman" w:cs="Times New Roman"/>
      <w:szCs w:val="24"/>
    </w:rPr>
  </w:style>
  <w:style w:type="character" w:customStyle="1" w:styleId="Char1d">
    <w:name w:val="页脚 Char1"/>
    <w:basedOn w:val="a1"/>
    <w:uiPriority w:val="99"/>
    <w:semiHidden/>
    <w:qFormat/>
    <w:locked/>
    <w:rsid w:val="00BA17A7"/>
    <w:rPr>
      <w:rFonts w:ascii="Times New Roman" w:eastAsia="宋体" w:hAnsi="Times New Roman" w:cs="Times New Roman"/>
      <w:kern w:val="0"/>
      <w:sz w:val="18"/>
      <w:szCs w:val="18"/>
    </w:rPr>
  </w:style>
  <w:style w:type="character" w:customStyle="1" w:styleId="2Char10">
    <w:name w:val="正文文本缩进 2 Char1"/>
    <w:basedOn w:val="a1"/>
    <w:link w:val="23"/>
    <w:uiPriority w:val="99"/>
    <w:semiHidden/>
    <w:qFormat/>
    <w:locked/>
    <w:rsid w:val="00BA17A7"/>
    <w:rPr>
      <w:rFonts w:ascii="Times New Roman" w:eastAsia="宋体" w:hAnsi="Times New Roman" w:cs="Times New Roman"/>
      <w:kern w:val="0"/>
      <w:sz w:val="32"/>
      <w:szCs w:val="20"/>
    </w:rPr>
  </w:style>
  <w:style w:type="character" w:customStyle="1" w:styleId="Char13">
    <w:name w:val="正文文本缩进 Char1"/>
    <w:basedOn w:val="a1"/>
    <w:link w:val="af2"/>
    <w:uiPriority w:val="99"/>
    <w:semiHidden/>
    <w:qFormat/>
    <w:locked/>
    <w:rsid w:val="00BA17A7"/>
    <w:rPr>
      <w:rFonts w:ascii="仿宋_GB2312" w:eastAsia="仿宋_GB2312" w:hAnsi="Times New Roman" w:cs="Times New Roman"/>
      <w:kern w:val="0"/>
      <w:sz w:val="32"/>
      <w:szCs w:val="20"/>
    </w:rPr>
  </w:style>
  <w:style w:type="character" w:customStyle="1" w:styleId="Char10">
    <w:name w:val="脚注文本 Char1"/>
    <w:basedOn w:val="a1"/>
    <w:link w:val="aa"/>
    <w:uiPriority w:val="99"/>
    <w:semiHidden/>
    <w:qFormat/>
    <w:locked/>
    <w:rsid w:val="00BA17A7"/>
    <w:rPr>
      <w:rFonts w:ascii="Times New Roman" w:eastAsia="宋体" w:hAnsi="Times New Roman" w:cs="Times New Roman"/>
      <w:sz w:val="18"/>
      <w:szCs w:val="18"/>
    </w:rPr>
  </w:style>
  <w:style w:type="character" w:customStyle="1" w:styleId="3Char1">
    <w:name w:val="正文文本 3 Char1"/>
    <w:basedOn w:val="a1"/>
    <w:link w:val="32"/>
    <w:uiPriority w:val="99"/>
    <w:semiHidden/>
    <w:qFormat/>
    <w:locked/>
    <w:rsid w:val="00BA17A7"/>
    <w:rPr>
      <w:rFonts w:ascii="Times New Roman" w:eastAsia="宋体" w:hAnsi="Times New Roman" w:cs="Times New Roman"/>
      <w:b/>
      <w:bCs/>
      <w:kern w:val="0"/>
      <w:sz w:val="24"/>
      <w:szCs w:val="24"/>
    </w:rPr>
  </w:style>
  <w:style w:type="table" w:styleId="affff3">
    <w:name w:val="Table Grid"/>
    <w:basedOn w:val="a2"/>
    <w:uiPriority w:val="59"/>
    <w:qFormat/>
    <w:rsid w:val="00BA17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四级条标题"/>
    <w:basedOn w:val="aff9"/>
    <w:next w:val="afb"/>
    <w:rsid w:val="00BA17A7"/>
    <w:pPr>
      <w:tabs>
        <w:tab w:val="clear" w:pos="2205"/>
        <w:tab w:val="left" w:pos="2940"/>
      </w:tabs>
      <w:ind w:left="3160"/>
      <w:outlineLvl w:val="5"/>
    </w:pPr>
  </w:style>
  <w:style w:type="paragraph" w:customStyle="1" w:styleId="affff5">
    <w:name w:val="五级条标题"/>
    <w:basedOn w:val="affff4"/>
    <w:next w:val="afb"/>
    <w:rsid w:val="00BA17A7"/>
    <w:pPr>
      <w:tabs>
        <w:tab w:val="left" w:pos="2625"/>
      </w:tabs>
      <w:ind w:left="2100"/>
      <w:outlineLvl w:val="6"/>
    </w:pPr>
  </w:style>
  <w:style w:type="paragraph" w:customStyle="1" w:styleId="affff6">
    <w:name w:val="附录一级条标题"/>
    <w:basedOn w:val="aff3"/>
    <w:next w:val="afb"/>
    <w:rsid w:val="00BA17A7"/>
    <w:pPr>
      <w:tabs>
        <w:tab w:val="clear" w:pos="885"/>
        <w:tab w:val="left" w:pos="1992"/>
      </w:tabs>
      <w:autoSpaceDN w:val="0"/>
      <w:spacing w:beforeLines="0"/>
      <w:ind w:left="420" w:hanging="420"/>
      <w:outlineLvl w:val="2"/>
    </w:pPr>
  </w:style>
  <w:style w:type="paragraph" w:customStyle="1" w:styleId="affff7">
    <w:name w:val="附录二级条标题"/>
    <w:basedOn w:val="affff6"/>
    <w:next w:val="afb"/>
    <w:rsid w:val="00BA17A7"/>
    <w:pPr>
      <w:tabs>
        <w:tab w:val="left" w:pos="840"/>
      </w:tabs>
      <w:ind w:left="840"/>
      <w:outlineLvl w:val="3"/>
    </w:pPr>
  </w:style>
  <w:style w:type="paragraph" w:customStyle="1" w:styleId="affff8">
    <w:name w:val="附录三级条标题"/>
    <w:basedOn w:val="affff7"/>
    <w:next w:val="afb"/>
    <w:rsid w:val="00BA17A7"/>
    <w:pPr>
      <w:tabs>
        <w:tab w:val="left" w:pos="1260"/>
      </w:tabs>
      <w:ind w:left="1260"/>
      <w:outlineLvl w:val="4"/>
    </w:pPr>
  </w:style>
  <w:style w:type="paragraph" w:customStyle="1" w:styleId="affff9">
    <w:name w:val="附录四级条标题"/>
    <w:basedOn w:val="affff8"/>
    <w:next w:val="afb"/>
    <w:rsid w:val="00BA17A7"/>
    <w:pPr>
      <w:tabs>
        <w:tab w:val="left" w:pos="1680"/>
      </w:tabs>
      <w:ind w:left="1680"/>
      <w:outlineLvl w:val="5"/>
    </w:pPr>
  </w:style>
  <w:style w:type="paragraph" w:customStyle="1" w:styleId="affffa">
    <w:name w:val="附录五级条标题"/>
    <w:basedOn w:val="affff9"/>
    <w:next w:val="afb"/>
    <w:rsid w:val="00BA17A7"/>
    <w:pPr>
      <w:tabs>
        <w:tab w:val="clear" w:pos="1680"/>
        <w:tab w:val="left" w:pos="2100"/>
      </w:tabs>
      <w:ind w:left="2100"/>
      <w:outlineLvl w:val="6"/>
    </w:pPr>
  </w:style>
  <w:style w:type="character" w:styleId="affffb">
    <w:name w:val="page number"/>
    <w:basedOn w:val="a1"/>
    <w:qFormat/>
    <w:rsid w:val="00C0197D"/>
  </w:style>
  <w:style w:type="character" w:styleId="affffc">
    <w:name w:val="Strong"/>
    <w:uiPriority w:val="22"/>
    <w:qFormat/>
    <w:rsid w:val="00C0197D"/>
    <w:rPr>
      <w:b/>
      <w:bCs/>
    </w:rPr>
  </w:style>
  <w:style w:type="character" w:customStyle="1" w:styleId="CharChar">
    <w:name w:val="文档正文 Char Char"/>
    <w:link w:val="affffd"/>
    <w:locked/>
    <w:rsid w:val="00C0197D"/>
    <w:rPr>
      <w:sz w:val="24"/>
    </w:rPr>
  </w:style>
  <w:style w:type="character" w:customStyle="1" w:styleId="Charf0">
    <w:name w:val="表 Char"/>
    <w:link w:val="affe"/>
    <w:uiPriority w:val="99"/>
    <w:locked/>
    <w:rsid w:val="00C0197D"/>
    <w:rPr>
      <w:rFonts w:ascii="Calibri" w:eastAsia="仿宋" w:hAnsi="Calibri" w:cs="Times New Roman"/>
    </w:rPr>
  </w:style>
  <w:style w:type="paragraph" w:customStyle="1" w:styleId="affffd">
    <w:name w:val="文档正文"/>
    <w:basedOn w:val="a"/>
    <w:link w:val="CharChar"/>
    <w:qFormat/>
    <w:rsid w:val="00C0197D"/>
    <w:pPr>
      <w:widowControl/>
      <w:snapToGrid w:val="0"/>
      <w:spacing w:before="60" w:after="60" w:line="360" w:lineRule="atLeast"/>
      <w:ind w:firstLine="482"/>
      <w:jc w:val="left"/>
    </w:pPr>
    <w:rPr>
      <w:rFonts w:asciiTheme="minorHAnsi" w:eastAsiaTheme="minorEastAsia" w:hAnsiTheme="minorHAnsi" w:cstheme="minorBidi"/>
      <w:sz w:val="24"/>
      <w:szCs w:val="22"/>
    </w:rPr>
  </w:style>
  <w:style w:type="paragraph" w:styleId="affffe">
    <w:name w:val="Revision"/>
    <w:uiPriority w:val="99"/>
    <w:unhideWhenUsed/>
    <w:qFormat/>
    <w:rsid w:val="00C0197D"/>
    <w:rPr>
      <w:rFonts w:ascii="Times New Roman" w:eastAsia="宋体" w:hAnsi="Times New Roman" w:cs="Times New Roman"/>
      <w:szCs w:val="24"/>
    </w:rPr>
  </w:style>
  <w:style w:type="paragraph" w:customStyle="1" w:styleId="CharCharCharCharCharCharChar0">
    <w:name w:val="Char Char Char Char Char Char Char"/>
    <w:basedOn w:val="a"/>
    <w:uiPriority w:val="99"/>
    <w:rsid w:val="00C0197D"/>
  </w:style>
  <w:style w:type="paragraph" w:customStyle="1" w:styleId="28">
    <w:name w:val="样式 正文缩进 + 首行缩进:  2 字符"/>
    <w:basedOn w:val="a0"/>
    <w:qFormat/>
    <w:rsid w:val="00C0197D"/>
    <w:pPr>
      <w:spacing w:line="360" w:lineRule="auto"/>
      <w:ind w:firstLineChars="200" w:firstLine="200"/>
    </w:pPr>
    <w:rPr>
      <w:rFonts w:cs="宋体"/>
      <w:sz w:val="24"/>
    </w:rPr>
  </w:style>
  <w:style w:type="table" w:customStyle="1" w:styleId="1b">
    <w:name w:val="网格型1"/>
    <w:basedOn w:val="a2"/>
    <w:next w:val="affff3"/>
    <w:uiPriority w:val="39"/>
    <w:rsid w:val="00C0197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2">
    <w:name w:val="Char Char Char Char Char Char Char"/>
    <w:basedOn w:val="a"/>
    <w:uiPriority w:val="99"/>
    <w:qFormat/>
    <w:rsid w:val="00742D70"/>
  </w:style>
  <w:style w:type="table" w:customStyle="1" w:styleId="29">
    <w:name w:val="网格型2"/>
    <w:basedOn w:val="a2"/>
    <w:next w:val="affff3"/>
    <w:rsid w:val="00742D7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已访问的超链接1"/>
    <w:uiPriority w:val="99"/>
    <w:qFormat/>
    <w:rsid w:val="00C0526C"/>
    <w:rPr>
      <w:color w:val="800080"/>
      <w:u w:val="single"/>
    </w:rPr>
  </w:style>
  <w:style w:type="character" w:customStyle="1" w:styleId="2Char3">
    <w:name w:val="正文首行缩进 2 Char"/>
    <w:link w:val="2a"/>
    <w:uiPriority w:val="99"/>
    <w:qFormat/>
    <w:rsid w:val="00C0526C"/>
    <w:rPr>
      <w:rFonts w:eastAsia="仿宋_GB2312"/>
    </w:rPr>
  </w:style>
  <w:style w:type="character" w:customStyle="1" w:styleId="Charf1">
    <w:name w:val="*正文 Char"/>
    <w:link w:val="afffff"/>
    <w:qFormat/>
    <w:locked/>
    <w:rsid w:val="00C0526C"/>
    <w:rPr>
      <w:rFonts w:ascii="仿宋_GB2312" w:eastAsia="仿宋_GB2312" w:hAnsi="宋体"/>
      <w:color w:val="000000"/>
      <w:sz w:val="24"/>
      <w:szCs w:val="28"/>
    </w:rPr>
  </w:style>
  <w:style w:type="paragraph" w:customStyle="1" w:styleId="afffff0">
    <w:uiPriority w:val="99"/>
    <w:unhideWhenUsed/>
    <w:qFormat/>
    <w:rsid w:val="00C0526C"/>
    <w:pPr>
      <w:widowControl w:val="0"/>
      <w:jc w:val="both"/>
    </w:pPr>
    <w:rPr>
      <w:rFonts w:ascii="Times New Roman" w:eastAsia="宋体" w:hAnsi="Times New Roman" w:cs="Times New Roman"/>
      <w:szCs w:val="24"/>
    </w:rPr>
  </w:style>
  <w:style w:type="character" w:customStyle="1" w:styleId="headline-content4">
    <w:name w:val="headline-content4"/>
    <w:basedOn w:val="a1"/>
    <w:qFormat/>
    <w:rsid w:val="00C0526C"/>
  </w:style>
  <w:style w:type="character" w:customStyle="1" w:styleId="Char31">
    <w:name w:val="批注文字 Char3"/>
    <w:uiPriority w:val="99"/>
    <w:qFormat/>
    <w:rsid w:val="00C0526C"/>
    <w:rPr>
      <w:rFonts w:ascii="Times New Roman" w:hAnsi="Times New Roman"/>
      <w:kern w:val="2"/>
      <w:sz w:val="21"/>
      <w:szCs w:val="24"/>
    </w:rPr>
  </w:style>
  <w:style w:type="paragraph" w:customStyle="1" w:styleId="xl86">
    <w:name w:val="xl86"/>
    <w:basedOn w:val="a"/>
    <w:qFormat/>
    <w:rsid w:val="00C0526C"/>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1">
    <w:name w:val="xl91"/>
    <w:basedOn w:val="a"/>
    <w:qFormat/>
    <w:rsid w:val="00C0526C"/>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character" w:customStyle="1" w:styleId="Char25">
    <w:name w:val="正文文本缩进 Char2"/>
    <w:basedOn w:val="a1"/>
    <w:uiPriority w:val="99"/>
    <w:semiHidden/>
    <w:rsid w:val="00C0526C"/>
    <w:rPr>
      <w:rFonts w:eastAsia="宋体"/>
      <w:kern w:val="2"/>
      <w:sz w:val="21"/>
      <w:szCs w:val="24"/>
    </w:rPr>
  </w:style>
  <w:style w:type="paragraph" w:styleId="2a">
    <w:name w:val="Body Text First Indent 2"/>
    <w:basedOn w:val="af2"/>
    <w:next w:val="a"/>
    <w:link w:val="2Char3"/>
    <w:uiPriority w:val="99"/>
    <w:unhideWhenUsed/>
    <w:qFormat/>
    <w:rsid w:val="00C0526C"/>
    <w:pPr>
      <w:spacing w:before="260" w:after="120"/>
      <w:ind w:leftChars="200" w:left="420" w:firstLineChars="200" w:firstLine="420"/>
    </w:pPr>
    <w:rPr>
      <w:rFonts w:asciiTheme="minorHAnsi" w:hAnsiTheme="minorHAnsi" w:cstheme="minorBidi"/>
      <w:kern w:val="2"/>
      <w:sz w:val="21"/>
      <w:szCs w:val="22"/>
    </w:rPr>
  </w:style>
  <w:style w:type="character" w:customStyle="1" w:styleId="2Char11">
    <w:name w:val="正文首行缩进 2 Char1"/>
    <w:basedOn w:val="Char13"/>
    <w:link w:val="2a"/>
    <w:uiPriority w:val="99"/>
    <w:semiHidden/>
    <w:rsid w:val="00C0526C"/>
    <w:rPr>
      <w:rFonts w:ascii="Times New Roman" w:eastAsia="宋体"/>
      <w:szCs w:val="24"/>
    </w:rPr>
  </w:style>
  <w:style w:type="paragraph" w:customStyle="1" w:styleId="xl131">
    <w:name w:val="xl131"/>
    <w:basedOn w:val="a"/>
    <w:qFormat/>
    <w:rsid w:val="00C0526C"/>
    <w:pPr>
      <w:widowControl/>
      <w:pBdr>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84">
    <w:name w:val="xl84"/>
    <w:basedOn w:val="a"/>
    <w:qFormat/>
    <w:rsid w:val="00C0526C"/>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qFormat/>
    <w:rsid w:val="00C0526C"/>
    <w:pPr>
      <w:widowControl/>
      <w:pBdr>
        <w:top w:val="single" w:sz="8" w:space="0" w:color="auto"/>
        <w:left w:val="single" w:sz="8" w:space="0" w:color="auto"/>
      </w:pBdr>
      <w:spacing w:before="100" w:beforeAutospacing="1" w:after="100" w:afterAutospacing="1"/>
    </w:pPr>
    <w:rPr>
      <w:rFonts w:ascii="宋体" w:hAnsi="宋体" w:cs="宋体"/>
      <w:b/>
      <w:bCs/>
      <w:color w:val="000000"/>
      <w:kern w:val="0"/>
      <w:szCs w:val="21"/>
    </w:rPr>
  </w:style>
  <w:style w:type="paragraph" w:customStyle="1" w:styleId="font10">
    <w:name w:val="font10"/>
    <w:basedOn w:val="a"/>
    <w:qFormat/>
    <w:rsid w:val="00C0526C"/>
    <w:pPr>
      <w:widowControl/>
      <w:spacing w:before="100" w:beforeAutospacing="1" w:after="100" w:afterAutospacing="1"/>
      <w:jc w:val="left"/>
    </w:pPr>
    <w:rPr>
      <w:rFonts w:ascii="宋体" w:hAnsi="宋体" w:cs="宋体"/>
      <w:b/>
      <w:bCs/>
      <w:color w:val="000000"/>
      <w:kern w:val="0"/>
      <w:szCs w:val="21"/>
    </w:rPr>
  </w:style>
  <w:style w:type="paragraph" w:customStyle="1" w:styleId="xl130">
    <w:name w:val="xl130"/>
    <w:basedOn w:val="a"/>
    <w:qFormat/>
    <w:rsid w:val="00C0526C"/>
    <w:pPr>
      <w:widowControl/>
      <w:pBdr>
        <w:top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83">
    <w:name w:val="xl83"/>
    <w:basedOn w:val="a"/>
    <w:qFormat/>
    <w:rsid w:val="00C0526C"/>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99">
    <w:name w:val="xl99"/>
    <w:basedOn w:val="a"/>
    <w:qFormat/>
    <w:rsid w:val="00C0526C"/>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81">
    <w:name w:val="xl81"/>
    <w:basedOn w:val="a"/>
    <w:qFormat/>
    <w:rsid w:val="00C0526C"/>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8">
    <w:name w:val="xl88"/>
    <w:basedOn w:val="a"/>
    <w:qFormat/>
    <w:rsid w:val="00C0526C"/>
    <w:pPr>
      <w:widowControl/>
      <w:pBdr>
        <w:right w:val="single" w:sz="8" w:space="0" w:color="auto"/>
      </w:pBdr>
      <w:spacing w:before="100" w:beforeAutospacing="1" w:after="100" w:afterAutospacing="1"/>
    </w:pPr>
    <w:rPr>
      <w:rFonts w:ascii="宋体" w:hAnsi="宋体" w:cs="宋体"/>
      <w:color w:val="000000"/>
      <w:kern w:val="0"/>
      <w:szCs w:val="21"/>
    </w:rPr>
  </w:style>
  <w:style w:type="paragraph" w:customStyle="1" w:styleId="afffff">
    <w:name w:val="*正文"/>
    <w:basedOn w:val="a"/>
    <w:link w:val="Charf1"/>
    <w:qFormat/>
    <w:rsid w:val="00C0526C"/>
    <w:pPr>
      <w:widowControl/>
      <w:spacing w:line="360" w:lineRule="auto"/>
      <w:ind w:firstLineChars="200" w:firstLine="200"/>
    </w:pPr>
    <w:rPr>
      <w:rFonts w:ascii="仿宋_GB2312" w:eastAsia="仿宋_GB2312" w:hAnsi="宋体" w:cstheme="minorBidi"/>
      <w:color w:val="000000"/>
      <w:sz w:val="24"/>
      <w:szCs w:val="28"/>
    </w:rPr>
  </w:style>
  <w:style w:type="paragraph" w:customStyle="1" w:styleId="xl125">
    <w:name w:val="xl125"/>
    <w:basedOn w:val="a"/>
    <w:qFormat/>
    <w:rsid w:val="00C0526C"/>
    <w:pPr>
      <w:widowControl/>
      <w:pBdr>
        <w:top w:val="single" w:sz="8" w:space="0" w:color="auto"/>
        <w:left w:val="single" w:sz="8" w:space="0" w:color="auto"/>
      </w:pBdr>
      <w:spacing w:before="100" w:beforeAutospacing="1" w:after="100" w:afterAutospacing="1"/>
      <w:jc w:val="left"/>
    </w:pPr>
    <w:rPr>
      <w:rFonts w:ascii="宋体" w:hAnsi="宋体" w:cs="宋体"/>
      <w:kern w:val="0"/>
      <w:szCs w:val="21"/>
    </w:rPr>
  </w:style>
  <w:style w:type="paragraph" w:customStyle="1" w:styleId="xl108">
    <w:name w:val="xl108"/>
    <w:basedOn w:val="a"/>
    <w:qFormat/>
    <w:rsid w:val="00C0526C"/>
    <w:pPr>
      <w:widowControl/>
      <w:pBdr>
        <w:left w:val="single" w:sz="8" w:space="0" w:color="auto"/>
      </w:pBdr>
      <w:spacing w:before="100" w:beforeAutospacing="1" w:after="100" w:afterAutospacing="1"/>
    </w:pPr>
    <w:rPr>
      <w:rFonts w:ascii="宋体" w:hAnsi="宋体" w:cs="宋体"/>
      <w:kern w:val="0"/>
      <w:szCs w:val="21"/>
    </w:rPr>
  </w:style>
  <w:style w:type="paragraph" w:customStyle="1" w:styleId="xl89">
    <w:name w:val="xl89"/>
    <w:basedOn w:val="a"/>
    <w:qFormat/>
    <w:rsid w:val="00C0526C"/>
    <w:pPr>
      <w:widowControl/>
      <w:pBdr>
        <w:top w:val="single" w:sz="8" w:space="0" w:color="auto"/>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142">
    <w:name w:val="xl142"/>
    <w:basedOn w:val="a"/>
    <w:qFormat/>
    <w:rsid w:val="00C0526C"/>
    <w:pPr>
      <w:widowControl/>
      <w:spacing w:before="100" w:beforeAutospacing="1" w:after="100" w:afterAutospacing="1"/>
      <w:jc w:val="left"/>
    </w:pPr>
    <w:rPr>
      <w:rFonts w:ascii="宋体" w:hAnsi="宋体" w:cs="宋体"/>
      <w:kern w:val="0"/>
      <w:sz w:val="24"/>
    </w:rPr>
  </w:style>
  <w:style w:type="character" w:customStyle="1" w:styleId="Char32">
    <w:name w:val="页眉 Char3"/>
    <w:basedOn w:val="a1"/>
    <w:uiPriority w:val="99"/>
    <w:semiHidden/>
    <w:rsid w:val="00C0526C"/>
    <w:rPr>
      <w:rFonts w:eastAsia="宋体"/>
      <w:kern w:val="2"/>
      <w:sz w:val="18"/>
      <w:szCs w:val="18"/>
    </w:rPr>
  </w:style>
  <w:style w:type="paragraph" w:customStyle="1" w:styleId="xl126">
    <w:name w:val="xl126"/>
    <w:basedOn w:val="a"/>
    <w:qFormat/>
    <w:rsid w:val="00C0526C"/>
    <w:pPr>
      <w:widowControl/>
      <w:pBdr>
        <w:top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6">
    <w:name w:val="xl136"/>
    <w:basedOn w:val="a"/>
    <w:qFormat/>
    <w:rsid w:val="00C0526C"/>
    <w:pPr>
      <w:widowControl/>
      <w:pBdr>
        <w:top w:val="single" w:sz="8" w:space="0" w:color="auto"/>
        <w:bottom w:val="single" w:sz="8" w:space="0" w:color="auto"/>
      </w:pBdr>
      <w:spacing w:before="100" w:beforeAutospacing="1" w:after="100" w:afterAutospacing="1"/>
      <w:jc w:val="left"/>
    </w:pPr>
    <w:rPr>
      <w:rFonts w:ascii="宋体" w:hAnsi="宋体" w:cs="宋体"/>
      <w:b/>
      <w:bCs/>
      <w:kern w:val="0"/>
      <w:szCs w:val="21"/>
    </w:rPr>
  </w:style>
  <w:style w:type="paragraph" w:customStyle="1" w:styleId="xl69">
    <w:name w:val="xl69"/>
    <w:basedOn w:val="a"/>
    <w:qFormat/>
    <w:rsid w:val="00C0526C"/>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qFormat/>
    <w:rsid w:val="00C0526C"/>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character" w:customStyle="1" w:styleId="Char40">
    <w:name w:val="批注文字 Char4"/>
    <w:basedOn w:val="a1"/>
    <w:uiPriority w:val="99"/>
    <w:semiHidden/>
    <w:rsid w:val="00C0526C"/>
    <w:rPr>
      <w:rFonts w:eastAsia="宋体"/>
      <w:kern w:val="2"/>
      <w:sz w:val="21"/>
      <w:szCs w:val="24"/>
    </w:rPr>
  </w:style>
  <w:style w:type="character" w:customStyle="1" w:styleId="Char26">
    <w:name w:val="批注主题 Char2"/>
    <w:basedOn w:val="Char40"/>
    <w:uiPriority w:val="99"/>
    <w:semiHidden/>
    <w:rsid w:val="00C0526C"/>
    <w:rPr>
      <w:b/>
      <w:bCs/>
    </w:rPr>
  </w:style>
  <w:style w:type="paragraph" w:customStyle="1" w:styleId="xl138">
    <w:name w:val="xl138"/>
    <w:basedOn w:val="a"/>
    <w:qFormat/>
    <w:rsid w:val="00C0526C"/>
    <w:pPr>
      <w:widowControl/>
      <w:pBdr>
        <w:top w:val="single" w:sz="8" w:space="0" w:color="auto"/>
        <w:left w:val="single" w:sz="8" w:space="0" w:color="auto"/>
      </w:pBdr>
      <w:spacing w:before="100" w:beforeAutospacing="1" w:after="100" w:afterAutospacing="1"/>
      <w:jc w:val="left"/>
    </w:pPr>
    <w:rPr>
      <w:kern w:val="0"/>
      <w:szCs w:val="21"/>
    </w:rPr>
  </w:style>
  <w:style w:type="paragraph" w:customStyle="1" w:styleId="xl129">
    <w:name w:val="xl129"/>
    <w:basedOn w:val="a"/>
    <w:qFormat/>
    <w:rsid w:val="00C0526C"/>
    <w:pPr>
      <w:widowControl/>
      <w:pBdr>
        <w:top w:val="single" w:sz="8" w:space="0" w:color="auto"/>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24">
    <w:name w:val="xl124"/>
    <w:basedOn w:val="a"/>
    <w:rsid w:val="00C0526C"/>
    <w:pPr>
      <w:widowControl/>
      <w:pBdr>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font12">
    <w:name w:val="font12"/>
    <w:basedOn w:val="a"/>
    <w:qFormat/>
    <w:rsid w:val="00C0526C"/>
    <w:pPr>
      <w:widowControl/>
      <w:spacing w:before="100" w:beforeAutospacing="1" w:after="100" w:afterAutospacing="1"/>
      <w:jc w:val="left"/>
    </w:pPr>
    <w:rPr>
      <w:rFonts w:ascii="宋体" w:hAnsi="宋体" w:cs="宋体"/>
      <w:kern w:val="0"/>
      <w:sz w:val="18"/>
      <w:szCs w:val="18"/>
    </w:rPr>
  </w:style>
  <w:style w:type="paragraph" w:customStyle="1" w:styleId="xl128">
    <w:name w:val="xl128"/>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96">
    <w:name w:val="xl96"/>
    <w:basedOn w:val="a"/>
    <w:qFormat/>
    <w:rsid w:val="00C0526C"/>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character" w:customStyle="1" w:styleId="2Char20">
    <w:name w:val="正文文本 2 Char2"/>
    <w:basedOn w:val="a1"/>
    <w:uiPriority w:val="99"/>
    <w:semiHidden/>
    <w:rsid w:val="00C0526C"/>
    <w:rPr>
      <w:rFonts w:eastAsia="宋体"/>
      <w:kern w:val="2"/>
      <w:sz w:val="21"/>
      <w:szCs w:val="24"/>
    </w:rPr>
  </w:style>
  <w:style w:type="character" w:customStyle="1" w:styleId="Char27">
    <w:name w:val="脚注文本 Char2"/>
    <w:basedOn w:val="a1"/>
    <w:uiPriority w:val="99"/>
    <w:semiHidden/>
    <w:rsid w:val="00C0526C"/>
    <w:rPr>
      <w:rFonts w:eastAsia="宋体"/>
      <w:kern w:val="2"/>
      <w:sz w:val="18"/>
      <w:szCs w:val="18"/>
    </w:rPr>
  </w:style>
  <w:style w:type="paragraph" w:customStyle="1" w:styleId="xl120">
    <w:name w:val="xl120"/>
    <w:basedOn w:val="a"/>
    <w:qFormat/>
    <w:rsid w:val="00C0526C"/>
    <w:pPr>
      <w:widowControl/>
      <w:pBdr>
        <w:left w:val="single" w:sz="8" w:space="0" w:color="auto"/>
      </w:pBdr>
      <w:spacing w:before="100" w:beforeAutospacing="1" w:after="100" w:afterAutospacing="1"/>
    </w:pPr>
    <w:rPr>
      <w:rFonts w:ascii="宋体" w:hAnsi="宋体" w:cs="宋体"/>
      <w:color w:val="000000"/>
      <w:kern w:val="0"/>
      <w:szCs w:val="21"/>
    </w:rPr>
  </w:style>
  <w:style w:type="character" w:customStyle="1" w:styleId="Char28">
    <w:name w:val="批注框文本 Char2"/>
    <w:basedOn w:val="a1"/>
    <w:uiPriority w:val="99"/>
    <w:semiHidden/>
    <w:rsid w:val="00C0526C"/>
    <w:rPr>
      <w:rFonts w:eastAsia="宋体"/>
      <w:kern w:val="2"/>
      <w:sz w:val="18"/>
      <w:szCs w:val="18"/>
    </w:rPr>
  </w:style>
  <w:style w:type="paragraph" w:customStyle="1" w:styleId="xl109">
    <w:name w:val="xl109"/>
    <w:basedOn w:val="a"/>
    <w:qFormat/>
    <w:rsid w:val="00C0526C"/>
    <w:pPr>
      <w:widowControl/>
      <w:pBdr>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80">
    <w:name w:val="xl80"/>
    <w:basedOn w:val="a"/>
    <w:qFormat/>
    <w:rsid w:val="00C0526C"/>
    <w:pPr>
      <w:widowControl/>
      <w:pBdr>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71">
    <w:name w:val="xl71"/>
    <w:basedOn w:val="a"/>
    <w:qFormat/>
    <w:rsid w:val="00C0526C"/>
    <w:pPr>
      <w:widowControl/>
      <w:spacing w:before="100" w:beforeAutospacing="1" w:after="100" w:afterAutospacing="1"/>
      <w:jc w:val="left"/>
    </w:pPr>
    <w:rPr>
      <w:kern w:val="0"/>
      <w:szCs w:val="21"/>
    </w:rPr>
  </w:style>
  <w:style w:type="paragraph" w:customStyle="1" w:styleId="xl74">
    <w:name w:val="xl74"/>
    <w:basedOn w:val="a"/>
    <w:qFormat/>
    <w:rsid w:val="00C0526C"/>
    <w:pPr>
      <w:widowControl/>
      <w:pBdr>
        <w:right w:val="single" w:sz="8" w:space="0" w:color="auto"/>
      </w:pBdr>
      <w:spacing w:before="100" w:beforeAutospacing="1" w:after="100" w:afterAutospacing="1"/>
      <w:ind w:firstLineChars="100" w:firstLine="100"/>
      <w:jc w:val="left"/>
    </w:pPr>
    <w:rPr>
      <w:rFonts w:ascii="宋体" w:hAnsi="宋体" w:cs="宋体"/>
      <w:kern w:val="0"/>
      <w:szCs w:val="21"/>
    </w:rPr>
  </w:style>
  <w:style w:type="paragraph" w:customStyle="1" w:styleId="xl145">
    <w:name w:val="xl145"/>
    <w:basedOn w:val="a"/>
    <w:qFormat/>
    <w:rsid w:val="00C0526C"/>
    <w:pPr>
      <w:widowControl/>
      <w:pBdr>
        <w:right w:val="single" w:sz="8" w:space="0" w:color="auto"/>
      </w:pBdr>
      <w:spacing w:before="100" w:beforeAutospacing="1" w:after="100" w:afterAutospacing="1"/>
      <w:jc w:val="left"/>
    </w:pPr>
    <w:rPr>
      <w:kern w:val="0"/>
      <w:szCs w:val="21"/>
    </w:rPr>
  </w:style>
  <w:style w:type="character" w:customStyle="1" w:styleId="Char29">
    <w:name w:val="正文文本 Char2"/>
    <w:basedOn w:val="a1"/>
    <w:uiPriority w:val="99"/>
    <w:semiHidden/>
    <w:rsid w:val="00C0526C"/>
    <w:rPr>
      <w:rFonts w:eastAsia="宋体"/>
      <w:kern w:val="2"/>
      <w:sz w:val="21"/>
      <w:szCs w:val="24"/>
    </w:rPr>
  </w:style>
  <w:style w:type="paragraph" w:customStyle="1" w:styleId="xl72">
    <w:name w:val="xl72"/>
    <w:basedOn w:val="a"/>
    <w:qFormat/>
    <w:rsid w:val="00C0526C"/>
    <w:pPr>
      <w:widowControl/>
      <w:pBdr>
        <w:right w:val="single" w:sz="8" w:space="0" w:color="auto"/>
      </w:pBdr>
      <w:spacing w:before="100" w:beforeAutospacing="1" w:after="100" w:afterAutospacing="1"/>
      <w:jc w:val="left"/>
    </w:pPr>
    <w:rPr>
      <w:rFonts w:ascii="宋体" w:hAnsi="宋体" w:cs="宋体"/>
      <w:kern w:val="0"/>
      <w:szCs w:val="21"/>
    </w:rPr>
  </w:style>
  <w:style w:type="character" w:customStyle="1" w:styleId="Char2a">
    <w:name w:val="文档结构图 Char2"/>
    <w:basedOn w:val="a1"/>
    <w:uiPriority w:val="99"/>
    <w:semiHidden/>
    <w:rsid w:val="00C0526C"/>
    <w:rPr>
      <w:rFonts w:ascii="宋体" w:eastAsia="宋体"/>
      <w:kern w:val="2"/>
      <w:sz w:val="18"/>
      <w:szCs w:val="18"/>
    </w:rPr>
  </w:style>
  <w:style w:type="paragraph" w:customStyle="1" w:styleId="xl101">
    <w:name w:val="xl101"/>
    <w:basedOn w:val="a"/>
    <w:qFormat/>
    <w:rsid w:val="00C0526C"/>
    <w:pPr>
      <w:widowControl/>
      <w:pBdr>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63">
    <w:name w:val="xl63"/>
    <w:basedOn w:val="a"/>
    <w:qFormat/>
    <w:rsid w:val="00C0526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94">
    <w:name w:val="xl94"/>
    <w:basedOn w:val="a"/>
    <w:qFormat/>
    <w:rsid w:val="00C0526C"/>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133">
    <w:name w:val="xl133"/>
    <w:basedOn w:val="a"/>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47">
    <w:name w:val="xl147"/>
    <w:basedOn w:val="a"/>
    <w:qFormat/>
    <w:rsid w:val="00C0526C"/>
    <w:pPr>
      <w:widowControl/>
      <w:pBdr>
        <w:top w:val="single" w:sz="8" w:space="0" w:color="000000"/>
        <w:right w:val="single" w:sz="8" w:space="0" w:color="000000"/>
      </w:pBdr>
      <w:spacing w:before="100" w:beforeAutospacing="1" w:after="100" w:afterAutospacing="1"/>
      <w:jc w:val="left"/>
    </w:pPr>
    <w:rPr>
      <w:color w:val="000000"/>
      <w:kern w:val="0"/>
      <w:szCs w:val="21"/>
    </w:rPr>
  </w:style>
  <w:style w:type="paragraph" w:customStyle="1" w:styleId="xl143">
    <w:name w:val="xl143"/>
    <w:basedOn w:val="a"/>
    <w:qFormat/>
    <w:rsid w:val="00C0526C"/>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character" w:customStyle="1" w:styleId="Char41">
    <w:name w:val="纯文本 Char4"/>
    <w:basedOn w:val="a1"/>
    <w:uiPriority w:val="99"/>
    <w:semiHidden/>
    <w:rsid w:val="00C0526C"/>
    <w:rPr>
      <w:rFonts w:ascii="宋体" w:eastAsia="宋体" w:hAnsi="Courier New" w:cs="Courier New"/>
      <w:kern w:val="2"/>
      <w:sz w:val="21"/>
      <w:szCs w:val="21"/>
    </w:rPr>
  </w:style>
  <w:style w:type="paragraph" w:customStyle="1" w:styleId="xl111">
    <w:name w:val="xl111"/>
    <w:basedOn w:val="a"/>
    <w:qFormat/>
    <w:rsid w:val="00C0526C"/>
    <w:pPr>
      <w:widowControl/>
      <w:pBdr>
        <w:left w:val="single" w:sz="8" w:space="0" w:color="auto"/>
      </w:pBdr>
      <w:spacing w:before="100" w:beforeAutospacing="1" w:after="100" w:afterAutospacing="1"/>
    </w:pPr>
    <w:rPr>
      <w:rFonts w:ascii="宋体" w:hAnsi="宋体" w:cs="宋体"/>
      <w:b/>
      <w:bCs/>
      <w:color w:val="000000"/>
      <w:kern w:val="0"/>
      <w:szCs w:val="21"/>
    </w:rPr>
  </w:style>
  <w:style w:type="paragraph" w:customStyle="1" w:styleId="xl95">
    <w:name w:val="xl95"/>
    <w:basedOn w:val="a"/>
    <w:qFormat/>
    <w:rsid w:val="00C0526C"/>
    <w:pPr>
      <w:widowControl/>
      <w:pBdr>
        <w:top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141">
    <w:name w:val="xl141"/>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character" w:customStyle="1" w:styleId="HTMLChar2">
    <w:name w:val="HTML 预设格式 Char2"/>
    <w:basedOn w:val="a1"/>
    <w:uiPriority w:val="99"/>
    <w:semiHidden/>
    <w:rsid w:val="00C0526C"/>
    <w:rPr>
      <w:rFonts w:ascii="Courier New" w:eastAsia="宋体" w:hAnsi="Courier New" w:cs="Courier New"/>
      <w:kern w:val="2"/>
    </w:rPr>
  </w:style>
  <w:style w:type="paragraph" w:customStyle="1" w:styleId="msonormal0">
    <w:name w:val="msonormal"/>
    <w:basedOn w:val="a"/>
    <w:qFormat/>
    <w:rsid w:val="00C0526C"/>
    <w:pPr>
      <w:widowControl/>
      <w:spacing w:before="100" w:beforeAutospacing="1" w:after="100" w:afterAutospacing="1"/>
      <w:jc w:val="left"/>
    </w:pPr>
    <w:rPr>
      <w:rFonts w:ascii="宋体" w:hAnsi="宋体" w:cs="宋体"/>
      <w:kern w:val="0"/>
      <w:sz w:val="24"/>
    </w:rPr>
  </w:style>
  <w:style w:type="paragraph" w:customStyle="1" w:styleId="xl115">
    <w:name w:val="xl115"/>
    <w:basedOn w:val="a"/>
    <w:qFormat/>
    <w:rsid w:val="00C0526C"/>
    <w:pPr>
      <w:widowControl/>
      <w:pBdr>
        <w:bottom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73">
    <w:name w:val="xl73"/>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character" w:customStyle="1" w:styleId="3Char20">
    <w:name w:val="正文文本 3 Char2"/>
    <w:basedOn w:val="a1"/>
    <w:uiPriority w:val="99"/>
    <w:semiHidden/>
    <w:rsid w:val="00C0526C"/>
    <w:rPr>
      <w:rFonts w:eastAsia="宋体"/>
      <w:kern w:val="2"/>
      <w:sz w:val="16"/>
      <w:szCs w:val="16"/>
    </w:rPr>
  </w:style>
  <w:style w:type="paragraph" w:customStyle="1" w:styleId="xl97">
    <w:name w:val="xl97"/>
    <w:basedOn w:val="a"/>
    <w:qFormat/>
    <w:rsid w:val="00C0526C"/>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Cs w:val="21"/>
    </w:rPr>
  </w:style>
  <w:style w:type="paragraph" w:customStyle="1" w:styleId="font7">
    <w:name w:val="font7"/>
    <w:basedOn w:val="a"/>
    <w:qFormat/>
    <w:rsid w:val="00C0526C"/>
    <w:pPr>
      <w:widowControl/>
      <w:spacing w:before="100" w:beforeAutospacing="1" w:after="100" w:afterAutospacing="1"/>
      <w:jc w:val="left"/>
    </w:pPr>
    <w:rPr>
      <w:rFonts w:ascii="宋体" w:hAnsi="宋体" w:cs="宋体"/>
      <w:b/>
      <w:bCs/>
      <w:color w:val="000000"/>
      <w:kern w:val="0"/>
      <w:szCs w:val="21"/>
    </w:rPr>
  </w:style>
  <w:style w:type="character" w:customStyle="1" w:styleId="Char2b">
    <w:name w:val="页脚 Char2"/>
    <w:basedOn w:val="a1"/>
    <w:uiPriority w:val="99"/>
    <w:semiHidden/>
    <w:rsid w:val="00C0526C"/>
    <w:rPr>
      <w:rFonts w:eastAsia="宋体"/>
      <w:kern w:val="2"/>
      <w:sz w:val="18"/>
      <w:szCs w:val="18"/>
    </w:rPr>
  </w:style>
  <w:style w:type="paragraph" w:customStyle="1" w:styleId="xl127">
    <w:name w:val="xl127"/>
    <w:basedOn w:val="a"/>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kern w:val="0"/>
      <w:szCs w:val="21"/>
    </w:rPr>
  </w:style>
  <w:style w:type="character" w:customStyle="1" w:styleId="Char2c">
    <w:name w:val="日期 Char2"/>
    <w:basedOn w:val="a1"/>
    <w:uiPriority w:val="99"/>
    <w:semiHidden/>
    <w:rsid w:val="00C0526C"/>
    <w:rPr>
      <w:rFonts w:eastAsia="宋体"/>
      <w:kern w:val="2"/>
      <w:sz w:val="21"/>
      <w:szCs w:val="24"/>
    </w:rPr>
  </w:style>
  <w:style w:type="paragraph" w:customStyle="1" w:styleId="xl68">
    <w:name w:val="xl68"/>
    <w:basedOn w:val="a"/>
    <w:qFormat/>
    <w:rsid w:val="00C0526C"/>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5">
    <w:name w:val="xl75"/>
    <w:basedOn w:val="a"/>
    <w:qFormat/>
    <w:rsid w:val="00C0526C"/>
    <w:pPr>
      <w:widowControl/>
      <w:pBdr>
        <w:bottom w:val="single" w:sz="8" w:space="0" w:color="auto"/>
        <w:right w:val="single" w:sz="8" w:space="0" w:color="auto"/>
      </w:pBdr>
      <w:spacing w:before="100" w:beforeAutospacing="1" w:after="100" w:afterAutospacing="1"/>
      <w:ind w:firstLineChars="100" w:firstLine="100"/>
      <w:jc w:val="left"/>
    </w:pPr>
    <w:rPr>
      <w:rFonts w:ascii="宋体" w:hAnsi="宋体" w:cs="宋体"/>
      <w:kern w:val="0"/>
      <w:szCs w:val="21"/>
    </w:rPr>
  </w:style>
  <w:style w:type="paragraph" w:customStyle="1" w:styleId="font6">
    <w:name w:val="font6"/>
    <w:basedOn w:val="a"/>
    <w:qFormat/>
    <w:rsid w:val="00C0526C"/>
    <w:pPr>
      <w:widowControl/>
      <w:spacing w:before="100" w:beforeAutospacing="1" w:after="100" w:afterAutospacing="1"/>
      <w:jc w:val="left"/>
    </w:pPr>
    <w:rPr>
      <w:rFonts w:ascii="宋体" w:hAnsi="宋体" w:cs="宋体"/>
      <w:color w:val="000000"/>
      <w:kern w:val="0"/>
      <w:szCs w:val="21"/>
    </w:rPr>
  </w:style>
  <w:style w:type="paragraph" w:customStyle="1" w:styleId="font11">
    <w:name w:val="font11"/>
    <w:basedOn w:val="a"/>
    <w:qFormat/>
    <w:rsid w:val="00C0526C"/>
    <w:pPr>
      <w:widowControl/>
      <w:spacing w:before="100" w:beforeAutospacing="1" w:after="100" w:afterAutospacing="1"/>
      <w:jc w:val="left"/>
    </w:pPr>
    <w:rPr>
      <w:color w:val="000000"/>
      <w:kern w:val="0"/>
      <w:szCs w:val="21"/>
    </w:rPr>
  </w:style>
  <w:style w:type="paragraph" w:customStyle="1" w:styleId="xl78">
    <w:name w:val="xl78"/>
    <w:basedOn w:val="a"/>
    <w:qFormat/>
    <w:rsid w:val="00C0526C"/>
    <w:pPr>
      <w:widowControl/>
      <w:pBdr>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137">
    <w:name w:val="xl137"/>
    <w:basedOn w:val="a"/>
    <w:qFormat/>
    <w:rsid w:val="00C0526C"/>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character" w:customStyle="1" w:styleId="Char2d">
    <w:name w:val="尾注文本 Char2"/>
    <w:basedOn w:val="a1"/>
    <w:uiPriority w:val="99"/>
    <w:semiHidden/>
    <w:rsid w:val="00C0526C"/>
    <w:rPr>
      <w:rFonts w:eastAsia="宋体"/>
      <w:kern w:val="2"/>
      <w:sz w:val="21"/>
      <w:szCs w:val="24"/>
    </w:rPr>
  </w:style>
  <w:style w:type="paragraph" w:customStyle="1" w:styleId="xl135">
    <w:name w:val="xl135"/>
    <w:basedOn w:val="a"/>
    <w:qFormat/>
    <w:rsid w:val="00C0526C"/>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b/>
      <w:bCs/>
      <w:kern w:val="0"/>
      <w:szCs w:val="21"/>
    </w:rPr>
  </w:style>
  <w:style w:type="character" w:customStyle="1" w:styleId="Char33">
    <w:name w:val="标题 Char3"/>
    <w:basedOn w:val="a1"/>
    <w:uiPriority w:val="10"/>
    <w:rsid w:val="00C0526C"/>
    <w:rPr>
      <w:rFonts w:asciiTheme="majorHAnsi" w:eastAsia="宋体" w:hAnsiTheme="majorHAnsi" w:cstheme="majorBidi"/>
      <w:b/>
      <w:bCs/>
      <w:kern w:val="2"/>
      <w:sz w:val="32"/>
      <w:szCs w:val="32"/>
    </w:rPr>
  </w:style>
  <w:style w:type="paragraph" w:customStyle="1" w:styleId="xl103">
    <w:name w:val="xl103"/>
    <w:basedOn w:val="a"/>
    <w:qFormat/>
    <w:rsid w:val="00C0526C"/>
    <w:pPr>
      <w:widowControl/>
      <w:pBdr>
        <w:left w:val="single" w:sz="8"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
    <w:qFormat/>
    <w:rsid w:val="00C0526C"/>
    <w:pPr>
      <w:widowControl/>
      <w:pBdr>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85">
    <w:name w:val="xl85"/>
    <w:basedOn w:val="a"/>
    <w:qFormat/>
    <w:rsid w:val="00C0526C"/>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0">
    <w:name w:val="xl70"/>
    <w:basedOn w:val="a"/>
    <w:qFormat/>
    <w:rsid w:val="00C0526C"/>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character" w:customStyle="1" w:styleId="3Char21">
    <w:name w:val="正文文本缩进 3 Char2"/>
    <w:basedOn w:val="a1"/>
    <w:uiPriority w:val="99"/>
    <w:semiHidden/>
    <w:rsid w:val="00C0526C"/>
    <w:rPr>
      <w:rFonts w:eastAsia="宋体"/>
      <w:kern w:val="2"/>
      <w:sz w:val="16"/>
      <w:szCs w:val="16"/>
    </w:rPr>
  </w:style>
  <w:style w:type="paragraph" w:customStyle="1" w:styleId="112">
    <w:name w:val="纯文本11"/>
    <w:basedOn w:val="a"/>
    <w:qFormat/>
    <w:rsid w:val="00C0526C"/>
    <w:pPr>
      <w:suppressAutoHyphens/>
    </w:pPr>
    <w:rPr>
      <w:rFonts w:ascii="宋体" w:hAnsi="宋体" w:cs="Courier New"/>
      <w:szCs w:val="21"/>
      <w:lang w:eastAsia="ar-SA"/>
    </w:rPr>
  </w:style>
  <w:style w:type="character" w:customStyle="1" w:styleId="2Char21">
    <w:name w:val="正文文本缩进 2 Char2"/>
    <w:basedOn w:val="a1"/>
    <w:uiPriority w:val="99"/>
    <w:semiHidden/>
    <w:rsid w:val="00C0526C"/>
    <w:rPr>
      <w:rFonts w:eastAsia="宋体"/>
      <w:kern w:val="2"/>
      <w:sz w:val="21"/>
      <w:szCs w:val="24"/>
    </w:rPr>
  </w:style>
  <w:style w:type="paragraph" w:customStyle="1" w:styleId="xl107">
    <w:name w:val="xl107"/>
    <w:basedOn w:val="a"/>
    <w:qFormat/>
    <w:rsid w:val="00C0526C"/>
    <w:pPr>
      <w:widowControl/>
      <w:pBdr>
        <w:top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Style37">
    <w:name w:val="_Style 37"/>
    <w:basedOn w:val="a"/>
    <w:next w:val="afa"/>
    <w:uiPriority w:val="34"/>
    <w:qFormat/>
    <w:rsid w:val="00C0526C"/>
    <w:pPr>
      <w:ind w:firstLineChars="200" w:firstLine="420"/>
    </w:pPr>
  </w:style>
  <w:style w:type="paragraph" w:customStyle="1" w:styleId="xl140">
    <w:name w:val="xl140"/>
    <w:basedOn w:val="a"/>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34">
    <w:name w:val="xl134"/>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2">
    <w:name w:val="xl132"/>
    <w:basedOn w:val="a"/>
    <w:qFormat/>
    <w:rsid w:val="00C0526C"/>
    <w:pPr>
      <w:widowControl/>
      <w:pBdr>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76">
    <w:name w:val="xl76"/>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93">
    <w:name w:val="xl93"/>
    <w:basedOn w:val="a"/>
    <w:qFormat/>
    <w:rsid w:val="00C0526C"/>
    <w:pPr>
      <w:widowControl/>
      <w:pBdr>
        <w:top w:val="single" w:sz="8" w:space="0" w:color="auto"/>
        <w:left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02">
    <w:name w:val="xl102"/>
    <w:basedOn w:val="a"/>
    <w:qFormat/>
    <w:rsid w:val="00C0526C"/>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90">
    <w:name w:val="xl90"/>
    <w:basedOn w:val="a"/>
    <w:qFormat/>
    <w:rsid w:val="00C0526C"/>
    <w:pPr>
      <w:widowControl/>
      <w:pBdr>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113">
    <w:name w:val="列出段落11"/>
    <w:basedOn w:val="a"/>
    <w:uiPriority w:val="34"/>
    <w:qFormat/>
    <w:rsid w:val="00C0526C"/>
    <w:pPr>
      <w:ind w:firstLineChars="200" w:firstLine="420"/>
    </w:pPr>
    <w:rPr>
      <w:rFonts w:eastAsia="方正魏碑简体"/>
      <w:sz w:val="24"/>
      <w:szCs w:val="20"/>
    </w:rPr>
  </w:style>
  <w:style w:type="paragraph" w:customStyle="1" w:styleId="xl104">
    <w:name w:val="xl104"/>
    <w:basedOn w:val="a"/>
    <w:qFormat/>
    <w:rsid w:val="00C0526C"/>
    <w:pPr>
      <w:widowControl/>
      <w:pBdr>
        <w:top w:val="single" w:sz="8" w:space="0" w:color="auto"/>
        <w:left w:val="single" w:sz="8"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
    <w:qFormat/>
    <w:rsid w:val="00C0526C"/>
    <w:pPr>
      <w:widowControl/>
      <w:pBdr>
        <w:top w:val="single" w:sz="8" w:space="0" w:color="auto"/>
        <w:left w:val="single" w:sz="8" w:space="0" w:color="auto"/>
      </w:pBdr>
      <w:spacing w:before="100" w:beforeAutospacing="1" w:after="100" w:afterAutospacing="1"/>
    </w:pPr>
    <w:rPr>
      <w:rFonts w:ascii="宋体" w:hAnsi="宋体" w:cs="宋体"/>
      <w:color w:val="000000"/>
      <w:kern w:val="0"/>
      <w:szCs w:val="21"/>
    </w:rPr>
  </w:style>
  <w:style w:type="paragraph" w:customStyle="1" w:styleId="xl100">
    <w:name w:val="xl100"/>
    <w:basedOn w:val="a"/>
    <w:qFormat/>
    <w:rsid w:val="00C0526C"/>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8">
    <w:name w:val="xl118"/>
    <w:basedOn w:val="a"/>
    <w:qFormat/>
    <w:rsid w:val="00C0526C"/>
    <w:pPr>
      <w:widowControl/>
      <w:pBdr>
        <w:left w:val="single" w:sz="8" w:space="0" w:color="auto"/>
        <w:bottom w:val="single" w:sz="8" w:space="0" w:color="auto"/>
      </w:pBdr>
      <w:spacing w:before="100" w:beforeAutospacing="1" w:after="100" w:afterAutospacing="1"/>
    </w:pPr>
    <w:rPr>
      <w:rFonts w:ascii="宋体" w:hAnsi="宋体" w:cs="宋体"/>
      <w:color w:val="000000"/>
      <w:kern w:val="0"/>
      <w:szCs w:val="21"/>
    </w:rPr>
  </w:style>
  <w:style w:type="paragraph" w:customStyle="1" w:styleId="xl110">
    <w:name w:val="xl110"/>
    <w:basedOn w:val="a"/>
    <w:qFormat/>
    <w:rsid w:val="00C0526C"/>
    <w:pPr>
      <w:widowControl/>
      <w:pBdr>
        <w:top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87">
    <w:name w:val="xl87"/>
    <w:basedOn w:val="a"/>
    <w:qFormat/>
    <w:rsid w:val="00C0526C"/>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67">
    <w:name w:val="xl67"/>
    <w:basedOn w:val="a"/>
    <w:qFormat/>
    <w:rsid w:val="00C0526C"/>
    <w:pPr>
      <w:widowControl/>
      <w:pBdr>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13">
    <w:name w:val="xl113"/>
    <w:basedOn w:val="a"/>
    <w:qFormat/>
    <w:rsid w:val="00C0526C"/>
    <w:pPr>
      <w:widowControl/>
      <w:pBdr>
        <w:top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font9">
    <w:name w:val="font9"/>
    <w:basedOn w:val="a"/>
    <w:qFormat/>
    <w:rsid w:val="00C0526C"/>
    <w:pPr>
      <w:widowControl/>
      <w:spacing w:before="100" w:beforeAutospacing="1" w:after="100" w:afterAutospacing="1"/>
      <w:jc w:val="left"/>
    </w:pPr>
    <w:rPr>
      <w:rFonts w:ascii="宋体" w:hAnsi="宋体" w:cs="宋体"/>
      <w:color w:val="000000"/>
      <w:kern w:val="0"/>
      <w:szCs w:val="21"/>
    </w:rPr>
  </w:style>
  <w:style w:type="paragraph" w:customStyle="1" w:styleId="xl114">
    <w:name w:val="xl114"/>
    <w:basedOn w:val="a"/>
    <w:qFormat/>
    <w:rsid w:val="00C0526C"/>
    <w:pPr>
      <w:widowControl/>
      <w:pBdr>
        <w:left w:val="single" w:sz="8" w:space="0" w:color="auto"/>
        <w:bottom w:val="single" w:sz="8" w:space="0" w:color="auto"/>
      </w:pBdr>
      <w:spacing w:before="100" w:beforeAutospacing="1" w:after="100" w:afterAutospacing="1"/>
    </w:pPr>
    <w:rPr>
      <w:rFonts w:ascii="宋体" w:hAnsi="宋体" w:cs="宋体"/>
      <w:b/>
      <w:bCs/>
      <w:color w:val="000000"/>
      <w:kern w:val="0"/>
      <w:szCs w:val="21"/>
    </w:rPr>
  </w:style>
  <w:style w:type="paragraph" w:customStyle="1" w:styleId="font5">
    <w:name w:val="font5"/>
    <w:basedOn w:val="a"/>
    <w:qFormat/>
    <w:rsid w:val="00C0526C"/>
    <w:pPr>
      <w:widowControl/>
      <w:spacing w:before="100" w:beforeAutospacing="1" w:after="100" w:afterAutospacing="1"/>
      <w:jc w:val="left"/>
    </w:pPr>
    <w:rPr>
      <w:color w:val="000000"/>
      <w:kern w:val="0"/>
      <w:szCs w:val="21"/>
    </w:rPr>
  </w:style>
  <w:style w:type="paragraph" w:customStyle="1" w:styleId="xl79">
    <w:name w:val="xl79"/>
    <w:basedOn w:val="a"/>
    <w:qFormat/>
    <w:rsid w:val="00C0526C"/>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06">
    <w:name w:val="xl106"/>
    <w:basedOn w:val="a"/>
    <w:rsid w:val="00C0526C"/>
    <w:pPr>
      <w:widowControl/>
      <w:pBdr>
        <w:top w:val="single" w:sz="8" w:space="0" w:color="auto"/>
        <w:left w:val="single" w:sz="8" w:space="0" w:color="auto"/>
      </w:pBdr>
      <w:spacing w:before="100" w:beforeAutospacing="1" w:after="100" w:afterAutospacing="1"/>
    </w:pPr>
    <w:rPr>
      <w:rFonts w:ascii="宋体" w:hAnsi="宋体" w:cs="宋体"/>
      <w:kern w:val="0"/>
      <w:szCs w:val="21"/>
    </w:rPr>
  </w:style>
  <w:style w:type="paragraph" w:customStyle="1" w:styleId="xl82">
    <w:name w:val="xl82"/>
    <w:basedOn w:val="a"/>
    <w:qFormat/>
    <w:rsid w:val="00C0526C"/>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7">
    <w:name w:val="xl77"/>
    <w:basedOn w:val="a"/>
    <w:qFormat/>
    <w:rsid w:val="00C0526C"/>
    <w:pPr>
      <w:widowControl/>
      <w:pBdr>
        <w:left w:val="single" w:sz="8" w:space="0" w:color="auto"/>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font8">
    <w:name w:val="font8"/>
    <w:basedOn w:val="a"/>
    <w:qFormat/>
    <w:rsid w:val="00C0526C"/>
    <w:pPr>
      <w:widowControl/>
      <w:spacing w:before="100" w:beforeAutospacing="1" w:after="100" w:afterAutospacing="1"/>
      <w:jc w:val="left"/>
    </w:pPr>
    <w:rPr>
      <w:color w:val="000000"/>
      <w:kern w:val="0"/>
      <w:sz w:val="14"/>
      <w:szCs w:val="14"/>
    </w:rPr>
  </w:style>
  <w:style w:type="paragraph" w:customStyle="1" w:styleId="xl144">
    <w:name w:val="xl144"/>
    <w:basedOn w:val="a"/>
    <w:qFormat/>
    <w:rsid w:val="00C0526C"/>
    <w:pPr>
      <w:widowControl/>
      <w:pBdr>
        <w:bottom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17">
    <w:name w:val="xl117"/>
    <w:basedOn w:val="a"/>
    <w:qFormat/>
    <w:rsid w:val="00C0526C"/>
    <w:pPr>
      <w:widowControl/>
      <w:pBdr>
        <w:top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98">
    <w:name w:val="xl98"/>
    <w:basedOn w:val="a"/>
    <w:qFormat/>
    <w:rsid w:val="00C0526C"/>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146">
    <w:name w:val="xl146"/>
    <w:basedOn w:val="a"/>
    <w:qFormat/>
    <w:rsid w:val="00C0526C"/>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6">
    <w:name w:val="xl66"/>
    <w:basedOn w:val="a"/>
    <w:qFormat/>
    <w:rsid w:val="00C0526C"/>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5">
    <w:name w:val="xl65"/>
    <w:basedOn w:val="a"/>
    <w:qFormat/>
    <w:rsid w:val="00C0526C"/>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xl92">
    <w:name w:val="xl92"/>
    <w:basedOn w:val="a"/>
    <w:qFormat/>
    <w:rsid w:val="00C0526C"/>
    <w:pPr>
      <w:widowControl/>
      <w:pBdr>
        <w:left w:val="single" w:sz="8" w:space="0" w:color="auto"/>
        <w:right w:val="single" w:sz="8" w:space="0" w:color="auto"/>
      </w:pBdr>
      <w:spacing w:before="100" w:beforeAutospacing="1" w:after="100" w:afterAutospacing="1"/>
      <w:jc w:val="left"/>
    </w:pPr>
    <w:rPr>
      <w:rFonts w:ascii="Calibri" w:hAnsi="Calibri" w:cs="宋体"/>
      <w:kern w:val="0"/>
      <w:sz w:val="20"/>
      <w:szCs w:val="20"/>
    </w:rPr>
  </w:style>
  <w:style w:type="paragraph" w:customStyle="1" w:styleId="xl123">
    <w:name w:val="xl123"/>
    <w:basedOn w:val="a"/>
    <w:qFormat/>
    <w:rsid w:val="00C0526C"/>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21">
    <w:name w:val="xl121"/>
    <w:basedOn w:val="a"/>
    <w:qFormat/>
    <w:rsid w:val="00C0526C"/>
    <w:pPr>
      <w:widowControl/>
      <w:pBdr>
        <w:top w:val="single" w:sz="8" w:space="0" w:color="auto"/>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39">
    <w:name w:val="xl139"/>
    <w:basedOn w:val="a"/>
    <w:qFormat/>
    <w:rsid w:val="00C0526C"/>
    <w:pPr>
      <w:widowControl/>
      <w:pBdr>
        <w:top w:val="single" w:sz="8" w:space="0" w:color="auto"/>
        <w:right w:val="single" w:sz="8" w:space="0" w:color="auto"/>
      </w:pBdr>
      <w:spacing w:before="100" w:beforeAutospacing="1" w:after="100" w:afterAutospacing="1"/>
      <w:jc w:val="left"/>
    </w:pPr>
    <w:rPr>
      <w:kern w:val="0"/>
      <w:szCs w:val="21"/>
    </w:rPr>
  </w:style>
  <w:style w:type="paragraph" w:customStyle="1" w:styleId="xl122">
    <w:name w:val="xl122"/>
    <w:basedOn w:val="a"/>
    <w:qFormat/>
    <w:rsid w:val="00C0526C"/>
    <w:pPr>
      <w:widowControl/>
      <w:pBdr>
        <w:top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64">
    <w:name w:val="xl64"/>
    <w:basedOn w:val="a"/>
    <w:qFormat/>
    <w:rsid w:val="00C0526C"/>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table" w:customStyle="1" w:styleId="37">
    <w:name w:val="网格型3"/>
    <w:basedOn w:val="a2"/>
    <w:next w:val="affff3"/>
    <w:qFormat/>
    <w:rsid w:val="00C0526C"/>
    <w:pPr>
      <w:widowControl w:val="0"/>
      <w:jc w:val="both"/>
    </w:pPr>
    <w:rPr>
      <w:rFonts w:ascii="Times New Roman" w:eastAsia="方正魏碑简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d">
    <w:name w:val="无列表1"/>
    <w:next w:val="a3"/>
    <w:uiPriority w:val="99"/>
    <w:semiHidden/>
    <w:unhideWhenUsed/>
    <w:rsid w:val="00595ED7"/>
  </w:style>
  <w:style w:type="paragraph" w:customStyle="1" w:styleId="2b">
    <w:name w:val="纯文本2"/>
    <w:basedOn w:val="a"/>
    <w:uiPriority w:val="99"/>
    <w:qFormat/>
    <w:rsid w:val="00595ED7"/>
    <w:rPr>
      <w:rFonts w:ascii="宋体" w:hAnsi="Courier New" w:cs="Century"/>
      <w:szCs w:val="21"/>
    </w:rPr>
  </w:style>
  <w:style w:type="paragraph" w:customStyle="1" w:styleId="1e">
    <w:name w:val="正文1"/>
    <w:uiPriority w:val="99"/>
    <w:qFormat/>
    <w:rsid w:val="00595ED7"/>
    <w:pPr>
      <w:jc w:val="both"/>
    </w:pPr>
    <w:rPr>
      <w:rFonts w:ascii="Calibri" w:eastAsia="宋体" w:hAnsi="Calibri" w:cs="Times New Roman"/>
      <w:kern w:val="0"/>
      <w:sz w:val="20"/>
      <w:szCs w:val="20"/>
    </w:rPr>
  </w:style>
  <w:style w:type="character" w:customStyle="1" w:styleId="apple-converted-space">
    <w:name w:val="apple-converted-space"/>
    <w:basedOn w:val="a1"/>
    <w:rsid w:val="00595ED7"/>
  </w:style>
  <w:style w:type="table" w:customStyle="1" w:styleId="42">
    <w:name w:val="网格型4"/>
    <w:basedOn w:val="a2"/>
    <w:next w:val="affff3"/>
    <w:rsid w:val="00595ED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462889">
      <w:bodyDiv w:val="1"/>
      <w:marLeft w:val="0"/>
      <w:marRight w:val="0"/>
      <w:marTop w:val="0"/>
      <w:marBottom w:val="0"/>
      <w:divBdr>
        <w:top w:val="none" w:sz="0" w:space="0" w:color="auto"/>
        <w:left w:val="none" w:sz="0" w:space="0" w:color="auto"/>
        <w:bottom w:val="none" w:sz="0" w:space="0" w:color="auto"/>
        <w:right w:val="none" w:sz="0" w:space="0" w:color="auto"/>
      </w:divBdr>
    </w:div>
    <w:div w:id="177428405">
      <w:bodyDiv w:val="1"/>
      <w:marLeft w:val="0"/>
      <w:marRight w:val="0"/>
      <w:marTop w:val="0"/>
      <w:marBottom w:val="0"/>
      <w:divBdr>
        <w:top w:val="none" w:sz="0" w:space="0" w:color="auto"/>
        <w:left w:val="none" w:sz="0" w:space="0" w:color="auto"/>
        <w:bottom w:val="none" w:sz="0" w:space="0" w:color="auto"/>
        <w:right w:val="none" w:sz="0" w:space="0" w:color="auto"/>
      </w:divBdr>
    </w:div>
    <w:div w:id="1023291309">
      <w:bodyDiv w:val="1"/>
      <w:marLeft w:val="0"/>
      <w:marRight w:val="0"/>
      <w:marTop w:val="0"/>
      <w:marBottom w:val="0"/>
      <w:divBdr>
        <w:top w:val="none" w:sz="0" w:space="0" w:color="auto"/>
        <w:left w:val="none" w:sz="0" w:space="0" w:color="auto"/>
        <w:bottom w:val="none" w:sz="0" w:space="0" w:color="auto"/>
        <w:right w:val="none" w:sz="0" w:space="0" w:color="auto"/>
      </w:divBdr>
    </w:div>
    <w:div w:id="1190487643">
      <w:bodyDiv w:val="1"/>
      <w:marLeft w:val="0"/>
      <w:marRight w:val="0"/>
      <w:marTop w:val="0"/>
      <w:marBottom w:val="0"/>
      <w:divBdr>
        <w:top w:val="none" w:sz="0" w:space="0" w:color="auto"/>
        <w:left w:val="none" w:sz="0" w:space="0" w:color="auto"/>
        <w:bottom w:val="none" w:sz="0" w:space="0" w:color="auto"/>
        <w:right w:val="none" w:sz="0" w:space="0" w:color="auto"/>
      </w:divBdr>
    </w:div>
    <w:div w:id="160079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2644</Words>
  <Characters>15074</Characters>
  <Application>Microsoft Office Word</Application>
  <DocSecurity>0</DocSecurity>
  <Lines>125</Lines>
  <Paragraphs>35</Paragraphs>
  <ScaleCrop>false</ScaleCrop>
  <Company>微软中国</Company>
  <LinksUpToDate>false</LinksUpToDate>
  <CharactersWithSpaces>17683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Guocy</dc:creator>
  <cp:keywords/>
  <dc:description/>
  <cp:lastModifiedBy>李鸿海</cp:lastModifiedBy>
  <cp:revision>23</cp:revision>
  <dcterms:created xsi:type="dcterms:W3CDTF">2019-02-11T03:19:00Z</dcterms:created>
  <dcterms:modified xsi:type="dcterms:W3CDTF">2021-01-05T08:40:00Z</dcterms:modified>
</cp:coreProperties>
</file>