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5" w:line="375" w:lineRule="atLeast"/>
        <w:jc w:val="center"/>
        <w:rPr>
          <w:rFonts w:hint="eastAsia" w:ascii="宋体" w:hAnsi="宋体" w:eastAsia="宋体" w:cs="宋体"/>
          <w:b/>
          <w:bCs/>
          <w:sz w:val="24"/>
          <w:szCs w:val="24"/>
          <w:lang w:eastAsia="zh-CN"/>
        </w:rPr>
      </w:pPr>
      <w:r>
        <w:rPr>
          <w:rFonts w:hint="eastAsia" w:ascii="宋体" w:hAnsi="宋体" w:eastAsia="宋体" w:cs="宋体"/>
          <w:b/>
          <w:bCs/>
          <w:sz w:val="24"/>
          <w:szCs w:val="24"/>
        </w:rPr>
        <w:t>广西华义展工程项目管理有限公司</w:t>
      </w:r>
      <w:r>
        <w:rPr>
          <w:rFonts w:hint="eastAsia" w:ascii="宋体" w:hAnsi="宋体" w:eastAsia="宋体" w:cs="宋体"/>
          <w:b/>
          <w:bCs/>
          <w:sz w:val="24"/>
          <w:szCs w:val="24"/>
          <w:lang w:eastAsia="zh-CN"/>
        </w:rPr>
        <w:t>崇左市江州区经济产业园驮卢片区基础配套设施项目</w:t>
      </w:r>
    </w:p>
    <w:p>
      <w:pPr>
        <w:widowControl/>
        <w:spacing w:after="75" w:line="375" w:lineRule="atLeas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（一期）初步设计、施工图设计费</w:t>
      </w:r>
    </w:p>
    <w:p>
      <w:pPr>
        <w:widowControl/>
        <w:spacing w:after="75" w:line="375" w:lineRule="atLeast"/>
        <w:jc w:val="center"/>
        <w:rPr>
          <w:rFonts w:hint="eastAsia" w:ascii="宋体" w:hAnsi="宋体" w:eastAsia="宋体" w:cs="宋体"/>
          <w:b/>
          <w:bCs/>
          <w:sz w:val="24"/>
          <w:szCs w:val="24"/>
        </w:rPr>
      </w:pPr>
      <w:r>
        <w:rPr>
          <w:rFonts w:hint="eastAsia" w:ascii="宋体" w:hAnsi="宋体" w:eastAsia="宋体" w:cs="宋体"/>
          <w:b/>
          <w:bCs/>
          <w:sz w:val="24"/>
          <w:szCs w:val="24"/>
        </w:rPr>
        <w:t>（项目编号：</w:t>
      </w:r>
      <w:r>
        <w:rPr>
          <w:rFonts w:hint="eastAsia" w:ascii="宋体" w:hAnsi="宋体" w:eastAsia="宋体" w:cs="宋体"/>
          <w:b/>
          <w:bCs/>
          <w:sz w:val="24"/>
          <w:szCs w:val="24"/>
          <w:lang w:eastAsia="zh-CN"/>
        </w:rPr>
        <w:t>CZZC2021-C3-00060-HYZZ</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中标</w:t>
      </w:r>
      <w:r>
        <w:rPr>
          <w:rFonts w:hint="eastAsia" w:ascii="宋体" w:hAnsi="宋体" w:eastAsia="宋体" w:cs="宋体"/>
          <w:b/>
          <w:bCs/>
          <w:sz w:val="24"/>
          <w:szCs w:val="24"/>
        </w:rPr>
        <w:t>结果公告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bookmarkStart w:id="0" w:name="OLE_LINK1"/>
      <w:r>
        <w:rPr>
          <w:rFonts w:hint="eastAsia" w:ascii="宋体" w:hAnsi="宋体" w:eastAsia="宋体" w:cs="宋体"/>
          <w:b w:val="0"/>
          <w:bCs w:val="0"/>
          <w:sz w:val="24"/>
          <w:szCs w:val="24"/>
          <w:lang w:eastAsia="zh-CN"/>
        </w:rPr>
        <w:t>一、项目编号：CZZC2021-C3-00060-HYZZ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二、项目名称：崇左市江州区经济产业园驮卢片区基础配套设施项目（一期）初步设计、施工图设计费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三、中标信息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供应商名称：上海千年城市规划工程设计股份有限公司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供应商地址：</w:t>
      </w:r>
      <w:r>
        <w:rPr>
          <w:rFonts w:hint="eastAsia" w:ascii="宋体" w:hAnsi="宋体" w:eastAsia="宋体" w:cs="宋体"/>
          <w:b w:val="0"/>
          <w:bCs w:val="0"/>
          <w:sz w:val="24"/>
          <w:szCs w:val="24"/>
          <w:lang w:val="en-US" w:eastAsia="zh-CN"/>
        </w:rPr>
        <w:t>上海市闵行区颛兴东路1277弄66号、67号、94号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lang w:eastAsia="zh-CN"/>
        </w:rPr>
        <w:t>金额：</w:t>
      </w:r>
      <w:r>
        <w:rPr>
          <w:rFonts w:hint="eastAsia" w:ascii="宋体" w:hAnsi="宋体" w:eastAsia="宋体" w:cs="宋体"/>
          <w:bCs/>
          <w:sz w:val="24"/>
          <w:szCs w:val="24"/>
          <w:highlight w:val="none"/>
          <w:lang w:val="en-US" w:eastAsia="zh-CN"/>
        </w:rPr>
        <w:t>壹佰陆拾伍万叁仟捌佰元整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¥1653800.00</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四、主要标的信息</w:t>
      </w:r>
    </w:p>
    <w:tbl>
      <w:tblPr>
        <w:tblStyle w:val="1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35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lang w:eastAsia="zh-CN"/>
              </w:rPr>
              <w:t>名称：崇左市江州区经济产业园驮卢片区基础配套设施项目（一期）初步设计、施工图设计费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工作内容</w:t>
            </w:r>
            <w:r>
              <w:rPr>
                <w:rFonts w:hint="eastAsia" w:ascii="宋体" w:hAnsi="宋体" w:eastAsia="宋体" w:cs="宋体"/>
                <w:b w:val="0"/>
                <w:bCs w:val="0"/>
                <w:sz w:val="24"/>
                <w:szCs w:val="24"/>
                <w:lang w:eastAsia="zh-CN"/>
              </w:rPr>
              <w:t>：崇左市江州区经济产业园驮卢片区基础配套设施项目（一期）初步设计、施工图设计，详见竞争性磋商文件“</w:t>
            </w: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lang w:eastAsia="zh-CN"/>
              </w:rPr>
              <w:t>需求一览表”。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服务要求：详见竞争性磋商文件“服务需求一览表”。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服务成果提交时间：自签订合同之日起 30 日历日内提交报告送审稿成果，通过审查会后10 日历日内将报告最终稿交付甲方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服务标准：崇左市江州区经济产业园驮卢片区基础配套设施项目（一期）初步设计、施工图设计，详见竞争性磋商文件“服务需求一览表”。</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五、评审专家名单：</w:t>
      </w:r>
      <w:r>
        <w:rPr>
          <w:rFonts w:hint="eastAsia" w:ascii="宋体" w:hAnsi="宋体" w:eastAsia="宋体" w:cs="宋体"/>
          <w:b w:val="0"/>
          <w:bCs w:val="0"/>
          <w:sz w:val="24"/>
          <w:szCs w:val="24"/>
          <w:lang w:val="en-US" w:eastAsia="zh-CN"/>
        </w:rPr>
        <w:t>谢锌慧、卢汉源、韦金琼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六、代理服务收费标准及金额：本项目代理服务费参照 《国家发展改革委关于降低部分建设项目收费标准规范收费行为等有关问题的通知》（发改价格【2011】534号）规定标准计取，由供应商在领取中标通知书前向采购代理机构一次性支付。</w:t>
      </w:r>
      <w:r>
        <w:rPr>
          <w:rFonts w:hint="eastAsia" w:ascii="宋体" w:hAnsi="宋体" w:eastAsia="宋体" w:cs="宋体"/>
          <w:b w:val="0"/>
          <w:bCs w:val="0"/>
          <w:sz w:val="24"/>
          <w:szCs w:val="24"/>
          <w:lang w:val="en-US" w:eastAsia="zh-CN"/>
        </w:rPr>
        <w:t>本项目代理服务费：20230.00元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七、公告期限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自本公告发布之日起1个工作日。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八、其他补充事宜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bookmarkStart w:id="1" w:name="_Toc28359100"/>
      <w:bookmarkStart w:id="2" w:name="_Toc35393810"/>
      <w:bookmarkStart w:id="3" w:name="_Toc28359023"/>
      <w:bookmarkStart w:id="4" w:name="_Toc35393641"/>
      <w:r>
        <w:rPr>
          <w:rFonts w:hint="eastAsia" w:ascii="宋体" w:hAnsi="宋体" w:eastAsia="宋体" w:cs="宋体"/>
          <w:b w:val="0"/>
          <w:bCs w:val="0"/>
          <w:sz w:val="24"/>
          <w:szCs w:val="24"/>
          <w:lang w:eastAsia="zh-CN"/>
        </w:rPr>
        <w:t>1.采购人信息</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bookmarkStart w:id="5" w:name="_Toc35393642"/>
      <w:bookmarkStart w:id="6" w:name="_Toc35393811"/>
      <w:bookmarkStart w:id="7" w:name="_Toc28359101"/>
      <w:bookmarkStart w:id="8" w:name="_Toc28359024"/>
      <w:r>
        <w:rPr>
          <w:rFonts w:hint="eastAsia" w:ascii="宋体" w:hAnsi="宋体" w:eastAsia="宋体" w:cs="宋体"/>
          <w:b w:val="0"/>
          <w:bCs w:val="0"/>
          <w:sz w:val="24"/>
          <w:szCs w:val="24"/>
          <w:lang w:eastAsia="zh-CN"/>
        </w:rPr>
        <w:t>名    称：崇左市江州区发展和改革局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址：崇左市江州区江南街道办新华路17号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联系人：向工 、</w:t>
      </w:r>
      <w:r>
        <w:rPr>
          <w:rFonts w:hint="eastAsia" w:ascii="宋体" w:hAnsi="宋体" w:eastAsia="宋体" w:cs="宋体"/>
          <w:b w:val="0"/>
          <w:bCs w:val="0"/>
          <w:sz w:val="24"/>
          <w:szCs w:val="24"/>
          <w:lang w:eastAsia="zh-CN"/>
        </w:rPr>
        <w:t>0771-7821722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2.采购代理机构信息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名    称：广西华义展工程项目管理有限公司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地　  址：南宁市青秀区佛子岭路15号福岭花园1栋1单元101号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联系方式：</w:t>
      </w:r>
      <w:r>
        <w:rPr>
          <w:rFonts w:hint="eastAsia" w:ascii="宋体" w:hAnsi="宋体" w:eastAsia="宋体" w:cs="宋体"/>
          <w:b w:val="0"/>
          <w:bCs w:val="0"/>
          <w:sz w:val="24"/>
          <w:szCs w:val="24"/>
          <w:lang w:val="en-US" w:eastAsia="zh-CN"/>
        </w:rPr>
        <w:t>甘</w:t>
      </w:r>
      <w:r>
        <w:rPr>
          <w:rFonts w:hint="eastAsia" w:ascii="宋体" w:hAnsi="宋体" w:eastAsia="宋体" w:cs="宋体"/>
          <w:b w:val="0"/>
          <w:bCs w:val="0"/>
          <w:sz w:val="24"/>
          <w:szCs w:val="24"/>
          <w:lang w:eastAsia="zh-CN"/>
        </w:rPr>
        <w:t>工、0771-5789767</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采购代理机构：</w:t>
      </w:r>
      <w:bookmarkStart w:id="9" w:name="_Hlk49849841"/>
      <w:r>
        <w:rPr>
          <w:rFonts w:hint="eastAsia" w:ascii="宋体" w:hAnsi="宋体" w:eastAsia="宋体" w:cs="宋体"/>
          <w:b w:val="0"/>
          <w:bCs w:val="0"/>
          <w:sz w:val="24"/>
          <w:szCs w:val="24"/>
          <w:lang w:eastAsia="zh-CN"/>
        </w:rPr>
        <w:t>广西华义展工程项目管理有限公司</w:t>
      </w:r>
      <w:bookmarkEnd w:id="9"/>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202</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lang w:val="en-US" w:eastAsia="zh-CN"/>
        </w:rPr>
        <w:t>14</w:t>
      </w:r>
      <w:bookmarkStart w:id="10" w:name="_GoBack"/>
      <w:bookmarkEnd w:id="10"/>
      <w:r>
        <w:rPr>
          <w:rFonts w:hint="eastAsia" w:ascii="宋体" w:hAnsi="宋体" w:eastAsia="宋体" w:cs="宋体"/>
          <w:b w:val="0"/>
          <w:bCs w:val="0"/>
          <w:sz w:val="24"/>
          <w:szCs w:val="24"/>
          <w:lang w:eastAsia="zh-CN"/>
        </w:rPr>
        <w:t>日</w:t>
      </w:r>
    </w:p>
    <w:bookmarkEnd w:id="0"/>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C4"/>
    <w:rsid w:val="00082F7E"/>
    <w:rsid w:val="00225E0B"/>
    <w:rsid w:val="003E746D"/>
    <w:rsid w:val="005070CE"/>
    <w:rsid w:val="0057261B"/>
    <w:rsid w:val="005C2EC2"/>
    <w:rsid w:val="00657692"/>
    <w:rsid w:val="00686F32"/>
    <w:rsid w:val="006D2CD7"/>
    <w:rsid w:val="006F650E"/>
    <w:rsid w:val="00714FB4"/>
    <w:rsid w:val="00781A42"/>
    <w:rsid w:val="0081416E"/>
    <w:rsid w:val="00851EE9"/>
    <w:rsid w:val="008C15BA"/>
    <w:rsid w:val="00B336C4"/>
    <w:rsid w:val="00C03D6E"/>
    <w:rsid w:val="00C37B67"/>
    <w:rsid w:val="00D16234"/>
    <w:rsid w:val="00E651F8"/>
    <w:rsid w:val="0360106C"/>
    <w:rsid w:val="045E5BCE"/>
    <w:rsid w:val="0D2748D4"/>
    <w:rsid w:val="0D3F6482"/>
    <w:rsid w:val="1C5B76D6"/>
    <w:rsid w:val="1F496F68"/>
    <w:rsid w:val="30D83E4A"/>
    <w:rsid w:val="312320E6"/>
    <w:rsid w:val="3A086A11"/>
    <w:rsid w:val="3B9020B5"/>
    <w:rsid w:val="61501B33"/>
    <w:rsid w:val="62646CB7"/>
    <w:rsid w:val="6A372CF7"/>
    <w:rsid w:val="6D845A63"/>
    <w:rsid w:val="6E796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5">
    <w:name w:val="Body Text"/>
    <w:basedOn w:val="1"/>
    <w:qFormat/>
    <w:uiPriority w:val="0"/>
    <w:pPr>
      <w:autoSpaceDE w:val="0"/>
      <w:autoSpaceDN w:val="0"/>
      <w:spacing w:line="360" w:lineRule="exact"/>
      <w:jc w:val="center"/>
    </w:pPr>
    <w:rPr>
      <w:rFonts w:ascii="方正姚体" w:hAnsi="宋体" w:eastAsia="方正姚体"/>
      <w:b/>
      <w:bCs/>
      <w:color w:val="000000"/>
      <w:kern w:val="0"/>
      <w:sz w:val="32"/>
      <w:szCs w:val="21"/>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75" w:after="75"/>
      <w:jc w:val="left"/>
    </w:pPr>
    <w:rPr>
      <w:rFonts w:ascii="宋体" w:hAnsi="宋体" w:eastAsia="宋体" w:cs="宋体"/>
      <w:kern w:val="0"/>
      <w:sz w:val="24"/>
      <w:szCs w:val="24"/>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893</Characters>
  <Lines>7</Lines>
  <Paragraphs>2</Paragraphs>
  <TotalTime>1</TotalTime>
  <ScaleCrop>false</ScaleCrop>
  <LinksUpToDate>false</LinksUpToDate>
  <CharactersWithSpaces>1047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2020-09-01T00:40:00Z</dcterms:created>
  <dc:creator>Administrator</dc:creator>
  <cp:lastModifiedBy>梁晓莉</cp:lastModifiedBy>
  <dcterms:modified xsi:type="dcterms:W3CDTF">2021-10-14T09:43:46Z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7E8FAD57BDEB4B8CA6E425F128432CB5</vt:lpwstr>
  </property>
</Properties>
</file>