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D2" w:rsidRPr="00072106" w:rsidRDefault="00B36B02">
      <w:pPr>
        <w:spacing w:line="340" w:lineRule="exact"/>
        <w:jc w:val="center"/>
        <w:rPr>
          <w:rFonts w:ascii="宋体" w:hAnsi="宋体"/>
          <w:b/>
          <w:sz w:val="20"/>
        </w:rPr>
      </w:pPr>
      <w:r w:rsidRPr="00072106">
        <w:rPr>
          <w:rFonts w:ascii="宋体" w:hAnsi="宋体" w:hint="eastAsia"/>
          <w:b/>
          <w:szCs w:val="22"/>
        </w:rPr>
        <w:t>广西八桂建设项目管理有限公司关于恭城瑶族自治县</w:t>
      </w:r>
      <w:r w:rsidR="00DF5CA4">
        <w:rPr>
          <w:rFonts w:ascii="宋体" w:hAnsi="宋体" w:hint="eastAsia"/>
          <w:b/>
          <w:szCs w:val="22"/>
        </w:rPr>
        <w:t>专用设备采购项目</w:t>
      </w:r>
      <w:r w:rsidRPr="00072106">
        <w:rPr>
          <w:rFonts w:ascii="宋体" w:hAnsi="宋体" w:hint="eastAsia"/>
          <w:b/>
          <w:szCs w:val="22"/>
        </w:rPr>
        <w:t>的中标公告</w:t>
      </w:r>
    </w:p>
    <w:p w:rsidR="00571864" w:rsidRPr="00072106" w:rsidRDefault="00571864" w:rsidP="00571864">
      <w:pPr>
        <w:rPr>
          <w:rFonts w:asciiTheme="minorEastAsia" w:eastAsiaTheme="minorEastAsia" w:hAnsiTheme="minorEastAsia"/>
        </w:rPr>
      </w:pPr>
      <w:bookmarkStart w:id="0" w:name="_GoBack"/>
    </w:p>
    <w:p w:rsidR="00C224D2" w:rsidRPr="000D3EC7" w:rsidRDefault="00440CA9" w:rsidP="00571864">
      <w:pPr>
        <w:rPr>
          <w:rFonts w:asciiTheme="minorEastAsia" w:eastAsiaTheme="minorEastAsia" w:hAnsiTheme="minorEastAsia"/>
        </w:rPr>
      </w:pPr>
      <w:r w:rsidRPr="000D3EC7">
        <w:rPr>
          <w:rFonts w:asciiTheme="minorEastAsia" w:eastAsiaTheme="minorEastAsia" w:hAnsiTheme="minorEastAsia" w:hint="eastAsia"/>
        </w:rPr>
        <w:t>一、项目编号：</w:t>
      </w:r>
      <w:r w:rsidR="00DF5CA4" w:rsidRPr="000D3EC7">
        <w:rPr>
          <w:rFonts w:asciiTheme="minorEastAsia" w:eastAsiaTheme="minorEastAsia" w:hAnsiTheme="minorEastAsia" w:hint="eastAsia"/>
          <w:bCs/>
        </w:rPr>
        <w:t>GLZC2021-G1-320098-GXBG</w:t>
      </w:r>
      <w:r w:rsidR="00571864" w:rsidRPr="000D3EC7">
        <w:rPr>
          <w:rFonts w:asciiTheme="minorEastAsia" w:eastAsiaTheme="minorEastAsia" w:hAnsiTheme="minorEastAsia" w:cs="宋体" w:hint="eastAsia"/>
        </w:rPr>
        <w:t> </w:t>
      </w:r>
      <w:r w:rsidR="00DB0C37" w:rsidRPr="000D3EC7">
        <w:rPr>
          <w:rFonts w:asciiTheme="minorEastAsia" w:eastAsiaTheme="minorEastAsia" w:hAnsiTheme="minorEastAsia" w:hint="eastAsia"/>
          <w:kern w:val="0"/>
        </w:rPr>
        <w:t xml:space="preserve"> </w:t>
      </w:r>
    </w:p>
    <w:p w:rsidR="00C224D2" w:rsidRPr="000D3EC7" w:rsidRDefault="00440CA9" w:rsidP="00571864">
      <w:pPr>
        <w:rPr>
          <w:rFonts w:asciiTheme="minorEastAsia" w:eastAsiaTheme="minorEastAsia" w:hAnsiTheme="minorEastAsia"/>
        </w:rPr>
      </w:pPr>
      <w:r w:rsidRPr="000D3EC7">
        <w:rPr>
          <w:rFonts w:asciiTheme="minorEastAsia" w:eastAsiaTheme="minorEastAsia" w:hAnsiTheme="minorEastAsia" w:hint="eastAsia"/>
        </w:rPr>
        <w:t>二、项目名称：</w:t>
      </w:r>
      <w:r w:rsidR="00571864" w:rsidRPr="000D3EC7">
        <w:rPr>
          <w:rFonts w:asciiTheme="minorEastAsia" w:eastAsiaTheme="minorEastAsia" w:hAnsiTheme="minorEastAsia" w:hint="eastAsia"/>
        </w:rPr>
        <w:t>恭城瑶族自治县</w:t>
      </w:r>
      <w:r w:rsidR="00DF5CA4" w:rsidRPr="000D3EC7">
        <w:rPr>
          <w:rFonts w:asciiTheme="minorEastAsia" w:eastAsiaTheme="minorEastAsia" w:hAnsiTheme="minorEastAsia" w:hint="eastAsia"/>
        </w:rPr>
        <w:t>专用设备采购项目</w:t>
      </w:r>
      <w:r w:rsidR="00DB0C37" w:rsidRPr="000D3EC7">
        <w:rPr>
          <w:rFonts w:asciiTheme="minorEastAsia" w:eastAsiaTheme="minorEastAsia" w:hAnsiTheme="minorEastAsia" w:hint="eastAsia"/>
          <w:kern w:val="0"/>
        </w:rPr>
        <w:t xml:space="preserve"> </w:t>
      </w:r>
    </w:p>
    <w:p w:rsidR="00C224D2" w:rsidRPr="000D3EC7" w:rsidRDefault="00440CA9" w:rsidP="00571864">
      <w:pPr>
        <w:rPr>
          <w:rFonts w:asciiTheme="minorEastAsia" w:eastAsiaTheme="minorEastAsia" w:hAnsiTheme="minorEastAsia"/>
        </w:rPr>
      </w:pPr>
      <w:r w:rsidRPr="000D3EC7">
        <w:rPr>
          <w:rFonts w:asciiTheme="minorEastAsia" w:eastAsiaTheme="minorEastAsia" w:hAnsiTheme="minorEastAsia" w:hint="eastAsia"/>
        </w:rPr>
        <w:t>三、中标信息</w:t>
      </w:r>
      <w:r w:rsidR="00317B55">
        <w:rPr>
          <w:rFonts w:asciiTheme="minorEastAsia" w:eastAsiaTheme="minorEastAsia" w:hAnsiTheme="minorEastAsia" w:hint="eastAsia"/>
        </w:rPr>
        <w:t xml:space="preserve"> </w:t>
      </w:r>
    </w:p>
    <w:p w:rsidR="00C224D2" w:rsidRPr="000D3EC7" w:rsidRDefault="00440CA9" w:rsidP="00571864">
      <w:pPr>
        <w:ind w:firstLineChars="202" w:firstLine="424"/>
        <w:rPr>
          <w:rFonts w:asciiTheme="minorEastAsia" w:eastAsiaTheme="minorEastAsia" w:hAnsiTheme="minorEastAsia"/>
        </w:rPr>
      </w:pPr>
      <w:r w:rsidRPr="000D3EC7">
        <w:rPr>
          <w:rFonts w:asciiTheme="minorEastAsia" w:eastAsiaTheme="minorEastAsia" w:hAnsiTheme="minorEastAsia" w:hint="eastAsia"/>
        </w:rPr>
        <w:t>供应商名称：</w:t>
      </w:r>
      <w:r w:rsidR="00DF5CA4" w:rsidRPr="000D3EC7">
        <w:rPr>
          <w:rFonts w:asciiTheme="minorEastAsia" w:eastAsiaTheme="minorEastAsia" w:hAnsiTheme="minorEastAsia"/>
        </w:rPr>
        <w:t>桂林市金科威电器有限责任公司</w:t>
      </w:r>
      <w:r w:rsidR="00DF5CA4" w:rsidRPr="000D3EC7">
        <w:rPr>
          <w:rFonts w:asciiTheme="minorEastAsia" w:eastAsiaTheme="minorEastAsia" w:hAnsiTheme="minorEastAsia" w:hint="eastAsia"/>
        </w:rPr>
        <w:t xml:space="preserve"> </w:t>
      </w:r>
      <w:r w:rsidR="00DB0C37" w:rsidRPr="000D3EC7">
        <w:rPr>
          <w:rFonts w:asciiTheme="minorEastAsia" w:eastAsiaTheme="minorEastAsia" w:hAnsiTheme="minorEastAsia" w:hint="eastAsia"/>
        </w:rPr>
        <w:t xml:space="preserve"> </w:t>
      </w:r>
    </w:p>
    <w:p w:rsidR="00C224D2" w:rsidRPr="000D3EC7" w:rsidRDefault="00440CA9" w:rsidP="00571864">
      <w:pPr>
        <w:ind w:firstLineChars="202" w:firstLine="424"/>
        <w:rPr>
          <w:rFonts w:asciiTheme="minorEastAsia" w:eastAsiaTheme="minorEastAsia" w:hAnsiTheme="minorEastAsia"/>
        </w:rPr>
      </w:pPr>
      <w:r w:rsidRPr="000D3EC7">
        <w:rPr>
          <w:rFonts w:asciiTheme="minorEastAsia" w:eastAsiaTheme="minorEastAsia" w:hAnsiTheme="minorEastAsia" w:hint="eastAsia"/>
        </w:rPr>
        <w:t>供应商地址：</w:t>
      </w:r>
      <w:r w:rsidR="00DF5CA4" w:rsidRPr="000D3EC7">
        <w:rPr>
          <w:rFonts w:asciiTheme="minorEastAsia" w:eastAsiaTheme="minorEastAsia" w:hAnsiTheme="minorEastAsia" w:hint="eastAsia"/>
        </w:rPr>
        <w:t xml:space="preserve">桂林市叠彩区中山北路３５６号２－３－２号 </w:t>
      </w:r>
      <w:r w:rsidR="00DB0C37" w:rsidRPr="000D3EC7">
        <w:rPr>
          <w:rFonts w:asciiTheme="minorEastAsia" w:eastAsiaTheme="minorEastAsia" w:hAnsiTheme="minorEastAsia" w:hint="eastAsia"/>
          <w:kern w:val="0"/>
        </w:rPr>
        <w:t xml:space="preserve"> </w:t>
      </w:r>
    </w:p>
    <w:p w:rsidR="00C224D2" w:rsidRPr="000D3EC7" w:rsidRDefault="00440CA9" w:rsidP="00571864">
      <w:pPr>
        <w:ind w:firstLineChars="202" w:firstLine="424"/>
        <w:rPr>
          <w:rFonts w:asciiTheme="minorEastAsia" w:eastAsiaTheme="minorEastAsia" w:hAnsiTheme="minorEastAsia"/>
        </w:rPr>
      </w:pPr>
      <w:r w:rsidRPr="000D3EC7">
        <w:rPr>
          <w:rFonts w:asciiTheme="minorEastAsia" w:eastAsiaTheme="minorEastAsia" w:hAnsiTheme="minorEastAsia" w:hint="eastAsia"/>
        </w:rPr>
        <w:t>中标金额：</w:t>
      </w:r>
      <w:r w:rsidR="00DF5CA4" w:rsidRPr="000D3EC7">
        <w:rPr>
          <w:rFonts w:asciiTheme="minorEastAsia" w:eastAsiaTheme="minorEastAsia" w:hAnsiTheme="minorEastAsia"/>
        </w:rPr>
        <w:t>6477360</w:t>
      </w:r>
      <w:r w:rsidR="00571864" w:rsidRPr="000D3EC7">
        <w:rPr>
          <w:rFonts w:asciiTheme="minorEastAsia" w:eastAsiaTheme="minorEastAsia" w:hAnsiTheme="minorEastAsia"/>
        </w:rPr>
        <w:t>(元)</w:t>
      </w:r>
      <w:r w:rsidR="00DB0C37" w:rsidRPr="000D3EC7">
        <w:rPr>
          <w:rFonts w:asciiTheme="minorEastAsia" w:eastAsiaTheme="minorEastAsia" w:hAnsiTheme="minorEastAsia" w:hint="eastAsia"/>
          <w:kern w:val="0"/>
        </w:rPr>
        <w:t xml:space="preserve"> </w:t>
      </w:r>
    </w:p>
    <w:p w:rsidR="00C224D2" w:rsidRDefault="00440CA9" w:rsidP="00571864">
      <w:pPr>
        <w:rPr>
          <w:rFonts w:asciiTheme="minorEastAsia" w:eastAsiaTheme="minorEastAsia" w:hAnsiTheme="minorEastAsia" w:hint="eastAsia"/>
        </w:rPr>
      </w:pPr>
      <w:r w:rsidRPr="000D3EC7">
        <w:rPr>
          <w:rFonts w:asciiTheme="minorEastAsia" w:eastAsiaTheme="minorEastAsia" w:hAnsiTheme="minorEastAsia" w:hint="eastAsia"/>
        </w:rPr>
        <w:t>四、主要标的信息</w:t>
      </w:r>
      <w:r w:rsidR="00317B55">
        <w:rPr>
          <w:rFonts w:asciiTheme="minorEastAsia" w:eastAsiaTheme="minorEastAsia" w:hAnsiTheme="minorEastAsia" w:hint="eastAsia"/>
        </w:rPr>
        <w:t xml:space="preserve"> </w:t>
      </w:r>
    </w:p>
    <w:p w:rsidR="00317B55" w:rsidRPr="000D3EC7" w:rsidRDefault="00317B55" w:rsidP="00571864">
      <w:pPr>
        <w:rPr>
          <w:rFonts w:asciiTheme="minorEastAsia" w:eastAsiaTheme="minorEastAsia" w:hAnsiTheme="minorEastAsia"/>
        </w:rPr>
      </w:pPr>
      <w:r>
        <w:rPr>
          <w:rFonts w:asciiTheme="minorEastAsia" w:eastAsiaTheme="minorEastAsia" w:hAnsiTheme="minorEastAsia" w:hint="eastAsia"/>
        </w:rPr>
        <w:t xml:space="preserve">      货物类：</w:t>
      </w:r>
    </w:p>
    <w:tbl>
      <w:tblPr>
        <w:tblStyle w:val="a4"/>
        <w:tblW w:w="0" w:type="auto"/>
        <w:jc w:val="center"/>
        <w:tblLook w:val="04A0"/>
      </w:tblPr>
      <w:tblGrid>
        <w:gridCol w:w="2263"/>
        <w:gridCol w:w="1634"/>
        <w:gridCol w:w="2195"/>
        <w:gridCol w:w="1134"/>
        <w:gridCol w:w="1276"/>
      </w:tblGrid>
      <w:tr w:rsidR="00571864" w:rsidRPr="000D3EC7" w:rsidTr="00317B55">
        <w:trPr>
          <w:trHeight w:val="556"/>
          <w:jc w:val="center"/>
        </w:trPr>
        <w:tc>
          <w:tcPr>
            <w:tcW w:w="2263" w:type="dxa"/>
            <w:vAlign w:val="center"/>
          </w:tcPr>
          <w:p w:rsidR="00571864" w:rsidRPr="000D3EC7" w:rsidRDefault="00571864" w:rsidP="00571864">
            <w:pPr>
              <w:jc w:val="center"/>
              <w:rPr>
                <w:rFonts w:asciiTheme="minorEastAsia" w:eastAsiaTheme="minorEastAsia" w:hAnsiTheme="minorEastAsia"/>
              </w:rPr>
            </w:pPr>
            <w:r w:rsidRPr="000D3EC7">
              <w:rPr>
                <w:rFonts w:asciiTheme="minorEastAsia" w:eastAsiaTheme="minorEastAsia" w:hAnsiTheme="minorEastAsia" w:hint="eastAsia"/>
                <w:kern w:val="0"/>
              </w:rPr>
              <w:t>名称</w:t>
            </w:r>
          </w:p>
        </w:tc>
        <w:tc>
          <w:tcPr>
            <w:tcW w:w="1634" w:type="dxa"/>
            <w:vAlign w:val="center"/>
          </w:tcPr>
          <w:p w:rsidR="00571864" w:rsidRPr="000D3EC7" w:rsidRDefault="008C71EB" w:rsidP="008C71EB">
            <w:pPr>
              <w:jc w:val="center"/>
              <w:rPr>
                <w:rFonts w:asciiTheme="minorEastAsia" w:eastAsiaTheme="minorEastAsia" w:hAnsiTheme="minorEastAsia"/>
              </w:rPr>
            </w:pPr>
            <w:r w:rsidRPr="000D3EC7">
              <w:rPr>
                <w:rFonts w:asciiTheme="minorEastAsia" w:eastAsiaTheme="minorEastAsia" w:hAnsiTheme="minorEastAsia" w:hint="eastAsia"/>
                <w:kern w:val="0"/>
              </w:rPr>
              <w:t xml:space="preserve">品牌 </w:t>
            </w:r>
          </w:p>
        </w:tc>
        <w:tc>
          <w:tcPr>
            <w:tcW w:w="2195" w:type="dxa"/>
            <w:vAlign w:val="center"/>
          </w:tcPr>
          <w:p w:rsidR="00571864" w:rsidRPr="000D3EC7" w:rsidRDefault="008C71EB" w:rsidP="00571864">
            <w:pPr>
              <w:jc w:val="center"/>
              <w:rPr>
                <w:rFonts w:asciiTheme="minorEastAsia" w:eastAsiaTheme="minorEastAsia" w:hAnsiTheme="minorEastAsia"/>
              </w:rPr>
            </w:pPr>
            <w:r w:rsidRPr="000D3EC7">
              <w:rPr>
                <w:rFonts w:asciiTheme="minorEastAsia" w:eastAsiaTheme="minorEastAsia" w:hAnsiTheme="minorEastAsia" w:hint="eastAsia"/>
                <w:kern w:val="0"/>
              </w:rPr>
              <w:t>规格型号</w:t>
            </w:r>
          </w:p>
        </w:tc>
        <w:tc>
          <w:tcPr>
            <w:tcW w:w="1134" w:type="dxa"/>
            <w:vAlign w:val="center"/>
          </w:tcPr>
          <w:p w:rsidR="00571864" w:rsidRPr="000D3EC7" w:rsidRDefault="008C71EB" w:rsidP="00571864">
            <w:pPr>
              <w:jc w:val="center"/>
              <w:rPr>
                <w:rFonts w:asciiTheme="minorEastAsia" w:eastAsiaTheme="minorEastAsia" w:hAnsiTheme="minorEastAsia"/>
              </w:rPr>
            </w:pPr>
            <w:r w:rsidRPr="000D3EC7">
              <w:rPr>
                <w:rFonts w:asciiTheme="minorEastAsia" w:eastAsiaTheme="minorEastAsia" w:hAnsiTheme="minorEastAsia" w:hint="eastAsia"/>
                <w:kern w:val="0"/>
              </w:rPr>
              <w:t>数量</w:t>
            </w:r>
            <w:r w:rsidR="00C35DDE" w:rsidRPr="000D3EC7">
              <w:rPr>
                <w:rFonts w:asciiTheme="minorEastAsia" w:eastAsiaTheme="minorEastAsia" w:hAnsiTheme="minorEastAsia" w:hint="eastAsia"/>
                <w:kern w:val="0"/>
              </w:rPr>
              <w:t>（台）</w:t>
            </w:r>
          </w:p>
        </w:tc>
        <w:tc>
          <w:tcPr>
            <w:tcW w:w="1276" w:type="dxa"/>
            <w:vAlign w:val="center"/>
          </w:tcPr>
          <w:p w:rsidR="00571864" w:rsidRPr="000D3EC7" w:rsidRDefault="008C71EB" w:rsidP="00571864">
            <w:pPr>
              <w:jc w:val="center"/>
              <w:rPr>
                <w:rFonts w:asciiTheme="minorEastAsia" w:eastAsiaTheme="minorEastAsia" w:hAnsiTheme="minorEastAsia"/>
              </w:rPr>
            </w:pPr>
            <w:r w:rsidRPr="000D3EC7">
              <w:rPr>
                <w:rFonts w:asciiTheme="minorEastAsia" w:eastAsiaTheme="minorEastAsia" w:hAnsiTheme="minorEastAsia" w:hint="eastAsia"/>
                <w:kern w:val="0"/>
              </w:rPr>
              <w:t>单价（元）</w:t>
            </w:r>
          </w:p>
        </w:tc>
      </w:tr>
      <w:tr w:rsidR="00571864" w:rsidRPr="000D3EC7" w:rsidTr="00C35DDE">
        <w:trPr>
          <w:jc w:val="center"/>
        </w:trPr>
        <w:tc>
          <w:tcPr>
            <w:tcW w:w="2263" w:type="dxa"/>
            <w:vAlign w:val="center"/>
          </w:tcPr>
          <w:p w:rsidR="00571864" w:rsidRPr="000D3EC7" w:rsidRDefault="00571864" w:rsidP="00571864">
            <w:pPr>
              <w:jc w:val="center"/>
              <w:rPr>
                <w:rFonts w:asciiTheme="minorEastAsia" w:eastAsiaTheme="minorEastAsia" w:hAnsiTheme="minorEastAsia"/>
              </w:rPr>
            </w:pPr>
            <w:r w:rsidRPr="000D3EC7">
              <w:rPr>
                <w:rFonts w:asciiTheme="minorEastAsia" w:eastAsiaTheme="minorEastAsia" w:hAnsiTheme="minorEastAsia" w:hint="eastAsia"/>
              </w:rPr>
              <w:t>恭城瑶族自治县</w:t>
            </w:r>
            <w:r w:rsidR="00DF5CA4" w:rsidRPr="000D3EC7">
              <w:rPr>
                <w:rFonts w:asciiTheme="minorEastAsia" w:eastAsiaTheme="minorEastAsia" w:hAnsiTheme="minorEastAsia" w:hint="eastAsia"/>
              </w:rPr>
              <w:t>专用设备采购项目</w:t>
            </w:r>
          </w:p>
        </w:tc>
        <w:tc>
          <w:tcPr>
            <w:tcW w:w="1634" w:type="dxa"/>
            <w:vAlign w:val="center"/>
          </w:tcPr>
          <w:p w:rsidR="00571864" w:rsidRPr="000D3EC7" w:rsidRDefault="00DF5CA4" w:rsidP="00571864">
            <w:pPr>
              <w:jc w:val="center"/>
              <w:rPr>
                <w:rFonts w:asciiTheme="minorEastAsia" w:eastAsiaTheme="minorEastAsia" w:hAnsiTheme="minorEastAsia"/>
              </w:rPr>
            </w:pPr>
            <w:r w:rsidRPr="000D3EC7">
              <w:rPr>
                <w:rFonts w:asciiTheme="minorEastAsia" w:eastAsiaTheme="minorEastAsia" w:hAnsiTheme="minorEastAsia" w:hint="eastAsia"/>
              </w:rPr>
              <w:t xml:space="preserve"> </w:t>
            </w:r>
            <w:r w:rsidR="008C71EB" w:rsidRPr="000D3EC7">
              <w:rPr>
                <w:rFonts w:asciiTheme="minorEastAsia" w:eastAsiaTheme="minorEastAsia" w:hAnsiTheme="minorEastAsia"/>
              </w:rPr>
              <w:t>Acer/宏碁</w:t>
            </w:r>
          </w:p>
        </w:tc>
        <w:tc>
          <w:tcPr>
            <w:tcW w:w="2195" w:type="dxa"/>
            <w:vAlign w:val="center"/>
          </w:tcPr>
          <w:p w:rsidR="00C35DDE" w:rsidRPr="000D3EC7" w:rsidRDefault="00C35DDE" w:rsidP="00C35DDE">
            <w:pPr>
              <w:jc w:val="left"/>
              <w:rPr>
                <w:rFonts w:asciiTheme="minorEastAsia" w:eastAsiaTheme="minorEastAsia" w:hAnsiTheme="minorEastAsia" w:hint="eastAsia"/>
                <w:kern w:val="0"/>
              </w:rPr>
            </w:pPr>
            <w:r w:rsidRPr="000D3EC7">
              <w:rPr>
                <w:rFonts w:asciiTheme="minorEastAsia" w:eastAsiaTheme="minorEastAsia" w:hAnsiTheme="minorEastAsia" w:hint="eastAsia"/>
                <w:kern w:val="0"/>
              </w:rPr>
              <w:t>主机：</w:t>
            </w:r>
            <w:proofErr w:type="spellStart"/>
            <w:r w:rsidRPr="000D3EC7">
              <w:rPr>
                <w:rFonts w:asciiTheme="minorEastAsia" w:eastAsiaTheme="minorEastAsia" w:hAnsiTheme="minorEastAsia" w:hint="eastAsia"/>
                <w:kern w:val="0"/>
              </w:rPr>
              <w:t>Veriton</w:t>
            </w:r>
            <w:proofErr w:type="spellEnd"/>
            <w:r w:rsidRPr="000D3EC7">
              <w:rPr>
                <w:rFonts w:asciiTheme="minorEastAsia" w:eastAsiaTheme="minorEastAsia" w:hAnsiTheme="minorEastAsia" w:hint="eastAsia"/>
                <w:kern w:val="0"/>
              </w:rPr>
              <w:t xml:space="preserve"> E450</w:t>
            </w:r>
          </w:p>
          <w:p w:rsidR="00571864" w:rsidRPr="000D3EC7" w:rsidRDefault="00C35DDE" w:rsidP="00C35DDE">
            <w:pPr>
              <w:jc w:val="left"/>
              <w:rPr>
                <w:rFonts w:asciiTheme="minorEastAsia" w:eastAsiaTheme="minorEastAsia" w:hAnsiTheme="minorEastAsia"/>
              </w:rPr>
            </w:pPr>
            <w:r w:rsidRPr="000D3EC7">
              <w:rPr>
                <w:rFonts w:asciiTheme="minorEastAsia" w:eastAsiaTheme="minorEastAsia" w:hAnsiTheme="minorEastAsia" w:hint="eastAsia"/>
                <w:kern w:val="0"/>
              </w:rPr>
              <w:t>显示器：C195TA</w:t>
            </w:r>
            <w:r w:rsidR="008C71EB" w:rsidRPr="000D3EC7">
              <w:rPr>
                <w:rFonts w:asciiTheme="minorEastAsia" w:eastAsiaTheme="minorEastAsia" w:hAnsiTheme="minorEastAsia" w:hint="eastAsia"/>
                <w:kern w:val="0"/>
              </w:rPr>
              <w:t xml:space="preserve"> </w:t>
            </w:r>
          </w:p>
        </w:tc>
        <w:tc>
          <w:tcPr>
            <w:tcW w:w="1134" w:type="dxa"/>
            <w:vAlign w:val="center"/>
          </w:tcPr>
          <w:p w:rsidR="00571864" w:rsidRPr="000D3EC7" w:rsidRDefault="008C71EB" w:rsidP="00571864">
            <w:pPr>
              <w:jc w:val="center"/>
              <w:rPr>
                <w:rFonts w:asciiTheme="minorEastAsia" w:eastAsiaTheme="minorEastAsia" w:hAnsiTheme="minorEastAsia"/>
              </w:rPr>
            </w:pPr>
            <w:r w:rsidRPr="000D3EC7">
              <w:rPr>
                <w:rFonts w:asciiTheme="minorEastAsia" w:eastAsiaTheme="minorEastAsia" w:hAnsiTheme="minorEastAsia" w:hint="eastAsia"/>
                <w:kern w:val="0"/>
              </w:rPr>
              <w:t>1182</w:t>
            </w:r>
            <w:r w:rsidR="00DF5CA4" w:rsidRPr="000D3EC7">
              <w:rPr>
                <w:rFonts w:asciiTheme="minorEastAsia" w:eastAsiaTheme="minorEastAsia" w:hAnsiTheme="minorEastAsia" w:hint="eastAsia"/>
                <w:kern w:val="0"/>
              </w:rPr>
              <w:t xml:space="preserve"> </w:t>
            </w:r>
          </w:p>
        </w:tc>
        <w:tc>
          <w:tcPr>
            <w:tcW w:w="1276" w:type="dxa"/>
            <w:vAlign w:val="center"/>
          </w:tcPr>
          <w:p w:rsidR="00571864" w:rsidRPr="000D3EC7" w:rsidRDefault="008C71EB" w:rsidP="00571864">
            <w:pPr>
              <w:jc w:val="center"/>
              <w:rPr>
                <w:rFonts w:asciiTheme="minorEastAsia" w:eastAsiaTheme="minorEastAsia" w:hAnsiTheme="minorEastAsia"/>
              </w:rPr>
            </w:pPr>
            <w:r w:rsidRPr="000D3EC7">
              <w:rPr>
                <w:rFonts w:asciiTheme="minorEastAsia" w:eastAsiaTheme="minorEastAsia" w:hAnsiTheme="minorEastAsia" w:hint="eastAsia"/>
                <w:kern w:val="0"/>
              </w:rPr>
              <w:t xml:space="preserve">5480 </w:t>
            </w:r>
          </w:p>
        </w:tc>
      </w:tr>
    </w:tbl>
    <w:p w:rsidR="00C224D2" w:rsidRPr="000D3EC7" w:rsidRDefault="00440CA9" w:rsidP="00571864">
      <w:pPr>
        <w:rPr>
          <w:rFonts w:asciiTheme="minorEastAsia" w:eastAsiaTheme="minorEastAsia" w:hAnsiTheme="minorEastAsia"/>
        </w:rPr>
      </w:pPr>
      <w:r w:rsidRPr="000D3EC7">
        <w:rPr>
          <w:rFonts w:asciiTheme="minorEastAsia" w:eastAsiaTheme="minorEastAsia" w:hAnsiTheme="minorEastAsia" w:hint="eastAsia"/>
        </w:rPr>
        <w:t>五、评审专家名单：</w:t>
      </w:r>
      <w:r w:rsidR="000D3EC7" w:rsidRPr="000D3EC7">
        <w:rPr>
          <w:rFonts w:asciiTheme="minorEastAsia" w:eastAsiaTheme="minorEastAsia" w:hAnsiTheme="minorEastAsia" w:hint="eastAsia"/>
          <w:shd w:val="clear" w:color="auto" w:fill="FFFFFF"/>
        </w:rPr>
        <w:t>范远慈,王华,李中华,邹健,莫雪英(采购人代表)</w:t>
      </w:r>
      <w:r w:rsidR="008C71EB" w:rsidRPr="000D3EC7">
        <w:rPr>
          <w:rStyle w:val="bookmark-item"/>
          <w:rFonts w:asciiTheme="minorEastAsia" w:eastAsiaTheme="minorEastAsia" w:hAnsiTheme="minorEastAsia" w:hint="eastAsia"/>
        </w:rPr>
        <w:t xml:space="preserve"> </w:t>
      </w:r>
      <w:r w:rsidR="00B36B02" w:rsidRPr="000D3EC7">
        <w:rPr>
          <w:rFonts w:asciiTheme="minorEastAsia" w:eastAsiaTheme="minorEastAsia" w:hAnsiTheme="minorEastAsia" w:hint="eastAsia"/>
        </w:rPr>
        <w:t xml:space="preserve"> </w:t>
      </w:r>
    </w:p>
    <w:p w:rsidR="00571864" w:rsidRPr="000D3EC7" w:rsidRDefault="00440CA9"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hint="eastAsia"/>
          <w:sz w:val="21"/>
          <w:szCs w:val="21"/>
        </w:rPr>
        <w:t>六、代理服务收费标准及金额：</w:t>
      </w:r>
    </w:p>
    <w:p w:rsidR="00571864" w:rsidRPr="000D3EC7" w:rsidRDefault="00571864" w:rsidP="00571864">
      <w:pPr>
        <w:pStyle w:val="a7"/>
        <w:spacing w:before="0" w:beforeAutospacing="0" w:after="0" w:afterAutospacing="0"/>
        <w:rPr>
          <w:rFonts w:asciiTheme="minorEastAsia" w:eastAsiaTheme="minorEastAsia" w:hAnsiTheme="minorEastAsia" w:cs="Arial"/>
          <w:sz w:val="21"/>
          <w:szCs w:val="21"/>
        </w:rPr>
      </w:pPr>
      <w:r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cs="Arial"/>
          <w:sz w:val="21"/>
          <w:szCs w:val="21"/>
        </w:rPr>
        <w:t>1.代理服务收费标准：</w:t>
      </w:r>
      <w:r w:rsidRPr="000D3EC7">
        <w:rPr>
          <w:rStyle w:val="bookmark-item"/>
          <w:rFonts w:asciiTheme="minorEastAsia" w:eastAsiaTheme="minorEastAsia" w:hAnsiTheme="minorEastAsia" w:cs="Arial"/>
          <w:sz w:val="21"/>
          <w:szCs w:val="21"/>
        </w:rPr>
        <w:t>按计价格[2002]1980号《招标代理服务收费管理暂行办法》及桂价费【2011】55号文件规定的</w:t>
      </w:r>
      <w:r w:rsidR="008C71EB" w:rsidRPr="000D3EC7">
        <w:rPr>
          <w:rStyle w:val="bookmark-item"/>
          <w:rFonts w:asciiTheme="minorEastAsia" w:eastAsiaTheme="minorEastAsia" w:hAnsiTheme="minorEastAsia" w:cs="Arial" w:hint="eastAsia"/>
          <w:sz w:val="21"/>
          <w:szCs w:val="21"/>
        </w:rPr>
        <w:t>货物</w:t>
      </w:r>
      <w:r w:rsidRPr="000D3EC7">
        <w:rPr>
          <w:rStyle w:val="bookmark-item"/>
          <w:rFonts w:asciiTheme="minorEastAsia" w:eastAsiaTheme="minorEastAsia" w:hAnsiTheme="minorEastAsia" w:cs="Arial"/>
          <w:sz w:val="21"/>
          <w:szCs w:val="21"/>
        </w:rPr>
        <w:t>类收费标准，专家评审费按实际发放收取，由中标人在领取中标通知书前，向采购代理机构一次性支付。 </w:t>
      </w:r>
      <w:r w:rsidRPr="000D3EC7">
        <w:rPr>
          <w:rFonts w:asciiTheme="minorEastAsia" w:eastAsiaTheme="minorEastAsia" w:hAnsiTheme="minorEastAsia" w:cs="Arial"/>
          <w:sz w:val="21"/>
          <w:szCs w:val="21"/>
        </w:rPr>
        <w:t>                     </w:t>
      </w:r>
    </w:p>
    <w:p w:rsidR="00571864" w:rsidRPr="000D3EC7" w:rsidRDefault="00571864" w:rsidP="00571864">
      <w:pPr>
        <w:pStyle w:val="a7"/>
        <w:spacing w:before="0" w:beforeAutospacing="0" w:after="0" w:afterAutospacing="0"/>
        <w:rPr>
          <w:rFonts w:asciiTheme="minorEastAsia" w:eastAsiaTheme="minorEastAsia" w:hAnsiTheme="minorEastAsia" w:cs="Arial"/>
          <w:sz w:val="21"/>
          <w:szCs w:val="21"/>
        </w:rPr>
      </w:pPr>
      <w:r w:rsidRPr="000D3EC7">
        <w:rPr>
          <w:rFonts w:asciiTheme="minorEastAsia" w:eastAsiaTheme="minorEastAsia" w:hAnsiTheme="minorEastAsia" w:cs="Arial"/>
          <w:sz w:val="21"/>
          <w:szCs w:val="21"/>
        </w:rPr>
        <w:t> </w:t>
      </w:r>
      <w:r w:rsidRPr="000D3EC7">
        <w:rPr>
          <w:rFonts w:asciiTheme="minorEastAsia" w:eastAsiaTheme="minorEastAsia" w:hAnsiTheme="minorEastAsia" w:cs="Arial" w:hint="eastAsia"/>
          <w:sz w:val="21"/>
          <w:szCs w:val="21"/>
        </w:rPr>
        <w:t xml:space="preserve"> </w:t>
      </w:r>
      <w:r w:rsidRPr="000D3EC7">
        <w:rPr>
          <w:rFonts w:asciiTheme="minorEastAsia" w:eastAsiaTheme="minorEastAsia" w:hAnsiTheme="minorEastAsia" w:cs="Arial"/>
          <w:sz w:val="21"/>
          <w:szCs w:val="21"/>
        </w:rPr>
        <w:t>2.代理服务收费金额（元）：</w:t>
      </w:r>
      <w:r w:rsidR="008C71EB" w:rsidRPr="000D3EC7">
        <w:rPr>
          <w:rStyle w:val="bookmark-item"/>
          <w:rFonts w:asciiTheme="minorEastAsia" w:eastAsiaTheme="minorEastAsia" w:hAnsiTheme="minorEastAsia" w:cs="Arial" w:hint="eastAsia"/>
          <w:sz w:val="21"/>
          <w:szCs w:val="21"/>
        </w:rPr>
        <w:t>70000</w:t>
      </w:r>
    </w:p>
    <w:p w:rsidR="00C224D2" w:rsidRPr="000D3EC7" w:rsidRDefault="00440CA9" w:rsidP="00571864">
      <w:pPr>
        <w:rPr>
          <w:rFonts w:asciiTheme="minorEastAsia" w:eastAsiaTheme="minorEastAsia" w:hAnsiTheme="minorEastAsia"/>
          <w:kern w:val="0"/>
        </w:rPr>
      </w:pPr>
      <w:r w:rsidRPr="000D3EC7">
        <w:rPr>
          <w:rFonts w:asciiTheme="minorEastAsia" w:eastAsiaTheme="minorEastAsia" w:hAnsiTheme="minorEastAsia" w:hint="eastAsia"/>
        </w:rPr>
        <w:t>七、公告期限：</w:t>
      </w:r>
      <w:r w:rsidRPr="000D3EC7">
        <w:rPr>
          <w:rFonts w:asciiTheme="minorEastAsia" w:eastAsiaTheme="minorEastAsia" w:hAnsiTheme="minorEastAsia" w:hint="eastAsia"/>
          <w:kern w:val="0"/>
        </w:rPr>
        <w:t>自本公告发布之日起1个工作日。</w:t>
      </w:r>
    </w:p>
    <w:p w:rsidR="00C224D2" w:rsidRPr="000D3EC7" w:rsidRDefault="00440CA9" w:rsidP="00571864">
      <w:pPr>
        <w:rPr>
          <w:rFonts w:asciiTheme="minorEastAsia" w:eastAsiaTheme="minorEastAsia" w:hAnsiTheme="minorEastAsia" w:cs="仿宋"/>
        </w:rPr>
      </w:pPr>
      <w:r w:rsidRPr="000D3EC7">
        <w:rPr>
          <w:rFonts w:asciiTheme="minorEastAsia" w:eastAsiaTheme="minorEastAsia" w:hAnsiTheme="minorEastAsia" w:cs="仿宋" w:hint="eastAsia"/>
        </w:rPr>
        <w:t>八、其他补充事宜</w:t>
      </w:r>
      <w:r w:rsidR="00317B55">
        <w:rPr>
          <w:rFonts w:asciiTheme="minorEastAsia" w:eastAsiaTheme="minorEastAsia" w:hAnsiTheme="minorEastAsia" w:cs="仿宋" w:hint="eastAsia"/>
        </w:rPr>
        <w:t xml:space="preserve"> </w:t>
      </w:r>
    </w:p>
    <w:p w:rsidR="000D3EC7" w:rsidRPr="000D3EC7" w:rsidRDefault="00DB0C37" w:rsidP="000D3EC7">
      <w:pPr>
        <w:widowControl/>
        <w:ind w:rightChars="-14" w:right="-29" w:firstLineChars="177" w:firstLine="372"/>
        <w:jc w:val="left"/>
        <w:rPr>
          <w:rFonts w:asciiTheme="minorEastAsia" w:eastAsiaTheme="minorEastAsia" w:hAnsiTheme="minorEastAsia" w:hint="eastAsia"/>
        </w:rPr>
      </w:pPr>
      <w:r w:rsidRPr="000D3EC7">
        <w:rPr>
          <w:rStyle w:val="bookmark-item"/>
          <w:rFonts w:asciiTheme="minorEastAsia" w:eastAsiaTheme="minorEastAsia" w:hAnsiTheme="minorEastAsia"/>
        </w:rPr>
        <w:t>1、各未中标人的评审得分与排序：</w:t>
      </w:r>
      <w:r w:rsidR="000D3EC7" w:rsidRPr="000D3EC7">
        <w:rPr>
          <w:rFonts w:asciiTheme="minorEastAsia" w:eastAsiaTheme="minorEastAsia" w:hAnsiTheme="minorEastAsia" w:hint="eastAsia"/>
        </w:rPr>
        <w:t>广西领玛科技有限公司</w:t>
      </w:r>
      <w:r w:rsidRPr="000D3EC7">
        <w:rPr>
          <w:rStyle w:val="bookmark-item"/>
          <w:rFonts w:asciiTheme="minorEastAsia" w:eastAsiaTheme="minorEastAsia" w:hAnsiTheme="minorEastAsia"/>
        </w:rPr>
        <w:t>得分</w:t>
      </w:r>
      <w:r w:rsidR="000D3EC7" w:rsidRPr="000D3EC7">
        <w:rPr>
          <w:rFonts w:asciiTheme="minorEastAsia" w:eastAsiaTheme="minorEastAsia" w:hAnsiTheme="minorEastAsia" w:hint="eastAsia"/>
        </w:rPr>
        <w:t>77.8</w:t>
      </w:r>
      <w:r w:rsidRPr="000D3EC7">
        <w:rPr>
          <w:rStyle w:val="bookmark-item"/>
          <w:rFonts w:asciiTheme="minorEastAsia" w:eastAsiaTheme="minorEastAsia" w:hAnsiTheme="minorEastAsia"/>
        </w:rPr>
        <w:t>，排名第二；</w:t>
      </w:r>
      <w:r w:rsidR="000D3EC7" w:rsidRPr="000D3EC7">
        <w:rPr>
          <w:rFonts w:asciiTheme="minorEastAsia" w:eastAsiaTheme="minorEastAsia" w:hAnsiTheme="minorEastAsia" w:hint="eastAsia"/>
        </w:rPr>
        <w:t>中时讯通信建设有限公司</w:t>
      </w:r>
      <w:r w:rsidRPr="000D3EC7">
        <w:rPr>
          <w:rStyle w:val="bookmark-item"/>
          <w:rFonts w:asciiTheme="minorEastAsia" w:eastAsiaTheme="minorEastAsia" w:hAnsiTheme="minorEastAsia"/>
        </w:rPr>
        <w:t>得分</w:t>
      </w:r>
      <w:r w:rsidR="000D3EC7" w:rsidRPr="000D3EC7">
        <w:rPr>
          <w:rStyle w:val="bookmark-item"/>
          <w:rFonts w:asciiTheme="minorEastAsia" w:eastAsiaTheme="minorEastAsia" w:hAnsiTheme="minorEastAsia" w:hint="eastAsia"/>
        </w:rPr>
        <w:t>77.8</w:t>
      </w:r>
      <w:r w:rsidRPr="000D3EC7">
        <w:rPr>
          <w:rStyle w:val="bookmark-item"/>
          <w:rFonts w:asciiTheme="minorEastAsia" w:eastAsiaTheme="minorEastAsia" w:hAnsiTheme="minorEastAsia"/>
        </w:rPr>
        <w:t>，排名第三；</w:t>
      </w:r>
      <w:r w:rsidR="000D3EC7" w:rsidRPr="000D3EC7">
        <w:rPr>
          <w:rFonts w:asciiTheme="minorEastAsia" w:eastAsiaTheme="minorEastAsia" w:hAnsiTheme="minorEastAsia" w:hint="eastAsia"/>
        </w:rPr>
        <w:t>广西中美环境科技有限公司</w:t>
      </w:r>
      <w:r w:rsidRPr="000D3EC7">
        <w:rPr>
          <w:rStyle w:val="bookmark-item"/>
          <w:rFonts w:asciiTheme="minorEastAsia" w:eastAsiaTheme="minorEastAsia" w:hAnsiTheme="minorEastAsia"/>
        </w:rPr>
        <w:t>得分</w:t>
      </w:r>
      <w:r w:rsidR="000D3EC7" w:rsidRPr="000D3EC7">
        <w:rPr>
          <w:rStyle w:val="bookmark-item"/>
          <w:rFonts w:asciiTheme="minorEastAsia" w:eastAsiaTheme="minorEastAsia" w:hAnsiTheme="minorEastAsia" w:hint="eastAsia"/>
        </w:rPr>
        <w:t>69.32</w:t>
      </w:r>
      <w:r w:rsidRPr="000D3EC7">
        <w:rPr>
          <w:rStyle w:val="bookmark-item"/>
          <w:rFonts w:asciiTheme="minorEastAsia" w:eastAsiaTheme="minorEastAsia" w:hAnsiTheme="minorEastAsia"/>
        </w:rPr>
        <w:t>，排名第四，</w:t>
      </w:r>
      <w:r w:rsidR="000D3EC7" w:rsidRPr="000D3EC7">
        <w:rPr>
          <w:rFonts w:asciiTheme="minorEastAsia" w:eastAsiaTheme="minorEastAsia" w:hAnsiTheme="minorEastAsia" w:hint="eastAsia"/>
        </w:rPr>
        <w:t>上海互亦科技有限公司</w:t>
      </w:r>
      <w:r w:rsidRPr="000D3EC7">
        <w:rPr>
          <w:rStyle w:val="bookmark-item"/>
          <w:rFonts w:asciiTheme="minorEastAsia" w:eastAsiaTheme="minorEastAsia" w:hAnsiTheme="minorEastAsia"/>
        </w:rPr>
        <w:t>得分</w:t>
      </w:r>
      <w:r w:rsidR="000D3EC7" w:rsidRPr="000D3EC7">
        <w:rPr>
          <w:rStyle w:val="bookmark-item"/>
          <w:rFonts w:asciiTheme="minorEastAsia" w:eastAsiaTheme="minorEastAsia" w:hAnsiTheme="minorEastAsia" w:hint="eastAsia"/>
        </w:rPr>
        <w:t>56.58</w:t>
      </w:r>
      <w:r w:rsidRPr="000D3EC7">
        <w:rPr>
          <w:rStyle w:val="bookmark-item"/>
          <w:rFonts w:asciiTheme="minorEastAsia" w:eastAsiaTheme="minorEastAsia" w:hAnsiTheme="minorEastAsia"/>
        </w:rPr>
        <w:t>，排名第五</w:t>
      </w:r>
      <w:r w:rsidRPr="000D3EC7">
        <w:rPr>
          <w:rStyle w:val="bookmark-item"/>
          <w:rFonts w:asciiTheme="minorEastAsia" w:eastAsiaTheme="minorEastAsia" w:hAnsiTheme="minorEastAsia" w:hint="eastAsia"/>
        </w:rPr>
        <w:t>；</w:t>
      </w:r>
      <w:r w:rsidR="000D3EC7" w:rsidRPr="000D3EC7">
        <w:rPr>
          <w:rFonts w:asciiTheme="minorEastAsia" w:eastAsiaTheme="minorEastAsia" w:hAnsiTheme="minorEastAsia" w:hint="eastAsia"/>
        </w:rPr>
        <w:t>桂林星汉科技股份有限公司</w:t>
      </w:r>
      <w:r w:rsidRPr="000D3EC7">
        <w:rPr>
          <w:rFonts w:asciiTheme="minorEastAsia" w:eastAsiaTheme="minorEastAsia" w:hAnsiTheme="minorEastAsia" w:hint="eastAsia"/>
        </w:rPr>
        <w:t>得分</w:t>
      </w:r>
      <w:r w:rsidR="000D3EC7" w:rsidRPr="000D3EC7">
        <w:rPr>
          <w:rFonts w:asciiTheme="minorEastAsia" w:eastAsiaTheme="minorEastAsia" w:hAnsiTheme="minorEastAsia" w:hint="eastAsia"/>
        </w:rPr>
        <w:t>46.95</w:t>
      </w:r>
      <w:r w:rsidRPr="000D3EC7">
        <w:rPr>
          <w:rFonts w:asciiTheme="minorEastAsia" w:eastAsiaTheme="minorEastAsia" w:hAnsiTheme="minorEastAsia" w:hint="eastAsia"/>
        </w:rPr>
        <w:t>，排名第六；</w:t>
      </w:r>
      <w:r w:rsidR="000D3EC7" w:rsidRPr="000D3EC7">
        <w:rPr>
          <w:rFonts w:asciiTheme="minorEastAsia" w:eastAsiaTheme="minorEastAsia" w:hAnsiTheme="minorEastAsia" w:hint="eastAsia"/>
        </w:rPr>
        <w:t>南宁五龙电子科技有限公司</w:t>
      </w:r>
      <w:r w:rsidRPr="000D3EC7">
        <w:rPr>
          <w:rFonts w:asciiTheme="minorEastAsia" w:eastAsiaTheme="minorEastAsia" w:hAnsiTheme="minorEastAsia" w:hint="eastAsia"/>
        </w:rPr>
        <w:t>得分</w:t>
      </w:r>
      <w:r w:rsidR="000D3EC7" w:rsidRPr="000D3EC7">
        <w:rPr>
          <w:rFonts w:asciiTheme="minorEastAsia" w:eastAsiaTheme="minorEastAsia" w:hAnsiTheme="minorEastAsia" w:hint="eastAsia"/>
        </w:rPr>
        <w:t>46.6</w:t>
      </w:r>
      <w:r w:rsidRPr="000D3EC7">
        <w:rPr>
          <w:rFonts w:asciiTheme="minorEastAsia" w:eastAsiaTheme="minorEastAsia" w:hAnsiTheme="minorEastAsia" w:hint="eastAsia"/>
        </w:rPr>
        <w:t>，排名第七</w:t>
      </w:r>
      <w:r w:rsidRPr="000D3EC7">
        <w:rPr>
          <w:rStyle w:val="bookmark-item"/>
          <w:rFonts w:asciiTheme="minorEastAsia" w:eastAsiaTheme="minorEastAsia" w:hAnsiTheme="minorEastAsia"/>
        </w:rPr>
        <w:t>。</w:t>
      </w:r>
    </w:p>
    <w:p w:rsidR="00702D99" w:rsidRPr="000D3EC7" w:rsidRDefault="00DB0C37" w:rsidP="000D3EC7">
      <w:pPr>
        <w:widowControl/>
        <w:ind w:rightChars="-14" w:right="-29" w:firstLineChars="177" w:firstLine="372"/>
        <w:jc w:val="left"/>
        <w:rPr>
          <w:rStyle w:val="bookmark-item"/>
          <w:rFonts w:asciiTheme="minorEastAsia" w:eastAsiaTheme="minorEastAsia" w:hAnsiTheme="minorEastAsia"/>
        </w:rPr>
      </w:pPr>
      <w:r w:rsidRPr="000D3EC7">
        <w:rPr>
          <w:rStyle w:val="bookmark-item"/>
          <w:rFonts w:asciiTheme="minorEastAsia" w:eastAsiaTheme="minorEastAsia" w:hAnsiTheme="minorEastAsia"/>
        </w:rPr>
        <w:t>2、</w:t>
      </w:r>
      <w:r w:rsidR="00702D99" w:rsidRPr="000D3EC7">
        <w:rPr>
          <w:rStyle w:val="bookmark-item"/>
          <w:rFonts w:asciiTheme="minorEastAsia" w:eastAsiaTheme="minorEastAsia" w:hAnsiTheme="minorEastAsia" w:hint="eastAsia"/>
        </w:rPr>
        <w:t>未通过资格审查</w:t>
      </w:r>
      <w:r w:rsidR="000D3EC7" w:rsidRPr="000D3EC7">
        <w:rPr>
          <w:rStyle w:val="bookmark-item"/>
          <w:rFonts w:asciiTheme="minorEastAsia" w:eastAsiaTheme="minorEastAsia" w:hAnsiTheme="minorEastAsia" w:hint="eastAsia"/>
        </w:rPr>
        <w:t>及符合性审查</w:t>
      </w:r>
      <w:r w:rsidR="00702D99" w:rsidRPr="000D3EC7">
        <w:rPr>
          <w:rStyle w:val="bookmark-item"/>
          <w:rFonts w:asciiTheme="minorEastAsia" w:eastAsiaTheme="minorEastAsia" w:hAnsiTheme="minorEastAsia" w:hint="eastAsia"/>
        </w:rPr>
        <w:t>的投标人情况：</w:t>
      </w:r>
      <w:r w:rsidR="000D3EC7" w:rsidRPr="000D3EC7">
        <w:rPr>
          <w:rStyle w:val="bookmark-item"/>
          <w:rFonts w:asciiTheme="minorEastAsia" w:eastAsiaTheme="minorEastAsia" w:hAnsiTheme="minorEastAsia" w:hint="eastAsia"/>
        </w:rPr>
        <w:t>无</w:t>
      </w:r>
      <w:r w:rsidR="00702D99" w:rsidRPr="000D3EC7">
        <w:rPr>
          <w:rStyle w:val="bookmark-item"/>
          <w:rFonts w:asciiTheme="minorEastAsia" w:eastAsiaTheme="minorEastAsia" w:hAnsiTheme="minorEastAsia" w:hint="eastAsia"/>
        </w:rPr>
        <w:t>。</w:t>
      </w:r>
    </w:p>
    <w:p w:rsidR="00DB0C37" w:rsidRPr="000D3EC7" w:rsidRDefault="00702D99" w:rsidP="00571864">
      <w:pPr>
        <w:widowControl/>
        <w:ind w:rightChars="-14" w:right="-29" w:firstLineChars="177" w:firstLine="372"/>
        <w:jc w:val="left"/>
        <w:rPr>
          <w:rFonts w:asciiTheme="minorEastAsia" w:eastAsiaTheme="minorEastAsia" w:hAnsiTheme="minorEastAsia"/>
          <w:kern w:val="0"/>
        </w:rPr>
      </w:pPr>
      <w:r w:rsidRPr="000D3EC7">
        <w:rPr>
          <w:rStyle w:val="bookmark-item"/>
          <w:rFonts w:asciiTheme="minorEastAsia" w:eastAsiaTheme="minorEastAsia" w:hAnsiTheme="minorEastAsia" w:hint="eastAsia"/>
        </w:rPr>
        <w:t>3、</w:t>
      </w:r>
      <w:r w:rsidR="00DB0C37" w:rsidRPr="000D3EC7">
        <w:rPr>
          <w:rStyle w:val="bookmark-item"/>
          <w:rFonts w:asciiTheme="minorEastAsia" w:eastAsiaTheme="minorEastAsia" w:hAnsiTheme="minorEastAsia"/>
        </w:rPr>
        <w:t>投标人认为中标结果使自己的权益受到损害的，可以在中标结果公告期限届满之日起七个工作日内以书面形式向采购人或采购代理机构提出质疑，逾期将不再受理。</w:t>
      </w:r>
      <w:r w:rsidR="00DB0C37" w:rsidRPr="000D3EC7">
        <w:rPr>
          <w:rFonts w:asciiTheme="minorEastAsia" w:eastAsiaTheme="minorEastAsia" w:hAnsiTheme="minorEastAsia"/>
        </w:rPr>
        <w:br/>
      </w:r>
      <w:r w:rsidR="00DB0C37" w:rsidRPr="000D3EC7">
        <w:rPr>
          <w:rStyle w:val="bookmark-item"/>
          <w:rFonts w:asciiTheme="minorEastAsia" w:eastAsiaTheme="minorEastAsia" w:hAnsiTheme="minorEastAsia" w:hint="eastAsia"/>
        </w:rPr>
        <w:t xml:space="preserve">    </w:t>
      </w:r>
      <w:r w:rsidRPr="000D3EC7">
        <w:rPr>
          <w:rStyle w:val="bookmark-item"/>
          <w:rFonts w:asciiTheme="minorEastAsia" w:eastAsiaTheme="minorEastAsia" w:hAnsiTheme="minorEastAsia" w:hint="eastAsia"/>
        </w:rPr>
        <w:t>4</w:t>
      </w:r>
      <w:r w:rsidR="00DB0C37" w:rsidRPr="000D3EC7">
        <w:rPr>
          <w:rStyle w:val="bookmark-item"/>
          <w:rFonts w:asciiTheme="minorEastAsia" w:eastAsiaTheme="minorEastAsia" w:hAnsiTheme="minorEastAsia"/>
        </w:rPr>
        <w:t>、信息公告发布媒体：中国政府采购网、广西壮族自治区政府采购网、桂林市政府采购网、桂林市公共资源交易中心网。</w:t>
      </w:r>
    </w:p>
    <w:p w:rsidR="00C224D2" w:rsidRPr="000D3EC7" w:rsidRDefault="00440CA9" w:rsidP="00571864">
      <w:pPr>
        <w:rPr>
          <w:rFonts w:asciiTheme="minorEastAsia" w:eastAsiaTheme="minorEastAsia" w:hAnsiTheme="minorEastAsia"/>
          <w:kern w:val="0"/>
        </w:rPr>
      </w:pPr>
      <w:r w:rsidRPr="000D3EC7">
        <w:rPr>
          <w:rFonts w:asciiTheme="minorEastAsia" w:eastAsiaTheme="minorEastAsia" w:hAnsiTheme="minorEastAsia" w:hint="eastAsia"/>
          <w:kern w:val="0"/>
        </w:rPr>
        <w:t>九、凡对本次公告内容提出询问，请按以下方式联系</w:t>
      </w:r>
      <w:r w:rsidR="00317B55">
        <w:rPr>
          <w:rFonts w:asciiTheme="minorEastAsia" w:eastAsiaTheme="minorEastAsia" w:hAnsiTheme="minorEastAsia" w:hint="eastAsia"/>
          <w:kern w:val="0"/>
        </w:rPr>
        <w:t xml:space="preserve"> </w:t>
      </w:r>
    </w:p>
    <w:bookmarkEnd w:id="0"/>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1.采购人信息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hint="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名    称：</w:t>
      </w:r>
      <w:r w:rsidRPr="000D3EC7">
        <w:rPr>
          <w:rStyle w:val="bookmark-item"/>
          <w:rFonts w:asciiTheme="minorEastAsia" w:eastAsiaTheme="minorEastAsia" w:hAnsiTheme="minorEastAsia"/>
          <w:sz w:val="21"/>
          <w:szCs w:val="21"/>
        </w:rPr>
        <w:t>恭城瑶族自治县</w:t>
      </w:r>
      <w:r w:rsidR="008C71EB" w:rsidRPr="000D3EC7">
        <w:rPr>
          <w:rStyle w:val="bookmark-item"/>
          <w:rFonts w:asciiTheme="minorEastAsia" w:eastAsiaTheme="minorEastAsia" w:hAnsiTheme="minorEastAsia" w:hint="eastAsia"/>
          <w:sz w:val="21"/>
          <w:szCs w:val="21"/>
        </w:rPr>
        <w:t>教育</w:t>
      </w:r>
      <w:r w:rsidRPr="000D3EC7">
        <w:rPr>
          <w:rStyle w:val="bookmark-item"/>
          <w:rFonts w:asciiTheme="minorEastAsia" w:eastAsiaTheme="minorEastAsia" w:hAnsiTheme="minorEastAsia"/>
          <w:sz w:val="21"/>
          <w:szCs w:val="21"/>
        </w:rPr>
        <w:t>局</w:t>
      </w:r>
      <w:r w:rsidRPr="000D3EC7">
        <w:rPr>
          <w:rFonts w:asciiTheme="minorEastAsia" w:eastAsiaTheme="minorEastAsia" w:hAnsiTheme="minorEastAsia"/>
          <w:sz w:val="21"/>
          <w:szCs w:val="21"/>
        </w:rPr>
        <w:t>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Pr="000D3EC7">
        <w:rPr>
          <w:rFonts w:asciiTheme="minorEastAsia" w:eastAsiaTheme="minorEastAsia" w:hAnsiTheme="minorEastAsia" w:hint="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地    址：</w:t>
      </w:r>
      <w:r w:rsidRPr="000D3EC7">
        <w:rPr>
          <w:rStyle w:val="bookmark-item"/>
          <w:rFonts w:asciiTheme="minorEastAsia" w:eastAsiaTheme="minorEastAsia" w:hAnsiTheme="minorEastAsia"/>
          <w:sz w:val="21"/>
          <w:szCs w:val="21"/>
        </w:rPr>
        <w:t>恭城瑶族自治县</w:t>
      </w:r>
      <w:r w:rsidR="008C71EB" w:rsidRPr="000D3EC7">
        <w:rPr>
          <w:rFonts w:asciiTheme="minorEastAsia" w:eastAsiaTheme="minorEastAsia" w:hAnsiTheme="minorEastAsia" w:hint="eastAsia"/>
          <w:bCs/>
          <w:kern w:val="1"/>
          <w:sz w:val="21"/>
          <w:szCs w:val="21"/>
        </w:rPr>
        <w:t>恭城镇拱辰东路八巷19号</w:t>
      </w:r>
      <w:r w:rsidRPr="000D3EC7">
        <w:rPr>
          <w:rFonts w:asciiTheme="minorEastAsia" w:eastAsiaTheme="minorEastAsia" w:hAnsiTheme="minorEastAsia"/>
          <w:sz w:val="21"/>
          <w:szCs w:val="21"/>
        </w:rPr>
        <w:t>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项目联系人：</w:t>
      </w:r>
      <w:r w:rsidR="008C71EB" w:rsidRPr="000D3EC7">
        <w:rPr>
          <w:rFonts w:asciiTheme="minorEastAsia" w:eastAsiaTheme="minorEastAsia" w:hAnsiTheme="minorEastAsia" w:hint="eastAsia"/>
          <w:sz w:val="21"/>
          <w:szCs w:val="21"/>
        </w:rPr>
        <w:t>钟老师</w:t>
      </w:r>
      <w:r w:rsidRPr="000D3EC7">
        <w:rPr>
          <w:rFonts w:asciiTheme="minorEastAsia" w:eastAsiaTheme="minorEastAsia" w:hAnsiTheme="minorEastAsia"/>
          <w:sz w:val="21"/>
          <w:szCs w:val="21"/>
        </w:rPr>
        <w:t>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项目联系方式：</w:t>
      </w:r>
      <w:r w:rsidRPr="000D3EC7">
        <w:rPr>
          <w:rStyle w:val="bookmark-item"/>
          <w:rFonts w:asciiTheme="minorEastAsia" w:eastAsiaTheme="minorEastAsia" w:hAnsiTheme="minorEastAsia"/>
          <w:sz w:val="21"/>
          <w:szCs w:val="21"/>
        </w:rPr>
        <w:t>0773-</w:t>
      </w:r>
      <w:r w:rsidR="008C71EB" w:rsidRPr="000D3EC7">
        <w:rPr>
          <w:rFonts w:asciiTheme="minorEastAsia" w:eastAsiaTheme="minorEastAsia" w:hAnsiTheme="minorEastAsia" w:hint="eastAsia"/>
          <w:sz w:val="21"/>
          <w:szCs w:val="21"/>
        </w:rPr>
        <w:t>8216371</w:t>
      </w:r>
      <w:r w:rsidRPr="000D3EC7">
        <w:rPr>
          <w:rFonts w:asciiTheme="minorEastAsia" w:eastAsiaTheme="minorEastAsia" w:hAnsiTheme="minorEastAsia"/>
          <w:sz w:val="21"/>
          <w:szCs w:val="21"/>
        </w:rPr>
        <w:t>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w:t>
      </w:r>
      <w:r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 xml:space="preserve"> 2.采购代理机构信息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名  称：</w:t>
      </w:r>
      <w:r w:rsidRPr="000D3EC7">
        <w:rPr>
          <w:rStyle w:val="bookmark-item"/>
          <w:rFonts w:asciiTheme="minorEastAsia" w:eastAsiaTheme="minorEastAsia" w:hAnsiTheme="minorEastAsia"/>
          <w:sz w:val="21"/>
          <w:szCs w:val="21"/>
        </w:rPr>
        <w:t>广西八桂建设项目管理有限公司</w:t>
      </w:r>
      <w:r w:rsidRPr="000D3EC7">
        <w:rPr>
          <w:rFonts w:asciiTheme="minorEastAsia" w:eastAsiaTheme="minorEastAsia" w:hAnsiTheme="minorEastAsia"/>
          <w:sz w:val="21"/>
          <w:szCs w:val="21"/>
        </w:rPr>
        <w:t>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地 </w:t>
      </w:r>
      <w:r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 xml:space="preserve"> 址：</w:t>
      </w:r>
      <w:r w:rsidRPr="000D3EC7">
        <w:rPr>
          <w:rStyle w:val="bookmark-item"/>
          <w:rFonts w:asciiTheme="minorEastAsia" w:eastAsiaTheme="minorEastAsia" w:hAnsiTheme="minorEastAsia"/>
          <w:sz w:val="21"/>
          <w:szCs w:val="21"/>
        </w:rPr>
        <w:t>恭城瑶族自治县城中西路惠景城中城小区1-1#门面（分公司）</w:t>
      </w:r>
      <w:r w:rsidRPr="000D3EC7">
        <w:rPr>
          <w:rFonts w:asciiTheme="minorEastAsia" w:eastAsiaTheme="minorEastAsia" w:hAnsiTheme="minorEastAsia"/>
          <w:sz w:val="21"/>
          <w:szCs w:val="21"/>
        </w:rPr>
        <w:t xml:space="preserve">   </w:t>
      </w:r>
    </w:p>
    <w:p w:rsidR="00B36B02" w:rsidRPr="000D3EC7" w:rsidRDefault="00B36B02" w:rsidP="00571864">
      <w:pPr>
        <w:pStyle w:val="a7"/>
        <w:spacing w:before="0" w:beforeAutospacing="0" w:after="0" w:afterAutospacing="0"/>
        <w:rPr>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项目联系人：</w:t>
      </w:r>
      <w:r w:rsidRPr="000D3EC7">
        <w:rPr>
          <w:rStyle w:val="bookmark-item"/>
          <w:rFonts w:asciiTheme="minorEastAsia" w:eastAsiaTheme="minorEastAsia" w:hAnsiTheme="minorEastAsia"/>
          <w:sz w:val="21"/>
          <w:szCs w:val="21"/>
        </w:rPr>
        <w:t>路富源</w:t>
      </w:r>
      <w:r w:rsidRPr="000D3EC7">
        <w:rPr>
          <w:rFonts w:asciiTheme="minorEastAsia" w:eastAsiaTheme="minorEastAsia" w:hAnsiTheme="minorEastAsia"/>
          <w:sz w:val="21"/>
          <w:szCs w:val="21"/>
        </w:rPr>
        <w:t>              </w:t>
      </w:r>
    </w:p>
    <w:p w:rsidR="00C224D2" w:rsidRPr="000D3EC7" w:rsidRDefault="00B36B02" w:rsidP="00571864">
      <w:pPr>
        <w:pStyle w:val="a7"/>
        <w:spacing w:before="0" w:beforeAutospacing="0" w:after="0" w:afterAutospacing="0"/>
        <w:rPr>
          <w:rStyle w:val="bookmark-item"/>
          <w:rFonts w:asciiTheme="minorEastAsia" w:eastAsiaTheme="minorEastAsia" w:hAnsiTheme="minorEastAsia"/>
          <w:sz w:val="21"/>
          <w:szCs w:val="21"/>
        </w:rPr>
      </w:pPr>
      <w:r w:rsidRPr="000D3EC7">
        <w:rPr>
          <w:rFonts w:asciiTheme="minorEastAsia" w:eastAsiaTheme="minorEastAsia" w:hAnsiTheme="minorEastAsia"/>
          <w:sz w:val="21"/>
          <w:szCs w:val="21"/>
        </w:rPr>
        <w:t xml:space="preserve">  </w:t>
      </w:r>
      <w:r w:rsidR="000D3EC7" w:rsidRPr="000D3EC7">
        <w:rPr>
          <w:rFonts w:asciiTheme="minorEastAsia" w:eastAsiaTheme="minorEastAsia" w:hAnsiTheme="minorEastAsia" w:hint="eastAsia"/>
          <w:sz w:val="21"/>
          <w:szCs w:val="21"/>
        </w:rPr>
        <w:t xml:space="preserve">   </w:t>
      </w:r>
      <w:r w:rsidRPr="000D3EC7">
        <w:rPr>
          <w:rFonts w:asciiTheme="minorEastAsia" w:eastAsiaTheme="minorEastAsia" w:hAnsiTheme="minorEastAsia"/>
          <w:sz w:val="21"/>
          <w:szCs w:val="21"/>
        </w:rPr>
        <w:t>项目联系方式：</w:t>
      </w:r>
      <w:r w:rsidRPr="000D3EC7">
        <w:rPr>
          <w:rStyle w:val="bookmark-item"/>
          <w:rFonts w:asciiTheme="minorEastAsia" w:eastAsiaTheme="minorEastAsia" w:hAnsiTheme="minorEastAsia"/>
          <w:sz w:val="21"/>
          <w:szCs w:val="21"/>
        </w:rPr>
        <w:t>0773-8221999</w:t>
      </w:r>
    </w:p>
    <w:p w:rsidR="00237C2A" w:rsidRPr="000D3EC7" w:rsidRDefault="000D3EC7" w:rsidP="00571864">
      <w:pPr>
        <w:pStyle w:val="a7"/>
        <w:spacing w:before="0" w:beforeAutospacing="0" w:after="0" w:afterAutospacing="0"/>
        <w:rPr>
          <w:rFonts w:asciiTheme="minorEastAsia" w:eastAsiaTheme="minorEastAsia" w:hAnsiTheme="minorEastAsia"/>
          <w:sz w:val="21"/>
          <w:szCs w:val="21"/>
        </w:rPr>
      </w:pPr>
      <w:r w:rsidRPr="000D3EC7">
        <w:rPr>
          <w:rStyle w:val="bookmark-item"/>
          <w:rFonts w:asciiTheme="minorEastAsia" w:eastAsiaTheme="minorEastAsia" w:hAnsiTheme="minorEastAsia" w:hint="eastAsia"/>
          <w:sz w:val="21"/>
          <w:szCs w:val="21"/>
        </w:rPr>
        <w:t xml:space="preserve"> </w:t>
      </w:r>
    </w:p>
    <w:sectPr w:rsidR="00237C2A" w:rsidRPr="000D3EC7" w:rsidSect="00C224D2">
      <w:pgSz w:w="11906" w:h="16838"/>
      <w:pgMar w:top="964" w:right="1134" w:bottom="90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DF0" w:rsidRDefault="00EA6DF0" w:rsidP="00DB0C37">
      <w:r>
        <w:separator/>
      </w:r>
    </w:p>
  </w:endnote>
  <w:endnote w:type="continuationSeparator" w:id="0">
    <w:p w:rsidR="00EA6DF0" w:rsidRDefault="00EA6DF0" w:rsidP="00DB0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DF0" w:rsidRDefault="00EA6DF0" w:rsidP="00DB0C37">
      <w:r>
        <w:separator/>
      </w:r>
    </w:p>
  </w:footnote>
  <w:footnote w:type="continuationSeparator" w:id="0">
    <w:p w:rsidR="00EA6DF0" w:rsidRDefault="00EA6DF0" w:rsidP="00DB0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BD5"/>
    <w:rsid w:val="000012FE"/>
    <w:rsid w:val="00072106"/>
    <w:rsid w:val="0008232B"/>
    <w:rsid w:val="000B6732"/>
    <w:rsid w:val="000D3EC7"/>
    <w:rsid w:val="001B2353"/>
    <w:rsid w:val="001C13C6"/>
    <w:rsid w:val="001C68CE"/>
    <w:rsid w:val="001D67F5"/>
    <w:rsid w:val="001E6F00"/>
    <w:rsid w:val="002072F2"/>
    <w:rsid w:val="00237C2A"/>
    <w:rsid w:val="00276E8E"/>
    <w:rsid w:val="00277B2C"/>
    <w:rsid w:val="002D06A7"/>
    <w:rsid w:val="002E7B45"/>
    <w:rsid w:val="00317B55"/>
    <w:rsid w:val="00440CA9"/>
    <w:rsid w:val="004623C3"/>
    <w:rsid w:val="00477E4C"/>
    <w:rsid w:val="004A3445"/>
    <w:rsid w:val="004B7559"/>
    <w:rsid w:val="004C47AD"/>
    <w:rsid w:val="00571864"/>
    <w:rsid w:val="0061123E"/>
    <w:rsid w:val="006534B3"/>
    <w:rsid w:val="00672432"/>
    <w:rsid w:val="006763FC"/>
    <w:rsid w:val="00684E67"/>
    <w:rsid w:val="006C3A51"/>
    <w:rsid w:val="006D46C9"/>
    <w:rsid w:val="00702D99"/>
    <w:rsid w:val="0074566E"/>
    <w:rsid w:val="00766652"/>
    <w:rsid w:val="007930A7"/>
    <w:rsid w:val="00866BD5"/>
    <w:rsid w:val="008C71EB"/>
    <w:rsid w:val="008F2198"/>
    <w:rsid w:val="00927775"/>
    <w:rsid w:val="00A52CA3"/>
    <w:rsid w:val="00B36B02"/>
    <w:rsid w:val="00BA0B73"/>
    <w:rsid w:val="00BA2549"/>
    <w:rsid w:val="00C1266B"/>
    <w:rsid w:val="00C224D2"/>
    <w:rsid w:val="00C35DDE"/>
    <w:rsid w:val="00CA0AF4"/>
    <w:rsid w:val="00D21C15"/>
    <w:rsid w:val="00D559D6"/>
    <w:rsid w:val="00D73722"/>
    <w:rsid w:val="00D96D1E"/>
    <w:rsid w:val="00DB0C37"/>
    <w:rsid w:val="00DF5CA4"/>
    <w:rsid w:val="00E42C5C"/>
    <w:rsid w:val="00EA6DF0"/>
    <w:rsid w:val="00FE7CD4"/>
    <w:rsid w:val="00FF7CF8"/>
    <w:rsid w:val="32E4575D"/>
    <w:rsid w:val="33B4336C"/>
    <w:rsid w:val="3BFC3419"/>
    <w:rsid w:val="7DEE7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D2"/>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rsid w:val="00C224D2"/>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C224D2"/>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C224D2"/>
    <w:rPr>
      <w:rFonts w:ascii="宋体" w:hAnsi="Courier New"/>
    </w:rPr>
  </w:style>
  <w:style w:type="table" w:styleId="a4">
    <w:name w:val="Table Grid"/>
    <w:basedOn w:val="a1"/>
    <w:uiPriority w:val="99"/>
    <w:unhideWhenUsed/>
    <w:qFormat/>
    <w:rsid w:val="00C224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C224D2"/>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C224D2"/>
    <w:rPr>
      <w:rFonts w:ascii="Arial" w:eastAsia="黑体" w:hAnsi="Arial" w:cs="Arial"/>
      <w:b/>
      <w:bCs/>
      <w:sz w:val="32"/>
      <w:szCs w:val="32"/>
    </w:rPr>
  </w:style>
  <w:style w:type="character" w:customStyle="1" w:styleId="Char">
    <w:name w:val="纯文本 Char"/>
    <w:basedOn w:val="a0"/>
    <w:link w:val="a3"/>
    <w:uiPriority w:val="99"/>
    <w:qFormat/>
    <w:rsid w:val="00C224D2"/>
    <w:rPr>
      <w:rFonts w:ascii="宋体" w:eastAsia="宋体" w:hAnsi="Courier New" w:cs="Times New Roman"/>
      <w:szCs w:val="21"/>
    </w:rPr>
  </w:style>
  <w:style w:type="paragraph" w:styleId="a5">
    <w:name w:val="header"/>
    <w:basedOn w:val="a"/>
    <w:link w:val="Char0"/>
    <w:uiPriority w:val="99"/>
    <w:semiHidden/>
    <w:unhideWhenUsed/>
    <w:rsid w:val="00DB0C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0C37"/>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DB0C3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0C37"/>
    <w:rPr>
      <w:rFonts w:ascii="Times New Roman" w:eastAsia="宋体" w:hAnsi="Times New Roman" w:cs="Times New Roman"/>
      <w:kern w:val="2"/>
      <w:sz w:val="18"/>
      <w:szCs w:val="18"/>
    </w:rPr>
  </w:style>
  <w:style w:type="character" w:customStyle="1" w:styleId="bookmark-item">
    <w:name w:val="bookmark-item"/>
    <w:basedOn w:val="a0"/>
    <w:rsid w:val="00DB0C37"/>
  </w:style>
  <w:style w:type="paragraph" w:styleId="a7">
    <w:name w:val="Normal (Web)"/>
    <w:basedOn w:val="a"/>
    <w:uiPriority w:val="99"/>
    <w:unhideWhenUsed/>
    <w:rsid w:val="00B36B0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290316">
      <w:bodyDiv w:val="1"/>
      <w:marLeft w:val="0"/>
      <w:marRight w:val="0"/>
      <w:marTop w:val="0"/>
      <w:marBottom w:val="0"/>
      <w:divBdr>
        <w:top w:val="none" w:sz="0" w:space="0" w:color="auto"/>
        <w:left w:val="none" w:sz="0" w:space="0" w:color="auto"/>
        <w:bottom w:val="none" w:sz="0" w:space="0" w:color="auto"/>
        <w:right w:val="none" w:sz="0" w:space="0" w:color="auto"/>
      </w:divBdr>
    </w:div>
    <w:div w:id="1071461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AE27A-EC6E-4A3D-866D-67A9CE36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178</Words>
  <Characters>1020</Characters>
  <Application>Microsoft Office Word</Application>
  <DocSecurity>0</DocSecurity>
  <Lines>8</Lines>
  <Paragraphs>2</Paragraphs>
  <ScaleCrop>false</ScaleCrop>
  <Company>Organization</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cp:revision>
  <cp:lastPrinted>2022-01-07T01:41:00Z</cp:lastPrinted>
  <dcterms:created xsi:type="dcterms:W3CDTF">2020-07-23T01:38:00Z</dcterms:created>
  <dcterms:modified xsi:type="dcterms:W3CDTF">2022-01-07T01:44:00Z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