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71" w:rsidRPr="00E80DF2" w:rsidRDefault="00843E71" w:rsidP="00843E71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Toc28359022"/>
      <w:bookmarkStart w:id="1" w:name="_Toc35393809"/>
      <w:r w:rsidRPr="00E80DF2">
        <w:rPr>
          <w:rFonts w:ascii="仿宋" w:eastAsia="仿宋" w:hAnsi="仿宋" w:hint="eastAsia"/>
          <w:b/>
          <w:sz w:val="32"/>
          <w:szCs w:val="32"/>
        </w:rPr>
        <w:t>广西翔正项目管理有限公司</w:t>
      </w:r>
    </w:p>
    <w:p w:rsidR="00EA4CF1" w:rsidRDefault="00EA4CF1" w:rsidP="00EA4CF1">
      <w:pPr>
        <w:spacing w:line="500" w:lineRule="exact"/>
        <w:ind w:firstLineChars="196" w:firstLine="630"/>
        <w:jc w:val="center"/>
        <w:rPr>
          <w:rFonts w:ascii="仿宋" w:eastAsia="仿宋" w:hAnsi="仿宋" w:cs="宋体"/>
          <w:b/>
          <w:sz w:val="32"/>
          <w:szCs w:val="32"/>
        </w:rPr>
      </w:pPr>
      <w:r w:rsidRPr="00EA4CF1">
        <w:rPr>
          <w:rFonts w:ascii="仿宋" w:eastAsia="仿宋" w:hAnsi="仿宋" w:cs="宋体" w:hint="eastAsia"/>
          <w:b/>
          <w:sz w:val="32"/>
          <w:szCs w:val="32"/>
        </w:rPr>
        <w:t>2022年第一批革命老区转移支付资金建设工程项目</w:t>
      </w:r>
    </w:p>
    <w:p w:rsidR="00000E5D" w:rsidRPr="00E80DF2" w:rsidRDefault="00843E71" w:rsidP="00EA4CF1">
      <w:pPr>
        <w:spacing w:line="500" w:lineRule="exact"/>
        <w:ind w:firstLineChars="196" w:firstLine="630"/>
        <w:jc w:val="center"/>
        <w:rPr>
          <w:rFonts w:ascii="仿宋" w:eastAsia="仿宋" w:hAnsi="仿宋" w:cs="宋体"/>
          <w:b/>
          <w:sz w:val="32"/>
          <w:szCs w:val="32"/>
        </w:rPr>
      </w:pPr>
      <w:r w:rsidRPr="00E80DF2">
        <w:rPr>
          <w:rFonts w:ascii="仿宋" w:eastAsia="仿宋" w:hAnsi="仿宋" w:hint="eastAsia"/>
          <w:b/>
          <w:sz w:val="32"/>
          <w:szCs w:val="32"/>
        </w:rPr>
        <w:t>中标</w:t>
      </w:r>
      <w:r w:rsidR="00000E5D" w:rsidRPr="00E80DF2">
        <w:rPr>
          <w:rFonts w:ascii="仿宋" w:eastAsia="仿宋" w:hAnsi="仿宋" w:hint="eastAsia"/>
          <w:b/>
          <w:sz w:val="32"/>
          <w:szCs w:val="32"/>
        </w:rPr>
        <w:t>结果公告</w:t>
      </w:r>
      <w:bookmarkEnd w:id="0"/>
      <w:bookmarkEnd w:id="1"/>
    </w:p>
    <w:p w:rsidR="004305E0" w:rsidRPr="00D613C9" w:rsidRDefault="00000E5D" w:rsidP="00000E5D">
      <w:pPr>
        <w:rPr>
          <w:rFonts w:asciiTheme="minorEastAsia" w:eastAsiaTheme="minorEastAsia" w:hAnsiTheme="minorEastAsia"/>
          <w:sz w:val="24"/>
          <w:szCs w:val="24"/>
        </w:rPr>
      </w:pPr>
      <w:r w:rsidRPr="00D613C9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Pr="00D613C9">
        <w:rPr>
          <w:rFonts w:asciiTheme="minorEastAsia" w:eastAsiaTheme="minorEastAsia" w:hAnsiTheme="minorEastAsia"/>
          <w:sz w:val="24"/>
          <w:szCs w:val="24"/>
        </w:rPr>
        <w:t>、</w:t>
      </w:r>
      <w:r w:rsidRPr="00D613C9">
        <w:rPr>
          <w:rFonts w:asciiTheme="minorEastAsia" w:eastAsiaTheme="minorEastAsia" w:hAnsiTheme="minorEastAsia" w:hint="eastAsia"/>
          <w:sz w:val="24"/>
          <w:szCs w:val="24"/>
        </w:rPr>
        <w:t>项目编号</w:t>
      </w:r>
      <w:r w:rsidR="004305E0" w:rsidRPr="00D613C9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4B419D" w:rsidRPr="00D613C9">
        <w:rPr>
          <w:rFonts w:asciiTheme="minorEastAsia" w:eastAsiaTheme="minorEastAsia" w:hAnsiTheme="minorEastAsia" w:cs="宋体" w:hint="eastAsia"/>
          <w:sz w:val="24"/>
          <w:szCs w:val="24"/>
        </w:rPr>
        <w:t>HZZC2021-G2-210</w:t>
      </w:r>
      <w:r w:rsidR="00EA4CF1" w:rsidRPr="00D613C9">
        <w:rPr>
          <w:rFonts w:asciiTheme="minorEastAsia" w:eastAsiaTheme="minorEastAsia" w:hAnsiTheme="minorEastAsia" w:cs="宋体" w:hint="eastAsia"/>
          <w:sz w:val="24"/>
          <w:szCs w:val="24"/>
        </w:rPr>
        <w:t>050</w:t>
      </w:r>
      <w:r w:rsidR="004B419D" w:rsidRPr="00D613C9">
        <w:rPr>
          <w:rFonts w:asciiTheme="minorEastAsia" w:eastAsiaTheme="minorEastAsia" w:hAnsiTheme="minorEastAsia" w:cs="宋体" w:hint="eastAsia"/>
          <w:sz w:val="24"/>
          <w:szCs w:val="24"/>
        </w:rPr>
        <w:t>-GXXZ</w:t>
      </w:r>
    </w:p>
    <w:p w:rsidR="00000E5D" w:rsidRPr="00D613C9" w:rsidRDefault="00000E5D" w:rsidP="000C3275">
      <w:pPr>
        <w:spacing w:line="500" w:lineRule="exact"/>
        <w:ind w:left="1680" w:hangingChars="700" w:hanging="1680"/>
        <w:rPr>
          <w:rFonts w:asciiTheme="minorEastAsia" w:eastAsiaTheme="minorEastAsia" w:hAnsiTheme="minorEastAsia" w:cs="宋体"/>
          <w:sz w:val="24"/>
          <w:szCs w:val="24"/>
        </w:rPr>
      </w:pPr>
      <w:r w:rsidRPr="00D613C9">
        <w:rPr>
          <w:rFonts w:asciiTheme="minorEastAsia" w:eastAsiaTheme="minorEastAsia" w:hAnsiTheme="minorEastAsia" w:hint="eastAsia"/>
          <w:sz w:val="24"/>
          <w:szCs w:val="24"/>
        </w:rPr>
        <w:t>二</w:t>
      </w:r>
      <w:r w:rsidRPr="00D613C9">
        <w:rPr>
          <w:rFonts w:asciiTheme="minorEastAsia" w:eastAsiaTheme="minorEastAsia" w:hAnsiTheme="minorEastAsia"/>
          <w:sz w:val="24"/>
          <w:szCs w:val="24"/>
        </w:rPr>
        <w:t>、</w:t>
      </w:r>
      <w:r w:rsidRPr="00D613C9">
        <w:rPr>
          <w:rFonts w:asciiTheme="minorEastAsia" w:eastAsiaTheme="minorEastAsia" w:hAnsiTheme="minorEastAsia" w:hint="eastAsia"/>
          <w:sz w:val="24"/>
          <w:szCs w:val="24"/>
        </w:rPr>
        <w:t>项目名称：</w:t>
      </w:r>
      <w:r w:rsidR="00EA4CF1" w:rsidRPr="00D613C9">
        <w:rPr>
          <w:rFonts w:asciiTheme="minorEastAsia" w:eastAsiaTheme="minorEastAsia" w:hAnsiTheme="minorEastAsia" w:cs="宋体" w:hint="eastAsia"/>
          <w:sz w:val="24"/>
          <w:szCs w:val="24"/>
        </w:rPr>
        <w:t>2022年第一批革命老区转移支付资金建设工程项目</w:t>
      </w:r>
      <w:r w:rsidR="004B419D" w:rsidRPr="00D613C9">
        <w:rPr>
          <w:rFonts w:asciiTheme="minorEastAsia" w:eastAsiaTheme="minorEastAsia" w:hAnsiTheme="minorEastAsia" w:cs="宋体" w:hint="eastAsia"/>
          <w:sz w:val="24"/>
          <w:szCs w:val="24"/>
        </w:rPr>
        <w:t xml:space="preserve">  </w:t>
      </w:r>
    </w:p>
    <w:p w:rsidR="00000E5D" w:rsidRPr="00D613C9" w:rsidRDefault="00000E5D" w:rsidP="00000E5D">
      <w:pPr>
        <w:rPr>
          <w:rFonts w:asciiTheme="minorEastAsia" w:eastAsiaTheme="minorEastAsia" w:hAnsiTheme="minorEastAsia"/>
          <w:b/>
          <w:sz w:val="24"/>
          <w:szCs w:val="24"/>
        </w:rPr>
      </w:pPr>
      <w:r w:rsidRPr="00D613C9">
        <w:rPr>
          <w:rFonts w:asciiTheme="minorEastAsia" w:eastAsiaTheme="minorEastAsia" w:hAnsiTheme="minorEastAsia" w:hint="eastAsia"/>
          <w:b/>
          <w:sz w:val="24"/>
          <w:szCs w:val="24"/>
        </w:rPr>
        <w:t>三、中标信息</w:t>
      </w:r>
      <w:r w:rsidR="00CB3239" w:rsidRPr="00D613C9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4B419D" w:rsidRPr="00D613C9" w:rsidRDefault="00C72303" w:rsidP="00D613C9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A</w:t>
      </w:r>
      <w:r w:rsidR="004B419D" w:rsidRPr="00D613C9">
        <w:rPr>
          <w:rFonts w:asciiTheme="minorEastAsia" w:eastAsiaTheme="minorEastAsia" w:hAnsiTheme="minorEastAsia" w:hint="eastAsia"/>
          <w:b/>
          <w:sz w:val="24"/>
          <w:szCs w:val="24"/>
        </w:rPr>
        <w:t>标段</w:t>
      </w:r>
      <w:r w:rsidR="004B419D" w:rsidRPr="00D613C9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000E5D" w:rsidRPr="00D613C9" w:rsidRDefault="00843E71" w:rsidP="00D613C9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D613C9">
        <w:rPr>
          <w:rFonts w:asciiTheme="minorEastAsia" w:eastAsiaTheme="minorEastAsia" w:hAnsiTheme="minorEastAsia" w:hint="eastAsia"/>
          <w:sz w:val="24"/>
          <w:szCs w:val="24"/>
        </w:rPr>
        <w:t>中标</w:t>
      </w:r>
      <w:r w:rsidR="00CB3239" w:rsidRPr="00D613C9">
        <w:rPr>
          <w:rFonts w:asciiTheme="minorEastAsia" w:eastAsiaTheme="minorEastAsia" w:hAnsiTheme="minorEastAsia" w:hint="eastAsia"/>
          <w:sz w:val="24"/>
          <w:szCs w:val="24"/>
        </w:rPr>
        <w:t>供应商</w:t>
      </w:r>
      <w:r w:rsidR="00000E5D" w:rsidRPr="00D613C9">
        <w:rPr>
          <w:rFonts w:asciiTheme="minorEastAsia" w:eastAsiaTheme="minorEastAsia" w:hAnsiTheme="minorEastAsia" w:hint="eastAsia"/>
          <w:sz w:val="24"/>
          <w:szCs w:val="24"/>
        </w:rPr>
        <w:t>名称：</w:t>
      </w:r>
      <w:r w:rsidR="00D613C9" w:rsidRPr="00D613C9">
        <w:rPr>
          <w:rFonts w:asciiTheme="minorEastAsia" w:eastAsiaTheme="minorEastAsia" w:hAnsiTheme="minorEastAsia" w:cs="Courier New" w:hint="eastAsia"/>
          <w:sz w:val="24"/>
          <w:szCs w:val="24"/>
        </w:rPr>
        <w:t>广西北骏建筑工程有限公司</w:t>
      </w:r>
    </w:p>
    <w:p w:rsidR="00000E5D" w:rsidRPr="00D613C9" w:rsidRDefault="00843E71" w:rsidP="00D613C9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D613C9">
        <w:rPr>
          <w:rFonts w:asciiTheme="minorEastAsia" w:eastAsiaTheme="minorEastAsia" w:hAnsiTheme="minorEastAsia" w:hint="eastAsia"/>
          <w:sz w:val="24"/>
          <w:szCs w:val="24"/>
        </w:rPr>
        <w:t>中标</w:t>
      </w:r>
      <w:r w:rsidR="00CB3239" w:rsidRPr="00D613C9">
        <w:rPr>
          <w:rFonts w:asciiTheme="minorEastAsia" w:eastAsiaTheme="minorEastAsia" w:hAnsiTheme="minorEastAsia" w:hint="eastAsia"/>
          <w:sz w:val="24"/>
          <w:szCs w:val="24"/>
        </w:rPr>
        <w:t>供应商</w:t>
      </w:r>
      <w:r w:rsidR="00D613C9" w:rsidRPr="00D613C9">
        <w:rPr>
          <w:rFonts w:asciiTheme="minorEastAsia" w:eastAsiaTheme="minorEastAsia" w:hAnsiTheme="minorEastAsia" w:hint="eastAsia"/>
          <w:sz w:val="24"/>
          <w:szCs w:val="24"/>
        </w:rPr>
        <w:t>地址:昭平县昭平镇三十米大街东面二排2、3号</w:t>
      </w:r>
      <w:r w:rsidR="004B419D" w:rsidRPr="00D613C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613C9" w:rsidRPr="00D613C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EC6268" w:rsidRPr="00D613C9" w:rsidRDefault="00000E5D" w:rsidP="00D613C9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D613C9">
        <w:rPr>
          <w:rFonts w:asciiTheme="minorEastAsia" w:eastAsiaTheme="minorEastAsia" w:hAnsiTheme="minorEastAsia" w:hint="eastAsia"/>
          <w:sz w:val="24"/>
          <w:szCs w:val="24"/>
        </w:rPr>
        <w:t>中标金额：</w:t>
      </w:r>
      <w:r w:rsidR="00D613C9" w:rsidRPr="00D613C9">
        <w:rPr>
          <w:rFonts w:ascii="宋体" w:hAnsi="宋体" w:hint="eastAsia"/>
          <w:bCs/>
          <w:sz w:val="24"/>
          <w:szCs w:val="24"/>
        </w:rPr>
        <w:t>肆佰陆拾叁万壹仟捌佰叁拾陆元贰角叁分 （￥</w:t>
      </w:r>
      <w:r w:rsidR="00D613C9" w:rsidRPr="00D613C9">
        <w:rPr>
          <w:rFonts w:ascii="宋体" w:hAnsi="宋体" w:cs="宋体"/>
          <w:sz w:val="24"/>
          <w:szCs w:val="24"/>
        </w:rPr>
        <w:t>4631836.23</w:t>
      </w:r>
      <w:r w:rsidR="00D613C9" w:rsidRPr="00D613C9">
        <w:rPr>
          <w:rFonts w:ascii="宋体" w:hAnsi="宋体" w:hint="eastAsia"/>
          <w:bCs/>
          <w:sz w:val="24"/>
          <w:szCs w:val="24"/>
        </w:rPr>
        <w:t>）</w:t>
      </w:r>
      <w:r w:rsidR="00D613C9" w:rsidRPr="00D613C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</w:p>
    <w:p w:rsidR="004B419D" w:rsidRPr="00D613C9" w:rsidRDefault="00C72303" w:rsidP="00D613C9">
      <w:pPr>
        <w:spacing w:line="276" w:lineRule="auto"/>
        <w:rPr>
          <w:rFonts w:asciiTheme="minorEastAsia" w:eastAsiaTheme="minorEastAsia" w:hAnsiTheme="minorEastAsia" w:cs="宋体"/>
          <w:b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B</w:t>
      </w:r>
      <w:r w:rsidR="004B419D" w:rsidRPr="00D613C9">
        <w:rPr>
          <w:rFonts w:asciiTheme="minorEastAsia" w:eastAsiaTheme="minorEastAsia" w:hAnsiTheme="minorEastAsia" w:cs="宋体" w:hint="eastAsia"/>
          <w:b/>
          <w:sz w:val="24"/>
          <w:szCs w:val="24"/>
        </w:rPr>
        <w:t>标段：</w:t>
      </w:r>
    </w:p>
    <w:p w:rsidR="004B419D" w:rsidRPr="00D613C9" w:rsidRDefault="004B419D" w:rsidP="00D613C9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D613C9">
        <w:rPr>
          <w:rFonts w:asciiTheme="minorEastAsia" w:eastAsiaTheme="minorEastAsia" w:hAnsiTheme="minorEastAsia" w:hint="eastAsia"/>
          <w:sz w:val="24"/>
          <w:szCs w:val="24"/>
        </w:rPr>
        <w:t>中标单位名称：</w:t>
      </w:r>
      <w:r w:rsidR="00D613C9" w:rsidRPr="00D613C9">
        <w:rPr>
          <w:rFonts w:ascii="宋体" w:hAnsi="宋体" w:cs="宋体" w:hint="eastAsia"/>
          <w:sz w:val="24"/>
          <w:szCs w:val="24"/>
        </w:rPr>
        <w:t>广西旺达建工有限公司</w:t>
      </w:r>
    </w:p>
    <w:p w:rsidR="004B419D" w:rsidRPr="00D613C9" w:rsidRDefault="004B419D" w:rsidP="00D613C9">
      <w:pPr>
        <w:spacing w:line="276" w:lineRule="auto"/>
        <w:ind w:left="1680" w:hangingChars="700" w:hanging="1680"/>
        <w:rPr>
          <w:rFonts w:asciiTheme="minorEastAsia" w:eastAsiaTheme="minorEastAsia" w:hAnsiTheme="minorEastAsia"/>
          <w:sz w:val="24"/>
          <w:szCs w:val="24"/>
        </w:rPr>
      </w:pPr>
      <w:r w:rsidRPr="00D613C9">
        <w:rPr>
          <w:rFonts w:asciiTheme="minorEastAsia" w:eastAsiaTheme="minorEastAsia" w:hAnsiTheme="minorEastAsia" w:hint="eastAsia"/>
          <w:sz w:val="24"/>
          <w:szCs w:val="24"/>
        </w:rPr>
        <w:t>中标单位地址：</w:t>
      </w:r>
      <w:r w:rsidR="00D613C9">
        <w:rPr>
          <w:rFonts w:asciiTheme="minorEastAsia" w:eastAsiaTheme="minorEastAsia" w:hAnsiTheme="minorEastAsia" w:hint="eastAsia"/>
          <w:sz w:val="24"/>
          <w:szCs w:val="24"/>
        </w:rPr>
        <w:t>昭平县昭平镇凉亭西路116号一楼</w:t>
      </w:r>
      <w:r w:rsidR="00D613C9" w:rsidRPr="00D613C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EC6268" w:rsidRPr="00D613C9" w:rsidRDefault="004B419D" w:rsidP="00D613C9">
      <w:pPr>
        <w:spacing w:line="276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D613C9">
        <w:rPr>
          <w:rFonts w:asciiTheme="minorEastAsia" w:eastAsiaTheme="minorEastAsia" w:hAnsiTheme="minorEastAsia" w:hint="eastAsia"/>
          <w:sz w:val="24"/>
          <w:szCs w:val="24"/>
        </w:rPr>
        <w:t>中标（成交）金额：</w:t>
      </w:r>
      <w:r w:rsidR="00D613C9" w:rsidRPr="00D613C9">
        <w:rPr>
          <w:rFonts w:ascii="宋体" w:hAnsi="宋体" w:cs="宋体" w:hint="eastAsia"/>
          <w:sz w:val="24"/>
          <w:szCs w:val="24"/>
        </w:rPr>
        <w:t xml:space="preserve">伍佰壹拾玖万玖仟壹佰玖拾壹元肆角肆分 </w:t>
      </w:r>
      <w:r w:rsidR="00D613C9" w:rsidRPr="00D613C9">
        <w:rPr>
          <w:rFonts w:ascii="宋体" w:hAnsi="宋体" w:hint="eastAsia"/>
          <w:bCs/>
          <w:sz w:val="24"/>
          <w:szCs w:val="24"/>
        </w:rPr>
        <w:t>（￥</w:t>
      </w:r>
      <w:r w:rsidR="00D613C9" w:rsidRPr="00D613C9">
        <w:rPr>
          <w:rFonts w:ascii="宋体" w:hAnsi="宋体" w:cs="宋体"/>
          <w:sz w:val="24"/>
          <w:szCs w:val="24"/>
        </w:rPr>
        <w:t>5199191.44</w:t>
      </w:r>
      <w:r w:rsidR="00D613C9" w:rsidRPr="00D613C9">
        <w:rPr>
          <w:rFonts w:ascii="宋体" w:hAnsi="宋体" w:cs="宋体" w:hint="eastAsia"/>
          <w:sz w:val="24"/>
          <w:szCs w:val="24"/>
        </w:rPr>
        <w:t>）</w:t>
      </w:r>
      <w:r w:rsidR="00D613C9" w:rsidRPr="00D613C9"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</w:p>
    <w:p w:rsidR="00431271" w:rsidRDefault="00431271" w:rsidP="00000E5D">
      <w:pPr>
        <w:rPr>
          <w:rFonts w:ascii="仿宋" w:eastAsia="仿宋" w:hAnsi="仿宋"/>
          <w:sz w:val="24"/>
          <w:szCs w:val="24"/>
        </w:rPr>
      </w:pPr>
    </w:p>
    <w:p w:rsidR="00000E5D" w:rsidRPr="00431271" w:rsidRDefault="00000E5D" w:rsidP="00000E5D">
      <w:pPr>
        <w:rPr>
          <w:rFonts w:ascii="仿宋" w:eastAsia="仿宋" w:hAnsi="仿宋"/>
          <w:b/>
          <w:sz w:val="24"/>
          <w:szCs w:val="24"/>
        </w:rPr>
      </w:pPr>
      <w:r w:rsidRPr="00431271">
        <w:rPr>
          <w:rFonts w:ascii="仿宋" w:eastAsia="仿宋" w:hAnsi="仿宋" w:hint="eastAsia"/>
          <w:b/>
          <w:sz w:val="24"/>
          <w:szCs w:val="24"/>
        </w:rPr>
        <w:t>四、主要标的信息</w:t>
      </w:r>
    </w:p>
    <w:p w:rsidR="00CB3239" w:rsidRPr="00CB3239" w:rsidRDefault="00CB3239" w:rsidP="00000E5D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CB3239">
        <w:rPr>
          <w:rFonts w:ascii="仿宋" w:eastAsia="仿宋" w:hAnsi="仿宋" w:hint="eastAsia"/>
          <w:b/>
          <w:sz w:val="24"/>
          <w:szCs w:val="24"/>
        </w:rPr>
        <w:t>1、</w:t>
      </w:r>
      <w:r w:rsidR="00FE1A27">
        <w:rPr>
          <w:rFonts w:ascii="仿宋" w:eastAsia="仿宋" w:hAnsi="仿宋" w:hint="eastAsia"/>
          <w:b/>
          <w:sz w:val="24"/>
          <w:szCs w:val="24"/>
        </w:rPr>
        <w:t>A</w:t>
      </w:r>
      <w:r w:rsidRPr="00CB3239">
        <w:rPr>
          <w:rFonts w:ascii="仿宋" w:eastAsia="仿宋" w:hAnsi="仿宋" w:hint="eastAsia"/>
          <w:b/>
          <w:sz w:val="24"/>
          <w:szCs w:val="24"/>
        </w:rPr>
        <w:t>标段主要标的信息：</w:t>
      </w:r>
    </w:p>
    <w:tbl>
      <w:tblPr>
        <w:tblStyle w:val="a4"/>
        <w:tblW w:w="8647" w:type="dxa"/>
        <w:tblInd w:w="250" w:type="dxa"/>
        <w:tblLayout w:type="fixed"/>
        <w:tblLook w:val="04A0"/>
      </w:tblPr>
      <w:tblGrid>
        <w:gridCol w:w="8647"/>
      </w:tblGrid>
      <w:tr w:rsidR="004B419D" w:rsidRPr="00322B09" w:rsidTr="000C3275">
        <w:tc>
          <w:tcPr>
            <w:tcW w:w="8647" w:type="dxa"/>
          </w:tcPr>
          <w:p w:rsidR="004B419D" w:rsidRPr="00322B09" w:rsidRDefault="004B419D" w:rsidP="000C32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2B09">
              <w:rPr>
                <w:rFonts w:ascii="仿宋" w:eastAsia="仿宋" w:hAnsi="仿宋" w:hint="eastAsia"/>
                <w:sz w:val="24"/>
                <w:szCs w:val="24"/>
              </w:rPr>
              <w:t>工程类</w:t>
            </w:r>
          </w:p>
        </w:tc>
      </w:tr>
      <w:tr w:rsidR="004B419D" w:rsidRPr="00322B09" w:rsidTr="000C3275">
        <w:tc>
          <w:tcPr>
            <w:tcW w:w="8647" w:type="dxa"/>
          </w:tcPr>
          <w:p w:rsidR="004B419D" w:rsidRPr="00D613C9" w:rsidRDefault="00CB3239" w:rsidP="00D613C9">
            <w:pPr>
              <w:ind w:left="1200" w:hangingChars="500" w:hanging="12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3C9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</w:t>
            </w:r>
            <w:r w:rsidR="004B419D" w:rsidRPr="00D613C9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名称：</w:t>
            </w:r>
            <w:r w:rsidR="00D613C9" w:rsidRPr="00D613C9">
              <w:rPr>
                <w:rFonts w:ascii="宋体" w:hAnsi="宋体" w:cs="宋体" w:hint="eastAsia"/>
                <w:sz w:val="24"/>
                <w:szCs w:val="24"/>
              </w:rPr>
              <w:t>2022年第一批革命老区转移支付资金建设工程项目</w:t>
            </w:r>
            <w:r w:rsidR="00C72303">
              <w:rPr>
                <w:rFonts w:ascii="宋体" w:hAnsi="宋体" w:cs="宋体" w:hint="eastAsia"/>
                <w:sz w:val="24"/>
                <w:szCs w:val="24"/>
              </w:rPr>
              <w:t>（A标段）</w:t>
            </w:r>
          </w:p>
          <w:p w:rsidR="004B419D" w:rsidRPr="00D613C9" w:rsidRDefault="004B419D" w:rsidP="00D613C9">
            <w:pPr>
              <w:spacing w:line="360" w:lineRule="auto"/>
              <w:ind w:left="34" w:hangingChars="14" w:hanging="34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613C9">
              <w:rPr>
                <w:rFonts w:asciiTheme="minorEastAsia" w:eastAsiaTheme="minorEastAsia" w:hAnsiTheme="minorEastAsia" w:hint="eastAsia"/>
                <w:sz w:val="24"/>
                <w:szCs w:val="24"/>
              </w:rPr>
              <w:t>施工范围：</w:t>
            </w:r>
            <w:r w:rsidR="00D613C9" w:rsidRPr="00D613C9">
              <w:rPr>
                <w:rFonts w:ascii="宋体" w:hAnsi="宋体" w:hint="eastAsia"/>
                <w:sz w:val="24"/>
                <w:szCs w:val="24"/>
              </w:rPr>
              <w:t>道路、挡墙、桥涵、照明工程，其他水利工程</w:t>
            </w:r>
            <w:r w:rsidR="00D613C9" w:rsidRPr="00D613C9">
              <w:rPr>
                <w:rFonts w:ascii="宋体" w:hAnsi="宋体" w:cs="黑体" w:hint="eastAsia"/>
                <w:sz w:val="24"/>
                <w:szCs w:val="24"/>
              </w:rPr>
              <w:t>。</w:t>
            </w:r>
            <w:r w:rsidR="00D613C9" w:rsidRPr="00D613C9">
              <w:rPr>
                <w:rFonts w:ascii="宋体" w:hAnsi="宋体" w:cs="黑体" w:hint="eastAsia"/>
                <w:bCs/>
                <w:sz w:val="24"/>
                <w:szCs w:val="24"/>
              </w:rPr>
              <w:t>具体建设内容</w:t>
            </w:r>
            <w:r w:rsidR="00D613C9" w:rsidRPr="00D613C9">
              <w:rPr>
                <w:rFonts w:ascii="宋体" w:hAnsi="宋体" w:cs="黑体" w:hint="eastAsia"/>
                <w:sz w:val="24"/>
                <w:szCs w:val="24"/>
              </w:rPr>
              <w:t>以经财政投资评审的《工程量清单》为准，其施工技术标准详见《施工图设计》</w:t>
            </w:r>
            <w:r w:rsidRPr="00D613C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；</w:t>
            </w:r>
          </w:p>
          <w:p w:rsidR="00CB3239" w:rsidRPr="00D613C9" w:rsidRDefault="00CB3239" w:rsidP="00D613C9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613C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施工工期：</w:t>
            </w:r>
            <w:r w:rsidR="00D613C9" w:rsidRPr="00D613C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120</w:t>
            </w:r>
            <w:r w:rsidRPr="00D613C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日历天</w:t>
            </w:r>
          </w:p>
          <w:p w:rsidR="00CB3239" w:rsidRPr="00D613C9" w:rsidRDefault="00CB3239" w:rsidP="00D613C9">
            <w:pPr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613C9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项目经理：</w:t>
            </w:r>
            <w:r w:rsidR="00D613C9" w:rsidRPr="00D613C9">
              <w:rPr>
                <w:rFonts w:asciiTheme="minorEastAsia" w:eastAsiaTheme="minorEastAsia" w:hAnsiTheme="minorEastAsia" w:hint="eastAsia"/>
                <w:sz w:val="24"/>
                <w:szCs w:val="24"/>
              </w:rPr>
              <w:t>刘浩宇</w:t>
            </w:r>
            <w:r w:rsidR="00D613C9" w:rsidRPr="00D613C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</w:t>
            </w:r>
          </w:p>
          <w:p w:rsidR="004B419D" w:rsidRPr="00322B09" w:rsidRDefault="00CB3239" w:rsidP="00D613C9">
            <w:pPr>
              <w:spacing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613C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执业证书信息：（注册编号：桂</w:t>
            </w:r>
            <w:r w:rsidR="00D613C9" w:rsidRPr="00D613C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245181900470 </w:t>
            </w:r>
            <w:r w:rsidRPr="00D613C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）</w:t>
            </w:r>
          </w:p>
        </w:tc>
      </w:tr>
    </w:tbl>
    <w:p w:rsidR="00DA22CA" w:rsidRDefault="00DA22CA" w:rsidP="00000E5D">
      <w:pPr>
        <w:rPr>
          <w:rFonts w:ascii="仿宋" w:eastAsia="仿宋" w:hAnsi="仿宋"/>
          <w:sz w:val="24"/>
          <w:szCs w:val="24"/>
        </w:rPr>
      </w:pPr>
    </w:p>
    <w:p w:rsidR="00A8070E" w:rsidRPr="00A8070E" w:rsidRDefault="00A8070E" w:rsidP="00000E5D">
      <w:pPr>
        <w:rPr>
          <w:rFonts w:ascii="仿宋" w:eastAsia="仿宋" w:hAnsi="仿宋"/>
          <w:b/>
          <w:sz w:val="24"/>
          <w:szCs w:val="24"/>
        </w:rPr>
      </w:pPr>
      <w:r w:rsidRPr="00A8070E">
        <w:rPr>
          <w:rFonts w:ascii="仿宋" w:eastAsia="仿宋" w:hAnsi="仿宋" w:hint="eastAsia"/>
          <w:b/>
          <w:sz w:val="24"/>
          <w:szCs w:val="24"/>
        </w:rPr>
        <w:t>2、</w:t>
      </w:r>
      <w:r w:rsidR="00FE1A27">
        <w:rPr>
          <w:rFonts w:ascii="仿宋" w:eastAsia="仿宋" w:hAnsi="仿宋" w:hint="eastAsia"/>
          <w:b/>
          <w:sz w:val="24"/>
          <w:szCs w:val="24"/>
        </w:rPr>
        <w:t>B</w:t>
      </w:r>
      <w:r w:rsidRPr="00A8070E">
        <w:rPr>
          <w:rFonts w:ascii="仿宋" w:eastAsia="仿宋" w:hAnsi="仿宋" w:hint="eastAsia"/>
          <w:b/>
          <w:sz w:val="24"/>
          <w:szCs w:val="24"/>
        </w:rPr>
        <w:t>标段主要标的信息：</w:t>
      </w:r>
    </w:p>
    <w:tbl>
      <w:tblPr>
        <w:tblStyle w:val="a4"/>
        <w:tblW w:w="8647" w:type="dxa"/>
        <w:tblInd w:w="250" w:type="dxa"/>
        <w:tblLayout w:type="fixed"/>
        <w:tblLook w:val="04A0"/>
      </w:tblPr>
      <w:tblGrid>
        <w:gridCol w:w="8647"/>
      </w:tblGrid>
      <w:tr w:rsidR="00A8070E" w:rsidRPr="00431271" w:rsidTr="00991BDE">
        <w:tc>
          <w:tcPr>
            <w:tcW w:w="8647" w:type="dxa"/>
          </w:tcPr>
          <w:p w:rsidR="00A8070E" w:rsidRPr="00431271" w:rsidRDefault="00A8070E" w:rsidP="00991B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1271">
              <w:rPr>
                <w:rFonts w:ascii="仿宋" w:eastAsia="仿宋" w:hAnsi="仿宋" w:hint="eastAsia"/>
                <w:sz w:val="24"/>
                <w:szCs w:val="24"/>
              </w:rPr>
              <w:t>工程类</w:t>
            </w:r>
          </w:p>
        </w:tc>
      </w:tr>
      <w:tr w:rsidR="00A8070E" w:rsidRPr="00431271" w:rsidTr="00991BDE">
        <w:tc>
          <w:tcPr>
            <w:tcW w:w="8647" w:type="dxa"/>
          </w:tcPr>
          <w:p w:rsidR="00A8070E" w:rsidRPr="00D613C9" w:rsidRDefault="00A8070E" w:rsidP="00D613C9">
            <w:pPr>
              <w:ind w:left="1200" w:hangingChars="500" w:hanging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3C9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项目名称：</w:t>
            </w:r>
            <w:r w:rsidR="00D613C9" w:rsidRPr="00D613C9">
              <w:rPr>
                <w:rFonts w:ascii="宋体" w:hAnsi="宋体" w:cs="宋体" w:hint="eastAsia"/>
                <w:sz w:val="24"/>
                <w:szCs w:val="24"/>
              </w:rPr>
              <w:t>2022年第一批革命老区转移支付资金建设工程项目</w:t>
            </w:r>
            <w:r w:rsidR="00C72303">
              <w:rPr>
                <w:rFonts w:ascii="宋体" w:hAnsi="宋体" w:cs="宋体" w:hint="eastAsia"/>
                <w:sz w:val="24"/>
                <w:szCs w:val="24"/>
              </w:rPr>
              <w:t>（B标段）</w:t>
            </w:r>
          </w:p>
          <w:p w:rsidR="00A8070E" w:rsidRPr="00D613C9" w:rsidRDefault="00A8070E" w:rsidP="00D613C9">
            <w:pPr>
              <w:spacing w:line="360" w:lineRule="auto"/>
              <w:ind w:left="1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613C9">
              <w:rPr>
                <w:rFonts w:asciiTheme="minorEastAsia" w:eastAsiaTheme="minorEastAsia" w:hAnsiTheme="minorEastAsia" w:hint="eastAsia"/>
                <w:sz w:val="24"/>
                <w:szCs w:val="24"/>
              </w:rPr>
              <w:t>施工范围：</w:t>
            </w:r>
            <w:r w:rsidR="00D613C9" w:rsidRPr="00D613C9">
              <w:rPr>
                <w:rFonts w:ascii="宋体" w:hAnsi="宋体" w:hint="eastAsia"/>
                <w:sz w:val="24"/>
                <w:szCs w:val="24"/>
              </w:rPr>
              <w:t>道路、挡墙、桥涵、照明工程，其他水利工程。</w:t>
            </w:r>
            <w:r w:rsidR="00D613C9" w:rsidRPr="00D613C9">
              <w:rPr>
                <w:rFonts w:ascii="宋体" w:hAnsi="宋体" w:cs="黑体" w:hint="eastAsia"/>
                <w:sz w:val="24"/>
                <w:szCs w:val="24"/>
              </w:rPr>
              <w:t>具体建设内容</w:t>
            </w:r>
            <w:r w:rsidR="00D613C9" w:rsidRPr="00D613C9">
              <w:rPr>
                <w:rFonts w:ascii="宋体" w:hAnsi="宋体" w:cs="黑体" w:hint="eastAsia"/>
                <w:bCs/>
                <w:sz w:val="24"/>
                <w:szCs w:val="24"/>
              </w:rPr>
              <w:t>以经财政投资评审的《工程量清单》为准，其施工技术标准详见《施工图设计》</w:t>
            </w:r>
            <w:r w:rsidRPr="00D613C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；</w:t>
            </w:r>
          </w:p>
          <w:p w:rsidR="00A8070E" w:rsidRPr="00D613C9" w:rsidRDefault="00A8070E" w:rsidP="00991BDE">
            <w:pPr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613C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施工工期：</w:t>
            </w:r>
            <w:r w:rsidR="00D613C9" w:rsidRPr="00D613C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120</w:t>
            </w:r>
            <w:r w:rsidRPr="00D613C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日历天</w:t>
            </w:r>
          </w:p>
          <w:p w:rsidR="00A8070E" w:rsidRPr="00D613C9" w:rsidRDefault="00A8070E" w:rsidP="00991BDE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613C9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项目经理：</w:t>
            </w:r>
            <w:r w:rsidR="00D613C9">
              <w:rPr>
                <w:rFonts w:asciiTheme="minorEastAsia" w:eastAsiaTheme="minorEastAsia" w:hAnsiTheme="minorEastAsia" w:hint="eastAsia"/>
                <w:sz w:val="24"/>
                <w:szCs w:val="24"/>
              </w:rPr>
              <w:t>邓胜殷</w:t>
            </w:r>
          </w:p>
          <w:p w:rsidR="00A8070E" w:rsidRPr="00431271" w:rsidRDefault="00A8070E" w:rsidP="00D613C9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D613C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执业证书信息：</w:t>
            </w:r>
            <w:r w:rsidR="00EC6268" w:rsidRPr="00D613C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（注册编号：桂</w:t>
            </w:r>
            <w:r w:rsidR="00D613C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245141653755</w:t>
            </w:r>
            <w:r w:rsidR="00EC6268" w:rsidRPr="00D613C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）</w:t>
            </w:r>
          </w:p>
        </w:tc>
      </w:tr>
    </w:tbl>
    <w:p w:rsidR="00A8070E" w:rsidRDefault="00A8070E" w:rsidP="00000E5D">
      <w:pPr>
        <w:rPr>
          <w:rFonts w:ascii="仿宋" w:eastAsia="仿宋" w:hAnsi="仿宋"/>
          <w:sz w:val="24"/>
          <w:szCs w:val="24"/>
        </w:rPr>
      </w:pPr>
    </w:p>
    <w:p w:rsidR="00000E5D" w:rsidRPr="00322B09" w:rsidRDefault="00000E5D" w:rsidP="00000E5D">
      <w:pPr>
        <w:rPr>
          <w:rFonts w:ascii="仿宋" w:eastAsia="仿宋" w:hAnsi="仿宋"/>
          <w:sz w:val="24"/>
          <w:szCs w:val="24"/>
        </w:rPr>
      </w:pPr>
      <w:r w:rsidRPr="00C273D2">
        <w:rPr>
          <w:rFonts w:ascii="仿宋" w:eastAsia="仿宋" w:hAnsi="仿宋" w:hint="eastAsia"/>
          <w:b/>
          <w:sz w:val="24"/>
          <w:szCs w:val="24"/>
        </w:rPr>
        <w:t>五、评审专家名单：</w:t>
      </w:r>
      <w:r w:rsidR="00D613C9">
        <w:rPr>
          <w:rFonts w:ascii="仿宋" w:eastAsia="仿宋" w:hAnsi="仿宋" w:hint="eastAsia"/>
          <w:b/>
          <w:sz w:val="24"/>
          <w:szCs w:val="24"/>
        </w:rPr>
        <w:t>叶春华、黄靖彬、刘刚、张春花、李彦桦</w:t>
      </w:r>
      <w:r w:rsidR="00D613C9">
        <w:rPr>
          <w:rFonts w:ascii="仿宋" w:eastAsia="仿宋" w:hAnsi="仿宋" w:cs="宋体" w:hint="eastAsia"/>
          <w:sz w:val="24"/>
          <w:szCs w:val="24"/>
        </w:rPr>
        <w:t xml:space="preserve"> </w:t>
      </w:r>
      <w:r w:rsidR="000C3275" w:rsidRPr="00322B09">
        <w:rPr>
          <w:rFonts w:ascii="仿宋" w:eastAsia="仿宋" w:hAnsi="仿宋" w:cs="宋体" w:hint="eastAsia"/>
          <w:sz w:val="24"/>
          <w:szCs w:val="24"/>
        </w:rPr>
        <w:t>。</w:t>
      </w:r>
    </w:p>
    <w:p w:rsidR="00000E5D" w:rsidRPr="00C273D2" w:rsidRDefault="00000E5D" w:rsidP="00000E5D">
      <w:pPr>
        <w:rPr>
          <w:rFonts w:ascii="仿宋" w:eastAsia="仿宋" w:hAnsi="仿宋"/>
          <w:b/>
          <w:sz w:val="24"/>
          <w:szCs w:val="24"/>
        </w:rPr>
      </w:pPr>
      <w:r w:rsidRPr="00C273D2">
        <w:rPr>
          <w:rFonts w:ascii="仿宋" w:eastAsia="仿宋" w:hAnsi="仿宋" w:hint="eastAsia"/>
          <w:b/>
          <w:sz w:val="24"/>
          <w:szCs w:val="24"/>
        </w:rPr>
        <w:t>六、代理服务收费标准及金额：</w:t>
      </w:r>
    </w:p>
    <w:p w:rsidR="004305E0" w:rsidRPr="00D613C9" w:rsidRDefault="004305E0" w:rsidP="000C3275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D613C9">
        <w:rPr>
          <w:rFonts w:asciiTheme="minorEastAsia" w:eastAsiaTheme="minorEastAsia" w:hAnsiTheme="minorEastAsia" w:cs="仿宋" w:hint="eastAsia"/>
          <w:kern w:val="0"/>
          <w:sz w:val="24"/>
          <w:szCs w:val="24"/>
        </w:rPr>
        <w:t>代理服务费按取中标价作为计算基数，按差额定率累进法计算，具体区间费率为：</w:t>
      </w:r>
      <w:r w:rsidR="00C06F45" w:rsidRPr="00D613C9">
        <w:rPr>
          <w:rFonts w:asciiTheme="minorEastAsia" w:eastAsiaTheme="minorEastAsia" w:hAnsiTheme="minorEastAsia" w:cs="仿宋" w:hint="eastAsia"/>
          <w:kern w:val="0"/>
          <w:sz w:val="24"/>
          <w:szCs w:val="24"/>
        </w:rPr>
        <w:t>100万元以下--1.0%</w:t>
      </w:r>
      <w:r w:rsidR="00C06F45" w:rsidRPr="00D613C9">
        <w:rPr>
          <w:rFonts w:asciiTheme="minorEastAsia" w:eastAsiaTheme="minorEastAsia" w:hAnsiTheme="minorEastAsia" w:cs="仿宋" w:hint="eastAsia"/>
          <w:b/>
          <w:kern w:val="0"/>
          <w:sz w:val="24"/>
          <w:szCs w:val="24"/>
        </w:rPr>
        <w:t>，</w:t>
      </w:r>
      <w:r w:rsidR="00C06F45" w:rsidRPr="00D613C9">
        <w:rPr>
          <w:rFonts w:asciiTheme="minorEastAsia" w:eastAsiaTheme="minorEastAsia" w:hAnsiTheme="minorEastAsia" w:cs="仿宋" w:hint="eastAsia"/>
          <w:kern w:val="0"/>
          <w:sz w:val="24"/>
          <w:szCs w:val="24"/>
        </w:rPr>
        <w:t>500万元以下—0.7%，</w:t>
      </w:r>
      <w:r w:rsidRPr="00D613C9">
        <w:rPr>
          <w:rFonts w:asciiTheme="minorEastAsia" w:eastAsiaTheme="minorEastAsia" w:hAnsiTheme="minorEastAsia" w:hint="eastAsia"/>
          <w:sz w:val="24"/>
          <w:szCs w:val="24"/>
        </w:rPr>
        <w:t>本项目应收代理费服务费：</w:t>
      </w:r>
      <w:r w:rsidR="00C06F45" w:rsidRPr="00D613C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B545AC">
        <w:rPr>
          <w:rFonts w:asciiTheme="minorEastAsia" w:eastAsiaTheme="minorEastAsia" w:hAnsiTheme="minorEastAsia" w:hint="eastAsia"/>
          <w:sz w:val="24"/>
          <w:szCs w:val="24"/>
        </w:rPr>
        <w:t>A</w:t>
      </w:r>
      <w:r w:rsidR="00C06F45" w:rsidRPr="00D613C9">
        <w:rPr>
          <w:rFonts w:asciiTheme="minorEastAsia" w:eastAsiaTheme="minorEastAsia" w:hAnsiTheme="minorEastAsia" w:hint="eastAsia"/>
          <w:sz w:val="24"/>
          <w:szCs w:val="24"/>
        </w:rPr>
        <w:t>标段：￥</w:t>
      </w:r>
      <w:r w:rsidR="009B643B" w:rsidRPr="009B643B">
        <w:rPr>
          <w:rFonts w:asciiTheme="minorEastAsia" w:eastAsiaTheme="minorEastAsia" w:hAnsiTheme="minorEastAsia" w:hint="eastAsia"/>
          <w:sz w:val="24"/>
          <w:szCs w:val="24"/>
        </w:rPr>
        <w:t>35423</w:t>
      </w:r>
      <w:r w:rsidR="009B643B">
        <w:rPr>
          <w:rFonts w:asciiTheme="minorEastAsia" w:eastAsiaTheme="minorEastAsia" w:hAnsiTheme="minorEastAsia" w:hint="eastAsia"/>
          <w:sz w:val="24"/>
          <w:szCs w:val="24"/>
        </w:rPr>
        <w:t>.00</w:t>
      </w:r>
      <w:r w:rsidR="000D77A8" w:rsidRPr="00D613C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545AC">
        <w:rPr>
          <w:rFonts w:asciiTheme="minorEastAsia" w:eastAsiaTheme="minorEastAsia" w:hAnsiTheme="minorEastAsia" w:hint="eastAsia"/>
          <w:sz w:val="24"/>
          <w:szCs w:val="24"/>
        </w:rPr>
        <w:t>B</w:t>
      </w:r>
      <w:r w:rsidR="000D77A8" w:rsidRPr="00D613C9">
        <w:rPr>
          <w:rFonts w:asciiTheme="minorEastAsia" w:eastAsiaTheme="minorEastAsia" w:hAnsiTheme="minorEastAsia" w:hint="eastAsia"/>
          <w:sz w:val="24"/>
          <w:szCs w:val="24"/>
        </w:rPr>
        <w:t>标段：￥</w:t>
      </w:r>
      <w:r w:rsidR="009B643B" w:rsidRPr="009B643B">
        <w:rPr>
          <w:rFonts w:asciiTheme="minorEastAsia" w:eastAsiaTheme="minorEastAsia" w:hAnsiTheme="minorEastAsia" w:hint="eastAsia"/>
          <w:sz w:val="24"/>
          <w:szCs w:val="24"/>
        </w:rPr>
        <w:t>39394.</w:t>
      </w:r>
      <w:r w:rsidR="009B643B">
        <w:rPr>
          <w:rFonts w:asciiTheme="minorEastAsia" w:eastAsiaTheme="minorEastAsia" w:hAnsiTheme="minorEastAsia" w:hint="eastAsia"/>
          <w:sz w:val="24"/>
          <w:szCs w:val="24"/>
        </w:rPr>
        <w:t>00</w:t>
      </w:r>
      <w:r w:rsidR="000D77A8" w:rsidRPr="00D613C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00E5D" w:rsidRPr="00D613C9" w:rsidRDefault="00000E5D" w:rsidP="00000E5D">
      <w:pPr>
        <w:rPr>
          <w:rFonts w:asciiTheme="minorEastAsia" w:eastAsiaTheme="minorEastAsia" w:hAnsiTheme="minorEastAsia"/>
          <w:sz w:val="24"/>
          <w:szCs w:val="24"/>
        </w:rPr>
      </w:pPr>
      <w:r w:rsidRPr="00D613C9">
        <w:rPr>
          <w:rFonts w:asciiTheme="minorEastAsia" w:eastAsiaTheme="minorEastAsia" w:hAnsiTheme="minorEastAsia" w:hint="eastAsia"/>
          <w:sz w:val="24"/>
          <w:szCs w:val="24"/>
        </w:rPr>
        <w:lastRenderedPageBreak/>
        <w:t>七、公告期限</w:t>
      </w:r>
      <w:r w:rsidR="00C273D2" w:rsidRPr="00D613C9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000E5D" w:rsidRPr="00D613C9" w:rsidRDefault="00000E5D" w:rsidP="000C3275">
      <w:pPr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613C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自本公告发布之日起</w:t>
      </w:r>
      <w:r w:rsidRPr="00D613C9">
        <w:rPr>
          <w:rFonts w:asciiTheme="minorEastAsia" w:eastAsiaTheme="minorEastAsia" w:hAnsiTheme="minorEastAsia" w:cs="宋体"/>
          <w:kern w:val="0"/>
          <w:sz w:val="24"/>
          <w:szCs w:val="24"/>
        </w:rPr>
        <w:t>1</w:t>
      </w:r>
      <w:r w:rsidRPr="00D613C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个工作日。</w:t>
      </w:r>
    </w:p>
    <w:p w:rsidR="004305E0" w:rsidRPr="00D613C9" w:rsidRDefault="00000E5D" w:rsidP="00000E5D">
      <w:pPr>
        <w:rPr>
          <w:rFonts w:asciiTheme="minorEastAsia" w:eastAsiaTheme="minorEastAsia" w:hAnsiTheme="minorEastAsia" w:cs="仿宋"/>
          <w:sz w:val="24"/>
          <w:szCs w:val="24"/>
        </w:rPr>
      </w:pPr>
      <w:r w:rsidRPr="00D613C9">
        <w:rPr>
          <w:rFonts w:asciiTheme="minorEastAsia" w:eastAsiaTheme="minorEastAsia" w:hAnsiTheme="minorEastAsia" w:cs="仿宋" w:hint="eastAsia"/>
          <w:sz w:val="24"/>
          <w:szCs w:val="24"/>
        </w:rPr>
        <w:t>八、其他补充事宜</w:t>
      </w:r>
      <w:r w:rsidR="004305E0" w:rsidRPr="00D613C9">
        <w:rPr>
          <w:rFonts w:asciiTheme="minorEastAsia" w:eastAsiaTheme="minorEastAsia" w:hAnsiTheme="minorEastAsia" w:cs="仿宋" w:hint="eastAsia"/>
          <w:sz w:val="24"/>
          <w:szCs w:val="24"/>
        </w:rPr>
        <w:t>：无</w:t>
      </w:r>
    </w:p>
    <w:p w:rsidR="00000E5D" w:rsidRPr="00D613C9" w:rsidRDefault="00C273D2" w:rsidP="00C273D2">
      <w:pPr>
        <w:rPr>
          <w:rFonts w:asciiTheme="minorEastAsia" w:eastAsiaTheme="minorEastAsia" w:hAnsiTheme="minorEastAsia" w:cs="仿宋"/>
          <w:sz w:val="24"/>
          <w:szCs w:val="24"/>
        </w:rPr>
      </w:pPr>
      <w:r w:rsidRPr="00D613C9">
        <w:rPr>
          <w:rFonts w:asciiTheme="minorEastAsia" w:eastAsiaTheme="minorEastAsia" w:hAnsiTheme="minorEastAsia" w:cs="仿宋" w:hint="eastAsia"/>
          <w:sz w:val="24"/>
          <w:szCs w:val="24"/>
        </w:rPr>
        <w:t>九、</w:t>
      </w:r>
      <w:r w:rsidR="004305E0" w:rsidRPr="00D613C9">
        <w:rPr>
          <w:rFonts w:asciiTheme="minorEastAsia" w:eastAsiaTheme="minorEastAsia" w:hAnsiTheme="minorEastAsia" w:cs="仿宋" w:hint="eastAsia"/>
          <w:sz w:val="24"/>
          <w:szCs w:val="24"/>
        </w:rPr>
        <w:t>发布公告的媒介：</w:t>
      </w:r>
      <w:r w:rsidR="000D77A8" w:rsidRPr="00D613C9">
        <w:rPr>
          <w:rFonts w:asciiTheme="minorEastAsia" w:eastAsiaTheme="minorEastAsia" w:hAnsiTheme="minorEastAsia" w:cs="宋体" w:hint="eastAsia"/>
          <w:kern w:val="0"/>
          <w:sz w:val="24"/>
          <w:szCs w:val="24"/>
          <w:lang w:val="zh-CN"/>
        </w:rPr>
        <w:t>广西壮族自治区政府采购网、中国政府采购网、全国公共资源交易平台（广西• 贺州）网</w:t>
      </w:r>
      <w:r w:rsidR="000D77A8" w:rsidRPr="00D613C9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000E5D" w:rsidRPr="00D613C9" w:rsidRDefault="00C273D2" w:rsidP="00000E5D">
      <w:pPr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613C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十</w:t>
      </w:r>
      <w:r w:rsidR="00000E5D" w:rsidRPr="00D613C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、凡对本次公告内容提出询问，请按以下方式联系</w:t>
      </w:r>
      <w:r w:rsidRPr="00D613C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：</w:t>
      </w:r>
    </w:p>
    <w:p w:rsidR="004305E0" w:rsidRPr="00D613C9" w:rsidRDefault="004305E0" w:rsidP="00D613C9">
      <w:pPr>
        <w:pStyle w:val="2"/>
        <w:spacing w:line="276" w:lineRule="auto"/>
        <w:rPr>
          <w:rFonts w:asciiTheme="minorEastAsia" w:eastAsiaTheme="minorEastAsia" w:hAnsiTheme="minorEastAsia" w:cs="宋体"/>
          <w:b w:val="0"/>
          <w:sz w:val="24"/>
          <w:szCs w:val="24"/>
        </w:rPr>
      </w:pPr>
      <w:bookmarkStart w:id="2" w:name="_Toc35393810"/>
      <w:bookmarkStart w:id="3" w:name="_Toc35393641"/>
      <w:bookmarkStart w:id="4" w:name="_Toc28359100"/>
      <w:bookmarkStart w:id="5" w:name="_Toc28359023"/>
      <w:r w:rsidRPr="00D613C9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1.采购人信息</w:t>
      </w:r>
      <w:bookmarkEnd w:id="2"/>
      <w:bookmarkEnd w:id="3"/>
      <w:bookmarkEnd w:id="4"/>
      <w:bookmarkEnd w:id="5"/>
    </w:p>
    <w:p w:rsidR="004305E0" w:rsidRPr="00D613C9" w:rsidRDefault="004305E0" w:rsidP="00D613C9">
      <w:pPr>
        <w:spacing w:line="276" w:lineRule="auto"/>
        <w:ind w:leftChars="135" w:left="283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613C9">
        <w:rPr>
          <w:rFonts w:asciiTheme="minorEastAsia" w:eastAsiaTheme="minorEastAsia" w:hAnsiTheme="minorEastAsia" w:hint="eastAsia"/>
          <w:sz w:val="24"/>
          <w:szCs w:val="24"/>
        </w:rPr>
        <w:t>名    称：</w:t>
      </w:r>
      <w:r w:rsidR="00D613C9" w:rsidRPr="00D613C9">
        <w:rPr>
          <w:rFonts w:ascii="宋体" w:hAnsi="宋体" w:cs="宋体" w:hint="eastAsia"/>
          <w:color w:val="000000"/>
          <w:sz w:val="24"/>
          <w:szCs w:val="24"/>
        </w:rPr>
        <w:t>昭平县财政局</w:t>
      </w:r>
    </w:p>
    <w:p w:rsidR="00D613C9" w:rsidRPr="00D613C9" w:rsidRDefault="00D613C9" w:rsidP="00D613C9">
      <w:pPr>
        <w:spacing w:line="276" w:lineRule="auto"/>
        <w:ind w:rightChars="-12" w:right="-25" w:firstLineChars="118" w:firstLine="283"/>
        <w:rPr>
          <w:rFonts w:ascii="宋体" w:hAnsi="宋体" w:cs="宋体"/>
          <w:color w:val="000000"/>
          <w:sz w:val="24"/>
          <w:szCs w:val="24"/>
        </w:rPr>
      </w:pPr>
      <w:bookmarkStart w:id="6" w:name="_Toc28359101"/>
      <w:bookmarkStart w:id="7" w:name="_Toc28359024"/>
      <w:bookmarkStart w:id="8" w:name="_Toc35393642"/>
      <w:bookmarkStart w:id="9" w:name="_Toc35393811"/>
      <w:r w:rsidRPr="00D613C9">
        <w:rPr>
          <w:rFonts w:ascii="宋体" w:hAnsi="宋体" w:cs="宋体" w:hint="eastAsia"/>
          <w:color w:val="000000"/>
          <w:sz w:val="24"/>
          <w:szCs w:val="24"/>
        </w:rPr>
        <w:t>地</w:t>
      </w:r>
      <w:r w:rsidRPr="00D613C9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</w:t>
      </w:r>
      <w:r w:rsidRPr="00D613C9">
        <w:rPr>
          <w:rFonts w:ascii="宋体" w:hAnsi="宋体" w:cs="宋体" w:hint="eastAsia"/>
          <w:color w:val="000000"/>
          <w:sz w:val="24"/>
          <w:szCs w:val="24"/>
        </w:rPr>
        <w:t>址：昭平县财政局</w:t>
      </w:r>
    </w:p>
    <w:p w:rsidR="00D613C9" w:rsidRPr="00D613C9" w:rsidRDefault="00D613C9" w:rsidP="00D613C9">
      <w:pPr>
        <w:spacing w:line="276" w:lineRule="auto"/>
        <w:ind w:rightChars="-12" w:right="-25" w:firstLineChars="118" w:firstLine="283"/>
        <w:rPr>
          <w:rFonts w:ascii="宋体" w:hAnsi="宋体" w:cs="宋体"/>
          <w:color w:val="000000"/>
          <w:sz w:val="24"/>
          <w:szCs w:val="24"/>
        </w:rPr>
      </w:pPr>
      <w:r w:rsidRPr="00D613C9">
        <w:rPr>
          <w:rFonts w:ascii="宋体" w:hAnsi="宋体" w:cs="宋体" w:hint="eastAsia"/>
          <w:color w:val="000000"/>
          <w:sz w:val="24"/>
          <w:szCs w:val="24"/>
        </w:rPr>
        <w:t>联系人：邱维健</w:t>
      </w:r>
    </w:p>
    <w:p w:rsidR="00D613C9" w:rsidRPr="00D613C9" w:rsidRDefault="00D613C9" w:rsidP="00D613C9">
      <w:pPr>
        <w:spacing w:line="276" w:lineRule="auto"/>
        <w:ind w:rightChars="-12" w:right="-25" w:firstLineChars="118" w:firstLine="283"/>
        <w:rPr>
          <w:rFonts w:ascii="宋体" w:hAnsi="宋体" w:cs="宋体"/>
          <w:sz w:val="24"/>
          <w:szCs w:val="24"/>
        </w:rPr>
      </w:pPr>
      <w:r w:rsidRPr="00D613C9">
        <w:rPr>
          <w:rFonts w:ascii="宋体" w:hAnsi="宋体" w:cs="宋体" w:hint="eastAsia"/>
          <w:color w:val="000000"/>
          <w:sz w:val="24"/>
          <w:szCs w:val="24"/>
        </w:rPr>
        <w:t>联系方式：</w:t>
      </w:r>
      <w:r w:rsidRPr="00D613C9">
        <w:rPr>
          <w:rFonts w:ascii="宋体" w:hAnsi="宋体" w:cs="宋体" w:hint="eastAsia"/>
          <w:sz w:val="24"/>
          <w:szCs w:val="24"/>
        </w:rPr>
        <w:t>0774-</w:t>
      </w:r>
      <w:r w:rsidRPr="00D613C9">
        <w:rPr>
          <w:rFonts w:ascii="宋体" w:hAnsi="宋体"/>
          <w:sz w:val="24"/>
          <w:szCs w:val="24"/>
        </w:rPr>
        <w:t xml:space="preserve"> </w:t>
      </w:r>
      <w:r w:rsidRPr="00D613C9">
        <w:rPr>
          <w:rFonts w:ascii="宋体" w:hAnsi="宋体" w:cs="宋体"/>
          <w:sz w:val="24"/>
          <w:szCs w:val="24"/>
        </w:rPr>
        <w:t>6686050</w:t>
      </w:r>
    </w:p>
    <w:p w:rsidR="00177D60" w:rsidRPr="00D613C9" w:rsidRDefault="00177D60" w:rsidP="00D613C9">
      <w:pPr>
        <w:spacing w:line="276" w:lineRule="auto"/>
        <w:jc w:val="left"/>
        <w:rPr>
          <w:rFonts w:asciiTheme="minorEastAsia" w:eastAsiaTheme="minorEastAsia" w:hAnsiTheme="minorEastAsia" w:cs="宋体"/>
          <w:sz w:val="24"/>
          <w:szCs w:val="24"/>
        </w:rPr>
      </w:pPr>
    </w:p>
    <w:p w:rsidR="004305E0" w:rsidRPr="00D613C9" w:rsidRDefault="004305E0" w:rsidP="00D613C9">
      <w:pPr>
        <w:spacing w:line="276" w:lineRule="auto"/>
        <w:jc w:val="left"/>
        <w:rPr>
          <w:rFonts w:asciiTheme="minorEastAsia" w:eastAsiaTheme="minorEastAsia" w:hAnsiTheme="minorEastAsia" w:cs="宋体"/>
          <w:b/>
          <w:sz w:val="24"/>
          <w:szCs w:val="24"/>
        </w:rPr>
      </w:pPr>
      <w:r w:rsidRPr="00D613C9">
        <w:rPr>
          <w:rFonts w:asciiTheme="minorEastAsia" w:eastAsiaTheme="minorEastAsia" w:hAnsiTheme="minorEastAsia" w:cs="宋体" w:hint="eastAsia"/>
          <w:sz w:val="24"/>
          <w:szCs w:val="24"/>
        </w:rPr>
        <w:t>2.采购代理机构信息</w:t>
      </w:r>
      <w:bookmarkEnd w:id="6"/>
      <w:bookmarkEnd w:id="7"/>
      <w:bookmarkEnd w:id="8"/>
      <w:bookmarkEnd w:id="9"/>
    </w:p>
    <w:p w:rsidR="004305E0" w:rsidRPr="00D613C9" w:rsidRDefault="004305E0" w:rsidP="00D613C9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613C9">
        <w:rPr>
          <w:rFonts w:asciiTheme="minorEastAsia" w:eastAsiaTheme="minorEastAsia" w:hAnsiTheme="minorEastAsia" w:hint="eastAsia"/>
          <w:sz w:val="24"/>
          <w:szCs w:val="24"/>
        </w:rPr>
        <w:t>名    称：广西翔正项目管理有限公司</w:t>
      </w:r>
    </w:p>
    <w:p w:rsidR="004305E0" w:rsidRPr="00D613C9" w:rsidRDefault="004305E0" w:rsidP="00D613C9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613C9">
        <w:rPr>
          <w:rFonts w:asciiTheme="minorEastAsia" w:eastAsiaTheme="minorEastAsia" w:hAnsiTheme="minorEastAsia" w:hint="eastAsia"/>
          <w:sz w:val="24"/>
          <w:szCs w:val="24"/>
        </w:rPr>
        <w:t>地　  址：昭平县永利新城6-6号</w:t>
      </w:r>
    </w:p>
    <w:p w:rsidR="004305E0" w:rsidRPr="00D613C9" w:rsidRDefault="004305E0" w:rsidP="00D613C9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613C9">
        <w:rPr>
          <w:rFonts w:asciiTheme="minorEastAsia" w:eastAsiaTheme="minorEastAsia" w:hAnsiTheme="minorEastAsia" w:hint="eastAsia"/>
          <w:sz w:val="24"/>
          <w:szCs w:val="24"/>
        </w:rPr>
        <w:t>联系方式：</w:t>
      </w:r>
      <w:bookmarkStart w:id="10" w:name="_Toc28359102"/>
      <w:bookmarkStart w:id="11" w:name="_Toc28359025"/>
      <w:bookmarkStart w:id="12" w:name="_Toc35393643"/>
      <w:bookmarkStart w:id="13" w:name="_Toc35393812"/>
      <w:r w:rsidRPr="00D613C9">
        <w:rPr>
          <w:rFonts w:asciiTheme="minorEastAsia" w:eastAsiaTheme="minorEastAsia" w:hAnsiTheme="minorEastAsia" w:hint="eastAsia"/>
          <w:sz w:val="24"/>
          <w:szCs w:val="24"/>
        </w:rPr>
        <w:t>0774-6687138</w:t>
      </w:r>
    </w:p>
    <w:p w:rsidR="00177D60" w:rsidRPr="00D613C9" w:rsidRDefault="00177D60" w:rsidP="00D613C9">
      <w:pPr>
        <w:spacing w:line="276" w:lineRule="auto"/>
        <w:rPr>
          <w:rFonts w:asciiTheme="minorEastAsia" w:eastAsiaTheme="minorEastAsia" w:hAnsiTheme="minorEastAsia" w:cs="宋体"/>
          <w:sz w:val="24"/>
          <w:szCs w:val="24"/>
        </w:rPr>
      </w:pPr>
    </w:p>
    <w:p w:rsidR="004305E0" w:rsidRPr="00D613C9" w:rsidRDefault="004305E0" w:rsidP="00D613C9">
      <w:pPr>
        <w:spacing w:line="276" w:lineRule="auto"/>
        <w:rPr>
          <w:rFonts w:asciiTheme="minorEastAsia" w:eastAsiaTheme="minorEastAsia" w:hAnsiTheme="minorEastAsia" w:cs="宋体"/>
          <w:b/>
          <w:sz w:val="24"/>
          <w:szCs w:val="24"/>
        </w:rPr>
      </w:pPr>
      <w:r w:rsidRPr="00D613C9">
        <w:rPr>
          <w:rFonts w:asciiTheme="minorEastAsia" w:eastAsiaTheme="minorEastAsia" w:hAnsiTheme="minorEastAsia" w:cs="宋体" w:hint="eastAsia"/>
          <w:sz w:val="24"/>
          <w:szCs w:val="24"/>
        </w:rPr>
        <w:t>3.项目</w:t>
      </w:r>
      <w:r w:rsidRPr="00D613C9">
        <w:rPr>
          <w:rFonts w:asciiTheme="minorEastAsia" w:eastAsiaTheme="minorEastAsia" w:hAnsiTheme="minorEastAsia" w:cs="宋体"/>
          <w:sz w:val="24"/>
          <w:szCs w:val="24"/>
        </w:rPr>
        <w:t>联系方式</w:t>
      </w:r>
      <w:bookmarkEnd w:id="10"/>
      <w:bookmarkEnd w:id="11"/>
      <w:bookmarkEnd w:id="12"/>
      <w:bookmarkEnd w:id="13"/>
    </w:p>
    <w:p w:rsidR="00DE3E07" w:rsidRPr="00D613C9" w:rsidRDefault="004305E0" w:rsidP="00D613C9">
      <w:pPr>
        <w:pStyle w:val="a3"/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D613C9">
        <w:rPr>
          <w:rFonts w:asciiTheme="minorEastAsia" w:hAnsiTheme="minorEastAsia" w:hint="eastAsia"/>
          <w:sz w:val="24"/>
          <w:szCs w:val="24"/>
        </w:rPr>
        <w:t xml:space="preserve">项目联系人：邓梦遐        电　  话：0774-6687138     </w:t>
      </w:r>
    </w:p>
    <w:p w:rsidR="001C3FD7" w:rsidRPr="00322B09" w:rsidRDefault="001C3FD7" w:rsidP="00D613C9">
      <w:pPr>
        <w:pStyle w:val="a3"/>
        <w:spacing w:line="276" w:lineRule="auto"/>
        <w:ind w:firstLineChars="100" w:firstLine="240"/>
        <w:rPr>
          <w:rFonts w:ascii="仿宋" w:eastAsia="仿宋" w:hAnsi="仿宋"/>
          <w:sz w:val="24"/>
          <w:szCs w:val="24"/>
        </w:rPr>
      </w:pPr>
    </w:p>
    <w:p w:rsidR="00A93AB4" w:rsidRPr="00322B09" w:rsidRDefault="00A93AB4" w:rsidP="00A93AB4">
      <w:pPr>
        <w:pStyle w:val="a3"/>
        <w:spacing w:line="260" w:lineRule="exact"/>
        <w:ind w:firstLineChars="100" w:firstLine="240"/>
        <w:rPr>
          <w:rFonts w:ascii="仿宋" w:eastAsia="仿宋" w:hAnsi="仿宋"/>
          <w:sz w:val="24"/>
          <w:szCs w:val="24"/>
        </w:rPr>
      </w:pPr>
    </w:p>
    <w:p w:rsidR="00D613C9" w:rsidRDefault="00D613C9" w:rsidP="00177D60">
      <w:pPr>
        <w:pStyle w:val="a3"/>
        <w:spacing w:line="260" w:lineRule="exact"/>
        <w:ind w:firstLineChars="1350" w:firstLine="3240"/>
        <w:jc w:val="right"/>
        <w:rPr>
          <w:rFonts w:asciiTheme="minorEastAsia" w:hAnsiTheme="minorEastAsia"/>
          <w:sz w:val="24"/>
          <w:szCs w:val="24"/>
        </w:rPr>
      </w:pPr>
    </w:p>
    <w:p w:rsidR="00D613C9" w:rsidRDefault="00D613C9" w:rsidP="00177D60">
      <w:pPr>
        <w:pStyle w:val="a3"/>
        <w:spacing w:line="260" w:lineRule="exact"/>
        <w:ind w:firstLineChars="1350" w:firstLine="3240"/>
        <w:jc w:val="right"/>
        <w:rPr>
          <w:rFonts w:asciiTheme="minorEastAsia" w:hAnsiTheme="minorEastAsia"/>
          <w:sz w:val="24"/>
          <w:szCs w:val="24"/>
        </w:rPr>
      </w:pPr>
    </w:p>
    <w:p w:rsidR="001C3FD7" w:rsidRPr="00D613C9" w:rsidRDefault="001C3FD7" w:rsidP="00177D60">
      <w:pPr>
        <w:pStyle w:val="a3"/>
        <w:spacing w:line="260" w:lineRule="exact"/>
        <w:ind w:firstLineChars="1350" w:firstLine="3240"/>
        <w:jc w:val="right"/>
        <w:rPr>
          <w:rFonts w:asciiTheme="minorEastAsia" w:hAnsiTheme="minorEastAsia"/>
          <w:sz w:val="24"/>
          <w:szCs w:val="24"/>
        </w:rPr>
      </w:pPr>
      <w:r w:rsidRPr="00D613C9">
        <w:rPr>
          <w:rFonts w:asciiTheme="minorEastAsia" w:hAnsiTheme="minorEastAsia" w:hint="eastAsia"/>
          <w:sz w:val="24"/>
          <w:szCs w:val="24"/>
        </w:rPr>
        <w:t>采购人：</w:t>
      </w:r>
      <w:r w:rsidR="00D613C9" w:rsidRPr="00D613C9">
        <w:rPr>
          <w:rFonts w:eastAsia="宋体" w:hAnsi="宋体" w:cs="宋体" w:hint="eastAsia"/>
          <w:color w:val="000000"/>
          <w:sz w:val="24"/>
          <w:szCs w:val="24"/>
        </w:rPr>
        <w:t>昭平县财政局</w:t>
      </w:r>
    </w:p>
    <w:p w:rsidR="001C3FD7" w:rsidRPr="00D613C9" w:rsidRDefault="001C3FD7" w:rsidP="00177D60">
      <w:pPr>
        <w:pStyle w:val="a3"/>
        <w:spacing w:line="260" w:lineRule="exact"/>
        <w:jc w:val="right"/>
        <w:rPr>
          <w:rFonts w:asciiTheme="minorEastAsia" w:hAnsiTheme="minorEastAsia"/>
          <w:sz w:val="24"/>
          <w:szCs w:val="24"/>
        </w:rPr>
      </w:pPr>
    </w:p>
    <w:p w:rsidR="00D613C9" w:rsidRDefault="00D613C9" w:rsidP="00177D60">
      <w:pPr>
        <w:pStyle w:val="a3"/>
        <w:spacing w:line="260" w:lineRule="exact"/>
        <w:ind w:firstLineChars="1550" w:firstLine="3720"/>
        <w:jc w:val="right"/>
        <w:rPr>
          <w:rFonts w:asciiTheme="minorEastAsia" w:hAnsiTheme="minorEastAsia"/>
          <w:sz w:val="24"/>
          <w:szCs w:val="24"/>
        </w:rPr>
      </w:pPr>
    </w:p>
    <w:p w:rsidR="00D613C9" w:rsidRDefault="00D613C9" w:rsidP="00177D60">
      <w:pPr>
        <w:pStyle w:val="a3"/>
        <w:spacing w:line="260" w:lineRule="exact"/>
        <w:ind w:firstLineChars="1550" w:firstLine="3720"/>
        <w:jc w:val="right"/>
        <w:rPr>
          <w:rFonts w:asciiTheme="minorEastAsia" w:hAnsiTheme="minorEastAsia"/>
          <w:sz w:val="24"/>
          <w:szCs w:val="24"/>
        </w:rPr>
      </w:pPr>
    </w:p>
    <w:p w:rsidR="001C3FD7" w:rsidRPr="00D613C9" w:rsidRDefault="002D6041" w:rsidP="00177D60">
      <w:pPr>
        <w:pStyle w:val="a3"/>
        <w:spacing w:line="260" w:lineRule="exact"/>
        <w:ind w:firstLineChars="1550" w:firstLine="3720"/>
        <w:jc w:val="right"/>
        <w:rPr>
          <w:rFonts w:asciiTheme="minorEastAsia" w:hAnsiTheme="minorEastAsia"/>
          <w:sz w:val="24"/>
          <w:szCs w:val="24"/>
        </w:rPr>
      </w:pPr>
      <w:r w:rsidRPr="00D613C9">
        <w:rPr>
          <w:rFonts w:asciiTheme="minorEastAsia" w:hAnsiTheme="minorEastAsia" w:hint="eastAsia"/>
          <w:sz w:val="24"/>
          <w:szCs w:val="24"/>
        </w:rPr>
        <w:t>采购</w:t>
      </w:r>
      <w:r w:rsidR="001C3FD7" w:rsidRPr="00D613C9">
        <w:rPr>
          <w:rFonts w:asciiTheme="minorEastAsia" w:hAnsiTheme="minorEastAsia" w:hint="eastAsia"/>
          <w:sz w:val="24"/>
          <w:szCs w:val="24"/>
        </w:rPr>
        <w:t>代理机构：广西翔正项目管理有限公司</w:t>
      </w:r>
    </w:p>
    <w:p w:rsidR="001C3FD7" w:rsidRPr="00B545AC" w:rsidRDefault="001C3FD7" w:rsidP="00177D60">
      <w:pPr>
        <w:pStyle w:val="a3"/>
        <w:spacing w:line="260" w:lineRule="exac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1C3FD7" w:rsidRPr="00D613C9" w:rsidRDefault="00D613C9" w:rsidP="00177D60">
      <w:pPr>
        <w:pStyle w:val="a3"/>
        <w:spacing w:line="260" w:lineRule="exact"/>
        <w:ind w:firstLineChars="2100" w:firstLine="50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2022</w:t>
      </w:r>
      <w:r w:rsidR="001C3FD7" w:rsidRPr="00D613C9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 w:rsidR="001C3FD7" w:rsidRPr="00D613C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16</w:t>
      </w:r>
      <w:r w:rsidR="001C3FD7" w:rsidRPr="00D613C9">
        <w:rPr>
          <w:rFonts w:asciiTheme="minorEastAsia" w:hAnsiTheme="minorEastAsia" w:hint="eastAsia"/>
          <w:sz w:val="24"/>
          <w:szCs w:val="24"/>
        </w:rPr>
        <w:t>日</w:t>
      </w:r>
    </w:p>
    <w:sectPr w:rsidR="001C3FD7" w:rsidRPr="00D613C9" w:rsidSect="000C3275">
      <w:pgSz w:w="11906" w:h="16838"/>
      <w:pgMar w:top="993" w:right="1274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E3" w:rsidRPr="00141825" w:rsidRDefault="006358E3" w:rsidP="004305E0">
      <w:pPr>
        <w:rPr>
          <w:kern w:val="0"/>
        </w:rPr>
      </w:pPr>
      <w:r>
        <w:separator/>
      </w:r>
    </w:p>
  </w:endnote>
  <w:endnote w:type="continuationSeparator" w:id="1">
    <w:p w:rsidR="006358E3" w:rsidRPr="00141825" w:rsidRDefault="006358E3" w:rsidP="004305E0">
      <w:pPr>
        <w:rPr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E3" w:rsidRPr="00141825" w:rsidRDefault="006358E3" w:rsidP="004305E0">
      <w:pPr>
        <w:rPr>
          <w:kern w:val="0"/>
        </w:rPr>
      </w:pPr>
      <w:r>
        <w:separator/>
      </w:r>
    </w:p>
  </w:footnote>
  <w:footnote w:type="continuationSeparator" w:id="1">
    <w:p w:rsidR="006358E3" w:rsidRPr="00141825" w:rsidRDefault="006358E3" w:rsidP="004305E0">
      <w:pPr>
        <w:rPr>
          <w:kern w:val="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E5D"/>
    <w:rsid w:val="00000E5D"/>
    <w:rsid w:val="00083E75"/>
    <w:rsid w:val="000B0C3F"/>
    <w:rsid w:val="000C3275"/>
    <w:rsid w:val="000D77A8"/>
    <w:rsid w:val="00177D60"/>
    <w:rsid w:val="001C3FD7"/>
    <w:rsid w:val="0020059E"/>
    <w:rsid w:val="002073FD"/>
    <w:rsid w:val="002513D1"/>
    <w:rsid w:val="002D6041"/>
    <w:rsid w:val="00322B09"/>
    <w:rsid w:val="00346E70"/>
    <w:rsid w:val="00352373"/>
    <w:rsid w:val="00401CE6"/>
    <w:rsid w:val="004305E0"/>
    <w:rsid w:val="00431271"/>
    <w:rsid w:val="00467846"/>
    <w:rsid w:val="004B419D"/>
    <w:rsid w:val="004D0E28"/>
    <w:rsid w:val="005B0AAB"/>
    <w:rsid w:val="00620D88"/>
    <w:rsid w:val="006358E3"/>
    <w:rsid w:val="0064617E"/>
    <w:rsid w:val="0068113C"/>
    <w:rsid w:val="00715E69"/>
    <w:rsid w:val="0075243B"/>
    <w:rsid w:val="00825B8B"/>
    <w:rsid w:val="00843E71"/>
    <w:rsid w:val="00846CCE"/>
    <w:rsid w:val="0096624A"/>
    <w:rsid w:val="009B643B"/>
    <w:rsid w:val="009D571E"/>
    <w:rsid w:val="00A8070E"/>
    <w:rsid w:val="00A93AB4"/>
    <w:rsid w:val="00B22145"/>
    <w:rsid w:val="00B545AC"/>
    <w:rsid w:val="00C06F45"/>
    <w:rsid w:val="00C273D2"/>
    <w:rsid w:val="00C66CC2"/>
    <w:rsid w:val="00C72303"/>
    <w:rsid w:val="00C77538"/>
    <w:rsid w:val="00CB3239"/>
    <w:rsid w:val="00D45EEB"/>
    <w:rsid w:val="00D50EDE"/>
    <w:rsid w:val="00D613C9"/>
    <w:rsid w:val="00DA22CA"/>
    <w:rsid w:val="00DD3396"/>
    <w:rsid w:val="00DE3E07"/>
    <w:rsid w:val="00E80DF2"/>
    <w:rsid w:val="00EA4CF1"/>
    <w:rsid w:val="00EC1053"/>
    <w:rsid w:val="00EC6268"/>
    <w:rsid w:val="00ED203B"/>
    <w:rsid w:val="00FE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00E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00E5D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000E5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000E5D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aliases w:val="普通文字 Char,普通文字1,普通文字2,普通文字3,普通文字4,普通文字5,普通文字6,普通文字11,普通文字21,普通文字31,普通文字41,普通文字7,正 文 1,Texte,纯文本 Char1 Char Char,纯文本 Char Char Char Char,纯文本 Char Char1,纯文本 Char1 Char,纯文本 Char Char Char,小,加粗正文,孙普文字,s4,普通文字,文字缩进,特,普通文字 Char + 居中,s"/>
    <w:basedOn w:val="a"/>
    <w:link w:val="Char"/>
    <w:qFormat/>
    <w:rsid w:val="00000E5D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aliases w:val="普通文字 Char Char,普通文字1 Char,普通文字2 Char,普通文字3 Char,普通文字4 Char,普通文字5 Char,普通文字6 Char,普通文字11 Char,普通文字21 Char,普通文字31 Char,普通文字41 Char,普通文字7 Char,正 文 1 Char,Texte Char,纯文本 Char1 Char Char Char,纯文本 Char Char Char Char Char,纯文本 Char Char1 Char,小 Char"/>
    <w:basedOn w:val="a0"/>
    <w:link w:val="a3"/>
    <w:qFormat/>
    <w:rsid w:val="00000E5D"/>
    <w:rPr>
      <w:rFonts w:ascii="宋体" w:hAnsi="Courier New"/>
    </w:rPr>
  </w:style>
  <w:style w:type="table" w:styleId="a4">
    <w:name w:val="Table Grid"/>
    <w:basedOn w:val="a1"/>
    <w:qFormat/>
    <w:rsid w:val="00000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430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305E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30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305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37</cp:revision>
  <dcterms:created xsi:type="dcterms:W3CDTF">2020-09-29T04:10:00Z</dcterms:created>
  <dcterms:modified xsi:type="dcterms:W3CDTF">2022-06-15T10:20:00Z</dcterms:modified>
</cp:coreProperties>
</file>