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10F" w14:textId="77777777" w:rsidR="003A10D5" w:rsidRPr="006F070F" w:rsidRDefault="00000000">
      <w:pPr>
        <w:jc w:val="center"/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供应商未中标情况说明</w:t>
      </w:r>
    </w:p>
    <w:p w14:paraId="1A2E9332" w14:textId="77777777" w:rsidR="003A10D5" w:rsidRPr="006F070F" w:rsidRDefault="003A10D5">
      <w:pPr>
        <w:rPr>
          <w:rFonts w:hint="eastAsia"/>
          <w:sz w:val="24"/>
          <w:szCs w:val="32"/>
        </w:rPr>
      </w:pPr>
    </w:p>
    <w:p w14:paraId="522D950D" w14:textId="623C0C1F" w:rsidR="003A10D5" w:rsidRPr="008E7E6B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标段编号：</w:t>
      </w:r>
      <w:r w:rsidR="008E7E6B" w:rsidRPr="008E7E6B">
        <w:rPr>
          <w:rFonts w:hint="eastAsia"/>
          <w:b/>
          <w:bCs/>
          <w:sz w:val="24"/>
          <w:szCs w:val="32"/>
        </w:rPr>
        <w:t>临平五中录播物化等专用教室采购项目（二次）</w:t>
      </w:r>
    </w:p>
    <w:p w14:paraId="52DA03CF" w14:textId="59A746D5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标段名称：</w:t>
      </w:r>
      <w:r w:rsidR="008E7E6B" w:rsidRPr="008E7E6B">
        <w:rPr>
          <w:rFonts w:hint="eastAsia"/>
          <w:b/>
          <w:bCs/>
          <w:sz w:val="24"/>
          <w:szCs w:val="32"/>
        </w:rPr>
        <w:t>ZJZDCGLP-2025-048-1</w:t>
      </w:r>
    </w:p>
    <w:p w14:paraId="2710D3D6" w14:textId="77777777" w:rsidR="003A10D5" w:rsidRDefault="003A10D5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3"/>
      </w:tblGrid>
      <w:tr w:rsidR="003A10D5" w14:paraId="4C42FB89" w14:textId="77777777" w:rsidTr="006F070F">
        <w:tc>
          <w:tcPr>
            <w:tcW w:w="1129" w:type="dxa"/>
          </w:tcPr>
          <w:p w14:paraId="4E671F2A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</w:tcPr>
          <w:p w14:paraId="1DA8C407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57F3376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3A10D5" w14:paraId="6DE51B78" w14:textId="77777777" w:rsidTr="006F070F">
        <w:tc>
          <w:tcPr>
            <w:tcW w:w="1129" w:type="dxa"/>
            <w:shd w:val="clear" w:color="auto" w:fill="auto"/>
            <w:vAlign w:val="center"/>
          </w:tcPr>
          <w:p w14:paraId="61F43A07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00C56" w14:textId="5CDEF67D" w:rsidR="003A10D5" w:rsidRDefault="008E7E6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E7E6B">
              <w:rPr>
                <w:rFonts w:ascii="宋体" w:eastAsia="宋体" w:hAnsi="宋体" w:cs="宋体" w:hint="eastAsia"/>
                <w:sz w:val="24"/>
              </w:rPr>
              <w:t>上海彰教建设有限公司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709D4FC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3A10D5" w14:paraId="6C402D78" w14:textId="77777777" w:rsidTr="006F070F">
        <w:tc>
          <w:tcPr>
            <w:tcW w:w="1129" w:type="dxa"/>
            <w:shd w:val="clear" w:color="auto" w:fill="auto"/>
            <w:vAlign w:val="center"/>
          </w:tcPr>
          <w:p w14:paraId="014EB7FE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4FD9" w14:textId="5B4BB9EB" w:rsidR="003A10D5" w:rsidRDefault="008E7E6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E7E6B">
              <w:rPr>
                <w:rFonts w:ascii="宋体" w:eastAsia="宋体" w:hAnsi="宋体" w:cs="宋体" w:hint="eastAsia"/>
                <w:sz w:val="24"/>
              </w:rPr>
              <w:t>浙江博扬教育设备有限公司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8C59B03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8E7E6B" w14:paraId="0F194BE6" w14:textId="77777777" w:rsidTr="006F070F">
        <w:tc>
          <w:tcPr>
            <w:tcW w:w="1129" w:type="dxa"/>
            <w:shd w:val="clear" w:color="auto" w:fill="auto"/>
            <w:vAlign w:val="center"/>
          </w:tcPr>
          <w:p w14:paraId="16304CB5" w14:textId="4E664019" w:rsidR="008E7E6B" w:rsidRDefault="008E7E6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B834F" w14:textId="07D7E23E" w:rsidR="008E7E6B" w:rsidRPr="008E7E6B" w:rsidRDefault="008E7E6B" w:rsidP="008E7E6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E7E6B">
              <w:rPr>
                <w:rFonts w:ascii="宋体" w:eastAsia="宋体" w:hAnsi="宋体" w:cs="宋体" w:hint="eastAsia"/>
                <w:sz w:val="24"/>
              </w:rPr>
              <w:t>四川梅思迪雅科技有限公司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CE95973" w14:textId="6E999536" w:rsidR="008E7E6B" w:rsidRDefault="008E7E6B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8E7E6B" w14:paraId="0C7ED111" w14:textId="77777777" w:rsidTr="006F070F">
        <w:tc>
          <w:tcPr>
            <w:tcW w:w="1129" w:type="dxa"/>
            <w:shd w:val="clear" w:color="auto" w:fill="auto"/>
            <w:vAlign w:val="center"/>
          </w:tcPr>
          <w:p w14:paraId="1F25C4D3" w14:textId="43B5DE8A" w:rsidR="008E7E6B" w:rsidRDefault="008E7E6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C83E2" w14:textId="7C8C9732" w:rsidR="008E7E6B" w:rsidRPr="008E7E6B" w:rsidRDefault="008E7E6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E7E6B">
              <w:rPr>
                <w:rFonts w:ascii="宋体" w:eastAsia="宋体" w:hAnsi="宋体" w:cs="宋体" w:hint="eastAsia"/>
                <w:sz w:val="24"/>
              </w:rPr>
              <w:t>润腾科技发展（内蒙古）有限公司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05C358B" w14:textId="33F4836D" w:rsidR="008E7E6B" w:rsidRDefault="008E7E6B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8E7E6B" w14:paraId="3FA2EC03" w14:textId="77777777" w:rsidTr="006F070F">
        <w:tc>
          <w:tcPr>
            <w:tcW w:w="1129" w:type="dxa"/>
            <w:shd w:val="clear" w:color="auto" w:fill="auto"/>
            <w:vAlign w:val="center"/>
          </w:tcPr>
          <w:p w14:paraId="0F83C52E" w14:textId="33273DB5" w:rsidR="008E7E6B" w:rsidRDefault="008E7E6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3024C4" w14:textId="445DF965" w:rsidR="008E7E6B" w:rsidRPr="004D367C" w:rsidRDefault="008E7E6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E7E6B">
              <w:rPr>
                <w:rFonts w:ascii="宋体" w:eastAsia="宋体" w:hAnsi="宋体" w:cs="宋体" w:hint="eastAsia"/>
                <w:sz w:val="24"/>
              </w:rPr>
              <w:t>保定左岸花开商贸有限公司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AFF4FBD" w14:textId="60F3509F" w:rsidR="008E7E6B" w:rsidRDefault="008E7E6B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</w:tbl>
    <w:p w14:paraId="48318FBA" w14:textId="77777777" w:rsidR="003A10D5" w:rsidRDefault="003A10D5">
      <w:pPr>
        <w:rPr>
          <w:rFonts w:hint="eastAsia"/>
        </w:rPr>
      </w:pPr>
    </w:p>
    <w:p w14:paraId="61EBEB41" w14:textId="77777777" w:rsidR="003A10D5" w:rsidRDefault="003A10D5">
      <w:pPr>
        <w:rPr>
          <w:rFonts w:hint="eastAsia"/>
        </w:rPr>
      </w:pPr>
    </w:p>
    <w:p w14:paraId="45EF3852" w14:textId="77777777" w:rsidR="003A10D5" w:rsidRDefault="003A10D5">
      <w:pPr>
        <w:rPr>
          <w:rFonts w:hint="eastAsia"/>
        </w:rPr>
      </w:pPr>
    </w:p>
    <w:p w14:paraId="6D942DB6" w14:textId="77777777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备注：</w:t>
      </w:r>
      <w:r w:rsidRPr="006F070F">
        <w:rPr>
          <w:b/>
          <w:sz w:val="24"/>
          <w:szCs w:val="32"/>
        </w:rPr>
        <w:t>若标段废标，可对整个标段废标情况说明即可。</w:t>
      </w:r>
    </w:p>
    <w:sectPr w:rsidR="003A10D5" w:rsidRPr="006F07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2D7097"/>
    <w:rsid w:val="003A10D5"/>
    <w:rsid w:val="00475DE9"/>
    <w:rsid w:val="004D367C"/>
    <w:rsid w:val="00507446"/>
    <w:rsid w:val="006F070F"/>
    <w:rsid w:val="007D14D9"/>
    <w:rsid w:val="008E7E6B"/>
    <w:rsid w:val="009A3437"/>
    <w:rsid w:val="00A3330A"/>
    <w:rsid w:val="00B3445D"/>
    <w:rsid w:val="00BB4DE2"/>
    <w:rsid w:val="00C90B6B"/>
    <w:rsid w:val="00F44D79"/>
    <w:rsid w:val="1A3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3DA6"/>
  <w15:docId w15:val="{1CEF464F-548A-470C-99AA-5CE33A0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"/>
    <w:qFormat/>
    <w:pPr>
      <w:keepNext/>
      <w:keepLines/>
      <w:tabs>
        <w:tab w:val="left" w:pos="432"/>
      </w:tabs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4">
    <w:name w:val="Body Text First Indent"/>
    <w:basedOn w:val="a0"/>
    <w:next w:val="TOC6"/>
    <w:qFormat/>
    <w:pPr>
      <w:ind w:firstLine="420"/>
    </w:pPr>
    <w:rPr>
      <w:rFonts w:hAnsi="Calibri" w:cs="Times New Roman"/>
      <w:szCs w:val="20"/>
    </w:r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a5">
    <w:name w:val="Body Text Indent"/>
    <w:basedOn w:val="a"/>
    <w:next w:val="a"/>
    <w:qFormat/>
    <w:pPr>
      <w:spacing w:line="480" w:lineRule="atLeast"/>
      <w:ind w:firstLine="570"/>
    </w:pPr>
    <w:rPr>
      <w:rFonts w:ascii="??" w:eastAsia="??" w:hAnsi="??"/>
      <w:sz w:val="28"/>
      <w:szCs w:val="28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1"/>
    <w:rsid w:val="004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8615158722531</cp:lastModifiedBy>
  <cp:revision>5</cp:revision>
  <dcterms:created xsi:type="dcterms:W3CDTF">2021-08-24T08:02:00Z</dcterms:created>
  <dcterms:modified xsi:type="dcterms:W3CDTF">2025-07-21T01:35:00Z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eyJoZGlkIjoiOGViNGRjNzFjNWE1NmVhNmMwOTk3MjZlYThkN2I5ZjciLCJ1c2VySWQiOiIxMTMxNjIzMjk5In0=</vt:lpwstr>
  </property>
  <property fmtid="{D5CDD505-2E9C-101B-9397-08002B2CF9AE}" pid="3" name="KSOProductBuildVer">
    <vt:lpwstr>2052-12.1.0.19770</vt:lpwstr>
  </property>
  <property fmtid="{D5CDD505-2E9C-101B-9397-08002B2CF9AE}" pid="4" name="ICV">
    <vt:lpwstr>8079625B8D374A5AB307403564E2BD5C_12</vt:lpwstr>
  </property>
</Properties>
</file>