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DD063">
      <w:pPr>
        <w:kinsoku/>
        <w:wordWrap/>
        <w:topLinePunct w:val="0"/>
        <w:bidi w:val="0"/>
        <w:snapToGrid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p>
    <w:p w14:paraId="2F8955F1">
      <w:pPr>
        <w:pStyle w:val="5"/>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43444349">
      <w:pPr>
        <w:kinsoku/>
        <w:wordWrap/>
        <w:topLinePunct w:val="0"/>
        <w:bidi w:val="0"/>
        <w:spacing w:line="360" w:lineRule="auto"/>
        <w:jc w:val="center"/>
        <w:rPr>
          <w:rFonts w:hint="eastAsia" w:ascii="仿宋" w:hAnsi="仿宋" w:eastAsia="仿宋" w:cs="仿宋"/>
          <w:b/>
          <w:color w:val="000000" w:themeColor="text1"/>
          <w:sz w:val="48"/>
          <w:szCs w:val="48"/>
          <w:highlight w:val="none"/>
          <w:lang w:eastAsia="zh-CN"/>
          <w14:textFill>
            <w14:solidFill>
              <w14:schemeClr w14:val="tx1"/>
            </w14:solidFill>
          </w14:textFill>
        </w:rPr>
      </w:pPr>
      <w:r>
        <w:rPr>
          <w:rFonts w:hint="eastAsia" w:ascii="仿宋" w:hAnsi="仿宋" w:eastAsia="仿宋" w:cs="仿宋"/>
          <w:b/>
          <w:color w:val="000000" w:themeColor="text1"/>
          <w:sz w:val="48"/>
          <w:szCs w:val="48"/>
          <w:highlight w:val="none"/>
          <w:lang w:eastAsia="zh-CN"/>
          <w14:textFill>
            <w14:solidFill>
              <w14:schemeClr w14:val="tx1"/>
            </w14:solidFill>
          </w14:textFill>
        </w:rPr>
        <w:t>浙江省生态环保产业统计调查支撑工作</w:t>
      </w:r>
    </w:p>
    <w:p w14:paraId="6C4C6655">
      <w:pPr>
        <w:kinsoku/>
        <w:wordWrap/>
        <w:topLinePunct w:val="0"/>
        <w:bidi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p>
    <w:p w14:paraId="49923B07">
      <w:pPr>
        <w:kinsoku/>
        <w:wordWrap/>
        <w:topLinePunct w:val="0"/>
        <w:bidi w:val="0"/>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467B9274">
      <w:pPr>
        <w:kinsoku/>
        <w:wordWrap/>
        <w:topLinePunct w:val="0"/>
        <w:bidi w:val="0"/>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采购文件</w:t>
      </w:r>
    </w:p>
    <w:p w14:paraId="40883922">
      <w:pPr>
        <w:kinsoku/>
        <w:wordWrap/>
        <w:topLinePunct w:val="0"/>
        <w:bidi w:val="0"/>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（线上电子招投标）</w:t>
      </w:r>
    </w:p>
    <w:p w14:paraId="33AA79E3">
      <w:pPr>
        <w:pStyle w:val="6"/>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58BC525B">
      <w:pPr>
        <w:kinsoku/>
        <w:wordWrap/>
        <w:topLinePunct w:val="0"/>
        <w:bidi w:val="0"/>
        <w:spacing w:line="360" w:lineRule="auto"/>
        <w:ind w:firstLine="2570" w:firstLineChars="800"/>
        <w:jc w:val="left"/>
        <w:rPr>
          <w:rFonts w:hint="eastAsia" w:ascii="仿宋" w:hAnsi="仿宋" w:eastAsia="仿宋" w:cs="仿宋"/>
          <w:b/>
          <w:color w:val="000000" w:themeColor="text1"/>
          <w:sz w:val="32"/>
          <w:szCs w:val="32"/>
          <w:highlight w:val="none"/>
          <w14:textFill>
            <w14:solidFill>
              <w14:schemeClr w14:val="tx1"/>
            </w14:solidFill>
          </w14:textFill>
        </w:rPr>
      </w:pPr>
    </w:p>
    <w:p w14:paraId="1170F99D">
      <w:pPr>
        <w:kinsoku/>
        <w:wordWrap/>
        <w:topLinePunct w:val="0"/>
        <w:bidi w:val="0"/>
        <w:spacing w:line="360" w:lineRule="auto"/>
        <w:ind w:firstLine="2570" w:firstLineChars="800"/>
        <w:jc w:val="left"/>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sz w:val="32"/>
          <w:szCs w:val="32"/>
          <w:highlight w:val="none"/>
          <w:lang w:eastAsia="zh-CN"/>
          <w14:textFill>
            <w14:solidFill>
              <w14:schemeClr w14:val="tx1"/>
            </w14:solidFill>
          </w14:textFill>
        </w:rPr>
        <w:t>项目编号</w:t>
      </w:r>
      <w:r>
        <w:rPr>
          <w:rFonts w:hint="eastAsia" w:ascii="仿宋" w:hAnsi="仿宋" w:eastAsia="仿宋" w:cs="仿宋"/>
          <w:b/>
          <w:color w:val="000000" w:themeColor="text1"/>
          <w:sz w:val="32"/>
          <w:szCs w:val="32"/>
          <w:highlight w:val="none"/>
          <w14:textFill>
            <w14:solidFill>
              <w14:schemeClr w14:val="tx1"/>
            </w14:solidFill>
          </w14:textFill>
        </w:rPr>
        <w:t>：</w:t>
      </w:r>
      <w:r>
        <w:rPr>
          <w:rFonts w:hint="eastAsia" w:ascii="仿宋" w:hAnsi="仿宋" w:eastAsia="仿宋" w:cs="仿宋"/>
          <w:b/>
          <w:color w:val="000000" w:themeColor="text1"/>
          <w:sz w:val="32"/>
          <w:szCs w:val="32"/>
          <w:highlight w:val="none"/>
          <w:lang w:eastAsia="zh-CN"/>
          <w14:textFill>
            <w14:solidFill>
              <w14:schemeClr w14:val="tx1"/>
            </w14:solidFill>
          </w14:textFill>
        </w:rPr>
        <w:t>ZHDL2025-STHJTkcc-02</w:t>
      </w:r>
    </w:p>
    <w:p w14:paraId="2A9801C2">
      <w:pPr>
        <w:kinsoku/>
        <w:wordWrap/>
        <w:topLinePunct w:val="0"/>
        <w:bidi w:val="0"/>
        <w:spacing w:line="360" w:lineRule="auto"/>
        <w:ind w:firstLine="840" w:firstLineChars="400"/>
        <w:rPr>
          <w:rFonts w:hint="eastAsia" w:ascii="仿宋" w:hAnsi="仿宋" w:eastAsia="仿宋" w:cs="仿宋"/>
          <w:color w:val="000000" w:themeColor="text1"/>
          <w:sz w:val="21"/>
          <w:szCs w:val="21"/>
          <w:highlight w:val="none"/>
          <w14:textFill>
            <w14:solidFill>
              <w14:schemeClr w14:val="tx1"/>
            </w14:solidFill>
          </w14:textFill>
        </w:rPr>
      </w:pPr>
    </w:p>
    <w:p w14:paraId="2E3C37FF">
      <w:pPr>
        <w:kinsoku/>
        <w:wordWrap/>
        <w:topLinePunct w:val="0"/>
        <w:bidi w:val="0"/>
        <w:spacing w:line="360" w:lineRule="auto"/>
        <w:ind w:firstLine="840" w:firstLineChars="400"/>
        <w:rPr>
          <w:rFonts w:hint="eastAsia" w:ascii="仿宋" w:hAnsi="仿宋" w:eastAsia="仿宋" w:cs="仿宋"/>
          <w:color w:val="000000" w:themeColor="text1"/>
          <w:sz w:val="21"/>
          <w:szCs w:val="21"/>
          <w:highlight w:val="none"/>
          <w14:textFill>
            <w14:solidFill>
              <w14:schemeClr w14:val="tx1"/>
            </w14:solidFill>
          </w14:textFill>
        </w:rPr>
      </w:pPr>
    </w:p>
    <w:p w14:paraId="65CBAE86">
      <w:pPr>
        <w:kinsoku/>
        <w:wordWrap/>
        <w:topLinePunct w:val="0"/>
        <w:bidi w:val="0"/>
        <w:spacing w:line="360" w:lineRule="auto"/>
        <w:ind w:firstLine="840" w:firstLineChars="400"/>
        <w:rPr>
          <w:rFonts w:hint="eastAsia" w:ascii="仿宋" w:hAnsi="仿宋" w:eastAsia="仿宋" w:cs="仿宋"/>
          <w:color w:val="000000" w:themeColor="text1"/>
          <w:sz w:val="21"/>
          <w:szCs w:val="21"/>
          <w:highlight w:val="none"/>
          <w14:textFill>
            <w14:solidFill>
              <w14:schemeClr w14:val="tx1"/>
            </w14:solidFill>
          </w14:textFill>
        </w:rPr>
      </w:pPr>
    </w:p>
    <w:p w14:paraId="0A44BDC3">
      <w:pPr>
        <w:kinsoku/>
        <w:wordWrap/>
        <w:topLinePunct w:val="0"/>
        <w:bidi w:val="0"/>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3CEB0DE0">
      <w:pPr>
        <w:kinsoku/>
        <w:wordWrap/>
        <w:topLinePunct w:val="0"/>
        <w:bidi w:val="0"/>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2E45C012">
      <w:pPr>
        <w:kinsoku/>
        <w:wordWrap/>
        <w:topLinePunct w:val="0"/>
        <w:bidi w:val="0"/>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20FD3E9A">
      <w:pPr>
        <w:kinsoku/>
        <w:wordWrap/>
        <w:topLinePunct w:val="0"/>
        <w:bidi w:val="0"/>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1173112F">
      <w:pPr>
        <w:kinsoku/>
        <w:wordWrap/>
        <w:topLinePunct w:val="0"/>
        <w:bidi w:val="0"/>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采   购   人：浙江省生态环境厅</w:t>
      </w:r>
    </w:p>
    <w:p w14:paraId="39C062AB">
      <w:pPr>
        <w:kinsoku/>
        <w:wordWrap/>
        <w:topLinePunct w:val="0"/>
        <w:bidi w:val="0"/>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采购代理机构：浙江正淏招标代理有限公司</w:t>
      </w:r>
    </w:p>
    <w:p w14:paraId="04B055A9">
      <w:pPr>
        <w:kinsoku/>
        <w:wordWrap/>
        <w:topLinePunct w:val="0"/>
        <w:bidi w:val="0"/>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日        期：</w:t>
      </w:r>
      <w:r>
        <w:rPr>
          <w:rFonts w:hint="eastAsia" w:ascii="仿宋" w:hAnsi="仿宋" w:eastAsia="仿宋" w:cs="仿宋"/>
          <w:b/>
          <w:color w:val="000000" w:themeColor="text1"/>
          <w:sz w:val="32"/>
          <w:szCs w:val="32"/>
          <w:highlight w:val="none"/>
          <w:lang w:eastAsia="zh-CN"/>
          <w14:textFill>
            <w14:solidFill>
              <w14:schemeClr w14:val="tx1"/>
            </w14:solidFill>
          </w14:textFill>
        </w:rPr>
        <w:t>2025年</w:t>
      </w:r>
      <w:r>
        <w:rPr>
          <w:rFonts w:hint="eastAsia" w:ascii="仿宋" w:hAnsi="仿宋" w:eastAsia="仿宋" w:cs="仿宋"/>
          <w:b/>
          <w:color w:val="000000" w:themeColor="text1"/>
          <w:sz w:val="32"/>
          <w:szCs w:val="32"/>
          <w:highlight w:val="none"/>
          <w:lang w:val="en-US" w:eastAsia="zh-CN"/>
          <w14:textFill>
            <w14:solidFill>
              <w14:schemeClr w14:val="tx1"/>
            </w14:solidFill>
          </w14:textFill>
        </w:rPr>
        <w:t>6</w:t>
      </w:r>
      <w:r>
        <w:rPr>
          <w:rFonts w:hint="eastAsia" w:ascii="仿宋" w:hAnsi="仿宋" w:eastAsia="仿宋" w:cs="仿宋"/>
          <w:b/>
          <w:color w:val="000000" w:themeColor="text1"/>
          <w:sz w:val="32"/>
          <w:szCs w:val="32"/>
          <w:highlight w:val="none"/>
          <w14:textFill>
            <w14:solidFill>
              <w14:schemeClr w14:val="tx1"/>
            </w14:solidFill>
          </w14:textFill>
        </w:rPr>
        <w:t>月</w:t>
      </w:r>
    </w:p>
    <w:p w14:paraId="14B33B01">
      <w:pPr>
        <w:kinsoku/>
        <w:wordWrap/>
        <w:topLinePunct w:val="0"/>
        <w:bidi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bookmarkStart w:id="0" w:name="_Hlt67893495"/>
      <w:bookmarkEnd w:id="0"/>
    </w:p>
    <w:p w14:paraId="40275F11">
      <w:pPr>
        <w:kinsoku/>
        <w:wordWrap/>
        <w:topLinePunct w:val="0"/>
        <w:bidi w:val="0"/>
        <w:adjustRightInd w:val="0"/>
        <w:snapToGrid w:val="0"/>
        <w:spacing w:line="360" w:lineRule="auto"/>
        <w:ind w:firstLine="1155" w:firstLineChars="55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br w:type="page"/>
      </w:r>
    </w:p>
    <w:p w14:paraId="67DD7959">
      <w:pPr>
        <w:kinsoku/>
        <w:wordWrap/>
        <w:topLinePunct w:val="0"/>
        <w:bidi w:val="0"/>
        <w:spacing w:line="360" w:lineRule="auto"/>
        <w:ind w:firstLine="1285" w:firstLineChars="400"/>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目    录</w:t>
      </w:r>
    </w:p>
    <w:p w14:paraId="65364308">
      <w:pPr>
        <w:pStyle w:val="10"/>
        <w:kinsoku/>
        <w:wordWrap/>
        <w:topLinePunct w:val="0"/>
        <w:bidi w:val="0"/>
        <w:spacing w:before="0" w:after="0" w:line="360" w:lineRule="auto"/>
        <w:rPr>
          <w:rFonts w:hint="eastAsia" w:ascii="仿宋" w:hAnsi="仿宋" w:eastAsia="仿宋" w:cs="仿宋"/>
          <w:b/>
          <w:snapToGrid w:val="0"/>
          <w:color w:val="000000" w:themeColor="text1"/>
          <w:kern w:val="0"/>
          <w:sz w:val="30"/>
          <w:szCs w:val="30"/>
          <w:highlight w:val="none"/>
          <w14:textFill>
            <w14:solidFill>
              <w14:schemeClr w14:val="tx1"/>
            </w14:solidFill>
          </w14:textFill>
        </w:rPr>
      </w:pPr>
    </w:p>
    <w:p w14:paraId="080C5602">
      <w:pPr>
        <w:kinsoku/>
        <w:wordWrap/>
        <w:topLinePunct w:val="0"/>
        <w:bidi w:val="0"/>
        <w:spacing w:line="360" w:lineRule="auto"/>
        <w:ind w:firstLine="1200" w:firstLineChars="4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第一部分      采购公告</w:t>
      </w:r>
    </w:p>
    <w:p w14:paraId="090FDE49">
      <w:pPr>
        <w:kinsoku/>
        <w:wordWrap/>
        <w:topLinePunct w:val="0"/>
        <w:bidi w:val="0"/>
        <w:spacing w:line="360" w:lineRule="auto"/>
        <w:ind w:firstLine="1200" w:firstLineChars="4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第二部分      投标人须知</w:t>
      </w:r>
    </w:p>
    <w:p w14:paraId="25BDEF90">
      <w:pPr>
        <w:kinsoku/>
        <w:wordWrap/>
        <w:topLinePunct w:val="0"/>
        <w:bidi w:val="0"/>
        <w:spacing w:line="360" w:lineRule="auto"/>
        <w:ind w:firstLine="1200" w:firstLineChars="4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第三部分      采购需求</w:t>
      </w:r>
    </w:p>
    <w:p w14:paraId="283A59FB">
      <w:pPr>
        <w:kinsoku/>
        <w:wordWrap/>
        <w:topLinePunct w:val="0"/>
        <w:bidi w:val="0"/>
        <w:spacing w:line="360" w:lineRule="auto"/>
        <w:ind w:firstLine="1200" w:firstLineChars="4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第四部分      评标方法及评分标准</w:t>
      </w:r>
    </w:p>
    <w:p w14:paraId="5F1B1AE1">
      <w:pPr>
        <w:kinsoku/>
        <w:wordWrap/>
        <w:topLinePunct w:val="0"/>
        <w:bidi w:val="0"/>
        <w:spacing w:line="360" w:lineRule="auto"/>
        <w:ind w:firstLine="1200" w:firstLineChars="4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第五部分      拟签订的合同文本</w:t>
      </w:r>
    </w:p>
    <w:p w14:paraId="49DF0F5A">
      <w:pPr>
        <w:kinsoku/>
        <w:wordWrap/>
        <w:topLinePunct w:val="0"/>
        <w:bidi w:val="0"/>
        <w:spacing w:line="360" w:lineRule="auto"/>
        <w:ind w:firstLine="1200" w:firstLineChars="4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第六部分      应提交的有关格式范例</w:t>
      </w:r>
    </w:p>
    <w:p w14:paraId="589880CE">
      <w:pPr>
        <w:kinsoku/>
        <w:wordWrap/>
        <w:topLinePunct w:val="0"/>
        <w:bidi w:val="0"/>
        <w:adjustRightInd w:val="0"/>
        <w:snapToGrid w:val="0"/>
        <w:spacing w:line="360" w:lineRule="auto"/>
        <w:jc w:val="center"/>
        <w:rPr>
          <w:rFonts w:hint="eastAsia" w:ascii="仿宋" w:hAnsi="仿宋" w:eastAsia="仿宋" w:cs="仿宋"/>
          <w:snapToGrid w:val="0"/>
          <w:color w:val="000000" w:themeColor="text1"/>
          <w:kern w:val="0"/>
          <w:sz w:val="30"/>
          <w:szCs w:val="30"/>
          <w:highlight w:val="none"/>
          <w14:textFill>
            <w14:solidFill>
              <w14:schemeClr w14:val="tx1"/>
            </w14:solidFill>
          </w14:textFill>
        </w:rPr>
        <w:sectPr>
          <w:headerReference r:id="rId3" w:type="default"/>
          <w:footerReference r:id="rId4" w:type="default"/>
          <w:pgSz w:w="11906" w:h="16838"/>
          <w:pgMar w:top="1418" w:right="1588" w:bottom="1418" w:left="1588"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5A4D1649">
      <w:pPr>
        <w:pStyle w:val="2"/>
        <w:numPr>
          <w:ilvl w:val="0"/>
          <w:numId w:val="1"/>
        </w:numPr>
        <w:bidi w:val="0"/>
        <w:jc w:val="center"/>
        <w:rPr>
          <w:rFonts w:hint="eastAsia"/>
          <w:color w:val="000000" w:themeColor="text1"/>
          <w:highlight w:val="none"/>
          <w14:textFill>
            <w14:solidFill>
              <w14:schemeClr w14:val="tx1"/>
            </w14:solidFill>
          </w14:textFill>
        </w:rPr>
      </w:pPr>
      <w:bookmarkStart w:id="1" w:name="_Toc387766864"/>
      <w:bookmarkStart w:id="2" w:name="_Toc418613506"/>
      <w:r>
        <w:rPr>
          <w:rFonts w:hint="eastAsia" w:ascii="仿宋" w:hAnsi="仿宋" w:eastAsia="仿宋" w:cs="仿宋"/>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620395</wp:posOffset>
                </wp:positionV>
                <wp:extent cx="6085840" cy="1147445"/>
                <wp:effectExtent l="4445" t="4445" r="5715" b="10160"/>
                <wp:wrapNone/>
                <wp:docPr id="4" name="文本框 4"/>
                <wp:cNvGraphicFramePr/>
                <a:graphic xmlns:a="http://schemas.openxmlformats.org/drawingml/2006/main">
                  <a:graphicData uri="http://schemas.microsoft.com/office/word/2010/wordprocessingShape">
                    <wps:wsp>
                      <wps:cNvSpPr txBox="1"/>
                      <wps:spPr>
                        <a:xfrm>
                          <a:off x="0" y="0"/>
                          <a:ext cx="6085840" cy="1147445"/>
                        </a:xfrm>
                        <a:prstGeom prst="rect">
                          <a:avLst/>
                        </a:prstGeom>
                        <a:noFill/>
                        <a:ln w="3175" cap="flat" cmpd="sng">
                          <a:solidFill>
                            <a:srgbClr val="000000"/>
                          </a:solidFill>
                          <a:prstDash val="solid"/>
                          <a:miter/>
                          <a:headEnd type="none" w="med" len="med"/>
                          <a:tailEnd type="none" w="med" len="med"/>
                        </a:ln>
                      </wps:spPr>
                      <wps:txbx>
                        <w:txbxContent>
                          <w:p w14:paraId="1978CB95">
                            <w:pPr>
                              <w:snapToGrid w:val="0"/>
                              <w:spacing w:line="360" w:lineRule="auto"/>
                              <w:jc w:val="left"/>
                              <w:rPr>
                                <w:rFonts w:hint="eastAsia" w:ascii="仿宋" w:hAnsi="仿宋" w:eastAsia="仿宋" w:cs="仿宋"/>
                                <w:szCs w:val="21"/>
                                <w:lang w:val="zh-CN"/>
                              </w:rPr>
                            </w:pPr>
                            <w:r>
                              <w:rPr>
                                <w:rFonts w:hint="eastAsia" w:ascii="仿宋" w:hAnsi="仿宋" w:eastAsia="仿宋" w:cs="仿宋"/>
                                <w:szCs w:val="21"/>
                                <w:lang w:val="zh-CN"/>
                              </w:rPr>
                              <w:t>项目概况</w:t>
                            </w:r>
                          </w:p>
                          <w:p w14:paraId="1DD275F6">
                            <w:pPr>
                              <w:snapToGrid w:val="0"/>
                              <w:spacing w:line="360" w:lineRule="auto"/>
                              <w:ind w:firstLine="420" w:firstLineChars="200"/>
                              <w:jc w:val="both"/>
                              <w:rPr>
                                <w:rFonts w:hint="eastAsia" w:ascii="仿宋" w:hAnsi="仿宋" w:eastAsia="仿宋" w:cs="仿宋"/>
                                <w:szCs w:val="21"/>
                                <w:highlight w:val="none"/>
                                <w:lang w:val="zh-CN"/>
                              </w:rPr>
                            </w:pPr>
                            <w:r>
                              <w:rPr>
                                <w:rFonts w:hint="eastAsia" w:ascii="仿宋" w:hAnsi="仿宋" w:eastAsia="仿宋" w:cs="仿宋"/>
                                <w:szCs w:val="21"/>
                                <w:highlight w:val="none"/>
                                <w:u w:val="single"/>
                                <w:lang w:val="zh-CN"/>
                              </w:rPr>
                              <w:t>浙江省生态环保产业统计调查支撑工作</w:t>
                            </w:r>
                            <w:r>
                              <w:rPr>
                                <w:rFonts w:hint="eastAsia" w:ascii="仿宋" w:hAnsi="仿宋" w:eastAsia="仿宋" w:cs="仿宋"/>
                                <w:szCs w:val="21"/>
                                <w:highlight w:val="none"/>
                                <w:lang w:val="zh-CN"/>
                              </w:rPr>
                              <w:t>招标项目的潜在投标人应在政采云平台（http://zfcg.czt.zj.gov.cn）获取（下载）</w:t>
                            </w:r>
                            <w:r>
                              <w:rPr>
                                <w:rFonts w:hint="eastAsia" w:ascii="仿宋" w:hAnsi="仿宋" w:eastAsia="仿宋" w:cs="仿宋"/>
                                <w:color w:val="auto"/>
                                <w:szCs w:val="21"/>
                                <w:highlight w:val="none"/>
                                <w:lang w:val="zh-CN"/>
                              </w:rPr>
                              <w:t>招标文件，并于2025年</w:t>
                            </w:r>
                            <w:r>
                              <w:rPr>
                                <w:rFonts w:hint="eastAsia" w:ascii="仿宋" w:hAnsi="仿宋" w:eastAsia="仿宋" w:cs="仿宋"/>
                                <w:color w:val="auto"/>
                                <w:szCs w:val="21"/>
                                <w:highlight w:val="none"/>
                                <w:lang w:val="en-US" w:eastAsia="zh-CN"/>
                              </w:rPr>
                              <w:t>6月25</w:t>
                            </w:r>
                            <w:r>
                              <w:rPr>
                                <w:rFonts w:hint="eastAsia" w:ascii="仿宋" w:hAnsi="仿宋" w:eastAsia="仿宋" w:cs="仿宋"/>
                                <w:color w:val="auto"/>
                                <w:szCs w:val="21"/>
                                <w:highlight w:val="none"/>
                                <w:lang w:val="zh-CN"/>
                              </w:rPr>
                              <w:t>日1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val="zh-CN"/>
                              </w:rPr>
                              <w:t>0（北</w:t>
                            </w:r>
                            <w:r>
                              <w:rPr>
                                <w:rFonts w:hint="eastAsia" w:ascii="仿宋" w:hAnsi="仿宋" w:eastAsia="仿宋" w:cs="仿宋"/>
                                <w:szCs w:val="21"/>
                                <w:highlight w:val="none"/>
                                <w:lang w:val="zh-CN"/>
                              </w:rPr>
                              <w:t>京时间）前递交（上传）投标文件。</w:t>
                            </w:r>
                          </w:p>
                        </w:txbxContent>
                      </wps:txbx>
                      <wps:bodyPr upright="1"/>
                    </wps:wsp>
                  </a:graphicData>
                </a:graphic>
              </wp:anchor>
            </w:drawing>
          </mc:Choice>
          <mc:Fallback>
            <w:pict>
              <v:shape id="_x0000_s1026" o:spid="_x0000_s1026" o:spt="202" type="#_x0000_t202" style="position:absolute;left:0pt;margin-left:2.3pt;margin-top:48.85pt;height:90.35pt;width:479.2pt;z-index:251660288;mso-width-relative:page;mso-height-relative:page;" filled="f" stroked="t" coordsize="21600,21600" o:gfxdata="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bz0w2AAAAAgBAAAPAAAAAAAAAAEAIAAAACIAAABk&#10;cnMvZG93bnJldi54bWxQSwECFAAUAAAACACHTuJAMWkslwYCAAAOBAAADgAAAAAAAAABACAAAAAn&#10;AQAAZHJzL2Uyb0RvYy54bWxQSwUGAAAAAAYABgBZAQAAnwUAAAAA&#10;">
                <v:fill on="f" focussize="0,0"/>
                <v:stroke weight="0.25pt" color="#000000" joinstyle="miter"/>
                <v:imagedata o:title=""/>
                <o:lock v:ext="edit" aspectratio="f"/>
                <v:textbox>
                  <w:txbxContent>
                    <w:p w14:paraId="1978CB95">
                      <w:pPr>
                        <w:snapToGrid w:val="0"/>
                        <w:spacing w:line="360" w:lineRule="auto"/>
                        <w:jc w:val="left"/>
                        <w:rPr>
                          <w:rFonts w:hint="eastAsia" w:ascii="仿宋" w:hAnsi="仿宋" w:eastAsia="仿宋" w:cs="仿宋"/>
                          <w:szCs w:val="21"/>
                          <w:lang w:val="zh-CN"/>
                        </w:rPr>
                      </w:pPr>
                      <w:r>
                        <w:rPr>
                          <w:rFonts w:hint="eastAsia" w:ascii="仿宋" w:hAnsi="仿宋" w:eastAsia="仿宋" w:cs="仿宋"/>
                          <w:szCs w:val="21"/>
                          <w:lang w:val="zh-CN"/>
                        </w:rPr>
                        <w:t>项目概况</w:t>
                      </w:r>
                    </w:p>
                    <w:p w14:paraId="1DD275F6">
                      <w:pPr>
                        <w:snapToGrid w:val="0"/>
                        <w:spacing w:line="360" w:lineRule="auto"/>
                        <w:ind w:firstLine="420" w:firstLineChars="200"/>
                        <w:jc w:val="both"/>
                        <w:rPr>
                          <w:rFonts w:hint="eastAsia" w:ascii="仿宋" w:hAnsi="仿宋" w:eastAsia="仿宋" w:cs="仿宋"/>
                          <w:szCs w:val="21"/>
                          <w:highlight w:val="none"/>
                          <w:lang w:val="zh-CN"/>
                        </w:rPr>
                      </w:pPr>
                      <w:r>
                        <w:rPr>
                          <w:rFonts w:hint="eastAsia" w:ascii="仿宋" w:hAnsi="仿宋" w:eastAsia="仿宋" w:cs="仿宋"/>
                          <w:szCs w:val="21"/>
                          <w:highlight w:val="none"/>
                          <w:u w:val="single"/>
                          <w:lang w:val="zh-CN"/>
                        </w:rPr>
                        <w:t>浙江省生态环保产业统计调查支撑工作</w:t>
                      </w:r>
                      <w:r>
                        <w:rPr>
                          <w:rFonts w:hint="eastAsia" w:ascii="仿宋" w:hAnsi="仿宋" w:eastAsia="仿宋" w:cs="仿宋"/>
                          <w:szCs w:val="21"/>
                          <w:highlight w:val="none"/>
                          <w:lang w:val="zh-CN"/>
                        </w:rPr>
                        <w:t>招标项目的潜在投标人应在政采云平台（http://zfcg.czt.zj.gov.cn）获取（下载）</w:t>
                      </w:r>
                      <w:r>
                        <w:rPr>
                          <w:rFonts w:hint="eastAsia" w:ascii="仿宋" w:hAnsi="仿宋" w:eastAsia="仿宋" w:cs="仿宋"/>
                          <w:color w:val="auto"/>
                          <w:szCs w:val="21"/>
                          <w:highlight w:val="none"/>
                          <w:lang w:val="zh-CN"/>
                        </w:rPr>
                        <w:t>招标文件，并于2025年</w:t>
                      </w:r>
                      <w:r>
                        <w:rPr>
                          <w:rFonts w:hint="eastAsia" w:ascii="仿宋" w:hAnsi="仿宋" w:eastAsia="仿宋" w:cs="仿宋"/>
                          <w:color w:val="auto"/>
                          <w:szCs w:val="21"/>
                          <w:highlight w:val="none"/>
                          <w:lang w:val="en-US" w:eastAsia="zh-CN"/>
                        </w:rPr>
                        <w:t>6月25</w:t>
                      </w:r>
                      <w:r>
                        <w:rPr>
                          <w:rFonts w:hint="eastAsia" w:ascii="仿宋" w:hAnsi="仿宋" w:eastAsia="仿宋" w:cs="仿宋"/>
                          <w:color w:val="auto"/>
                          <w:szCs w:val="21"/>
                          <w:highlight w:val="none"/>
                          <w:lang w:val="zh-CN"/>
                        </w:rPr>
                        <w:t>日1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val="zh-CN"/>
                        </w:rPr>
                        <w:t>0（北</w:t>
                      </w:r>
                      <w:r>
                        <w:rPr>
                          <w:rFonts w:hint="eastAsia" w:ascii="仿宋" w:hAnsi="仿宋" w:eastAsia="仿宋" w:cs="仿宋"/>
                          <w:szCs w:val="21"/>
                          <w:highlight w:val="none"/>
                          <w:lang w:val="zh-CN"/>
                        </w:rPr>
                        <w:t>京时间）前递交（上传）投标文件。</w:t>
                      </w:r>
                    </w:p>
                  </w:txbxContent>
                </v:textbox>
              </v:shape>
            </w:pict>
          </mc:Fallback>
        </mc:AlternateContent>
      </w:r>
      <w:r>
        <w:rPr>
          <w:rFonts w:hint="eastAsia" w:ascii="仿宋" w:hAnsi="仿宋" w:eastAsia="仿宋" w:cs="仿宋"/>
          <w:color w:val="000000" w:themeColor="text1"/>
          <w:highlight w:val="none"/>
          <w14:textFill>
            <w14:solidFill>
              <w14:schemeClr w14:val="tx1"/>
            </w14:solidFill>
          </w14:textFill>
        </w:rPr>
        <w:t xml:space="preserve"> </w:t>
      </w:r>
      <w:bookmarkEnd w:id="1"/>
      <w:r>
        <w:rPr>
          <w:rFonts w:hint="eastAsia" w:ascii="仿宋" w:hAnsi="仿宋" w:eastAsia="仿宋" w:cs="仿宋"/>
          <w:color w:val="000000" w:themeColor="text1"/>
          <w:highlight w:val="none"/>
          <w14:textFill>
            <w14:solidFill>
              <w14:schemeClr w14:val="tx1"/>
            </w14:solidFill>
          </w14:textFill>
        </w:rPr>
        <w:t>采购公告</w:t>
      </w:r>
    </w:p>
    <w:bookmarkEnd w:id="2"/>
    <w:p w14:paraId="733EEFD0">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1EC0B79E">
      <w:pPr>
        <w:pStyle w:val="7"/>
        <w:rPr>
          <w:rFonts w:hint="eastAsia" w:ascii="仿宋" w:hAnsi="仿宋" w:eastAsia="仿宋" w:cs="仿宋"/>
          <w:color w:val="000000" w:themeColor="text1"/>
          <w:sz w:val="21"/>
          <w:szCs w:val="21"/>
          <w:highlight w:val="none"/>
          <w14:textFill>
            <w14:solidFill>
              <w14:schemeClr w14:val="tx1"/>
            </w14:solidFill>
          </w14:textFill>
        </w:rPr>
      </w:pPr>
    </w:p>
    <w:p w14:paraId="02BA6CFE">
      <w:pPr>
        <w:pStyle w:val="7"/>
        <w:rPr>
          <w:rFonts w:hint="eastAsia" w:ascii="仿宋" w:hAnsi="仿宋" w:eastAsia="仿宋" w:cs="仿宋"/>
          <w:color w:val="000000" w:themeColor="text1"/>
          <w:sz w:val="21"/>
          <w:szCs w:val="21"/>
          <w:highlight w:val="none"/>
          <w14:textFill>
            <w14:solidFill>
              <w14:schemeClr w14:val="tx1"/>
            </w14:solidFill>
          </w14:textFill>
        </w:rPr>
      </w:pPr>
    </w:p>
    <w:p w14:paraId="1E4E87CD">
      <w:pPr>
        <w:pStyle w:val="7"/>
        <w:rPr>
          <w:rFonts w:hint="eastAsia" w:ascii="仿宋" w:hAnsi="仿宋" w:eastAsia="仿宋" w:cs="仿宋"/>
          <w:color w:val="000000" w:themeColor="text1"/>
          <w:sz w:val="21"/>
          <w:szCs w:val="21"/>
          <w:highlight w:val="none"/>
          <w14:textFill>
            <w14:solidFill>
              <w14:schemeClr w14:val="tx1"/>
            </w14:solidFill>
          </w14:textFill>
        </w:rPr>
      </w:pPr>
    </w:p>
    <w:p w14:paraId="364D60FB">
      <w:pPr>
        <w:kinsoku/>
        <w:wordWrap/>
        <w:topLinePunct w:val="0"/>
        <w:bidi w:val="0"/>
        <w:snapToGrid w:val="0"/>
        <w:spacing w:before="120" w:beforeLines="50" w:line="360" w:lineRule="auto"/>
        <w:jc w:val="left"/>
        <w:rPr>
          <w:rFonts w:hint="eastAsia" w:ascii="仿宋" w:hAnsi="仿宋" w:eastAsia="仿宋" w:cs="仿宋"/>
          <w:b/>
          <w:bCs/>
          <w:color w:val="000000" w:themeColor="text1"/>
          <w:sz w:val="21"/>
          <w:szCs w:val="21"/>
          <w:highlight w:val="none"/>
          <w:lang w:val="zh-CN"/>
          <w14:textFill>
            <w14:solidFill>
              <w14:schemeClr w14:val="tx1"/>
            </w14:solidFill>
          </w14:textFill>
        </w:rPr>
      </w:pPr>
    </w:p>
    <w:p w14:paraId="26FC6697">
      <w:pPr>
        <w:kinsoku/>
        <w:wordWrap/>
        <w:topLinePunct w:val="0"/>
        <w:bidi w:val="0"/>
        <w:snapToGrid w:val="0"/>
        <w:spacing w:before="120" w:beforeLines="50" w:line="360" w:lineRule="auto"/>
        <w:jc w:val="left"/>
        <w:rPr>
          <w:rFonts w:hint="eastAsia" w:ascii="仿宋" w:hAnsi="仿宋" w:eastAsia="仿宋" w:cs="仿宋"/>
          <w:b/>
          <w:bCs/>
          <w:color w:val="000000" w:themeColor="text1"/>
          <w:sz w:val="21"/>
          <w:szCs w:val="21"/>
          <w:highlight w:val="none"/>
          <w:lang w:val="zh-CN"/>
          <w14:textFill>
            <w14:solidFill>
              <w14:schemeClr w14:val="tx1"/>
            </w14:solidFill>
          </w14:textFill>
        </w:rPr>
      </w:pPr>
      <w:r>
        <w:rPr>
          <w:rFonts w:hint="eastAsia" w:ascii="仿宋" w:hAnsi="仿宋" w:eastAsia="仿宋" w:cs="仿宋"/>
          <w:b/>
          <w:bCs/>
          <w:color w:val="000000" w:themeColor="text1"/>
          <w:sz w:val="21"/>
          <w:szCs w:val="21"/>
          <w:highlight w:val="none"/>
          <w:lang w:val="zh-CN"/>
          <w14:textFill>
            <w14:solidFill>
              <w14:schemeClr w14:val="tx1"/>
            </w14:solidFill>
          </w14:textFill>
        </w:rPr>
        <w:t>一、项目基本情况</w:t>
      </w:r>
    </w:p>
    <w:p w14:paraId="27363088">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项目编号：ZHDL2025-STHJTkcc-02</w:t>
      </w:r>
    </w:p>
    <w:p w14:paraId="1CA692A6">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项目名称：浙江省生态环保产业统计调查支撑工作</w:t>
      </w:r>
    </w:p>
    <w:p w14:paraId="1257D07D">
      <w:pPr>
        <w:kinsoku/>
        <w:wordWrap/>
        <w:topLinePunct w:val="0"/>
        <w:bidi w:val="0"/>
        <w:snapToGrid w:val="0"/>
        <w:spacing w:line="360" w:lineRule="auto"/>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预算金额（元）：</w:t>
      </w:r>
      <w:r>
        <w:rPr>
          <w:rFonts w:hint="eastAsia" w:ascii="仿宋" w:hAnsi="仿宋" w:eastAsia="仿宋" w:cs="仿宋"/>
          <w:color w:val="000000" w:themeColor="text1"/>
          <w:sz w:val="21"/>
          <w:szCs w:val="21"/>
          <w:highlight w:val="none"/>
          <w:lang w:val="en-US" w:eastAsia="zh-CN"/>
          <w14:textFill>
            <w14:solidFill>
              <w14:schemeClr w14:val="tx1"/>
            </w14:solidFill>
          </w14:textFill>
        </w:rPr>
        <w:t>260000</w:t>
      </w:r>
    </w:p>
    <w:p w14:paraId="4A2425BC">
      <w:pPr>
        <w:kinsoku/>
        <w:wordWrap/>
        <w:topLinePunct w:val="0"/>
        <w:bidi w:val="0"/>
        <w:snapToGrid w:val="0"/>
        <w:spacing w:line="360" w:lineRule="auto"/>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最高限价（元）：</w:t>
      </w:r>
      <w:r>
        <w:rPr>
          <w:rFonts w:hint="eastAsia" w:ascii="仿宋" w:hAnsi="仿宋" w:eastAsia="仿宋" w:cs="仿宋"/>
          <w:color w:val="000000" w:themeColor="text1"/>
          <w:sz w:val="21"/>
          <w:szCs w:val="21"/>
          <w:highlight w:val="none"/>
          <w:lang w:val="en-US" w:eastAsia="zh-CN"/>
          <w14:textFill>
            <w14:solidFill>
              <w14:schemeClr w14:val="tx1"/>
            </w14:solidFill>
          </w14:textFill>
        </w:rPr>
        <w:t>260000</w:t>
      </w:r>
    </w:p>
    <w:p w14:paraId="3C745B22">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采购需求：</w:t>
      </w:r>
    </w:p>
    <w:p w14:paraId="61ACD4DB">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标项名称:浙江省生态环保产业统计调查支撑工作</w:t>
      </w:r>
    </w:p>
    <w:p w14:paraId="04878E35">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数量:1</w:t>
      </w:r>
      <w:r>
        <w:rPr>
          <w:rFonts w:hint="eastAsia" w:ascii="仿宋" w:hAnsi="仿宋" w:eastAsia="仿宋" w:cs="仿宋"/>
          <w:color w:val="000000" w:themeColor="text1"/>
          <w:sz w:val="21"/>
          <w:szCs w:val="21"/>
          <w:highlight w:val="none"/>
          <w:lang w:val="zh-CN"/>
          <w14:textFill>
            <w14:solidFill>
              <w14:schemeClr w14:val="tx1"/>
            </w14:solidFill>
          </w14:textFill>
        </w:rPr>
        <w:br w:type="textWrapping"/>
      </w:r>
      <w:r>
        <w:rPr>
          <w:rFonts w:hint="eastAsia" w:ascii="仿宋" w:hAnsi="仿宋" w:eastAsia="仿宋" w:cs="仿宋"/>
          <w:color w:val="000000" w:themeColor="text1"/>
          <w:sz w:val="21"/>
          <w:szCs w:val="21"/>
          <w:highlight w:val="none"/>
          <w:lang w:val="zh-CN"/>
          <w14:textFill>
            <w14:solidFill>
              <w14:schemeClr w14:val="tx1"/>
            </w14:solidFill>
          </w14:textFill>
        </w:rPr>
        <w:t>预算金额（元）:</w:t>
      </w:r>
      <w:r>
        <w:rPr>
          <w:rFonts w:hint="eastAsia" w:ascii="仿宋" w:hAnsi="仿宋" w:eastAsia="仿宋" w:cs="仿宋"/>
          <w:color w:val="000000" w:themeColor="text1"/>
          <w:sz w:val="21"/>
          <w:szCs w:val="21"/>
          <w:highlight w:val="none"/>
          <w:lang w:val="en-US" w:eastAsia="zh-CN"/>
          <w14:textFill>
            <w14:solidFill>
              <w14:schemeClr w14:val="tx1"/>
            </w14:solidFill>
          </w14:textFill>
        </w:rPr>
        <w:t>260000</w:t>
      </w:r>
      <w:r>
        <w:rPr>
          <w:rFonts w:hint="eastAsia" w:ascii="仿宋" w:hAnsi="仿宋" w:eastAsia="仿宋" w:cs="仿宋"/>
          <w:color w:val="000000" w:themeColor="text1"/>
          <w:sz w:val="21"/>
          <w:szCs w:val="21"/>
          <w:highlight w:val="none"/>
          <w:lang w:val="zh-CN"/>
          <w14:textFill>
            <w14:solidFill>
              <w14:schemeClr w14:val="tx1"/>
            </w14:solidFill>
          </w14:textFill>
        </w:rPr>
        <w:br w:type="textWrapping"/>
      </w:r>
      <w:r>
        <w:rPr>
          <w:rFonts w:hint="eastAsia" w:ascii="仿宋" w:hAnsi="仿宋" w:eastAsia="仿宋" w:cs="仿宋"/>
          <w:color w:val="000000" w:themeColor="text1"/>
          <w:sz w:val="21"/>
          <w:szCs w:val="21"/>
          <w:highlight w:val="none"/>
          <w:lang w:val="zh-CN"/>
          <w14:textFill>
            <w14:solidFill>
              <w14:schemeClr w14:val="tx1"/>
            </w14:solidFill>
          </w14:textFill>
        </w:rPr>
        <w:t>简要规格描述或项目基本概况介绍、用途：本项目为浙江省生态环保产业统计调查支撑工作，具体内容和要求详见采购文件第三部分。</w:t>
      </w:r>
    </w:p>
    <w:p w14:paraId="620599CD">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合同履约期限：详见采购文件第三部分。</w:t>
      </w:r>
    </w:p>
    <w:p w14:paraId="523B38A5">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备注：</w:t>
      </w:r>
    </w:p>
    <w:p w14:paraId="411A4FC7">
      <w:pPr>
        <w:kinsoku/>
        <w:wordWrap/>
        <w:topLinePunct w:val="0"/>
        <w:bidi w:val="0"/>
        <w:snapToGrid w:val="0"/>
        <w:spacing w:line="360" w:lineRule="auto"/>
        <w:jc w:val="left"/>
        <w:rPr>
          <w:rFonts w:hint="eastAsia" w:ascii="仿宋" w:hAnsi="仿宋" w:eastAsia="仿宋" w:cs="仿宋"/>
          <w:b w:val="0"/>
          <w:bCs w:val="0"/>
          <w:color w:val="000000" w:themeColor="text1"/>
          <w:sz w:val="21"/>
          <w:szCs w:val="21"/>
          <w:highlight w:val="none"/>
          <w:lang w:val="zh-CN"/>
          <w14:textFill>
            <w14:solidFill>
              <w14:schemeClr w14:val="tx1"/>
            </w14:solidFill>
          </w14:textFill>
        </w:rPr>
      </w:pPr>
      <w:r>
        <w:rPr>
          <w:rFonts w:hint="eastAsia" w:ascii="仿宋" w:hAnsi="仿宋" w:eastAsia="仿宋" w:cs="仿宋"/>
          <w:b w:val="0"/>
          <w:bCs w:val="0"/>
          <w:color w:val="000000" w:themeColor="text1"/>
          <w:sz w:val="21"/>
          <w:szCs w:val="21"/>
          <w:highlight w:val="none"/>
          <w:lang w:val="zh-CN"/>
          <w14:textFill>
            <w14:solidFill>
              <w14:schemeClr w14:val="tx1"/>
            </w14:solidFill>
          </w14:textFill>
        </w:rPr>
        <w:t>本项目（</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否</w:t>
      </w:r>
      <w:r>
        <w:rPr>
          <w:rFonts w:hint="eastAsia" w:ascii="仿宋" w:hAnsi="仿宋" w:eastAsia="仿宋" w:cs="仿宋"/>
          <w:b w:val="0"/>
          <w:bCs w:val="0"/>
          <w:color w:val="000000" w:themeColor="text1"/>
          <w:sz w:val="21"/>
          <w:szCs w:val="21"/>
          <w:highlight w:val="none"/>
          <w:lang w:val="zh-CN"/>
          <w14:textFill>
            <w14:solidFill>
              <w14:schemeClr w14:val="tx1"/>
            </w14:solidFill>
          </w14:textFill>
        </w:rPr>
        <w:t>）接受联合体投标。</w:t>
      </w:r>
    </w:p>
    <w:p w14:paraId="6CDCBB49">
      <w:pPr>
        <w:kinsoku/>
        <w:wordWrap/>
        <w:topLinePunct w:val="0"/>
        <w:bidi w:val="0"/>
        <w:snapToGrid w:val="0"/>
        <w:spacing w:line="360" w:lineRule="auto"/>
        <w:jc w:val="left"/>
        <w:rPr>
          <w:rFonts w:hint="eastAsia" w:ascii="仿宋" w:hAnsi="仿宋" w:eastAsia="仿宋" w:cs="仿宋"/>
          <w:b/>
          <w:bCs/>
          <w:color w:val="000000" w:themeColor="text1"/>
          <w:sz w:val="21"/>
          <w:szCs w:val="21"/>
          <w:highlight w:val="none"/>
          <w:lang w:val="zh-CN"/>
          <w14:textFill>
            <w14:solidFill>
              <w14:schemeClr w14:val="tx1"/>
            </w14:solidFill>
          </w14:textFill>
        </w:rPr>
      </w:pPr>
      <w:r>
        <w:rPr>
          <w:rFonts w:hint="eastAsia" w:ascii="仿宋" w:hAnsi="仿宋" w:eastAsia="仿宋" w:cs="仿宋"/>
          <w:b/>
          <w:bCs/>
          <w:color w:val="000000" w:themeColor="text1"/>
          <w:sz w:val="21"/>
          <w:szCs w:val="21"/>
          <w:highlight w:val="none"/>
          <w:lang w:val="zh-CN"/>
          <w14:textFill>
            <w14:solidFill>
              <w14:schemeClr w14:val="tx1"/>
            </w14:solidFill>
          </w14:textFill>
        </w:rPr>
        <w:t>二、申请人的资格要求：</w:t>
      </w:r>
    </w:p>
    <w:p w14:paraId="012CFE9A">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21ACB9AB">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2.落实政府采购政策需满足的资格要求：无。</w:t>
      </w:r>
    </w:p>
    <w:p w14:paraId="6D8D0B11">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3.本项目的特定资格要求：无。</w:t>
      </w:r>
    </w:p>
    <w:p w14:paraId="47009034">
      <w:pPr>
        <w:kinsoku/>
        <w:wordWrap/>
        <w:topLinePunct w:val="0"/>
        <w:bidi w:val="0"/>
        <w:snapToGrid w:val="0"/>
        <w:spacing w:line="360" w:lineRule="auto"/>
        <w:jc w:val="left"/>
        <w:rPr>
          <w:rFonts w:hint="eastAsia" w:ascii="仿宋" w:hAnsi="仿宋" w:eastAsia="仿宋" w:cs="仿宋"/>
          <w:b/>
          <w:bCs/>
          <w:color w:val="000000" w:themeColor="text1"/>
          <w:sz w:val="21"/>
          <w:szCs w:val="21"/>
          <w:highlight w:val="none"/>
          <w:lang w:val="zh-CN"/>
          <w14:textFill>
            <w14:solidFill>
              <w14:schemeClr w14:val="tx1"/>
            </w14:solidFill>
          </w14:textFill>
        </w:rPr>
      </w:pPr>
      <w:r>
        <w:rPr>
          <w:rFonts w:hint="eastAsia" w:ascii="仿宋" w:hAnsi="仿宋" w:eastAsia="仿宋" w:cs="仿宋"/>
          <w:b/>
          <w:bCs/>
          <w:color w:val="000000" w:themeColor="text1"/>
          <w:sz w:val="21"/>
          <w:szCs w:val="21"/>
          <w:highlight w:val="none"/>
          <w:lang w:val="zh-CN"/>
          <w14:textFill>
            <w14:solidFill>
              <w14:schemeClr w14:val="tx1"/>
            </w14:solidFill>
          </w14:textFill>
        </w:rPr>
        <w:t>三、获取招标文件</w:t>
      </w:r>
    </w:p>
    <w:p w14:paraId="671688E7">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时间：</w:t>
      </w: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color w:val="000000" w:themeColor="text1"/>
          <w:sz w:val="21"/>
          <w:szCs w:val="21"/>
          <w:highlight w:val="none"/>
          <w:lang w:val="zh-CN"/>
          <w14:textFill>
            <w14:solidFill>
              <w14:schemeClr w14:val="tx1"/>
            </w14:solidFill>
          </w14:textFill>
        </w:rPr>
        <w:t>至2025年</w:t>
      </w:r>
      <w:r>
        <w:rPr>
          <w:rFonts w:hint="eastAsia" w:ascii="仿宋" w:hAnsi="仿宋" w:eastAsia="仿宋" w:cs="仿宋"/>
          <w:color w:val="000000" w:themeColor="text1"/>
          <w:sz w:val="21"/>
          <w:szCs w:val="21"/>
          <w:highlight w:val="none"/>
          <w:lang w:val="en-US" w:eastAsia="zh-CN"/>
          <w14:textFill>
            <w14:solidFill>
              <w14:schemeClr w14:val="tx1"/>
            </w14:solidFill>
          </w14:textFill>
        </w:rPr>
        <w:t>6月25</w:t>
      </w:r>
      <w:r>
        <w:rPr>
          <w:rFonts w:hint="eastAsia" w:ascii="仿宋" w:hAnsi="仿宋" w:eastAsia="仿宋" w:cs="仿宋"/>
          <w:color w:val="000000" w:themeColor="text1"/>
          <w:sz w:val="21"/>
          <w:szCs w:val="21"/>
          <w:highlight w:val="none"/>
          <w:lang w:val="zh-CN"/>
          <w14:textFill>
            <w14:solidFill>
              <w14:schemeClr w14:val="tx1"/>
            </w14:solidFill>
          </w14:textFill>
        </w:rPr>
        <w:t>日，每天上午00:00至12:00，下午12:00至23:59（北京时间，线上获取法定节假日均可，线下获取文件法定节假日除外）</w:t>
      </w:r>
    </w:p>
    <w:p w14:paraId="1BE046B5">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地点（网址）：政采云平台（http://zfcg.czt.zj.gov.cn）</w:t>
      </w:r>
    </w:p>
    <w:p w14:paraId="75CDA0D0">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方式：潜在供应商登陆政府采购云平台，在线申请获取招标文件（进入“项目采购”应用，在获取招标文件菜单中选择项目，申请获取招标文件，本项目招标文件不收取工本费；仅需浏览招标文件的供应商可点击“游客，浏览采购文件”直接下载招标文件浏览）；</w:t>
      </w:r>
    </w:p>
    <w:p w14:paraId="3DB6A51C">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售价（元）：0</w:t>
      </w:r>
    </w:p>
    <w:p w14:paraId="6035C71E">
      <w:pPr>
        <w:kinsoku/>
        <w:wordWrap/>
        <w:topLinePunct w:val="0"/>
        <w:bidi w:val="0"/>
        <w:snapToGrid w:val="0"/>
        <w:spacing w:line="360" w:lineRule="auto"/>
        <w:jc w:val="left"/>
        <w:rPr>
          <w:rFonts w:hint="eastAsia" w:ascii="仿宋" w:hAnsi="仿宋" w:eastAsia="仿宋" w:cs="仿宋"/>
          <w:b/>
          <w:bCs/>
          <w:color w:val="000000" w:themeColor="text1"/>
          <w:sz w:val="21"/>
          <w:szCs w:val="21"/>
          <w:highlight w:val="none"/>
          <w:lang w:val="zh-CN"/>
          <w14:textFill>
            <w14:solidFill>
              <w14:schemeClr w14:val="tx1"/>
            </w14:solidFill>
          </w14:textFill>
        </w:rPr>
      </w:pPr>
      <w:r>
        <w:rPr>
          <w:rFonts w:hint="eastAsia" w:ascii="仿宋" w:hAnsi="仿宋" w:eastAsia="仿宋" w:cs="仿宋"/>
          <w:b/>
          <w:bCs/>
          <w:color w:val="000000" w:themeColor="text1"/>
          <w:sz w:val="21"/>
          <w:szCs w:val="21"/>
          <w:highlight w:val="none"/>
          <w:lang w:val="zh-CN"/>
          <w14:textFill>
            <w14:solidFill>
              <w14:schemeClr w14:val="tx1"/>
            </w14:solidFill>
          </w14:textFill>
        </w:rPr>
        <w:t>四、提交投标文件截止时间、开标时间和地点</w:t>
      </w:r>
    </w:p>
    <w:p w14:paraId="56A3167E">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提交投标文件截止时间：2025年</w:t>
      </w:r>
      <w:r>
        <w:rPr>
          <w:rFonts w:hint="eastAsia" w:ascii="仿宋" w:hAnsi="仿宋" w:eastAsia="仿宋" w:cs="仿宋"/>
          <w:color w:val="000000" w:themeColor="text1"/>
          <w:sz w:val="21"/>
          <w:szCs w:val="21"/>
          <w:highlight w:val="none"/>
          <w:lang w:val="en-US" w:eastAsia="zh-CN"/>
          <w14:textFill>
            <w14:solidFill>
              <w14:schemeClr w14:val="tx1"/>
            </w14:solidFill>
          </w14:textFill>
        </w:rPr>
        <w:t>6月25</w:t>
      </w:r>
      <w:r>
        <w:rPr>
          <w:rFonts w:hint="eastAsia" w:ascii="仿宋" w:hAnsi="仿宋" w:eastAsia="仿宋" w:cs="仿宋"/>
          <w:color w:val="000000" w:themeColor="text1"/>
          <w:sz w:val="21"/>
          <w:szCs w:val="21"/>
          <w:highlight w:val="none"/>
          <w:lang w:val="zh-CN"/>
          <w14:textFill>
            <w14:solidFill>
              <w14:schemeClr w14:val="tx1"/>
            </w14:solidFill>
          </w14:textFill>
        </w:rPr>
        <w:t>日1</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val="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val="zh-CN"/>
          <w14:textFill>
            <w14:solidFill>
              <w14:schemeClr w14:val="tx1"/>
            </w14:solidFill>
          </w14:textFill>
        </w:rPr>
        <w:t>0（北京时间）</w:t>
      </w:r>
    </w:p>
    <w:p w14:paraId="5D7E5611">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投标地点（网址）：通过“政府采购云平台（http://zfcg.czt.zj.gov.cn）”实行在线投标响应；</w:t>
      </w:r>
    </w:p>
    <w:p w14:paraId="216FE022">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开标时间：2025年</w:t>
      </w:r>
      <w:r>
        <w:rPr>
          <w:rFonts w:hint="eastAsia" w:ascii="仿宋" w:hAnsi="仿宋" w:eastAsia="仿宋" w:cs="仿宋"/>
          <w:color w:val="000000" w:themeColor="text1"/>
          <w:sz w:val="21"/>
          <w:szCs w:val="21"/>
          <w:highlight w:val="none"/>
          <w:lang w:val="en-US" w:eastAsia="zh-CN"/>
          <w14:textFill>
            <w14:solidFill>
              <w14:schemeClr w14:val="tx1"/>
            </w14:solidFill>
          </w14:textFill>
        </w:rPr>
        <w:t>6月25</w:t>
      </w:r>
      <w:r>
        <w:rPr>
          <w:rFonts w:hint="eastAsia" w:ascii="仿宋" w:hAnsi="仿宋" w:eastAsia="仿宋" w:cs="仿宋"/>
          <w:color w:val="000000" w:themeColor="text1"/>
          <w:sz w:val="21"/>
          <w:szCs w:val="21"/>
          <w:highlight w:val="none"/>
          <w:lang w:val="zh-CN"/>
          <w14:textFill>
            <w14:solidFill>
              <w14:schemeClr w14:val="tx1"/>
            </w14:solidFill>
          </w14:textFill>
        </w:rPr>
        <w:t>日1</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val="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val="zh-CN"/>
          <w14:textFill>
            <w14:solidFill>
              <w14:schemeClr w14:val="tx1"/>
            </w14:solidFill>
          </w14:textFill>
        </w:rPr>
        <w:t>0（北京时间）</w:t>
      </w:r>
    </w:p>
    <w:p w14:paraId="01606333">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开标地点（网址）：“政府采购云平台（（http://zfcg.czt.zj.gov.cn）”。</w:t>
      </w:r>
    </w:p>
    <w:p w14:paraId="4D2F280C">
      <w:pPr>
        <w:kinsoku/>
        <w:wordWrap/>
        <w:topLinePunct w:val="0"/>
        <w:bidi w:val="0"/>
        <w:snapToGrid w:val="0"/>
        <w:spacing w:line="360" w:lineRule="auto"/>
        <w:jc w:val="left"/>
        <w:rPr>
          <w:rFonts w:hint="eastAsia" w:ascii="仿宋" w:hAnsi="仿宋" w:eastAsia="仿宋" w:cs="仿宋"/>
          <w:b/>
          <w:bCs/>
          <w:color w:val="000000" w:themeColor="text1"/>
          <w:sz w:val="21"/>
          <w:szCs w:val="21"/>
          <w:highlight w:val="none"/>
          <w:lang w:val="zh-CN"/>
          <w14:textFill>
            <w14:solidFill>
              <w14:schemeClr w14:val="tx1"/>
            </w14:solidFill>
          </w14:textFill>
        </w:rPr>
      </w:pPr>
      <w:r>
        <w:rPr>
          <w:rFonts w:hint="eastAsia" w:ascii="仿宋" w:hAnsi="仿宋" w:eastAsia="仿宋" w:cs="仿宋"/>
          <w:b/>
          <w:bCs/>
          <w:color w:val="000000" w:themeColor="text1"/>
          <w:sz w:val="21"/>
          <w:szCs w:val="21"/>
          <w:highlight w:val="none"/>
          <w:lang w:val="zh-CN"/>
          <w14:textFill>
            <w14:solidFill>
              <w14:schemeClr w14:val="tx1"/>
            </w14:solidFill>
          </w14:textFill>
        </w:rPr>
        <w:t>五、公告期限</w:t>
      </w:r>
    </w:p>
    <w:p w14:paraId="42D0088C">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自本公告发布之日起5个工作日。</w:t>
      </w:r>
    </w:p>
    <w:p w14:paraId="1E2EA8B9">
      <w:pPr>
        <w:kinsoku/>
        <w:wordWrap/>
        <w:topLinePunct w:val="0"/>
        <w:bidi w:val="0"/>
        <w:snapToGrid w:val="0"/>
        <w:spacing w:line="360" w:lineRule="auto"/>
        <w:jc w:val="left"/>
        <w:rPr>
          <w:rFonts w:hint="eastAsia" w:ascii="仿宋" w:hAnsi="仿宋" w:eastAsia="仿宋" w:cs="仿宋"/>
          <w:b/>
          <w:bCs/>
          <w:color w:val="000000" w:themeColor="text1"/>
          <w:sz w:val="21"/>
          <w:szCs w:val="21"/>
          <w:highlight w:val="none"/>
          <w:lang w:val="zh-CN"/>
          <w14:textFill>
            <w14:solidFill>
              <w14:schemeClr w14:val="tx1"/>
            </w14:solidFill>
          </w14:textFill>
        </w:rPr>
      </w:pPr>
      <w:r>
        <w:rPr>
          <w:rFonts w:hint="eastAsia" w:ascii="仿宋" w:hAnsi="仿宋" w:eastAsia="仿宋" w:cs="仿宋"/>
          <w:b/>
          <w:bCs/>
          <w:color w:val="000000" w:themeColor="text1"/>
          <w:sz w:val="21"/>
          <w:szCs w:val="21"/>
          <w:highlight w:val="none"/>
          <w:lang w:val="zh-CN"/>
          <w14:textFill>
            <w14:solidFill>
              <w14:schemeClr w14:val="tx1"/>
            </w14:solidFill>
          </w14:textFill>
        </w:rPr>
        <w:t>六、其他补充事宜</w:t>
      </w:r>
    </w:p>
    <w:p w14:paraId="2213C6FD">
      <w:pPr>
        <w:kinsoku/>
        <w:wordWrap/>
        <w:topLinePunct w:val="0"/>
        <w:bidi w:val="0"/>
        <w:snapToGrid w:val="0"/>
        <w:spacing w:line="360" w:lineRule="auto"/>
        <w:jc w:val="left"/>
        <w:rPr>
          <w:rFonts w:hint="eastAsia" w:ascii="仿宋" w:hAnsi="仿宋" w:eastAsia="仿宋" w:cs="仿宋"/>
          <w:b w:val="0"/>
          <w:bCs w:val="0"/>
          <w:color w:val="000000" w:themeColor="text1"/>
          <w:sz w:val="21"/>
          <w:szCs w:val="21"/>
          <w:highlight w:val="none"/>
          <w:lang w:val="zh-CN"/>
          <w14:textFill>
            <w14:solidFill>
              <w14:schemeClr w14:val="tx1"/>
            </w14:solidFill>
          </w14:textFill>
        </w:rPr>
      </w:pPr>
      <w:r>
        <w:rPr>
          <w:rFonts w:hint="eastAsia" w:ascii="仿宋" w:hAnsi="仿宋" w:eastAsia="仿宋" w:cs="仿宋"/>
          <w:b w:val="0"/>
          <w:bCs w:val="0"/>
          <w:color w:val="000000" w:themeColor="text1"/>
          <w:sz w:val="21"/>
          <w:szCs w:val="21"/>
          <w:highlight w:val="none"/>
          <w:lang w:val="zh-CN"/>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F2A80E9">
      <w:pPr>
        <w:kinsoku/>
        <w:wordWrap/>
        <w:topLinePunct w:val="0"/>
        <w:bidi w:val="0"/>
        <w:snapToGrid w:val="0"/>
        <w:spacing w:line="360" w:lineRule="auto"/>
        <w:jc w:val="left"/>
        <w:rPr>
          <w:rFonts w:hint="eastAsia" w:ascii="仿宋" w:hAnsi="仿宋" w:eastAsia="仿宋" w:cs="仿宋"/>
          <w:b w:val="0"/>
          <w:bCs w:val="0"/>
          <w:color w:val="000000" w:themeColor="text1"/>
          <w:sz w:val="21"/>
          <w:szCs w:val="21"/>
          <w:highlight w:val="none"/>
          <w:lang w:val="zh-CN"/>
          <w14:textFill>
            <w14:solidFill>
              <w14:schemeClr w14:val="tx1"/>
            </w14:solidFill>
          </w14:textFill>
        </w:rPr>
      </w:pPr>
      <w:r>
        <w:rPr>
          <w:rFonts w:hint="eastAsia" w:ascii="仿宋" w:hAnsi="仿宋" w:eastAsia="仿宋" w:cs="仿宋"/>
          <w:b w:val="0"/>
          <w:bCs w:val="0"/>
          <w:color w:val="000000" w:themeColor="text1"/>
          <w:sz w:val="21"/>
          <w:szCs w:val="21"/>
          <w:highlight w:val="none"/>
          <w:lang w:val="zh-CN"/>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3B86E3C">
      <w:pPr>
        <w:kinsoku/>
        <w:wordWrap/>
        <w:topLinePunct w:val="0"/>
        <w:bidi w:val="0"/>
        <w:snapToGrid w:val="0"/>
        <w:spacing w:line="360" w:lineRule="auto"/>
        <w:jc w:val="left"/>
        <w:rPr>
          <w:rFonts w:hint="eastAsia" w:ascii="仿宋" w:hAnsi="仿宋" w:eastAsia="仿宋" w:cs="仿宋"/>
          <w:b w:val="0"/>
          <w:bCs w:val="0"/>
          <w:color w:val="000000" w:themeColor="text1"/>
          <w:sz w:val="21"/>
          <w:szCs w:val="21"/>
          <w:highlight w:val="none"/>
          <w:lang w:val="zh-CN"/>
          <w14:textFill>
            <w14:solidFill>
              <w14:schemeClr w14:val="tx1"/>
            </w14:solidFill>
          </w14:textFill>
        </w:rPr>
      </w:pPr>
      <w:r>
        <w:rPr>
          <w:rFonts w:hint="eastAsia" w:ascii="仿宋" w:hAnsi="仿宋" w:eastAsia="仿宋" w:cs="仿宋"/>
          <w:b w:val="0"/>
          <w:bCs w:val="0"/>
          <w:color w:val="000000" w:themeColor="text1"/>
          <w:sz w:val="21"/>
          <w:szCs w:val="21"/>
          <w:highlight w:val="none"/>
          <w:lang w:val="zh-CN"/>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EAFCF9C">
      <w:pPr>
        <w:kinsoku/>
        <w:wordWrap/>
        <w:topLinePunct w:val="0"/>
        <w:bidi w:val="0"/>
        <w:snapToGrid w:val="0"/>
        <w:spacing w:line="360" w:lineRule="auto"/>
        <w:jc w:val="left"/>
        <w:rPr>
          <w:rFonts w:hint="eastAsia" w:ascii="仿宋" w:hAnsi="仿宋" w:eastAsia="仿宋" w:cs="仿宋"/>
          <w:b w:val="0"/>
          <w:bCs w:val="0"/>
          <w:color w:val="000000" w:themeColor="text1"/>
          <w:sz w:val="21"/>
          <w:szCs w:val="21"/>
          <w:highlight w:val="none"/>
          <w:lang w:val="zh-CN"/>
          <w14:textFill>
            <w14:solidFill>
              <w14:schemeClr w14:val="tx1"/>
            </w14:solidFill>
          </w14:textFill>
        </w:rPr>
      </w:pPr>
      <w:r>
        <w:rPr>
          <w:rFonts w:hint="eastAsia" w:ascii="仿宋" w:hAnsi="仿宋" w:eastAsia="仿宋" w:cs="仿宋"/>
          <w:b w:val="0"/>
          <w:bCs w:val="0"/>
          <w:color w:val="000000" w:themeColor="text1"/>
          <w:sz w:val="21"/>
          <w:szCs w:val="21"/>
          <w:highlight w:val="none"/>
          <w:lang w:val="zh-CN"/>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0FBACA2">
      <w:pPr>
        <w:kinsoku/>
        <w:wordWrap/>
        <w:topLinePunct w:val="0"/>
        <w:bidi w:val="0"/>
        <w:snapToGrid w:val="0"/>
        <w:spacing w:line="360" w:lineRule="auto"/>
        <w:jc w:val="left"/>
        <w:rPr>
          <w:rFonts w:hint="eastAsia" w:ascii="仿宋" w:hAnsi="仿宋" w:eastAsia="仿宋" w:cs="仿宋"/>
          <w:b/>
          <w:bCs/>
          <w:color w:val="000000" w:themeColor="text1"/>
          <w:sz w:val="21"/>
          <w:szCs w:val="21"/>
          <w:highlight w:val="none"/>
          <w:lang w:val="zh-CN"/>
          <w14:textFill>
            <w14:solidFill>
              <w14:schemeClr w14:val="tx1"/>
            </w14:solidFill>
          </w14:textFill>
        </w:rPr>
      </w:pPr>
      <w:r>
        <w:rPr>
          <w:rFonts w:hint="eastAsia" w:ascii="仿宋" w:hAnsi="仿宋" w:eastAsia="仿宋" w:cs="仿宋"/>
          <w:b/>
          <w:bCs/>
          <w:color w:val="000000" w:themeColor="text1"/>
          <w:sz w:val="21"/>
          <w:szCs w:val="21"/>
          <w:highlight w:val="none"/>
          <w:lang w:val="zh-CN"/>
          <w14:textFill>
            <w14:solidFill>
              <w14:schemeClr w14:val="tx1"/>
            </w14:solidFill>
          </w14:textFill>
        </w:rPr>
        <w:t>七、对本次采购提出询问、质疑、投诉，请按以下方式联系</w:t>
      </w:r>
    </w:p>
    <w:p w14:paraId="67757A15">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1.采购人信息</w:t>
      </w:r>
    </w:p>
    <w:p w14:paraId="77BEAA2D">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名 称：浙江省生态环境厅</w:t>
      </w:r>
    </w:p>
    <w:p w14:paraId="3E902B6B">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地 址：杭州市西湖区文三路140号</w:t>
      </w:r>
    </w:p>
    <w:p w14:paraId="4CB154F9">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传 真：</w:t>
      </w:r>
      <w:r>
        <w:rPr>
          <w:rFonts w:hint="eastAsia" w:ascii="仿宋" w:hAnsi="仿宋" w:eastAsia="仿宋" w:cs="仿宋"/>
          <w:color w:val="000000" w:themeColor="text1"/>
          <w:sz w:val="21"/>
          <w:szCs w:val="21"/>
          <w:highlight w:val="none"/>
          <w:lang w:val="en-US" w:eastAsia="zh-CN"/>
          <w14:textFill>
            <w14:solidFill>
              <w14:schemeClr w14:val="tx1"/>
            </w14:solidFill>
          </w14:textFill>
        </w:rPr>
        <w:t>/</w:t>
      </w:r>
    </w:p>
    <w:p w14:paraId="1BD44D21">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项目联系人（询问）：</w:t>
      </w:r>
      <w:r>
        <w:rPr>
          <w:rFonts w:hint="eastAsia" w:ascii="仿宋" w:hAnsi="仿宋" w:eastAsia="仿宋" w:cs="仿宋"/>
          <w:color w:val="000000" w:themeColor="text1"/>
          <w:sz w:val="21"/>
          <w:szCs w:val="21"/>
          <w:highlight w:val="none"/>
          <w:lang w:val="en-US" w:eastAsia="zh-CN"/>
          <w14:textFill>
            <w14:solidFill>
              <w14:schemeClr w14:val="tx1"/>
            </w14:solidFill>
          </w14:textFill>
        </w:rPr>
        <w:t>黎老师</w:t>
      </w:r>
    </w:p>
    <w:p w14:paraId="1B50583B">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项目联系方式（询问）：0571-</w:t>
      </w:r>
      <w:r>
        <w:rPr>
          <w:rFonts w:hint="eastAsia" w:ascii="仿宋" w:hAnsi="仿宋" w:eastAsia="仿宋" w:cs="仿宋"/>
          <w:color w:val="000000" w:themeColor="text1"/>
          <w:sz w:val="21"/>
          <w:szCs w:val="21"/>
          <w:highlight w:val="none"/>
          <w:lang w:val="en-US" w:eastAsia="zh-CN"/>
          <w14:textFill>
            <w14:solidFill>
              <w14:schemeClr w14:val="tx1"/>
            </w14:solidFill>
          </w14:textFill>
        </w:rPr>
        <w:t>81053971</w:t>
      </w:r>
    </w:p>
    <w:p w14:paraId="13DBF981">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 xml:space="preserve">质疑联系人：俞老师 </w:t>
      </w:r>
    </w:p>
    <w:p w14:paraId="379195FC">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zh-CN" w:eastAsia="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质疑联系方式：0571-81054030</w:t>
      </w:r>
    </w:p>
    <w:p w14:paraId="0FD59D7B">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2.采购代理机构信息</w:t>
      </w:r>
    </w:p>
    <w:p w14:paraId="41B33C5B">
      <w:pPr>
        <w:kinsoku/>
        <w:wordWrap/>
        <w:topLinePunct w:val="0"/>
        <w:bidi w:val="0"/>
        <w:snapToGrid w:val="0"/>
        <w:spacing w:line="360" w:lineRule="auto"/>
        <w:jc w:val="lef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名 称：</w:t>
      </w:r>
      <w:r>
        <w:rPr>
          <w:rFonts w:hint="eastAsia" w:ascii="仿宋" w:hAnsi="仿宋" w:eastAsia="仿宋" w:cs="仿宋"/>
          <w:bCs/>
          <w:color w:val="000000" w:themeColor="text1"/>
          <w:sz w:val="21"/>
          <w:szCs w:val="21"/>
          <w:highlight w:val="none"/>
          <w14:textFill>
            <w14:solidFill>
              <w14:schemeClr w14:val="tx1"/>
            </w14:solidFill>
          </w14:textFill>
        </w:rPr>
        <w:t>浙江正淏招标代理有限公司</w:t>
      </w:r>
    </w:p>
    <w:p w14:paraId="4A9E5995">
      <w:pPr>
        <w:kinsoku/>
        <w:wordWrap/>
        <w:topLinePunct w:val="0"/>
        <w:bidi w:val="0"/>
        <w:snapToGrid w:val="0"/>
        <w:spacing w:line="360" w:lineRule="auto"/>
        <w:jc w:val="left"/>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Hans"/>
          <w14:textFill>
            <w14:solidFill>
              <w14:schemeClr w14:val="tx1"/>
            </w14:solidFill>
          </w14:textFill>
        </w:rPr>
        <w:t>地址</w:t>
      </w:r>
      <w:r>
        <w:rPr>
          <w:rFonts w:hint="default" w:ascii="仿宋" w:hAnsi="仿宋" w:eastAsia="仿宋" w:cs="仿宋"/>
          <w:bCs/>
          <w:color w:val="000000" w:themeColor="text1"/>
          <w:sz w:val="21"/>
          <w:szCs w:val="21"/>
          <w:highlight w:val="none"/>
          <w:lang w:eastAsia="zh-Hans"/>
          <w14:textFill>
            <w14:solidFill>
              <w14:schemeClr w14:val="tx1"/>
            </w14:solidFill>
          </w14:textFill>
        </w:rPr>
        <w:t>：浙江省杭州市拱墅区</w:t>
      </w:r>
      <w:r>
        <w:rPr>
          <w:rFonts w:hint="eastAsia" w:ascii="仿宋" w:hAnsi="仿宋" w:eastAsia="仿宋" w:cs="仿宋"/>
          <w:bCs/>
          <w:color w:val="000000" w:themeColor="text1"/>
          <w:sz w:val="21"/>
          <w:szCs w:val="21"/>
          <w:highlight w:val="none"/>
          <w:lang w:val="en-US" w:eastAsia="zh-CN"/>
          <w14:textFill>
            <w14:solidFill>
              <w14:schemeClr w14:val="tx1"/>
            </w14:solidFill>
          </w14:textFill>
        </w:rPr>
        <w:t>文晖路108号</w:t>
      </w:r>
    </w:p>
    <w:p w14:paraId="27863906">
      <w:pPr>
        <w:kinsoku/>
        <w:wordWrap/>
        <w:topLinePunct w:val="0"/>
        <w:bidi w:val="0"/>
        <w:snapToGrid w:val="0"/>
        <w:spacing w:line="360" w:lineRule="auto"/>
        <w:jc w:val="left"/>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项目联系人（询问）：</w:t>
      </w:r>
      <w:r>
        <w:rPr>
          <w:rFonts w:hint="eastAsia" w:ascii="仿宋" w:hAnsi="仿宋" w:eastAsia="仿宋" w:cs="仿宋"/>
          <w:color w:val="000000" w:themeColor="text1"/>
          <w:sz w:val="21"/>
          <w:szCs w:val="21"/>
          <w:highlight w:val="none"/>
          <w:lang w:val="en-US" w:eastAsia="zh-CN"/>
          <w14:textFill>
            <w14:solidFill>
              <w14:schemeClr w14:val="tx1"/>
            </w14:solidFill>
          </w14:textFill>
        </w:rPr>
        <w:t>吴工、魏工</w:t>
      </w:r>
    </w:p>
    <w:p w14:paraId="0080A49B">
      <w:pPr>
        <w:kinsoku/>
        <w:wordWrap/>
        <w:topLinePunct w:val="0"/>
        <w:bidi w:val="0"/>
        <w:snapToGrid w:val="0"/>
        <w:spacing w:line="360" w:lineRule="auto"/>
        <w:jc w:val="left"/>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项目联系方式（询问）：</w:t>
      </w:r>
      <w:r>
        <w:rPr>
          <w:rFonts w:hint="eastAsia" w:ascii="仿宋" w:hAnsi="仿宋" w:eastAsia="仿宋" w:cs="仿宋"/>
          <w:color w:val="000000" w:themeColor="text1"/>
          <w:sz w:val="21"/>
          <w:szCs w:val="21"/>
          <w:highlight w:val="none"/>
          <w14:textFill>
            <w14:solidFill>
              <w14:schemeClr w14:val="tx1"/>
            </w14:solidFill>
          </w14:textFill>
        </w:rPr>
        <w:t>18868114708</w:t>
      </w:r>
    </w:p>
    <w:p w14:paraId="6F523839">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质疑联系人：</w:t>
      </w:r>
      <w:r>
        <w:rPr>
          <w:rFonts w:hint="eastAsia" w:ascii="仿宋" w:hAnsi="仿宋" w:eastAsia="仿宋" w:cs="仿宋"/>
          <w:color w:val="000000" w:themeColor="text1"/>
          <w:sz w:val="21"/>
          <w:szCs w:val="21"/>
          <w:highlight w:val="none"/>
          <w:lang w:val="en-US" w:eastAsia="zh-CN"/>
          <w14:textFill>
            <w14:solidFill>
              <w14:schemeClr w14:val="tx1"/>
            </w14:solidFill>
          </w14:textFill>
        </w:rPr>
        <w:t>许</w:t>
      </w:r>
      <w:r>
        <w:rPr>
          <w:rFonts w:hint="eastAsia" w:ascii="仿宋" w:hAnsi="仿宋" w:eastAsia="仿宋" w:cs="仿宋"/>
          <w:color w:val="000000" w:themeColor="text1"/>
          <w:sz w:val="21"/>
          <w:szCs w:val="21"/>
          <w:highlight w:val="none"/>
          <w14:textFill>
            <w14:solidFill>
              <w14:schemeClr w14:val="tx1"/>
            </w14:solidFill>
          </w14:textFill>
        </w:rPr>
        <w:t>工</w:t>
      </w:r>
    </w:p>
    <w:p w14:paraId="183B6582">
      <w:pPr>
        <w:kinsoku/>
        <w:wordWrap/>
        <w:topLinePunct w:val="0"/>
        <w:bidi w:val="0"/>
        <w:snapToGrid w:val="0"/>
        <w:spacing w:line="360" w:lineRule="auto"/>
        <w:jc w:val="left"/>
        <w:rPr>
          <w:rFonts w:hint="default" w:ascii="仿宋" w:hAnsi="仿宋" w:eastAsia="仿宋" w:cs="仿宋"/>
          <w:color w:val="000000" w:themeColor="text1"/>
          <w:sz w:val="21"/>
          <w:szCs w:val="21"/>
          <w:highlight w:val="none"/>
          <w:lang w:val="en-US"/>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质疑联系方式：</w:t>
      </w:r>
      <w:r>
        <w:rPr>
          <w:rFonts w:hint="eastAsia" w:ascii="仿宋" w:hAnsi="仿宋" w:eastAsia="仿宋" w:cs="仿宋"/>
          <w:color w:val="000000" w:themeColor="text1"/>
          <w:sz w:val="21"/>
          <w:szCs w:val="21"/>
          <w:highlight w:val="none"/>
          <w:lang w:val="en-US" w:eastAsia="zh-CN"/>
          <w14:textFill>
            <w14:solidFill>
              <w14:schemeClr w14:val="tx1"/>
            </w14:solidFill>
          </w14:textFill>
        </w:rPr>
        <w:t>0571-86096831</w:t>
      </w:r>
    </w:p>
    <w:p w14:paraId="29DA2B89">
      <w:pPr>
        <w:widowControl/>
        <w:kinsoku/>
        <w:wordWrap/>
        <w:topLinePunct w:val="0"/>
        <w:bidi w:val="0"/>
        <w:spacing w:line="360" w:lineRule="auto"/>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3.同级政府采购监督管理部门</w:t>
      </w:r>
    </w:p>
    <w:p w14:paraId="66959B0F">
      <w:pPr>
        <w:widowControl/>
        <w:kinsoku/>
        <w:wordWrap/>
        <w:topLinePunct w:val="0"/>
        <w:bidi w:val="0"/>
        <w:spacing w:line="360" w:lineRule="auto"/>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名</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称：浙江省政府采购行政裁决服务中心（杭州市上城区清泰街549号城建综合大楼11楼）</w:t>
      </w:r>
    </w:p>
    <w:p w14:paraId="61DB56EA">
      <w:pPr>
        <w:widowControl/>
        <w:kinsoku/>
        <w:wordWrap/>
        <w:topLinePunct w:val="0"/>
        <w:bidi w:val="0"/>
        <w:spacing w:line="360" w:lineRule="auto"/>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址：杭州市上城区清泰街549号城建综合大楼11楼</w:t>
      </w:r>
    </w:p>
    <w:p w14:paraId="40DFFC70">
      <w:pPr>
        <w:widowControl/>
        <w:kinsoku/>
        <w:wordWrap/>
        <w:topLinePunct w:val="0"/>
        <w:bidi w:val="0"/>
        <w:spacing w:line="360" w:lineRule="auto"/>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传</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真：</w:t>
      </w:r>
      <w:r>
        <w:rPr>
          <w:rFonts w:hint="eastAsia" w:ascii="仿宋" w:hAnsi="仿宋" w:eastAsia="仿宋" w:cs="仿宋"/>
          <w:color w:val="000000" w:themeColor="text1"/>
          <w:sz w:val="21"/>
          <w:szCs w:val="21"/>
          <w:highlight w:val="none"/>
          <w:lang w:val="en-US" w:eastAsia="zh-CN"/>
          <w14:textFill>
            <w14:solidFill>
              <w14:schemeClr w14:val="tx1"/>
            </w14:solidFill>
          </w14:textFill>
        </w:rPr>
        <w:t>/</w:t>
      </w:r>
    </w:p>
    <w:p w14:paraId="331B9860">
      <w:pPr>
        <w:widowControl/>
        <w:kinsoku/>
        <w:wordWrap/>
        <w:topLinePunct w:val="0"/>
        <w:bidi w:val="0"/>
        <w:spacing w:line="360" w:lineRule="auto"/>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系</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人：朱老师、王老师、匡老师</w:t>
      </w:r>
    </w:p>
    <w:p w14:paraId="6BCBD322">
      <w:pPr>
        <w:widowControl/>
        <w:kinsoku/>
        <w:wordWrap/>
        <w:topLinePunct w:val="0"/>
        <w:bidi w:val="0"/>
        <w:spacing w:line="360" w:lineRule="auto"/>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监督投诉电话：0571-87800218，0571-87227671</w:t>
      </w:r>
    </w:p>
    <w:p w14:paraId="4FA0707C">
      <w:pPr>
        <w:widowControl/>
        <w:kinsoku/>
        <w:wordWrap/>
        <w:topLinePunct w:val="0"/>
        <w:bidi w:val="0"/>
        <w:spacing w:line="360" w:lineRule="auto"/>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政策咨询：何一平、冯华，0571-87058424、87055741</w:t>
      </w:r>
    </w:p>
    <w:p w14:paraId="5C02E32D">
      <w:pPr>
        <w:widowControl/>
        <w:kinsoku/>
        <w:wordWrap/>
        <w:topLinePunct w:val="0"/>
        <w:bidi w:val="0"/>
        <w:spacing w:line="360" w:lineRule="auto"/>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预算金额未达100万元的采购项目，由采购人处理采购争议。</w:t>
      </w:r>
    </w:p>
    <w:p w14:paraId="188768A8">
      <w:pPr>
        <w:widowControl/>
        <w:kinsoku/>
        <w:wordWrap/>
        <w:topLinePunct w:val="0"/>
        <w:bidi w:val="0"/>
        <w:spacing w:line="360" w:lineRule="auto"/>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36FC7DBD">
      <w:pPr>
        <w:widowControl/>
        <w:kinsoku/>
        <w:wordWrap/>
        <w:topLinePunct w:val="0"/>
        <w:bidi w:val="0"/>
        <w:spacing w:line="360" w:lineRule="auto"/>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CA问题联系电话（人工）：汇信CA 400-888-4636；天谷CA 400-087-8198。</w:t>
      </w:r>
    </w:p>
    <w:p w14:paraId="72787678">
      <w:pPr>
        <w:pStyle w:val="2"/>
        <w:bidi w:val="0"/>
        <w:jc w:val="center"/>
        <w:rPr>
          <w:rFonts w:hint="eastAsia" w:ascii="仿宋" w:hAnsi="仿宋" w:eastAsia="仿宋" w:cs="仿宋"/>
          <w:b w:val="0"/>
          <w:snapToGrid w:val="0"/>
          <w:color w:val="000000" w:themeColor="text1"/>
          <w:kern w:val="0"/>
          <w:sz w:val="21"/>
          <w:szCs w:val="21"/>
          <w:highlight w:val="none"/>
          <w14:textFill>
            <w14:solidFill>
              <w14:schemeClr w14:val="tx1"/>
            </w14:solidFill>
          </w14:textFill>
        </w:rPr>
      </w:pPr>
      <w:r>
        <w:rPr>
          <w:rFonts w:hint="eastAsia" w:ascii="仿宋" w:hAnsi="仿宋" w:eastAsia="仿宋" w:cs="仿宋"/>
          <w:b w:val="0"/>
          <w:snapToGrid w:val="0"/>
          <w:color w:val="000000" w:themeColor="text1"/>
          <w:kern w:val="0"/>
          <w:sz w:val="21"/>
          <w:szCs w:val="21"/>
          <w:highlight w:val="none"/>
          <w14:textFill>
            <w14:solidFill>
              <w14:schemeClr w14:val="tx1"/>
            </w14:solidFill>
          </w14:textFill>
        </w:rPr>
        <w:br w:type="page"/>
      </w:r>
      <w:r>
        <w:rPr>
          <w:rStyle w:val="17"/>
          <w:rFonts w:hint="eastAsia" w:ascii="仿宋" w:hAnsi="仿宋" w:eastAsia="仿宋" w:cs="仿宋"/>
          <w:b/>
          <w:bCs/>
          <w:color w:val="000000" w:themeColor="text1"/>
          <w:sz w:val="32"/>
          <w:szCs w:val="32"/>
          <w:highlight w:val="none"/>
          <w14:textFill>
            <w14:solidFill>
              <w14:schemeClr w14:val="tx1"/>
            </w14:solidFill>
          </w14:textFill>
        </w:rPr>
        <w:t>第二部分 投标人须知</w:t>
      </w:r>
    </w:p>
    <w:p w14:paraId="7C2D86DD">
      <w:pPr>
        <w:widowControl/>
        <w:kinsoku/>
        <w:wordWrap/>
        <w:topLinePunct w:val="0"/>
        <w:bidi w:val="0"/>
        <w:spacing w:line="360" w:lineRule="auto"/>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前 附 表</w:t>
      </w: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902"/>
        <w:gridCol w:w="6615"/>
      </w:tblGrid>
      <w:tr w14:paraId="7076F7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tblHeader/>
          <w:jc w:val="center"/>
        </w:trPr>
        <w:tc>
          <w:tcPr>
            <w:tcW w:w="648" w:type="dxa"/>
            <w:noWrap w:val="0"/>
            <w:vAlign w:val="center"/>
          </w:tcPr>
          <w:p w14:paraId="1F51A9E2">
            <w:pPr>
              <w:kinsoku/>
              <w:wordWrap/>
              <w:topLinePunct w:val="0"/>
              <w:bidi w:val="0"/>
              <w:adjustRightInd w:val="0"/>
              <w:snapToGrid w:val="0"/>
              <w:spacing w:line="360" w:lineRule="auto"/>
              <w:jc w:val="center"/>
              <w:rPr>
                <w:rFonts w:hint="eastAsia" w:ascii="仿宋" w:hAnsi="仿宋" w:eastAsia="仿宋" w:cs="仿宋"/>
                <w:b/>
                <w:bCs/>
                <w:snapToGrid w:val="0"/>
                <w:color w:val="000000" w:themeColor="text1"/>
                <w:kern w:val="0"/>
                <w:sz w:val="21"/>
                <w:szCs w:val="21"/>
                <w:highlight w:val="none"/>
                <w14:textFill>
                  <w14:solidFill>
                    <w14:schemeClr w14:val="tx1"/>
                  </w14:solidFill>
                </w14:textFill>
              </w:rPr>
            </w:pPr>
            <w:r>
              <w:rPr>
                <w:rFonts w:hint="eastAsia" w:ascii="仿宋" w:hAnsi="仿宋" w:eastAsia="仿宋" w:cs="仿宋"/>
                <w:b/>
                <w:bCs/>
                <w:snapToGrid w:val="0"/>
                <w:color w:val="000000" w:themeColor="text1"/>
                <w:kern w:val="0"/>
                <w:sz w:val="21"/>
                <w:szCs w:val="21"/>
                <w:highlight w:val="none"/>
                <w14:textFill>
                  <w14:solidFill>
                    <w14:schemeClr w14:val="tx1"/>
                  </w14:solidFill>
                </w14:textFill>
              </w:rPr>
              <w:t>序号</w:t>
            </w:r>
          </w:p>
        </w:tc>
        <w:tc>
          <w:tcPr>
            <w:tcW w:w="1902" w:type="dxa"/>
            <w:tcBorders>
              <w:right w:val="single" w:color="auto" w:sz="4" w:space="0"/>
            </w:tcBorders>
            <w:noWrap w:val="0"/>
            <w:vAlign w:val="center"/>
          </w:tcPr>
          <w:p w14:paraId="5494B92C">
            <w:pPr>
              <w:kinsoku/>
              <w:wordWrap/>
              <w:topLinePunct w:val="0"/>
              <w:bidi w:val="0"/>
              <w:adjustRightInd w:val="0"/>
              <w:snapToGrid w:val="0"/>
              <w:spacing w:line="360" w:lineRule="auto"/>
              <w:jc w:val="center"/>
              <w:rPr>
                <w:rFonts w:hint="eastAsia" w:ascii="仿宋" w:hAnsi="仿宋" w:eastAsia="仿宋" w:cs="仿宋"/>
                <w:b/>
                <w:bCs/>
                <w:snapToGrid w:val="0"/>
                <w:color w:val="000000" w:themeColor="text1"/>
                <w:kern w:val="0"/>
                <w:sz w:val="21"/>
                <w:szCs w:val="21"/>
                <w:highlight w:val="none"/>
                <w14:textFill>
                  <w14:solidFill>
                    <w14:schemeClr w14:val="tx1"/>
                  </w14:solidFill>
                </w14:textFill>
              </w:rPr>
            </w:pPr>
            <w:r>
              <w:rPr>
                <w:rFonts w:hint="eastAsia" w:ascii="仿宋" w:hAnsi="仿宋" w:eastAsia="仿宋" w:cs="仿宋"/>
                <w:b/>
                <w:bCs/>
                <w:snapToGrid w:val="0"/>
                <w:color w:val="000000" w:themeColor="text1"/>
                <w:kern w:val="0"/>
                <w:sz w:val="21"/>
                <w:szCs w:val="21"/>
                <w:highlight w:val="none"/>
                <w14:textFill>
                  <w14:solidFill>
                    <w14:schemeClr w14:val="tx1"/>
                  </w14:solidFill>
                </w14:textFill>
              </w:rPr>
              <w:t>项   目</w:t>
            </w:r>
          </w:p>
        </w:tc>
        <w:tc>
          <w:tcPr>
            <w:tcW w:w="6615" w:type="dxa"/>
            <w:tcBorders>
              <w:left w:val="single" w:color="auto" w:sz="4" w:space="0"/>
            </w:tcBorders>
            <w:noWrap w:val="0"/>
            <w:vAlign w:val="center"/>
          </w:tcPr>
          <w:p w14:paraId="28AA9CC1">
            <w:pPr>
              <w:kinsoku/>
              <w:wordWrap/>
              <w:topLinePunct w:val="0"/>
              <w:bidi w:val="0"/>
              <w:adjustRightInd w:val="0"/>
              <w:snapToGrid w:val="0"/>
              <w:spacing w:line="360" w:lineRule="auto"/>
              <w:jc w:val="center"/>
              <w:rPr>
                <w:rFonts w:hint="eastAsia" w:ascii="仿宋" w:hAnsi="仿宋" w:eastAsia="仿宋" w:cs="仿宋"/>
                <w:b/>
                <w:bCs/>
                <w:snapToGrid w:val="0"/>
                <w:color w:val="000000" w:themeColor="text1"/>
                <w:kern w:val="0"/>
                <w:sz w:val="21"/>
                <w:szCs w:val="21"/>
                <w:highlight w:val="none"/>
                <w14:textFill>
                  <w14:solidFill>
                    <w14:schemeClr w14:val="tx1"/>
                  </w14:solidFill>
                </w14:textFill>
              </w:rPr>
            </w:pPr>
            <w:r>
              <w:rPr>
                <w:rFonts w:hint="eastAsia" w:ascii="仿宋" w:hAnsi="仿宋" w:eastAsia="仿宋" w:cs="仿宋"/>
                <w:b/>
                <w:bCs/>
                <w:snapToGrid w:val="0"/>
                <w:color w:val="000000" w:themeColor="text1"/>
                <w:kern w:val="0"/>
                <w:sz w:val="21"/>
                <w:szCs w:val="21"/>
                <w:highlight w:val="none"/>
                <w14:textFill>
                  <w14:solidFill>
                    <w14:schemeClr w14:val="tx1"/>
                  </w14:solidFill>
                </w14:textFill>
              </w:rPr>
              <w:t>内       容</w:t>
            </w:r>
          </w:p>
        </w:tc>
      </w:tr>
      <w:tr w14:paraId="5F6C03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noWrap w:val="0"/>
            <w:vAlign w:val="center"/>
          </w:tcPr>
          <w:p w14:paraId="1C84125C">
            <w:pPr>
              <w:kinsoku/>
              <w:wordWrap/>
              <w:topLinePunct w:val="0"/>
              <w:bidi w:val="0"/>
              <w:snapToGrid w:val="0"/>
              <w:spacing w:line="360" w:lineRule="auto"/>
              <w:jc w:val="center"/>
              <w:rPr>
                <w:rFonts w:hint="eastAsia" w:ascii="仿宋" w:hAnsi="仿宋" w:eastAsia="仿宋" w:cs="仿宋"/>
                <w:snapToGrid w:val="0"/>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p>
        </w:tc>
        <w:tc>
          <w:tcPr>
            <w:tcW w:w="1902" w:type="dxa"/>
            <w:tcBorders>
              <w:right w:val="single" w:color="auto" w:sz="4" w:space="0"/>
            </w:tcBorders>
            <w:noWrap w:val="0"/>
            <w:vAlign w:val="center"/>
          </w:tcPr>
          <w:p w14:paraId="34D29E4F">
            <w:pPr>
              <w:kinsoku/>
              <w:wordWrap/>
              <w:topLinePunct w:val="0"/>
              <w:bidi w:val="0"/>
              <w:snapToGrid w:val="0"/>
              <w:spacing w:before="120" w:beforeLines="50" w:after="120" w:afterLines="50"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项目属性</w:t>
            </w:r>
          </w:p>
        </w:tc>
        <w:tc>
          <w:tcPr>
            <w:tcW w:w="6615" w:type="dxa"/>
            <w:tcBorders>
              <w:left w:val="single" w:color="auto" w:sz="4" w:space="0"/>
            </w:tcBorders>
            <w:noWrap w:val="0"/>
            <w:vAlign w:val="center"/>
          </w:tcPr>
          <w:p w14:paraId="63C6E55C">
            <w:pPr>
              <w:kinsoku/>
              <w:wordWrap/>
              <w:topLinePunct w:val="0"/>
              <w:bidi w:val="0"/>
              <w:spacing w:before="120" w:beforeLines="50" w:after="120" w:afterLines="50" w:line="360" w:lineRule="auto"/>
              <w:rPr>
                <w:rFonts w:hint="eastAsia" w:ascii="仿宋" w:hAnsi="仿宋" w:eastAsia="仿宋" w:cs="仿宋"/>
                <w:b/>
                <w:snapToGrid w:val="0"/>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lang w:val="en-US" w:eastAsia="zh-CN"/>
                <w14:textFill>
                  <w14:solidFill>
                    <w14:schemeClr w14:val="tx1"/>
                  </w14:solidFill>
                </w14:textFill>
              </w:rPr>
              <w:t>服务类</w:t>
            </w:r>
            <w:r>
              <w:rPr>
                <w:rFonts w:hint="eastAsia" w:ascii="仿宋" w:hAnsi="仿宋" w:eastAsia="仿宋" w:cs="仿宋"/>
                <w:color w:val="000000" w:themeColor="text1"/>
                <w:sz w:val="21"/>
                <w:szCs w:val="21"/>
                <w:highlight w:val="none"/>
                <w14:textFill>
                  <w14:solidFill>
                    <w14:schemeClr w14:val="tx1"/>
                  </w14:solidFill>
                </w14:textFill>
              </w:rPr>
              <w:t>。</w:t>
            </w:r>
          </w:p>
        </w:tc>
      </w:tr>
      <w:tr w14:paraId="6EAA98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1" w:hRule="atLeast"/>
          <w:jc w:val="center"/>
        </w:trPr>
        <w:tc>
          <w:tcPr>
            <w:tcW w:w="648" w:type="dxa"/>
            <w:noWrap w:val="0"/>
            <w:vAlign w:val="center"/>
          </w:tcPr>
          <w:p w14:paraId="210CB8EB">
            <w:pPr>
              <w:kinsoku/>
              <w:wordWrap/>
              <w:topLinePunct w:val="0"/>
              <w:bidi w:val="0"/>
              <w:snapToGrid w:val="0"/>
              <w:spacing w:line="360" w:lineRule="auto"/>
              <w:jc w:val="center"/>
              <w:rPr>
                <w:rFonts w:hint="eastAsia" w:ascii="仿宋" w:hAnsi="仿宋" w:eastAsia="仿宋" w:cs="仿宋"/>
                <w:snapToGrid w:val="0"/>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p>
        </w:tc>
        <w:tc>
          <w:tcPr>
            <w:tcW w:w="1902" w:type="dxa"/>
            <w:tcBorders>
              <w:right w:val="single" w:color="auto" w:sz="4" w:space="0"/>
            </w:tcBorders>
            <w:noWrap w:val="0"/>
            <w:vAlign w:val="center"/>
          </w:tcPr>
          <w:p w14:paraId="252D4D87">
            <w:pPr>
              <w:kinsoku/>
              <w:wordWrap/>
              <w:topLinePunct w:val="0"/>
              <w:bidi w:val="0"/>
              <w:snapToGrid w:val="0"/>
              <w:spacing w:before="120" w:beforeLines="50" w:after="120" w:afterLines="50"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采购标的及其对应的中小企业划分标准所属行业</w:t>
            </w:r>
          </w:p>
        </w:tc>
        <w:tc>
          <w:tcPr>
            <w:tcW w:w="6615" w:type="dxa"/>
            <w:tcBorders>
              <w:left w:val="single" w:color="auto" w:sz="4" w:space="0"/>
            </w:tcBorders>
            <w:noWrap w:val="0"/>
            <w:vAlign w:val="center"/>
          </w:tcPr>
          <w:p w14:paraId="16148E2D">
            <w:pPr>
              <w:kinsoku/>
              <w:wordWrap/>
              <w:topLinePunct w:val="0"/>
              <w:bidi w:val="0"/>
              <w:snapToGrid w:val="0"/>
              <w:spacing w:line="360" w:lineRule="auto"/>
              <w:rPr>
                <w:rFonts w:hint="eastAsia" w:ascii="仿宋" w:hAnsi="仿宋" w:eastAsia="仿宋" w:cs="仿宋"/>
                <w:b/>
                <w:snapToGrid w:val="0"/>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（1）</w:t>
            </w:r>
            <w:r>
              <w:rPr>
                <w:rFonts w:hint="eastAsia" w:ascii="仿宋" w:hAnsi="仿宋" w:eastAsia="仿宋" w:cs="仿宋"/>
                <w:snapToGrid w:val="0"/>
                <w:color w:val="000000" w:themeColor="text1"/>
                <w:kern w:val="0"/>
                <w:sz w:val="21"/>
                <w:szCs w:val="21"/>
                <w:highlight w:val="none"/>
                <w14:textFill>
                  <w14:solidFill>
                    <w14:schemeClr w14:val="tx1"/>
                  </w14:solidFill>
                </w14:textFill>
              </w:rPr>
              <w:t>采购标的：</w:t>
            </w:r>
            <w:r>
              <w:rPr>
                <w:rFonts w:hint="eastAsia" w:ascii="仿宋" w:hAnsi="仿宋" w:eastAsia="仿宋" w:cs="仿宋"/>
                <w:snapToGrid w:val="0"/>
                <w:color w:val="000000" w:themeColor="text1"/>
                <w:kern w:val="0"/>
                <w:sz w:val="21"/>
                <w:szCs w:val="21"/>
                <w:highlight w:val="none"/>
                <w:u w:val="single"/>
                <w:lang w:eastAsia="zh-CN"/>
                <w14:textFill>
                  <w14:solidFill>
                    <w14:schemeClr w14:val="tx1"/>
                  </w14:solidFill>
                </w14:textFill>
              </w:rPr>
              <w:t>浙江省生态环保产业统计调查支撑工作</w:t>
            </w:r>
            <w:r>
              <w:rPr>
                <w:rFonts w:hint="eastAsia" w:ascii="仿宋" w:hAnsi="仿宋" w:eastAsia="仿宋" w:cs="仿宋"/>
                <w:snapToGrid w:val="0"/>
                <w:color w:val="000000" w:themeColor="text1"/>
                <w:kern w:val="0"/>
                <w:sz w:val="21"/>
                <w:szCs w:val="21"/>
                <w:highlight w:val="none"/>
                <w14:textFill>
                  <w14:solidFill>
                    <w14:schemeClr w14:val="tx1"/>
                  </w14:solidFill>
                </w14:textFill>
              </w:rPr>
              <w:t>，所属行业：</w:t>
            </w:r>
            <w:r>
              <w:rPr>
                <w:rFonts w:hint="eastAsia" w:ascii="仿宋" w:hAnsi="仿宋" w:eastAsia="仿宋" w:cs="仿宋"/>
                <w:snapToGrid w:val="0"/>
                <w:color w:val="000000" w:themeColor="text1"/>
                <w:kern w:val="0"/>
                <w:sz w:val="21"/>
                <w:szCs w:val="21"/>
                <w:highlight w:val="none"/>
                <w:u w:val="single"/>
                <w14:textFill>
                  <w14:solidFill>
                    <w14:schemeClr w14:val="tx1"/>
                  </w14:solidFill>
                </w14:textFill>
              </w:rPr>
              <w:t>其他未列明行业。</w:t>
            </w:r>
          </w:p>
        </w:tc>
      </w:tr>
      <w:tr w14:paraId="512D79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648" w:type="dxa"/>
            <w:noWrap w:val="0"/>
            <w:vAlign w:val="center"/>
          </w:tcPr>
          <w:p w14:paraId="413A8DF9">
            <w:pPr>
              <w:kinsoku/>
              <w:wordWrap/>
              <w:topLinePunct w:val="0"/>
              <w:bidi w:val="0"/>
              <w:adjustRightInd w:val="0"/>
              <w:snapToGrid w:val="0"/>
              <w:spacing w:line="360" w:lineRule="auto"/>
              <w:jc w:val="center"/>
              <w:rPr>
                <w:rFonts w:hint="eastAsia" w:ascii="仿宋" w:hAnsi="仿宋" w:eastAsia="仿宋" w:cs="仿宋"/>
                <w:snapToGrid w:val="0"/>
                <w:color w:val="000000" w:themeColor="text1"/>
                <w:kern w:val="0"/>
                <w:sz w:val="21"/>
                <w:szCs w:val="21"/>
                <w:highlight w:val="none"/>
                <w14:textFill>
                  <w14:solidFill>
                    <w14:schemeClr w14:val="tx1"/>
                  </w14:solidFill>
                </w14:textFill>
              </w:rPr>
            </w:pPr>
            <w:r>
              <w:rPr>
                <w:rFonts w:hint="eastAsia" w:ascii="仿宋" w:hAnsi="仿宋" w:eastAsia="仿宋" w:cs="仿宋"/>
                <w:snapToGrid w:val="0"/>
                <w:color w:val="000000" w:themeColor="text1"/>
                <w:kern w:val="0"/>
                <w:sz w:val="21"/>
                <w:szCs w:val="21"/>
                <w:highlight w:val="none"/>
                <w14:textFill>
                  <w14:solidFill>
                    <w14:schemeClr w14:val="tx1"/>
                  </w14:solidFill>
                </w14:textFill>
              </w:rPr>
              <w:t>3</w:t>
            </w:r>
          </w:p>
        </w:tc>
        <w:tc>
          <w:tcPr>
            <w:tcW w:w="1902" w:type="dxa"/>
            <w:tcBorders>
              <w:right w:val="single" w:color="auto" w:sz="4" w:space="0"/>
            </w:tcBorders>
            <w:noWrap w:val="0"/>
            <w:vAlign w:val="center"/>
          </w:tcPr>
          <w:p w14:paraId="49B0600B">
            <w:pPr>
              <w:kinsoku/>
              <w:wordWrap/>
              <w:topLinePunct w:val="0"/>
              <w:bidi w:val="0"/>
              <w:snapToGrid w:val="0"/>
              <w:spacing w:before="120" w:beforeLines="50" w:after="120" w:afterLines="50" w:line="360" w:lineRule="auto"/>
              <w:jc w:val="center"/>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是否允许采购</w:t>
            </w:r>
          </w:p>
          <w:p w14:paraId="0EB6FC7A">
            <w:pPr>
              <w:kinsoku/>
              <w:wordWrap/>
              <w:topLinePunct w:val="0"/>
              <w:bidi w:val="0"/>
              <w:snapToGrid w:val="0"/>
              <w:spacing w:before="120" w:beforeLines="50" w:after="120" w:afterLines="50"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进口产品</w:t>
            </w:r>
          </w:p>
        </w:tc>
        <w:tc>
          <w:tcPr>
            <w:tcW w:w="6615" w:type="dxa"/>
            <w:tcBorders>
              <w:left w:val="single" w:color="auto" w:sz="4" w:space="0"/>
            </w:tcBorders>
            <w:noWrap w:val="0"/>
            <w:vAlign w:val="center"/>
          </w:tcPr>
          <w:p w14:paraId="68542C83">
            <w:pPr>
              <w:kinsoku/>
              <w:wordWrap/>
              <w:topLinePunct w:val="0"/>
              <w:bidi w:val="0"/>
              <w:spacing w:before="120" w:beforeLines="50" w:after="120" w:afterLines="50" w:line="360" w:lineRule="auto"/>
              <w:rPr>
                <w:rFonts w:hint="eastAsia" w:ascii="仿宋" w:hAnsi="仿宋" w:eastAsia="仿宋" w:cs="仿宋"/>
                <w:b/>
                <w:snapToGrid w:val="0"/>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sym w:font="Wingdings" w:char="F0FE"/>
            </w:r>
            <w:r>
              <w:rPr>
                <w:rFonts w:hint="eastAsia" w:ascii="仿宋" w:hAnsi="仿宋" w:eastAsia="仿宋" w:cs="宋体"/>
                <w:color w:val="000000" w:themeColor="text1"/>
                <w:kern w:val="0"/>
                <w:sz w:val="21"/>
                <w:szCs w:val="21"/>
                <w:highlight w:val="none"/>
                <w14:textFill>
                  <w14:solidFill>
                    <w14:schemeClr w14:val="tx1"/>
                  </w14:solidFill>
                </w14:textFill>
              </w:rPr>
              <w:t>本项目不允许采购进口产品。</w:t>
            </w:r>
          </w:p>
        </w:tc>
      </w:tr>
      <w:tr w14:paraId="6C671D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648" w:type="dxa"/>
            <w:noWrap w:val="0"/>
            <w:vAlign w:val="center"/>
          </w:tcPr>
          <w:p w14:paraId="0F986972">
            <w:pPr>
              <w:kinsoku/>
              <w:wordWrap/>
              <w:topLinePunct w:val="0"/>
              <w:bidi w:val="0"/>
              <w:adjustRightInd w:val="0"/>
              <w:snapToGrid w:val="0"/>
              <w:spacing w:line="360" w:lineRule="auto"/>
              <w:jc w:val="center"/>
              <w:rPr>
                <w:rFonts w:hint="eastAsia" w:ascii="仿宋" w:hAnsi="仿宋" w:eastAsia="仿宋" w:cs="仿宋"/>
                <w:snapToGrid w:val="0"/>
                <w:color w:val="000000" w:themeColor="text1"/>
                <w:kern w:val="0"/>
                <w:sz w:val="21"/>
                <w:szCs w:val="21"/>
                <w:highlight w:val="none"/>
                <w14:textFill>
                  <w14:solidFill>
                    <w14:schemeClr w14:val="tx1"/>
                  </w14:solidFill>
                </w14:textFill>
              </w:rPr>
            </w:pPr>
            <w:r>
              <w:rPr>
                <w:rFonts w:hint="eastAsia" w:ascii="仿宋" w:hAnsi="仿宋" w:eastAsia="仿宋" w:cs="仿宋"/>
                <w:snapToGrid w:val="0"/>
                <w:color w:val="000000" w:themeColor="text1"/>
                <w:kern w:val="0"/>
                <w:sz w:val="21"/>
                <w:szCs w:val="21"/>
                <w:highlight w:val="none"/>
                <w14:textFill>
                  <w14:solidFill>
                    <w14:schemeClr w14:val="tx1"/>
                  </w14:solidFill>
                </w14:textFill>
              </w:rPr>
              <w:t>4</w:t>
            </w:r>
          </w:p>
        </w:tc>
        <w:tc>
          <w:tcPr>
            <w:tcW w:w="1902" w:type="dxa"/>
            <w:tcBorders>
              <w:right w:val="single" w:color="auto" w:sz="4" w:space="0"/>
            </w:tcBorders>
            <w:noWrap w:val="0"/>
            <w:vAlign w:val="center"/>
          </w:tcPr>
          <w:p w14:paraId="48122FF3">
            <w:pPr>
              <w:kinsoku/>
              <w:wordWrap/>
              <w:topLinePunct w:val="0"/>
              <w:bidi w:val="0"/>
              <w:snapToGrid w:val="0"/>
              <w:spacing w:line="360" w:lineRule="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分包或转包</w:t>
            </w:r>
          </w:p>
        </w:tc>
        <w:tc>
          <w:tcPr>
            <w:tcW w:w="6615" w:type="dxa"/>
            <w:tcBorders>
              <w:left w:val="single" w:color="auto" w:sz="4" w:space="0"/>
            </w:tcBorders>
            <w:noWrap w:val="0"/>
            <w:vAlign w:val="center"/>
          </w:tcPr>
          <w:p w14:paraId="4740AECA">
            <w:pPr>
              <w:kinsoku/>
              <w:wordWrap/>
              <w:topLinePunct w:val="0"/>
              <w:bidi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中标人中标后不得将工作转包,未经采购人同意不得分包。</w:t>
            </w:r>
          </w:p>
        </w:tc>
      </w:tr>
      <w:tr w14:paraId="1D3389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648" w:type="dxa"/>
            <w:noWrap w:val="0"/>
            <w:vAlign w:val="center"/>
          </w:tcPr>
          <w:p w14:paraId="03670EF8">
            <w:pPr>
              <w:kinsoku/>
              <w:wordWrap/>
              <w:topLinePunct w:val="0"/>
              <w:bidi w:val="0"/>
              <w:snapToGrid w:val="0"/>
              <w:spacing w:line="360" w:lineRule="auto"/>
              <w:ind w:firstLine="210" w:firstLineChars="1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5</w:t>
            </w:r>
          </w:p>
        </w:tc>
        <w:tc>
          <w:tcPr>
            <w:tcW w:w="1902" w:type="dxa"/>
            <w:tcBorders>
              <w:right w:val="single" w:color="auto" w:sz="4" w:space="0"/>
            </w:tcBorders>
            <w:noWrap w:val="0"/>
            <w:vAlign w:val="center"/>
          </w:tcPr>
          <w:p w14:paraId="22BD7426">
            <w:pPr>
              <w:kinsoku/>
              <w:wordWrap/>
              <w:topLinePunct w:val="0"/>
              <w:bidi w:val="0"/>
              <w:snapToGrid w:val="0"/>
              <w:spacing w:before="120" w:beforeLines="50" w:after="120" w:afterLines="50" w:line="360" w:lineRule="auto"/>
              <w:jc w:val="center"/>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开标前答疑会</w:t>
            </w:r>
          </w:p>
          <w:p w14:paraId="0A97A6F3">
            <w:pPr>
              <w:kinsoku/>
              <w:wordWrap/>
              <w:topLinePunct w:val="0"/>
              <w:bidi w:val="0"/>
              <w:snapToGrid w:val="0"/>
              <w:spacing w:before="120" w:beforeLines="50" w:after="120" w:afterLines="50" w:line="360" w:lineRule="auto"/>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或现场考察</w:t>
            </w:r>
          </w:p>
        </w:tc>
        <w:tc>
          <w:tcPr>
            <w:tcW w:w="6615" w:type="dxa"/>
            <w:tcBorders>
              <w:left w:val="single" w:color="auto" w:sz="4" w:space="0"/>
            </w:tcBorders>
            <w:noWrap w:val="0"/>
            <w:vAlign w:val="center"/>
          </w:tcPr>
          <w:p w14:paraId="0B10D980">
            <w:pPr>
              <w:kinsoku/>
              <w:wordWrap/>
              <w:topLinePunct w:val="0"/>
              <w:bidi w:val="0"/>
              <w:spacing w:before="120" w:beforeLines="50" w:after="120" w:afterLines="50" w:line="360" w:lineRule="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sym w:font="Wingdings" w:char="00FE"/>
            </w:r>
            <w:r>
              <w:rPr>
                <w:rFonts w:hint="eastAsia" w:ascii="仿宋" w:hAnsi="仿宋" w:eastAsia="仿宋" w:cs="宋体"/>
                <w:color w:val="000000" w:themeColor="text1"/>
                <w:sz w:val="21"/>
                <w:szCs w:val="21"/>
                <w:highlight w:val="none"/>
                <w14:textFill>
                  <w14:solidFill>
                    <w14:schemeClr w14:val="tx1"/>
                  </w14:solidFill>
                </w14:textFill>
              </w:rPr>
              <w:t>不组织。</w:t>
            </w:r>
          </w:p>
        </w:tc>
      </w:tr>
      <w:tr w14:paraId="10F3D4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8" w:type="dxa"/>
            <w:noWrap w:val="0"/>
            <w:vAlign w:val="center"/>
          </w:tcPr>
          <w:p w14:paraId="2517BC96">
            <w:pPr>
              <w:kinsoku/>
              <w:wordWrap/>
              <w:topLinePunct w:val="0"/>
              <w:bidi w:val="0"/>
              <w:adjustRightInd w:val="0"/>
              <w:snapToGrid w:val="0"/>
              <w:spacing w:line="360" w:lineRule="auto"/>
              <w:jc w:val="center"/>
              <w:rPr>
                <w:rFonts w:hint="eastAsia" w:ascii="仿宋" w:hAnsi="仿宋" w:eastAsia="仿宋" w:cs="仿宋"/>
                <w:snapToGrid w:val="0"/>
                <w:color w:val="000000" w:themeColor="text1"/>
                <w:kern w:val="0"/>
                <w:sz w:val="21"/>
                <w:szCs w:val="21"/>
                <w:highlight w:val="none"/>
                <w14:textFill>
                  <w14:solidFill>
                    <w14:schemeClr w14:val="tx1"/>
                  </w14:solidFill>
                </w14:textFill>
              </w:rPr>
            </w:pPr>
            <w:r>
              <w:rPr>
                <w:rFonts w:hint="eastAsia" w:ascii="仿宋" w:hAnsi="仿宋" w:eastAsia="仿宋" w:cs="仿宋"/>
                <w:snapToGrid w:val="0"/>
                <w:color w:val="000000" w:themeColor="text1"/>
                <w:kern w:val="0"/>
                <w:sz w:val="21"/>
                <w:szCs w:val="21"/>
                <w:highlight w:val="none"/>
                <w14:textFill>
                  <w14:solidFill>
                    <w14:schemeClr w14:val="tx1"/>
                  </w14:solidFill>
                </w14:textFill>
              </w:rPr>
              <w:t>6</w:t>
            </w:r>
          </w:p>
        </w:tc>
        <w:tc>
          <w:tcPr>
            <w:tcW w:w="1902" w:type="dxa"/>
            <w:tcBorders>
              <w:right w:val="single" w:color="auto" w:sz="4" w:space="0"/>
            </w:tcBorders>
            <w:noWrap w:val="0"/>
            <w:vAlign w:val="center"/>
          </w:tcPr>
          <w:p w14:paraId="5F150CC0">
            <w:pPr>
              <w:kinsoku/>
              <w:wordWrap/>
              <w:topLinePunct w:val="0"/>
              <w:bidi w:val="0"/>
              <w:snapToGrid w:val="0"/>
              <w:spacing w:before="120" w:beforeLines="50" w:after="120" w:afterLines="50" w:line="360" w:lineRule="auto"/>
              <w:jc w:val="center"/>
              <w:rPr>
                <w:rFonts w:hint="eastAsia" w:ascii="仿宋" w:hAnsi="仿宋" w:eastAsia="仿宋" w:cs="仿宋"/>
                <w:snapToGrid w:val="0"/>
                <w:color w:val="000000" w:themeColor="text1"/>
                <w:kern w:val="0"/>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样品提供</w:t>
            </w:r>
          </w:p>
        </w:tc>
        <w:tc>
          <w:tcPr>
            <w:tcW w:w="6615" w:type="dxa"/>
            <w:tcBorders>
              <w:left w:val="single" w:color="auto" w:sz="4" w:space="0"/>
            </w:tcBorders>
            <w:noWrap w:val="0"/>
            <w:vAlign w:val="center"/>
          </w:tcPr>
          <w:p w14:paraId="186E38F4">
            <w:pPr>
              <w:kinsoku/>
              <w:wordWrap/>
              <w:topLinePunct w:val="0"/>
              <w:bidi w:val="0"/>
              <w:spacing w:before="120" w:beforeLines="50" w:after="120" w:afterLines="50" w:line="360" w:lineRule="auto"/>
              <w:rPr>
                <w:rFonts w:hint="eastAsia" w:ascii="仿宋" w:hAnsi="仿宋" w:eastAsia="仿宋" w:cs="仿宋"/>
                <w:snapToGrid w:val="0"/>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sym w:font="Wingdings" w:char="F0FE"/>
            </w:r>
            <w:r>
              <w:rPr>
                <w:rFonts w:hint="eastAsia" w:ascii="仿宋" w:hAnsi="仿宋" w:eastAsia="仿宋" w:cs="宋体"/>
                <w:color w:val="000000" w:themeColor="text1"/>
                <w:sz w:val="21"/>
                <w:szCs w:val="21"/>
                <w:highlight w:val="none"/>
                <w14:textFill>
                  <w14:solidFill>
                    <w14:schemeClr w14:val="tx1"/>
                  </w14:solidFill>
                </w14:textFill>
              </w:rPr>
              <w:t>不要求提供。</w:t>
            </w:r>
          </w:p>
        </w:tc>
      </w:tr>
      <w:tr w14:paraId="31115C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648" w:type="dxa"/>
            <w:noWrap w:val="0"/>
            <w:vAlign w:val="center"/>
          </w:tcPr>
          <w:p w14:paraId="7164ED74">
            <w:pPr>
              <w:kinsoku/>
              <w:wordWrap/>
              <w:topLinePunct w:val="0"/>
              <w:bidi w:val="0"/>
              <w:snapToGrid w:val="0"/>
              <w:spacing w:line="360" w:lineRule="auto"/>
              <w:jc w:val="center"/>
              <w:rPr>
                <w:rFonts w:hint="eastAsia" w:ascii="仿宋" w:hAnsi="仿宋" w:eastAsia="仿宋" w:cs="仿宋"/>
                <w:snapToGrid w:val="0"/>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w:t>
            </w:r>
          </w:p>
        </w:tc>
        <w:tc>
          <w:tcPr>
            <w:tcW w:w="1902" w:type="dxa"/>
            <w:noWrap w:val="0"/>
            <w:vAlign w:val="center"/>
          </w:tcPr>
          <w:p w14:paraId="1EB9AC12">
            <w:pPr>
              <w:kinsoku/>
              <w:wordWrap/>
              <w:topLinePunct w:val="0"/>
              <w:bidi w:val="0"/>
              <w:snapToGrid w:val="0"/>
              <w:spacing w:before="120" w:beforeLines="50" w:after="120" w:afterLines="50" w:line="360" w:lineRule="auto"/>
              <w:jc w:val="center"/>
              <w:rPr>
                <w:rFonts w:hint="eastAsia" w:ascii="仿宋" w:hAnsi="仿宋" w:eastAsia="仿宋" w:cs="仿宋"/>
                <w:snapToGrid w:val="0"/>
                <w:color w:val="000000" w:themeColor="text1"/>
                <w:kern w:val="0"/>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方案讲解演示</w:t>
            </w:r>
          </w:p>
        </w:tc>
        <w:tc>
          <w:tcPr>
            <w:tcW w:w="6615" w:type="dxa"/>
            <w:noWrap w:val="0"/>
            <w:vAlign w:val="center"/>
          </w:tcPr>
          <w:p w14:paraId="19B9FDCC">
            <w:pPr>
              <w:kinsoku/>
              <w:wordWrap/>
              <w:topLinePunct w:val="0"/>
              <w:bidi w:val="0"/>
              <w:spacing w:line="360" w:lineRule="auto"/>
              <w:jc w:val="left"/>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sym w:font="Wingdings" w:char="00FE"/>
            </w:r>
            <w:r>
              <w:rPr>
                <w:rFonts w:hint="eastAsia" w:ascii="仿宋" w:hAnsi="仿宋" w:eastAsia="仿宋"/>
                <w:color w:val="000000" w:themeColor="text1"/>
                <w:sz w:val="21"/>
                <w:szCs w:val="21"/>
                <w:highlight w:val="none"/>
                <w14:textFill>
                  <w14:solidFill>
                    <w14:schemeClr w14:val="tx1"/>
                  </w14:solidFill>
                </w14:textFill>
              </w:rPr>
              <w:t>不组织</w:t>
            </w:r>
          </w:p>
          <w:p w14:paraId="2CF20953">
            <w:pPr>
              <w:kinsoku/>
              <w:wordWrap/>
              <w:topLinePunct w:val="0"/>
              <w:bidi w:val="0"/>
              <w:spacing w:line="360" w:lineRule="auto"/>
              <w:jc w:val="left"/>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sym w:font="Wingdings" w:char="00A8"/>
            </w:r>
            <w:r>
              <w:rPr>
                <w:rFonts w:ascii="仿宋" w:hAnsi="仿宋" w:eastAsia="仿宋"/>
                <w:color w:val="000000" w:themeColor="text1"/>
                <w:sz w:val="21"/>
                <w:szCs w:val="21"/>
                <w:highlight w:val="none"/>
                <w14:textFill>
                  <w14:solidFill>
                    <w14:schemeClr w14:val="tx1"/>
                  </w14:solidFill>
                </w14:textFill>
              </w:rPr>
              <w:t>B</w:t>
            </w:r>
            <w:r>
              <w:rPr>
                <w:rFonts w:hint="eastAsia" w:ascii="仿宋" w:hAnsi="仿宋" w:eastAsia="仿宋"/>
                <w:color w:val="000000" w:themeColor="text1"/>
                <w:sz w:val="21"/>
                <w:szCs w:val="21"/>
                <w:highlight w:val="none"/>
                <w14:textFill>
                  <w14:solidFill>
                    <w14:schemeClr w14:val="tx1"/>
                  </w14:solidFill>
                </w14:textFill>
              </w:rPr>
              <w:t>要求提供，具体规定如下：</w:t>
            </w:r>
          </w:p>
          <w:p w14:paraId="434ADFCD">
            <w:pPr>
              <w:pStyle w:val="6"/>
              <w:kinsoku/>
              <w:wordWrap/>
              <w:topLinePunct w:val="0"/>
              <w:bidi w:val="0"/>
              <w:spacing w:line="360" w:lineRule="auto"/>
              <w:ind w:firstLine="0" w:firstLineChars="0"/>
              <w:jc w:val="left"/>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（1）在评标时安排每个投标人进行方案讲解演示。每个投标人总时间不超过</w:t>
            </w:r>
            <w:r>
              <w:rPr>
                <w:rFonts w:ascii="仿宋" w:hAnsi="仿宋" w:eastAsia="仿宋"/>
                <w:color w:val="000000" w:themeColor="text1"/>
                <w:sz w:val="21"/>
                <w:szCs w:val="21"/>
                <w:highlight w:val="none"/>
                <w14:textFill>
                  <w14:solidFill>
                    <w14:schemeClr w14:val="tx1"/>
                  </w14:solidFill>
                </w14:textFill>
              </w:rPr>
              <w:t>20</w:t>
            </w:r>
            <w:r>
              <w:rPr>
                <w:rFonts w:hint="eastAsia" w:ascii="仿宋" w:hAnsi="仿宋" w:eastAsia="仿宋"/>
                <w:color w:val="000000" w:themeColor="text1"/>
                <w:sz w:val="21"/>
                <w:szCs w:val="21"/>
                <w:highlight w:val="none"/>
                <w14:textFill>
                  <w14:solidFill>
                    <w14:schemeClr w14:val="tx1"/>
                  </w14:solidFill>
                </w14:textFill>
              </w:rPr>
              <w:t>分钟，讲解次序以投标文件解密时间先后次序为准，讲解演示人员不超过2人。讲解演示结束后按要求解答评标委员会提问。</w:t>
            </w:r>
          </w:p>
          <w:p w14:paraId="115FD12F">
            <w:pPr>
              <w:pStyle w:val="6"/>
              <w:kinsoku/>
              <w:wordWrap/>
              <w:topLinePunct w:val="0"/>
              <w:bidi w:val="0"/>
              <w:spacing w:line="360" w:lineRule="auto"/>
              <w:ind w:firstLine="0" w:firstLineChars="0"/>
              <w:jc w:val="left"/>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（2）方案讲解演示可选择以下其中一种方式：</w:t>
            </w:r>
          </w:p>
          <w:p w14:paraId="243D0734">
            <w:pPr>
              <w:pStyle w:val="6"/>
              <w:kinsoku/>
              <w:wordWrap/>
              <w:topLinePunct w:val="0"/>
              <w:bidi w:val="0"/>
              <w:spacing w:line="360" w:lineRule="auto"/>
              <w:ind w:firstLine="0" w:firstLineChars="0"/>
              <w:jc w:val="left"/>
              <w:rPr>
                <w:rFonts w:ascii="仿宋" w:hAnsi="仿宋" w:eastAsia="仿宋"/>
                <w:color w:val="000000" w:themeColor="text1"/>
                <w:sz w:val="21"/>
                <w:szCs w:val="21"/>
                <w:highlight w:val="none"/>
                <w14:textFill>
                  <w14:solidFill>
                    <w14:schemeClr w14:val="tx1"/>
                  </w14:solidFill>
                </w14:textFill>
              </w:rPr>
            </w:pPr>
            <w:r>
              <w:rPr>
                <w:rFonts w:ascii="Segoe UI Symbol" w:hAnsi="Segoe UI Symbol" w:eastAsia="仿宋" w:cs="Segoe UI Symbol"/>
                <w:color w:val="000000" w:themeColor="text1"/>
                <w:sz w:val="21"/>
                <w:szCs w:val="21"/>
                <w:highlight w:val="none"/>
                <w14:textFill>
                  <w14:solidFill>
                    <w14:schemeClr w14:val="tx1"/>
                  </w14:solidFill>
                </w14:textFill>
              </w:rPr>
              <w:t>☐</w:t>
            </w:r>
            <w:r>
              <w:rPr>
                <w:rFonts w:hint="eastAsia" w:ascii="仿宋" w:hAnsi="仿宋" w:eastAsia="仿宋"/>
                <w:color w:val="000000" w:themeColor="text1"/>
                <w:sz w:val="21"/>
                <w:szCs w:val="21"/>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6ABC816D">
            <w:pPr>
              <w:pStyle w:val="6"/>
              <w:kinsoku/>
              <w:wordWrap/>
              <w:topLinePunct w:val="0"/>
              <w:bidi w:val="0"/>
              <w:spacing w:line="360" w:lineRule="auto"/>
              <w:ind w:firstLine="0" w:firstLineChars="0"/>
              <w:jc w:val="left"/>
              <w:rPr>
                <w:rFonts w:ascii="仿宋" w:hAnsi="仿宋" w:eastAsia="仿宋"/>
                <w:color w:val="000000" w:themeColor="text1"/>
                <w:sz w:val="21"/>
                <w:szCs w:val="21"/>
                <w:highlight w:val="none"/>
                <w14:textFill>
                  <w14:solidFill>
                    <w14:schemeClr w14:val="tx1"/>
                  </w14:solidFill>
                </w14:textFill>
              </w:rPr>
            </w:pPr>
            <w:r>
              <w:rPr>
                <w:rFonts w:ascii="Segoe UI Symbol" w:hAnsi="Segoe UI Symbol" w:eastAsia="仿宋" w:cs="Segoe UI Symbol"/>
                <w:color w:val="000000" w:themeColor="text1"/>
                <w:sz w:val="21"/>
                <w:szCs w:val="21"/>
                <w:highlight w:val="none"/>
                <w14:textFill>
                  <w14:solidFill>
                    <w14:schemeClr w14:val="tx1"/>
                  </w14:solidFill>
                </w14:textFill>
              </w:rPr>
              <w:t>☐</w:t>
            </w:r>
            <w:r>
              <w:rPr>
                <w:rFonts w:hint="eastAsia" w:ascii="仿宋" w:hAnsi="仿宋" w:eastAsia="仿宋"/>
                <w:color w:val="000000" w:themeColor="text1"/>
                <w:sz w:val="21"/>
                <w:szCs w:val="21"/>
                <w:highlight w:val="none"/>
                <w14:textFill>
                  <w14:solidFill>
                    <w14:schemeClr w14:val="tx1"/>
                  </w14:solidFill>
                </w14:textFill>
              </w:rPr>
              <w:t>方式二：采购代理机构现场讲解演示。现场讲解地点，讲解演示所用电脑等设备由投标人自备。现场讲解演示人员进场时提供讲解人员名单（加盖公章或授权代表签名）及身份证明，否则不得讲解演示。</w:t>
            </w:r>
          </w:p>
          <w:p w14:paraId="5130BE05">
            <w:pPr>
              <w:pStyle w:val="6"/>
              <w:kinsoku/>
              <w:wordWrap/>
              <w:topLinePunct w:val="0"/>
              <w:bidi w:val="0"/>
              <w:spacing w:line="360" w:lineRule="auto"/>
              <w:ind w:firstLine="0" w:firstLineChars="0"/>
              <w:jc w:val="left"/>
              <w:rPr>
                <w:rFonts w:ascii="仿宋" w:hAnsi="仿宋" w:eastAsia="仿宋"/>
                <w:color w:val="000000" w:themeColor="text1"/>
                <w:sz w:val="21"/>
                <w:szCs w:val="21"/>
                <w:highlight w:val="none"/>
                <w14:textFill>
                  <w14:solidFill>
                    <w14:schemeClr w14:val="tx1"/>
                  </w14:solidFill>
                </w14:textFill>
              </w:rPr>
            </w:pPr>
            <w:r>
              <w:rPr>
                <w:rFonts w:ascii="Segoe UI Symbol" w:hAnsi="Segoe UI Symbol" w:eastAsia="仿宋" w:cs="Segoe UI Symbol"/>
                <w:color w:val="000000" w:themeColor="text1"/>
                <w:sz w:val="21"/>
                <w:szCs w:val="21"/>
                <w:highlight w:val="none"/>
                <w14:textFill>
                  <w14:solidFill>
                    <w14:schemeClr w14:val="tx1"/>
                  </w14:solidFill>
                </w14:textFill>
              </w:rPr>
              <w:t>☐</w:t>
            </w:r>
            <w:r>
              <w:rPr>
                <w:rFonts w:hint="eastAsia" w:ascii="仿宋" w:hAnsi="仿宋" w:eastAsia="仿宋"/>
                <w:color w:val="000000" w:themeColor="text1"/>
                <w:sz w:val="21"/>
                <w:szCs w:val="21"/>
                <w:highlight w:val="none"/>
                <w14:textFill>
                  <w14:solidFill>
                    <w14:schemeClr w14:val="tx1"/>
                  </w14:solidFill>
                </w14:textFill>
              </w:rPr>
              <w:t>方式三：采用“不见面”形式演示。投标人在投标截止时间前，递交自行录制的“音视频文件”，评标委员会在评审现场对其进行播放并以此作为与方案演示有关评审内容的评分依据。各投标人递交的音视频文件光盘或</w:t>
            </w:r>
            <w:r>
              <w:rPr>
                <w:rFonts w:ascii="仿宋" w:hAnsi="仿宋" w:eastAsia="仿宋"/>
                <w:color w:val="000000" w:themeColor="text1"/>
                <w:sz w:val="21"/>
                <w:szCs w:val="21"/>
                <w:highlight w:val="none"/>
                <w14:textFill>
                  <w14:solidFill>
                    <w14:schemeClr w14:val="tx1"/>
                  </w14:solidFill>
                </w14:textFill>
              </w:rPr>
              <w:t>U</w:t>
            </w:r>
            <w:r>
              <w:rPr>
                <w:rFonts w:hint="eastAsia" w:ascii="仿宋" w:hAnsi="仿宋" w:eastAsia="仿宋"/>
                <w:color w:val="000000" w:themeColor="text1"/>
                <w:sz w:val="21"/>
                <w:szCs w:val="21"/>
                <w:highlight w:val="none"/>
                <w14:textFill>
                  <w14:solidFill>
                    <w14:schemeClr w14:val="tx1"/>
                  </w14:solidFill>
                </w14:textFill>
              </w:rPr>
              <w:t>盘中应有确保文件正常打开的播放器。</w:t>
            </w:r>
          </w:p>
          <w:p w14:paraId="56FD4DE3">
            <w:pPr>
              <w:pStyle w:val="6"/>
              <w:kinsoku/>
              <w:wordWrap/>
              <w:topLinePunct w:val="0"/>
              <w:bidi w:val="0"/>
              <w:spacing w:line="360" w:lineRule="auto"/>
              <w:ind w:firstLine="0" w:firstLineChars="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709CD4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Merge w:val="restart"/>
            <w:noWrap w:val="0"/>
            <w:vAlign w:val="center"/>
          </w:tcPr>
          <w:p w14:paraId="4D9528DB">
            <w:pPr>
              <w:kinsoku/>
              <w:wordWrap/>
              <w:topLinePunct w:val="0"/>
              <w:bidi w:val="0"/>
              <w:snapToGrid w:val="0"/>
              <w:spacing w:line="360" w:lineRule="auto"/>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8</w:t>
            </w:r>
          </w:p>
        </w:tc>
        <w:tc>
          <w:tcPr>
            <w:tcW w:w="1902" w:type="dxa"/>
            <w:vMerge w:val="restart"/>
            <w:noWrap w:val="0"/>
            <w:vAlign w:val="center"/>
          </w:tcPr>
          <w:p w14:paraId="163A84B2">
            <w:pPr>
              <w:kinsoku/>
              <w:wordWrap/>
              <w:topLinePunct w:val="0"/>
              <w:bidi w:val="0"/>
              <w:snapToGrid w:val="0"/>
              <w:spacing w:before="120" w:beforeLines="50" w:after="120" w:afterLines="50"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投标人应当提供的资格、资信证明文件</w:t>
            </w:r>
          </w:p>
        </w:tc>
        <w:tc>
          <w:tcPr>
            <w:tcW w:w="6615" w:type="dxa"/>
            <w:noWrap w:val="0"/>
            <w:vAlign w:val="center"/>
          </w:tcPr>
          <w:p w14:paraId="1513CB0B">
            <w:pPr>
              <w:kinsoku/>
              <w:wordWrap/>
              <w:topLinePunct w:val="0"/>
              <w:bidi w:val="0"/>
              <w:spacing w:before="120" w:beforeLines="50" w:after="120" w:afterLines="50" w:line="360" w:lineRule="auto"/>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（1）资格证明文件：见招标文件第二部分11.1。</w:t>
            </w:r>
          </w:p>
          <w:p w14:paraId="78C73623">
            <w:pPr>
              <w:kinsoku/>
              <w:wordWrap/>
              <w:topLinePunct w:val="0"/>
              <w:bidi w:val="0"/>
              <w:spacing w:before="120" w:beforeLines="50" w:after="120" w:afterLines="50" w:line="360" w:lineRule="auto"/>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lang w:val="zh-CN"/>
                <w14:textFill>
                  <w14:solidFill>
                    <w14:schemeClr w14:val="tx1"/>
                  </w14:solidFill>
                </w14:textFill>
              </w:rPr>
              <w:t>投标人未提供有效的资格证明文件的，视为投标人不具备招标文件中规定的资格要求，投标无效。</w:t>
            </w:r>
          </w:p>
        </w:tc>
      </w:tr>
      <w:tr w14:paraId="5C32E1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Merge w:val="continue"/>
            <w:noWrap w:val="0"/>
            <w:vAlign w:val="center"/>
          </w:tcPr>
          <w:p w14:paraId="0364940B">
            <w:pPr>
              <w:kinsoku/>
              <w:wordWrap/>
              <w:topLinePunct w:val="0"/>
              <w:bidi w:val="0"/>
              <w:snapToGrid w:val="0"/>
              <w:spacing w:line="360" w:lineRule="auto"/>
              <w:ind w:firstLine="210" w:firstLineChars="100"/>
              <w:rPr>
                <w:rFonts w:hint="eastAsia" w:ascii="仿宋" w:hAnsi="仿宋" w:eastAsia="仿宋" w:cs="仿宋"/>
                <w:bCs/>
                <w:color w:val="000000" w:themeColor="text1"/>
                <w:sz w:val="21"/>
                <w:szCs w:val="21"/>
                <w:highlight w:val="none"/>
                <w14:textFill>
                  <w14:solidFill>
                    <w14:schemeClr w14:val="tx1"/>
                  </w14:solidFill>
                </w14:textFill>
              </w:rPr>
            </w:pPr>
          </w:p>
        </w:tc>
        <w:tc>
          <w:tcPr>
            <w:tcW w:w="1902" w:type="dxa"/>
            <w:vMerge w:val="continue"/>
            <w:noWrap w:val="0"/>
            <w:vAlign w:val="center"/>
          </w:tcPr>
          <w:p w14:paraId="7BE7C752">
            <w:pPr>
              <w:kinsoku/>
              <w:wordWrap/>
              <w:topLinePunct w:val="0"/>
              <w:bidi w:val="0"/>
              <w:snapToGrid w:val="0"/>
              <w:spacing w:before="120" w:beforeLines="50" w:after="120" w:afterLines="50"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p>
        </w:tc>
        <w:tc>
          <w:tcPr>
            <w:tcW w:w="6615" w:type="dxa"/>
            <w:noWrap w:val="0"/>
            <w:vAlign w:val="center"/>
          </w:tcPr>
          <w:p w14:paraId="2B88FFE7">
            <w:pPr>
              <w:kinsoku/>
              <w:wordWrap/>
              <w:topLinePunct w:val="0"/>
              <w:bidi w:val="0"/>
              <w:spacing w:before="120" w:beforeLines="50" w:after="120" w:afterLines="50"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（2）资信证明文件：根据招标文件第四部分评标标准提供。</w:t>
            </w:r>
          </w:p>
        </w:tc>
      </w:tr>
      <w:tr w14:paraId="0F1DD9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noWrap w:val="0"/>
            <w:vAlign w:val="center"/>
          </w:tcPr>
          <w:p w14:paraId="53AB0D77">
            <w:pPr>
              <w:kinsoku/>
              <w:wordWrap/>
              <w:topLinePunct w:val="0"/>
              <w:bidi w:val="0"/>
              <w:snapToGrid w:val="0"/>
              <w:spacing w:line="360" w:lineRule="auto"/>
              <w:jc w:val="center"/>
              <w:rPr>
                <w:rFonts w:hint="eastAsia" w:ascii="仿宋" w:hAnsi="仿宋" w:eastAsia="仿宋" w:cs="仿宋"/>
                <w:snapToGrid w:val="0"/>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9</w:t>
            </w:r>
          </w:p>
        </w:tc>
        <w:tc>
          <w:tcPr>
            <w:tcW w:w="1902" w:type="dxa"/>
            <w:noWrap w:val="0"/>
            <w:vAlign w:val="center"/>
          </w:tcPr>
          <w:p w14:paraId="048FAA3F">
            <w:pPr>
              <w:kinsoku/>
              <w:wordWrap/>
              <w:topLinePunct w:val="0"/>
              <w:bidi w:val="0"/>
              <w:snapToGrid w:val="0"/>
              <w:spacing w:before="120" w:beforeLines="50" w:after="120" w:afterLines="50"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节能产品、环境标志产品</w:t>
            </w:r>
          </w:p>
        </w:tc>
        <w:tc>
          <w:tcPr>
            <w:tcW w:w="6615" w:type="dxa"/>
            <w:noWrap w:val="0"/>
            <w:vAlign w:val="center"/>
          </w:tcPr>
          <w:p w14:paraId="16D4D8B8">
            <w:pPr>
              <w:kinsoku/>
              <w:wordWrap/>
              <w:topLinePunct w:val="0"/>
              <w:bidi w:val="0"/>
              <w:snapToGrid w:val="0"/>
              <w:spacing w:before="120" w:beforeLines="50" w:after="120" w:afterLines="50"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6ED0C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noWrap w:val="0"/>
            <w:vAlign w:val="center"/>
          </w:tcPr>
          <w:p w14:paraId="3BDC0575">
            <w:pPr>
              <w:kinsoku/>
              <w:wordWrap/>
              <w:topLinePunct w:val="0"/>
              <w:bidi w:val="0"/>
              <w:snapToGrid w:val="0"/>
              <w:spacing w:line="360" w:lineRule="auto"/>
              <w:jc w:val="center"/>
              <w:rPr>
                <w:rFonts w:hint="eastAsia" w:ascii="仿宋" w:hAnsi="仿宋" w:eastAsia="仿宋" w:cs="仿宋"/>
                <w:snapToGrid w:val="0"/>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0</w:t>
            </w:r>
          </w:p>
        </w:tc>
        <w:tc>
          <w:tcPr>
            <w:tcW w:w="1902" w:type="dxa"/>
            <w:noWrap w:val="0"/>
            <w:vAlign w:val="center"/>
          </w:tcPr>
          <w:p w14:paraId="217A68F3">
            <w:pPr>
              <w:kinsoku/>
              <w:wordWrap/>
              <w:topLinePunct w:val="0"/>
              <w:bidi w:val="0"/>
              <w:snapToGrid w:val="0"/>
              <w:spacing w:before="120" w:beforeLines="50" w:after="120" w:afterLines="50"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报价要求</w:t>
            </w:r>
          </w:p>
        </w:tc>
        <w:tc>
          <w:tcPr>
            <w:tcW w:w="6615" w:type="dxa"/>
            <w:tcBorders>
              <w:bottom w:val="single" w:color="auto" w:sz="4" w:space="0"/>
            </w:tcBorders>
            <w:noWrap w:val="0"/>
            <w:vAlign w:val="center"/>
          </w:tcPr>
          <w:p w14:paraId="360864D0">
            <w:pPr>
              <w:kinsoku/>
              <w:wordWrap/>
              <w:topLinePunct w:val="0"/>
              <w:bidi w:val="0"/>
              <w:snapToGrid w:val="0"/>
              <w:spacing w:before="120" w:beforeLines="50" w:after="120" w:afterLines="50" w:line="360" w:lineRule="auto"/>
              <w:jc w:val="left"/>
              <w:rPr>
                <w:rFonts w:ascii="仿宋" w:hAnsi="仿宋" w:eastAsia="仿宋" w:cs="宋体"/>
                <w:b/>
                <w:color w:val="000000" w:themeColor="text1"/>
                <w:kern w:val="0"/>
                <w:sz w:val="21"/>
                <w:szCs w:val="21"/>
                <w:highlight w:val="none"/>
                <w:lang w:val="zh-CN"/>
                <w14:textFill>
                  <w14:solidFill>
                    <w14:schemeClr w14:val="tx1"/>
                  </w14:solidFill>
                </w14:textFill>
              </w:rPr>
            </w:pPr>
            <w:r>
              <w:rPr>
                <w:rFonts w:hint="eastAsia" w:ascii="仿宋" w:hAnsi="仿宋" w:eastAsia="仿宋" w:cs="宋体"/>
                <w:color w:val="000000" w:themeColor="text1"/>
                <w:kern w:val="0"/>
                <w:sz w:val="21"/>
                <w:szCs w:val="21"/>
                <w:highlight w:val="none"/>
                <w:lang w:val="zh-CN"/>
                <w14:textFill>
                  <w14:solidFill>
                    <w14:schemeClr w14:val="tx1"/>
                  </w14:solidFill>
                </w14:textFill>
              </w:rPr>
              <w:t>有关本项目实施所需的所有费用（含税费）均计入报价。</w:t>
            </w:r>
            <w:r>
              <w:rPr>
                <w:rFonts w:hint="eastAsia" w:ascii="仿宋" w:hAnsi="仿宋" w:eastAsia="仿宋" w:cs="宋体"/>
                <w:b/>
                <w:bCs/>
                <w:color w:val="000000" w:themeColor="text1"/>
                <w:kern w:val="0"/>
                <w:sz w:val="21"/>
                <w:szCs w:val="21"/>
                <w:highlight w:val="none"/>
                <w:lang w:val="zh-CN"/>
                <w14:textFill>
                  <w14:solidFill>
                    <w14:schemeClr w14:val="tx1"/>
                  </w14:solidFill>
                </w14:textFill>
              </w:rPr>
              <w:t>投标文件</w:t>
            </w:r>
            <w:r>
              <w:rPr>
                <w:rFonts w:hint="eastAsia" w:ascii="仿宋" w:hAnsi="仿宋" w:eastAsia="仿宋" w:cs="宋体"/>
                <w:b/>
                <w:bCs/>
                <w:color w:val="000000" w:themeColor="text1"/>
                <w:sz w:val="21"/>
                <w:szCs w:val="21"/>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color w:val="000000" w:themeColor="text1"/>
                <w:kern w:val="0"/>
                <w:sz w:val="21"/>
                <w:szCs w:val="21"/>
                <w:highlight w:val="none"/>
                <w:lang w:val="zh-CN"/>
                <w14:textFill>
                  <w14:solidFill>
                    <w14:schemeClr w14:val="tx1"/>
                  </w14:solidFill>
                </w14:textFill>
              </w:rPr>
              <w:t>投标文件中价格全部采用人民币报价。招标文件未列明，而投标人认为必需的费用也需列入报价。</w:t>
            </w:r>
            <w:r>
              <w:rPr>
                <w:rFonts w:hint="eastAsia" w:ascii="仿宋" w:hAnsi="仿宋" w:eastAsia="仿宋" w:cs="宋体"/>
                <w:b/>
                <w:color w:val="000000" w:themeColor="text1"/>
                <w:kern w:val="0"/>
                <w:sz w:val="21"/>
                <w:szCs w:val="21"/>
                <w:highlight w:val="none"/>
                <w:lang w:val="zh-CN"/>
                <w14:textFill>
                  <w14:solidFill>
                    <w14:schemeClr w14:val="tx1"/>
                  </w14:solidFill>
                </w14:textFill>
              </w:rPr>
              <w:t>提醒：验收时检测费用由采购人承担，不包含在投标总价中。</w:t>
            </w:r>
          </w:p>
          <w:p w14:paraId="40D5E992">
            <w:pPr>
              <w:kinsoku/>
              <w:wordWrap/>
              <w:topLinePunct w:val="0"/>
              <w:bidi w:val="0"/>
              <w:snapToGrid w:val="0"/>
              <w:spacing w:before="120" w:beforeLines="50" w:after="120" w:afterLines="50" w:line="360" w:lineRule="auto"/>
              <w:jc w:val="left"/>
              <w:rPr>
                <w:rFonts w:ascii="仿宋" w:hAnsi="仿宋" w:eastAsia="仿宋" w:cs="宋体"/>
                <w:b/>
                <w:color w:val="000000" w:themeColor="text1"/>
                <w:kern w:val="0"/>
                <w:sz w:val="21"/>
                <w:szCs w:val="21"/>
                <w:highlight w:val="none"/>
                <w:lang w:val="zh-CN"/>
                <w14:textFill>
                  <w14:solidFill>
                    <w14:schemeClr w14:val="tx1"/>
                  </w14:solidFill>
                </w14:textFill>
              </w:rPr>
            </w:pPr>
            <w:r>
              <w:rPr>
                <w:rFonts w:hint="eastAsia" w:ascii="仿宋" w:hAnsi="仿宋" w:eastAsia="仿宋" w:cs="宋体"/>
                <w:b/>
                <w:color w:val="000000" w:themeColor="text1"/>
                <w:kern w:val="0"/>
                <w:sz w:val="21"/>
                <w:szCs w:val="21"/>
                <w:highlight w:val="none"/>
                <w:lang w:val="zh-CN"/>
                <w14:textFill>
                  <w14:solidFill>
                    <w14:schemeClr w14:val="tx1"/>
                  </w14:solidFill>
                </w14:textFill>
              </w:rPr>
              <w:t>投标报价出现下列情形的，投标无效：</w:t>
            </w:r>
          </w:p>
          <w:p w14:paraId="7C1E3753">
            <w:pPr>
              <w:kinsoku/>
              <w:wordWrap/>
              <w:topLinePunct w:val="0"/>
              <w:bidi w:val="0"/>
              <w:snapToGrid w:val="0"/>
              <w:spacing w:before="120" w:beforeLines="50" w:after="120" w:afterLines="50" w:line="360" w:lineRule="auto"/>
              <w:ind w:firstLine="211" w:firstLineChars="100"/>
              <w:jc w:val="left"/>
              <w:rPr>
                <w:rFonts w:ascii="仿宋" w:hAnsi="仿宋" w:eastAsia="仿宋" w:cs="宋体"/>
                <w:b/>
                <w:color w:val="000000" w:themeColor="text1"/>
                <w:kern w:val="0"/>
                <w:sz w:val="21"/>
                <w:szCs w:val="21"/>
                <w:highlight w:val="none"/>
                <w:lang w:val="zh-CN"/>
                <w14:textFill>
                  <w14:solidFill>
                    <w14:schemeClr w14:val="tx1"/>
                  </w14:solidFill>
                </w14:textFill>
              </w:rPr>
            </w:pPr>
            <w:r>
              <w:rPr>
                <w:rFonts w:hint="eastAsia" w:ascii="仿宋" w:hAnsi="仿宋" w:eastAsia="仿宋" w:cs="宋体"/>
                <w:b/>
                <w:color w:val="000000" w:themeColor="text1"/>
                <w:kern w:val="0"/>
                <w:sz w:val="21"/>
                <w:szCs w:val="21"/>
                <w:highlight w:val="none"/>
                <w:lang w:val="zh-CN"/>
                <w14:textFill>
                  <w14:solidFill>
                    <w14:schemeClr w14:val="tx1"/>
                  </w14:solidFill>
                </w14:textFill>
              </w:rPr>
              <w:t>投标文件出现不是唯一的、有选择性投标报价的；</w:t>
            </w:r>
          </w:p>
          <w:p w14:paraId="3B5E36E9">
            <w:pPr>
              <w:kinsoku/>
              <w:wordWrap/>
              <w:topLinePunct w:val="0"/>
              <w:bidi w:val="0"/>
              <w:snapToGrid w:val="0"/>
              <w:spacing w:before="120" w:beforeLines="50" w:after="120" w:afterLines="50" w:line="360" w:lineRule="auto"/>
              <w:ind w:firstLine="211" w:firstLineChars="100"/>
              <w:jc w:val="left"/>
              <w:rPr>
                <w:rFonts w:ascii="仿宋" w:hAnsi="仿宋" w:eastAsia="仿宋" w:cs="宋体"/>
                <w:color w:val="000000" w:themeColor="text1"/>
                <w:kern w:val="0"/>
                <w:sz w:val="21"/>
                <w:szCs w:val="21"/>
                <w:highlight w:val="none"/>
                <w:lang w:val="zh-CN"/>
                <w14:textFill>
                  <w14:solidFill>
                    <w14:schemeClr w14:val="tx1"/>
                  </w14:solidFill>
                </w14:textFill>
              </w:rPr>
            </w:pPr>
            <w:r>
              <w:rPr>
                <w:rFonts w:hint="eastAsia" w:ascii="仿宋" w:hAnsi="仿宋" w:eastAsia="仿宋" w:cs="宋体"/>
                <w:b/>
                <w:color w:val="000000" w:themeColor="text1"/>
                <w:kern w:val="0"/>
                <w:sz w:val="21"/>
                <w:szCs w:val="21"/>
                <w:highlight w:val="none"/>
                <w:lang w:val="zh-CN"/>
                <w14:textFill>
                  <w14:solidFill>
                    <w14:schemeClr w14:val="tx1"/>
                  </w14:solidFill>
                </w14:textFill>
              </w:rPr>
              <w:t>投标报价超过招标文件中规定的预算金额或者最高限价的;</w:t>
            </w:r>
          </w:p>
          <w:p w14:paraId="4F439AF8">
            <w:pPr>
              <w:kinsoku/>
              <w:wordWrap/>
              <w:topLinePunct w:val="0"/>
              <w:bidi w:val="0"/>
              <w:spacing w:before="120" w:beforeLines="50" w:after="120" w:afterLines="50" w:line="360" w:lineRule="auto"/>
              <w:ind w:firstLine="211" w:firstLineChars="100"/>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kern w:val="0"/>
                <w:sz w:val="21"/>
                <w:szCs w:val="21"/>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00000" w:themeColor="text1"/>
                <w:sz w:val="21"/>
                <w:szCs w:val="21"/>
                <w:highlight w:val="none"/>
                <w14:textFill>
                  <w14:solidFill>
                    <w14:schemeClr w14:val="tx1"/>
                  </w14:solidFill>
                </w14:textFill>
              </w:rPr>
              <w:t>;</w:t>
            </w:r>
          </w:p>
          <w:p w14:paraId="19888AF9">
            <w:pPr>
              <w:kinsoku/>
              <w:wordWrap/>
              <w:topLinePunct w:val="0"/>
              <w:bidi w:val="0"/>
              <w:spacing w:before="120" w:beforeLines="50" w:after="120" w:afterLines="50" w:line="360" w:lineRule="auto"/>
              <w:ind w:firstLine="211"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kern w:val="0"/>
                <w:sz w:val="21"/>
                <w:szCs w:val="21"/>
                <w:highlight w:val="none"/>
                <w14:textFill>
                  <w14:solidFill>
                    <w14:schemeClr w14:val="tx1"/>
                  </w14:solidFill>
                </w14:textFill>
              </w:rPr>
              <w:t>投标人对根据修正原则修正后的报价不确认的</w:t>
            </w:r>
            <w:r>
              <w:rPr>
                <w:rFonts w:hint="eastAsia" w:ascii="仿宋" w:hAnsi="仿宋" w:eastAsia="仿宋" w:cs="宋体"/>
                <w:b/>
                <w:color w:val="000000" w:themeColor="text1"/>
                <w:sz w:val="21"/>
                <w:szCs w:val="21"/>
                <w:highlight w:val="none"/>
                <w14:textFill>
                  <w14:solidFill>
                    <w14:schemeClr w14:val="tx1"/>
                  </w14:solidFill>
                </w14:textFill>
              </w:rPr>
              <w:t>。</w:t>
            </w:r>
          </w:p>
        </w:tc>
      </w:tr>
      <w:tr w14:paraId="5DF51D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noWrap w:val="0"/>
            <w:vAlign w:val="center"/>
          </w:tcPr>
          <w:p w14:paraId="15B50C50">
            <w:pPr>
              <w:kinsoku/>
              <w:wordWrap/>
              <w:topLinePunct w:val="0"/>
              <w:bidi w:val="0"/>
              <w:snapToGrid w:val="0"/>
              <w:spacing w:line="360" w:lineRule="auto"/>
              <w:jc w:val="center"/>
              <w:rPr>
                <w:rFonts w:hint="eastAsia" w:ascii="仿宋" w:hAnsi="仿宋" w:eastAsia="仿宋" w:cs="仿宋"/>
                <w:snapToGrid w:val="0"/>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p>
        </w:tc>
        <w:tc>
          <w:tcPr>
            <w:tcW w:w="1902" w:type="dxa"/>
            <w:noWrap w:val="0"/>
            <w:vAlign w:val="center"/>
          </w:tcPr>
          <w:p w14:paraId="6E528D35">
            <w:pPr>
              <w:kinsoku/>
              <w:wordWrap/>
              <w:topLinePunct w:val="0"/>
              <w:bidi w:val="0"/>
              <w:snapToGrid w:val="0"/>
              <w:spacing w:before="120" w:beforeLines="50" w:after="120" w:afterLines="50" w:line="360" w:lineRule="auto"/>
              <w:jc w:val="center"/>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中小企业</w:t>
            </w:r>
          </w:p>
          <w:p w14:paraId="7C3AB568">
            <w:pPr>
              <w:kinsoku/>
              <w:wordWrap/>
              <w:topLinePunct w:val="0"/>
              <w:bidi w:val="0"/>
              <w:snapToGrid w:val="0"/>
              <w:spacing w:before="120" w:beforeLines="50" w:after="120" w:afterLines="50"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信用融资</w:t>
            </w:r>
          </w:p>
        </w:tc>
        <w:tc>
          <w:tcPr>
            <w:tcW w:w="6615" w:type="dxa"/>
            <w:tcBorders>
              <w:bottom w:val="single" w:color="auto" w:sz="4" w:space="0"/>
            </w:tcBorders>
            <w:noWrap w:val="0"/>
            <w:vAlign w:val="center"/>
          </w:tcPr>
          <w:p w14:paraId="5A0EFAAD">
            <w:pPr>
              <w:kinsoku/>
              <w:wordWrap/>
              <w:topLinePunct w:val="0"/>
              <w:bidi w:val="0"/>
              <w:spacing w:before="120" w:beforeLines="50" w:after="120" w:afterLines="50" w:line="360" w:lineRule="auto"/>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宋体"/>
                <w:snapToGrid w:val="0"/>
                <w:color w:val="000000" w:themeColor="text1"/>
                <w:kern w:val="28"/>
                <w:sz w:val="21"/>
                <w:szCs w:val="21"/>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68656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648" w:type="dxa"/>
            <w:noWrap w:val="0"/>
            <w:vAlign w:val="center"/>
          </w:tcPr>
          <w:p w14:paraId="2D11FC5B">
            <w:pPr>
              <w:kinsoku/>
              <w:wordWrap/>
              <w:topLinePunct w:val="0"/>
              <w:bidi w:val="0"/>
              <w:snapToGrid w:val="0"/>
              <w:spacing w:line="360" w:lineRule="auto"/>
              <w:jc w:val="center"/>
              <w:rPr>
                <w:rFonts w:hint="eastAsia" w:ascii="仿宋" w:hAnsi="仿宋" w:eastAsia="仿宋" w:cs="仿宋"/>
                <w:snapToGrid w:val="0"/>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p>
        </w:tc>
        <w:tc>
          <w:tcPr>
            <w:tcW w:w="1902" w:type="dxa"/>
            <w:noWrap w:val="0"/>
            <w:vAlign w:val="center"/>
          </w:tcPr>
          <w:p w14:paraId="183581FB">
            <w:pPr>
              <w:kinsoku/>
              <w:wordWrap/>
              <w:topLinePunct w:val="0"/>
              <w:bidi w:val="0"/>
              <w:snapToGrid w:val="0"/>
              <w:spacing w:before="120" w:beforeLines="50" w:after="120" w:afterLines="50"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备份投标文件送达地点和签收人员</w:t>
            </w:r>
          </w:p>
        </w:tc>
        <w:tc>
          <w:tcPr>
            <w:tcW w:w="6615" w:type="dxa"/>
            <w:noWrap w:val="0"/>
            <w:vAlign w:val="center"/>
          </w:tcPr>
          <w:p w14:paraId="7F839AE5">
            <w:pPr>
              <w:pStyle w:val="7"/>
              <w:kinsoku/>
              <w:wordWrap/>
              <w:topLinePunct w:val="0"/>
              <w:bidi w:val="0"/>
              <w:spacing w:before="120" w:beforeLines="50" w:after="120" w:afterLines="50" w:line="360" w:lineRule="auto"/>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宋体"/>
                <w:color w:val="000000" w:themeColor="text1"/>
                <w:kern w:val="28"/>
                <w:sz w:val="21"/>
                <w:szCs w:val="21"/>
                <w:highlight w:val="none"/>
                <w14:textFill>
                  <w14:solidFill>
                    <w14:schemeClr w14:val="tx1"/>
                  </w14:solidFill>
                </w14:textFill>
              </w:rPr>
              <w:t>备份投标文件送达地点：</w:t>
            </w:r>
            <w:r>
              <w:rPr>
                <w:rFonts w:hint="eastAsia" w:ascii="仿宋" w:hAnsi="仿宋" w:eastAsia="仿宋" w:cs="宋体"/>
                <w:color w:val="000000" w:themeColor="text1"/>
                <w:sz w:val="21"/>
                <w:szCs w:val="21"/>
                <w:highlight w:val="none"/>
                <w:u w:val="single"/>
                <w14:textFill>
                  <w14:solidFill>
                    <w14:schemeClr w14:val="tx1"/>
                  </w14:solidFill>
                </w14:textFill>
              </w:rPr>
              <w:t>杭州市</w:t>
            </w:r>
            <w:r>
              <w:rPr>
                <w:rFonts w:hint="eastAsia" w:ascii="仿宋" w:hAnsi="仿宋" w:eastAsia="仿宋" w:cs="宋体"/>
                <w:color w:val="000000" w:themeColor="text1"/>
                <w:sz w:val="21"/>
                <w:szCs w:val="21"/>
                <w:highlight w:val="none"/>
                <w:u w:val="single"/>
                <w:lang w:val="en-US" w:eastAsia="zh-CN"/>
                <w14:textFill>
                  <w14:solidFill>
                    <w14:schemeClr w14:val="tx1"/>
                  </w14:solidFill>
                </w14:textFill>
              </w:rPr>
              <w:t>拱墅区文晖</w:t>
            </w:r>
            <w:r>
              <w:rPr>
                <w:rFonts w:hint="eastAsia" w:ascii="仿宋" w:hAnsi="仿宋" w:eastAsia="仿宋" w:cs="宋体"/>
                <w:color w:val="000000" w:themeColor="text1"/>
                <w:sz w:val="21"/>
                <w:szCs w:val="21"/>
                <w:highlight w:val="none"/>
                <w:u w:val="single"/>
                <w14:textFill>
                  <w14:solidFill>
                    <w14:schemeClr w14:val="tx1"/>
                  </w14:solidFill>
                </w14:textFill>
              </w:rPr>
              <w:t>路</w:t>
            </w:r>
            <w:r>
              <w:rPr>
                <w:rFonts w:hint="eastAsia" w:ascii="仿宋" w:hAnsi="仿宋" w:eastAsia="仿宋" w:cs="宋体"/>
                <w:color w:val="000000" w:themeColor="text1"/>
                <w:sz w:val="21"/>
                <w:szCs w:val="21"/>
                <w:highlight w:val="none"/>
                <w:u w:val="single"/>
                <w:lang w:val="en-US" w:eastAsia="zh-CN"/>
                <w14:textFill>
                  <w14:solidFill>
                    <w14:schemeClr w14:val="tx1"/>
                  </w14:solidFill>
                </w14:textFill>
              </w:rPr>
              <w:t>108</w:t>
            </w:r>
            <w:r>
              <w:rPr>
                <w:rFonts w:hint="eastAsia" w:ascii="仿宋" w:hAnsi="仿宋" w:eastAsia="仿宋" w:cs="宋体"/>
                <w:color w:val="000000" w:themeColor="text1"/>
                <w:sz w:val="21"/>
                <w:szCs w:val="21"/>
                <w:highlight w:val="none"/>
                <w:u w:val="single"/>
                <w14:textFill>
                  <w14:solidFill>
                    <w14:schemeClr w14:val="tx1"/>
                  </w14:solidFill>
                </w14:textFill>
              </w:rPr>
              <w:t>号</w:t>
            </w:r>
            <w:r>
              <w:rPr>
                <w:rFonts w:hint="eastAsia" w:ascii="仿宋" w:hAnsi="仿宋" w:eastAsia="仿宋" w:cs="宋体"/>
                <w:color w:val="000000" w:themeColor="text1"/>
                <w:sz w:val="21"/>
                <w:szCs w:val="21"/>
                <w:highlight w:val="none"/>
                <w:u w:val="single"/>
                <w:lang w:val="en-US" w:eastAsia="zh-CN"/>
                <w14:textFill>
                  <w14:solidFill>
                    <w14:schemeClr w14:val="tx1"/>
                  </w14:solidFill>
                </w14:textFill>
              </w:rPr>
              <w:t>浙江出版物资大厦</w:t>
            </w:r>
            <w:r>
              <w:rPr>
                <w:rFonts w:hint="eastAsia" w:ascii="仿宋" w:hAnsi="仿宋" w:eastAsia="仿宋" w:cs="宋体"/>
                <w:color w:val="000000" w:themeColor="text1"/>
                <w:sz w:val="21"/>
                <w:szCs w:val="21"/>
                <w:highlight w:val="none"/>
                <w:u w:val="single"/>
                <w14:textFill>
                  <w14:solidFill>
                    <w14:schemeClr w14:val="tx1"/>
                  </w14:solidFill>
                </w14:textFill>
              </w:rPr>
              <w:t>A座</w:t>
            </w:r>
            <w:r>
              <w:rPr>
                <w:rFonts w:hint="eastAsia" w:ascii="仿宋" w:hAnsi="仿宋" w:eastAsia="仿宋" w:cs="宋体"/>
                <w:color w:val="000000" w:themeColor="text1"/>
                <w:sz w:val="21"/>
                <w:szCs w:val="21"/>
                <w:highlight w:val="none"/>
                <w:u w:val="single"/>
                <w:lang w:val="en-US" w:eastAsia="zh-CN"/>
                <w14:textFill>
                  <w14:solidFill>
                    <w14:schemeClr w14:val="tx1"/>
                  </w14:solidFill>
                </w14:textFill>
              </w:rPr>
              <w:t>1513</w:t>
            </w:r>
            <w:r>
              <w:rPr>
                <w:rFonts w:hint="eastAsia" w:ascii="仿宋" w:hAnsi="仿宋" w:eastAsia="仿宋" w:cs="宋体"/>
                <w:color w:val="000000" w:themeColor="text1"/>
                <w:sz w:val="21"/>
                <w:szCs w:val="21"/>
                <w:highlight w:val="none"/>
                <w:u w:val="single"/>
                <w14:textFill>
                  <w14:solidFill>
                    <w14:schemeClr w14:val="tx1"/>
                  </w14:solidFill>
                </w14:textFill>
              </w:rPr>
              <w:t>室</w:t>
            </w:r>
            <w:r>
              <w:rPr>
                <w:rFonts w:hint="eastAsia" w:ascii="仿宋" w:hAnsi="仿宋" w:eastAsia="仿宋" w:cs="宋体"/>
                <w:color w:val="000000" w:themeColor="text1"/>
                <w:kern w:val="28"/>
                <w:sz w:val="21"/>
                <w:szCs w:val="21"/>
                <w:highlight w:val="none"/>
                <w14:textFill>
                  <w14:solidFill>
                    <w14:schemeClr w14:val="tx1"/>
                  </w14:solidFill>
                </w14:textFill>
              </w:rPr>
              <w:t>；备份投标文件签收人员联系电话：</w:t>
            </w:r>
            <w:r>
              <w:rPr>
                <w:rFonts w:hint="eastAsia" w:ascii="仿宋" w:hAnsi="仿宋" w:eastAsia="仿宋" w:cs="宋体"/>
                <w:color w:val="000000" w:themeColor="text1"/>
                <w:sz w:val="21"/>
                <w:szCs w:val="21"/>
                <w:highlight w:val="none"/>
                <w:u w:val="single"/>
                <w:lang w:val="en-US" w:eastAsia="zh-CN"/>
                <w14:textFill>
                  <w14:solidFill>
                    <w14:schemeClr w14:val="tx1"/>
                  </w14:solidFill>
                </w14:textFill>
              </w:rPr>
              <w:t>吴工</w:t>
            </w:r>
            <w:r>
              <w:rPr>
                <w:rFonts w:hint="eastAsia" w:ascii="仿宋" w:hAnsi="仿宋" w:eastAsia="仿宋" w:cs="宋体"/>
                <w:color w:val="000000" w:themeColor="text1"/>
                <w:sz w:val="21"/>
                <w:szCs w:val="21"/>
                <w:highlight w:val="none"/>
                <w:u w:val="single"/>
                <w14:textFill>
                  <w14:solidFill>
                    <w14:schemeClr w14:val="tx1"/>
                  </w14:solidFill>
                </w14:textFill>
              </w:rPr>
              <w:t>，</w:t>
            </w:r>
            <w:r>
              <w:rPr>
                <w:rFonts w:hint="eastAsia" w:ascii="仿宋" w:hAnsi="仿宋" w:eastAsia="仿宋" w:cs="宋体"/>
                <w:color w:val="000000" w:themeColor="text1"/>
                <w:sz w:val="21"/>
                <w:szCs w:val="21"/>
                <w:highlight w:val="none"/>
                <w:u w:val="single"/>
                <w:lang w:val="en-US" w:eastAsia="zh-CN"/>
                <w14:textFill>
                  <w14:solidFill>
                    <w14:schemeClr w14:val="tx1"/>
                  </w14:solidFill>
                </w14:textFill>
              </w:rPr>
              <w:t>18066284630</w:t>
            </w:r>
            <w:r>
              <w:rPr>
                <w:rFonts w:hint="eastAsia" w:ascii="仿宋" w:hAnsi="仿宋" w:eastAsia="仿宋" w:cs="宋体"/>
                <w:color w:val="000000" w:themeColor="text1"/>
                <w:sz w:val="21"/>
                <w:szCs w:val="21"/>
                <w:highlight w:val="none"/>
                <w14:textFill>
                  <w14:solidFill>
                    <w14:schemeClr w14:val="tx1"/>
                  </w14:solidFill>
                </w14:textFill>
              </w:rPr>
              <w:t>。</w:t>
            </w:r>
            <w:r>
              <w:rPr>
                <w:rFonts w:hint="eastAsia" w:ascii="仿宋" w:hAnsi="仿宋" w:eastAsia="仿宋" w:cs="宋体"/>
                <w:b/>
                <w:color w:val="000000" w:themeColor="text1"/>
                <w:sz w:val="21"/>
                <w:szCs w:val="21"/>
                <w:highlight w:val="none"/>
                <w14:textFill>
                  <w14:solidFill>
                    <w14:schemeClr w14:val="tx1"/>
                  </w14:solidFill>
                </w14:textFill>
              </w:rPr>
              <w:t>采购人、采购机构不强制或变相强制投标人提交备份投标文件。</w:t>
            </w:r>
          </w:p>
        </w:tc>
      </w:tr>
      <w:tr w14:paraId="54DECF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Merge w:val="restart"/>
            <w:noWrap w:val="0"/>
            <w:vAlign w:val="center"/>
          </w:tcPr>
          <w:p w14:paraId="2BCF448B">
            <w:pPr>
              <w:kinsoku/>
              <w:wordWrap/>
              <w:topLinePunct w:val="0"/>
              <w:bidi w:val="0"/>
              <w:snapToGrid w:val="0"/>
              <w:spacing w:line="360" w:lineRule="auto"/>
              <w:jc w:val="center"/>
              <w:rPr>
                <w:rFonts w:hint="eastAsia" w:ascii="仿宋" w:hAnsi="仿宋" w:eastAsia="仿宋" w:cs="仿宋"/>
                <w:color w:val="000000" w:themeColor="text1"/>
                <w:sz w:val="21"/>
                <w:szCs w:val="21"/>
                <w:highlight w:val="none"/>
                <w:lang w:bidi="ar"/>
                <w14:textFill>
                  <w14:solidFill>
                    <w14:schemeClr w14:val="tx1"/>
                  </w14:solidFill>
                </w14:textFill>
              </w:rPr>
            </w:pPr>
            <w:r>
              <w:rPr>
                <w:rFonts w:hint="eastAsia" w:ascii="仿宋" w:hAnsi="仿宋" w:eastAsia="仿宋" w:cs="仿宋"/>
                <w:color w:val="000000" w:themeColor="text1"/>
                <w:sz w:val="21"/>
                <w:szCs w:val="21"/>
                <w:highlight w:val="none"/>
                <w:lang w:bidi="ar"/>
                <w14:textFill>
                  <w14:solidFill>
                    <w14:schemeClr w14:val="tx1"/>
                  </w14:solidFill>
                </w14:textFill>
              </w:rPr>
              <w:t>1</w:t>
            </w:r>
            <w:r>
              <w:rPr>
                <w:rFonts w:hint="eastAsia" w:ascii="仿宋" w:hAnsi="仿宋" w:eastAsia="仿宋" w:cs="仿宋"/>
                <w:color w:val="000000" w:themeColor="text1"/>
                <w:sz w:val="21"/>
                <w:szCs w:val="21"/>
                <w:highlight w:val="none"/>
                <w:lang w:val="en-US" w:eastAsia="zh-CN" w:bidi="ar"/>
                <w14:textFill>
                  <w14:solidFill>
                    <w14:schemeClr w14:val="tx1"/>
                  </w14:solidFill>
                </w14:textFill>
              </w:rPr>
              <w:t>3</w:t>
            </w:r>
          </w:p>
          <w:p w14:paraId="7A97D4CA">
            <w:pPr>
              <w:kinsoku/>
              <w:wordWrap/>
              <w:topLinePunct w:val="0"/>
              <w:bidi w:val="0"/>
              <w:snapToGrid w:val="0"/>
              <w:spacing w:line="360" w:lineRule="auto"/>
              <w:jc w:val="center"/>
              <w:rPr>
                <w:rFonts w:hint="eastAsia" w:ascii="仿宋" w:hAnsi="仿宋" w:eastAsia="仿宋" w:cs="仿宋"/>
                <w:snapToGrid w:val="0"/>
                <w:color w:val="000000" w:themeColor="text1"/>
                <w:kern w:val="0"/>
                <w:sz w:val="21"/>
                <w:szCs w:val="21"/>
                <w:highlight w:val="none"/>
                <w:lang w:eastAsia="zh-CN"/>
                <w14:textFill>
                  <w14:solidFill>
                    <w14:schemeClr w14:val="tx1"/>
                  </w14:solidFill>
                </w14:textFill>
              </w:rPr>
            </w:pPr>
          </w:p>
        </w:tc>
        <w:tc>
          <w:tcPr>
            <w:tcW w:w="1902" w:type="dxa"/>
            <w:vMerge w:val="restart"/>
            <w:noWrap w:val="0"/>
            <w:vAlign w:val="center"/>
          </w:tcPr>
          <w:p w14:paraId="0C77D2B2">
            <w:pPr>
              <w:kinsoku/>
              <w:wordWrap/>
              <w:topLinePunct w:val="0"/>
              <w:bidi w:val="0"/>
              <w:snapToGrid w:val="0"/>
              <w:spacing w:before="120" w:beforeLines="50" w:after="120" w:afterLines="50" w:line="360" w:lineRule="auto"/>
              <w:jc w:val="center"/>
              <w:rPr>
                <w:rFonts w:hint="eastAsia" w:ascii="仿宋" w:hAnsi="仿宋" w:eastAsia="仿宋" w:cs="仿宋"/>
                <w:color w:val="000000" w:themeColor="text1"/>
                <w:sz w:val="21"/>
                <w:szCs w:val="21"/>
                <w:highlight w:val="none"/>
                <w:lang w:bidi="ar"/>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特别说明</w:t>
            </w:r>
          </w:p>
        </w:tc>
        <w:tc>
          <w:tcPr>
            <w:tcW w:w="6615" w:type="dxa"/>
            <w:noWrap w:val="0"/>
            <w:vAlign w:val="center"/>
          </w:tcPr>
          <w:p w14:paraId="2BF5751E">
            <w:pPr>
              <w:kinsoku/>
              <w:wordWrap/>
              <w:topLinePunct w:val="0"/>
              <w:bidi w:val="0"/>
              <w:spacing w:before="120" w:beforeLines="50" w:after="120" w:afterLines="50" w:line="360" w:lineRule="auto"/>
              <w:rPr>
                <w:rFonts w:hint="eastAsia" w:ascii="仿宋" w:hAnsi="仿宋" w:eastAsia="仿宋" w:cs="仿宋"/>
                <w:color w:val="000000" w:themeColor="text1"/>
                <w:sz w:val="21"/>
                <w:szCs w:val="21"/>
                <w:highlight w:val="none"/>
                <w:lang w:val="zh-CN" w:bidi="ar"/>
                <w14:textFill>
                  <w14:solidFill>
                    <w14:schemeClr w14:val="tx1"/>
                  </w14:solidFill>
                </w14:textFill>
              </w:rPr>
            </w:pPr>
            <w:r>
              <w:rPr>
                <w:rFonts w:hint="eastAsia" w:ascii="仿宋" w:hAnsi="仿宋" w:eastAsia="仿宋" w:cs="宋体"/>
                <w:snapToGrid w:val="0"/>
                <w:color w:val="000000" w:themeColor="text1"/>
                <w:kern w:val="28"/>
                <w:sz w:val="21"/>
                <w:szCs w:val="21"/>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164B9B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Merge w:val="continue"/>
            <w:noWrap w:val="0"/>
            <w:vAlign w:val="center"/>
          </w:tcPr>
          <w:p w14:paraId="691D36D3">
            <w:pPr>
              <w:kinsoku/>
              <w:wordWrap/>
              <w:topLinePunct w:val="0"/>
              <w:bidi w:val="0"/>
              <w:snapToGrid w:val="0"/>
              <w:spacing w:line="360" w:lineRule="auto"/>
              <w:jc w:val="center"/>
              <w:rPr>
                <w:rFonts w:hint="eastAsia" w:ascii="仿宋" w:hAnsi="仿宋" w:eastAsia="仿宋" w:cs="仿宋"/>
                <w:b/>
                <w:bCs/>
                <w:color w:val="000000" w:themeColor="text1"/>
                <w:sz w:val="21"/>
                <w:szCs w:val="21"/>
                <w:highlight w:val="none"/>
                <w:lang w:eastAsia="zh-CN" w:bidi="ar"/>
                <w14:textFill>
                  <w14:solidFill>
                    <w14:schemeClr w14:val="tx1"/>
                  </w14:solidFill>
                </w14:textFill>
              </w:rPr>
            </w:pPr>
          </w:p>
        </w:tc>
        <w:tc>
          <w:tcPr>
            <w:tcW w:w="1902" w:type="dxa"/>
            <w:vMerge w:val="continue"/>
            <w:noWrap w:val="0"/>
            <w:vAlign w:val="center"/>
          </w:tcPr>
          <w:p w14:paraId="118DFEFB">
            <w:pPr>
              <w:kinsoku/>
              <w:wordWrap/>
              <w:topLinePunct w:val="0"/>
              <w:bidi w:val="0"/>
              <w:snapToGrid w:val="0"/>
              <w:spacing w:before="120" w:beforeLines="50" w:after="120" w:afterLines="50" w:line="360" w:lineRule="auto"/>
              <w:jc w:val="center"/>
              <w:rPr>
                <w:rFonts w:hint="eastAsia" w:ascii="仿宋" w:hAnsi="仿宋" w:eastAsia="仿宋" w:cs="仿宋"/>
                <w:b/>
                <w:bCs/>
                <w:color w:val="000000" w:themeColor="text1"/>
                <w:sz w:val="21"/>
                <w:szCs w:val="21"/>
                <w:highlight w:val="none"/>
                <w:lang w:bidi="ar"/>
                <w14:textFill>
                  <w14:solidFill>
                    <w14:schemeClr w14:val="tx1"/>
                  </w14:solidFill>
                </w14:textFill>
              </w:rPr>
            </w:pPr>
          </w:p>
        </w:tc>
        <w:tc>
          <w:tcPr>
            <w:tcW w:w="6615" w:type="dxa"/>
            <w:noWrap w:val="0"/>
            <w:vAlign w:val="center"/>
          </w:tcPr>
          <w:p w14:paraId="1DBEAAD4">
            <w:pPr>
              <w:kinsoku/>
              <w:wordWrap/>
              <w:topLinePunct w:val="0"/>
              <w:bidi w:val="0"/>
              <w:spacing w:before="120" w:beforeLines="50" w:after="120" w:afterLines="50" w:line="360" w:lineRule="auto"/>
              <w:rPr>
                <w:rFonts w:hint="eastAsia" w:ascii="仿宋" w:hAnsi="仿宋" w:eastAsia="仿宋" w:cs="仿宋"/>
                <w:b/>
                <w:bCs/>
                <w:color w:val="000000" w:themeColor="text1"/>
                <w:sz w:val="21"/>
                <w:szCs w:val="21"/>
                <w:highlight w:val="none"/>
                <w:lang w:val="zh-CN" w:bidi="ar"/>
                <w14:textFill>
                  <w14:solidFill>
                    <w14:schemeClr w14:val="tx1"/>
                  </w14:solidFill>
                </w14:textFill>
              </w:rPr>
            </w:pPr>
            <w:bookmarkStart w:id="47" w:name="_GoBack"/>
            <w:bookmarkEnd w:id="47"/>
            <w:r>
              <w:rPr>
                <w:rFonts w:hint="eastAsia" w:ascii="仿宋" w:hAnsi="仿宋" w:eastAsia="仿宋" w:cs="宋体"/>
                <w:color w:val="000000" w:themeColor="text1"/>
                <w:kern w:val="0"/>
                <w:sz w:val="21"/>
                <w:szCs w:val="21"/>
                <w:highlight w:val="none"/>
                <w14:textFill>
                  <w14:solidFill>
                    <w14:schemeClr w14:val="tx1"/>
                  </w14:solidFill>
                </w14:textFill>
              </w:rPr>
              <w:sym w:font="Wingdings" w:char="00A8"/>
            </w:r>
            <w:r>
              <w:rPr>
                <w:rFonts w:hint="eastAsia" w:ascii="仿宋" w:hAnsi="仿宋" w:eastAsia="仿宋" w:cs="宋体"/>
                <w:snapToGrid w:val="0"/>
                <w:color w:val="000000" w:themeColor="text1"/>
                <w:kern w:val="28"/>
                <w:sz w:val="21"/>
                <w:szCs w:val="21"/>
                <w:highlight w:val="none"/>
                <w14:textFill>
                  <w14:solidFill>
                    <w14:schemeClr w14:val="tx1"/>
                  </w14:solidFill>
                </w14:textFill>
              </w:rPr>
              <w:t>联合体投标的，联合体各方均需按招标文件第四部分评标标准要求提供资信证明文件，否则视为不符合相关要求。</w:t>
            </w:r>
          </w:p>
        </w:tc>
      </w:tr>
      <w:tr w14:paraId="6FC68A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Merge w:val="continue"/>
            <w:noWrap w:val="0"/>
            <w:vAlign w:val="center"/>
          </w:tcPr>
          <w:p w14:paraId="5D7461B2">
            <w:pPr>
              <w:kinsoku/>
              <w:wordWrap/>
              <w:topLinePunct w:val="0"/>
              <w:bidi w:val="0"/>
              <w:snapToGrid w:val="0"/>
              <w:spacing w:line="360" w:lineRule="auto"/>
              <w:jc w:val="center"/>
              <w:rPr>
                <w:rFonts w:hint="eastAsia" w:ascii="仿宋" w:hAnsi="仿宋" w:eastAsia="仿宋" w:cs="仿宋"/>
                <w:color w:val="000000" w:themeColor="text1"/>
                <w:sz w:val="21"/>
                <w:szCs w:val="21"/>
                <w:highlight w:val="none"/>
                <w:lang w:eastAsia="zh-CN" w:bidi="ar"/>
                <w14:textFill>
                  <w14:solidFill>
                    <w14:schemeClr w14:val="tx1"/>
                  </w14:solidFill>
                </w14:textFill>
              </w:rPr>
            </w:pPr>
          </w:p>
        </w:tc>
        <w:tc>
          <w:tcPr>
            <w:tcW w:w="1902" w:type="dxa"/>
            <w:vMerge w:val="continue"/>
            <w:noWrap w:val="0"/>
            <w:vAlign w:val="center"/>
          </w:tcPr>
          <w:p w14:paraId="7B5A2444">
            <w:pPr>
              <w:kinsoku/>
              <w:wordWrap/>
              <w:topLinePunct w:val="0"/>
              <w:bidi w:val="0"/>
              <w:snapToGrid w:val="0"/>
              <w:spacing w:before="120" w:beforeLines="50" w:after="120" w:afterLines="50" w:line="360" w:lineRule="auto"/>
              <w:jc w:val="center"/>
              <w:rPr>
                <w:rFonts w:hint="eastAsia" w:ascii="仿宋" w:hAnsi="仿宋" w:eastAsia="仿宋" w:cs="仿宋"/>
                <w:b/>
                <w:bCs/>
                <w:color w:val="000000" w:themeColor="text1"/>
                <w:sz w:val="21"/>
                <w:szCs w:val="21"/>
                <w:highlight w:val="none"/>
                <w:lang w:bidi="ar"/>
                <w14:textFill>
                  <w14:solidFill>
                    <w14:schemeClr w14:val="tx1"/>
                  </w14:solidFill>
                </w14:textFill>
              </w:rPr>
            </w:pPr>
          </w:p>
        </w:tc>
        <w:tc>
          <w:tcPr>
            <w:tcW w:w="6615" w:type="dxa"/>
            <w:noWrap w:val="0"/>
            <w:vAlign w:val="center"/>
          </w:tcPr>
          <w:p w14:paraId="09454592">
            <w:pPr>
              <w:pStyle w:val="7"/>
              <w:kinsoku/>
              <w:wordWrap/>
              <w:topLinePunct w:val="0"/>
              <w:bidi w:val="0"/>
              <w:spacing w:line="360" w:lineRule="auto"/>
              <w:rPr>
                <w:rFonts w:hint="eastAsia" w:ascii="仿宋" w:hAnsi="仿宋" w:eastAsia="仿宋" w:cs="仿宋"/>
                <w:color w:val="000000" w:themeColor="text1"/>
                <w:sz w:val="21"/>
                <w:szCs w:val="21"/>
                <w:highlight w:val="none"/>
                <w:lang w:bidi="ar"/>
                <w14:textFill>
                  <w14:solidFill>
                    <w14:schemeClr w14:val="tx1"/>
                  </w14:solidFill>
                </w14:textFill>
              </w:rPr>
            </w:pPr>
            <w:r>
              <w:rPr>
                <w:rFonts w:hint="eastAsia" w:ascii="仿宋" w:hAnsi="仿宋" w:eastAsia="仿宋"/>
                <w:color w:val="000000" w:themeColor="text1"/>
                <w:kern w:val="0"/>
                <w:sz w:val="21"/>
                <w:szCs w:val="21"/>
                <w:highlight w:val="none"/>
                <w14:textFill>
                  <w14:solidFill>
                    <w14:schemeClr w14:val="tx1"/>
                  </w14:solidFill>
                </w14:textFill>
              </w:rPr>
              <w:t>本项目的采购代理费由中标人支付。计费标准：以中标金额为计费基准，按差额定率累进制计算,具体标准为:</w:t>
            </w:r>
            <w:r>
              <w:rPr>
                <w:rFonts w:hint="eastAsia" w:ascii="仿宋" w:hAnsi="仿宋" w:eastAsia="仿宋"/>
                <w:color w:val="000000" w:themeColor="text1"/>
                <w:kern w:val="0"/>
                <w:sz w:val="21"/>
                <w:szCs w:val="21"/>
                <w:highlight w:val="none"/>
                <w:lang w:val="en-US" w:eastAsia="zh-CN"/>
                <w14:textFill>
                  <w14:solidFill>
                    <w14:schemeClr w14:val="tx1"/>
                  </w14:solidFill>
                </w14:textFill>
              </w:rPr>
              <w:t>参照</w:t>
            </w:r>
            <w:r>
              <w:rPr>
                <w:rFonts w:hint="eastAsia" w:ascii="仿宋" w:hAnsi="仿宋" w:eastAsia="仿宋"/>
                <w:color w:val="000000" w:themeColor="text1"/>
                <w:kern w:val="0"/>
                <w:sz w:val="21"/>
                <w:szCs w:val="21"/>
                <w:highlight w:val="none"/>
                <w14:textFill>
                  <w14:solidFill>
                    <w14:schemeClr w14:val="tx1"/>
                  </w14:solidFill>
                </w14:textFill>
              </w:rPr>
              <w:t>国家发展和改革委员会发改价格【2011】534号文件规定的服务类收费标准支付招标代理服务费</w:t>
            </w:r>
            <w:r>
              <w:rPr>
                <w:rFonts w:hint="eastAsia" w:ascii="仿宋" w:hAnsi="仿宋" w:eastAsia="仿宋"/>
                <w:color w:val="000000" w:themeColor="text1"/>
                <w:kern w:val="0"/>
                <w:sz w:val="21"/>
                <w:szCs w:val="21"/>
                <w:highlight w:val="none"/>
                <w:lang w:eastAsia="zh-CN"/>
                <w14:textFill>
                  <w14:solidFill>
                    <w14:schemeClr w14:val="tx1"/>
                  </w14:solidFill>
                </w14:textFill>
              </w:rPr>
              <w:t>，</w:t>
            </w:r>
            <w:r>
              <w:rPr>
                <w:rFonts w:hint="eastAsia" w:ascii="仿宋" w:hAnsi="仿宋" w:eastAsia="仿宋"/>
                <w:color w:val="000000" w:themeColor="text1"/>
                <w:kern w:val="0"/>
                <w:sz w:val="21"/>
                <w:szCs w:val="21"/>
                <w:highlight w:val="none"/>
                <w:lang w:val="en-US" w:eastAsia="zh-CN"/>
                <w14:textFill>
                  <w14:solidFill>
                    <w14:schemeClr w14:val="tx1"/>
                  </w14:solidFill>
                </w14:textFill>
              </w:rPr>
              <w:t>低于陆仟按陆仟计</w:t>
            </w:r>
            <w:r>
              <w:rPr>
                <w:rFonts w:hint="eastAsia" w:ascii="仿宋" w:hAnsi="仿宋" w:eastAsia="仿宋"/>
                <w:color w:val="000000" w:themeColor="text1"/>
                <w:kern w:val="0"/>
                <w:sz w:val="21"/>
                <w:szCs w:val="21"/>
                <w:highlight w:val="none"/>
                <w14:textFill>
                  <w14:solidFill>
                    <w14:schemeClr w14:val="tx1"/>
                  </w14:solidFill>
                </w14:textFill>
              </w:rPr>
              <w:t>。结算方式及时间为：在领取中标通知书时由中标人一次性向采购代理机构付清。(开户名：浙江正淏招标代理有限公司,开户银行：中国农业银行杭州科技城支行</w:t>
            </w:r>
            <w:r>
              <w:rPr>
                <w:rFonts w:hint="eastAsia" w:ascii="仿宋" w:hAnsi="仿宋" w:eastAsia="仿宋"/>
                <w:color w:val="000000" w:themeColor="text1"/>
                <w:kern w:val="0"/>
                <w:sz w:val="21"/>
                <w:szCs w:val="21"/>
                <w:highlight w:val="none"/>
                <w:lang w:val="zh-CN"/>
                <w14:textFill>
                  <w14:solidFill>
                    <w14:schemeClr w14:val="tx1"/>
                  </w14:solidFill>
                </w14:textFill>
              </w:rPr>
              <w:t>,</w:t>
            </w:r>
            <w:r>
              <w:rPr>
                <w:rFonts w:hint="eastAsia" w:ascii="仿宋" w:hAnsi="仿宋" w:eastAsia="仿宋"/>
                <w:color w:val="000000" w:themeColor="text1"/>
                <w:kern w:val="0"/>
                <w:sz w:val="21"/>
                <w:szCs w:val="21"/>
                <w:highlight w:val="none"/>
                <w14:textFill>
                  <w14:solidFill>
                    <w14:schemeClr w14:val="tx1"/>
                  </w14:solidFill>
                </w14:textFill>
              </w:rPr>
              <w:t>账号：19036401040031211</w:t>
            </w:r>
            <w:r>
              <w:rPr>
                <w:rFonts w:hint="eastAsia" w:ascii="仿宋" w:hAnsi="仿宋" w:eastAsia="仿宋"/>
                <w:color w:val="000000" w:themeColor="text1"/>
                <w:kern w:val="0"/>
                <w:sz w:val="21"/>
                <w:szCs w:val="21"/>
                <w:highlight w:val="none"/>
                <w:lang w:val="zh-CN"/>
                <w14:textFill>
                  <w14:solidFill>
                    <w14:schemeClr w14:val="tx1"/>
                  </w14:solidFill>
                </w14:textFill>
              </w:rPr>
              <w:t>)</w:t>
            </w:r>
          </w:p>
        </w:tc>
      </w:tr>
      <w:tr w14:paraId="015ECD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Merge w:val="continue"/>
            <w:noWrap w:val="0"/>
            <w:vAlign w:val="center"/>
          </w:tcPr>
          <w:p w14:paraId="3F8AAFF5">
            <w:pPr>
              <w:kinsoku/>
              <w:wordWrap/>
              <w:topLinePunct w:val="0"/>
              <w:bidi w:val="0"/>
              <w:adjustRightInd w:val="0"/>
              <w:snapToGrid w:val="0"/>
              <w:spacing w:line="360" w:lineRule="auto"/>
              <w:jc w:val="center"/>
              <w:rPr>
                <w:rFonts w:hint="eastAsia" w:ascii="仿宋" w:hAnsi="仿宋" w:eastAsia="仿宋" w:cs="仿宋"/>
                <w:snapToGrid w:val="0"/>
                <w:color w:val="000000" w:themeColor="text1"/>
                <w:kern w:val="0"/>
                <w:sz w:val="21"/>
                <w:szCs w:val="21"/>
                <w:highlight w:val="none"/>
                <w:lang w:eastAsia="zh-CN"/>
                <w14:textFill>
                  <w14:solidFill>
                    <w14:schemeClr w14:val="tx1"/>
                  </w14:solidFill>
                </w14:textFill>
              </w:rPr>
            </w:pPr>
          </w:p>
        </w:tc>
        <w:tc>
          <w:tcPr>
            <w:tcW w:w="1902" w:type="dxa"/>
            <w:vMerge w:val="continue"/>
            <w:noWrap w:val="0"/>
            <w:vAlign w:val="center"/>
          </w:tcPr>
          <w:p w14:paraId="06AF6C6F">
            <w:pPr>
              <w:kinsoku/>
              <w:wordWrap/>
              <w:topLinePunct w:val="0"/>
              <w:bidi w:val="0"/>
              <w:snapToGrid w:val="0"/>
              <w:spacing w:before="120" w:beforeLines="50" w:after="120" w:afterLines="50"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p>
        </w:tc>
        <w:tc>
          <w:tcPr>
            <w:tcW w:w="6615" w:type="dxa"/>
            <w:noWrap w:val="0"/>
            <w:vAlign w:val="center"/>
          </w:tcPr>
          <w:p w14:paraId="5B0E3899">
            <w:pPr>
              <w:kinsoku/>
              <w:wordWrap/>
              <w:topLinePunct w:val="0"/>
              <w:bidi w:val="0"/>
              <w:spacing w:before="120" w:beforeLines="50" w:after="120" w:afterLines="50"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宋体"/>
                <w:snapToGrid w:val="0"/>
                <w:color w:val="000000" w:themeColor="text1"/>
                <w:kern w:val="28"/>
                <w:sz w:val="21"/>
                <w:szCs w:val="21"/>
                <w:highlight w:val="none"/>
                <w14:textFill>
                  <w14:solidFill>
                    <w14:schemeClr w14:val="tx1"/>
                  </w14:solidFill>
                </w14:textFill>
              </w:rPr>
              <w:t>如遇“政府采购云平台”电子化开标或评审程序调整的，按调整后程序执行。</w:t>
            </w:r>
          </w:p>
        </w:tc>
      </w:tr>
      <w:tr w14:paraId="11BC40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7" w:hRule="atLeast"/>
          <w:jc w:val="center"/>
        </w:trPr>
        <w:tc>
          <w:tcPr>
            <w:tcW w:w="648" w:type="dxa"/>
            <w:vMerge w:val="continue"/>
            <w:noWrap w:val="0"/>
            <w:vAlign w:val="center"/>
          </w:tcPr>
          <w:p w14:paraId="4753DA8D">
            <w:pPr>
              <w:kinsoku/>
              <w:wordWrap/>
              <w:topLinePunct w:val="0"/>
              <w:bidi w:val="0"/>
              <w:snapToGrid w:val="0"/>
              <w:spacing w:line="360" w:lineRule="auto"/>
              <w:jc w:val="center"/>
              <w:rPr>
                <w:rFonts w:hint="eastAsia" w:ascii="仿宋" w:hAnsi="仿宋" w:eastAsia="仿宋" w:cs="仿宋"/>
                <w:snapToGrid w:val="0"/>
                <w:color w:val="000000" w:themeColor="text1"/>
                <w:kern w:val="0"/>
                <w:sz w:val="21"/>
                <w:szCs w:val="21"/>
                <w:highlight w:val="none"/>
                <w:lang w:eastAsia="zh-CN"/>
                <w14:textFill>
                  <w14:solidFill>
                    <w14:schemeClr w14:val="tx1"/>
                  </w14:solidFill>
                </w14:textFill>
              </w:rPr>
            </w:pPr>
          </w:p>
        </w:tc>
        <w:tc>
          <w:tcPr>
            <w:tcW w:w="1902" w:type="dxa"/>
            <w:vMerge w:val="continue"/>
            <w:noWrap w:val="0"/>
            <w:vAlign w:val="center"/>
          </w:tcPr>
          <w:p w14:paraId="4B24BC58">
            <w:pPr>
              <w:kinsoku/>
              <w:wordWrap/>
              <w:topLinePunct w:val="0"/>
              <w:bidi w:val="0"/>
              <w:snapToGrid w:val="0"/>
              <w:spacing w:before="120" w:beforeLines="50" w:after="120" w:afterLines="50" w:line="360" w:lineRule="auto"/>
              <w:jc w:val="center"/>
              <w:rPr>
                <w:rFonts w:hint="eastAsia" w:ascii="仿宋" w:hAnsi="仿宋" w:eastAsia="仿宋" w:cs="仿宋"/>
                <w:b/>
                <w:color w:val="000000" w:themeColor="text1"/>
                <w:kern w:val="2"/>
                <w:sz w:val="21"/>
                <w:szCs w:val="21"/>
                <w:highlight w:val="none"/>
                <w14:textFill>
                  <w14:solidFill>
                    <w14:schemeClr w14:val="tx1"/>
                  </w14:solidFill>
                </w14:textFill>
              </w:rPr>
            </w:pPr>
          </w:p>
        </w:tc>
        <w:tc>
          <w:tcPr>
            <w:tcW w:w="6615" w:type="dxa"/>
            <w:noWrap w:val="0"/>
            <w:vAlign w:val="center"/>
          </w:tcPr>
          <w:p w14:paraId="60AD73E8">
            <w:pPr>
              <w:kinsoku/>
              <w:wordWrap/>
              <w:topLinePunct w:val="0"/>
              <w:bidi w:val="0"/>
              <w:spacing w:before="120" w:beforeLines="50" w:after="120" w:afterLines="50" w:line="360" w:lineRule="auto"/>
              <w:rPr>
                <w:rFonts w:hint="eastAsia" w:ascii="仿宋" w:hAnsi="仿宋" w:eastAsia="仿宋" w:cs="仿宋"/>
                <w:bCs/>
                <w:color w:val="000000" w:themeColor="text1"/>
                <w:kern w:val="2"/>
                <w:sz w:val="21"/>
                <w:szCs w:val="21"/>
                <w:highlight w:val="none"/>
                <w14:textFill>
                  <w14:solidFill>
                    <w14:schemeClr w14:val="tx1"/>
                  </w14:solidFill>
                </w14:textFill>
              </w:rPr>
            </w:pPr>
            <w:r>
              <w:rPr>
                <w:rFonts w:hint="eastAsia" w:ascii="仿宋" w:hAnsi="仿宋" w:eastAsia="仿宋" w:cs="宋体"/>
                <w:snapToGrid w:val="0"/>
                <w:color w:val="000000" w:themeColor="text1"/>
                <w:kern w:val="28"/>
                <w:sz w:val="21"/>
                <w:szCs w:val="21"/>
                <w:highlight w:val="none"/>
                <w14:textFill>
                  <w14:solidFill>
                    <w14:schemeClr w14:val="tx1"/>
                  </w14:solidFill>
                </w14:textFill>
              </w:rPr>
              <w:t>通过“政府采购云平台”公布开标一览表有关内容后，供应商应通过“政府采购云平台”进行确认，在收到采购人或采购代理机构的通知后仍不予确认的应说明理由，否则视为无异议。</w:t>
            </w:r>
          </w:p>
        </w:tc>
      </w:tr>
    </w:tbl>
    <w:p w14:paraId="0B70BC47">
      <w:pPr>
        <w:kinsoku/>
        <w:wordWrap/>
        <w:topLinePunct w:val="0"/>
        <w:bidi w:val="0"/>
        <w:spacing w:line="360" w:lineRule="auto"/>
        <w:ind w:firstLine="210" w:firstLineChars="100"/>
        <w:jc w:val="center"/>
        <w:rPr>
          <w:rFonts w:hint="eastAsia" w:ascii="仿宋" w:hAnsi="仿宋" w:eastAsia="仿宋" w:cs="仿宋"/>
          <w:color w:val="000000" w:themeColor="text1"/>
          <w:kern w:val="0"/>
          <w:sz w:val="21"/>
          <w:szCs w:val="21"/>
          <w:highlight w:val="none"/>
          <w14:textFill>
            <w14:solidFill>
              <w14:schemeClr w14:val="tx1"/>
            </w14:solidFill>
          </w14:textFill>
        </w:rPr>
      </w:pPr>
      <w:bookmarkStart w:id="3" w:name="_Toc418613508"/>
      <w:bookmarkStart w:id="4" w:name="_Toc240450077"/>
      <w:bookmarkStart w:id="5" w:name="_Toc251566650"/>
      <w:bookmarkStart w:id="6" w:name="_Toc352681995"/>
    </w:p>
    <w:p w14:paraId="5335F0C3">
      <w:pPr>
        <w:pStyle w:val="18"/>
        <w:kinsoku/>
        <w:wordWrap/>
        <w:topLinePunct w:val="0"/>
        <w:bidi w:val="0"/>
        <w:spacing w:before="240" w:beforeLines="100" w:after="120" w:line="360" w:lineRule="auto"/>
        <w:ind w:left="525"/>
        <w:jc w:val="center"/>
        <w:rPr>
          <w:rFonts w:ascii="仿宋" w:hAnsi="仿宋" w:eastAsia="仿宋"/>
          <w:color w:val="000000" w:themeColor="text1"/>
          <w:sz w:val="21"/>
          <w:szCs w:val="21"/>
          <w:highlight w:val="none"/>
          <w14:textFill>
            <w14:solidFill>
              <w14:schemeClr w14:val="tx1"/>
            </w14:solidFill>
          </w14:textFill>
        </w:rPr>
      </w:pPr>
      <w:r>
        <w:rPr>
          <w:rFonts w:ascii="仿宋" w:hAnsi="仿宋" w:eastAsia="仿宋" w:cs="仿宋"/>
          <w:color w:val="000000" w:themeColor="text1"/>
          <w:kern w:val="0"/>
          <w:sz w:val="21"/>
          <w:szCs w:val="21"/>
          <w:highlight w:val="none"/>
          <w14:textFill>
            <w14:solidFill>
              <w14:schemeClr w14:val="tx1"/>
            </w14:solidFill>
          </w14:textFill>
        </w:rPr>
        <w:br w:type="page"/>
      </w:r>
      <w:bookmarkEnd w:id="3"/>
      <w:bookmarkEnd w:id="4"/>
      <w:bookmarkEnd w:id="5"/>
      <w:bookmarkEnd w:id="6"/>
      <w:bookmarkStart w:id="7" w:name="第三部分"/>
      <w:bookmarkStart w:id="8" w:name="_Toc164416483"/>
      <w:bookmarkStart w:id="9" w:name="_Toc236047431"/>
      <w:bookmarkStart w:id="10" w:name="_Toc294777238"/>
      <w:bookmarkStart w:id="11" w:name="_Toc418613514"/>
      <w:bookmarkStart w:id="12" w:name="_Toc204483585"/>
      <w:r>
        <w:rPr>
          <w:rFonts w:hint="eastAsia" w:ascii="仿宋" w:hAnsi="仿宋" w:eastAsia="仿宋"/>
          <w:color w:val="000000" w:themeColor="text1"/>
          <w:sz w:val="21"/>
          <w:szCs w:val="21"/>
          <w:highlight w:val="none"/>
          <w14:textFill>
            <w14:solidFill>
              <w14:schemeClr w14:val="tx1"/>
            </w14:solidFill>
          </w14:textFill>
        </w:rPr>
        <w:t>一、总则</w:t>
      </w:r>
    </w:p>
    <w:p w14:paraId="2AEEA885">
      <w:pPr>
        <w:kinsoku/>
        <w:wordWrap/>
        <w:topLinePunct w:val="0"/>
        <w:bidi w:val="0"/>
        <w:snapToGrid w:val="0"/>
        <w:spacing w:before="120" w:beforeLines="50" w:line="360" w:lineRule="auto"/>
        <w:jc w:val="left"/>
        <w:rPr>
          <w:rFonts w:ascii="仿宋" w:hAnsi="仿宋" w:eastAsia="仿宋" w:cs="宋体"/>
          <w:b/>
          <w:bCs/>
          <w:color w:val="000000" w:themeColor="text1"/>
          <w:sz w:val="21"/>
          <w:szCs w:val="21"/>
          <w:highlight w:val="none"/>
          <w14:textFill>
            <w14:solidFill>
              <w14:schemeClr w14:val="tx1"/>
            </w14:solidFill>
          </w14:textFill>
        </w:rPr>
      </w:pPr>
      <w:r>
        <w:rPr>
          <w:rFonts w:hint="eastAsia" w:ascii="仿宋" w:hAnsi="仿宋" w:eastAsia="仿宋" w:cs="宋体"/>
          <w:b/>
          <w:bCs/>
          <w:color w:val="000000" w:themeColor="text1"/>
          <w:sz w:val="21"/>
          <w:szCs w:val="21"/>
          <w:highlight w:val="none"/>
          <w14:textFill>
            <w14:solidFill>
              <w14:schemeClr w14:val="tx1"/>
            </w14:solidFill>
          </w14:textFill>
        </w:rPr>
        <w:t>1. 适用范围</w:t>
      </w:r>
    </w:p>
    <w:p w14:paraId="4843F273">
      <w:pPr>
        <w:kinsoku/>
        <w:wordWrap/>
        <w:topLinePunct w:val="0"/>
        <w:bidi w:val="0"/>
        <w:snapToGrid w:val="0"/>
        <w:spacing w:before="120" w:beforeLines="50" w:line="360" w:lineRule="auto"/>
        <w:ind w:firstLine="420" w:firstLineChars="200"/>
        <w:jc w:val="left"/>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699E6A6C">
      <w:pPr>
        <w:kinsoku/>
        <w:wordWrap/>
        <w:topLinePunct w:val="0"/>
        <w:bidi w:val="0"/>
        <w:snapToGrid w:val="0"/>
        <w:spacing w:before="120" w:beforeLines="50" w:line="360" w:lineRule="auto"/>
        <w:jc w:val="left"/>
        <w:rPr>
          <w:rFonts w:ascii="仿宋" w:hAnsi="仿宋" w:eastAsia="仿宋" w:cs="宋体"/>
          <w:b/>
          <w:bCs/>
          <w:color w:val="000000" w:themeColor="text1"/>
          <w:sz w:val="21"/>
          <w:szCs w:val="21"/>
          <w:highlight w:val="none"/>
          <w14:textFill>
            <w14:solidFill>
              <w14:schemeClr w14:val="tx1"/>
            </w14:solidFill>
          </w14:textFill>
        </w:rPr>
      </w:pPr>
      <w:r>
        <w:rPr>
          <w:rFonts w:hint="eastAsia" w:ascii="仿宋" w:hAnsi="仿宋" w:eastAsia="仿宋" w:cs="宋体"/>
          <w:b/>
          <w:bCs/>
          <w:color w:val="000000" w:themeColor="text1"/>
          <w:sz w:val="21"/>
          <w:szCs w:val="21"/>
          <w:highlight w:val="none"/>
          <w14:textFill>
            <w14:solidFill>
              <w14:schemeClr w14:val="tx1"/>
            </w14:solidFill>
          </w14:textFill>
        </w:rPr>
        <w:t>2.定义</w:t>
      </w:r>
    </w:p>
    <w:p w14:paraId="7D160CD4">
      <w:pPr>
        <w:kinsoku/>
        <w:wordWrap/>
        <w:topLinePunct w:val="0"/>
        <w:bidi w:val="0"/>
        <w:snapToGrid w:val="0"/>
        <w:spacing w:before="120" w:beforeLines="50" w:line="360" w:lineRule="auto"/>
        <w:ind w:firstLine="420" w:firstLineChars="200"/>
        <w:jc w:val="left"/>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2.1 “采购人”系指招标公告中载明的本项目的采购人。</w:t>
      </w:r>
    </w:p>
    <w:p w14:paraId="78F33C78">
      <w:pPr>
        <w:kinsoku/>
        <w:wordWrap/>
        <w:topLinePunct w:val="0"/>
        <w:bidi w:val="0"/>
        <w:snapToGrid w:val="0"/>
        <w:spacing w:before="120" w:beforeLines="50" w:line="360" w:lineRule="auto"/>
        <w:ind w:firstLine="420" w:firstLineChars="200"/>
        <w:jc w:val="left"/>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2.2 “采购机构”系指招标公告中载明的本项目的采购机构。</w:t>
      </w:r>
    </w:p>
    <w:p w14:paraId="79ED4499">
      <w:pPr>
        <w:kinsoku/>
        <w:wordWrap/>
        <w:topLinePunct w:val="0"/>
        <w:bidi w:val="0"/>
        <w:snapToGrid w:val="0"/>
        <w:spacing w:before="120" w:beforeLines="50" w:line="360" w:lineRule="auto"/>
        <w:ind w:firstLine="420" w:firstLineChars="200"/>
        <w:jc w:val="left"/>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2.3 “投标人”系指是指响应招标、参加投标竞争的法人、其他组织或者自然人。</w:t>
      </w:r>
    </w:p>
    <w:p w14:paraId="60ADDB01">
      <w:pPr>
        <w:kinsoku/>
        <w:wordWrap/>
        <w:topLinePunct w:val="0"/>
        <w:bidi w:val="0"/>
        <w:snapToGrid w:val="0"/>
        <w:spacing w:before="120" w:beforeLines="50" w:line="360" w:lineRule="auto"/>
        <w:ind w:firstLine="420" w:firstLineChars="200"/>
        <w:jc w:val="left"/>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2.4 “负责人”系指法人企业的法定负责人，或其他组织为法律、行政法规规定代表单位行使职权的主要负责人，或自然人本人。</w:t>
      </w:r>
    </w:p>
    <w:p w14:paraId="1439C323">
      <w:pPr>
        <w:kinsoku/>
        <w:wordWrap/>
        <w:topLinePunct w:val="0"/>
        <w:bidi w:val="0"/>
        <w:snapToGrid w:val="0"/>
        <w:spacing w:before="120" w:beforeLines="50" w:line="360" w:lineRule="auto"/>
        <w:ind w:firstLine="420" w:firstLineChars="200"/>
        <w:jc w:val="left"/>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0E1381C8">
      <w:pPr>
        <w:kinsoku/>
        <w:wordWrap/>
        <w:topLinePunct w:val="0"/>
        <w:bidi w:val="0"/>
        <w:snapToGrid w:val="0"/>
        <w:spacing w:before="120" w:beforeLines="50" w:line="360" w:lineRule="auto"/>
        <w:ind w:firstLine="420" w:firstLineChars="200"/>
        <w:jc w:val="left"/>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2.6“电子交易平台”是指本项目政府采购活动所依托的政府采购云平台（https://www.zcygov.cn/）。</w:t>
      </w:r>
    </w:p>
    <w:p w14:paraId="383594EF">
      <w:pPr>
        <w:kinsoku/>
        <w:wordWrap/>
        <w:topLinePunct w:val="0"/>
        <w:bidi w:val="0"/>
        <w:snapToGrid w:val="0"/>
        <w:spacing w:before="120" w:beforeLines="50" w:line="360" w:lineRule="auto"/>
        <w:ind w:firstLine="420" w:firstLineChars="200"/>
        <w:jc w:val="left"/>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2.7 “▲”系指实质性要求条款，“</w:t>
      </w:r>
      <w:r>
        <w:rPr>
          <w:rFonts w:hint="eastAsia" w:ascii="仿宋" w:hAnsi="仿宋" w:eastAsia="仿宋" w:cs="宋体"/>
          <w:color w:val="000000" w:themeColor="text1"/>
          <w:kern w:val="0"/>
          <w:sz w:val="21"/>
          <w:szCs w:val="21"/>
          <w:highlight w:val="none"/>
          <w14:textFill>
            <w14:solidFill>
              <w14:schemeClr w14:val="tx1"/>
            </w14:solidFill>
          </w14:textFill>
        </w:rPr>
        <w:sym w:font="Wingdings" w:char="F0FE"/>
      </w:r>
      <w:r>
        <w:rPr>
          <w:rFonts w:hint="eastAsia" w:ascii="仿宋" w:hAnsi="仿宋" w:eastAsia="仿宋" w:cs="宋体"/>
          <w:color w:val="000000" w:themeColor="text1"/>
          <w:sz w:val="21"/>
          <w:szCs w:val="21"/>
          <w:highlight w:val="none"/>
          <w14:textFill>
            <w14:solidFill>
              <w14:schemeClr w14:val="tx1"/>
            </w14:solidFill>
          </w14:textFill>
        </w:rPr>
        <w:t>”系指适用本项目的要求，“</w:t>
      </w:r>
      <w:r>
        <w:rPr>
          <w:rFonts w:ascii="Segoe UI Symbol" w:hAnsi="Segoe UI Symbol" w:eastAsia="仿宋" w:cs="Segoe UI Symbol"/>
          <w:color w:val="000000" w:themeColor="text1"/>
          <w:sz w:val="21"/>
          <w:szCs w:val="21"/>
          <w:highlight w:val="none"/>
          <w14:textFill>
            <w14:solidFill>
              <w14:schemeClr w14:val="tx1"/>
            </w14:solidFill>
          </w14:textFill>
        </w:rPr>
        <w:t>☐</w:t>
      </w:r>
      <w:r>
        <w:rPr>
          <w:rFonts w:hint="eastAsia" w:ascii="仿宋" w:hAnsi="仿宋" w:eastAsia="仿宋" w:cs="宋体"/>
          <w:color w:val="000000" w:themeColor="text1"/>
          <w:sz w:val="21"/>
          <w:szCs w:val="21"/>
          <w:highlight w:val="none"/>
          <w14:textFill>
            <w14:solidFill>
              <w14:schemeClr w14:val="tx1"/>
            </w14:solidFill>
          </w14:textFill>
        </w:rPr>
        <w:t>”系指不适用本项目的要求。</w:t>
      </w:r>
    </w:p>
    <w:p w14:paraId="57EC374B">
      <w:pPr>
        <w:kinsoku/>
        <w:wordWrap/>
        <w:topLinePunct w:val="0"/>
        <w:bidi w:val="0"/>
        <w:snapToGrid w:val="0"/>
        <w:spacing w:before="120" w:beforeLines="50" w:line="360" w:lineRule="auto"/>
        <w:jc w:val="left"/>
        <w:rPr>
          <w:rFonts w:ascii="仿宋" w:hAnsi="仿宋" w:eastAsia="仿宋" w:cs="宋体"/>
          <w:b/>
          <w:bCs/>
          <w:color w:val="000000" w:themeColor="text1"/>
          <w:sz w:val="21"/>
          <w:szCs w:val="21"/>
          <w:highlight w:val="none"/>
          <w14:textFill>
            <w14:solidFill>
              <w14:schemeClr w14:val="tx1"/>
            </w14:solidFill>
          </w14:textFill>
        </w:rPr>
      </w:pPr>
      <w:r>
        <w:rPr>
          <w:rFonts w:hint="eastAsia" w:ascii="仿宋" w:hAnsi="仿宋" w:eastAsia="仿宋" w:cs="宋体"/>
          <w:b/>
          <w:bCs/>
          <w:color w:val="000000" w:themeColor="text1"/>
          <w:sz w:val="21"/>
          <w:szCs w:val="21"/>
          <w:highlight w:val="none"/>
          <w14:textFill>
            <w14:solidFill>
              <w14:schemeClr w14:val="tx1"/>
            </w14:solidFill>
          </w14:textFill>
        </w:rPr>
        <w:t>3. 采购项目需要落实的政府采购政策</w:t>
      </w:r>
    </w:p>
    <w:p w14:paraId="42160658">
      <w:pPr>
        <w:kinsoku/>
        <w:wordWrap/>
        <w:topLinePunct w:val="0"/>
        <w:bidi w:val="0"/>
        <w:snapToGrid w:val="0"/>
        <w:spacing w:before="120" w:beforeLines="50" w:line="360" w:lineRule="auto"/>
        <w:ind w:firstLine="420" w:firstLineChars="200"/>
        <w:jc w:val="left"/>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5DAB2823">
      <w:pPr>
        <w:kinsoku/>
        <w:wordWrap/>
        <w:topLinePunct w:val="0"/>
        <w:bidi w:val="0"/>
        <w:snapToGrid w:val="0"/>
        <w:spacing w:before="120" w:beforeLines="50" w:line="360" w:lineRule="auto"/>
        <w:ind w:firstLine="420" w:firstLineChars="200"/>
        <w:jc w:val="left"/>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3.2 支持绿色发展</w:t>
      </w:r>
    </w:p>
    <w:p w14:paraId="4D4324E7">
      <w:pPr>
        <w:kinsoku/>
        <w:wordWrap/>
        <w:topLinePunct w:val="0"/>
        <w:bidi w:val="0"/>
        <w:spacing w:before="120" w:beforeLines="50" w:line="360" w:lineRule="auto"/>
        <w:ind w:firstLine="420" w:firstLineChars="200"/>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000000" w:themeColor="text1"/>
          <w:sz w:val="21"/>
          <w:szCs w:val="21"/>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7D4D779E">
      <w:pPr>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3.2.2 修缮、装修类项目采购建材的，采购人应将绿色建筑和绿色建材性能、指标等作为实质性条件纳入招标文件和合同。</w:t>
      </w:r>
    </w:p>
    <w:p w14:paraId="0036D7A0">
      <w:pPr>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531C0E9">
      <w:pPr>
        <w:kinsoku/>
        <w:wordWrap/>
        <w:topLinePunct w:val="0"/>
        <w:bidi w:val="0"/>
        <w:snapToGrid w:val="0"/>
        <w:spacing w:before="120" w:beforeLines="50" w:line="360" w:lineRule="auto"/>
        <w:ind w:firstLine="420" w:firstLineChars="200"/>
        <w:jc w:val="left"/>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3.3支持中小企业发展</w:t>
      </w:r>
    </w:p>
    <w:p w14:paraId="3EA936F5">
      <w:pPr>
        <w:kinsoku/>
        <w:wordWrap/>
        <w:topLinePunct w:val="0"/>
        <w:bidi w:val="0"/>
        <w:snapToGrid w:val="0"/>
        <w:spacing w:before="120" w:beforeLines="50" w:line="360" w:lineRule="auto"/>
        <w:ind w:firstLine="420" w:firstLineChars="200"/>
        <w:jc w:val="left"/>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B63516C">
      <w:pPr>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符合中小企业划分标准的个体工商户，在政府采购活动中视同中小企业。</w:t>
      </w:r>
    </w:p>
    <w:p w14:paraId="7F2E77BB">
      <w:pPr>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F2B0A1C">
      <w:pPr>
        <w:kinsoku/>
        <w:wordWrap/>
        <w:topLinePunct w:val="0"/>
        <w:bidi w:val="0"/>
        <w:spacing w:before="120" w:beforeLines="50" w:line="360" w:lineRule="auto"/>
        <w:ind w:firstLine="420" w:firstLineChars="20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44EC3305">
      <w:pPr>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3.3.3对于未预留份额专门面向中小企业的政府采购货物</w:t>
      </w:r>
      <w:r>
        <w:rPr>
          <w:rFonts w:hint="eastAsia" w:ascii="仿宋" w:hAnsi="仿宋" w:eastAsia="仿宋" w:cs="仿宋"/>
          <w:color w:val="auto"/>
          <w:kern w:val="0"/>
          <w:sz w:val="21"/>
          <w:szCs w:val="21"/>
          <w:highlight w:val="none"/>
          <w:u w:val="none"/>
          <w:lang w:eastAsia="zh-CN"/>
        </w:rPr>
        <w:t>（</w:t>
      </w:r>
      <w:r>
        <w:rPr>
          <w:rFonts w:hint="eastAsia" w:ascii="仿宋" w:hAnsi="仿宋" w:eastAsia="仿宋" w:cs="仿宋"/>
          <w:color w:val="auto"/>
          <w:kern w:val="0"/>
          <w:sz w:val="21"/>
          <w:szCs w:val="21"/>
          <w:highlight w:val="none"/>
          <w:u w:val="none"/>
          <w:lang w:val="en-US" w:eastAsia="zh-CN"/>
        </w:rPr>
        <w:t>或服务</w:t>
      </w:r>
      <w:r>
        <w:rPr>
          <w:rFonts w:hint="eastAsia" w:ascii="仿宋" w:hAnsi="仿宋" w:eastAsia="仿宋" w:cs="仿宋"/>
          <w:color w:val="auto"/>
          <w:kern w:val="0"/>
          <w:sz w:val="21"/>
          <w:szCs w:val="21"/>
          <w:highlight w:val="none"/>
          <w:u w:val="none"/>
          <w:lang w:eastAsia="zh-CN"/>
        </w:rPr>
        <w:t>）</w:t>
      </w:r>
      <w:r>
        <w:rPr>
          <w:rFonts w:hint="eastAsia" w:ascii="仿宋" w:hAnsi="仿宋" w:eastAsia="仿宋" w:cs="宋体"/>
          <w:color w:val="000000" w:themeColor="text1"/>
          <w:sz w:val="21"/>
          <w:szCs w:val="21"/>
          <w:highlight w:val="none"/>
          <w14:textFill>
            <w14:solidFill>
              <w14:schemeClr w14:val="tx1"/>
            </w14:solidFill>
          </w14:textFill>
        </w:rPr>
        <w:t>项目，以及预留份额政府采购货物</w:t>
      </w:r>
      <w:r>
        <w:rPr>
          <w:rFonts w:hint="eastAsia" w:ascii="仿宋" w:hAnsi="仿宋" w:eastAsia="仿宋" w:cs="仿宋"/>
          <w:color w:val="auto"/>
          <w:kern w:val="0"/>
          <w:sz w:val="21"/>
          <w:szCs w:val="21"/>
          <w:highlight w:val="none"/>
          <w:u w:val="none"/>
          <w:lang w:eastAsia="zh-CN"/>
        </w:rPr>
        <w:t>（</w:t>
      </w:r>
      <w:r>
        <w:rPr>
          <w:rFonts w:hint="eastAsia" w:ascii="仿宋" w:hAnsi="仿宋" w:eastAsia="仿宋" w:cs="仿宋"/>
          <w:color w:val="auto"/>
          <w:kern w:val="0"/>
          <w:sz w:val="21"/>
          <w:szCs w:val="21"/>
          <w:highlight w:val="none"/>
          <w:u w:val="none"/>
          <w:lang w:val="en-US" w:eastAsia="zh-CN"/>
        </w:rPr>
        <w:t>或服务</w:t>
      </w:r>
      <w:r>
        <w:rPr>
          <w:rFonts w:hint="eastAsia" w:ascii="仿宋" w:hAnsi="仿宋" w:eastAsia="仿宋" w:cs="仿宋"/>
          <w:color w:val="auto"/>
          <w:kern w:val="0"/>
          <w:sz w:val="21"/>
          <w:szCs w:val="21"/>
          <w:highlight w:val="none"/>
          <w:u w:val="none"/>
          <w:lang w:eastAsia="zh-CN"/>
        </w:rPr>
        <w:t>）</w:t>
      </w:r>
      <w:r>
        <w:rPr>
          <w:rFonts w:hint="eastAsia" w:ascii="仿宋" w:hAnsi="仿宋" w:eastAsia="仿宋" w:cs="宋体"/>
          <w:color w:val="000000" w:themeColor="text1"/>
          <w:sz w:val="21"/>
          <w:szCs w:val="21"/>
          <w:highlight w:val="none"/>
          <w14:textFill>
            <w14:solidFill>
              <w14:schemeClr w14:val="tx1"/>
            </w14:solidFill>
          </w14:textFill>
        </w:rPr>
        <w:t>项目中的非预留部分标项，对小型和微型企业的投标报价给予</w:t>
      </w:r>
      <w:r>
        <w:rPr>
          <w:rFonts w:hint="eastAsia" w:ascii="仿宋" w:hAnsi="仿宋" w:eastAsia="仿宋" w:cs="宋体"/>
          <w:b/>
          <w:bCs/>
          <w:color w:val="000000" w:themeColor="text1"/>
          <w:sz w:val="21"/>
          <w:szCs w:val="21"/>
          <w:highlight w:val="none"/>
          <w14:textFill>
            <w14:solidFill>
              <w14:schemeClr w14:val="tx1"/>
            </w14:solidFill>
          </w14:textFill>
        </w:rPr>
        <w:t>10%</w:t>
      </w:r>
      <w:r>
        <w:rPr>
          <w:rFonts w:hint="eastAsia" w:ascii="仿宋" w:hAnsi="仿宋" w:eastAsia="仿宋" w:cs="宋体"/>
          <w:color w:val="000000" w:themeColor="text1"/>
          <w:sz w:val="21"/>
          <w:szCs w:val="21"/>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w:t>
      </w:r>
      <w:r>
        <w:rPr>
          <w:rFonts w:hint="eastAsia" w:ascii="仿宋" w:hAnsi="仿宋" w:eastAsia="仿宋" w:cs="仿宋"/>
          <w:color w:val="auto"/>
          <w:kern w:val="0"/>
          <w:sz w:val="21"/>
          <w:szCs w:val="21"/>
          <w:highlight w:val="none"/>
          <w:u w:val="none"/>
          <w:lang w:eastAsia="zh-CN"/>
        </w:rPr>
        <w:t>（</w:t>
      </w:r>
      <w:r>
        <w:rPr>
          <w:rFonts w:hint="eastAsia" w:ascii="仿宋" w:hAnsi="仿宋" w:eastAsia="仿宋" w:cs="仿宋"/>
          <w:color w:val="auto"/>
          <w:kern w:val="0"/>
          <w:sz w:val="21"/>
          <w:szCs w:val="21"/>
          <w:highlight w:val="none"/>
          <w:u w:val="none"/>
          <w:lang w:val="en-US" w:eastAsia="zh-CN"/>
        </w:rPr>
        <w:t>或服务</w:t>
      </w:r>
      <w:r>
        <w:rPr>
          <w:rFonts w:hint="eastAsia" w:ascii="仿宋" w:hAnsi="仿宋" w:eastAsia="仿宋" w:cs="仿宋"/>
          <w:color w:val="auto"/>
          <w:kern w:val="0"/>
          <w:sz w:val="21"/>
          <w:szCs w:val="21"/>
          <w:highlight w:val="none"/>
          <w:u w:val="none"/>
          <w:lang w:eastAsia="zh-CN"/>
        </w:rPr>
        <w:t>）</w:t>
      </w:r>
      <w:r>
        <w:rPr>
          <w:rFonts w:hint="eastAsia" w:ascii="仿宋" w:hAnsi="仿宋" w:eastAsia="仿宋" w:cs="宋体"/>
          <w:color w:val="000000" w:themeColor="text1"/>
          <w:sz w:val="21"/>
          <w:szCs w:val="21"/>
          <w:highlight w:val="none"/>
          <w14:textFill>
            <w14:solidFill>
              <w14:schemeClr w14:val="tx1"/>
            </w14:solidFill>
          </w14:textFill>
        </w:rPr>
        <w:t>项目，对于联合协议或者分包意向协议约定小微企业的合同份额占到合同总金额30%以上的，对联合体或者大中型企业的报价给予</w:t>
      </w:r>
      <w:r>
        <w:rPr>
          <w:rFonts w:hint="eastAsia" w:ascii="仿宋" w:hAnsi="仿宋" w:eastAsia="仿宋" w:cs="宋体"/>
          <w:b/>
          <w:bCs/>
          <w:color w:val="000000" w:themeColor="text1"/>
          <w:sz w:val="21"/>
          <w:szCs w:val="21"/>
          <w:highlight w:val="none"/>
          <w:lang w:val="en-US" w:eastAsia="zh-CN"/>
          <w14:textFill>
            <w14:solidFill>
              <w14:schemeClr w14:val="tx1"/>
            </w14:solidFill>
          </w14:textFill>
        </w:rPr>
        <w:t>4</w:t>
      </w:r>
      <w:r>
        <w:rPr>
          <w:rFonts w:hint="eastAsia" w:ascii="仿宋" w:hAnsi="仿宋" w:eastAsia="仿宋" w:cs="宋体"/>
          <w:b/>
          <w:bCs/>
          <w:color w:val="000000" w:themeColor="text1"/>
          <w:sz w:val="21"/>
          <w:szCs w:val="21"/>
          <w:highlight w:val="none"/>
          <w14:textFill>
            <w14:solidFill>
              <w14:schemeClr w14:val="tx1"/>
            </w14:solidFill>
          </w14:textFill>
        </w:rPr>
        <w:t>%</w:t>
      </w:r>
      <w:r>
        <w:rPr>
          <w:rFonts w:hint="eastAsia" w:ascii="仿宋" w:hAnsi="仿宋" w:eastAsia="仿宋" w:cs="宋体"/>
          <w:color w:val="000000" w:themeColor="text1"/>
          <w:sz w:val="21"/>
          <w:szCs w:val="21"/>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55E8BF75">
      <w:pPr>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69739A22">
      <w:pPr>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5AF12EF">
      <w:pPr>
        <w:kinsoku/>
        <w:wordWrap/>
        <w:topLinePunct w:val="0"/>
        <w:bidi w:val="0"/>
        <w:spacing w:before="120" w:beforeLines="50" w:line="360" w:lineRule="auto"/>
        <w:ind w:firstLine="420" w:firstLineChars="200"/>
        <w:rPr>
          <w:rFonts w:hint="eastAsia"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3.3.6</w:t>
      </w:r>
      <w:r>
        <w:rPr>
          <w:rFonts w:hint="eastAsia" w:ascii="仿宋" w:hAnsi="仿宋" w:eastAsia="仿宋" w:cs="宋体"/>
          <w:color w:val="000000" w:themeColor="text1"/>
          <w:sz w:val="21"/>
          <w:szCs w:val="21"/>
          <w:highlight w:val="none"/>
          <w:lang w:val="en" w:eastAsia="zh-C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宋体"/>
          <w:color w:val="000000" w:themeColor="text1"/>
          <w:sz w:val="21"/>
          <w:szCs w:val="21"/>
          <w:highlight w:val="none"/>
          <w14:textFill>
            <w14:solidFill>
              <w14:schemeClr w14:val="tx1"/>
            </w14:solidFill>
          </w14:textFill>
        </w:rPr>
        <w:t>。</w:t>
      </w:r>
    </w:p>
    <w:p w14:paraId="06ADB157">
      <w:pPr>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34D72591">
      <w:pPr>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3.4支持创新发展</w:t>
      </w:r>
    </w:p>
    <w:p w14:paraId="63C98349">
      <w:pPr>
        <w:kinsoku/>
        <w:wordWrap/>
        <w:topLinePunct w:val="0"/>
        <w:bidi w:val="0"/>
        <w:spacing w:before="120" w:beforeLines="50" w:line="360" w:lineRule="auto"/>
        <w:ind w:firstLine="420" w:firstLineChars="200"/>
        <w:rPr>
          <w:rFonts w:hint="eastAsia"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 xml:space="preserve">3.4.1 </w:t>
      </w:r>
      <w:r>
        <w:rPr>
          <w:rFonts w:hint="default" w:ascii="仿宋" w:hAnsi="仿宋" w:eastAsia="仿宋" w:cs="宋体"/>
          <w:color w:val="000000" w:themeColor="text1"/>
          <w:sz w:val="21"/>
          <w:szCs w:val="21"/>
          <w:highlight w:val="none"/>
          <w:lang w:eastAsia="zh-CN"/>
          <w14:textFill>
            <w14:solidFill>
              <w14:schemeClr w14:val="tx1"/>
            </w14:solidFill>
          </w14:textFill>
        </w:rPr>
        <w:t>首台套</w:t>
      </w:r>
      <w:r>
        <w:rPr>
          <w:rFonts w:hint="eastAsia" w:ascii="仿宋" w:hAnsi="仿宋" w:eastAsia="仿宋" w:cs="宋体"/>
          <w:color w:val="000000" w:themeColor="text1"/>
          <w:sz w:val="21"/>
          <w:szCs w:val="21"/>
          <w:highlight w:val="none"/>
          <w:lang w:eastAsia="zh-CN"/>
          <w14:textFill>
            <w14:solidFill>
              <w14:schemeClr w14:val="tx1"/>
            </w14:solidFill>
          </w14:textFill>
        </w:rPr>
        <w:t>、“制造精品”、“专精特新”等创新</w:t>
      </w:r>
      <w:r>
        <w:rPr>
          <w:rFonts w:hint="default" w:ascii="仿宋" w:hAnsi="仿宋" w:eastAsia="仿宋" w:cs="宋体"/>
          <w:color w:val="000000" w:themeColor="text1"/>
          <w:sz w:val="21"/>
          <w:szCs w:val="21"/>
          <w:highlight w:val="none"/>
          <w:lang w:eastAsia="zh-CN"/>
          <w14:textFill>
            <w14:solidFill>
              <w14:schemeClr w14:val="tx1"/>
            </w14:solidFill>
          </w14:textFill>
        </w:rPr>
        <w:t>产品</w:t>
      </w:r>
      <w:r>
        <w:rPr>
          <w:rFonts w:hint="eastAsia" w:ascii="仿宋" w:hAnsi="仿宋" w:eastAsia="仿宋" w:cs="宋体"/>
          <w:color w:val="000000" w:themeColor="text1"/>
          <w:sz w:val="21"/>
          <w:szCs w:val="21"/>
          <w:highlight w:val="none"/>
          <w:lang w:eastAsia="zh-CN"/>
          <w14:textFill>
            <w14:solidFill>
              <w14:schemeClr w14:val="tx1"/>
            </w14:solidFill>
          </w14:textFill>
        </w:rPr>
        <w:t>按规定享受政府采购支持政策</w:t>
      </w:r>
      <w:r>
        <w:rPr>
          <w:rFonts w:hint="eastAsia" w:ascii="仿宋" w:hAnsi="仿宋" w:eastAsia="仿宋" w:cs="宋体"/>
          <w:color w:val="000000" w:themeColor="text1"/>
          <w:sz w:val="21"/>
          <w:szCs w:val="21"/>
          <w:highlight w:val="none"/>
          <w14:textFill>
            <w14:solidFill>
              <w14:schemeClr w14:val="tx1"/>
            </w14:solidFill>
          </w14:textFill>
        </w:rPr>
        <w:t>。</w:t>
      </w:r>
    </w:p>
    <w:p w14:paraId="51287FEC">
      <w:pPr>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3.4.</w:t>
      </w:r>
      <w:r>
        <w:rPr>
          <w:rFonts w:hint="eastAsia" w:ascii="仿宋" w:hAnsi="仿宋" w:eastAsia="仿宋" w:cs="宋体"/>
          <w:color w:val="000000" w:themeColor="text1"/>
          <w:sz w:val="21"/>
          <w:szCs w:val="21"/>
          <w:highlight w:val="none"/>
          <w:lang w:val="en-US" w:eastAsia="zh-CN"/>
          <w14:textFill>
            <w14:solidFill>
              <w14:schemeClr w14:val="tx1"/>
            </w14:solidFill>
          </w14:textFill>
        </w:rPr>
        <w:t>2</w:t>
      </w:r>
      <w:r>
        <w:rPr>
          <w:rFonts w:hint="eastAsia" w:ascii="仿宋" w:hAnsi="仿宋" w:eastAsia="仿宋" w:cs="宋体"/>
          <w:color w:val="000000" w:themeColor="text1"/>
          <w:sz w:val="21"/>
          <w:szCs w:val="21"/>
          <w:highlight w:val="none"/>
          <w14:textFill>
            <w14:solidFill>
              <w14:schemeClr w14:val="tx1"/>
            </w14:solidFill>
          </w14:textFill>
        </w:rPr>
        <w:t xml:space="preserve"> 采购人应当贯彻落实知识产权保护相关法律法规，应当采购使用正版软件。</w:t>
      </w:r>
    </w:p>
    <w:p w14:paraId="29522178">
      <w:pPr>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3.5平等对待内外资企业和符合条件的破产重整企业</w:t>
      </w:r>
    </w:p>
    <w:p w14:paraId="61949B96">
      <w:pPr>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平等对待内外资企业和符合条件的破产重整企业，切实保障企业公平竞争，平等维护企业的合法利益。</w:t>
      </w:r>
    </w:p>
    <w:p w14:paraId="5C20207A">
      <w:pPr>
        <w:numPr>
          <w:ilvl w:val="0"/>
          <w:numId w:val="2"/>
        </w:numPr>
        <w:kinsoku/>
        <w:wordWrap/>
        <w:topLinePunct w:val="0"/>
        <w:bidi w:val="0"/>
        <w:spacing w:before="120" w:beforeLines="50" w:line="360" w:lineRule="auto"/>
        <w:rPr>
          <w:rFonts w:ascii="仿宋" w:hAnsi="仿宋" w:eastAsia="仿宋" w:cs="宋体"/>
          <w:b/>
          <w:bCs/>
          <w:color w:val="000000" w:themeColor="text1"/>
          <w:sz w:val="21"/>
          <w:szCs w:val="21"/>
          <w:highlight w:val="none"/>
          <w14:textFill>
            <w14:solidFill>
              <w14:schemeClr w14:val="tx1"/>
            </w14:solidFill>
          </w14:textFill>
        </w:rPr>
      </w:pPr>
      <w:r>
        <w:rPr>
          <w:rFonts w:hint="eastAsia" w:ascii="仿宋" w:hAnsi="仿宋" w:eastAsia="仿宋" w:cs="宋体"/>
          <w:b/>
          <w:bCs/>
          <w:color w:val="000000" w:themeColor="text1"/>
          <w:sz w:val="21"/>
          <w:szCs w:val="21"/>
          <w:highlight w:val="none"/>
          <w14:textFill>
            <w14:solidFill>
              <w14:schemeClr w14:val="tx1"/>
            </w14:solidFill>
          </w14:textFill>
        </w:rPr>
        <w:t>询问、质疑、投诉、补偿救济</w:t>
      </w:r>
    </w:p>
    <w:p w14:paraId="64B7700D">
      <w:pPr>
        <w:kinsoku/>
        <w:wordWrap/>
        <w:topLinePunct w:val="0"/>
        <w:bidi w:val="0"/>
        <w:spacing w:before="120" w:beforeLines="50" w:line="360" w:lineRule="auto"/>
        <w:ind w:firstLine="210" w:firstLineChars="1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2018F0">
      <w:pPr>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4.2供应商询问</w:t>
      </w:r>
    </w:p>
    <w:p w14:paraId="75749992">
      <w:pPr>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E87E48E">
      <w:pPr>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4.3供应商质疑</w:t>
      </w:r>
    </w:p>
    <w:p w14:paraId="1AB4F7D2">
      <w:pPr>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4.3.1提出质疑的供应商应当是参与所质疑项目采购活动的供应商。潜在供应商已依法获取其可质疑的招标文件的，可以对该文件提出质疑。</w:t>
      </w:r>
    </w:p>
    <w:p w14:paraId="59A04357">
      <w:pPr>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E5AE501">
      <w:pPr>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4.3.2.1对招标文件提出质疑的，质疑期限为供应商获得招标文件之日或者招标文件公告期限届满之日起计算。</w:t>
      </w:r>
    </w:p>
    <w:p w14:paraId="742E0F95">
      <w:pPr>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78E3E860">
      <w:pPr>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4.3.3供应商提出质疑应当提交质疑函和必要的证明材料。质疑函应当包括下列内容：</w:t>
      </w:r>
    </w:p>
    <w:p w14:paraId="10B6011E">
      <w:pPr>
        <w:pStyle w:val="7"/>
        <w:kinsoku/>
        <w:wordWrap/>
        <w:topLinePunct w:val="0"/>
        <w:bidi w:val="0"/>
        <w:spacing w:before="120" w:beforeLines="50" w:line="360" w:lineRule="auto"/>
        <w:ind w:firstLine="420" w:firstLineChars="200"/>
        <w:rPr>
          <w:rFonts w:ascii="仿宋" w:hAnsi="仿宋" w:eastAsia="仿宋" w:cs="宋体"/>
          <w:color w:val="000000" w:themeColor="text1"/>
          <w:kern w:val="0"/>
          <w:sz w:val="21"/>
          <w:szCs w:val="21"/>
          <w:highlight w:val="none"/>
          <w:lang w:val="zh-CN"/>
          <w14:textFill>
            <w14:solidFill>
              <w14:schemeClr w14:val="tx1"/>
            </w14:solidFill>
          </w14:textFill>
        </w:rPr>
      </w:pPr>
      <w:r>
        <w:rPr>
          <w:rFonts w:hint="eastAsia" w:ascii="仿宋" w:hAnsi="仿宋" w:eastAsia="仿宋" w:cs="宋体"/>
          <w:color w:val="000000" w:themeColor="text1"/>
          <w:kern w:val="0"/>
          <w:sz w:val="21"/>
          <w:szCs w:val="21"/>
          <w:highlight w:val="none"/>
          <w:lang w:val="zh-CN"/>
          <w14:textFill>
            <w14:solidFill>
              <w14:schemeClr w14:val="tx1"/>
            </w14:solidFill>
          </w14:textFill>
        </w:rPr>
        <w:t>　　4.3.3.1供应商的姓名或者名称、地址、邮编、联系人及联系电话；</w:t>
      </w:r>
    </w:p>
    <w:p w14:paraId="6D454194">
      <w:pPr>
        <w:pStyle w:val="7"/>
        <w:kinsoku/>
        <w:wordWrap/>
        <w:topLinePunct w:val="0"/>
        <w:bidi w:val="0"/>
        <w:spacing w:before="120" w:beforeLines="50" w:line="360" w:lineRule="auto"/>
        <w:ind w:firstLine="420" w:firstLineChars="200"/>
        <w:rPr>
          <w:rFonts w:ascii="仿宋" w:hAnsi="仿宋" w:eastAsia="仿宋" w:cs="宋体"/>
          <w:color w:val="000000" w:themeColor="text1"/>
          <w:kern w:val="0"/>
          <w:sz w:val="21"/>
          <w:szCs w:val="21"/>
          <w:highlight w:val="none"/>
          <w:lang w:val="zh-CN"/>
          <w14:textFill>
            <w14:solidFill>
              <w14:schemeClr w14:val="tx1"/>
            </w14:solidFill>
          </w14:textFill>
        </w:rPr>
      </w:pPr>
      <w:r>
        <w:rPr>
          <w:rFonts w:hint="eastAsia" w:ascii="仿宋" w:hAnsi="仿宋" w:eastAsia="仿宋" w:cs="宋体"/>
          <w:color w:val="000000" w:themeColor="text1"/>
          <w:kern w:val="0"/>
          <w:sz w:val="21"/>
          <w:szCs w:val="21"/>
          <w:highlight w:val="none"/>
          <w:lang w:val="zh-CN"/>
          <w14:textFill>
            <w14:solidFill>
              <w14:schemeClr w14:val="tx1"/>
            </w14:solidFill>
          </w14:textFill>
        </w:rPr>
        <w:t>　　4.3.3.2质疑项目的名称、编号；</w:t>
      </w:r>
    </w:p>
    <w:p w14:paraId="2DF53B1F">
      <w:pPr>
        <w:pStyle w:val="7"/>
        <w:kinsoku/>
        <w:wordWrap/>
        <w:topLinePunct w:val="0"/>
        <w:bidi w:val="0"/>
        <w:spacing w:before="120" w:beforeLines="50" w:line="360" w:lineRule="auto"/>
        <w:ind w:firstLine="420" w:firstLineChars="200"/>
        <w:rPr>
          <w:rFonts w:ascii="仿宋" w:hAnsi="仿宋" w:eastAsia="仿宋" w:cs="宋体"/>
          <w:color w:val="000000" w:themeColor="text1"/>
          <w:kern w:val="0"/>
          <w:sz w:val="21"/>
          <w:szCs w:val="21"/>
          <w:highlight w:val="none"/>
          <w:lang w:val="zh-CN"/>
          <w14:textFill>
            <w14:solidFill>
              <w14:schemeClr w14:val="tx1"/>
            </w14:solidFill>
          </w14:textFill>
        </w:rPr>
      </w:pPr>
      <w:r>
        <w:rPr>
          <w:rFonts w:hint="eastAsia" w:ascii="仿宋" w:hAnsi="仿宋" w:eastAsia="仿宋" w:cs="宋体"/>
          <w:color w:val="000000" w:themeColor="text1"/>
          <w:kern w:val="0"/>
          <w:sz w:val="21"/>
          <w:szCs w:val="21"/>
          <w:highlight w:val="none"/>
          <w:lang w:val="zh-CN"/>
          <w14:textFill>
            <w14:solidFill>
              <w14:schemeClr w14:val="tx1"/>
            </w14:solidFill>
          </w14:textFill>
        </w:rPr>
        <w:t>　　4.3.3.3具体、明确的质疑事项和与质疑事项相关的请求；</w:t>
      </w:r>
    </w:p>
    <w:p w14:paraId="6A2846E4">
      <w:pPr>
        <w:pStyle w:val="7"/>
        <w:kinsoku/>
        <w:wordWrap/>
        <w:topLinePunct w:val="0"/>
        <w:bidi w:val="0"/>
        <w:spacing w:before="120" w:beforeLines="50" w:line="360" w:lineRule="auto"/>
        <w:ind w:firstLine="420" w:firstLineChars="200"/>
        <w:rPr>
          <w:rFonts w:ascii="仿宋" w:hAnsi="仿宋" w:eastAsia="仿宋" w:cs="宋体"/>
          <w:color w:val="000000" w:themeColor="text1"/>
          <w:kern w:val="0"/>
          <w:sz w:val="21"/>
          <w:szCs w:val="21"/>
          <w:highlight w:val="none"/>
          <w:lang w:val="zh-CN"/>
          <w14:textFill>
            <w14:solidFill>
              <w14:schemeClr w14:val="tx1"/>
            </w14:solidFill>
          </w14:textFill>
        </w:rPr>
      </w:pPr>
      <w:r>
        <w:rPr>
          <w:rFonts w:hint="eastAsia" w:ascii="仿宋" w:hAnsi="仿宋" w:eastAsia="仿宋" w:cs="宋体"/>
          <w:color w:val="000000" w:themeColor="text1"/>
          <w:kern w:val="0"/>
          <w:sz w:val="21"/>
          <w:szCs w:val="21"/>
          <w:highlight w:val="none"/>
          <w:lang w:val="zh-CN"/>
          <w14:textFill>
            <w14:solidFill>
              <w14:schemeClr w14:val="tx1"/>
            </w14:solidFill>
          </w14:textFill>
        </w:rPr>
        <w:t>　　4.3.3.4事实依据；</w:t>
      </w:r>
    </w:p>
    <w:p w14:paraId="7FE1CFF3">
      <w:pPr>
        <w:pStyle w:val="7"/>
        <w:kinsoku/>
        <w:wordWrap/>
        <w:topLinePunct w:val="0"/>
        <w:bidi w:val="0"/>
        <w:spacing w:before="120" w:beforeLines="50" w:line="360" w:lineRule="auto"/>
        <w:ind w:firstLine="420" w:firstLineChars="200"/>
        <w:rPr>
          <w:rFonts w:ascii="仿宋" w:hAnsi="仿宋" w:eastAsia="仿宋" w:cs="宋体"/>
          <w:color w:val="000000" w:themeColor="text1"/>
          <w:kern w:val="0"/>
          <w:sz w:val="21"/>
          <w:szCs w:val="21"/>
          <w:highlight w:val="none"/>
          <w:lang w:val="zh-CN"/>
          <w14:textFill>
            <w14:solidFill>
              <w14:schemeClr w14:val="tx1"/>
            </w14:solidFill>
          </w14:textFill>
        </w:rPr>
      </w:pPr>
      <w:r>
        <w:rPr>
          <w:rFonts w:hint="eastAsia" w:ascii="仿宋" w:hAnsi="仿宋" w:eastAsia="仿宋" w:cs="宋体"/>
          <w:color w:val="000000" w:themeColor="text1"/>
          <w:kern w:val="0"/>
          <w:sz w:val="21"/>
          <w:szCs w:val="21"/>
          <w:highlight w:val="none"/>
          <w:lang w:val="zh-CN"/>
          <w14:textFill>
            <w14:solidFill>
              <w14:schemeClr w14:val="tx1"/>
            </w14:solidFill>
          </w14:textFill>
        </w:rPr>
        <w:t>　　4.3.3.5必要的法律依据；</w:t>
      </w:r>
    </w:p>
    <w:p w14:paraId="2F8D2B4A">
      <w:pPr>
        <w:pStyle w:val="7"/>
        <w:kinsoku/>
        <w:wordWrap/>
        <w:topLinePunct w:val="0"/>
        <w:bidi w:val="0"/>
        <w:spacing w:before="120" w:beforeLines="50" w:line="360" w:lineRule="auto"/>
        <w:ind w:firstLine="840" w:firstLineChars="400"/>
        <w:rPr>
          <w:rFonts w:ascii="仿宋" w:hAnsi="仿宋" w:eastAsia="仿宋" w:cs="宋体"/>
          <w:color w:val="000000" w:themeColor="text1"/>
          <w:kern w:val="0"/>
          <w:sz w:val="21"/>
          <w:szCs w:val="21"/>
          <w:highlight w:val="none"/>
          <w:lang w:val="zh-CN"/>
          <w14:textFill>
            <w14:solidFill>
              <w14:schemeClr w14:val="tx1"/>
            </w14:solidFill>
          </w14:textFill>
        </w:rPr>
      </w:pPr>
      <w:r>
        <w:rPr>
          <w:rFonts w:hint="eastAsia" w:ascii="仿宋" w:hAnsi="仿宋" w:eastAsia="仿宋" w:cs="宋体"/>
          <w:color w:val="000000" w:themeColor="text1"/>
          <w:kern w:val="0"/>
          <w:sz w:val="21"/>
          <w:szCs w:val="21"/>
          <w:highlight w:val="none"/>
          <w:lang w:val="zh-CN"/>
          <w14:textFill>
            <w14:solidFill>
              <w14:schemeClr w14:val="tx1"/>
            </w14:solidFill>
          </w14:textFill>
        </w:rPr>
        <w:t>4.3.3.6提出质疑的日期。</w:t>
      </w:r>
    </w:p>
    <w:p w14:paraId="4A929A55">
      <w:pPr>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27B1D7B2">
      <w:pPr>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质疑函范本及制作说明详见附件2。</w:t>
      </w:r>
    </w:p>
    <w:p w14:paraId="3D7988DD">
      <w:pPr>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4.3.4对同一采购程序环节的质疑，供应商须在法定质疑期内一次性提出。</w:t>
      </w:r>
    </w:p>
    <w:p w14:paraId="178F5318">
      <w:pPr>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4.3.5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14:paraId="604C5E9D">
      <w:pPr>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4.3.6询问或者质疑事项可能影响采购结果的，采购人应当暂停签订合同，已经签订合同的，应当中止履行合同。</w:t>
      </w:r>
    </w:p>
    <w:p w14:paraId="45472A24">
      <w:pPr>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4.4供应商投诉</w:t>
      </w:r>
    </w:p>
    <w:p w14:paraId="0E024832">
      <w:pPr>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4.4.1质疑供应商对采购人、采购机构的答复不满意或者采购人、采购机构未在规定的时间内作出答复的，可以在答复期满后十五个工作日内向同级政府采购监督管理部门提出投诉。</w:t>
      </w:r>
    </w:p>
    <w:p w14:paraId="502D67D6">
      <w:pPr>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4.4.2供应商投诉的事项不得超出已质疑事项的范围，基于质疑答复内容提出的投诉事项除外。</w:t>
      </w:r>
    </w:p>
    <w:p w14:paraId="3010E519">
      <w:pPr>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4.4.3供应商投诉应当有明确的请求和必要的证明材料。</w:t>
      </w:r>
    </w:p>
    <w:p w14:paraId="2E51893F">
      <w:pPr>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4.4.4以联合体形式参加政府采购活动的，其投诉应当由组成联合体的所有供应商共同提出。</w:t>
      </w:r>
    </w:p>
    <w:p w14:paraId="1567CF60">
      <w:pPr>
        <w:kinsoku/>
        <w:wordWrap/>
        <w:topLinePunct w:val="0"/>
        <w:bidi w:val="0"/>
        <w:snapToGrid w:val="0"/>
        <w:spacing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投诉书范本及制作说明详见附件3。</w:t>
      </w:r>
    </w:p>
    <w:p w14:paraId="0B637E26">
      <w:pPr>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4.5 补偿救济</w:t>
      </w:r>
    </w:p>
    <w:p w14:paraId="5F67EF39">
      <w:pPr>
        <w:kinsoku/>
        <w:wordWrap/>
        <w:topLinePunct w:val="0"/>
        <w:bidi w:val="0"/>
        <w:spacing w:before="120" w:beforeLines="50" w:line="360" w:lineRule="auto"/>
        <w:ind w:firstLine="420" w:firstLineChars="200"/>
        <w:rPr>
          <w:rFonts w:hint="eastAsia" w:ascii="仿宋" w:hAnsi="仿宋" w:eastAsia="仿宋" w:cs="宋体"/>
          <w:color w:val="000000" w:themeColor="text1"/>
          <w:sz w:val="21"/>
          <w:szCs w:val="21"/>
          <w:highlight w:val="none"/>
          <w14:textFill>
            <w14:solidFill>
              <w14:schemeClr w14:val="tx1"/>
            </w14:solidFill>
          </w14:textFill>
        </w:rPr>
      </w:pPr>
      <w:r>
        <w:rPr>
          <w:rFonts w:hint="default" w:ascii="仿宋" w:hAnsi="仿宋" w:eastAsia="仿宋" w:cs="宋体"/>
          <w:color w:val="000000" w:themeColor="text1"/>
          <w:sz w:val="21"/>
          <w:szCs w:val="21"/>
          <w:highlight w:val="none"/>
          <w14:textFill>
            <w14:solidFill>
              <w14:schemeClr w14:val="tx1"/>
            </w14:solidFill>
          </w14:textFill>
        </w:rPr>
        <w:t>采购人因政策变化、规划调整而不履行政府采购合同的，供应商可依据《杭州市涉企补偿救济实施办法（试行）》向采购人提起补偿申请</w:t>
      </w:r>
    </w:p>
    <w:p w14:paraId="2B5EA760">
      <w:pPr>
        <w:pStyle w:val="18"/>
        <w:kinsoku/>
        <w:wordWrap/>
        <w:topLinePunct w:val="0"/>
        <w:bidi w:val="0"/>
        <w:spacing w:before="240" w:beforeLines="100" w:after="120" w:line="360" w:lineRule="auto"/>
        <w:ind w:left="525"/>
        <w:jc w:val="center"/>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二、招标文件的构成、澄清、修改</w:t>
      </w:r>
    </w:p>
    <w:p w14:paraId="25B29050">
      <w:pPr>
        <w:pStyle w:val="7"/>
        <w:kinsoku/>
        <w:wordWrap/>
        <w:topLinePunct w:val="0"/>
        <w:bidi w:val="0"/>
        <w:spacing w:before="120" w:beforeLines="50" w:line="360" w:lineRule="auto"/>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5．招标文件的构成</w:t>
      </w:r>
    </w:p>
    <w:p w14:paraId="7376543B">
      <w:pPr>
        <w:pStyle w:val="7"/>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5.1 招标文件包括下列文件及附件：</w:t>
      </w:r>
    </w:p>
    <w:p w14:paraId="392116D6">
      <w:pPr>
        <w:pStyle w:val="7"/>
        <w:tabs>
          <w:tab w:val="left" w:pos="840"/>
        </w:tabs>
        <w:kinsoku/>
        <w:wordWrap/>
        <w:topLinePunct w:val="0"/>
        <w:bidi w:val="0"/>
        <w:spacing w:before="120" w:beforeLines="50" w:line="360" w:lineRule="auto"/>
        <w:ind w:firstLine="840" w:firstLineChars="4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5.1.1招标公告；</w:t>
      </w:r>
    </w:p>
    <w:p w14:paraId="3711C17A">
      <w:pPr>
        <w:pStyle w:val="7"/>
        <w:tabs>
          <w:tab w:val="left" w:pos="840"/>
        </w:tabs>
        <w:kinsoku/>
        <w:wordWrap/>
        <w:topLinePunct w:val="0"/>
        <w:bidi w:val="0"/>
        <w:spacing w:before="120" w:beforeLines="50" w:line="360" w:lineRule="auto"/>
        <w:ind w:firstLine="840" w:firstLineChars="4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5.1.2投标人须知；</w:t>
      </w:r>
    </w:p>
    <w:p w14:paraId="65CC6A37">
      <w:pPr>
        <w:pStyle w:val="7"/>
        <w:tabs>
          <w:tab w:val="left" w:pos="840"/>
        </w:tabs>
        <w:kinsoku/>
        <w:wordWrap/>
        <w:topLinePunct w:val="0"/>
        <w:bidi w:val="0"/>
        <w:spacing w:before="120" w:beforeLines="50" w:line="360" w:lineRule="auto"/>
        <w:ind w:firstLine="840" w:firstLineChars="4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5.1.3采购需求；</w:t>
      </w:r>
    </w:p>
    <w:p w14:paraId="1B96B00E">
      <w:pPr>
        <w:pStyle w:val="7"/>
        <w:tabs>
          <w:tab w:val="left" w:pos="840"/>
        </w:tabs>
        <w:kinsoku/>
        <w:wordWrap/>
        <w:topLinePunct w:val="0"/>
        <w:bidi w:val="0"/>
        <w:spacing w:before="120" w:beforeLines="50" w:line="360" w:lineRule="auto"/>
        <w:ind w:firstLine="840" w:firstLineChars="4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5.1.4评标办法；</w:t>
      </w:r>
    </w:p>
    <w:p w14:paraId="3F98FD78">
      <w:pPr>
        <w:pStyle w:val="7"/>
        <w:tabs>
          <w:tab w:val="left" w:pos="840"/>
        </w:tabs>
        <w:kinsoku/>
        <w:wordWrap/>
        <w:topLinePunct w:val="0"/>
        <w:bidi w:val="0"/>
        <w:spacing w:before="120" w:beforeLines="50" w:line="360" w:lineRule="auto"/>
        <w:ind w:firstLine="840" w:firstLineChars="4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5.1.5拟签订的合同文本；</w:t>
      </w:r>
    </w:p>
    <w:p w14:paraId="6DB35F6A">
      <w:pPr>
        <w:pStyle w:val="7"/>
        <w:tabs>
          <w:tab w:val="left" w:pos="840"/>
        </w:tabs>
        <w:kinsoku/>
        <w:wordWrap/>
        <w:topLinePunct w:val="0"/>
        <w:bidi w:val="0"/>
        <w:spacing w:before="120" w:beforeLines="50" w:line="360" w:lineRule="auto"/>
        <w:ind w:firstLine="840" w:firstLineChars="4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5.1.6应提交的有关格式范例。</w:t>
      </w:r>
    </w:p>
    <w:p w14:paraId="4181196F">
      <w:pPr>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5.2与本项目有关的</w:t>
      </w:r>
      <w:r>
        <w:rPr>
          <w:rFonts w:hint="eastAsia" w:ascii="仿宋" w:hAnsi="仿宋" w:eastAsia="仿宋" w:cs="宋体"/>
          <w:bCs/>
          <w:color w:val="000000" w:themeColor="text1"/>
          <w:sz w:val="21"/>
          <w:szCs w:val="21"/>
          <w:highlight w:val="none"/>
          <w14:textFill>
            <w14:solidFill>
              <w14:schemeClr w14:val="tx1"/>
            </w14:solidFill>
          </w14:textFill>
        </w:rPr>
        <w:t>澄清或者修改的内容为招标文件的组成部分</w:t>
      </w:r>
      <w:r>
        <w:rPr>
          <w:rFonts w:hint="eastAsia" w:ascii="仿宋" w:hAnsi="仿宋" w:eastAsia="仿宋" w:cs="宋体"/>
          <w:color w:val="000000" w:themeColor="text1"/>
          <w:sz w:val="21"/>
          <w:szCs w:val="21"/>
          <w:highlight w:val="none"/>
          <w14:textFill>
            <w14:solidFill>
              <w14:schemeClr w14:val="tx1"/>
            </w14:solidFill>
          </w14:textFill>
        </w:rPr>
        <w:t>。</w:t>
      </w:r>
    </w:p>
    <w:p w14:paraId="6A6733D7">
      <w:pPr>
        <w:pStyle w:val="7"/>
        <w:kinsoku/>
        <w:wordWrap/>
        <w:topLinePunct w:val="0"/>
        <w:bidi w:val="0"/>
        <w:spacing w:before="120" w:beforeLines="50" w:line="360" w:lineRule="auto"/>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6. 招标文件的澄清、修改</w:t>
      </w:r>
    </w:p>
    <w:p w14:paraId="6ADD4C57">
      <w:pPr>
        <w:pStyle w:val="20"/>
        <w:kinsoku/>
        <w:wordWrap/>
        <w:topLinePunct w:val="0"/>
        <w:bidi w:val="0"/>
        <w:snapToGrid w:val="0"/>
        <w:spacing w:before="120" w:beforeLines="50" w:line="360" w:lineRule="auto"/>
        <w:ind w:firstLine="48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6.1已获取招标文件的潜在投标人，若有问题需要澄清，应于投标截止时间前，以书面形式向采购机构提出。</w:t>
      </w:r>
    </w:p>
    <w:p w14:paraId="167DDA21">
      <w:pPr>
        <w:pStyle w:val="20"/>
        <w:kinsoku/>
        <w:wordWrap/>
        <w:topLinePunct w:val="0"/>
        <w:bidi w:val="0"/>
        <w:snapToGrid w:val="0"/>
        <w:spacing w:before="120" w:beforeLines="50" w:line="360" w:lineRule="auto"/>
        <w:ind w:firstLine="48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E14B660">
      <w:pPr>
        <w:kinsoku/>
        <w:wordWrap/>
        <w:topLinePunct w:val="0"/>
        <w:bidi w:val="0"/>
        <w:spacing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p>
    <w:p w14:paraId="66D71A72">
      <w:pPr>
        <w:pStyle w:val="18"/>
        <w:kinsoku/>
        <w:wordWrap/>
        <w:topLinePunct w:val="0"/>
        <w:bidi w:val="0"/>
        <w:spacing w:before="240" w:beforeLines="100" w:after="120" w:line="360" w:lineRule="auto"/>
        <w:ind w:left="525"/>
        <w:jc w:val="center"/>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三、投标</w:t>
      </w:r>
    </w:p>
    <w:p w14:paraId="45B0D11C">
      <w:pPr>
        <w:pStyle w:val="7"/>
        <w:kinsoku/>
        <w:wordWrap/>
        <w:topLinePunct w:val="0"/>
        <w:bidi w:val="0"/>
        <w:spacing w:before="120" w:beforeLines="50" w:line="360" w:lineRule="auto"/>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7. 招标文件的获取</w:t>
      </w:r>
    </w:p>
    <w:p w14:paraId="6730C123">
      <w:pPr>
        <w:kinsoku/>
        <w:wordWrap/>
        <w:topLinePunct w:val="0"/>
        <w:bidi w:val="0"/>
        <w:spacing w:before="120" w:beforeLines="50" w:line="360" w:lineRule="auto"/>
        <w:ind w:firstLine="420" w:firstLineChars="200"/>
        <w:rPr>
          <w:rFonts w:ascii="仿宋" w:hAnsi="仿宋" w:eastAsia="仿宋" w:cs="宋体"/>
          <w:snapToGrid w:val="0"/>
          <w:color w:val="000000" w:themeColor="text1"/>
          <w:kern w:val="28"/>
          <w:sz w:val="21"/>
          <w:szCs w:val="21"/>
          <w:highlight w:val="none"/>
          <w14:textFill>
            <w14:solidFill>
              <w14:schemeClr w14:val="tx1"/>
            </w14:solidFill>
          </w14:textFill>
        </w:rPr>
      </w:pPr>
      <w:r>
        <w:rPr>
          <w:rFonts w:hint="eastAsia" w:ascii="仿宋" w:hAnsi="仿宋" w:eastAsia="仿宋" w:cs="宋体"/>
          <w:snapToGrid w:val="0"/>
          <w:color w:val="000000" w:themeColor="text1"/>
          <w:kern w:val="28"/>
          <w:sz w:val="21"/>
          <w:szCs w:val="21"/>
          <w:highlight w:val="none"/>
          <w14:textFill>
            <w14:solidFill>
              <w14:schemeClr w14:val="tx1"/>
            </w14:solidFill>
          </w14:textFill>
        </w:rPr>
        <w:t>详见招标公告中获取招标文件的时间期限、地点、方式及招标文件售价。</w:t>
      </w:r>
    </w:p>
    <w:p w14:paraId="12027003">
      <w:pPr>
        <w:pStyle w:val="7"/>
        <w:kinsoku/>
        <w:wordWrap/>
        <w:topLinePunct w:val="0"/>
        <w:bidi w:val="0"/>
        <w:spacing w:before="120" w:beforeLines="50" w:line="360" w:lineRule="auto"/>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8.开标前答疑会或现场考察</w:t>
      </w:r>
    </w:p>
    <w:p w14:paraId="10BF5FCE">
      <w:pPr>
        <w:pStyle w:val="7"/>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4204DF46">
      <w:pPr>
        <w:pStyle w:val="7"/>
        <w:kinsoku/>
        <w:wordWrap/>
        <w:topLinePunct w:val="0"/>
        <w:bidi w:val="0"/>
        <w:spacing w:before="120" w:beforeLines="50" w:line="360" w:lineRule="auto"/>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kern w:val="28"/>
          <w:sz w:val="21"/>
          <w:szCs w:val="21"/>
          <w:highlight w:val="none"/>
          <w14:textFill>
            <w14:solidFill>
              <w14:schemeClr w14:val="tx1"/>
            </w14:solidFill>
          </w14:textFill>
        </w:rPr>
        <w:t>9.投标保证金</w:t>
      </w:r>
    </w:p>
    <w:p w14:paraId="008E5727">
      <w:pPr>
        <w:pStyle w:val="4"/>
        <w:kinsoku/>
        <w:wordWrap/>
        <w:topLinePunct w:val="0"/>
        <w:bidi w:val="0"/>
        <w:spacing w:before="120" w:beforeLines="50" w:line="360" w:lineRule="auto"/>
        <w:ind w:firstLine="411" w:firstLineChars="196"/>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本项目不需缴纳投标保证金。</w:t>
      </w:r>
    </w:p>
    <w:p w14:paraId="5A2E934D">
      <w:pPr>
        <w:pStyle w:val="7"/>
        <w:kinsoku/>
        <w:wordWrap/>
        <w:topLinePunct w:val="0"/>
        <w:bidi w:val="0"/>
        <w:spacing w:before="120" w:beforeLines="50" w:line="360" w:lineRule="auto"/>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10. 投标文件的语言</w:t>
      </w:r>
    </w:p>
    <w:p w14:paraId="1CB57D1A">
      <w:pPr>
        <w:kinsoku/>
        <w:wordWrap/>
        <w:topLinePunct w:val="0"/>
        <w:autoSpaceDE w:val="0"/>
        <w:autoSpaceDN w:val="0"/>
        <w:bidi w:val="0"/>
        <w:spacing w:before="120" w:beforeLines="50" w:line="360" w:lineRule="auto"/>
        <w:ind w:firstLine="420" w:firstLineChars="200"/>
        <w:rPr>
          <w:rFonts w:ascii="仿宋" w:hAnsi="仿宋" w:eastAsia="仿宋" w:cs="宋体"/>
          <w:color w:val="000000" w:themeColor="text1"/>
          <w:sz w:val="21"/>
          <w:szCs w:val="21"/>
          <w:highlight w:val="none"/>
          <w:lang w:val="zh-CN"/>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投标文件及投标人与采购有关的来往通知、函件和文件均应使用中文。</w:t>
      </w:r>
    </w:p>
    <w:p w14:paraId="270C4476">
      <w:pPr>
        <w:pStyle w:val="7"/>
        <w:kinsoku/>
        <w:wordWrap/>
        <w:topLinePunct w:val="0"/>
        <w:bidi w:val="0"/>
        <w:spacing w:before="120" w:beforeLines="50" w:line="360" w:lineRule="auto"/>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11. 投标文件的组成</w:t>
      </w:r>
    </w:p>
    <w:p w14:paraId="2A6C82B2">
      <w:pPr>
        <w:kinsoku/>
        <w:wordWrap/>
        <w:topLinePunct w:val="0"/>
        <w:bidi w:val="0"/>
        <w:snapToGrid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11.1</w:t>
      </w:r>
      <w:r>
        <w:rPr>
          <w:rFonts w:hint="eastAsia" w:ascii="仿宋" w:hAnsi="仿宋" w:eastAsia="仿宋" w:cs="宋体"/>
          <w:b/>
          <w:color w:val="000000" w:themeColor="text1"/>
          <w:sz w:val="21"/>
          <w:szCs w:val="21"/>
          <w:highlight w:val="none"/>
          <w14:textFill>
            <w14:solidFill>
              <w14:schemeClr w14:val="tx1"/>
            </w14:solidFill>
          </w14:textFill>
        </w:rPr>
        <w:t>资格文件</w:t>
      </w:r>
      <w:r>
        <w:rPr>
          <w:rFonts w:hint="eastAsia" w:ascii="仿宋" w:hAnsi="仿宋" w:eastAsia="仿宋" w:cs="宋体"/>
          <w:color w:val="000000" w:themeColor="text1"/>
          <w:sz w:val="21"/>
          <w:szCs w:val="21"/>
          <w:highlight w:val="none"/>
          <w14:textFill>
            <w14:solidFill>
              <w14:schemeClr w14:val="tx1"/>
            </w14:solidFill>
          </w14:textFill>
        </w:rPr>
        <w:t>：</w:t>
      </w:r>
    </w:p>
    <w:p w14:paraId="3FECDA7F">
      <w:pPr>
        <w:kinsoku/>
        <w:wordWrap/>
        <w:topLinePunct w:val="0"/>
        <w:bidi w:val="0"/>
        <w:snapToGrid w:val="0"/>
        <w:spacing w:before="120" w:beforeLines="50" w:line="360" w:lineRule="auto"/>
        <w:ind w:firstLine="840" w:firstLineChars="4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11.1.1符合参加政府采购活动应当具备的一般条件的承诺函；</w:t>
      </w:r>
    </w:p>
    <w:p w14:paraId="6C3D6F23">
      <w:pPr>
        <w:kinsoku/>
        <w:wordWrap/>
        <w:topLinePunct w:val="0"/>
        <w:bidi w:val="0"/>
        <w:snapToGrid w:val="0"/>
        <w:spacing w:before="120" w:beforeLines="50" w:line="360" w:lineRule="auto"/>
        <w:ind w:firstLine="840" w:firstLineChars="4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w:t>
      </w:r>
      <w:r>
        <w:rPr>
          <w:rFonts w:ascii="仿宋" w:hAnsi="仿宋" w:eastAsia="仿宋" w:cs="宋体"/>
          <w:color w:val="000000" w:themeColor="text1"/>
          <w:sz w:val="21"/>
          <w:szCs w:val="21"/>
          <w:highlight w:val="none"/>
          <w14:textFill>
            <w14:solidFill>
              <w14:schemeClr w14:val="tx1"/>
            </w14:solidFill>
          </w14:textFill>
        </w:rPr>
        <w:t>1.1.2</w:t>
      </w:r>
      <w:r>
        <w:rPr>
          <w:rFonts w:hint="eastAsia" w:ascii="仿宋" w:hAnsi="仿宋" w:eastAsia="仿宋" w:cs="宋体"/>
          <w:snapToGrid w:val="0"/>
          <w:color w:val="000000" w:themeColor="text1"/>
          <w:kern w:val="28"/>
          <w:sz w:val="21"/>
          <w:szCs w:val="21"/>
          <w:highlight w:val="none"/>
          <w14:textFill>
            <w14:solidFill>
              <w14:schemeClr w14:val="tx1"/>
            </w14:solidFill>
          </w14:textFill>
        </w:rPr>
        <w:t>联合协议（如果有)；</w:t>
      </w:r>
    </w:p>
    <w:p w14:paraId="4048E674">
      <w:pPr>
        <w:kinsoku/>
        <w:wordWrap/>
        <w:topLinePunct w:val="0"/>
        <w:bidi w:val="0"/>
        <w:snapToGrid w:val="0"/>
        <w:spacing w:before="120" w:beforeLines="50" w:line="360" w:lineRule="auto"/>
        <w:ind w:firstLine="840" w:firstLineChars="4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11.1.</w:t>
      </w:r>
      <w:r>
        <w:rPr>
          <w:rFonts w:ascii="仿宋" w:hAnsi="仿宋" w:eastAsia="仿宋" w:cs="宋体"/>
          <w:color w:val="000000" w:themeColor="text1"/>
          <w:sz w:val="21"/>
          <w:szCs w:val="21"/>
          <w:highlight w:val="none"/>
          <w14:textFill>
            <w14:solidFill>
              <w14:schemeClr w14:val="tx1"/>
            </w14:solidFill>
          </w14:textFill>
        </w:rPr>
        <w:t>3</w:t>
      </w:r>
      <w:r>
        <w:rPr>
          <w:rFonts w:hint="eastAsia" w:ascii="仿宋" w:hAnsi="仿宋" w:eastAsia="仿宋" w:cs="宋体"/>
          <w:color w:val="000000" w:themeColor="text1"/>
          <w:sz w:val="21"/>
          <w:szCs w:val="21"/>
          <w:highlight w:val="none"/>
          <w14:textFill>
            <w14:solidFill>
              <w14:schemeClr w14:val="tx1"/>
            </w14:solidFill>
          </w14:textFill>
        </w:rPr>
        <w:t>落实政府采购政策需满足的资格要求</w:t>
      </w:r>
      <w:r>
        <w:rPr>
          <w:rFonts w:hint="eastAsia" w:ascii="仿宋" w:hAnsi="仿宋" w:eastAsia="仿宋" w:cs="宋体"/>
          <w:snapToGrid w:val="0"/>
          <w:color w:val="000000" w:themeColor="text1"/>
          <w:kern w:val="28"/>
          <w:sz w:val="21"/>
          <w:szCs w:val="21"/>
          <w:highlight w:val="none"/>
          <w14:textFill>
            <w14:solidFill>
              <w14:schemeClr w14:val="tx1"/>
            </w14:solidFill>
          </w14:textFill>
        </w:rPr>
        <w:t>（如果有</w:t>
      </w:r>
      <w:bookmarkStart w:id="13" w:name="_Hlk129763710"/>
      <w:r>
        <w:rPr>
          <w:rFonts w:hint="eastAsia" w:ascii="仿宋" w:hAnsi="仿宋" w:eastAsia="仿宋" w:cs="宋体"/>
          <w:snapToGrid w:val="0"/>
          <w:color w:val="000000" w:themeColor="text1"/>
          <w:kern w:val="28"/>
          <w:sz w:val="21"/>
          <w:szCs w:val="21"/>
          <w:highlight w:val="none"/>
          <w14:textFill>
            <w14:solidFill>
              <w14:schemeClr w14:val="tx1"/>
            </w14:solidFill>
          </w14:textFill>
        </w:rPr>
        <w:t>,专门面向中小企业采购的项目须提供《</w:t>
      </w:r>
      <w:r>
        <w:rPr>
          <w:rFonts w:hint="eastAsia" w:ascii="仿宋" w:hAnsi="仿宋" w:eastAsia="仿宋" w:cs="宋体"/>
          <w:color w:val="000000" w:themeColor="text1"/>
          <w:sz w:val="21"/>
          <w:szCs w:val="21"/>
          <w:highlight w:val="none"/>
          <w14:textFill>
            <w14:solidFill>
              <w14:schemeClr w14:val="tx1"/>
            </w14:solidFill>
          </w14:textFill>
        </w:rPr>
        <w:t>中小企业声明函</w:t>
      </w:r>
      <w:r>
        <w:rPr>
          <w:rFonts w:hint="eastAsia" w:ascii="仿宋" w:hAnsi="仿宋" w:eastAsia="仿宋" w:cs="宋体"/>
          <w:snapToGrid w:val="0"/>
          <w:color w:val="000000" w:themeColor="text1"/>
          <w:kern w:val="28"/>
          <w:sz w:val="21"/>
          <w:szCs w:val="21"/>
          <w:highlight w:val="none"/>
          <w14:textFill>
            <w14:solidFill>
              <w14:schemeClr w14:val="tx1"/>
            </w14:solidFill>
          </w14:textFill>
        </w:rPr>
        <w:t>》</w:t>
      </w:r>
      <w:bookmarkEnd w:id="13"/>
      <w:r>
        <w:rPr>
          <w:rFonts w:hint="eastAsia" w:ascii="仿宋" w:hAnsi="仿宋" w:eastAsia="仿宋" w:cs="宋体"/>
          <w:snapToGrid w:val="0"/>
          <w:color w:val="000000" w:themeColor="text1"/>
          <w:kern w:val="28"/>
          <w:sz w:val="21"/>
          <w:szCs w:val="21"/>
          <w:highlight w:val="none"/>
          <w14:textFill>
            <w14:solidFill>
              <w14:schemeClr w14:val="tx1"/>
            </w14:solidFill>
          </w14:textFill>
        </w:rPr>
        <w:t>)</w:t>
      </w:r>
      <w:r>
        <w:rPr>
          <w:rFonts w:hint="eastAsia" w:ascii="仿宋" w:hAnsi="仿宋" w:eastAsia="仿宋" w:cs="宋体"/>
          <w:color w:val="000000" w:themeColor="text1"/>
          <w:sz w:val="21"/>
          <w:szCs w:val="21"/>
          <w:highlight w:val="none"/>
          <w14:textFill>
            <w14:solidFill>
              <w14:schemeClr w14:val="tx1"/>
            </w14:solidFill>
          </w14:textFill>
        </w:rPr>
        <w:t>；</w:t>
      </w:r>
    </w:p>
    <w:p w14:paraId="28AEBD6B">
      <w:pPr>
        <w:kinsoku/>
        <w:wordWrap/>
        <w:topLinePunct w:val="0"/>
        <w:bidi w:val="0"/>
        <w:snapToGrid w:val="0"/>
        <w:spacing w:before="120" w:beforeLines="50" w:line="360" w:lineRule="auto"/>
        <w:ind w:firstLine="840" w:firstLineChars="4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11.1.</w:t>
      </w:r>
      <w:r>
        <w:rPr>
          <w:rFonts w:ascii="仿宋" w:hAnsi="仿宋" w:eastAsia="仿宋" w:cs="宋体"/>
          <w:color w:val="000000" w:themeColor="text1"/>
          <w:sz w:val="21"/>
          <w:szCs w:val="21"/>
          <w:highlight w:val="none"/>
          <w14:textFill>
            <w14:solidFill>
              <w14:schemeClr w14:val="tx1"/>
            </w14:solidFill>
          </w14:textFill>
        </w:rPr>
        <w:t>4</w:t>
      </w:r>
      <w:r>
        <w:rPr>
          <w:rFonts w:hint="eastAsia" w:ascii="仿宋" w:hAnsi="仿宋" w:eastAsia="仿宋" w:cs="宋体"/>
          <w:color w:val="000000" w:themeColor="text1"/>
          <w:sz w:val="21"/>
          <w:szCs w:val="21"/>
          <w:highlight w:val="none"/>
          <w14:textFill>
            <w14:solidFill>
              <w14:schemeClr w14:val="tx1"/>
            </w14:solidFill>
          </w14:textFill>
        </w:rPr>
        <w:t>本项目的特定资格要求</w:t>
      </w:r>
      <w:r>
        <w:rPr>
          <w:rFonts w:hint="eastAsia" w:ascii="仿宋" w:hAnsi="仿宋" w:eastAsia="仿宋" w:cs="宋体"/>
          <w:snapToGrid w:val="0"/>
          <w:color w:val="000000" w:themeColor="text1"/>
          <w:kern w:val="28"/>
          <w:sz w:val="21"/>
          <w:szCs w:val="21"/>
          <w:highlight w:val="none"/>
          <w14:textFill>
            <w14:solidFill>
              <w14:schemeClr w14:val="tx1"/>
            </w14:solidFill>
          </w14:textFill>
        </w:rPr>
        <w:t>（如果有)</w:t>
      </w:r>
      <w:r>
        <w:rPr>
          <w:rFonts w:hint="eastAsia" w:ascii="仿宋" w:hAnsi="仿宋" w:eastAsia="仿宋" w:cs="宋体"/>
          <w:color w:val="000000" w:themeColor="text1"/>
          <w:sz w:val="21"/>
          <w:szCs w:val="21"/>
          <w:highlight w:val="none"/>
          <w14:textFill>
            <w14:solidFill>
              <w14:schemeClr w14:val="tx1"/>
            </w14:solidFill>
          </w14:textFill>
        </w:rPr>
        <w:t>。</w:t>
      </w:r>
    </w:p>
    <w:p w14:paraId="6CC6ED0B">
      <w:pPr>
        <w:kinsoku/>
        <w:wordWrap/>
        <w:topLinePunct w:val="0"/>
        <w:bidi w:val="0"/>
        <w:snapToGrid w:val="0"/>
        <w:spacing w:before="120" w:beforeLines="50" w:line="360" w:lineRule="auto"/>
        <w:ind w:firstLine="420" w:firstLineChars="200"/>
        <w:rPr>
          <w:rFonts w:ascii="仿宋" w:hAnsi="仿宋" w:eastAsia="仿宋" w:cs="宋体"/>
          <w:color w:val="000000" w:themeColor="text1"/>
          <w:sz w:val="21"/>
          <w:szCs w:val="21"/>
          <w:highlight w:val="none"/>
          <w:lang w:val="zh-CN"/>
          <w14:textFill>
            <w14:solidFill>
              <w14:schemeClr w14:val="tx1"/>
            </w14:solidFill>
          </w14:textFill>
        </w:rPr>
      </w:pPr>
      <w:r>
        <w:rPr>
          <w:rFonts w:hint="eastAsia" w:ascii="仿宋" w:hAnsi="仿宋" w:eastAsia="仿宋" w:cs="宋体"/>
          <w:color w:val="000000" w:themeColor="text1"/>
          <w:sz w:val="21"/>
          <w:szCs w:val="21"/>
          <w:highlight w:val="none"/>
          <w:lang w:val="zh-CN"/>
          <w14:textFill>
            <w14:solidFill>
              <w14:schemeClr w14:val="tx1"/>
            </w14:solidFill>
          </w14:textFill>
        </w:rPr>
        <w:t>11.</w:t>
      </w:r>
      <w:r>
        <w:rPr>
          <w:rFonts w:hint="eastAsia" w:ascii="仿宋" w:hAnsi="仿宋" w:eastAsia="仿宋" w:cs="宋体"/>
          <w:color w:val="000000" w:themeColor="text1"/>
          <w:sz w:val="21"/>
          <w:szCs w:val="21"/>
          <w:highlight w:val="none"/>
          <w14:textFill>
            <w14:solidFill>
              <w14:schemeClr w14:val="tx1"/>
            </w14:solidFill>
          </w14:textFill>
        </w:rPr>
        <w:t>2商务技术</w:t>
      </w:r>
      <w:r>
        <w:rPr>
          <w:rFonts w:hint="eastAsia" w:ascii="仿宋" w:hAnsi="仿宋" w:eastAsia="仿宋" w:cs="宋体"/>
          <w:color w:val="000000" w:themeColor="text1"/>
          <w:sz w:val="21"/>
          <w:szCs w:val="21"/>
          <w:highlight w:val="none"/>
          <w:lang w:val="zh-CN"/>
          <w14:textFill>
            <w14:solidFill>
              <w14:schemeClr w14:val="tx1"/>
            </w14:solidFill>
          </w14:textFill>
        </w:rPr>
        <w:t>文件：</w:t>
      </w:r>
    </w:p>
    <w:p w14:paraId="7CCE8FF9">
      <w:pPr>
        <w:kinsoku/>
        <w:wordWrap/>
        <w:topLinePunct w:val="0"/>
        <w:bidi w:val="0"/>
        <w:snapToGrid w:val="0"/>
        <w:spacing w:before="120" w:beforeLines="50" w:line="360" w:lineRule="auto"/>
        <w:ind w:firstLine="840" w:firstLineChars="4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11.2.1投标函；</w:t>
      </w:r>
    </w:p>
    <w:p w14:paraId="05A186A2">
      <w:pPr>
        <w:kinsoku/>
        <w:wordWrap/>
        <w:topLinePunct w:val="0"/>
        <w:bidi w:val="0"/>
        <w:snapToGrid w:val="0"/>
        <w:spacing w:before="120" w:beforeLines="50" w:line="360" w:lineRule="auto"/>
        <w:ind w:firstLine="840" w:firstLineChars="4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11.2.2授权委托书或法定代表人（单位负责人、自然人本人）身份证明；</w:t>
      </w:r>
    </w:p>
    <w:p w14:paraId="152D7B43">
      <w:pPr>
        <w:kinsoku/>
        <w:wordWrap/>
        <w:topLinePunct w:val="0"/>
        <w:bidi w:val="0"/>
        <w:snapToGrid w:val="0"/>
        <w:spacing w:before="120" w:beforeLines="50" w:line="360" w:lineRule="auto"/>
        <w:ind w:firstLine="840" w:firstLineChars="400"/>
        <w:rPr>
          <w:rFonts w:hint="eastAsia"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11.2.</w:t>
      </w:r>
      <w:r>
        <w:rPr>
          <w:rFonts w:ascii="仿宋" w:hAnsi="仿宋" w:eastAsia="仿宋" w:cs="宋体"/>
          <w:color w:val="000000" w:themeColor="text1"/>
          <w:sz w:val="21"/>
          <w:szCs w:val="21"/>
          <w:highlight w:val="none"/>
          <w14:textFill>
            <w14:solidFill>
              <w14:schemeClr w14:val="tx1"/>
            </w14:solidFill>
          </w14:textFill>
        </w:rPr>
        <w:t>3</w:t>
      </w:r>
      <w:r>
        <w:rPr>
          <w:rFonts w:hint="eastAsia" w:ascii="仿宋" w:hAnsi="仿宋" w:eastAsia="仿宋" w:cs="宋体"/>
          <w:color w:val="000000" w:themeColor="text1"/>
          <w:sz w:val="21"/>
          <w:szCs w:val="21"/>
          <w:highlight w:val="none"/>
          <w:lang w:val="en-US" w:eastAsia="zh-CN"/>
          <w14:textFill>
            <w14:solidFill>
              <w14:schemeClr w14:val="tx1"/>
            </w14:solidFill>
          </w14:textFill>
        </w:rPr>
        <w:t>联合体</w:t>
      </w:r>
      <w:r>
        <w:rPr>
          <w:rFonts w:hint="eastAsia" w:ascii="仿宋" w:hAnsi="仿宋" w:eastAsia="仿宋" w:cs="宋体"/>
          <w:color w:val="000000" w:themeColor="text1"/>
          <w:sz w:val="21"/>
          <w:szCs w:val="21"/>
          <w:highlight w:val="none"/>
          <w14:textFill>
            <w14:solidFill>
              <w14:schemeClr w14:val="tx1"/>
            </w14:solidFill>
          </w14:textFill>
        </w:rPr>
        <w:t>协议</w:t>
      </w:r>
      <w:r>
        <w:rPr>
          <w:rFonts w:hint="eastAsia" w:ascii="仿宋" w:hAnsi="仿宋" w:eastAsia="仿宋" w:cs="宋体"/>
          <w:snapToGrid w:val="0"/>
          <w:color w:val="000000" w:themeColor="text1"/>
          <w:kern w:val="28"/>
          <w:sz w:val="21"/>
          <w:szCs w:val="21"/>
          <w:highlight w:val="none"/>
          <w14:textFill>
            <w14:solidFill>
              <w14:schemeClr w14:val="tx1"/>
            </w14:solidFill>
          </w14:textFill>
        </w:rPr>
        <w:t>（如果有)</w:t>
      </w:r>
      <w:r>
        <w:rPr>
          <w:rFonts w:hint="eastAsia" w:ascii="仿宋" w:hAnsi="仿宋" w:eastAsia="仿宋" w:cs="宋体"/>
          <w:color w:val="000000" w:themeColor="text1"/>
          <w:sz w:val="21"/>
          <w:szCs w:val="21"/>
          <w:highlight w:val="none"/>
          <w14:textFill>
            <w14:solidFill>
              <w14:schemeClr w14:val="tx1"/>
            </w14:solidFill>
          </w14:textFill>
        </w:rPr>
        <w:t>；</w:t>
      </w:r>
    </w:p>
    <w:p w14:paraId="0BC2BA23">
      <w:pPr>
        <w:pStyle w:val="21"/>
        <w:ind w:firstLine="840" w:firstLineChars="400"/>
        <w:rPr>
          <w:rFonts w:hint="default" w:eastAsia="仿宋"/>
          <w:color w:val="000000" w:themeColor="text1"/>
          <w:highlight w:val="none"/>
          <w:lang w:val="en-US" w:eastAsia="zh-CN"/>
          <w14:textFill>
            <w14:solidFill>
              <w14:schemeClr w14:val="tx1"/>
            </w14:solidFill>
          </w14:textFill>
        </w:rPr>
      </w:pPr>
      <w:r>
        <w:rPr>
          <w:rFonts w:hint="eastAsia" w:ascii="仿宋" w:hAnsi="仿宋" w:eastAsia="仿宋" w:cs="宋体"/>
          <w:color w:val="000000" w:themeColor="text1"/>
          <w:sz w:val="21"/>
          <w:szCs w:val="21"/>
          <w:highlight w:val="none"/>
          <w:lang w:val="en-US" w:eastAsia="zh-CN"/>
          <w14:textFill>
            <w14:solidFill>
              <w14:schemeClr w14:val="tx1"/>
            </w14:solidFill>
          </w14:textFill>
        </w:rPr>
        <w:t>11.2.4</w:t>
      </w:r>
      <w:r>
        <w:rPr>
          <w:rFonts w:hint="eastAsia" w:ascii="仿宋" w:hAnsi="仿宋" w:eastAsia="仿宋" w:cs="宋体"/>
          <w:color w:val="000000" w:themeColor="text1"/>
          <w:sz w:val="21"/>
          <w:szCs w:val="21"/>
          <w:highlight w:val="none"/>
          <w14:textFill>
            <w14:solidFill>
              <w14:schemeClr w14:val="tx1"/>
            </w14:solidFill>
          </w14:textFill>
        </w:rPr>
        <w:t>分包意向协议</w:t>
      </w:r>
      <w:r>
        <w:rPr>
          <w:rFonts w:hint="eastAsia" w:ascii="仿宋" w:hAnsi="仿宋" w:eastAsia="仿宋" w:cs="宋体"/>
          <w:snapToGrid w:val="0"/>
          <w:color w:val="000000" w:themeColor="text1"/>
          <w:kern w:val="28"/>
          <w:sz w:val="21"/>
          <w:szCs w:val="21"/>
          <w:highlight w:val="none"/>
          <w14:textFill>
            <w14:solidFill>
              <w14:schemeClr w14:val="tx1"/>
            </w14:solidFill>
          </w14:textFill>
        </w:rPr>
        <w:t>（如果有)</w:t>
      </w:r>
      <w:r>
        <w:rPr>
          <w:rFonts w:hint="eastAsia" w:ascii="仿宋" w:hAnsi="仿宋" w:eastAsia="仿宋" w:cs="宋体"/>
          <w:color w:val="000000" w:themeColor="text1"/>
          <w:sz w:val="21"/>
          <w:szCs w:val="21"/>
          <w:highlight w:val="none"/>
          <w14:textFill>
            <w14:solidFill>
              <w14:schemeClr w14:val="tx1"/>
            </w14:solidFill>
          </w14:textFill>
        </w:rPr>
        <w:t>；</w:t>
      </w:r>
    </w:p>
    <w:p w14:paraId="3B9C2F4F">
      <w:pPr>
        <w:kinsoku/>
        <w:wordWrap/>
        <w:topLinePunct w:val="0"/>
        <w:bidi w:val="0"/>
        <w:snapToGrid w:val="0"/>
        <w:spacing w:before="120" w:beforeLines="50" w:line="360" w:lineRule="auto"/>
        <w:ind w:firstLine="840" w:firstLineChars="4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11.2.</w:t>
      </w:r>
      <w:r>
        <w:rPr>
          <w:rFonts w:ascii="仿宋" w:hAnsi="仿宋" w:eastAsia="仿宋" w:cs="宋体"/>
          <w:color w:val="000000" w:themeColor="text1"/>
          <w:sz w:val="21"/>
          <w:szCs w:val="21"/>
          <w:highlight w:val="none"/>
          <w14:textFill>
            <w14:solidFill>
              <w14:schemeClr w14:val="tx1"/>
            </w14:solidFill>
          </w14:textFill>
        </w:rPr>
        <w:t>4</w:t>
      </w:r>
      <w:r>
        <w:rPr>
          <w:rFonts w:hint="eastAsia" w:ascii="仿宋" w:hAnsi="仿宋" w:eastAsia="仿宋" w:cs="宋体"/>
          <w:color w:val="000000" w:themeColor="text1"/>
          <w:sz w:val="21"/>
          <w:szCs w:val="21"/>
          <w:highlight w:val="none"/>
          <w14:textFill>
            <w14:solidFill>
              <w14:schemeClr w14:val="tx1"/>
            </w14:solidFill>
          </w14:textFill>
        </w:rPr>
        <w:t>符合性审查资料；</w:t>
      </w:r>
    </w:p>
    <w:p w14:paraId="01CD4099">
      <w:pPr>
        <w:kinsoku/>
        <w:wordWrap/>
        <w:topLinePunct w:val="0"/>
        <w:bidi w:val="0"/>
        <w:snapToGrid w:val="0"/>
        <w:spacing w:before="120" w:beforeLines="50" w:line="360" w:lineRule="auto"/>
        <w:ind w:left="420" w:leftChars="200"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11.2.</w:t>
      </w:r>
      <w:r>
        <w:rPr>
          <w:rFonts w:ascii="仿宋" w:hAnsi="仿宋" w:eastAsia="仿宋" w:cs="宋体"/>
          <w:color w:val="000000" w:themeColor="text1"/>
          <w:sz w:val="21"/>
          <w:szCs w:val="21"/>
          <w:highlight w:val="none"/>
          <w14:textFill>
            <w14:solidFill>
              <w14:schemeClr w14:val="tx1"/>
            </w14:solidFill>
          </w14:textFill>
        </w:rPr>
        <w:t>5</w:t>
      </w:r>
      <w:r>
        <w:rPr>
          <w:rFonts w:hint="eastAsia" w:ascii="仿宋" w:hAnsi="仿宋" w:eastAsia="仿宋" w:cs="宋体"/>
          <w:color w:val="000000" w:themeColor="text1"/>
          <w:sz w:val="21"/>
          <w:szCs w:val="21"/>
          <w:highlight w:val="none"/>
          <w14:textFill>
            <w14:solidFill>
              <w14:schemeClr w14:val="tx1"/>
            </w14:solidFill>
          </w14:textFill>
        </w:rPr>
        <w:t>评标标准相应的商务技术资料；</w:t>
      </w:r>
    </w:p>
    <w:p w14:paraId="4CB989E9">
      <w:pPr>
        <w:kinsoku/>
        <w:wordWrap/>
        <w:topLinePunct w:val="0"/>
        <w:bidi w:val="0"/>
        <w:snapToGrid w:val="0"/>
        <w:spacing w:before="120" w:beforeLines="50" w:line="360" w:lineRule="auto"/>
        <w:ind w:firstLine="840" w:firstLineChars="400"/>
        <w:rPr>
          <w:rFonts w:hint="eastAsia" w:ascii="仿宋" w:hAnsi="仿宋" w:eastAsia="仿宋" w:cs="宋体"/>
          <w:color w:val="000000" w:themeColor="text1"/>
          <w:sz w:val="21"/>
          <w:szCs w:val="21"/>
          <w:highlight w:val="none"/>
          <w:lang w:val="zh-CN"/>
          <w14:textFill>
            <w14:solidFill>
              <w14:schemeClr w14:val="tx1"/>
            </w14:solidFill>
          </w14:textFill>
        </w:rPr>
      </w:pPr>
      <w:r>
        <w:rPr>
          <w:rFonts w:hint="eastAsia" w:ascii="仿宋" w:hAnsi="仿宋" w:eastAsia="仿宋" w:cs="宋体"/>
          <w:color w:val="000000" w:themeColor="text1"/>
          <w:sz w:val="21"/>
          <w:szCs w:val="21"/>
          <w:highlight w:val="none"/>
          <w:lang w:val="zh-CN"/>
          <w14:textFill>
            <w14:solidFill>
              <w14:schemeClr w14:val="tx1"/>
            </w14:solidFill>
          </w14:textFill>
        </w:rPr>
        <w:t>11.2.6投标标的清单；</w:t>
      </w:r>
    </w:p>
    <w:p w14:paraId="536F7A78">
      <w:pPr>
        <w:kinsoku/>
        <w:wordWrap/>
        <w:topLinePunct w:val="0"/>
        <w:bidi w:val="0"/>
        <w:snapToGrid w:val="0"/>
        <w:spacing w:before="120" w:beforeLines="50" w:line="360" w:lineRule="auto"/>
        <w:ind w:firstLine="840" w:firstLineChars="400"/>
        <w:rPr>
          <w:rFonts w:hint="eastAsia" w:ascii="仿宋" w:hAnsi="仿宋" w:eastAsia="仿宋" w:cs="宋体"/>
          <w:color w:val="000000" w:themeColor="text1"/>
          <w:sz w:val="21"/>
          <w:szCs w:val="21"/>
          <w:highlight w:val="none"/>
          <w:lang w:val="zh-CN"/>
          <w14:textFill>
            <w14:solidFill>
              <w14:schemeClr w14:val="tx1"/>
            </w14:solidFill>
          </w14:textFill>
        </w:rPr>
      </w:pPr>
      <w:r>
        <w:rPr>
          <w:rFonts w:hint="eastAsia" w:ascii="仿宋" w:hAnsi="仿宋" w:eastAsia="仿宋" w:cs="宋体"/>
          <w:color w:val="000000" w:themeColor="text1"/>
          <w:sz w:val="21"/>
          <w:szCs w:val="21"/>
          <w:highlight w:val="none"/>
          <w:lang w:val="zh-CN"/>
          <w14:textFill>
            <w14:solidFill>
              <w14:schemeClr w14:val="tx1"/>
            </w14:solidFill>
          </w14:textFill>
        </w:rPr>
        <w:t>11.2.7商务技术偏离表；</w:t>
      </w:r>
    </w:p>
    <w:p w14:paraId="1A2C3623">
      <w:pPr>
        <w:kinsoku/>
        <w:wordWrap/>
        <w:topLinePunct w:val="0"/>
        <w:bidi w:val="0"/>
        <w:snapToGrid w:val="0"/>
        <w:spacing w:before="120" w:beforeLines="50" w:line="360" w:lineRule="auto"/>
        <w:ind w:firstLine="840" w:firstLineChars="400"/>
        <w:rPr>
          <w:rFonts w:hint="eastAsia" w:ascii="仿宋" w:hAnsi="仿宋" w:eastAsia="仿宋" w:cs="宋体"/>
          <w:color w:val="000000" w:themeColor="text1"/>
          <w:sz w:val="21"/>
          <w:szCs w:val="21"/>
          <w:highlight w:val="none"/>
          <w:lang w:val="zh-CN"/>
          <w14:textFill>
            <w14:solidFill>
              <w14:schemeClr w14:val="tx1"/>
            </w14:solidFill>
          </w14:textFill>
        </w:rPr>
      </w:pPr>
      <w:r>
        <w:rPr>
          <w:rFonts w:hint="eastAsia" w:ascii="仿宋" w:hAnsi="仿宋" w:eastAsia="仿宋" w:cs="宋体"/>
          <w:color w:val="000000" w:themeColor="text1"/>
          <w:sz w:val="21"/>
          <w:szCs w:val="21"/>
          <w:highlight w:val="none"/>
          <w:lang w:val="zh-CN"/>
          <w14:textFill>
            <w14:solidFill>
              <w14:schemeClr w14:val="tx1"/>
            </w14:solidFill>
          </w14:textFill>
        </w:rPr>
        <w:t>11.2.8政府采购供应商廉洁自律承诺书；</w:t>
      </w:r>
    </w:p>
    <w:p w14:paraId="308B6F5B">
      <w:pPr>
        <w:kinsoku/>
        <w:wordWrap/>
        <w:topLinePunct w:val="0"/>
        <w:bidi w:val="0"/>
        <w:snapToGrid w:val="0"/>
        <w:spacing w:before="120" w:beforeLines="50" w:line="360" w:lineRule="auto"/>
        <w:ind w:firstLine="420" w:firstLineChars="200"/>
        <w:rPr>
          <w:rFonts w:ascii="仿宋" w:hAnsi="仿宋" w:eastAsia="仿宋" w:cs="宋体"/>
          <w:color w:val="000000" w:themeColor="text1"/>
          <w:sz w:val="21"/>
          <w:szCs w:val="21"/>
          <w:highlight w:val="none"/>
          <w:u w:val="single"/>
          <w:lang w:val="zh-CN"/>
          <w14:textFill>
            <w14:solidFill>
              <w14:schemeClr w14:val="tx1"/>
            </w14:solidFill>
          </w14:textFill>
        </w:rPr>
      </w:pPr>
      <w:r>
        <w:rPr>
          <w:rFonts w:hint="eastAsia" w:ascii="仿宋" w:hAnsi="仿宋" w:eastAsia="仿宋" w:cs="宋体"/>
          <w:color w:val="000000" w:themeColor="text1"/>
          <w:kern w:val="0"/>
          <w:sz w:val="21"/>
          <w:szCs w:val="21"/>
          <w:highlight w:val="none"/>
          <w:lang w:val="zh-CN"/>
          <w14:textFill>
            <w14:solidFill>
              <w14:schemeClr w14:val="tx1"/>
            </w14:solidFill>
          </w14:textFill>
        </w:rPr>
        <w:t>11.</w:t>
      </w:r>
      <w:r>
        <w:rPr>
          <w:rFonts w:hint="eastAsia" w:ascii="仿宋" w:hAnsi="仿宋" w:eastAsia="仿宋" w:cs="宋体"/>
          <w:color w:val="000000" w:themeColor="text1"/>
          <w:kern w:val="0"/>
          <w:sz w:val="21"/>
          <w:szCs w:val="21"/>
          <w:highlight w:val="none"/>
          <w14:textFill>
            <w14:solidFill>
              <w14:schemeClr w14:val="tx1"/>
            </w14:solidFill>
          </w14:textFill>
        </w:rPr>
        <w:t>3</w:t>
      </w:r>
      <w:r>
        <w:rPr>
          <w:rFonts w:hint="eastAsia" w:ascii="仿宋" w:hAnsi="仿宋" w:eastAsia="仿宋" w:cs="宋体"/>
          <w:b/>
          <w:color w:val="000000" w:themeColor="text1"/>
          <w:sz w:val="21"/>
          <w:szCs w:val="21"/>
          <w:highlight w:val="none"/>
          <w14:textFill>
            <w14:solidFill>
              <w14:schemeClr w14:val="tx1"/>
            </w14:solidFill>
          </w14:textFill>
        </w:rPr>
        <w:t>报价文件：</w:t>
      </w:r>
    </w:p>
    <w:p w14:paraId="53EA4F78">
      <w:pPr>
        <w:kinsoku/>
        <w:wordWrap/>
        <w:topLinePunct w:val="0"/>
        <w:bidi w:val="0"/>
        <w:snapToGrid w:val="0"/>
        <w:spacing w:before="120" w:beforeLines="50" w:line="360" w:lineRule="auto"/>
        <w:ind w:firstLine="840" w:firstLineChars="4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11.3.1开标一览表（报价表）；</w:t>
      </w:r>
    </w:p>
    <w:p w14:paraId="2D016E54">
      <w:pPr>
        <w:kinsoku/>
        <w:wordWrap/>
        <w:topLinePunct w:val="0"/>
        <w:bidi w:val="0"/>
        <w:snapToGrid w:val="0"/>
        <w:spacing w:before="120" w:beforeLines="50" w:line="360" w:lineRule="auto"/>
        <w:ind w:firstLine="840" w:firstLineChars="4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11.3.2 《中小企业声明函》。</w:t>
      </w:r>
    </w:p>
    <w:p w14:paraId="60F9CB28">
      <w:pPr>
        <w:kinsoku/>
        <w:wordWrap/>
        <w:topLinePunct w:val="0"/>
        <w:bidi w:val="0"/>
        <w:spacing w:before="120" w:beforeLines="50" w:line="360" w:lineRule="auto"/>
        <w:ind w:firstLine="632" w:firstLineChars="300"/>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投标文件含有采购人不能接受的附加条件的，投标无效；</w:t>
      </w:r>
    </w:p>
    <w:p w14:paraId="5644EF28">
      <w:pPr>
        <w:pStyle w:val="22"/>
        <w:kinsoku/>
        <w:wordWrap/>
        <w:topLinePunct w:val="0"/>
        <w:bidi w:val="0"/>
        <w:spacing w:line="360" w:lineRule="auto"/>
        <w:ind w:firstLine="482"/>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投标人提供虚假材料投标的，投标无效。</w:t>
      </w:r>
    </w:p>
    <w:p w14:paraId="2B7FEC07">
      <w:pPr>
        <w:kinsoku/>
        <w:wordWrap/>
        <w:topLinePunct w:val="0"/>
        <w:bidi w:val="0"/>
        <w:snapToGrid w:val="0"/>
        <w:spacing w:before="120" w:beforeLines="50" w:line="360" w:lineRule="auto"/>
        <w:ind w:firstLine="422" w:firstLineChars="200"/>
        <w:rPr>
          <w:rFonts w:hint="eastAsia" w:ascii="仿宋" w:hAnsi="仿宋" w:eastAsia="仿宋" w:cs="宋体"/>
          <w:b/>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宋体"/>
          <w:b/>
          <w:color w:val="000000" w:themeColor="text1"/>
          <w:kern w:val="2"/>
          <w:sz w:val="21"/>
          <w:szCs w:val="21"/>
          <w:highlight w:val="none"/>
          <w:lang w:val="en-US" w:eastAsia="zh-CN" w:bidi="ar-SA"/>
          <w14:textFill>
            <w14:solidFill>
              <w14:schemeClr w14:val="tx1"/>
            </w14:solidFill>
          </w14:textFill>
        </w:rPr>
        <w:t>投标人可事先在公开官网查询、核对相关证书和报告内容，确保投标（响应）文件资料准确无误。投标人应对投标文件中材料的真实性、合法性负责。</w:t>
      </w:r>
    </w:p>
    <w:p w14:paraId="49720EDD">
      <w:pPr>
        <w:kinsoku/>
        <w:wordWrap/>
        <w:topLinePunct w:val="0"/>
        <w:bidi w:val="0"/>
        <w:snapToGrid w:val="0"/>
        <w:spacing w:before="120" w:beforeLines="50" w:line="360" w:lineRule="auto"/>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12. 投标文件的编制</w:t>
      </w:r>
    </w:p>
    <w:p w14:paraId="089A9263">
      <w:pPr>
        <w:kinsoku/>
        <w:wordWrap/>
        <w:topLinePunct w:val="0"/>
        <w:bidi w:val="0"/>
        <w:spacing w:before="120" w:beforeLines="50" w:line="360" w:lineRule="auto"/>
        <w:ind w:firstLine="420" w:firstLineChars="200"/>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04DB392">
      <w:pPr>
        <w:kinsoku/>
        <w:wordWrap/>
        <w:topLinePunct w:val="0"/>
        <w:bidi w:val="0"/>
        <w:spacing w:before="120" w:beforeLines="50" w:line="360" w:lineRule="auto"/>
        <w:ind w:firstLine="420" w:firstLineChars="200"/>
        <w:rPr>
          <w:rFonts w:ascii="仿宋" w:hAnsi="仿宋" w:eastAsia="仿宋" w:cs="宋体"/>
          <w:color w:val="000000" w:themeColor="text1"/>
          <w:kern w:val="0"/>
          <w:sz w:val="21"/>
          <w:szCs w:val="21"/>
          <w:highlight w:val="none"/>
          <w:lang w:val="zh-CN"/>
          <w14:textFill>
            <w14:solidFill>
              <w14:schemeClr w14:val="tx1"/>
            </w14:solidFill>
          </w14:textFill>
        </w:rPr>
      </w:pPr>
      <w:r>
        <w:rPr>
          <w:rFonts w:hint="eastAsia" w:ascii="仿宋" w:hAnsi="仿宋" w:eastAsia="仿宋" w:cs="宋体"/>
          <w:color w:val="000000" w:themeColor="text1"/>
          <w:kern w:val="0"/>
          <w:sz w:val="21"/>
          <w:szCs w:val="21"/>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00BF2E8E">
      <w:pPr>
        <w:kinsoku/>
        <w:wordWrap/>
        <w:topLinePunct w:val="0"/>
        <w:bidi w:val="0"/>
        <w:spacing w:before="120" w:beforeLines="50" w:line="360" w:lineRule="auto"/>
        <w:ind w:firstLine="420" w:firstLineChars="200"/>
        <w:rPr>
          <w:rFonts w:ascii="仿宋" w:hAnsi="仿宋" w:eastAsia="仿宋" w:cs="宋体"/>
          <w:color w:val="000000" w:themeColor="text1"/>
          <w:kern w:val="0"/>
          <w:sz w:val="21"/>
          <w:szCs w:val="21"/>
          <w:highlight w:val="none"/>
          <w:lang w:val="zh-CN"/>
          <w14:textFill>
            <w14:solidFill>
              <w14:schemeClr w14:val="tx1"/>
            </w14:solidFill>
          </w14:textFill>
        </w:rPr>
      </w:pPr>
      <w:r>
        <w:rPr>
          <w:rFonts w:hint="eastAsia" w:ascii="仿宋" w:hAnsi="仿宋" w:eastAsia="仿宋" w:cs="宋体"/>
          <w:color w:val="000000" w:themeColor="text1"/>
          <w:kern w:val="0"/>
          <w:sz w:val="21"/>
          <w:szCs w:val="21"/>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554FCC7D">
      <w:pPr>
        <w:kinsoku/>
        <w:wordWrap/>
        <w:topLinePunct w:val="0"/>
        <w:bidi w:val="0"/>
        <w:snapToGrid w:val="0"/>
        <w:spacing w:before="120" w:beforeLines="50" w:line="360" w:lineRule="auto"/>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13.投标文件的签署、盖章</w:t>
      </w:r>
    </w:p>
    <w:p w14:paraId="292365FB">
      <w:pPr>
        <w:pStyle w:val="20"/>
        <w:kinsoku/>
        <w:wordWrap/>
        <w:topLinePunct w:val="0"/>
        <w:bidi w:val="0"/>
        <w:snapToGrid w:val="0"/>
        <w:spacing w:before="120" w:beforeLines="50" w:line="360" w:lineRule="auto"/>
        <w:ind w:firstLine="480"/>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13.1投标文件按照招标文件第六部分格式要求进行签署、盖章。</w:t>
      </w:r>
      <w:r>
        <w:rPr>
          <w:rFonts w:hint="eastAsia" w:ascii="仿宋" w:hAnsi="仿宋" w:eastAsia="仿宋" w:cs="宋体"/>
          <w:b/>
          <w:color w:val="000000" w:themeColor="text1"/>
          <w:sz w:val="21"/>
          <w:szCs w:val="21"/>
          <w:highlight w:val="none"/>
          <w14:textFill>
            <w14:solidFill>
              <w14:schemeClr w14:val="tx1"/>
            </w14:solidFill>
          </w14:textFill>
        </w:rPr>
        <w:t>▲投标人的投标文件未按照招标文件要求签署、盖章的，其投标无效</w:t>
      </w:r>
      <w:r>
        <w:rPr>
          <w:rFonts w:hint="eastAsia" w:ascii="仿宋" w:hAnsi="仿宋" w:eastAsia="仿宋" w:cs="宋体"/>
          <w:color w:val="000000" w:themeColor="text1"/>
          <w:sz w:val="21"/>
          <w:szCs w:val="21"/>
          <w:highlight w:val="none"/>
          <w14:textFill>
            <w14:solidFill>
              <w14:schemeClr w14:val="tx1"/>
            </w14:solidFill>
          </w14:textFill>
        </w:rPr>
        <w:t>。</w:t>
      </w:r>
    </w:p>
    <w:p w14:paraId="03911DB0">
      <w:pPr>
        <w:pStyle w:val="20"/>
        <w:kinsoku/>
        <w:wordWrap/>
        <w:topLinePunct w:val="0"/>
        <w:bidi w:val="0"/>
        <w:snapToGrid w:val="0"/>
        <w:spacing w:before="120" w:beforeLines="50" w:line="360" w:lineRule="auto"/>
        <w:ind w:firstLine="48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486E335F">
      <w:pPr>
        <w:pStyle w:val="20"/>
        <w:kinsoku/>
        <w:wordWrap/>
        <w:topLinePunct w:val="0"/>
        <w:bidi w:val="0"/>
        <w:snapToGrid w:val="0"/>
        <w:spacing w:before="120" w:beforeLines="50" w:line="360" w:lineRule="auto"/>
        <w:ind w:firstLine="48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13.3招标文件对投标文件签署、盖章的要求适用于电子签名。</w:t>
      </w:r>
    </w:p>
    <w:p w14:paraId="39A9B818">
      <w:pPr>
        <w:pStyle w:val="20"/>
        <w:kinsoku/>
        <w:wordWrap/>
        <w:topLinePunct w:val="0"/>
        <w:bidi w:val="0"/>
        <w:spacing w:before="120" w:beforeLines="50" w:line="360" w:lineRule="auto"/>
        <w:ind w:firstLine="0" w:firstLineChars="0"/>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14. 投标文件的提交、补充、修改、撤回</w:t>
      </w:r>
    </w:p>
    <w:p w14:paraId="0B30D9BC">
      <w:pPr>
        <w:pStyle w:val="20"/>
        <w:kinsoku/>
        <w:wordWrap/>
        <w:topLinePunct w:val="0"/>
        <w:bidi w:val="0"/>
        <w:spacing w:before="120" w:beforeLines="50" w:line="360" w:lineRule="auto"/>
        <w:ind w:firstLine="48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E581654">
      <w:pPr>
        <w:pStyle w:val="20"/>
        <w:kinsoku/>
        <w:wordWrap/>
        <w:topLinePunct w:val="0"/>
        <w:bidi w:val="0"/>
        <w:spacing w:before="120" w:beforeLines="50" w:line="360" w:lineRule="auto"/>
        <w:ind w:firstLine="48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7994D006">
      <w:pPr>
        <w:pStyle w:val="20"/>
        <w:kinsoku/>
        <w:wordWrap/>
        <w:topLinePunct w:val="0"/>
        <w:bidi w:val="0"/>
        <w:spacing w:before="120" w:beforeLines="50" w:line="360" w:lineRule="auto"/>
        <w:ind w:firstLine="48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14:paraId="205D5766">
      <w:pPr>
        <w:pStyle w:val="7"/>
        <w:kinsoku/>
        <w:wordWrap/>
        <w:topLinePunct w:val="0"/>
        <w:bidi w:val="0"/>
        <w:spacing w:before="120" w:beforeLines="50" w:line="360" w:lineRule="auto"/>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15.备份投标文件</w:t>
      </w:r>
    </w:p>
    <w:p w14:paraId="5F147DF1">
      <w:pPr>
        <w:pStyle w:val="7"/>
        <w:kinsoku/>
        <w:wordWrap/>
        <w:topLinePunct w:val="0"/>
        <w:bidi w:val="0"/>
        <w:spacing w:before="120" w:beforeLines="50" w:line="360" w:lineRule="auto"/>
        <w:ind w:firstLine="315" w:firstLineChars="150"/>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 w:hAnsi="仿宋" w:eastAsia="仿宋" w:cs="宋体"/>
          <w:b/>
          <w:color w:val="000000" w:themeColor="text1"/>
          <w:sz w:val="21"/>
          <w:szCs w:val="21"/>
          <w:highlight w:val="none"/>
          <w14:textFill>
            <w14:solidFill>
              <w14:schemeClr w14:val="tx1"/>
            </w14:solidFill>
          </w14:textFill>
        </w:rPr>
        <w:t>但采购人、采购机构不强制或变相强制投标人提交备份投标文件。</w:t>
      </w:r>
    </w:p>
    <w:p w14:paraId="7E7C2CD3">
      <w:pPr>
        <w:pStyle w:val="7"/>
        <w:kinsoku/>
        <w:wordWrap/>
        <w:topLinePunct w:val="0"/>
        <w:bidi w:val="0"/>
        <w:spacing w:before="120" w:beforeLines="50" w:line="360" w:lineRule="auto"/>
        <w:ind w:firstLine="420" w:firstLineChars="200"/>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000000" w:themeColor="text1"/>
          <w:sz w:val="21"/>
          <w:szCs w:val="21"/>
          <w:highlight w:val="none"/>
          <w14:textFill>
            <w14:solidFill>
              <w14:schemeClr w14:val="tx1"/>
            </w14:solidFill>
          </w14:textFill>
        </w:rPr>
        <w:t>不符合上述制作、存储、密封规定的备份投标文件将被视为无效或者被拒绝接收。</w:t>
      </w:r>
    </w:p>
    <w:p w14:paraId="14E704C7">
      <w:pPr>
        <w:pStyle w:val="7"/>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14:paraId="4B8208EB">
      <w:pPr>
        <w:pStyle w:val="7"/>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宋体"/>
          <w:snapToGrid/>
          <w:color w:val="000000" w:themeColor="text1"/>
          <w:sz w:val="21"/>
          <w:szCs w:val="21"/>
          <w:highlight w:val="none"/>
          <w14:textFill>
            <w14:solidFill>
              <w14:schemeClr w14:val="tx1"/>
            </w14:solidFill>
          </w14:textFill>
        </w:rPr>
        <w:t>招标文件第二部分投标人须知前附表规定的备份投标文件送达地点；</w:t>
      </w:r>
      <w:r>
        <w:rPr>
          <w:rFonts w:hint="eastAsia" w:ascii="仿宋" w:hAnsi="仿宋" w:eastAsia="仿宋" w:cs="宋体"/>
          <w:color w:val="000000" w:themeColor="text1"/>
          <w:sz w:val="21"/>
          <w:szCs w:val="21"/>
          <w:highlight w:val="none"/>
          <w14:textFill>
            <w14:solidFill>
              <w14:schemeClr w14:val="tx1"/>
            </w14:solidFill>
          </w14:textFill>
        </w:rPr>
        <w:t>送达时间以签收人签收时间为准。采购机构将拒绝接受逾期送达的备份投标文件。邮寄过程中，电子备份投标文件发生泄露、遗失、损坏或延期送达等情况的，由投标人自行负责。</w:t>
      </w:r>
    </w:p>
    <w:p w14:paraId="746FF90A">
      <w:pPr>
        <w:pStyle w:val="7"/>
        <w:kinsoku/>
        <w:wordWrap/>
        <w:topLinePunct w:val="0"/>
        <w:bidi w:val="0"/>
        <w:spacing w:before="120" w:beforeLines="50" w:line="360" w:lineRule="auto"/>
        <w:ind w:firstLine="420" w:firstLineChars="199"/>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15.5投标人仅提交备份投标文件，未在电子交易平台传输递交投标文件的，投标无效。</w:t>
      </w:r>
    </w:p>
    <w:p w14:paraId="09803929">
      <w:pPr>
        <w:pStyle w:val="20"/>
        <w:kinsoku/>
        <w:wordWrap/>
        <w:topLinePunct w:val="0"/>
        <w:bidi w:val="0"/>
        <w:spacing w:before="120" w:beforeLines="50" w:line="360" w:lineRule="auto"/>
        <w:ind w:firstLine="0" w:firstLineChars="0"/>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16.投标文件的无效处理</w:t>
      </w:r>
    </w:p>
    <w:p w14:paraId="138456A5">
      <w:pPr>
        <w:pStyle w:val="7"/>
        <w:kinsoku/>
        <w:wordWrap/>
        <w:topLinePunct w:val="0"/>
        <w:bidi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有招标文件第四部分</w:t>
      </w:r>
      <w:r>
        <w:rPr>
          <w:rFonts w:ascii="仿宋" w:hAnsi="仿宋" w:eastAsia="仿宋" w:cs="宋体"/>
          <w:color w:val="000000" w:themeColor="text1"/>
          <w:sz w:val="21"/>
          <w:szCs w:val="21"/>
          <w:highlight w:val="none"/>
          <w14:textFill>
            <w14:solidFill>
              <w14:schemeClr w14:val="tx1"/>
            </w14:solidFill>
          </w14:textFill>
        </w:rPr>
        <w:t>4.2规定</w:t>
      </w:r>
      <w:r>
        <w:rPr>
          <w:rFonts w:hint="eastAsia" w:ascii="仿宋" w:hAnsi="仿宋" w:eastAsia="仿宋" w:cs="宋体"/>
          <w:color w:val="000000" w:themeColor="text1"/>
          <w:sz w:val="21"/>
          <w:szCs w:val="21"/>
          <w:highlight w:val="none"/>
          <w14:textFill>
            <w14:solidFill>
              <w14:schemeClr w14:val="tx1"/>
            </w14:solidFill>
          </w14:textFill>
        </w:rPr>
        <w:t>的情形之一的，投标无效：</w:t>
      </w:r>
    </w:p>
    <w:p w14:paraId="2D566506">
      <w:pPr>
        <w:pStyle w:val="20"/>
        <w:kinsoku/>
        <w:wordWrap/>
        <w:topLinePunct w:val="0"/>
        <w:bidi w:val="0"/>
        <w:spacing w:before="120" w:beforeLines="50" w:line="360" w:lineRule="auto"/>
        <w:ind w:firstLine="0" w:firstLineChars="0"/>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17.投标有效期</w:t>
      </w:r>
    </w:p>
    <w:p w14:paraId="682BC81B">
      <w:pPr>
        <w:kinsoku/>
        <w:wordWrap/>
        <w:topLinePunct w:val="0"/>
        <w:bidi w:val="0"/>
        <w:spacing w:before="120" w:beforeLines="50" w:line="360" w:lineRule="auto"/>
        <w:ind w:firstLine="420" w:firstLineChars="200"/>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17.1投标有效期为从提交投标文件的截止之日起90天。▲</w:t>
      </w:r>
      <w:r>
        <w:rPr>
          <w:rFonts w:hint="eastAsia" w:ascii="仿宋" w:hAnsi="仿宋" w:eastAsia="仿宋" w:cs="宋体"/>
          <w:b/>
          <w:color w:val="000000" w:themeColor="text1"/>
          <w:sz w:val="21"/>
          <w:szCs w:val="21"/>
          <w:highlight w:val="none"/>
          <w14:textFill>
            <w14:solidFill>
              <w14:schemeClr w14:val="tx1"/>
            </w14:solidFill>
          </w14:textFill>
        </w:rPr>
        <w:t>投标人的投标文件中承诺的投标有效期少于招标文件中载明的投标有效期的，投标无效。</w:t>
      </w:r>
    </w:p>
    <w:p w14:paraId="32C2116F">
      <w:pPr>
        <w:pStyle w:val="20"/>
        <w:kinsoku/>
        <w:wordWrap/>
        <w:topLinePunct w:val="0"/>
        <w:bidi w:val="0"/>
        <w:spacing w:before="120" w:beforeLines="50" w:line="360" w:lineRule="auto"/>
        <w:ind w:firstLine="48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17.2投标文件合格投递后，自投标截止日期起，在投标有效期内有效。</w:t>
      </w:r>
    </w:p>
    <w:p w14:paraId="4E90EEC1">
      <w:pPr>
        <w:pStyle w:val="20"/>
        <w:kinsoku/>
        <w:wordWrap/>
        <w:topLinePunct w:val="0"/>
        <w:bidi w:val="0"/>
        <w:spacing w:before="120" w:beforeLines="50" w:line="360" w:lineRule="auto"/>
        <w:ind w:firstLine="48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14:paraId="6E3E1477">
      <w:pPr>
        <w:kinsoku/>
        <w:wordWrap/>
        <w:topLinePunct w:val="0"/>
        <w:bidi w:val="0"/>
        <w:spacing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p>
    <w:p w14:paraId="0EA2AA20">
      <w:pPr>
        <w:pStyle w:val="18"/>
        <w:kinsoku/>
        <w:wordWrap/>
        <w:topLinePunct w:val="0"/>
        <w:bidi w:val="0"/>
        <w:spacing w:before="240" w:beforeLines="100" w:after="120" w:line="360" w:lineRule="auto"/>
        <w:ind w:left="525"/>
        <w:jc w:val="center"/>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四、开标、资格审查与信用信息查询</w:t>
      </w:r>
    </w:p>
    <w:p w14:paraId="2E4DC320">
      <w:pPr>
        <w:pStyle w:val="24"/>
        <w:kinsoku/>
        <w:wordWrap/>
        <w:topLinePunct w:val="0"/>
        <w:bidi w:val="0"/>
        <w:spacing w:before="120" w:beforeLines="50" w:line="360" w:lineRule="auto"/>
        <w:ind w:left="0" w:firstLine="0"/>
        <w:contextualSpacing/>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18.开标</w:t>
      </w:r>
    </w:p>
    <w:p w14:paraId="797863C5">
      <w:pPr>
        <w:pStyle w:val="20"/>
        <w:kinsoku/>
        <w:wordWrap/>
        <w:topLinePunct w:val="0"/>
        <w:bidi w:val="0"/>
        <w:spacing w:before="120" w:beforeLines="50" w:line="360" w:lineRule="auto"/>
        <w:ind w:firstLine="495" w:firstLineChars="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18.1采购机构按照招标文件规定的时间通过电子交易平台组织开标，所有投标人均应当准时在线参加。投标人不足3家的，不得开标。</w:t>
      </w:r>
    </w:p>
    <w:p w14:paraId="0A6B5B21">
      <w:pPr>
        <w:pStyle w:val="20"/>
        <w:kinsoku/>
        <w:wordWrap/>
        <w:topLinePunct w:val="0"/>
        <w:bidi w:val="0"/>
        <w:spacing w:before="120" w:beforeLines="50" w:line="360" w:lineRule="auto"/>
        <w:ind w:firstLine="495" w:firstLineChars="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18.2开标时，电子交易平台按开标时间自动提取所有投标文件。采购机构依托电子交易平台发起开始解密指令，投标人按照平台提示和招标文件的规定在半小时内完成在线解密。</w:t>
      </w:r>
    </w:p>
    <w:p w14:paraId="3D0DAB05">
      <w:pPr>
        <w:pStyle w:val="20"/>
        <w:kinsoku/>
        <w:wordWrap/>
        <w:topLinePunct w:val="0"/>
        <w:bidi w:val="0"/>
        <w:spacing w:before="120" w:beforeLines="50" w:line="360" w:lineRule="auto"/>
        <w:ind w:firstLine="495" w:firstLineChars="0"/>
        <w:rPr>
          <w:rFonts w:ascii="仿宋" w:hAnsi="仿宋" w:eastAsia="仿宋" w:cs="宋体"/>
          <w:b/>
          <w:bCs/>
          <w:color w:val="000000" w:themeColor="text1"/>
          <w:kern w:val="0"/>
          <w:sz w:val="21"/>
          <w:szCs w:val="21"/>
          <w:highlight w:val="none"/>
          <w14:textFill>
            <w14:solidFill>
              <w14:schemeClr w14:val="tx1"/>
            </w14:solidFill>
          </w14:textFill>
        </w:rPr>
      </w:pPr>
      <w:r>
        <w:rPr>
          <w:rFonts w:hint="eastAsia" w:ascii="仿宋" w:hAnsi="仿宋" w:eastAsia="仿宋" w:cs="宋体"/>
          <w:b/>
          <w:bCs/>
          <w:color w:val="000000" w:themeColor="text1"/>
          <w:kern w:val="0"/>
          <w:sz w:val="21"/>
          <w:szCs w:val="21"/>
          <w:highlight w:val="none"/>
          <w14:textFill>
            <w14:solidFill>
              <w14:schemeClr w14:val="tx1"/>
            </w14:solidFill>
          </w14:textFill>
        </w:rPr>
        <w:t>18.3投标文件未按时解密，投标人提供了备份投标文件的，以备份投标文件作为依据，否则视为投标文件撤回。投标文件已按时解密的，备份投标文件自动失效。</w:t>
      </w:r>
    </w:p>
    <w:p w14:paraId="5C16E1EC">
      <w:pPr>
        <w:pStyle w:val="20"/>
        <w:kinsoku/>
        <w:wordWrap/>
        <w:topLinePunct w:val="0"/>
        <w:bidi w:val="0"/>
        <w:spacing w:before="120" w:beforeLines="50" w:line="360" w:lineRule="auto"/>
        <w:ind w:firstLine="495" w:firstLineChars="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1</w:t>
      </w:r>
      <w:r>
        <w:rPr>
          <w:rFonts w:ascii="仿宋" w:hAnsi="仿宋" w:eastAsia="仿宋" w:cs="宋体"/>
          <w:color w:val="000000" w:themeColor="text1"/>
          <w:kern w:val="0"/>
          <w:sz w:val="21"/>
          <w:szCs w:val="21"/>
          <w:highlight w:val="none"/>
          <w14:textFill>
            <w14:solidFill>
              <w14:schemeClr w14:val="tx1"/>
            </w14:solidFill>
          </w14:textFill>
        </w:rPr>
        <w:t>8.4</w:t>
      </w:r>
      <w:r>
        <w:rPr>
          <w:rFonts w:hint="eastAsia" w:ascii="仿宋" w:hAnsi="仿宋" w:eastAsia="仿宋" w:cs="宋体"/>
          <w:color w:val="000000" w:themeColor="text1"/>
          <w:kern w:val="0"/>
          <w:sz w:val="21"/>
          <w:szCs w:val="21"/>
          <w:highlight w:val="none"/>
          <w14:textFill>
            <w14:solidFill>
              <w14:schemeClr w14:val="tx1"/>
            </w14:solidFill>
          </w14:textFill>
        </w:rPr>
        <w:t>结束解密后</w:t>
      </w:r>
      <w:r>
        <w:rPr>
          <w:rFonts w:ascii="仿宋" w:hAnsi="仿宋" w:eastAsia="仿宋" w:cs="宋体"/>
          <w:color w:val="000000" w:themeColor="text1"/>
          <w:kern w:val="0"/>
          <w:sz w:val="21"/>
          <w:szCs w:val="21"/>
          <w:highlight w:val="none"/>
          <w14:textFill>
            <w14:solidFill>
              <w14:schemeClr w14:val="tx1"/>
            </w14:solidFill>
          </w14:textFill>
        </w:rPr>
        <w:t>3</w:t>
      </w:r>
      <w:r>
        <w:rPr>
          <w:rFonts w:hint="eastAsia" w:ascii="仿宋" w:hAnsi="仿宋" w:eastAsia="仿宋" w:cs="宋体"/>
          <w:color w:val="000000" w:themeColor="text1"/>
          <w:kern w:val="0"/>
          <w:sz w:val="21"/>
          <w:szCs w:val="21"/>
          <w:highlight w:val="none"/>
          <w14:textFill>
            <w14:solidFill>
              <w14:schemeClr w14:val="tx1"/>
            </w14:solidFill>
          </w14:textFill>
        </w:rPr>
        <w:t>0分钟内，供应商应通过邮件形式将经授权代表签署的《政府采购活动现场确认声明书》（格式见采购文件最后一页内容）扫描件发至代理机构经办人邮箱（邮箱地址：</w:t>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HYPERLINK "mailto:3576339@qq.com，联系人：冯雪涛，电话：" </w:instrText>
      </w:r>
      <w:r>
        <w:rPr>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lang w:val="zh-CN"/>
          <w14:textFill>
            <w14:solidFill>
              <w14:schemeClr w14:val="tx1"/>
            </w14:solidFill>
          </w14:textFill>
        </w:rPr>
        <w:t>zjzhenghaozb@163.com</w:t>
      </w:r>
      <w:r>
        <w:rPr>
          <w:rFonts w:hint="eastAsia" w:ascii="仿宋" w:hAnsi="仿宋" w:eastAsia="仿宋" w:cs="宋体"/>
          <w:color w:val="000000" w:themeColor="text1"/>
          <w:kern w:val="0"/>
          <w:sz w:val="21"/>
          <w:szCs w:val="21"/>
          <w:highlight w:val="none"/>
          <w14:textFill>
            <w14:solidFill>
              <w14:schemeClr w14:val="tx1"/>
            </w14:solidFill>
          </w14:textFill>
        </w:rPr>
        <w:t>，联系人：</w:t>
      </w:r>
      <w:r>
        <w:rPr>
          <w:rFonts w:hint="eastAsia" w:ascii="仿宋" w:hAnsi="仿宋" w:eastAsia="仿宋" w:cs="宋体"/>
          <w:color w:val="000000" w:themeColor="text1"/>
          <w:kern w:val="0"/>
          <w:sz w:val="21"/>
          <w:szCs w:val="21"/>
          <w:highlight w:val="none"/>
          <w:lang w:val="en-US" w:eastAsia="zh-CN"/>
          <w14:textFill>
            <w14:solidFill>
              <w14:schemeClr w14:val="tx1"/>
            </w14:solidFill>
          </w14:textFill>
        </w:rPr>
        <w:t>吴工</w:t>
      </w:r>
      <w:r>
        <w:rPr>
          <w:rFonts w:hint="eastAsia" w:ascii="仿宋" w:hAnsi="仿宋" w:eastAsia="仿宋" w:cs="宋体"/>
          <w:color w:val="000000" w:themeColor="text1"/>
          <w:kern w:val="0"/>
          <w:sz w:val="21"/>
          <w:szCs w:val="21"/>
          <w:highlight w:val="none"/>
          <w14:textFill>
            <w14:solidFill>
              <w14:schemeClr w14:val="tx1"/>
            </w14:solidFill>
          </w14:textFill>
        </w:rPr>
        <w:t>，电话：</w:t>
      </w:r>
      <w:r>
        <w:rPr>
          <w:rFonts w:hint="eastAsia" w:ascii="仿宋" w:hAnsi="仿宋" w:eastAsia="仿宋" w:cs="宋体"/>
          <w:color w:val="000000" w:themeColor="text1"/>
          <w:kern w:val="0"/>
          <w:sz w:val="21"/>
          <w:szCs w:val="21"/>
          <w:highlight w:val="none"/>
          <w14:textFill>
            <w14:solidFill>
              <w14:schemeClr w14:val="tx1"/>
            </w14:solidFill>
          </w14:textFill>
        </w:rPr>
        <w:fldChar w:fldCharType="end"/>
      </w:r>
      <w:r>
        <w:rPr>
          <w:rFonts w:hint="eastAsia" w:ascii="仿宋" w:hAnsi="仿宋" w:eastAsia="仿宋" w:cs="宋体"/>
          <w:color w:val="000000" w:themeColor="text1"/>
          <w:kern w:val="0"/>
          <w:sz w:val="21"/>
          <w:szCs w:val="21"/>
          <w:highlight w:val="none"/>
          <w:lang w:val="en-US" w:eastAsia="zh-CN"/>
          <w14:textFill>
            <w14:solidFill>
              <w14:schemeClr w14:val="tx1"/>
            </w14:solidFill>
          </w14:textFill>
        </w:rPr>
        <w:t>18066284630</w:t>
      </w:r>
      <w:r>
        <w:rPr>
          <w:rFonts w:hint="eastAsia" w:ascii="仿宋" w:hAnsi="仿宋" w:eastAsia="仿宋" w:cs="宋体"/>
          <w:color w:val="000000" w:themeColor="text1"/>
          <w:kern w:val="0"/>
          <w:sz w:val="21"/>
          <w:szCs w:val="21"/>
          <w:highlight w:val="none"/>
          <w14:textFill>
            <w14:solidFill>
              <w14:schemeClr w14:val="tx1"/>
            </w14:solidFill>
          </w14:textFill>
        </w:rPr>
        <w:t>），未发送视为对开标过程及结果无异议。</w:t>
      </w:r>
    </w:p>
    <w:p w14:paraId="7DA75ACD">
      <w:pPr>
        <w:pStyle w:val="20"/>
        <w:kinsoku/>
        <w:wordWrap/>
        <w:topLinePunct w:val="0"/>
        <w:bidi w:val="0"/>
        <w:spacing w:before="120" w:beforeLines="50" w:line="360" w:lineRule="auto"/>
        <w:ind w:firstLine="495" w:firstLineChars="0"/>
        <w:rPr>
          <w:rFonts w:ascii="仿宋" w:hAnsi="仿宋" w:eastAsia="仿宋" w:cs="宋体"/>
          <w:color w:val="000000" w:themeColor="text1"/>
          <w:kern w:val="0"/>
          <w:sz w:val="21"/>
          <w:szCs w:val="21"/>
          <w:highlight w:val="none"/>
          <w14:textFill>
            <w14:solidFill>
              <w14:schemeClr w14:val="tx1"/>
            </w14:solidFill>
          </w14:textFill>
        </w:rPr>
      </w:pPr>
      <w:r>
        <w:rPr>
          <w:rFonts w:ascii="仿宋" w:hAnsi="仿宋" w:eastAsia="仿宋" w:cs="宋体"/>
          <w:color w:val="000000" w:themeColor="text1"/>
          <w:kern w:val="0"/>
          <w:sz w:val="21"/>
          <w:szCs w:val="21"/>
          <w:highlight w:val="none"/>
          <w14:textFill>
            <w14:solidFill>
              <w14:schemeClr w14:val="tx1"/>
            </w14:solidFill>
          </w14:textFill>
        </w:rPr>
        <w:t>18.5</w:t>
      </w:r>
      <w:r>
        <w:rPr>
          <w:rFonts w:hint="eastAsia" w:ascii="仿宋" w:hAnsi="仿宋" w:eastAsia="仿宋" w:cs="宋体"/>
          <w:color w:val="000000" w:themeColor="text1"/>
          <w:kern w:val="0"/>
          <w:sz w:val="21"/>
          <w:szCs w:val="21"/>
          <w:highlight w:val="none"/>
          <w14:textFill>
            <w14:solidFill>
              <w14:schemeClr w14:val="tx1"/>
            </w14:solidFill>
          </w14:textFill>
        </w:rPr>
        <w:t>采购机构点击【开启报价文件】，开启报价成功后进入报价评审流程。各供应商代表应当在接到系统通知后10分钟内自行完成在线签字确认，逾期未在线签字确认的视为对开标过程及结果无异议。</w:t>
      </w:r>
    </w:p>
    <w:p w14:paraId="7EE3B942">
      <w:pPr>
        <w:widowControl/>
        <w:kinsoku/>
        <w:wordWrap/>
        <w:topLinePunct w:val="0"/>
        <w:bidi w:val="0"/>
        <w:spacing w:before="120" w:beforeLines="50" w:line="360" w:lineRule="auto"/>
        <w:jc w:val="left"/>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19、资格审查</w:t>
      </w:r>
    </w:p>
    <w:p w14:paraId="7CB86605">
      <w:pPr>
        <w:pStyle w:val="20"/>
        <w:kinsoku/>
        <w:wordWrap/>
        <w:topLinePunct w:val="0"/>
        <w:bidi w:val="0"/>
        <w:spacing w:before="120" w:beforeLines="50" w:line="360" w:lineRule="auto"/>
        <w:ind w:firstLine="48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19.1开标后，采购人或采购机构将依法对投标人的资格进行审查。</w:t>
      </w:r>
    </w:p>
    <w:p w14:paraId="48BF9394">
      <w:pPr>
        <w:kinsoku/>
        <w:wordWrap/>
        <w:topLinePunct w:val="0"/>
        <w:bidi w:val="0"/>
        <w:snapToGrid w:val="0"/>
        <w:spacing w:before="120" w:beforeLines="50"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19.2</w:t>
      </w:r>
      <w:r>
        <w:rPr>
          <w:rFonts w:hint="eastAsia" w:ascii="仿宋" w:hAnsi="仿宋" w:eastAsia="仿宋" w:cs="宋体"/>
          <w:color w:val="000000" w:themeColor="text1"/>
          <w:sz w:val="21"/>
          <w:szCs w:val="21"/>
          <w:highlight w:val="none"/>
          <w14:textFill>
            <w14:solidFill>
              <w14:schemeClr w14:val="tx1"/>
            </w14:solidFill>
          </w14:textFill>
        </w:rPr>
        <w:t>采购人或采购机构依据法律法规和招标文件的规定，对投标人的资格进行审查。</w:t>
      </w:r>
    </w:p>
    <w:p w14:paraId="74953DCD">
      <w:pPr>
        <w:pStyle w:val="20"/>
        <w:kinsoku/>
        <w:wordWrap/>
        <w:topLinePunct w:val="0"/>
        <w:bidi w:val="0"/>
        <w:spacing w:before="120" w:beforeLines="50" w:line="360" w:lineRule="auto"/>
        <w:ind w:firstLine="48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19.3投标人未按照招标文件要求提供与</w:t>
      </w:r>
      <w:r>
        <w:rPr>
          <w:rFonts w:hint="eastAsia" w:ascii="仿宋" w:hAnsi="仿宋" w:eastAsia="仿宋" w:cs="宋体"/>
          <w:color w:val="000000" w:themeColor="text1"/>
          <w:sz w:val="21"/>
          <w:szCs w:val="21"/>
          <w:highlight w:val="none"/>
          <w14:textFill>
            <w14:solidFill>
              <w14:schemeClr w14:val="tx1"/>
            </w14:solidFill>
          </w14:textFill>
        </w:rPr>
        <w:t>资格条件相应的</w:t>
      </w:r>
      <w:r>
        <w:rPr>
          <w:rFonts w:hint="eastAsia" w:ascii="仿宋" w:hAnsi="仿宋" w:eastAsia="仿宋" w:cs="宋体"/>
          <w:color w:val="000000" w:themeColor="text1"/>
          <w:kern w:val="0"/>
          <w:sz w:val="21"/>
          <w:szCs w:val="21"/>
          <w:highlight w:val="none"/>
          <w14:textFill>
            <w14:solidFill>
              <w14:schemeClr w14:val="tx1"/>
            </w14:solidFill>
          </w14:textFill>
        </w:rPr>
        <w:t>有效资格证明材料的，视为</w:t>
      </w:r>
      <w:r>
        <w:rPr>
          <w:rFonts w:hint="eastAsia" w:ascii="仿宋" w:hAnsi="仿宋" w:eastAsia="仿宋" w:cs="宋体"/>
          <w:color w:val="000000" w:themeColor="text1"/>
          <w:sz w:val="21"/>
          <w:szCs w:val="21"/>
          <w:highlight w:val="none"/>
          <w14:textFill>
            <w14:solidFill>
              <w14:schemeClr w14:val="tx1"/>
            </w14:solidFill>
          </w14:textFill>
        </w:rPr>
        <w:t>投标人不具备招标文件中规定的资格要求，其投标无效。</w:t>
      </w:r>
    </w:p>
    <w:p w14:paraId="12BEAFB4">
      <w:pPr>
        <w:pStyle w:val="20"/>
        <w:kinsoku/>
        <w:wordWrap/>
        <w:topLinePunct w:val="0"/>
        <w:bidi w:val="0"/>
        <w:spacing w:before="120" w:beforeLines="50" w:line="360" w:lineRule="auto"/>
        <w:ind w:firstLine="48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19.</w:t>
      </w:r>
      <w:r>
        <w:rPr>
          <w:rFonts w:hint="eastAsia" w:ascii="仿宋" w:hAnsi="仿宋" w:eastAsia="仿宋" w:cs="宋体"/>
          <w:color w:val="000000" w:themeColor="text1"/>
          <w:sz w:val="21"/>
          <w:szCs w:val="21"/>
          <w:highlight w:val="none"/>
          <w14:textFill>
            <w14:solidFill>
              <w14:schemeClr w14:val="tx1"/>
            </w14:solidFill>
          </w14:textFill>
        </w:rPr>
        <w:t>4对未通过资格审查的投标人，采购人或采购机构告知其未通过的原因。</w:t>
      </w:r>
    </w:p>
    <w:p w14:paraId="5042DABF">
      <w:pPr>
        <w:pStyle w:val="20"/>
        <w:kinsoku/>
        <w:wordWrap/>
        <w:topLinePunct w:val="0"/>
        <w:bidi w:val="0"/>
        <w:spacing w:before="120" w:beforeLines="50" w:line="360" w:lineRule="auto"/>
        <w:ind w:firstLine="48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19.</w:t>
      </w:r>
      <w:r>
        <w:rPr>
          <w:rFonts w:hint="eastAsia" w:ascii="仿宋" w:hAnsi="仿宋" w:eastAsia="仿宋" w:cs="宋体"/>
          <w:color w:val="000000" w:themeColor="text1"/>
          <w:kern w:val="0"/>
          <w:sz w:val="21"/>
          <w:szCs w:val="21"/>
          <w:highlight w:val="none"/>
          <w:lang w:val="en-US" w:eastAsia="zh-CN"/>
          <w14:textFill>
            <w14:solidFill>
              <w14:schemeClr w14:val="tx1"/>
            </w14:solidFill>
          </w14:textFill>
        </w:rPr>
        <w:t>5</w:t>
      </w:r>
      <w:r>
        <w:rPr>
          <w:rFonts w:hint="eastAsia" w:ascii="仿宋" w:hAnsi="仿宋" w:eastAsia="仿宋" w:cs="宋体"/>
          <w:color w:val="000000" w:themeColor="text1"/>
          <w:sz w:val="21"/>
          <w:szCs w:val="21"/>
          <w:highlight w:val="none"/>
          <w14:textFill>
            <w14:solidFill>
              <w14:schemeClr w14:val="tx1"/>
            </w14:solidFill>
          </w14:textFill>
        </w:rPr>
        <w:t>合格投标人不足3家的，不再评标。</w:t>
      </w:r>
    </w:p>
    <w:p w14:paraId="1A1A92A9">
      <w:pPr>
        <w:pStyle w:val="20"/>
        <w:kinsoku/>
        <w:wordWrap/>
        <w:topLinePunct w:val="0"/>
        <w:bidi w:val="0"/>
        <w:spacing w:before="120" w:beforeLines="50" w:line="360" w:lineRule="auto"/>
        <w:ind w:firstLine="0" w:firstLineChars="0"/>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20、信用信息查询</w:t>
      </w:r>
    </w:p>
    <w:p w14:paraId="7EF2D9B6">
      <w:pPr>
        <w:pStyle w:val="20"/>
        <w:kinsoku/>
        <w:wordWrap/>
        <w:topLinePunct w:val="0"/>
        <w:bidi w:val="0"/>
        <w:spacing w:before="120" w:beforeLines="50" w:line="360" w:lineRule="auto"/>
        <w:ind w:firstLine="495" w:firstLineChars="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20.1信用信息查询渠道及截止时间：采购机构将在资格审查时通过“信用中国”网站(www.creditchina.gov.cn)、中国政府采购网(www.ccgp.gov.cn)渠道查询投标人接受资格时的信用记录。</w:t>
      </w:r>
    </w:p>
    <w:p w14:paraId="19328E6A">
      <w:pPr>
        <w:pStyle w:val="20"/>
        <w:kinsoku/>
        <w:wordWrap/>
        <w:topLinePunct w:val="0"/>
        <w:bidi w:val="0"/>
        <w:spacing w:before="120" w:beforeLines="50" w:line="360" w:lineRule="auto"/>
        <w:ind w:firstLine="495" w:firstLineChars="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20.2信用信息查询记录和证据留存的具体方式：现场查询的投标人的信用记录、查询结果经确认后将与采购文件一起存档。</w:t>
      </w:r>
    </w:p>
    <w:p w14:paraId="4374FD43">
      <w:pPr>
        <w:pStyle w:val="20"/>
        <w:kinsoku/>
        <w:wordWrap/>
        <w:topLinePunct w:val="0"/>
        <w:bidi w:val="0"/>
        <w:spacing w:before="120" w:beforeLines="50" w:line="360" w:lineRule="auto"/>
        <w:ind w:firstLine="495" w:firstLineChars="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728EF7E2">
      <w:pPr>
        <w:pStyle w:val="20"/>
        <w:kinsoku/>
        <w:wordWrap/>
        <w:topLinePunct w:val="0"/>
        <w:bidi w:val="0"/>
        <w:spacing w:before="120" w:beforeLines="50" w:line="360" w:lineRule="auto"/>
        <w:ind w:firstLine="495" w:firstLineChars="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BB26BF7">
      <w:pPr>
        <w:kinsoku/>
        <w:wordWrap/>
        <w:topLinePunct w:val="0"/>
        <w:bidi w:val="0"/>
        <w:spacing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p>
    <w:p w14:paraId="1FABDF2A">
      <w:pPr>
        <w:pStyle w:val="18"/>
        <w:kinsoku/>
        <w:wordWrap/>
        <w:topLinePunct w:val="0"/>
        <w:bidi w:val="0"/>
        <w:spacing w:before="240" w:beforeLines="100" w:after="120" w:line="360" w:lineRule="auto"/>
        <w:ind w:left="525"/>
        <w:jc w:val="center"/>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五、评标</w:t>
      </w:r>
    </w:p>
    <w:p w14:paraId="3E37D612">
      <w:pPr>
        <w:kinsoku/>
        <w:wordWrap/>
        <w:topLinePunct w:val="0"/>
        <w:bidi w:val="0"/>
        <w:spacing w:before="120" w:beforeLines="50" w:line="360" w:lineRule="auto"/>
        <w:rPr>
          <w:rFonts w:ascii="仿宋" w:hAnsi="仿宋" w:eastAsia="仿宋" w:cs="宋体"/>
          <w:b/>
          <w:color w:val="000000" w:themeColor="text1"/>
          <w:sz w:val="21"/>
          <w:szCs w:val="21"/>
          <w:highlight w:val="none"/>
          <w14:textFill>
            <w14:solidFill>
              <w14:schemeClr w14:val="tx1"/>
            </w14:solidFill>
          </w14:textFill>
        </w:rPr>
      </w:pPr>
      <w:bookmarkStart w:id="14" w:name="_Toc91899903"/>
      <w:r>
        <w:rPr>
          <w:rFonts w:hint="eastAsia" w:ascii="仿宋" w:hAnsi="仿宋" w:eastAsia="仿宋" w:cs="宋体"/>
          <w:b/>
          <w:color w:val="000000" w:themeColor="text1"/>
          <w:sz w:val="21"/>
          <w:szCs w:val="21"/>
          <w:highlight w:val="none"/>
          <w14:textFill>
            <w14:solidFill>
              <w14:schemeClr w14:val="tx1"/>
            </w14:solidFill>
          </w14:textFill>
        </w:rPr>
        <w:t>21.</w:t>
      </w:r>
      <w:r>
        <w:rPr>
          <w:rFonts w:hint="eastAsia" w:ascii="仿宋" w:hAnsi="仿宋" w:eastAsia="仿宋" w:cs="宋体"/>
          <w:color w:val="000000" w:themeColor="text1"/>
          <w:sz w:val="21"/>
          <w:szCs w:val="21"/>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000000" w:themeColor="text1"/>
          <w:sz w:val="21"/>
          <w:szCs w:val="21"/>
          <w:highlight w:val="none"/>
          <w14:textFill>
            <w14:solidFill>
              <w14:schemeClr w14:val="tx1"/>
            </w14:solidFill>
          </w14:textFill>
        </w:rPr>
        <w:t>详见招标文件第四部分评标办法。</w:t>
      </w:r>
    </w:p>
    <w:p w14:paraId="74D12F73">
      <w:pPr>
        <w:kinsoku/>
        <w:wordWrap/>
        <w:topLinePunct w:val="0"/>
        <w:bidi w:val="0"/>
        <w:spacing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p>
    <w:p w14:paraId="6F7DDA8D">
      <w:pPr>
        <w:pStyle w:val="18"/>
        <w:kinsoku/>
        <w:wordWrap/>
        <w:topLinePunct w:val="0"/>
        <w:bidi w:val="0"/>
        <w:spacing w:before="240" w:beforeLines="100" w:after="120" w:line="360" w:lineRule="auto"/>
        <w:ind w:left="525"/>
        <w:jc w:val="center"/>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六、定 标</w:t>
      </w:r>
    </w:p>
    <w:p w14:paraId="6857282D">
      <w:pPr>
        <w:pStyle w:val="6"/>
        <w:kinsoku/>
        <w:wordWrap/>
        <w:topLinePunct w:val="0"/>
        <w:bidi w:val="0"/>
        <w:spacing w:before="120" w:beforeLines="50" w:line="360" w:lineRule="auto"/>
        <w:ind w:left="479" w:hanging="420" w:hangingChars="199"/>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22. 确定中标供应商</w:t>
      </w:r>
    </w:p>
    <w:p w14:paraId="1D565FE7">
      <w:pPr>
        <w:pStyle w:val="20"/>
        <w:kinsoku/>
        <w:wordWrap/>
        <w:topLinePunct w:val="0"/>
        <w:bidi w:val="0"/>
        <w:snapToGrid w:val="0"/>
        <w:spacing w:before="120" w:beforeLines="50" w:line="360" w:lineRule="auto"/>
        <w:ind w:firstLine="480"/>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27591D15">
      <w:pPr>
        <w:pStyle w:val="20"/>
        <w:kinsoku/>
        <w:wordWrap/>
        <w:topLinePunct w:val="0"/>
        <w:bidi w:val="0"/>
        <w:snapToGrid w:val="0"/>
        <w:spacing w:before="120" w:beforeLines="50" w:line="360" w:lineRule="auto"/>
        <w:ind w:firstLine="0" w:firstLineChars="0"/>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23. 中标通知与中标结果公告</w:t>
      </w:r>
    </w:p>
    <w:p w14:paraId="10BB0AFB">
      <w:pPr>
        <w:pStyle w:val="20"/>
        <w:kinsoku/>
        <w:wordWrap/>
        <w:topLinePunct w:val="0"/>
        <w:bidi w:val="0"/>
        <w:snapToGrid w:val="0"/>
        <w:spacing w:before="120" w:beforeLines="50" w:line="360" w:lineRule="auto"/>
        <w:ind w:firstLine="480"/>
        <w:rPr>
          <w:rFonts w:hint="eastAsia"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14:paraId="7E94DF04">
      <w:pPr>
        <w:pStyle w:val="20"/>
        <w:kinsoku/>
        <w:wordWrap/>
        <w:topLinePunct w:val="0"/>
        <w:bidi w:val="0"/>
        <w:snapToGrid w:val="0"/>
        <w:spacing w:before="120" w:beforeLines="50" w:line="360" w:lineRule="auto"/>
        <w:ind w:firstLine="480"/>
        <w:rPr>
          <w:rFonts w:hint="eastAsia"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w:t>
      </w:r>
      <w:bookmarkStart w:id="15" w:name="_Hlk101184471"/>
      <w:r>
        <w:rPr>
          <w:rFonts w:hint="eastAsia" w:ascii="仿宋" w:hAnsi="仿宋" w:eastAsia="仿宋" w:cs="宋体"/>
          <w:color w:val="000000" w:themeColor="text1"/>
          <w:sz w:val="21"/>
          <w:szCs w:val="21"/>
          <w:highlight w:val="none"/>
          <w14:textFill>
            <w14:solidFill>
              <w14:schemeClr w14:val="tx1"/>
            </w14:solidFill>
          </w14:textFill>
        </w:rPr>
        <w:t>资格审查情况、评审专家抽取规则、符合性审查情况、</w:t>
      </w:r>
      <w:bookmarkEnd w:id="15"/>
      <w:r>
        <w:rPr>
          <w:rFonts w:hint="eastAsia" w:ascii="仿宋" w:hAnsi="仿宋" w:eastAsia="仿宋" w:cs="宋体"/>
          <w:color w:val="000000" w:themeColor="text1"/>
          <w:sz w:val="21"/>
          <w:szCs w:val="21"/>
          <w:highlight w:val="none"/>
          <w14:textFill>
            <w14:solidFill>
              <w14:schemeClr w14:val="tx1"/>
            </w14:solidFill>
          </w14:textFill>
        </w:rPr>
        <w:t>未中标情况说明、中标公告期限以及评审专家名单、评分汇总及明细。</w:t>
      </w:r>
    </w:p>
    <w:p w14:paraId="76A43F9F">
      <w:pPr>
        <w:pStyle w:val="20"/>
        <w:kinsoku/>
        <w:wordWrap/>
        <w:topLinePunct w:val="0"/>
        <w:bidi w:val="0"/>
        <w:snapToGrid w:val="0"/>
        <w:spacing w:before="120" w:beforeLines="50" w:line="360" w:lineRule="auto"/>
        <w:ind w:firstLine="480"/>
        <w:rPr>
          <w:rFonts w:hint="eastAsia"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23.3公告期限为1个工作日。</w:t>
      </w:r>
    </w:p>
    <w:p w14:paraId="557AF500">
      <w:pPr>
        <w:pStyle w:val="18"/>
        <w:tabs>
          <w:tab w:val="left" w:pos="0"/>
          <w:tab w:val="clear" w:pos="480"/>
        </w:tabs>
        <w:kinsoku/>
        <w:wordWrap/>
        <w:topLinePunct w:val="0"/>
        <w:bidi w:val="0"/>
        <w:spacing w:before="240" w:beforeLines="100" w:after="120" w:line="360" w:lineRule="auto"/>
        <w:ind w:left="525" w:leftChars="0" w:hanging="525"/>
        <w:jc w:val="center"/>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七、合同授予</w:t>
      </w:r>
    </w:p>
    <w:p w14:paraId="014FD66A">
      <w:pPr>
        <w:pStyle w:val="6"/>
        <w:kinsoku/>
        <w:wordWrap/>
        <w:topLinePunct w:val="0"/>
        <w:bidi w:val="0"/>
        <w:spacing w:before="120" w:beforeLines="50" w:line="360" w:lineRule="auto"/>
        <w:ind w:left="479" w:hanging="420" w:hangingChars="199"/>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 xml:space="preserve">24. </w:t>
      </w:r>
      <w:r>
        <w:rPr>
          <w:rFonts w:hint="eastAsia" w:ascii="仿宋" w:hAnsi="仿宋" w:eastAsia="仿宋" w:cs="宋体"/>
          <w:color w:val="000000" w:themeColor="text1"/>
          <w:sz w:val="21"/>
          <w:szCs w:val="21"/>
          <w:highlight w:val="none"/>
          <w14:textFill>
            <w14:solidFill>
              <w14:schemeClr w14:val="tx1"/>
            </w14:solidFill>
          </w14:textFill>
        </w:rPr>
        <w:t>合同主要条款详见第五部分拟签订的合同文本。</w:t>
      </w:r>
    </w:p>
    <w:p w14:paraId="502AF5A2">
      <w:pPr>
        <w:pStyle w:val="6"/>
        <w:kinsoku/>
        <w:wordWrap/>
        <w:topLinePunct w:val="0"/>
        <w:bidi w:val="0"/>
        <w:spacing w:before="120" w:beforeLines="50" w:line="360" w:lineRule="auto"/>
        <w:ind w:left="479" w:hanging="420" w:hangingChars="199"/>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25. 合同的签订</w:t>
      </w:r>
    </w:p>
    <w:p w14:paraId="0476E310">
      <w:pPr>
        <w:pStyle w:val="20"/>
        <w:kinsoku/>
        <w:wordWrap/>
        <w:topLinePunct w:val="0"/>
        <w:bidi w:val="0"/>
        <w:snapToGrid w:val="0"/>
        <w:spacing w:before="120" w:beforeLines="50" w:line="360" w:lineRule="auto"/>
        <w:ind w:firstLine="480"/>
        <w:rPr>
          <w:rFonts w:hint="eastAsia"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801051D">
      <w:pPr>
        <w:pStyle w:val="20"/>
        <w:kinsoku/>
        <w:wordWrap/>
        <w:topLinePunct w:val="0"/>
        <w:bidi w:val="0"/>
        <w:snapToGrid w:val="0"/>
        <w:spacing w:before="120" w:beforeLines="50" w:line="360" w:lineRule="auto"/>
        <w:ind w:firstLine="48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018E3D92">
      <w:pPr>
        <w:pStyle w:val="20"/>
        <w:kinsoku/>
        <w:wordWrap/>
        <w:topLinePunct w:val="0"/>
        <w:bidi w:val="0"/>
        <w:snapToGrid w:val="0"/>
        <w:spacing w:before="120" w:beforeLines="50" w:line="360" w:lineRule="auto"/>
        <w:ind w:firstLine="48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25.3如签订合同并生效后，供应商无故拒绝或延期，除按照合同条款处理外，列入不良行为记录一次，并给予通报。</w:t>
      </w:r>
    </w:p>
    <w:p w14:paraId="01C2E82C">
      <w:pPr>
        <w:pStyle w:val="20"/>
        <w:kinsoku/>
        <w:wordWrap/>
        <w:topLinePunct w:val="0"/>
        <w:bidi w:val="0"/>
        <w:snapToGrid w:val="0"/>
        <w:spacing w:before="120" w:beforeLines="50" w:line="360" w:lineRule="auto"/>
        <w:ind w:firstLine="48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5AF0B12E">
      <w:pPr>
        <w:pStyle w:val="20"/>
        <w:kinsoku/>
        <w:wordWrap/>
        <w:topLinePunct w:val="0"/>
        <w:bidi w:val="0"/>
        <w:snapToGrid w:val="0"/>
        <w:spacing w:before="120" w:beforeLines="50" w:line="360" w:lineRule="auto"/>
        <w:ind w:firstLine="48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25.5采购合同由采购人与中标供应商根据招标文件、投标文件等内容通过政府采购电子交易平台在线签订，自动备案。</w:t>
      </w:r>
    </w:p>
    <w:p w14:paraId="5D5A22AB">
      <w:pPr>
        <w:pStyle w:val="6"/>
        <w:kinsoku/>
        <w:wordWrap/>
        <w:topLinePunct w:val="0"/>
        <w:bidi w:val="0"/>
        <w:spacing w:before="120" w:beforeLines="50" w:line="360" w:lineRule="auto"/>
        <w:ind w:left="479" w:hanging="420" w:hangingChars="199"/>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26. 履约保证金</w:t>
      </w:r>
    </w:p>
    <w:p w14:paraId="58ACE376">
      <w:pPr>
        <w:tabs>
          <w:tab w:val="left" w:pos="0"/>
        </w:tabs>
        <w:kinsoku/>
        <w:wordWrap/>
        <w:topLinePunct w:val="0"/>
        <w:bidi w:val="0"/>
        <w:spacing w:before="120" w:beforeLines="50" w:line="360" w:lineRule="auto"/>
        <w:ind w:firstLine="482"/>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000000" w:themeColor="text1"/>
          <w:sz w:val="21"/>
          <w:szCs w:val="21"/>
          <w:highlight w:val="none"/>
          <w14:textFill>
            <w14:solidFill>
              <w14:schemeClr w14:val="tx1"/>
            </w14:solidFill>
          </w14:textFill>
        </w:rPr>
        <w:t>。履约保证金的数额不得超过政府采购合同金额的</w:t>
      </w:r>
      <w:r>
        <w:rPr>
          <w:rFonts w:ascii="仿宋" w:hAnsi="仿宋" w:eastAsia="仿宋" w:cs="宋体"/>
          <w:color w:val="000000" w:themeColor="text1"/>
          <w:sz w:val="21"/>
          <w:szCs w:val="21"/>
          <w:highlight w:val="none"/>
          <w14:textFill>
            <w14:solidFill>
              <w14:schemeClr w14:val="tx1"/>
            </w14:solidFill>
          </w14:textFill>
        </w:rPr>
        <w:t>1</w:t>
      </w:r>
      <w:r>
        <w:rPr>
          <w:rFonts w:hint="eastAsia" w:ascii="仿宋" w:hAnsi="仿宋" w:eastAsia="仿宋" w:cs="宋体"/>
          <w:color w:val="000000" w:themeColor="text1"/>
          <w:sz w:val="21"/>
          <w:szCs w:val="21"/>
          <w:highlight w:val="none"/>
          <w14:textFill>
            <w14:solidFill>
              <w14:schemeClr w14:val="tx1"/>
            </w14:solidFill>
          </w14:textFill>
        </w:rPr>
        <w:t>%。鼓励和支持供应商以银行、保险公司出具的保函形式提供履约保证金。采购人不得拒收履约保函，项目验收结束后应及时退还，</w:t>
      </w:r>
      <w:r>
        <w:rPr>
          <w:rFonts w:ascii="仿宋" w:hAnsi="仿宋" w:eastAsia="仿宋" w:cs="宋体"/>
          <w:color w:val="000000" w:themeColor="text1"/>
          <w:sz w:val="21"/>
          <w:szCs w:val="21"/>
          <w:highlight w:val="none"/>
          <w14:textFill>
            <w14:solidFill>
              <w14:schemeClr w14:val="tx1"/>
            </w14:solidFill>
          </w14:textFill>
        </w:rPr>
        <w:t>延迟退还的，应当按照合同约定和法律规定承担相应的赔偿责任</w:t>
      </w:r>
      <w:r>
        <w:rPr>
          <w:rFonts w:hint="eastAsia" w:ascii="仿宋" w:hAnsi="仿宋" w:eastAsia="仿宋" w:cs="宋体"/>
          <w:color w:val="000000" w:themeColor="text1"/>
          <w:sz w:val="21"/>
          <w:szCs w:val="21"/>
          <w:highlight w:val="none"/>
          <w14:textFill>
            <w14:solidFill>
              <w14:schemeClr w14:val="tx1"/>
            </w14:solidFill>
          </w14:textFill>
        </w:rPr>
        <w:t>。</w:t>
      </w:r>
    </w:p>
    <w:p w14:paraId="651C7DDE">
      <w:pPr>
        <w:pStyle w:val="20"/>
        <w:kinsoku/>
        <w:wordWrap/>
        <w:topLinePunct w:val="0"/>
        <w:bidi w:val="0"/>
        <w:spacing w:before="120" w:beforeLines="50" w:line="360" w:lineRule="auto"/>
        <w:ind w:firstLine="495" w:firstLineChars="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51DF79E">
      <w:pPr>
        <w:pStyle w:val="20"/>
        <w:kinsoku/>
        <w:wordWrap/>
        <w:topLinePunct w:val="0"/>
        <w:bidi w:val="0"/>
        <w:spacing w:before="120" w:beforeLines="50" w:line="360" w:lineRule="auto"/>
        <w:ind w:firstLine="495" w:firstLineChars="0"/>
        <w:rPr>
          <w:rFonts w:ascii="仿宋" w:hAnsi="仿宋" w:eastAsia="仿宋" w:cs="宋体"/>
          <w:color w:val="000000" w:themeColor="text1"/>
          <w:kern w:val="0"/>
          <w:sz w:val="21"/>
          <w:szCs w:val="21"/>
          <w:highlight w:val="none"/>
          <w14:textFill>
            <w14:solidFill>
              <w14:schemeClr w14:val="tx1"/>
            </w14:solidFill>
          </w14:textFill>
        </w:rPr>
      </w:pPr>
    </w:p>
    <w:p w14:paraId="2CB2BE61">
      <w:pPr>
        <w:pStyle w:val="18"/>
        <w:tabs>
          <w:tab w:val="left" w:pos="0"/>
          <w:tab w:val="clear" w:pos="480"/>
        </w:tabs>
        <w:kinsoku/>
        <w:wordWrap/>
        <w:topLinePunct w:val="0"/>
        <w:bidi w:val="0"/>
        <w:spacing w:before="240" w:beforeLines="100" w:after="120" w:line="360" w:lineRule="auto"/>
        <w:ind w:left="525" w:leftChars="0" w:hanging="525"/>
        <w:jc w:val="center"/>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八、电子交易活动的中止</w:t>
      </w:r>
    </w:p>
    <w:p w14:paraId="7F8F7333">
      <w:pPr>
        <w:pStyle w:val="20"/>
        <w:kinsoku/>
        <w:wordWrap/>
        <w:topLinePunct w:val="0"/>
        <w:bidi w:val="0"/>
        <w:snapToGrid w:val="0"/>
        <w:spacing w:before="120" w:beforeLines="50" w:line="360" w:lineRule="auto"/>
        <w:ind w:firstLine="0" w:firstLineChars="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b/>
          <w:bCs/>
          <w:color w:val="000000" w:themeColor="text1"/>
          <w:sz w:val="21"/>
          <w:szCs w:val="21"/>
          <w:highlight w:val="none"/>
          <w14:textFill>
            <w14:solidFill>
              <w14:schemeClr w14:val="tx1"/>
            </w14:solidFill>
          </w14:textFill>
        </w:rPr>
        <w:t>27. 电子交易活动的中止。</w:t>
      </w:r>
      <w:r>
        <w:rPr>
          <w:rFonts w:hint="eastAsia" w:ascii="仿宋" w:hAnsi="仿宋" w:eastAsia="仿宋" w:cs="宋体"/>
          <w:color w:val="000000" w:themeColor="text1"/>
          <w:sz w:val="21"/>
          <w:szCs w:val="2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14:paraId="1FCBEC67">
      <w:pPr>
        <w:pStyle w:val="20"/>
        <w:kinsoku/>
        <w:wordWrap/>
        <w:topLinePunct w:val="0"/>
        <w:bidi w:val="0"/>
        <w:snapToGrid w:val="0"/>
        <w:spacing w:before="120" w:beforeLines="50" w:line="360" w:lineRule="auto"/>
        <w:ind w:firstLine="48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 xml:space="preserve">27.1电子交易平台发生故障而无法登录访问的； </w:t>
      </w:r>
    </w:p>
    <w:p w14:paraId="4FE76ACF">
      <w:pPr>
        <w:pStyle w:val="20"/>
        <w:kinsoku/>
        <w:wordWrap/>
        <w:topLinePunct w:val="0"/>
        <w:bidi w:val="0"/>
        <w:snapToGrid w:val="0"/>
        <w:spacing w:before="120" w:beforeLines="50" w:line="360" w:lineRule="auto"/>
        <w:ind w:firstLine="48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27.2电子交易平台应用或数据库出现错误，不能进行正常操作的；</w:t>
      </w:r>
    </w:p>
    <w:p w14:paraId="164F368E">
      <w:pPr>
        <w:pStyle w:val="20"/>
        <w:kinsoku/>
        <w:wordWrap/>
        <w:topLinePunct w:val="0"/>
        <w:bidi w:val="0"/>
        <w:snapToGrid w:val="0"/>
        <w:spacing w:before="120" w:beforeLines="50" w:line="360" w:lineRule="auto"/>
        <w:ind w:firstLine="48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27.3电子交易平台发现严重安全漏洞，有潜在泄密危险的；</w:t>
      </w:r>
    </w:p>
    <w:p w14:paraId="624B1E1C">
      <w:pPr>
        <w:pStyle w:val="20"/>
        <w:kinsoku/>
        <w:wordWrap/>
        <w:topLinePunct w:val="0"/>
        <w:bidi w:val="0"/>
        <w:snapToGrid w:val="0"/>
        <w:spacing w:before="120" w:beforeLines="50" w:line="360" w:lineRule="auto"/>
        <w:ind w:firstLine="48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 xml:space="preserve">27.4病毒发作导致不能进行正常操作的； </w:t>
      </w:r>
    </w:p>
    <w:p w14:paraId="3C067C1B">
      <w:pPr>
        <w:pStyle w:val="20"/>
        <w:kinsoku/>
        <w:wordWrap/>
        <w:topLinePunct w:val="0"/>
        <w:bidi w:val="0"/>
        <w:snapToGrid w:val="0"/>
        <w:spacing w:before="120" w:beforeLines="50" w:line="360" w:lineRule="auto"/>
        <w:ind w:firstLine="48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27.5其他无法保证电子交易的公平、公正和安全的情况。</w:t>
      </w:r>
    </w:p>
    <w:p w14:paraId="17533021">
      <w:pPr>
        <w:pStyle w:val="20"/>
        <w:kinsoku/>
        <w:wordWrap/>
        <w:topLinePunct w:val="0"/>
        <w:bidi w:val="0"/>
        <w:snapToGrid w:val="0"/>
        <w:spacing w:before="120" w:beforeLines="50" w:line="360" w:lineRule="auto"/>
        <w:ind w:firstLine="0" w:firstLineChars="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28.出现以上情形，不影响采购公平、公正性的，采购组织机构可以待上述情形消除后继续组织电子交易活动，也可以决定某些环节以纸质形式进行；影响或可能影响采购公平、公正性的，应当重新采购。</w:t>
      </w:r>
    </w:p>
    <w:p w14:paraId="40C4EBA1">
      <w:pPr>
        <w:kinsoku/>
        <w:wordWrap/>
        <w:topLinePunct w:val="0"/>
        <w:bidi w:val="0"/>
        <w:spacing w:line="360" w:lineRule="auto"/>
        <w:ind w:firstLine="420" w:firstLineChars="200"/>
        <w:rPr>
          <w:rFonts w:ascii="仿宋" w:hAnsi="仿宋" w:eastAsia="仿宋" w:cs="宋体"/>
          <w:color w:val="000000" w:themeColor="text1"/>
          <w:sz w:val="21"/>
          <w:szCs w:val="21"/>
          <w:highlight w:val="none"/>
          <w14:textFill>
            <w14:solidFill>
              <w14:schemeClr w14:val="tx1"/>
            </w14:solidFill>
          </w14:textFill>
        </w:rPr>
      </w:pPr>
    </w:p>
    <w:p w14:paraId="4F8C0B06">
      <w:pPr>
        <w:pStyle w:val="18"/>
        <w:tabs>
          <w:tab w:val="left" w:pos="0"/>
          <w:tab w:val="clear" w:pos="480"/>
        </w:tabs>
        <w:kinsoku/>
        <w:wordWrap/>
        <w:topLinePunct w:val="0"/>
        <w:bidi w:val="0"/>
        <w:spacing w:before="240" w:beforeLines="100" w:after="120" w:line="360" w:lineRule="auto"/>
        <w:ind w:left="525" w:leftChars="0" w:hanging="525"/>
        <w:jc w:val="center"/>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九、验收</w:t>
      </w:r>
    </w:p>
    <w:p w14:paraId="5F08B914">
      <w:pPr>
        <w:pStyle w:val="6"/>
        <w:kinsoku/>
        <w:wordWrap/>
        <w:topLinePunct w:val="0"/>
        <w:bidi w:val="0"/>
        <w:spacing w:before="120" w:beforeLines="50" w:line="360" w:lineRule="auto"/>
        <w:ind w:firstLine="0" w:firstLineChars="0"/>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29.验收</w:t>
      </w:r>
    </w:p>
    <w:p w14:paraId="0FFD4D8A">
      <w:pPr>
        <w:tabs>
          <w:tab w:val="left" w:pos="0"/>
        </w:tabs>
        <w:kinsoku/>
        <w:wordWrap/>
        <w:topLinePunct w:val="0"/>
        <w:bidi w:val="0"/>
        <w:spacing w:before="120" w:beforeLines="50" w:line="360" w:lineRule="auto"/>
        <w:ind w:firstLine="48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B651909">
      <w:pPr>
        <w:tabs>
          <w:tab w:val="left" w:pos="0"/>
        </w:tabs>
        <w:kinsoku/>
        <w:wordWrap/>
        <w:topLinePunct w:val="0"/>
        <w:bidi w:val="0"/>
        <w:spacing w:before="120" w:beforeLines="50" w:line="360" w:lineRule="auto"/>
        <w:ind w:firstLine="48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14:paraId="4CFEA7AF">
      <w:pPr>
        <w:tabs>
          <w:tab w:val="left" w:pos="0"/>
        </w:tabs>
        <w:kinsoku/>
        <w:wordWrap/>
        <w:topLinePunct w:val="0"/>
        <w:bidi w:val="0"/>
        <w:spacing w:before="120" w:beforeLines="50" w:line="360" w:lineRule="auto"/>
        <w:ind w:firstLine="48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249FAA">
      <w:pPr>
        <w:tabs>
          <w:tab w:val="left" w:pos="0"/>
        </w:tabs>
        <w:kinsoku/>
        <w:wordWrap/>
        <w:topLinePunct w:val="0"/>
        <w:bidi w:val="0"/>
        <w:spacing w:before="120" w:beforeLines="50" w:line="360" w:lineRule="auto"/>
        <w:ind w:firstLine="48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6" w:name="_Hlt68072998"/>
      <w:bookmarkEnd w:id="16"/>
      <w:bookmarkStart w:id="17" w:name="_Hlt68073093"/>
      <w:bookmarkEnd w:id="17"/>
      <w:bookmarkStart w:id="18" w:name="_Hlt75236290"/>
      <w:bookmarkEnd w:id="18"/>
      <w:bookmarkStart w:id="19" w:name="_Hlt75236011"/>
      <w:bookmarkEnd w:id="19"/>
      <w:bookmarkStart w:id="20" w:name="_Hlt68057669"/>
      <w:bookmarkEnd w:id="20"/>
      <w:bookmarkStart w:id="21" w:name="_Hlt75236101"/>
      <w:bookmarkEnd w:id="21"/>
      <w:bookmarkStart w:id="22" w:name="_Hlt74707468"/>
      <w:bookmarkEnd w:id="22"/>
      <w:bookmarkStart w:id="23" w:name="_Hlt74714665"/>
      <w:bookmarkEnd w:id="23"/>
      <w:bookmarkStart w:id="24" w:name="_Hlt68072990"/>
      <w:bookmarkEnd w:id="24"/>
      <w:bookmarkStart w:id="25" w:name="_Hlt74730295"/>
      <w:bookmarkEnd w:id="25"/>
      <w:bookmarkStart w:id="26" w:name="_Hlt74729768"/>
      <w:bookmarkEnd w:id="26"/>
      <w:bookmarkStart w:id="27" w:name="_Hlt68403820"/>
      <w:bookmarkEnd w:id="27"/>
    </w:p>
    <w:p w14:paraId="5990C7C7">
      <w:pPr>
        <w:tabs>
          <w:tab w:val="left" w:pos="0"/>
        </w:tabs>
        <w:kinsoku/>
        <w:wordWrap/>
        <w:topLinePunct w:val="0"/>
        <w:bidi w:val="0"/>
        <w:spacing w:before="120" w:beforeLines="50" w:line="360" w:lineRule="auto"/>
        <w:ind w:firstLine="48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923E4D3">
      <w:pPr>
        <w:pStyle w:val="22"/>
        <w:kinsoku/>
        <w:wordWrap/>
        <w:topLinePunct w:val="0"/>
        <w:bidi w:val="0"/>
        <w:spacing w:line="360" w:lineRule="auto"/>
        <w:rPr>
          <w:color w:val="000000" w:themeColor="text1"/>
          <w:sz w:val="21"/>
          <w:szCs w:val="21"/>
          <w:highlight w:val="none"/>
          <w14:textFill>
            <w14:solidFill>
              <w14:schemeClr w14:val="tx1"/>
            </w14:solidFill>
          </w14:textFill>
        </w:rPr>
        <w:sectPr>
          <w:headerReference r:id="rId6" w:type="first"/>
          <w:footerReference r:id="rId9" w:type="first"/>
          <w:headerReference r:id="rId5" w:type="default"/>
          <w:footerReference r:id="rId7" w:type="default"/>
          <w:footerReference r:id="rId8" w:type="even"/>
          <w:pgSz w:w="11906" w:h="16838"/>
          <w:pgMar w:top="680" w:right="1133" w:bottom="680" w:left="1276" w:header="567" w:footer="567" w:gutter="0"/>
          <w:pgBorders>
            <w:top w:val="none" w:sz="0" w:space="0"/>
            <w:left w:val="none" w:sz="0" w:space="0"/>
            <w:bottom w:val="none" w:sz="0" w:space="0"/>
            <w:right w:val="none" w:sz="0" w:space="0"/>
          </w:pgBorders>
          <w:pgNumType w:fmt="decimal" w:start="1"/>
          <w:cols w:space="720" w:num="1"/>
          <w:titlePg/>
          <w:docGrid w:linePitch="312" w:charSpace="0"/>
        </w:sectPr>
      </w:pPr>
    </w:p>
    <w:bookmarkEnd w:id="7"/>
    <w:bookmarkEnd w:id="8"/>
    <w:p w14:paraId="7E9780B3">
      <w:pPr>
        <w:pStyle w:val="2"/>
        <w:numPr>
          <w:ilvl w:val="0"/>
          <w:numId w:val="3"/>
        </w:numPr>
        <w:bidi w:val="0"/>
        <w:rPr>
          <w:rStyle w:val="17"/>
          <w:rFonts w:hint="eastAsia" w:ascii="仿宋" w:hAnsi="仿宋" w:eastAsia="仿宋" w:cs="仿宋"/>
          <w:b/>
          <w:bCs/>
          <w:color w:val="000000" w:themeColor="text1"/>
          <w:sz w:val="32"/>
          <w:szCs w:val="32"/>
          <w:highlight w:val="none"/>
          <w14:textFill>
            <w14:solidFill>
              <w14:schemeClr w14:val="tx1"/>
            </w14:solidFill>
          </w14:textFill>
        </w:rPr>
      </w:pPr>
      <w:r>
        <w:rPr>
          <w:rStyle w:val="17"/>
          <w:rFonts w:hint="eastAsia" w:ascii="仿宋" w:hAnsi="仿宋" w:eastAsia="仿宋" w:cs="仿宋"/>
          <w:b/>
          <w:bCs/>
          <w:color w:val="000000" w:themeColor="text1"/>
          <w:sz w:val="32"/>
          <w:szCs w:val="32"/>
          <w:highlight w:val="none"/>
          <w14:textFill>
            <w14:solidFill>
              <w14:schemeClr w14:val="tx1"/>
            </w14:solidFill>
          </w14:textFill>
        </w:rPr>
        <w:t xml:space="preserve"> 采购需求</w:t>
      </w:r>
    </w:p>
    <w:p w14:paraId="531CA205">
      <w:pPr>
        <w:keepNext w:val="0"/>
        <w:keepLines w:val="0"/>
        <w:pageBreakBefore w:val="0"/>
        <w:widowControl w:val="0"/>
        <w:kinsoku/>
        <w:wordWrap/>
        <w:overflowPunct/>
        <w:topLinePunct w:val="0"/>
        <w:autoSpaceDE/>
        <w:autoSpaceDN/>
        <w:bidi w:val="0"/>
        <w:adjustRightInd/>
        <w:spacing w:line="360" w:lineRule="auto"/>
        <w:jc w:val="left"/>
        <w:textAlignment w:val="auto"/>
        <w:rPr>
          <w:rFonts w:eastAsia="仿宋"/>
          <w:b/>
          <w:color w:val="000000" w:themeColor="text1"/>
          <w:kern w:val="0"/>
          <w:sz w:val="21"/>
          <w:szCs w:val="21"/>
          <w:highlight w:val="none"/>
          <w14:textFill>
            <w14:solidFill>
              <w14:schemeClr w14:val="tx1"/>
            </w14:solidFill>
          </w14:textFill>
        </w:rPr>
      </w:pPr>
      <w:r>
        <w:rPr>
          <w:rFonts w:eastAsia="仿宋"/>
          <w:b/>
          <w:color w:val="000000" w:themeColor="text1"/>
          <w:kern w:val="0"/>
          <w:sz w:val="21"/>
          <w:szCs w:val="21"/>
          <w:highlight w:val="none"/>
          <w14:textFill>
            <w14:solidFill>
              <w14:schemeClr w14:val="tx1"/>
            </w14:solidFill>
          </w14:textFill>
        </w:rPr>
        <w:t>一、项目背景</w:t>
      </w:r>
    </w:p>
    <w:p w14:paraId="452952D4">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为深入贯彻党的二十大和二十届三中全会精神，认真落实全国生态环境保护大会要求，切实推动生态环保产业发展，生态环境部、国家发展改革委决定开展生态环保产业统计调查试点工作，浙江省为五个试点省份之一。</w:t>
      </w:r>
    </w:p>
    <w:p w14:paraId="79B48134">
      <w:pPr>
        <w:keepNext w:val="0"/>
        <w:keepLines w:val="0"/>
        <w:pageBreakBefore w:val="0"/>
        <w:widowControl w:val="0"/>
        <w:kinsoku/>
        <w:wordWrap/>
        <w:overflowPunct/>
        <w:topLinePunct w:val="0"/>
        <w:autoSpaceDE/>
        <w:autoSpaceDN/>
        <w:bidi w:val="0"/>
        <w:adjustRightInd/>
        <w:spacing w:line="360" w:lineRule="auto"/>
        <w:jc w:val="left"/>
        <w:textAlignment w:val="auto"/>
        <w:rPr>
          <w:rFonts w:ascii="Times New Roman" w:hAnsi="Times New Roman" w:eastAsia="仿宋" w:cs="Times New Roman"/>
          <w:b/>
          <w:color w:val="000000" w:themeColor="text1"/>
          <w:kern w:val="0"/>
          <w:sz w:val="21"/>
          <w:szCs w:val="21"/>
          <w:highlight w:val="none"/>
          <w14:textFill>
            <w14:solidFill>
              <w14:schemeClr w14:val="tx1"/>
            </w14:solidFill>
          </w14:textFill>
        </w:rPr>
      </w:pPr>
      <w:r>
        <w:rPr>
          <w:rFonts w:ascii="Times New Roman" w:hAnsi="Times New Roman" w:eastAsia="仿宋" w:cs="Times New Roman"/>
          <w:b/>
          <w:color w:val="000000" w:themeColor="text1"/>
          <w:kern w:val="0"/>
          <w:sz w:val="21"/>
          <w:szCs w:val="21"/>
          <w:highlight w:val="none"/>
          <w14:textFill>
            <w14:solidFill>
              <w14:schemeClr w14:val="tx1"/>
            </w14:solidFill>
          </w14:textFill>
        </w:rPr>
        <w:t>二、目标</w:t>
      </w:r>
    </w:p>
    <w:p w14:paraId="48AF2B57">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验证生态环保产业统计分类目录的科学性；验证调查制度、统计指标体系的可行性；验证调查重点工作组织实施流程的可操作性；验证调查专用系统的可行性、稳定性、便捷性及安全性。根据验证结果，提出改进建议。</w:t>
      </w:r>
    </w:p>
    <w:p w14:paraId="30675769">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2.全面掌握浙江省生态环保设备与产品的生产经营和生态环保服务相关企业基本情况，通过对调查数据的分析及相关企业调研，为形成促进浙江省生态环保产业高质量发展的思路和举措做好技术支撑。</w:t>
      </w:r>
    </w:p>
    <w:p w14:paraId="4E0CDDF8">
      <w:pPr>
        <w:keepNext w:val="0"/>
        <w:keepLines w:val="0"/>
        <w:pageBreakBefore w:val="0"/>
        <w:widowControl w:val="0"/>
        <w:kinsoku/>
        <w:wordWrap/>
        <w:overflowPunct/>
        <w:topLinePunct w:val="0"/>
        <w:autoSpaceDE/>
        <w:autoSpaceDN/>
        <w:bidi w:val="0"/>
        <w:adjustRightInd/>
        <w:spacing w:line="360" w:lineRule="auto"/>
        <w:jc w:val="left"/>
        <w:textAlignment w:val="auto"/>
        <w:rPr>
          <w:rFonts w:ascii="Times New Roman" w:hAnsi="Times New Roman" w:eastAsia="仿宋" w:cs="Times New Roman"/>
          <w:b/>
          <w:color w:val="000000" w:themeColor="text1"/>
          <w:kern w:val="0"/>
          <w:sz w:val="21"/>
          <w:szCs w:val="21"/>
          <w:highlight w:val="none"/>
          <w14:textFill>
            <w14:solidFill>
              <w14:schemeClr w14:val="tx1"/>
            </w14:solidFill>
          </w14:textFill>
        </w:rPr>
      </w:pPr>
      <w:r>
        <w:rPr>
          <w:rFonts w:ascii="Times New Roman" w:hAnsi="Times New Roman" w:eastAsia="仿宋" w:cs="Times New Roman"/>
          <w:b/>
          <w:color w:val="000000" w:themeColor="text1"/>
          <w:kern w:val="0"/>
          <w:sz w:val="21"/>
          <w:szCs w:val="21"/>
          <w:highlight w:val="none"/>
          <w14:textFill>
            <w14:solidFill>
              <w14:schemeClr w14:val="tx1"/>
            </w14:solidFill>
          </w14:textFill>
        </w:rPr>
        <w:t>三、采购内容</w:t>
      </w:r>
    </w:p>
    <w:p w14:paraId="25D08E9C">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配合采购人开展2024年度浙江省生态环保产业调查工作，摸清浙江省生态环保设备与产品的生产经营和生态环保服务的基本情况，建立动态数据库，并对调查结果开展研究分析，为形成促进浙江省生态环保产业高质量发展的思路和举措做好技术支撑。</w:t>
      </w:r>
    </w:p>
    <w:p w14:paraId="52C31053">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imes New Roman" w:hAnsi="Times New Roman" w:eastAsia="仿宋" w:cs="Times New Roman"/>
          <w:b/>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kern w:val="0"/>
          <w:sz w:val="21"/>
          <w:szCs w:val="21"/>
          <w:highlight w:val="none"/>
          <w:lang w:val="en-US" w:eastAsia="zh-CN"/>
          <w14:textFill>
            <w14:solidFill>
              <w14:schemeClr w14:val="tx1"/>
            </w14:solidFill>
          </w14:textFill>
        </w:rPr>
        <w:t>四、技术需求</w:t>
      </w:r>
    </w:p>
    <w:p w14:paraId="321BEE77">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投标人需根据生态环保产业统计调查试点工作技术路线统计需求，科学</w:t>
      </w:r>
      <w:r>
        <w:rPr>
          <w:rFonts w:hint="eastAsia" w:ascii="仿宋" w:hAnsi="仿宋" w:eastAsia="仿宋" w:cs="仿宋"/>
          <w:b w:val="0"/>
          <w:color w:val="000000" w:themeColor="text1"/>
          <w:kern w:val="2"/>
          <w:sz w:val="21"/>
          <w:szCs w:val="21"/>
          <w:highlight w:val="none"/>
          <w:lang w:val="en-US" w:eastAsia="zh-CN" w:bidi="ar-SA"/>
          <w14:textFill>
            <w14:solidFill>
              <w14:schemeClr w14:val="tx1"/>
            </w14:solidFill>
          </w14:textFill>
        </w:rPr>
        <w:t>获取并筛选确定调查名录、</w:t>
      </w:r>
      <w:r>
        <w:rPr>
          <w:rFonts w:hint="eastAsia" w:ascii="仿宋" w:hAnsi="仿宋" w:eastAsia="仿宋" w:cs="仿宋"/>
          <w:color w:val="000000" w:themeColor="text1"/>
          <w:sz w:val="21"/>
          <w:szCs w:val="21"/>
          <w:highlight w:val="none"/>
          <w:lang w:val="en-US" w:eastAsia="zh-CN"/>
          <w14:textFill>
            <w14:solidFill>
              <w14:schemeClr w14:val="tx1"/>
            </w14:solidFill>
          </w14:textFill>
        </w:rPr>
        <w:t>全面准确整理统计对象名单，熟练应用调查专用系统，熟悉调查制度和统计指标体系设置，现场指导统计对象填报并进行数据审核。</w:t>
      </w:r>
    </w:p>
    <w:p w14:paraId="6DC2426E">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imes New Roman" w:hAnsi="Times New Roman" w:eastAsia="仿宋" w:cs="Times New Roman"/>
          <w:b/>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kern w:val="0"/>
          <w:sz w:val="21"/>
          <w:szCs w:val="21"/>
          <w:highlight w:val="none"/>
          <w:lang w:val="en-US" w:eastAsia="zh-CN"/>
          <w14:textFill>
            <w14:solidFill>
              <w14:schemeClr w14:val="tx1"/>
            </w14:solidFill>
          </w14:textFill>
        </w:rPr>
        <w:t>五、服务期限</w:t>
      </w:r>
    </w:p>
    <w:p w14:paraId="54CF0D9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仿宋" w:hAnsi="仿宋" w:eastAsia="仿宋" w:cs="仿宋"/>
          <w:color w:val="000000" w:themeColor="text1"/>
          <w:sz w:val="21"/>
          <w:szCs w:val="21"/>
          <w:highlight w:val="none"/>
          <w:lang w:val="en-US"/>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2025</w:t>
      </w:r>
      <w:r>
        <w:rPr>
          <w:rFonts w:hint="eastAsia" w:ascii="仿宋" w:hAnsi="仿宋" w:eastAsia="仿宋" w:cs="仿宋"/>
          <w:color w:val="000000" w:themeColor="text1"/>
          <w:sz w:val="21"/>
          <w:szCs w:val="21"/>
          <w:highlight w:val="none"/>
          <w:lang w:val="zh-CN" w:eastAsia="zh-CN"/>
          <w14:textFill>
            <w14:solidFill>
              <w14:schemeClr w14:val="tx1"/>
            </w14:solidFill>
          </w14:textFill>
        </w:rPr>
        <w:t>年</w:t>
      </w:r>
      <w:r>
        <w:rPr>
          <w:rFonts w:hint="eastAsia" w:ascii="仿宋" w:hAnsi="仿宋" w:eastAsia="仿宋" w:cs="仿宋"/>
          <w:color w:val="000000" w:themeColor="text1"/>
          <w:sz w:val="21"/>
          <w:szCs w:val="21"/>
          <w:highlight w:val="none"/>
          <w:lang w:val="en-US" w:eastAsia="zh-CN"/>
          <w14:textFill>
            <w14:solidFill>
              <w14:schemeClr w14:val="tx1"/>
            </w14:solidFill>
          </w14:textFill>
        </w:rPr>
        <w:t>11</w:t>
      </w:r>
      <w:r>
        <w:rPr>
          <w:rFonts w:hint="eastAsia" w:ascii="仿宋" w:hAnsi="仿宋" w:eastAsia="仿宋" w:cs="仿宋"/>
          <w:color w:val="000000" w:themeColor="text1"/>
          <w:sz w:val="21"/>
          <w:szCs w:val="21"/>
          <w:highlight w:val="none"/>
          <w:lang w:val="zh-CN" w:eastAsia="zh-CN"/>
          <w14:textFill>
            <w14:solidFill>
              <w14:schemeClr w14:val="tx1"/>
            </w14:solidFill>
          </w14:textFill>
        </w:rPr>
        <w:t>月</w:t>
      </w:r>
      <w:r>
        <w:rPr>
          <w:rFonts w:hint="eastAsia" w:ascii="仿宋" w:hAnsi="仿宋" w:eastAsia="仿宋" w:cs="仿宋"/>
          <w:color w:val="000000" w:themeColor="text1"/>
          <w:sz w:val="21"/>
          <w:szCs w:val="21"/>
          <w:highlight w:val="none"/>
          <w:lang w:val="en-US" w:eastAsia="zh-CN"/>
          <w14:textFill>
            <w14:solidFill>
              <w14:schemeClr w14:val="tx1"/>
            </w14:solidFill>
          </w14:textFill>
        </w:rPr>
        <w:t>10</w:t>
      </w:r>
      <w:r>
        <w:rPr>
          <w:rFonts w:hint="eastAsia" w:ascii="仿宋" w:hAnsi="仿宋" w:eastAsia="仿宋" w:cs="仿宋"/>
          <w:color w:val="000000" w:themeColor="text1"/>
          <w:sz w:val="21"/>
          <w:szCs w:val="21"/>
          <w:highlight w:val="none"/>
          <w:lang w:val="zh-CN" w:eastAsia="zh-CN"/>
          <w14:textFill>
            <w14:solidFill>
              <w14:schemeClr w14:val="tx1"/>
            </w14:solidFill>
          </w14:textFill>
        </w:rPr>
        <w:t>日</w:t>
      </w:r>
      <w:r>
        <w:rPr>
          <w:rFonts w:hint="eastAsia" w:ascii="仿宋" w:hAnsi="仿宋" w:eastAsia="仿宋" w:cs="仿宋"/>
          <w:color w:val="000000" w:themeColor="text1"/>
          <w:sz w:val="21"/>
          <w:szCs w:val="21"/>
          <w:highlight w:val="none"/>
          <w:lang w:val="en-US" w:eastAsia="zh-CN"/>
          <w14:textFill>
            <w14:solidFill>
              <w14:schemeClr w14:val="tx1"/>
            </w14:solidFill>
          </w14:textFill>
        </w:rPr>
        <w:t>前完成项目相关工作</w:t>
      </w:r>
      <w:r>
        <w:rPr>
          <w:rFonts w:hint="eastAsia" w:ascii="仿宋" w:hAnsi="仿宋" w:eastAsia="仿宋" w:cs="仿宋"/>
          <w:color w:val="000000" w:themeColor="text1"/>
          <w:sz w:val="21"/>
          <w:szCs w:val="21"/>
          <w:highlight w:val="none"/>
          <w:lang w:val="zh-CN" w:eastAsia="zh-CN"/>
          <w14:textFill>
            <w14:solidFill>
              <w14:schemeClr w14:val="tx1"/>
            </w14:solidFill>
          </w14:textFill>
        </w:rPr>
        <w:t>。</w:t>
      </w:r>
    </w:p>
    <w:p w14:paraId="2B6ECDF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imes New Roman" w:hAnsi="Times New Roman" w:eastAsia="仿宋" w:cs="Times New Roman"/>
          <w:b/>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kern w:val="0"/>
          <w:sz w:val="21"/>
          <w:szCs w:val="21"/>
          <w:highlight w:val="none"/>
          <w:lang w:val="en-US" w:eastAsia="zh-CN"/>
          <w14:textFill>
            <w14:solidFill>
              <w14:schemeClr w14:val="tx1"/>
            </w14:solidFill>
          </w14:textFill>
        </w:rPr>
        <w:t>六、付款方式</w:t>
      </w:r>
    </w:p>
    <w:p w14:paraId="0C200262">
      <w:pPr>
        <w:pStyle w:val="7"/>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ascii="Times New Roman" w:hAnsi="Times New Roman" w:eastAsia="仿宋"/>
          <w:color w:val="000000" w:themeColor="text1"/>
          <w:sz w:val="21"/>
          <w:highlight w:val="none"/>
          <w14:textFill>
            <w14:solidFill>
              <w14:schemeClr w14:val="tx1"/>
            </w14:solidFill>
          </w14:textFill>
        </w:rPr>
      </w:pPr>
      <w:r>
        <w:rPr>
          <w:rFonts w:hint="eastAsia" w:ascii="Times New Roman" w:hAnsi="Times New Roman" w:eastAsia="仿宋"/>
          <w:color w:val="000000" w:themeColor="text1"/>
          <w:sz w:val="21"/>
          <w:highlight w:val="none"/>
          <w14:textFill>
            <w14:solidFill>
              <w14:schemeClr w14:val="tx1"/>
            </w14:solidFill>
          </w14:textFill>
        </w:rPr>
        <w:t>合同签订后</w:t>
      </w:r>
      <w:r>
        <w:rPr>
          <w:rFonts w:hint="eastAsia" w:ascii="Times New Roman" w:hAnsi="Times New Roman" w:eastAsia="仿宋"/>
          <w:color w:val="000000" w:themeColor="text1"/>
          <w:sz w:val="21"/>
          <w:highlight w:val="none"/>
          <w:lang w:val="en-US" w:eastAsia="zh-CN"/>
          <w14:textFill>
            <w14:solidFill>
              <w14:schemeClr w14:val="tx1"/>
            </w14:solidFill>
          </w14:textFill>
        </w:rPr>
        <w:t>一月</w:t>
      </w:r>
      <w:r>
        <w:rPr>
          <w:rFonts w:hint="eastAsia" w:ascii="Times New Roman" w:hAnsi="Times New Roman" w:eastAsia="仿宋"/>
          <w:color w:val="000000" w:themeColor="text1"/>
          <w:sz w:val="21"/>
          <w:highlight w:val="none"/>
          <w14:textFill>
            <w14:solidFill>
              <w14:schemeClr w14:val="tx1"/>
            </w14:solidFill>
          </w14:textFill>
        </w:rPr>
        <w:t>内支付合同金额的</w:t>
      </w:r>
      <w:r>
        <w:rPr>
          <w:rFonts w:hint="eastAsia" w:ascii="Times New Roman" w:hAnsi="Times New Roman" w:eastAsia="仿宋"/>
          <w:color w:val="000000" w:themeColor="text1"/>
          <w:sz w:val="21"/>
          <w:highlight w:val="none"/>
          <w:lang w:val="en-US" w:eastAsia="zh-CN"/>
          <w14:textFill>
            <w14:solidFill>
              <w14:schemeClr w14:val="tx1"/>
            </w14:solidFill>
          </w14:textFill>
        </w:rPr>
        <w:t>7</w:t>
      </w:r>
      <w:r>
        <w:rPr>
          <w:rFonts w:hint="eastAsia" w:ascii="Times New Roman" w:hAnsi="Times New Roman" w:eastAsia="仿宋"/>
          <w:color w:val="000000" w:themeColor="text1"/>
          <w:sz w:val="21"/>
          <w:highlight w:val="none"/>
          <w14:textFill>
            <w14:solidFill>
              <w14:schemeClr w14:val="tx1"/>
            </w14:solidFill>
          </w14:textFill>
        </w:rPr>
        <w:t>0%</w:t>
      </w:r>
      <w:r>
        <w:rPr>
          <w:rFonts w:hint="eastAsia" w:ascii="Times New Roman" w:hAnsi="Times New Roman" w:eastAsia="仿宋"/>
          <w:color w:val="000000" w:themeColor="text1"/>
          <w:sz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合同规定的服务内容</w:t>
      </w:r>
      <w:r>
        <w:rPr>
          <w:rFonts w:hint="eastAsia" w:ascii="Times New Roman" w:hAnsi="Times New Roman" w:eastAsia="仿宋"/>
          <w:color w:val="000000" w:themeColor="text1"/>
          <w:sz w:val="21"/>
          <w:highlight w:val="none"/>
          <w14:textFill>
            <w14:solidFill>
              <w14:schemeClr w14:val="tx1"/>
            </w14:solidFill>
          </w14:textFill>
        </w:rPr>
        <w:t>全部完成</w:t>
      </w:r>
      <w:r>
        <w:rPr>
          <w:rFonts w:hint="eastAsia" w:ascii="Times New Roman" w:hAnsi="Times New Roman" w:eastAsia="仿宋"/>
          <w:color w:val="000000" w:themeColor="text1"/>
          <w:sz w:val="21"/>
          <w:highlight w:val="none"/>
          <w:lang w:val="en-US" w:eastAsia="zh-CN"/>
          <w14:textFill>
            <w14:solidFill>
              <w14:schemeClr w14:val="tx1"/>
            </w14:solidFill>
          </w14:textFill>
        </w:rPr>
        <w:t>并</w:t>
      </w:r>
      <w:r>
        <w:rPr>
          <w:rFonts w:hint="eastAsia" w:ascii="Times New Roman" w:hAnsi="Times New Roman" w:eastAsia="仿宋"/>
          <w:color w:val="000000" w:themeColor="text1"/>
          <w:sz w:val="21"/>
          <w:highlight w:val="none"/>
          <w14:textFill>
            <w14:solidFill>
              <w14:schemeClr w14:val="tx1"/>
            </w14:solidFill>
          </w14:textFill>
        </w:rPr>
        <w:t>经采购人确认后</w:t>
      </w:r>
      <w:r>
        <w:rPr>
          <w:rFonts w:hint="eastAsia" w:ascii="Times New Roman" w:hAnsi="Times New Roman" w:eastAsia="仿宋"/>
          <w:color w:val="000000" w:themeColor="text1"/>
          <w:sz w:val="21"/>
          <w:highlight w:val="none"/>
          <w:lang w:val="en-US" w:eastAsia="zh-CN"/>
          <w14:textFill>
            <w14:solidFill>
              <w14:schemeClr w14:val="tx1"/>
            </w14:solidFill>
          </w14:textFill>
        </w:rPr>
        <w:t>一月</w:t>
      </w:r>
      <w:r>
        <w:rPr>
          <w:rFonts w:hint="eastAsia" w:ascii="Times New Roman" w:hAnsi="Times New Roman" w:eastAsia="仿宋"/>
          <w:color w:val="000000" w:themeColor="text1"/>
          <w:sz w:val="21"/>
          <w:highlight w:val="none"/>
          <w14:textFill>
            <w14:solidFill>
              <w14:schemeClr w14:val="tx1"/>
            </w14:solidFill>
          </w14:textFill>
        </w:rPr>
        <w:t>内支付合同金额的</w:t>
      </w:r>
      <w:r>
        <w:rPr>
          <w:rFonts w:hint="eastAsia" w:ascii="Times New Roman" w:hAnsi="Times New Roman" w:eastAsia="仿宋"/>
          <w:color w:val="000000" w:themeColor="text1"/>
          <w:sz w:val="21"/>
          <w:highlight w:val="none"/>
          <w:lang w:val="en-US" w:eastAsia="zh-CN"/>
          <w14:textFill>
            <w14:solidFill>
              <w14:schemeClr w14:val="tx1"/>
            </w14:solidFill>
          </w14:textFill>
        </w:rPr>
        <w:t>3</w:t>
      </w:r>
      <w:r>
        <w:rPr>
          <w:rFonts w:hint="eastAsia" w:ascii="Times New Roman" w:hAnsi="Times New Roman" w:eastAsia="仿宋"/>
          <w:color w:val="000000" w:themeColor="text1"/>
          <w:sz w:val="21"/>
          <w:highlight w:val="none"/>
          <w14:textFill>
            <w14:solidFill>
              <w14:schemeClr w14:val="tx1"/>
            </w14:solidFill>
          </w14:textFill>
        </w:rPr>
        <w:t>0%。</w:t>
      </w:r>
    </w:p>
    <w:p w14:paraId="2B25656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imes New Roman" w:hAnsi="Times New Roman" w:eastAsia="仿宋" w:cs="Times New Roman"/>
          <w:b/>
          <w:bCs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仿宋" w:cs="Times New Roman"/>
          <w:b/>
          <w:bCs w:val="0"/>
          <w:color w:val="000000" w:themeColor="text1"/>
          <w:kern w:val="0"/>
          <w:sz w:val="21"/>
          <w:szCs w:val="21"/>
          <w:highlight w:val="none"/>
          <w:lang w:val="en-US" w:eastAsia="zh-CN"/>
          <w14:textFill>
            <w14:solidFill>
              <w14:schemeClr w14:val="tx1"/>
            </w14:solidFill>
          </w14:textFill>
        </w:rPr>
        <w:t>七、其他要求</w:t>
      </w:r>
    </w:p>
    <w:p w14:paraId="3D596EF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1.中标人应承担对项目内容的保密义务，并建立相应的保密制度。</w:t>
      </w:r>
    </w:p>
    <w:p w14:paraId="51E6D9D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2.供应商应有健全的组织机构，有完善的内控制度和质量保证体系；必须针对本项目制定服务计划及承诺，并提出保证项目质量和进度的措施。</w:t>
      </w:r>
    </w:p>
    <w:p w14:paraId="75BC271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3.中标人应随时配合业主针对项目工作的进展情况的监督、询问及抽查。</w:t>
      </w:r>
    </w:p>
    <w:p w14:paraId="18AF746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4.为保证项目过程及结果的完整性及可追溯性，中标人应当保留完整的原始数据及全部相关资料。</w:t>
      </w:r>
    </w:p>
    <w:p w14:paraId="25C32F7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5.中标人应当严格按照本采购需求开展工作。如中标人在合同履行期间有违反相关要求等情况的，采购人有权进行相应的处理或终止合同。</w:t>
      </w:r>
    </w:p>
    <w:p w14:paraId="41DA2C8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6.供应商应具备完善且固定的项目团队及项目负责人。</w:t>
      </w:r>
    </w:p>
    <w:p w14:paraId="2826DA65">
      <w:pPr>
        <w:numPr>
          <w:ilvl w:val="0"/>
          <w:numId w:val="0"/>
        </w:numPr>
        <w:rPr>
          <w:rFonts w:hint="eastAsia" w:ascii="仿宋" w:hAnsi="仿宋" w:eastAsia="仿宋" w:cs="仿宋"/>
          <w:b w:val="0"/>
          <w:bCs w:val="0"/>
          <w:color w:val="000000" w:themeColor="text1"/>
          <w:kern w:val="0"/>
          <w:szCs w:val="21"/>
          <w:highlight w:val="none"/>
          <w:lang w:val="en-US" w:eastAsia="zh-CN"/>
          <w14:textFill>
            <w14:solidFill>
              <w14:schemeClr w14:val="tx1"/>
            </w14:solidFill>
          </w14:textFill>
        </w:rPr>
      </w:pPr>
    </w:p>
    <w:p w14:paraId="64D467CB">
      <w:pPr>
        <w:pStyle w:val="7"/>
        <w:kinsoku/>
        <w:wordWrap/>
        <w:topLinePunct w:val="0"/>
        <w:bidi w:val="0"/>
        <w:adjustRightInd w:val="0"/>
        <w:spacing w:line="360" w:lineRule="auto"/>
        <w:ind w:firstLine="42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br w:type="page"/>
      </w:r>
    </w:p>
    <w:bookmarkEnd w:id="9"/>
    <w:bookmarkEnd w:id="10"/>
    <w:bookmarkEnd w:id="11"/>
    <w:bookmarkEnd w:id="12"/>
    <w:p w14:paraId="76390188">
      <w:pPr>
        <w:pStyle w:val="2"/>
        <w:numPr>
          <w:ilvl w:val="0"/>
          <w:numId w:val="4"/>
        </w:numPr>
        <w:bidi w:val="0"/>
        <w:jc w:val="center"/>
        <w:rPr>
          <w:rFonts w:hint="default"/>
          <w:color w:val="000000" w:themeColor="text1"/>
          <w:highlight w:val="none"/>
          <w:lang w:val="en-US"/>
          <w14:textFill>
            <w14:solidFill>
              <w14:schemeClr w14:val="tx1"/>
            </w14:solidFill>
          </w14:textFill>
        </w:rPr>
      </w:pPr>
      <w:r>
        <w:rPr>
          <w:rFonts w:hint="eastAsia"/>
          <w:color w:val="000000" w:themeColor="text1"/>
          <w:highlight w:val="none"/>
          <w14:textFill>
            <w14:solidFill>
              <w14:schemeClr w14:val="tx1"/>
            </w14:solidFill>
          </w14:textFill>
        </w:rPr>
        <w:t>评标</w:t>
      </w:r>
      <w:r>
        <w:rPr>
          <w:rFonts w:hint="eastAsia"/>
          <w:color w:val="000000" w:themeColor="text1"/>
          <w:highlight w:val="none"/>
          <w:lang w:val="en-US" w:eastAsia="zh-CN"/>
          <w14:textFill>
            <w14:solidFill>
              <w14:schemeClr w14:val="tx1"/>
            </w14:solidFill>
          </w14:textFill>
        </w:rPr>
        <w:t>办</w:t>
      </w:r>
      <w:r>
        <w:rPr>
          <w:rFonts w:hint="eastAsia"/>
          <w:color w:val="000000" w:themeColor="text1"/>
          <w:highlight w:val="none"/>
          <w14:textFill>
            <w14:solidFill>
              <w14:schemeClr w14:val="tx1"/>
            </w14:solidFill>
          </w14:textFill>
        </w:rPr>
        <w:t>法</w:t>
      </w:r>
      <w:bookmarkStart w:id="28" w:name="_Toc249760797"/>
      <w:bookmarkStart w:id="29" w:name="_Toc251566668"/>
      <w:bookmarkStart w:id="30" w:name="_Toc234764855"/>
    </w:p>
    <w:p w14:paraId="5AF3D351">
      <w:pPr>
        <w:pStyle w:val="20"/>
        <w:kinsoku/>
        <w:wordWrap/>
        <w:topLinePunct w:val="0"/>
        <w:bidi w:val="0"/>
        <w:spacing w:before="0" w:line="360" w:lineRule="auto"/>
        <w:ind w:firstLine="0" w:firstLineChars="0"/>
        <w:jc w:val="center"/>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评标办法前附表</w:t>
      </w:r>
    </w:p>
    <w:tbl>
      <w:tblPr>
        <w:tblStyle w:val="14"/>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5669"/>
        <w:gridCol w:w="670"/>
        <w:gridCol w:w="870"/>
        <w:gridCol w:w="1177"/>
      </w:tblGrid>
      <w:tr w14:paraId="7B02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7A39C89D">
            <w:pPr>
              <w:snapToGrid w:val="0"/>
              <w:spacing w:before="120" w:beforeLines="50" w:after="120" w:afterLines="50" w:line="360" w:lineRule="auto"/>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序号</w:t>
            </w:r>
          </w:p>
        </w:tc>
        <w:tc>
          <w:tcPr>
            <w:tcW w:w="5669" w:type="dxa"/>
            <w:noWrap w:val="0"/>
            <w:vAlign w:val="center"/>
          </w:tcPr>
          <w:p w14:paraId="04759734">
            <w:pPr>
              <w:snapToGrid w:val="0"/>
              <w:spacing w:line="360" w:lineRule="auto"/>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评标标准</w:t>
            </w:r>
          </w:p>
        </w:tc>
        <w:tc>
          <w:tcPr>
            <w:tcW w:w="670" w:type="dxa"/>
            <w:noWrap w:val="0"/>
            <w:vAlign w:val="center"/>
          </w:tcPr>
          <w:p w14:paraId="0A2B603C">
            <w:pPr>
              <w:snapToGrid w:val="0"/>
              <w:spacing w:line="360" w:lineRule="auto"/>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分值</w:t>
            </w:r>
          </w:p>
        </w:tc>
        <w:tc>
          <w:tcPr>
            <w:tcW w:w="870" w:type="dxa"/>
            <w:noWrap w:val="0"/>
            <w:vAlign w:val="center"/>
          </w:tcPr>
          <w:p w14:paraId="0FADB365">
            <w:pPr>
              <w:snapToGrid w:val="0"/>
              <w:spacing w:line="360" w:lineRule="auto"/>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主观分/客观分属性</w:t>
            </w:r>
          </w:p>
        </w:tc>
        <w:tc>
          <w:tcPr>
            <w:tcW w:w="1177" w:type="dxa"/>
            <w:noWrap w:val="0"/>
            <w:vAlign w:val="center"/>
          </w:tcPr>
          <w:p w14:paraId="388067F6">
            <w:pPr>
              <w:snapToGrid w:val="0"/>
              <w:spacing w:line="360" w:lineRule="auto"/>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投标文件中评标标准相应的商务技术资料目录*</w:t>
            </w:r>
          </w:p>
        </w:tc>
      </w:tr>
      <w:tr w14:paraId="66E0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624CDE23">
            <w:pPr>
              <w:snapToGrid w:val="0"/>
              <w:spacing w:before="120" w:beforeLines="50" w:after="120" w:afterLines="50"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一</w:t>
            </w:r>
          </w:p>
        </w:tc>
        <w:tc>
          <w:tcPr>
            <w:tcW w:w="7209" w:type="dxa"/>
            <w:gridSpan w:val="3"/>
            <w:noWrap w:val="0"/>
            <w:vAlign w:val="center"/>
          </w:tcPr>
          <w:p w14:paraId="6C10E745">
            <w:pPr>
              <w:snapToGrid w:val="0"/>
              <w:spacing w:line="360" w:lineRule="auto"/>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商务技术分（</w:t>
            </w:r>
            <w:r>
              <w:rPr>
                <w:rFonts w:hint="eastAsia" w:ascii="仿宋" w:hAnsi="仿宋" w:eastAsia="仿宋" w:cs="仿宋"/>
                <w:b/>
                <w:color w:val="000000" w:themeColor="text1"/>
                <w:kern w:val="0"/>
                <w:sz w:val="21"/>
                <w:szCs w:val="21"/>
                <w:highlight w:val="none"/>
                <w:lang w:val="en-US" w:eastAsia="zh-CN"/>
                <w14:textFill>
                  <w14:solidFill>
                    <w14:schemeClr w14:val="tx1"/>
                  </w14:solidFill>
                </w14:textFill>
              </w:rPr>
              <w:t>9</w:t>
            </w:r>
            <w:r>
              <w:rPr>
                <w:rFonts w:hint="eastAsia" w:ascii="仿宋" w:hAnsi="仿宋" w:eastAsia="仿宋" w:cs="仿宋"/>
                <w:b/>
                <w:color w:val="000000" w:themeColor="text1"/>
                <w:kern w:val="0"/>
                <w:sz w:val="21"/>
                <w:szCs w:val="21"/>
                <w:highlight w:val="none"/>
                <w14:textFill>
                  <w14:solidFill>
                    <w14:schemeClr w14:val="tx1"/>
                  </w14:solidFill>
                </w14:textFill>
              </w:rPr>
              <w:t>0分）</w:t>
            </w:r>
          </w:p>
        </w:tc>
        <w:tc>
          <w:tcPr>
            <w:tcW w:w="1177" w:type="dxa"/>
            <w:noWrap w:val="0"/>
            <w:vAlign w:val="center"/>
          </w:tcPr>
          <w:p w14:paraId="2757EFF2">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77A8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7A79DCE4">
            <w:pPr>
              <w:adjustRightInd w:val="0"/>
              <w:snapToGrid w:val="0"/>
              <w:spacing w:line="34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1</w:t>
            </w:r>
          </w:p>
        </w:tc>
        <w:tc>
          <w:tcPr>
            <w:tcW w:w="5669" w:type="dxa"/>
            <w:noWrap w:val="0"/>
            <w:vAlign w:val="center"/>
          </w:tcPr>
          <w:p w14:paraId="20FBBEF2">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列入获得政府部门职能转移或政府购买服务相关推荐性目录的，需提供相关证书或文件证明材料（列入省级目录被省级部门推荐的得6</w:t>
            </w:r>
            <w:r>
              <w:rPr>
                <w:rFonts w:hint="eastAsia" w:ascii="仿宋" w:hAnsi="仿宋" w:eastAsia="仿宋" w:cs="仿宋"/>
                <w:color w:val="000000" w:themeColor="text1"/>
                <w:sz w:val="21"/>
                <w:szCs w:val="21"/>
                <w:highlight w:val="none"/>
                <w14:textFill>
                  <w14:solidFill>
                    <w14:schemeClr w14:val="tx1"/>
                  </w14:solidFill>
                </w14:textFill>
              </w:rPr>
              <w:t>分</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列入市级目录市级推荐的得4分，</w:t>
            </w:r>
            <w:r>
              <w:rPr>
                <w:rFonts w:hint="default" w:ascii="仿宋" w:hAnsi="仿宋" w:eastAsia="仿宋" w:cs="仿宋"/>
                <w:color w:val="000000" w:themeColor="text1"/>
                <w:sz w:val="21"/>
                <w:szCs w:val="21"/>
                <w:highlight w:val="none"/>
                <w:lang w:val="en-US" w:eastAsia="zh-CN"/>
                <w14:textFill>
                  <w14:solidFill>
                    <w14:schemeClr w14:val="tx1"/>
                  </w14:solidFill>
                </w14:textFill>
              </w:rPr>
              <w:t>列入县市区级目录</w:t>
            </w:r>
            <w:r>
              <w:rPr>
                <w:rFonts w:hint="eastAsia" w:ascii="仿宋" w:hAnsi="仿宋" w:eastAsia="仿宋" w:cs="仿宋"/>
                <w:color w:val="000000" w:themeColor="text1"/>
                <w:sz w:val="21"/>
                <w:szCs w:val="21"/>
                <w:highlight w:val="none"/>
                <w:lang w:val="en-US" w:eastAsia="zh-CN"/>
                <w14:textFill>
                  <w14:solidFill>
                    <w14:schemeClr w14:val="tx1"/>
                  </w14:solidFill>
                </w14:textFill>
              </w:rPr>
              <w:t>县级推荐的得2分，</w:t>
            </w:r>
            <w:r>
              <w:rPr>
                <w:rFonts w:hint="eastAsia" w:ascii="仿宋" w:hAnsi="仿宋" w:eastAsia="仿宋" w:cs="仿宋"/>
                <w:color w:val="000000" w:themeColor="text1"/>
                <w:szCs w:val="21"/>
                <w:highlight w:val="none"/>
                <w:lang w:val="en-US" w:eastAsia="zh-CN"/>
                <w14:textFill>
                  <w14:solidFill>
                    <w14:schemeClr w14:val="tx1"/>
                  </w14:solidFill>
                </w14:textFill>
              </w:rPr>
              <w:t>没有则不得分</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w:t>
            </w:r>
          </w:p>
        </w:tc>
        <w:tc>
          <w:tcPr>
            <w:tcW w:w="670" w:type="dxa"/>
            <w:noWrap w:val="0"/>
            <w:vAlign w:val="center"/>
          </w:tcPr>
          <w:p w14:paraId="62A8D773">
            <w:pPr>
              <w:snapToGrid w:val="0"/>
              <w:spacing w:line="360" w:lineRule="auto"/>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p>
        </w:tc>
        <w:tc>
          <w:tcPr>
            <w:tcW w:w="870" w:type="dxa"/>
            <w:noWrap w:val="0"/>
            <w:vAlign w:val="center"/>
          </w:tcPr>
          <w:p w14:paraId="56FB3E13">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客观分</w:t>
            </w:r>
          </w:p>
        </w:tc>
        <w:tc>
          <w:tcPr>
            <w:tcW w:w="1177" w:type="dxa"/>
            <w:noWrap w:val="0"/>
            <w:vAlign w:val="center"/>
          </w:tcPr>
          <w:p w14:paraId="43A108B4">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726D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7EB938D4">
            <w:pPr>
              <w:adjustRightInd w:val="0"/>
              <w:snapToGrid w:val="0"/>
              <w:spacing w:line="34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2</w:t>
            </w:r>
          </w:p>
        </w:tc>
        <w:tc>
          <w:tcPr>
            <w:tcW w:w="5669" w:type="dxa"/>
            <w:noWrap w:val="0"/>
            <w:vAlign w:val="center"/>
          </w:tcPr>
          <w:p w14:paraId="03B84EE1">
            <w:pPr>
              <w:rPr>
                <w:rFonts w:hint="default"/>
                <w:color w:val="000000" w:themeColor="text1"/>
                <w:highlight w:val="none"/>
                <w:lang w:val="en-US"/>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后勤保障，具有独立办公用房的得2分（提供房屋产权证明或租赁协议）；</w:t>
            </w:r>
            <w:r>
              <w:rPr>
                <w:rFonts w:hint="eastAsia" w:ascii="仿宋" w:hAnsi="仿宋" w:eastAsia="仿宋" w:cs="仿宋"/>
                <w:color w:val="000000" w:themeColor="text1"/>
                <w:sz w:val="21"/>
                <w:szCs w:val="21"/>
                <w:highlight w:val="none"/>
                <w:lang w:val="en-US" w:eastAsia="zh-CN"/>
                <w14:textFill>
                  <w14:solidFill>
                    <w14:schemeClr w14:val="tx1"/>
                  </w14:solidFill>
                </w14:textFill>
              </w:rPr>
              <w:t>配备车辆≥1辆，得2分。（提供车辆行驶证，如是租赁车辆需提供车辆租赁合同）</w:t>
            </w:r>
            <w:r>
              <w:rPr>
                <w:rFonts w:hint="eastAsia" w:ascii="仿宋" w:hAnsi="仿宋" w:eastAsia="仿宋" w:cs="仿宋"/>
                <w:color w:val="000000" w:themeColor="text1"/>
                <w:szCs w:val="21"/>
                <w:highlight w:val="none"/>
                <w:lang w:val="en-US" w:eastAsia="zh-CN"/>
                <w14:textFill>
                  <w14:solidFill>
                    <w14:schemeClr w14:val="tx1"/>
                  </w14:solidFill>
                </w14:textFill>
              </w:rPr>
              <w:t>。</w:t>
            </w:r>
            <w:r>
              <w:rPr>
                <w:rFonts w:hint="eastAsia" w:ascii="仿宋" w:hAnsi="仿宋" w:eastAsia="仿宋" w:cs="仿宋"/>
                <w:bCs w:val="0"/>
                <w:color w:val="000000" w:themeColor="text1"/>
                <w:spacing w:val="0"/>
                <w:kern w:val="2"/>
                <w:sz w:val="21"/>
                <w:szCs w:val="21"/>
                <w:highlight w:val="none"/>
                <w:lang w:val="en-US" w:eastAsia="zh-CN" w:bidi="ar-SA"/>
                <w14:textFill>
                  <w14:solidFill>
                    <w14:schemeClr w14:val="tx1"/>
                  </w14:solidFill>
                </w14:textFill>
              </w:rPr>
              <w:t>本项最高得4分</w:t>
            </w:r>
            <w:r>
              <w:rPr>
                <w:rFonts w:hint="eastAsia" w:ascii="仿宋" w:hAnsi="仿宋" w:eastAsia="仿宋" w:cs="仿宋"/>
                <w:color w:val="000000" w:themeColor="text1"/>
                <w:szCs w:val="21"/>
                <w:highlight w:val="none"/>
                <w:lang w:val="en-US" w:eastAsia="zh-CN"/>
                <w14:textFill>
                  <w14:solidFill>
                    <w14:schemeClr w14:val="tx1"/>
                  </w14:solidFill>
                </w14:textFill>
              </w:rPr>
              <w:t>。</w:t>
            </w:r>
          </w:p>
        </w:tc>
        <w:tc>
          <w:tcPr>
            <w:tcW w:w="670" w:type="dxa"/>
            <w:noWrap w:val="0"/>
            <w:vAlign w:val="center"/>
          </w:tcPr>
          <w:p w14:paraId="576072B1">
            <w:pPr>
              <w:snapToGrid w:val="0"/>
              <w:spacing w:line="360" w:lineRule="auto"/>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p>
        </w:tc>
        <w:tc>
          <w:tcPr>
            <w:tcW w:w="870" w:type="dxa"/>
            <w:noWrap w:val="0"/>
            <w:vAlign w:val="center"/>
          </w:tcPr>
          <w:p w14:paraId="3BE58E56">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客观分</w:t>
            </w:r>
          </w:p>
        </w:tc>
        <w:tc>
          <w:tcPr>
            <w:tcW w:w="1177" w:type="dxa"/>
            <w:noWrap w:val="0"/>
            <w:vAlign w:val="center"/>
          </w:tcPr>
          <w:p w14:paraId="1A5CA4D5">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127F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1BBF61E3">
            <w:pPr>
              <w:adjustRightInd w:val="0"/>
              <w:snapToGrid w:val="0"/>
              <w:spacing w:line="340" w:lineRule="exact"/>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3</w:t>
            </w:r>
          </w:p>
        </w:tc>
        <w:tc>
          <w:tcPr>
            <w:tcW w:w="5669" w:type="dxa"/>
            <w:noWrap w:val="0"/>
            <w:vAlign w:val="center"/>
          </w:tcPr>
          <w:p w14:paraId="7D8A3E79">
            <w:pP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项目负责人具有环保类的高级工程师职称得4分，</w:t>
            </w: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具有环保类的中级工程师职称的得2分，</w:t>
            </w:r>
            <w:r>
              <w:rPr>
                <w:rFonts w:hint="eastAsia" w:ascii="仿宋" w:hAnsi="仿宋" w:eastAsia="仿宋" w:cs="仿宋"/>
                <w:color w:val="000000" w:themeColor="text1"/>
                <w:szCs w:val="21"/>
                <w:highlight w:val="none"/>
                <w:lang w:val="en-US" w:eastAsia="zh-CN"/>
                <w14:textFill>
                  <w14:solidFill>
                    <w14:schemeClr w14:val="tx1"/>
                  </w14:solidFill>
                </w14:textFill>
              </w:rPr>
              <w:t>其他不得分。</w:t>
            </w:r>
          </w:p>
          <w:p w14:paraId="0A087A50">
            <w:pP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项目</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负责人近三年来负责过类似省级环保统计项目的得2分，市级项目得1分，其他不得分。 </w:t>
            </w:r>
          </w:p>
          <w:p w14:paraId="31763FB7">
            <w:pP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项目负责人参加过政府部门组织的重点行业统计培训成绩合格取得培训证书的，省级部门组织的得2分，市级部门得1分，其他不得分。</w:t>
            </w:r>
          </w:p>
          <w:p w14:paraId="2E0ED20E">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证明材料需提供：职称证书、项目合同、培训证书</w:t>
            </w:r>
          </w:p>
        </w:tc>
        <w:tc>
          <w:tcPr>
            <w:tcW w:w="670" w:type="dxa"/>
            <w:noWrap w:val="0"/>
            <w:vAlign w:val="center"/>
          </w:tcPr>
          <w:p w14:paraId="08A6542E">
            <w:pPr>
              <w:snapToGrid w:val="0"/>
              <w:spacing w:line="36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8</w:t>
            </w:r>
          </w:p>
        </w:tc>
        <w:tc>
          <w:tcPr>
            <w:tcW w:w="870" w:type="dxa"/>
            <w:noWrap w:val="0"/>
            <w:vAlign w:val="center"/>
          </w:tcPr>
          <w:p w14:paraId="376F0F6B">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客观</w:t>
            </w:r>
            <w:r>
              <w:rPr>
                <w:rFonts w:hint="eastAsia" w:ascii="仿宋" w:hAnsi="仿宋" w:eastAsia="仿宋" w:cs="仿宋"/>
                <w:color w:val="000000" w:themeColor="text1"/>
                <w:sz w:val="21"/>
                <w:szCs w:val="21"/>
                <w:highlight w:val="none"/>
                <w14:textFill>
                  <w14:solidFill>
                    <w14:schemeClr w14:val="tx1"/>
                  </w14:solidFill>
                </w14:textFill>
              </w:rPr>
              <w:t>分</w:t>
            </w:r>
          </w:p>
        </w:tc>
        <w:tc>
          <w:tcPr>
            <w:tcW w:w="1177" w:type="dxa"/>
            <w:noWrap w:val="0"/>
            <w:vAlign w:val="center"/>
          </w:tcPr>
          <w:p w14:paraId="33F6841C">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223A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00A2F949">
            <w:pPr>
              <w:adjustRightInd w:val="0"/>
              <w:snapToGrid w:val="0"/>
              <w:spacing w:line="34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4</w:t>
            </w:r>
          </w:p>
        </w:tc>
        <w:tc>
          <w:tcPr>
            <w:tcW w:w="5669" w:type="dxa"/>
            <w:noWrap w:val="0"/>
            <w:vAlign w:val="center"/>
          </w:tcPr>
          <w:p w14:paraId="4CD62615">
            <w:pP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1"/>
                <w:szCs w:val="21"/>
                <w:highlight w:val="none"/>
                <w:lang w:val="en-US" w:eastAsia="zh-CN" w:bidi="ar-SA"/>
                <w14:textFill>
                  <w14:solidFill>
                    <w14:schemeClr w14:val="tx1"/>
                  </w14:solidFill>
                </w14:textFill>
              </w:rPr>
              <w:t>项目成员（除项目负责人外）</w:t>
            </w: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具有环保类的高级工程师职称的每个得2分，中级工程师职称的每个得1分，</w:t>
            </w:r>
            <w:r>
              <w:rPr>
                <w:rFonts w:hint="eastAsia" w:ascii="仿宋" w:hAnsi="仿宋" w:eastAsia="仿宋" w:cs="仿宋"/>
                <w:bCs w:val="0"/>
                <w:color w:val="000000" w:themeColor="text1"/>
                <w:spacing w:val="0"/>
                <w:kern w:val="2"/>
                <w:sz w:val="21"/>
                <w:szCs w:val="21"/>
                <w:highlight w:val="none"/>
                <w:lang w:val="en-US" w:eastAsia="zh-CN" w:bidi="ar-SA"/>
                <w14:textFill>
                  <w14:solidFill>
                    <w14:schemeClr w14:val="tx1"/>
                  </w14:solidFill>
                </w14:textFill>
              </w:rPr>
              <w:t>本项最高得9分</w:t>
            </w: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w:t>
            </w:r>
          </w:p>
          <w:p w14:paraId="1050DDD8">
            <w:pP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项目成员负责或参与过省级环保统计项目的，每人次1分，</w:t>
            </w:r>
            <w:r>
              <w:rPr>
                <w:rFonts w:hint="eastAsia" w:ascii="仿宋" w:hAnsi="仿宋" w:eastAsia="仿宋" w:cs="仿宋"/>
                <w:bCs w:val="0"/>
                <w:color w:val="000000" w:themeColor="text1"/>
                <w:spacing w:val="0"/>
                <w:kern w:val="2"/>
                <w:sz w:val="21"/>
                <w:szCs w:val="21"/>
                <w:highlight w:val="none"/>
                <w:lang w:val="en-US" w:eastAsia="zh-CN" w:bidi="ar-SA"/>
                <w14:textFill>
                  <w14:solidFill>
                    <w14:schemeClr w14:val="tx1"/>
                  </w14:solidFill>
                </w14:textFill>
              </w:rPr>
              <w:t>本项最高得3分</w:t>
            </w: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w:t>
            </w:r>
          </w:p>
          <w:p w14:paraId="012724FC">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证明材料：职称证书、项目合同</w:t>
            </w:r>
          </w:p>
        </w:tc>
        <w:tc>
          <w:tcPr>
            <w:tcW w:w="670" w:type="dxa"/>
            <w:noWrap w:val="0"/>
            <w:vAlign w:val="center"/>
          </w:tcPr>
          <w:p w14:paraId="22F993EC">
            <w:pPr>
              <w:snapToGrid w:val="0"/>
              <w:spacing w:line="36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12</w:t>
            </w:r>
          </w:p>
        </w:tc>
        <w:tc>
          <w:tcPr>
            <w:tcW w:w="870" w:type="dxa"/>
            <w:noWrap w:val="0"/>
            <w:vAlign w:val="center"/>
          </w:tcPr>
          <w:p w14:paraId="5A2C25F5">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客观</w:t>
            </w:r>
            <w:r>
              <w:rPr>
                <w:rFonts w:hint="eastAsia" w:ascii="仿宋" w:hAnsi="仿宋" w:eastAsia="仿宋" w:cs="仿宋"/>
                <w:color w:val="000000" w:themeColor="text1"/>
                <w:sz w:val="21"/>
                <w:szCs w:val="21"/>
                <w:highlight w:val="none"/>
                <w14:textFill>
                  <w14:solidFill>
                    <w14:schemeClr w14:val="tx1"/>
                  </w14:solidFill>
                </w14:textFill>
              </w:rPr>
              <w:t>分</w:t>
            </w:r>
          </w:p>
        </w:tc>
        <w:tc>
          <w:tcPr>
            <w:tcW w:w="1177" w:type="dxa"/>
            <w:noWrap w:val="0"/>
            <w:vAlign w:val="center"/>
          </w:tcPr>
          <w:p w14:paraId="6F86FB22">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04FC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3CEA66A4">
            <w:pPr>
              <w:adjustRightInd w:val="0"/>
              <w:snapToGrid w:val="0"/>
              <w:spacing w:line="34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5</w:t>
            </w:r>
          </w:p>
        </w:tc>
        <w:tc>
          <w:tcPr>
            <w:tcW w:w="5669" w:type="dxa"/>
            <w:noWrap w:val="0"/>
            <w:vAlign w:val="center"/>
          </w:tcPr>
          <w:p w14:paraId="2A8180E8">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kern w:val="2"/>
                <w:sz w:val="21"/>
                <w:szCs w:val="21"/>
                <w:highlight w:val="none"/>
                <w:lang w:val="en-US" w:eastAsia="zh-CN" w:bidi="ar-SA"/>
                <w14:textFill>
                  <w14:solidFill>
                    <w14:schemeClr w14:val="tx1"/>
                  </w14:solidFill>
                </w14:textFill>
              </w:rPr>
              <w:t>近三年内承担过省级环保产业或相关领域统计调查类项目。每提供一个有效业绩得0.5分，最高得1分。证明材料：合同</w:t>
            </w:r>
          </w:p>
        </w:tc>
        <w:tc>
          <w:tcPr>
            <w:tcW w:w="670" w:type="dxa"/>
            <w:noWrap w:val="0"/>
            <w:vAlign w:val="center"/>
          </w:tcPr>
          <w:p w14:paraId="35062124">
            <w:pPr>
              <w:snapToGrid w:val="0"/>
              <w:spacing w:line="360" w:lineRule="auto"/>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p>
        </w:tc>
        <w:tc>
          <w:tcPr>
            <w:tcW w:w="870" w:type="dxa"/>
            <w:noWrap w:val="0"/>
            <w:vAlign w:val="center"/>
          </w:tcPr>
          <w:p w14:paraId="438141E3">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客观</w:t>
            </w:r>
            <w:r>
              <w:rPr>
                <w:rFonts w:hint="eastAsia" w:ascii="仿宋" w:hAnsi="仿宋" w:eastAsia="仿宋" w:cs="仿宋"/>
                <w:color w:val="000000" w:themeColor="text1"/>
                <w:sz w:val="21"/>
                <w:szCs w:val="21"/>
                <w:highlight w:val="none"/>
                <w14:textFill>
                  <w14:solidFill>
                    <w14:schemeClr w14:val="tx1"/>
                  </w14:solidFill>
                </w14:textFill>
              </w:rPr>
              <w:t>分</w:t>
            </w:r>
          </w:p>
        </w:tc>
        <w:tc>
          <w:tcPr>
            <w:tcW w:w="1177" w:type="dxa"/>
            <w:noWrap w:val="0"/>
            <w:vAlign w:val="center"/>
          </w:tcPr>
          <w:p w14:paraId="10DAE541">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2073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72B40853">
            <w:pPr>
              <w:adjustRightInd w:val="0"/>
              <w:snapToGrid w:val="0"/>
              <w:spacing w:line="340" w:lineRule="exact"/>
              <w:jc w:val="center"/>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6</w:t>
            </w:r>
          </w:p>
        </w:tc>
        <w:tc>
          <w:tcPr>
            <w:tcW w:w="5669" w:type="dxa"/>
            <w:noWrap w:val="0"/>
            <w:vAlign w:val="center"/>
          </w:tcPr>
          <w:p w14:paraId="27DF56D7">
            <w:pPr>
              <w:rPr>
                <w:rFonts w:hint="default" w:ascii="仿宋" w:hAnsi="仿宋" w:eastAsia="仿宋" w:cs="仿宋"/>
                <w:b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1"/>
                <w:szCs w:val="21"/>
                <w:highlight w:val="none"/>
                <w:lang w:val="en-US" w:eastAsia="zh-CN" w:bidi="ar-SA"/>
                <w14:textFill>
                  <w14:solidFill>
                    <w14:schemeClr w14:val="tx1"/>
                  </w14:solidFill>
                </w14:textFill>
              </w:rPr>
              <w:t>针对本项目的认识和理解情况，包括对工作目的、工作内容、工作任务方面的理解和认识，对本项目的认识和理解是否全面进行打分；内容不合理或未提供方案不得分。（分值范围10、9、8、7、6、5、4、3、2、1、0）</w:t>
            </w:r>
          </w:p>
        </w:tc>
        <w:tc>
          <w:tcPr>
            <w:tcW w:w="670" w:type="dxa"/>
            <w:noWrap w:val="0"/>
            <w:vAlign w:val="center"/>
          </w:tcPr>
          <w:p w14:paraId="00EA6F96">
            <w:pPr>
              <w:snapToGrid w:val="0"/>
              <w:spacing w:line="360" w:lineRule="auto"/>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10</w:t>
            </w:r>
          </w:p>
        </w:tc>
        <w:tc>
          <w:tcPr>
            <w:tcW w:w="870" w:type="dxa"/>
            <w:noWrap w:val="0"/>
            <w:vAlign w:val="center"/>
          </w:tcPr>
          <w:p w14:paraId="04D65DC5">
            <w:pPr>
              <w:snapToGrid w:val="0"/>
              <w:spacing w:line="360" w:lineRule="auto"/>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主观</w:t>
            </w:r>
            <w:r>
              <w:rPr>
                <w:rFonts w:hint="eastAsia" w:ascii="仿宋" w:hAnsi="仿宋" w:eastAsia="仿宋" w:cs="仿宋"/>
                <w:color w:val="000000" w:themeColor="text1"/>
                <w:sz w:val="21"/>
                <w:szCs w:val="21"/>
                <w:highlight w:val="none"/>
                <w14:textFill>
                  <w14:solidFill>
                    <w14:schemeClr w14:val="tx1"/>
                  </w14:solidFill>
                </w14:textFill>
              </w:rPr>
              <w:t>分</w:t>
            </w:r>
          </w:p>
        </w:tc>
        <w:tc>
          <w:tcPr>
            <w:tcW w:w="1177" w:type="dxa"/>
            <w:noWrap w:val="0"/>
            <w:vAlign w:val="center"/>
          </w:tcPr>
          <w:p w14:paraId="458487E2">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1220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3FF61391">
            <w:pPr>
              <w:adjustRightInd w:val="0"/>
              <w:snapToGrid w:val="0"/>
              <w:spacing w:line="34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7</w:t>
            </w:r>
          </w:p>
        </w:tc>
        <w:tc>
          <w:tcPr>
            <w:tcW w:w="5669" w:type="dxa"/>
            <w:noWrap w:val="0"/>
            <w:vAlign w:val="center"/>
          </w:tcPr>
          <w:p w14:paraId="2C0327F0">
            <w:pPr>
              <w:pStyle w:val="6"/>
              <w:ind w:left="0" w:leftChars="0" w:firstLine="0" w:firstLineChars="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kern w:val="2"/>
                <w:sz w:val="21"/>
                <w:szCs w:val="21"/>
                <w:highlight w:val="none"/>
                <w:lang w:val="en-US" w:eastAsia="zh-CN" w:bidi="ar-SA"/>
                <w14:textFill>
                  <w14:solidFill>
                    <w14:schemeClr w14:val="tx1"/>
                  </w14:solidFill>
                </w14:textFill>
              </w:rPr>
              <w:t>针对项目重点、技术难点的分析叙述是否准确、是否深入分析进行评分。未提供不得分。（分值范围10、9、8、7、6、5、4、3、2、1、0）</w:t>
            </w:r>
          </w:p>
        </w:tc>
        <w:tc>
          <w:tcPr>
            <w:tcW w:w="670" w:type="dxa"/>
            <w:noWrap w:val="0"/>
            <w:vAlign w:val="center"/>
          </w:tcPr>
          <w:p w14:paraId="1A0C5E46">
            <w:pPr>
              <w:snapToGrid w:val="0"/>
              <w:spacing w:line="360" w:lineRule="auto"/>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10</w:t>
            </w:r>
          </w:p>
        </w:tc>
        <w:tc>
          <w:tcPr>
            <w:tcW w:w="870" w:type="dxa"/>
            <w:noWrap w:val="0"/>
            <w:vAlign w:val="center"/>
          </w:tcPr>
          <w:p w14:paraId="6DD7C5D1">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主观</w:t>
            </w:r>
            <w:r>
              <w:rPr>
                <w:rFonts w:hint="eastAsia" w:ascii="仿宋" w:hAnsi="仿宋" w:eastAsia="仿宋" w:cs="仿宋"/>
                <w:color w:val="000000" w:themeColor="text1"/>
                <w:sz w:val="21"/>
                <w:szCs w:val="21"/>
                <w:highlight w:val="none"/>
                <w14:textFill>
                  <w14:solidFill>
                    <w14:schemeClr w14:val="tx1"/>
                  </w14:solidFill>
                </w14:textFill>
              </w:rPr>
              <w:t>分</w:t>
            </w:r>
          </w:p>
        </w:tc>
        <w:tc>
          <w:tcPr>
            <w:tcW w:w="1177" w:type="dxa"/>
            <w:noWrap w:val="0"/>
            <w:vAlign w:val="center"/>
          </w:tcPr>
          <w:p w14:paraId="5CF2775D">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4CA3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5EB478A6">
            <w:pPr>
              <w:adjustRightInd w:val="0"/>
              <w:snapToGrid w:val="0"/>
              <w:spacing w:line="34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8</w:t>
            </w:r>
          </w:p>
        </w:tc>
        <w:tc>
          <w:tcPr>
            <w:tcW w:w="5669" w:type="dxa"/>
            <w:noWrap w:val="0"/>
            <w:vAlign w:val="center"/>
          </w:tcPr>
          <w:p w14:paraId="3536F09E">
            <w:pPr>
              <w:pStyle w:val="6"/>
              <w:ind w:left="0" w:leftChars="0" w:firstLine="0" w:firstLineChars="0"/>
              <w:rPr>
                <w:rFonts w:hint="eastAsia" w:ascii="仿宋" w:hAnsi="仿宋" w:eastAsia="仿宋" w:cs="仿宋"/>
                <w:b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1"/>
                <w:szCs w:val="21"/>
                <w:highlight w:val="none"/>
                <w:lang w:val="en-US" w:eastAsia="zh-CN" w:bidi="ar-SA"/>
                <w14:textFill>
                  <w14:solidFill>
                    <w14:schemeClr w14:val="tx1"/>
                  </w14:solidFill>
                </w14:textFill>
              </w:rPr>
              <w:t>针对实施方案的科学性、合理性、可操作性等进行评分。</w:t>
            </w:r>
          </w:p>
          <w:p w14:paraId="70C402CD">
            <w:pPr>
              <w:pStyle w:val="6"/>
              <w:numPr>
                <w:ilvl w:val="0"/>
                <w:numId w:val="0"/>
              </w:numPr>
              <w:ind w:left="0" w:leftChars="0" w:firstLine="0" w:firstLineChars="0"/>
              <w:rPr>
                <w:rFonts w:hint="eastAsia" w:ascii="仿宋" w:hAnsi="仿宋" w:eastAsia="仿宋" w:cs="仿宋"/>
                <w:b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1"/>
                <w:szCs w:val="21"/>
                <w:lang w:val="en-US" w:eastAsia="zh-CN" w:bidi="ar-SA"/>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生态环保产业统计调查试点工作技术路线，</w:t>
            </w:r>
            <w:r>
              <w:rPr>
                <w:rFonts w:hint="eastAsia" w:ascii="仿宋" w:hAnsi="仿宋" w:eastAsia="仿宋" w:cs="仿宋"/>
                <w:b w:val="0"/>
                <w:color w:val="000000" w:themeColor="text1"/>
                <w:kern w:val="2"/>
                <w:sz w:val="21"/>
                <w:szCs w:val="21"/>
                <w:highlight w:val="none"/>
                <w:lang w:val="en-US" w:eastAsia="zh-CN" w:bidi="ar-SA"/>
                <w14:textFill>
                  <w14:solidFill>
                    <w14:schemeClr w14:val="tx1"/>
                  </w14:solidFill>
                </w14:textFill>
              </w:rPr>
              <w:t>方案内容是否完善、合理可行。（分值范围4、3、2、1、0）</w:t>
            </w:r>
          </w:p>
          <w:p w14:paraId="4D8CCB9B">
            <w:pPr>
              <w:pStyle w:val="6"/>
              <w:numPr>
                <w:ilvl w:val="0"/>
                <w:numId w:val="0"/>
              </w:numPr>
              <w:ind w:left="0" w:leftChars="0" w:firstLine="0" w:firstLineChars="0"/>
              <w:rPr>
                <w:rFonts w:hint="eastAsia" w:ascii="仿宋" w:hAnsi="仿宋" w:eastAsia="仿宋" w:cs="仿宋"/>
                <w:b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1"/>
                <w:szCs w:val="21"/>
                <w:lang w:val="en-US" w:eastAsia="zh-CN" w:bidi="ar-SA"/>
                <w14:textFill>
                  <w14:solidFill>
                    <w14:schemeClr w14:val="tx1"/>
                  </w14:solidFill>
                </w14:textFill>
              </w:rPr>
              <w:t>2、</w:t>
            </w:r>
            <w:r>
              <w:rPr>
                <w:rFonts w:hint="eastAsia" w:ascii="仿宋" w:hAnsi="仿宋" w:eastAsia="仿宋" w:cs="仿宋"/>
                <w:b w:val="0"/>
                <w:color w:val="000000" w:themeColor="text1"/>
                <w:kern w:val="2"/>
                <w:sz w:val="21"/>
                <w:szCs w:val="21"/>
                <w:highlight w:val="none"/>
                <w:lang w:val="en-US" w:eastAsia="zh-CN" w:bidi="ar-SA"/>
                <w14:textFill>
                  <w14:solidFill>
                    <w14:schemeClr w14:val="tx1"/>
                  </w14:solidFill>
                </w14:textFill>
              </w:rPr>
              <w:t>获取并筛选确定调查名录，方案内容是否完善、合理可行。（分值范围4、3、2、1、0）</w:t>
            </w:r>
          </w:p>
          <w:p w14:paraId="6BAFC783">
            <w:pPr>
              <w:pStyle w:val="6"/>
              <w:numPr>
                <w:ilvl w:val="0"/>
                <w:numId w:val="0"/>
              </w:numPr>
              <w:ind w:left="0" w:leftChars="0" w:firstLine="0" w:firstLineChars="0"/>
              <w:rPr>
                <w:rFonts w:hint="eastAsia" w:ascii="仿宋" w:hAnsi="仿宋" w:eastAsia="仿宋" w:cs="仿宋"/>
                <w:b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1"/>
                <w:szCs w:val="21"/>
                <w:lang w:val="en-US" w:eastAsia="zh-CN" w:bidi="ar-SA"/>
                <w14:textFill>
                  <w14:solidFill>
                    <w14:schemeClr w14:val="tx1"/>
                  </w14:solidFill>
                </w14:textFill>
              </w:rPr>
              <w:t>3、</w:t>
            </w:r>
            <w:r>
              <w:rPr>
                <w:rFonts w:hint="eastAsia" w:ascii="仿宋" w:hAnsi="仿宋" w:eastAsia="仿宋" w:cs="仿宋"/>
                <w:color w:val="000000" w:themeColor="text1"/>
                <w:sz w:val="21"/>
                <w:szCs w:val="21"/>
                <w:highlight w:val="none"/>
                <w:lang w:val="en-US" w:eastAsia="zh-CN"/>
                <w14:textFill>
                  <w14:solidFill>
                    <w14:schemeClr w14:val="tx1"/>
                  </w14:solidFill>
                </w14:textFill>
              </w:rPr>
              <w:t>现场指导和保障服务，</w:t>
            </w:r>
            <w:r>
              <w:rPr>
                <w:rFonts w:hint="eastAsia" w:ascii="仿宋" w:hAnsi="仿宋" w:eastAsia="仿宋" w:cs="仿宋"/>
                <w:b w:val="0"/>
                <w:color w:val="000000" w:themeColor="text1"/>
                <w:kern w:val="2"/>
                <w:sz w:val="21"/>
                <w:szCs w:val="21"/>
                <w:highlight w:val="none"/>
                <w:lang w:val="en-US" w:eastAsia="zh-CN" w:bidi="ar-SA"/>
                <w14:textFill>
                  <w14:solidFill>
                    <w14:schemeClr w14:val="tx1"/>
                  </w14:solidFill>
                </w14:textFill>
              </w:rPr>
              <w:t>方案内容是否完善、合理可行。（分值范围4、3、2、1、0）</w:t>
            </w:r>
          </w:p>
          <w:p w14:paraId="738DD9CA">
            <w:pPr>
              <w:pStyle w:val="6"/>
              <w:numPr>
                <w:ilvl w:val="0"/>
                <w:numId w:val="0"/>
              </w:numPr>
              <w:ind w:left="0" w:leftChars="0" w:firstLine="0" w:firstLineChars="0"/>
              <w:rPr>
                <w:rFonts w:hint="eastAsia" w:ascii="仿宋" w:hAnsi="仿宋" w:eastAsia="仿宋" w:cs="仿宋"/>
                <w:b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1"/>
                <w:szCs w:val="21"/>
                <w:lang w:val="en-US" w:eastAsia="zh-CN" w:bidi="ar-SA"/>
                <w14:textFill>
                  <w14:solidFill>
                    <w14:schemeClr w14:val="tx1"/>
                  </w14:solidFill>
                </w14:textFill>
              </w:rPr>
              <w:t>4、</w:t>
            </w:r>
            <w:r>
              <w:rPr>
                <w:rFonts w:hint="eastAsia" w:ascii="仿宋" w:hAnsi="仿宋" w:eastAsia="仿宋" w:cs="仿宋"/>
                <w:color w:val="000000" w:themeColor="text1"/>
                <w:sz w:val="21"/>
                <w:szCs w:val="21"/>
                <w:highlight w:val="none"/>
                <w:lang w:val="en-US" w:eastAsia="zh-CN"/>
                <w14:textFill>
                  <w14:solidFill>
                    <w14:schemeClr w14:val="tx1"/>
                  </w14:solidFill>
                </w14:textFill>
              </w:rPr>
              <w:t>调查数据的审核，</w:t>
            </w:r>
            <w:r>
              <w:rPr>
                <w:rFonts w:hint="eastAsia" w:ascii="仿宋" w:hAnsi="仿宋" w:eastAsia="仿宋" w:cs="仿宋"/>
                <w:b w:val="0"/>
                <w:color w:val="000000" w:themeColor="text1"/>
                <w:kern w:val="2"/>
                <w:sz w:val="21"/>
                <w:szCs w:val="21"/>
                <w:highlight w:val="none"/>
                <w:lang w:val="en-US" w:eastAsia="zh-CN" w:bidi="ar-SA"/>
                <w14:textFill>
                  <w14:solidFill>
                    <w14:schemeClr w14:val="tx1"/>
                  </w14:solidFill>
                </w14:textFill>
              </w:rPr>
              <w:t>方案内容是否完善、合理可行。（分值范围4、3、2、1、0）</w:t>
            </w:r>
          </w:p>
          <w:p w14:paraId="40CF7366">
            <w:pPr>
              <w:pStyle w:val="6"/>
              <w:numPr>
                <w:ilvl w:val="0"/>
                <w:numId w:val="0"/>
              </w:numPr>
              <w:ind w:left="0" w:leftChars="0" w:firstLine="0" w:firstLineChars="0"/>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lang w:val="en-US" w:eastAsia="zh-CN" w:bidi="ar-SA"/>
                <w14:textFill>
                  <w14:solidFill>
                    <w14:schemeClr w14:val="tx1"/>
                  </w14:solidFill>
                </w14:textFill>
              </w:rPr>
              <w:t>5、</w:t>
            </w:r>
            <w:r>
              <w:rPr>
                <w:rFonts w:hint="eastAsia" w:ascii="仿宋" w:hAnsi="仿宋" w:eastAsia="仿宋" w:cs="仿宋"/>
                <w:color w:val="000000" w:themeColor="text1"/>
                <w:sz w:val="21"/>
                <w:szCs w:val="21"/>
                <w:highlight w:val="none"/>
                <w:lang w:val="en-US" w:eastAsia="zh-CN"/>
                <w14:textFill>
                  <w14:solidFill>
                    <w14:schemeClr w14:val="tx1"/>
                  </w14:solidFill>
                </w14:textFill>
              </w:rPr>
              <w:t>工作报告、数据分析报告编制，</w:t>
            </w:r>
            <w:r>
              <w:rPr>
                <w:rFonts w:hint="eastAsia" w:ascii="仿宋" w:hAnsi="仿宋" w:eastAsia="仿宋" w:cs="仿宋"/>
                <w:b w:val="0"/>
                <w:color w:val="000000" w:themeColor="text1"/>
                <w:kern w:val="2"/>
                <w:sz w:val="21"/>
                <w:szCs w:val="21"/>
                <w:highlight w:val="none"/>
                <w:lang w:val="en-US" w:eastAsia="zh-CN" w:bidi="ar-SA"/>
                <w14:textFill>
                  <w14:solidFill>
                    <w14:schemeClr w14:val="tx1"/>
                  </w14:solidFill>
                </w14:textFill>
              </w:rPr>
              <w:t>方案内容是否完善、合理可行。（分值范围4、3、2、1、0）</w:t>
            </w:r>
          </w:p>
        </w:tc>
        <w:tc>
          <w:tcPr>
            <w:tcW w:w="670" w:type="dxa"/>
            <w:noWrap w:val="0"/>
            <w:vAlign w:val="center"/>
          </w:tcPr>
          <w:p w14:paraId="096EB99D">
            <w:pPr>
              <w:snapToGrid w:val="0"/>
              <w:spacing w:line="360" w:lineRule="auto"/>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20</w:t>
            </w:r>
          </w:p>
        </w:tc>
        <w:tc>
          <w:tcPr>
            <w:tcW w:w="870" w:type="dxa"/>
            <w:noWrap w:val="0"/>
            <w:vAlign w:val="center"/>
          </w:tcPr>
          <w:p w14:paraId="400FCC46">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主观</w:t>
            </w:r>
            <w:r>
              <w:rPr>
                <w:rFonts w:hint="eastAsia" w:ascii="仿宋" w:hAnsi="仿宋" w:eastAsia="仿宋" w:cs="仿宋"/>
                <w:color w:val="000000" w:themeColor="text1"/>
                <w:sz w:val="21"/>
                <w:szCs w:val="21"/>
                <w:highlight w:val="none"/>
                <w14:textFill>
                  <w14:solidFill>
                    <w14:schemeClr w14:val="tx1"/>
                  </w14:solidFill>
                </w14:textFill>
              </w:rPr>
              <w:t>分</w:t>
            </w:r>
          </w:p>
        </w:tc>
        <w:tc>
          <w:tcPr>
            <w:tcW w:w="1177" w:type="dxa"/>
            <w:noWrap w:val="0"/>
            <w:vAlign w:val="center"/>
          </w:tcPr>
          <w:p w14:paraId="2296B2BB">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3570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10CA4A52">
            <w:pPr>
              <w:adjustRightInd w:val="0"/>
              <w:snapToGrid w:val="0"/>
              <w:spacing w:line="34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9</w:t>
            </w:r>
          </w:p>
        </w:tc>
        <w:tc>
          <w:tcPr>
            <w:tcW w:w="5669" w:type="dxa"/>
            <w:noWrap w:val="0"/>
            <w:vAlign w:val="center"/>
          </w:tcPr>
          <w:p w14:paraId="539A9BF1">
            <w:pPr>
              <w:pStyle w:val="6"/>
              <w:numPr>
                <w:ilvl w:val="0"/>
                <w:numId w:val="0"/>
              </w:numPr>
              <w:ind w:leftChars="0"/>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针对本项目是否建立专门的档案管理制度和措施。档案管理制度及措施是否健全、合理进行评分</w:t>
            </w:r>
            <w:r>
              <w:rPr>
                <w:rFonts w:hint="eastAsia" w:ascii="仿宋" w:hAnsi="仿宋" w:eastAsia="仿宋" w:cs="仿宋"/>
                <w:b w:val="0"/>
                <w:color w:val="000000" w:themeColor="text1"/>
                <w:kern w:val="2"/>
                <w:sz w:val="21"/>
                <w:szCs w:val="21"/>
                <w:highlight w:val="none"/>
                <w:lang w:val="en-US" w:eastAsia="zh-CN" w:bidi="ar-SA"/>
                <w14:textFill>
                  <w14:solidFill>
                    <w14:schemeClr w14:val="tx1"/>
                  </w14:solidFill>
                </w14:textFill>
              </w:rPr>
              <w:t>。（分值范围4、3、2、1、0）</w:t>
            </w:r>
          </w:p>
        </w:tc>
        <w:tc>
          <w:tcPr>
            <w:tcW w:w="670" w:type="dxa"/>
            <w:noWrap w:val="0"/>
            <w:vAlign w:val="center"/>
          </w:tcPr>
          <w:p w14:paraId="4CB02D4F">
            <w:pPr>
              <w:snapToGrid w:val="0"/>
              <w:spacing w:line="360" w:lineRule="auto"/>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p>
        </w:tc>
        <w:tc>
          <w:tcPr>
            <w:tcW w:w="870" w:type="dxa"/>
            <w:noWrap w:val="0"/>
            <w:vAlign w:val="center"/>
          </w:tcPr>
          <w:p w14:paraId="3886CC18">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主观</w:t>
            </w:r>
            <w:r>
              <w:rPr>
                <w:rFonts w:hint="eastAsia" w:ascii="仿宋" w:hAnsi="仿宋" w:eastAsia="仿宋" w:cs="仿宋"/>
                <w:color w:val="000000" w:themeColor="text1"/>
                <w:sz w:val="21"/>
                <w:szCs w:val="21"/>
                <w:highlight w:val="none"/>
                <w14:textFill>
                  <w14:solidFill>
                    <w14:schemeClr w14:val="tx1"/>
                  </w14:solidFill>
                </w14:textFill>
              </w:rPr>
              <w:t>分</w:t>
            </w:r>
          </w:p>
        </w:tc>
        <w:tc>
          <w:tcPr>
            <w:tcW w:w="1177" w:type="dxa"/>
            <w:noWrap w:val="0"/>
            <w:vAlign w:val="center"/>
          </w:tcPr>
          <w:p w14:paraId="1CCC79D0">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48B5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090C67C4">
            <w:pPr>
              <w:adjustRightInd w:val="0"/>
              <w:snapToGrid w:val="0"/>
              <w:spacing w:line="340" w:lineRule="exact"/>
              <w:jc w:val="cente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10</w:t>
            </w:r>
          </w:p>
        </w:tc>
        <w:tc>
          <w:tcPr>
            <w:tcW w:w="5669" w:type="dxa"/>
            <w:noWrap w:val="0"/>
            <w:vAlign w:val="center"/>
          </w:tcPr>
          <w:p w14:paraId="27B898A7">
            <w:pPr>
              <w:pStyle w:val="6"/>
              <w:numPr>
                <w:ilvl w:val="0"/>
                <w:numId w:val="0"/>
              </w:numPr>
              <w:ind w:leftChars="0"/>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对项目涉及的敏感信息</w:t>
            </w:r>
            <w:r>
              <w:rPr>
                <w:rFonts w:hint="eastAsia" w:ascii="仿宋" w:hAnsi="仿宋" w:eastAsia="仿宋" w:cs="仿宋"/>
                <w:color w:val="000000" w:themeColor="text1"/>
                <w:sz w:val="21"/>
                <w:szCs w:val="21"/>
                <w:highlight w:val="none"/>
                <w:lang w:val="en-US" w:eastAsia="zh-CN"/>
                <w14:textFill>
                  <w14:solidFill>
                    <w14:schemeClr w14:val="tx1"/>
                  </w14:solidFill>
                </w14:textFill>
              </w:rPr>
              <w:t>是否</w:t>
            </w:r>
            <w:r>
              <w:rPr>
                <w:rFonts w:hint="eastAsia" w:ascii="仿宋" w:hAnsi="仿宋" w:eastAsia="仿宋" w:cs="仿宋"/>
                <w:color w:val="000000" w:themeColor="text1"/>
                <w:sz w:val="21"/>
                <w:szCs w:val="21"/>
                <w:highlight w:val="none"/>
                <w14:textFill>
                  <w14:solidFill>
                    <w14:schemeClr w14:val="tx1"/>
                  </w14:solidFill>
                </w14:textFill>
              </w:rPr>
              <w:t>承诺严格保密，</w:t>
            </w:r>
            <w:r>
              <w:rPr>
                <w:rFonts w:hint="eastAsia" w:ascii="仿宋" w:hAnsi="仿宋" w:eastAsia="仿宋" w:cs="仿宋"/>
                <w:color w:val="000000" w:themeColor="text1"/>
                <w:sz w:val="21"/>
                <w:szCs w:val="21"/>
                <w:highlight w:val="none"/>
                <w:lang w:val="en-US" w:eastAsia="zh-CN"/>
                <w14:textFill>
                  <w14:solidFill>
                    <w14:schemeClr w14:val="tx1"/>
                  </w14:solidFill>
                </w14:textFill>
              </w:rPr>
              <w:t>是否</w:t>
            </w:r>
            <w:r>
              <w:rPr>
                <w:rFonts w:hint="eastAsia" w:ascii="仿宋" w:hAnsi="仿宋" w:eastAsia="仿宋" w:cs="仿宋"/>
                <w:color w:val="000000" w:themeColor="text1"/>
                <w:sz w:val="21"/>
                <w:szCs w:val="21"/>
                <w:highlight w:val="none"/>
                <w14:textFill>
                  <w14:solidFill>
                    <w14:schemeClr w14:val="tx1"/>
                  </w14:solidFill>
                </w14:textFill>
              </w:rPr>
              <w:t>制定保密措施</w:t>
            </w:r>
            <w:r>
              <w:rPr>
                <w:rFonts w:hint="eastAsia" w:ascii="仿宋" w:hAnsi="仿宋" w:eastAsia="仿宋" w:cs="仿宋"/>
                <w:color w:val="000000" w:themeColor="text1"/>
                <w:sz w:val="21"/>
                <w:szCs w:val="21"/>
                <w:highlight w:val="none"/>
                <w:lang w:val="en-US" w:eastAsia="zh-CN"/>
                <w14:textFill>
                  <w14:solidFill>
                    <w14:schemeClr w14:val="tx1"/>
                  </w14:solidFill>
                </w14:textFill>
              </w:rPr>
              <w:t>进行评分</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b w:val="0"/>
                <w:color w:val="000000" w:themeColor="text1"/>
                <w:kern w:val="2"/>
                <w:sz w:val="21"/>
                <w:szCs w:val="21"/>
                <w:highlight w:val="none"/>
                <w:lang w:val="en-US" w:eastAsia="zh-CN" w:bidi="ar-SA"/>
                <w14:textFill>
                  <w14:solidFill>
                    <w14:schemeClr w14:val="tx1"/>
                  </w14:solidFill>
                </w14:textFill>
              </w:rPr>
              <w:t>（分值范围4、3、2、1、0）</w:t>
            </w:r>
          </w:p>
        </w:tc>
        <w:tc>
          <w:tcPr>
            <w:tcW w:w="670" w:type="dxa"/>
            <w:noWrap w:val="0"/>
            <w:vAlign w:val="center"/>
          </w:tcPr>
          <w:p w14:paraId="06E4E5A6">
            <w:pPr>
              <w:snapToGrid w:val="0"/>
              <w:spacing w:line="360" w:lineRule="auto"/>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p>
        </w:tc>
        <w:tc>
          <w:tcPr>
            <w:tcW w:w="870" w:type="dxa"/>
            <w:noWrap w:val="0"/>
            <w:vAlign w:val="center"/>
          </w:tcPr>
          <w:p w14:paraId="3C0A1176">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主观</w:t>
            </w:r>
            <w:r>
              <w:rPr>
                <w:rFonts w:hint="eastAsia" w:ascii="仿宋" w:hAnsi="仿宋" w:eastAsia="仿宋" w:cs="仿宋"/>
                <w:color w:val="000000" w:themeColor="text1"/>
                <w:sz w:val="21"/>
                <w:szCs w:val="21"/>
                <w:highlight w:val="none"/>
                <w14:textFill>
                  <w14:solidFill>
                    <w14:schemeClr w14:val="tx1"/>
                  </w14:solidFill>
                </w14:textFill>
              </w:rPr>
              <w:t>分</w:t>
            </w:r>
          </w:p>
        </w:tc>
        <w:tc>
          <w:tcPr>
            <w:tcW w:w="1177" w:type="dxa"/>
            <w:noWrap w:val="0"/>
            <w:vAlign w:val="center"/>
          </w:tcPr>
          <w:p w14:paraId="22646FEC">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4717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6B337455">
            <w:pPr>
              <w:adjustRightInd w:val="0"/>
              <w:snapToGrid w:val="0"/>
              <w:spacing w:line="340" w:lineRule="exact"/>
              <w:jc w:val="cente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11</w:t>
            </w:r>
          </w:p>
        </w:tc>
        <w:tc>
          <w:tcPr>
            <w:tcW w:w="5669" w:type="dxa"/>
            <w:noWrap w:val="0"/>
            <w:vAlign w:val="center"/>
          </w:tcPr>
          <w:p w14:paraId="4EBEEAEB">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针对</w:t>
            </w:r>
            <w:r>
              <w:rPr>
                <w:rFonts w:hint="eastAsia" w:ascii="仿宋" w:hAnsi="仿宋" w:eastAsia="仿宋" w:cs="仿宋"/>
                <w:color w:val="000000" w:themeColor="text1"/>
                <w:szCs w:val="21"/>
                <w:highlight w:val="none"/>
                <w14:textFill>
                  <w14:solidFill>
                    <w14:schemeClr w14:val="tx1"/>
                  </w14:solidFill>
                </w14:textFill>
              </w:rPr>
              <w:t>本项目服务要求、实际需求和流程优化提出的合理化建议</w:t>
            </w:r>
            <w:r>
              <w:rPr>
                <w:rFonts w:hint="eastAsia" w:ascii="仿宋" w:hAnsi="仿宋" w:eastAsia="仿宋" w:cs="仿宋"/>
                <w:color w:val="000000" w:themeColor="text1"/>
                <w:szCs w:val="21"/>
                <w:highlight w:val="none"/>
                <w:lang w:val="en-US" w:eastAsia="zh-CN"/>
                <w14:textFill>
                  <w14:solidFill>
                    <w14:schemeClr w14:val="tx1"/>
                  </w14:solidFill>
                </w14:textFill>
              </w:rPr>
              <w:t>是否</w:t>
            </w:r>
            <w:r>
              <w:rPr>
                <w:rFonts w:hint="eastAsia" w:ascii="仿宋" w:hAnsi="仿宋" w:eastAsia="仿宋" w:cs="仿宋"/>
                <w:color w:val="000000" w:themeColor="text1"/>
                <w:szCs w:val="21"/>
                <w:highlight w:val="none"/>
                <w14:textFill>
                  <w14:solidFill>
                    <w14:schemeClr w14:val="tx1"/>
                  </w14:solidFill>
                </w14:textFill>
              </w:rPr>
              <w:t>有实质性意义且对项目改进有所帮助进行打分</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b w:val="0"/>
                <w:color w:val="000000" w:themeColor="text1"/>
                <w:kern w:val="2"/>
                <w:sz w:val="21"/>
                <w:szCs w:val="21"/>
                <w:highlight w:val="none"/>
                <w:lang w:val="en-US" w:eastAsia="zh-CN" w:bidi="ar-SA"/>
                <w14:textFill>
                  <w14:solidFill>
                    <w14:schemeClr w14:val="tx1"/>
                  </w14:solidFill>
                </w14:textFill>
              </w:rPr>
              <w:t>（分值范围4、3、2、1、0）</w:t>
            </w:r>
          </w:p>
        </w:tc>
        <w:tc>
          <w:tcPr>
            <w:tcW w:w="670" w:type="dxa"/>
            <w:noWrap w:val="0"/>
            <w:vAlign w:val="center"/>
          </w:tcPr>
          <w:p w14:paraId="136B8B57">
            <w:pPr>
              <w:snapToGrid w:val="0"/>
              <w:spacing w:line="360" w:lineRule="auto"/>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p>
        </w:tc>
        <w:tc>
          <w:tcPr>
            <w:tcW w:w="870" w:type="dxa"/>
            <w:noWrap w:val="0"/>
            <w:vAlign w:val="center"/>
          </w:tcPr>
          <w:p w14:paraId="4C90B0FB">
            <w:pPr>
              <w:snapToGrid w:val="0"/>
              <w:spacing w:line="360" w:lineRule="auto"/>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主观分</w:t>
            </w:r>
          </w:p>
        </w:tc>
        <w:tc>
          <w:tcPr>
            <w:tcW w:w="1177" w:type="dxa"/>
            <w:noWrap w:val="0"/>
            <w:vAlign w:val="center"/>
          </w:tcPr>
          <w:p w14:paraId="2CD1345C">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6868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4E75DFC4">
            <w:pPr>
              <w:adjustRightInd w:val="0"/>
              <w:snapToGrid w:val="0"/>
              <w:spacing w:line="340" w:lineRule="exact"/>
              <w:jc w:val="center"/>
              <w:rPr>
                <w:rFonts w:hint="default"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12</w:t>
            </w:r>
          </w:p>
        </w:tc>
        <w:tc>
          <w:tcPr>
            <w:tcW w:w="5669" w:type="dxa"/>
            <w:noWrap w:val="0"/>
            <w:vAlign w:val="center"/>
          </w:tcPr>
          <w:p w14:paraId="68BFE8AB">
            <w:pPr>
              <w:spacing w:line="360" w:lineRule="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snapToGrid w:val="0"/>
                <w:color w:val="000000" w:themeColor="text1"/>
                <w:kern w:val="0"/>
                <w:szCs w:val="28"/>
                <w:highlight w:val="none"/>
                <w14:textFill>
                  <w14:solidFill>
                    <w14:schemeClr w14:val="tx1"/>
                  </w14:solidFill>
                </w14:textFill>
              </w:rPr>
              <w:t>根据</w:t>
            </w:r>
            <w:r>
              <w:rPr>
                <w:rFonts w:hint="eastAsia" w:ascii="Times New Roman" w:hAnsi="Times New Roman" w:eastAsia="仿宋" w:cs="Times New Roman"/>
                <w:snapToGrid w:val="0"/>
                <w:color w:val="000000" w:themeColor="text1"/>
                <w:kern w:val="0"/>
                <w:szCs w:val="28"/>
                <w:highlight w:val="none"/>
                <w:lang w:eastAsia="zh-CN"/>
                <w14:textFill>
                  <w14:solidFill>
                    <w14:schemeClr w14:val="tx1"/>
                  </w14:solidFill>
                </w14:textFill>
              </w:rPr>
              <w:t>投标人</w:t>
            </w:r>
            <w:r>
              <w:rPr>
                <w:rFonts w:hint="default" w:ascii="Times New Roman" w:hAnsi="Times New Roman" w:eastAsia="仿宋" w:cs="Times New Roman"/>
                <w:snapToGrid w:val="0"/>
                <w:color w:val="000000" w:themeColor="text1"/>
                <w:kern w:val="0"/>
                <w:szCs w:val="28"/>
                <w:highlight w:val="none"/>
                <w14:textFill>
                  <w14:solidFill>
                    <w14:schemeClr w14:val="tx1"/>
                  </w14:solidFill>
                </w14:textFill>
              </w:rPr>
              <w:t>对项目时间进度安排的合理性、进度计划保障措施等进行综合评分：时间进度安排</w:t>
            </w:r>
            <w:r>
              <w:rPr>
                <w:rFonts w:hint="eastAsia" w:ascii="Times New Roman" w:hAnsi="Times New Roman" w:eastAsia="仿宋" w:cs="Times New Roman"/>
                <w:snapToGrid w:val="0"/>
                <w:color w:val="000000" w:themeColor="text1"/>
                <w:kern w:val="0"/>
                <w:szCs w:val="28"/>
                <w:highlight w:val="none"/>
                <w:lang w:val="en-US" w:eastAsia="zh-CN"/>
                <w14:textFill>
                  <w14:solidFill>
                    <w14:schemeClr w14:val="tx1"/>
                  </w14:solidFill>
                </w14:textFill>
              </w:rPr>
              <w:t>是否</w:t>
            </w:r>
            <w:r>
              <w:rPr>
                <w:rFonts w:hint="default" w:ascii="Times New Roman" w:hAnsi="Times New Roman" w:eastAsia="仿宋" w:cs="Times New Roman"/>
                <w:snapToGrid w:val="0"/>
                <w:color w:val="000000" w:themeColor="text1"/>
                <w:kern w:val="0"/>
                <w:szCs w:val="28"/>
                <w:highlight w:val="none"/>
                <w14:textFill>
                  <w14:solidFill>
                    <w14:schemeClr w14:val="tx1"/>
                  </w14:solidFill>
                </w14:textFill>
              </w:rPr>
              <w:t>完整，考虑</w:t>
            </w:r>
            <w:r>
              <w:rPr>
                <w:rFonts w:hint="eastAsia" w:ascii="Times New Roman" w:hAnsi="Times New Roman" w:eastAsia="仿宋" w:cs="Times New Roman"/>
                <w:snapToGrid w:val="0"/>
                <w:color w:val="000000" w:themeColor="text1"/>
                <w:kern w:val="0"/>
                <w:szCs w:val="28"/>
                <w:highlight w:val="none"/>
                <w:lang w:val="en-US" w:eastAsia="zh-CN"/>
                <w14:textFill>
                  <w14:solidFill>
                    <w14:schemeClr w14:val="tx1"/>
                  </w14:solidFill>
                </w14:textFill>
              </w:rPr>
              <w:t>是否</w:t>
            </w:r>
            <w:r>
              <w:rPr>
                <w:rFonts w:hint="default" w:ascii="Times New Roman" w:hAnsi="Times New Roman" w:eastAsia="仿宋" w:cs="Times New Roman"/>
                <w:snapToGrid w:val="0"/>
                <w:color w:val="000000" w:themeColor="text1"/>
                <w:kern w:val="0"/>
                <w:szCs w:val="28"/>
                <w:highlight w:val="none"/>
                <w14:textFill>
                  <w14:solidFill>
                    <w14:schemeClr w14:val="tx1"/>
                  </w14:solidFill>
                </w14:textFill>
              </w:rPr>
              <w:t>周全，措施</w:t>
            </w:r>
            <w:r>
              <w:rPr>
                <w:rFonts w:hint="eastAsia" w:ascii="Times New Roman" w:hAnsi="Times New Roman" w:eastAsia="仿宋" w:cs="Times New Roman"/>
                <w:snapToGrid w:val="0"/>
                <w:color w:val="000000" w:themeColor="text1"/>
                <w:kern w:val="0"/>
                <w:szCs w:val="28"/>
                <w:highlight w:val="none"/>
                <w:lang w:val="en-US" w:eastAsia="zh-CN"/>
                <w14:textFill>
                  <w14:solidFill>
                    <w14:schemeClr w14:val="tx1"/>
                  </w14:solidFill>
                </w14:textFill>
              </w:rPr>
              <w:t>是否</w:t>
            </w:r>
            <w:r>
              <w:rPr>
                <w:rFonts w:hint="default" w:ascii="Times New Roman" w:hAnsi="Times New Roman" w:eastAsia="仿宋" w:cs="Times New Roman"/>
                <w:snapToGrid w:val="0"/>
                <w:color w:val="000000" w:themeColor="text1"/>
                <w:kern w:val="0"/>
                <w:szCs w:val="28"/>
                <w:highlight w:val="none"/>
                <w14:textFill>
                  <w14:solidFill>
                    <w14:schemeClr w14:val="tx1"/>
                  </w14:solidFill>
                </w14:textFill>
              </w:rPr>
              <w:t>切实可行</w:t>
            </w:r>
            <w:r>
              <w:rPr>
                <w:rFonts w:hint="eastAsia" w:ascii="Times New Roman" w:hAnsi="Times New Roman" w:eastAsia="仿宋" w:cs="Times New Roman"/>
                <w:snapToGrid w:val="0"/>
                <w:color w:val="000000" w:themeColor="text1"/>
                <w:kern w:val="0"/>
                <w:szCs w:val="28"/>
                <w:highlight w:val="none"/>
                <w:lang w:eastAsia="zh-CN"/>
                <w14:textFill>
                  <w14:solidFill>
                    <w14:schemeClr w14:val="tx1"/>
                  </w14:solidFill>
                </w14:textFill>
              </w:rPr>
              <w:t>，</w:t>
            </w:r>
            <w:r>
              <w:rPr>
                <w:rFonts w:hint="eastAsia" w:eastAsia="仿宋" w:cs="Times New Roman"/>
                <w:bCs/>
                <w:color w:val="000000" w:themeColor="text1"/>
                <w:highlight w:val="none"/>
                <w:lang w:eastAsia="zh-CN"/>
                <w14:textFill>
                  <w14:solidFill>
                    <w14:schemeClr w14:val="tx1"/>
                  </w14:solidFill>
                </w14:textFill>
              </w:rPr>
              <w:t>未提供或不</w:t>
            </w:r>
            <w:r>
              <w:rPr>
                <w:rFonts w:hint="eastAsia" w:eastAsia="仿宋" w:cs="Times New Roman"/>
                <w:bCs/>
                <w:color w:val="000000" w:themeColor="text1"/>
                <w:highlight w:val="none"/>
                <w:lang w:val="en-US" w:eastAsia="zh-CN"/>
                <w14:textFill>
                  <w14:solidFill>
                    <w14:schemeClr w14:val="tx1"/>
                  </w14:solidFill>
                </w14:textFill>
              </w:rPr>
              <w:t>可行</w:t>
            </w:r>
            <w:r>
              <w:rPr>
                <w:rFonts w:hint="eastAsia" w:eastAsia="仿宋" w:cs="Times New Roman"/>
                <w:bCs/>
                <w:color w:val="000000" w:themeColor="text1"/>
                <w:highlight w:val="none"/>
                <w:lang w:eastAsia="zh-CN"/>
                <w14:textFill>
                  <w14:solidFill>
                    <w14:schemeClr w14:val="tx1"/>
                  </w14:solidFill>
                </w14:textFill>
              </w:rPr>
              <w:t>。（</w:t>
            </w:r>
            <w:r>
              <w:rPr>
                <w:rFonts w:hint="eastAsia" w:eastAsia="仿宋" w:cs="Times New Roman"/>
                <w:bCs/>
                <w:color w:val="000000" w:themeColor="text1"/>
                <w:highlight w:val="none"/>
                <w:lang w:val="en-US" w:eastAsia="zh-CN"/>
                <w14:textFill>
                  <w14:solidFill>
                    <w14:schemeClr w14:val="tx1"/>
                  </w14:solidFill>
                </w14:textFill>
              </w:rPr>
              <w:t>分值范围3、2、1、0）</w:t>
            </w:r>
          </w:p>
        </w:tc>
        <w:tc>
          <w:tcPr>
            <w:tcW w:w="670" w:type="dxa"/>
            <w:noWrap w:val="0"/>
            <w:vAlign w:val="center"/>
          </w:tcPr>
          <w:p w14:paraId="400F0A68">
            <w:pPr>
              <w:snapToGrid w:val="0"/>
              <w:spacing w:line="36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p>
        </w:tc>
        <w:tc>
          <w:tcPr>
            <w:tcW w:w="870" w:type="dxa"/>
            <w:noWrap w:val="0"/>
            <w:vAlign w:val="center"/>
          </w:tcPr>
          <w:p w14:paraId="11B8B54B">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177" w:type="dxa"/>
            <w:noWrap w:val="0"/>
            <w:vAlign w:val="center"/>
          </w:tcPr>
          <w:p w14:paraId="7C4DAD0F">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5854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219DD63A">
            <w:pPr>
              <w:adjustRightInd w:val="0"/>
              <w:snapToGrid w:val="0"/>
              <w:spacing w:line="340" w:lineRule="exact"/>
              <w:jc w:val="center"/>
              <w:rPr>
                <w:rFonts w:hint="default"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13</w:t>
            </w:r>
          </w:p>
        </w:tc>
        <w:tc>
          <w:tcPr>
            <w:tcW w:w="5669" w:type="dxa"/>
            <w:noWrap w:val="0"/>
            <w:vAlign w:val="center"/>
          </w:tcPr>
          <w:p w14:paraId="6D8AEE38">
            <w:pPr>
              <w:spacing w:line="360" w:lineRule="auto"/>
              <w:rPr>
                <w:rFonts w:hint="default" w:ascii="Times New Roman" w:hAnsi="Times New Roman" w:eastAsia="仿宋" w:cs="Times New Roman"/>
                <w:snapToGrid w:val="0"/>
                <w:color w:val="000000" w:themeColor="text1"/>
                <w:kern w:val="0"/>
                <w:szCs w:val="28"/>
                <w:highlight w:val="none"/>
                <w14:textFill>
                  <w14:solidFill>
                    <w14:schemeClr w14:val="tx1"/>
                  </w14:solidFill>
                </w14:textFill>
              </w:rPr>
            </w:pPr>
            <w:r>
              <w:rPr>
                <w:rFonts w:hint="default" w:ascii="Times New Roman" w:hAnsi="Times New Roman" w:eastAsia="仿宋" w:cs="Times New Roman"/>
                <w:color w:val="000000" w:themeColor="text1"/>
                <w:kern w:val="0"/>
                <w:sz w:val="21"/>
                <w:szCs w:val="21"/>
                <w:highlight w:val="none"/>
                <w:lang w:val="zh-CN"/>
                <w14:textFill>
                  <w14:solidFill>
                    <w14:schemeClr w14:val="tx1"/>
                  </w14:solidFill>
                </w14:textFill>
              </w:rPr>
              <w:t>根据</w:t>
            </w:r>
            <w:r>
              <w:rPr>
                <w:rFonts w:hint="eastAsia" w:ascii="Times New Roman" w:hAnsi="Times New Roman" w:eastAsia="仿宋" w:cs="Times New Roman"/>
                <w:color w:val="000000" w:themeColor="text1"/>
                <w:kern w:val="0"/>
                <w:szCs w:val="21"/>
                <w:highlight w:val="none"/>
                <w:lang w:eastAsia="zh-CN"/>
                <w14:textFill>
                  <w14:solidFill>
                    <w14:schemeClr w14:val="tx1"/>
                  </w14:solidFill>
                </w14:textFill>
              </w:rPr>
              <w:t>投标人</w:t>
            </w:r>
            <w:r>
              <w:rPr>
                <w:rFonts w:hint="default" w:ascii="Times New Roman" w:hAnsi="Times New Roman" w:eastAsia="仿宋" w:cs="Times New Roman"/>
                <w:color w:val="000000" w:themeColor="text1"/>
                <w:kern w:val="0"/>
                <w:sz w:val="21"/>
                <w:szCs w:val="21"/>
                <w:highlight w:val="none"/>
                <w:lang w:val="zh-CN"/>
                <w14:textFill>
                  <w14:solidFill>
                    <w14:schemeClr w14:val="tx1"/>
                  </w14:solidFill>
                </w14:textFill>
              </w:rPr>
              <w:t>对项目服务质量控制情况：制定</w:t>
            </w:r>
            <w:r>
              <w:rPr>
                <w:rFonts w:hint="eastAsia" w:ascii="Times New Roman" w:hAnsi="Times New Roman" w:eastAsia="仿宋" w:cs="Times New Roman"/>
                <w:color w:val="000000" w:themeColor="text1"/>
                <w:kern w:val="0"/>
                <w:sz w:val="21"/>
                <w:szCs w:val="21"/>
                <w:highlight w:val="none"/>
                <w:lang w:val="en-US" w:eastAsia="zh-CN"/>
                <w14:textFill>
                  <w14:solidFill>
                    <w14:schemeClr w14:val="tx1"/>
                  </w14:solidFill>
                </w14:textFill>
              </w:rPr>
              <w:t>的</w:t>
            </w:r>
            <w:r>
              <w:rPr>
                <w:rFonts w:hint="default" w:ascii="Times New Roman" w:hAnsi="Times New Roman" w:eastAsia="仿宋" w:cs="Times New Roman"/>
                <w:color w:val="000000" w:themeColor="text1"/>
                <w:kern w:val="0"/>
                <w:sz w:val="21"/>
                <w:szCs w:val="21"/>
                <w:highlight w:val="none"/>
                <w:lang w:val="zh-CN"/>
                <w14:textFill>
                  <w14:solidFill>
                    <w14:schemeClr w14:val="tx1"/>
                  </w14:solidFill>
                </w14:textFill>
              </w:rPr>
              <w:t>质量控制措施</w:t>
            </w:r>
            <w:r>
              <w:rPr>
                <w:rFonts w:hint="eastAsia" w:ascii="Times New Roman" w:hAnsi="Times New Roman" w:eastAsia="仿宋" w:cs="Times New Roman"/>
                <w:color w:val="000000" w:themeColor="text1"/>
                <w:kern w:val="0"/>
                <w:sz w:val="21"/>
                <w:szCs w:val="21"/>
                <w:highlight w:val="none"/>
                <w:lang w:val="en-US" w:eastAsia="zh-CN"/>
                <w14:textFill>
                  <w14:solidFill>
                    <w14:schemeClr w14:val="tx1"/>
                  </w14:solidFill>
                </w14:textFill>
              </w:rPr>
              <w:t>是否</w:t>
            </w:r>
            <w:r>
              <w:rPr>
                <w:rFonts w:hint="default" w:ascii="Times New Roman" w:hAnsi="Times New Roman" w:eastAsia="仿宋" w:cs="Times New Roman"/>
                <w:color w:val="000000" w:themeColor="text1"/>
                <w:kern w:val="0"/>
                <w:sz w:val="21"/>
                <w:szCs w:val="21"/>
                <w:highlight w:val="none"/>
                <w:lang w:val="zh-CN"/>
                <w14:textFill>
                  <w14:solidFill>
                    <w14:schemeClr w14:val="tx1"/>
                  </w14:solidFill>
                </w14:textFill>
              </w:rPr>
              <w:t>详细，</w:t>
            </w:r>
            <w:r>
              <w:rPr>
                <w:rFonts w:hint="eastAsia" w:ascii="Times New Roman" w:hAnsi="Times New Roman" w:eastAsia="仿宋" w:cs="Times New Roman"/>
                <w:color w:val="000000" w:themeColor="text1"/>
                <w:kern w:val="0"/>
                <w:sz w:val="21"/>
                <w:szCs w:val="21"/>
                <w:highlight w:val="none"/>
                <w:lang w:val="en-US" w:eastAsia="zh-CN"/>
                <w14:textFill>
                  <w14:solidFill>
                    <w14:schemeClr w14:val="tx1"/>
                  </w14:solidFill>
                </w14:textFill>
              </w:rPr>
              <w:t>是否</w:t>
            </w:r>
            <w:r>
              <w:rPr>
                <w:rFonts w:hint="default" w:ascii="Times New Roman" w:hAnsi="Times New Roman" w:eastAsia="仿宋" w:cs="Times New Roman"/>
                <w:color w:val="000000" w:themeColor="text1"/>
                <w:kern w:val="0"/>
                <w:sz w:val="21"/>
                <w:szCs w:val="21"/>
                <w:highlight w:val="none"/>
                <w:lang w:val="zh-CN"/>
                <w14:textFill>
                  <w14:solidFill>
                    <w14:schemeClr w14:val="tx1"/>
                  </w14:solidFill>
                </w14:textFill>
              </w:rPr>
              <w:t>有相应人力、物力投入，</w:t>
            </w:r>
            <w:r>
              <w:rPr>
                <w:rFonts w:hint="eastAsia" w:ascii="Times New Roman" w:hAnsi="Times New Roman" w:eastAsia="仿宋" w:cs="Times New Roman"/>
                <w:color w:val="000000" w:themeColor="text1"/>
                <w:kern w:val="0"/>
                <w:sz w:val="21"/>
                <w:szCs w:val="21"/>
                <w:highlight w:val="none"/>
                <w:lang w:val="en-US" w:eastAsia="zh-CN"/>
                <w14:textFill>
                  <w14:solidFill>
                    <w14:schemeClr w14:val="tx1"/>
                  </w14:solidFill>
                </w14:textFill>
              </w:rPr>
              <w:t>是否</w:t>
            </w:r>
            <w:r>
              <w:rPr>
                <w:rFonts w:hint="default" w:ascii="Times New Roman" w:hAnsi="Times New Roman" w:eastAsia="仿宋" w:cs="Times New Roman"/>
                <w:color w:val="000000" w:themeColor="text1"/>
                <w:kern w:val="0"/>
                <w:sz w:val="21"/>
                <w:szCs w:val="21"/>
                <w:highlight w:val="none"/>
                <w:lang w:val="zh-CN"/>
                <w14:textFill>
                  <w14:solidFill>
                    <w14:schemeClr w14:val="tx1"/>
                  </w14:solidFill>
                </w14:textFill>
              </w:rPr>
              <w:t>能够确保服务质量进行</w:t>
            </w:r>
            <w:r>
              <w:rPr>
                <w:rFonts w:hint="eastAsia" w:ascii="Times New Roman" w:hAnsi="Times New Roman" w:eastAsia="仿宋" w:cs="Times New Roman"/>
                <w:color w:val="000000" w:themeColor="text1"/>
                <w:kern w:val="0"/>
                <w:szCs w:val="21"/>
                <w:highlight w:val="none"/>
                <w:lang w:eastAsia="zh-CN"/>
                <w14:textFill>
                  <w14:solidFill>
                    <w14:schemeClr w14:val="tx1"/>
                  </w14:solidFill>
                </w14:textFill>
              </w:rPr>
              <w:t>评分，</w:t>
            </w:r>
            <w:r>
              <w:rPr>
                <w:rFonts w:hint="default" w:ascii="Times New Roman" w:hAnsi="Times New Roman" w:eastAsia="仿宋" w:cs="Times New Roman"/>
                <w:color w:val="000000" w:themeColor="text1"/>
                <w:kern w:val="0"/>
                <w:sz w:val="21"/>
                <w:szCs w:val="21"/>
                <w:highlight w:val="none"/>
                <w:lang w:val="zh-CN"/>
                <w14:textFill>
                  <w14:solidFill>
                    <w14:schemeClr w14:val="tx1"/>
                  </w14:solidFill>
                </w14:textFill>
              </w:rPr>
              <w:t>未提供</w:t>
            </w:r>
            <w:r>
              <w:rPr>
                <w:rFonts w:hint="eastAsia" w:ascii="Times New Roman" w:hAnsi="Times New Roman" w:eastAsia="仿宋" w:cs="Times New Roman"/>
                <w:color w:val="000000" w:themeColor="text1"/>
                <w:kern w:val="0"/>
                <w:sz w:val="21"/>
                <w:szCs w:val="21"/>
                <w:highlight w:val="none"/>
                <w:lang w:val="en-US" w:eastAsia="zh-CN"/>
                <w14:textFill>
                  <w14:solidFill>
                    <w14:schemeClr w14:val="tx1"/>
                  </w14:solidFill>
                </w14:textFill>
              </w:rPr>
              <w:t>不得分</w:t>
            </w:r>
            <w:r>
              <w:rPr>
                <w:rFonts w:hint="default" w:eastAsia="仿宋" w:cs="Times New Roman"/>
                <w:bCs/>
                <w:color w:val="000000" w:themeColor="text1"/>
                <w:highlight w:val="none"/>
                <w:lang w:eastAsia="zh-CN"/>
                <w14:textFill>
                  <w14:solidFill>
                    <w14:schemeClr w14:val="tx1"/>
                  </w14:solidFill>
                </w14:textFill>
              </w:rPr>
              <w:t>。</w:t>
            </w:r>
            <w:r>
              <w:rPr>
                <w:rFonts w:hint="eastAsia" w:eastAsia="仿宋" w:cs="Times New Roman"/>
                <w:bCs/>
                <w:color w:val="000000" w:themeColor="text1"/>
                <w:highlight w:val="none"/>
                <w:lang w:eastAsia="zh-CN"/>
                <w14:textFill>
                  <w14:solidFill>
                    <w14:schemeClr w14:val="tx1"/>
                  </w14:solidFill>
                </w14:textFill>
              </w:rPr>
              <w:t>（</w:t>
            </w:r>
            <w:r>
              <w:rPr>
                <w:rFonts w:hint="eastAsia" w:eastAsia="仿宋" w:cs="Times New Roman"/>
                <w:bCs/>
                <w:color w:val="000000" w:themeColor="text1"/>
                <w:highlight w:val="none"/>
                <w:lang w:val="en-US" w:eastAsia="zh-CN"/>
                <w14:textFill>
                  <w14:solidFill>
                    <w14:schemeClr w14:val="tx1"/>
                  </w14:solidFill>
                </w14:textFill>
              </w:rPr>
              <w:t>分值范围4、3、2、1、0）</w:t>
            </w:r>
          </w:p>
        </w:tc>
        <w:tc>
          <w:tcPr>
            <w:tcW w:w="670" w:type="dxa"/>
            <w:noWrap w:val="0"/>
            <w:vAlign w:val="center"/>
          </w:tcPr>
          <w:p w14:paraId="0BD3ED27">
            <w:pPr>
              <w:snapToGrid w:val="0"/>
              <w:spacing w:line="36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p>
        </w:tc>
        <w:tc>
          <w:tcPr>
            <w:tcW w:w="870" w:type="dxa"/>
            <w:noWrap w:val="0"/>
            <w:vAlign w:val="center"/>
          </w:tcPr>
          <w:p w14:paraId="5681AEE6">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177" w:type="dxa"/>
            <w:noWrap w:val="0"/>
            <w:vAlign w:val="center"/>
          </w:tcPr>
          <w:p w14:paraId="6B0AF277">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27CC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4304FB5B">
            <w:pPr>
              <w:snapToGrid w:val="0"/>
              <w:spacing w:before="120" w:beforeLines="50" w:after="120" w:afterLines="50" w:line="360" w:lineRule="auto"/>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二</w:t>
            </w:r>
          </w:p>
        </w:tc>
        <w:tc>
          <w:tcPr>
            <w:tcW w:w="5669" w:type="dxa"/>
            <w:noWrap w:val="0"/>
            <w:vAlign w:val="center"/>
          </w:tcPr>
          <w:p w14:paraId="6FE8AE62">
            <w:pPr>
              <w:snapToGrid w:val="0"/>
              <w:spacing w:line="360" w:lineRule="auto"/>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价格分</w:t>
            </w:r>
          </w:p>
        </w:tc>
        <w:tc>
          <w:tcPr>
            <w:tcW w:w="670" w:type="dxa"/>
            <w:noWrap w:val="0"/>
            <w:vAlign w:val="center"/>
          </w:tcPr>
          <w:p w14:paraId="5EC17BD5">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870" w:type="dxa"/>
            <w:noWrap w:val="0"/>
            <w:vAlign w:val="center"/>
          </w:tcPr>
          <w:p w14:paraId="5E6A1A7C">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177" w:type="dxa"/>
            <w:noWrap w:val="0"/>
            <w:vAlign w:val="center"/>
          </w:tcPr>
          <w:p w14:paraId="7E8E6456">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220E4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shd w:val="clear" w:color="auto" w:fill="auto"/>
            <w:noWrap w:val="0"/>
            <w:vAlign w:val="center"/>
          </w:tcPr>
          <w:p w14:paraId="15127B99">
            <w:pPr>
              <w:snapToGrid w:val="0"/>
              <w:spacing w:before="120" w:beforeLines="50" w:after="120" w:afterLines="50" w:line="360" w:lineRule="auto"/>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13</w:t>
            </w:r>
          </w:p>
        </w:tc>
        <w:tc>
          <w:tcPr>
            <w:tcW w:w="5669" w:type="dxa"/>
            <w:shd w:val="clear" w:color="FFFFFF" w:fill="auto"/>
            <w:noWrap w:val="0"/>
            <w:vAlign w:val="center"/>
          </w:tcPr>
          <w:p w14:paraId="11A6F63A">
            <w:pPr>
              <w:spacing w:line="360" w:lineRule="auto"/>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有效投标报价的最低价作为评标基准价，其最低报价为满分；按［投标报价得分=（评标基准价/投标报价）*权重］的计算公式计算。</w:t>
            </w:r>
          </w:p>
          <w:p w14:paraId="54BD7883">
            <w:pPr>
              <w:spacing w:line="360" w:lineRule="auto"/>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评标过程中，不得去掉报价中的最高报价和最低报价。</w:t>
            </w:r>
          </w:p>
        </w:tc>
        <w:tc>
          <w:tcPr>
            <w:tcW w:w="670" w:type="dxa"/>
            <w:shd w:val="clear" w:color="FFFFFF" w:fill="auto"/>
            <w:noWrap w:val="0"/>
            <w:vAlign w:val="center"/>
          </w:tcPr>
          <w:p w14:paraId="757BFBF4">
            <w:pPr>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0</w:t>
            </w:r>
          </w:p>
        </w:tc>
        <w:tc>
          <w:tcPr>
            <w:tcW w:w="870" w:type="dxa"/>
            <w:noWrap w:val="0"/>
            <w:vAlign w:val="center"/>
          </w:tcPr>
          <w:p w14:paraId="4569C4B3">
            <w:pPr>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客观分</w:t>
            </w:r>
          </w:p>
        </w:tc>
        <w:tc>
          <w:tcPr>
            <w:tcW w:w="1177" w:type="dxa"/>
            <w:noWrap w:val="0"/>
            <w:vAlign w:val="center"/>
          </w:tcPr>
          <w:p w14:paraId="0EDE3371">
            <w:pPr>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p>
        </w:tc>
      </w:tr>
    </w:tbl>
    <w:p w14:paraId="44EC7159">
      <w:pPr>
        <w:numPr>
          <w:ilvl w:val="0"/>
          <w:numId w:val="0"/>
        </w:numPr>
        <w:kinsoku/>
        <w:wordWrap/>
        <w:topLinePunct w:val="0"/>
        <w:bidi w:val="0"/>
        <w:spacing w:line="360" w:lineRule="auto"/>
        <w:rPr>
          <w:rFonts w:ascii="仿宋" w:hAnsi="仿宋" w:eastAsia="仿宋" w:cs="仿宋"/>
          <w:b/>
          <w:bCs/>
          <w:color w:val="000000" w:themeColor="text1"/>
          <w:sz w:val="21"/>
          <w:szCs w:val="21"/>
          <w:highlight w:val="none"/>
          <w:lang w:val="zh-CN"/>
          <w14:textFill>
            <w14:solidFill>
              <w14:schemeClr w14:val="tx1"/>
            </w14:solidFill>
          </w14:textFill>
        </w:rPr>
      </w:pPr>
    </w:p>
    <w:p w14:paraId="0DABD24E">
      <w:pPr>
        <w:pStyle w:val="21"/>
        <w:keepNext w:val="0"/>
        <w:keepLines w:val="0"/>
        <w:pageBreakBefore w:val="0"/>
        <w:kinsoku/>
        <w:wordWrap/>
        <w:overflowPunct/>
        <w:topLinePunct w:val="0"/>
        <w:bidi w:val="0"/>
        <w:spacing w:line="360" w:lineRule="auto"/>
        <w:textAlignment w:val="auto"/>
        <w:rPr>
          <w:rFonts w:ascii="仿宋" w:hAnsi="仿宋" w:eastAsia="仿宋" w:cs="仿宋"/>
          <w:b/>
          <w:bCs/>
          <w:color w:val="000000" w:themeColor="text1"/>
          <w:sz w:val="21"/>
          <w:szCs w:val="21"/>
          <w:highlight w:val="none"/>
          <w:lang w:val="zh-CN"/>
          <w14:textFill>
            <w14:solidFill>
              <w14:schemeClr w14:val="tx1"/>
            </w14:solidFill>
          </w14:textFill>
        </w:rPr>
      </w:pPr>
      <w:r>
        <w:rPr>
          <w:rFonts w:ascii="Calibri" w:hAnsi="Calibri" w:eastAsia="仿宋" w:cs="Calibri"/>
          <w:color w:val="000000" w:themeColor="text1"/>
          <w:sz w:val="21"/>
          <w:szCs w:val="21"/>
          <w:highlight w:val="none"/>
          <w:shd w:val="clear" w:color="auto" w:fill="FFFFFF"/>
          <w14:textFill>
            <w14:solidFill>
              <w14:schemeClr w14:val="tx1"/>
            </w14:solidFill>
          </w14:textFill>
        </w:rPr>
        <w:t> </w:t>
      </w:r>
      <w:r>
        <w:rPr>
          <w:rFonts w:hint="eastAsia" w:ascii="仿宋" w:hAnsi="仿宋" w:eastAsia="仿宋" w:cs="宋体"/>
          <w:color w:val="000000" w:themeColor="text1"/>
          <w:sz w:val="21"/>
          <w:szCs w:val="21"/>
          <w:highlight w:val="none"/>
          <w:shd w:val="clear" w:color="auto" w:fill="FFFFFF"/>
          <w14:textFill>
            <w14:solidFill>
              <w14:schemeClr w14:val="tx1"/>
            </w14:solidFill>
          </w14:textFill>
        </w:rPr>
        <w:t>*</w:t>
      </w:r>
      <w:r>
        <w:rPr>
          <w:rFonts w:hint="eastAsia" w:ascii="仿宋" w:hAnsi="仿宋" w:eastAsia="仿宋" w:cs="宋体"/>
          <w:b/>
          <w:color w:val="000000" w:themeColor="text1"/>
          <w:sz w:val="21"/>
          <w:szCs w:val="21"/>
          <w:highlight w:val="none"/>
          <w14:textFill>
            <w14:solidFill>
              <w14:schemeClr w14:val="tx1"/>
            </w14:solidFill>
          </w14:textFill>
        </w:rPr>
        <w:t>备注：（1）</w:t>
      </w:r>
      <w:r>
        <w:rPr>
          <w:rFonts w:hint="eastAsia" w:ascii="仿宋" w:hAnsi="仿宋" w:eastAsia="仿宋" w:cs="宋体"/>
          <w:color w:val="000000" w:themeColor="text1"/>
          <w:sz w:val="21"/>
          <w:szCs w:val="21"/>
          <w:highlight w:val="none"/>
          <w14:textFill>
            <w14:solidFill>
              <w14:schemeClr w14:val="tx1"/>
            </w14:solidFill>
          </w14:textFill>
        </w:rPr>
        <w:t>投标人编制投标文件（商务技术文件部分）时，建议按此目录（序号和内容）提供评标标准相应的商务技术资料。</w:t>
      </w:r>
    </w:p>
    <w:p w14:paraId="7A80897D">
      <w:pPr>
        <w:pStyle w:val="18"/>
        <w:keepNext w:val="0"/>
        <w:keepLines w:val="0"/>
        <w:pageBreakBefore w:val="0"/>
        <w:tabs>
          <w:tab w:val="left" w:pos="0"/>
          <w:tab w:val="clear" w:pos="480"/>
        </w:tabs>
        <w:kinsoku/>
        <w:wordWrap/>
        <w:overflowPunct/>
        <w:topLinePunct w:val="0"/>
        <w:bidi w:val="0"/>
        <w:spacing w:before="240" w:beforeLines="100" w:after="120" w:line="360" w:lineRule="auto"/>
        <w:ind w:left="525" w:leftChars="0" w:hanging="525"/>
        <w:textAlignment w:val="auto"/>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一、评标方法</w:t>
      </w:r>
    </w:p>
    <w:p w14:paraId="73B62D4E">
      <w:pPr>
        <w:keepNext w:val="0"/>
        <w:keepLines w:val="0"/>
        <w:pageBreakBefore w:val="0"/>
        <w:kinsoku/>
        <w:wordWrap/>
        <w:overflowPunct/>
        <w:topLinePunct w:val="0"/>
        <w:bidi w:val="0"/>
        <w:adjustRightInd/>
        <w:spacing w:before="120" w:beforeLines="50" w:line="360" w:lineRule="auto"/>
        <w:ind w:firstLine="413" w:firstLineChars="196"/>
        <w:textAlignment w:val="auto"/>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b/>
          <w:color w:val="000000" w:themeColor="text1"/>
          <w:kern w:val="0"/>
          <w:sz w:val="21"/>
          <w:szCs w:val="21"/>
          <w:highlight w:val="none"/>
          <w14:textFill>
            <w14:solidFill>
              <w14:schemeClr w14:val="tx1"/>
            </w14:solidFill>
          </w14:textFill>
        </w:rPr>
        <w:t>1.本项目采用综合评分法。</w:t>
      </w:r>
      <w:r>
        <w:rPr>
          <w:rFonts w:hint="eastAsia" w:ascii="仿宋" w:hAnsi="仿宋" w:eastAsia="仿宋" w:cs="宋体"/>
          <w:color w:val="000000" w:themeColor="text1"/>
          <w:kern w:val="0"/>
          <w:sz w:val="21"/>
          <w:szCs w:val="21"/>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4604CA69">
      <w:pPr>
        <w:pStyle w:val="18"/>
        <w:keepNext w:val="0"/>
        <w:keepLines w:val="0"/>
        <w:pageBreakBefore w:val="0"/>
        <w:tabs>
          <w:tab w:val="left" w:pos="0"/>
          <w:tab w:val="clear" w:pos="480"/>
        </w:tabs>
        <w:kinsoku/>
        <w:wordWrap/>
        <w:overflowPunct/>
        <w:topLinePunct w:val="0"/>
        <w:bidi w:val="0"/>
        <w:spacing w:before="240" w:beforeLines="100" w:after="120" w:line="360" w:lineRule="auto"/>
        <w:ind w:left="525" w:leftChars="0" w:hanging="525"/>
        <w:textAlignment w:val="auto"/>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二、评标标准</w:t>
      </w:r>
    </w:p>
    <w:p w14:paraId="26AB0DE5">
      <w:pPr>
        <w:keepNext w:val="0"/>
        <w:keepLines w:val="0"/>
        <w:pageBreakBefore w:val="0"/>
        <w:kinsoku/>
        <w:wordWrap/>
        <w:overflowPunct/>
        <w:topLinePunct w:val="0"/>
        <w:bidi w:val="0"/>
        <w:spacing w:before="120" w:beforeLines="50" w:line="360" w:lineRule="auto"/>
        <w:ind w:firstLine="413" w:firstLineChars="196"/>
        <w:textAlignment w:val="auto"/>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2.评标标准：</w:t>
      </w:r>
      <w:r>
        <w:rPr>
          <w:rFonts w:hint="eastAsia" w:ascii="仿宋" w:hAnsi="仿宋" w:eastAsia="仿宋" w:cs="宋体"/>
          <w:color w:val="000000" w:themeColor="text1"/>
          <w:kern w:val="0"/>
          <w:sz w:val="21"/>
          <w:szCs w:val="21"/>
          <w:highlight w:val="none"/>
          <w14:textFill>
            <w14:solidFill>
              <w14:schemeClr w14:val="tx1"/>
            </w14:solidFill>
          </w14:textFill>
        </w:rPr>
        <w:t>见评标办法前附表。</w:t>
      </w:r>
    </w:p>
    <w:p w14:paraId="406D8A02">
      <w:pPr>
        <w:pStyle w:val="18"/>
        <w:keepNext w:val="0"/>
        <w:keepLines w:val="0"/>
        <w:pageBreakBefore w:val="0"/>
        <w:tabs>
          <w:tab w:val="left" w:pos="0"/>
          <w:tab w:val="clear" w:pos="480"/>
        </w:tabs>
        <w:kinsoku/>
        <w:wordWrap/>
        <w:overflowPunct/>
        <w:topLinePunct w:val="0"/>
        <w:bidi w:val="0"/>
        <w:spacing w:before="240" w:beforeLines="100" w:after="120" w:line="360" w:lineRule="auto"/>
        <w:ind w:left="525" w:leftChars="0" w:hanging="525"/>
        <w:textAlignment w:val="auto"/>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三、评标程序</w:t>
      </w:r>
    </w:p>
    <w:p w14:paraId="1F0FCD46">
      <w:pPr>
        <w:keepNext w:val="0"/>
        <w:keepLines w:val="0"/>
        <w:pageBreakBefore w:val="0"/>
        <w:kinsoku/>
        <w:wordWrap/>
        <w:overflowPunct/>
        <w:topLinePunct w:val="0"/>
        <w:bidi w:val="0"/>
        <w:spacing w:before="120" w:beforeLines="50" w:line="360" w:lineRule="auto"/>
        <w:ind w:firstLine="413" w:firstLineChars="196"/>
        <w:textAlignment w:val="auto"/>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b/>
          <w:color w:val="000000" w:themeColor="text1"/>
          <w:kern w:val="0"/>
          <w:sz w:val="21"/>
          <w:szCs w:val="21"/>
          <w:highlight w:val="none"/>
          <w14:textFill>
            <w14:solidFill>
              <w14:schemeClr w14:val="tx1"/>
            </w14:solidFill>
          </w14:textFill>
        </w:rPr>
        <w:t>3.1符合性审查。</w:t>
      </w:r>
      <w:r>
        <w:rPr>
          <w:rFonts w:hint="eastAsia" w:ascii="仿宋" w:hAnsi="仿宋" w:eastAsia="仿宋" w:cs="宋体"/>
          <w:color w:val="000000" w:themeColor="text1"/>
          <w:kern w:val="0"/>
          <w:sz w:val="21"/>
          <w:szCs w:val="21"/>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54F1758F">
      <w:pPr>
        <w:keepNext w:val="0"/>
        <w:keepLines w:val="0"/>
        <w:pageBreakBefore w:val="0"/>
        <w:kinsoku/>
        <w:wordWrap/>
        <w:overflowPunct/>
        <w:topLinePunct w:val="0"/>
        <w:bidi w:val="0"/>
        <w:spacing w:before="120" w:beforeLines="50" w:line="360" w:lineRule="auto"/>
        <w:ind w:firstLine="413" w:firstLineChars="196"/>
        <w:textAlignment w:val="auto"/>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b/>
          <w:color w:val="000000" w:themeColor="text1"/>
          <w:kern w:val="0"/>
          <w:sz w:val="21"/>
          <w:szCs w:val="21"/>
          <w:highlight w:val="none"/>
          <w14:textFill>
            <w14:solidFill>
              <w14:schemeClr w14:val="tx1"/>
            </w14:solidFill>
          </w14:textFill>
        </w:rPr>
        <w:t>3.2 比较与评价。</w:t>
      </w:r>
      <w:r>
        <w:rPr>
          <w:rFonts w:hint="eastAsia" w:ascii="仿宋" w:hAnsi="仿宋" w:eastAsia="仿宋" w:cs="宋体"/>
          <w:color w:val="000000" w:themeColor="text1"/>
          <w:kern w:val="0"/>
          <w:sz w:val="21"/>
          <w:szCs w:val="21"/>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177CE25D">
      <w:pPr>
        <w:keepNext w:val="0"/>
        <w:keepLines w:val="0"/>
        <w:pageBreakBefore w:val="0"/>
        <w:kinsoku/>
        <w:wordWrap/>
        <w:overflowPunct/>
        <w:topLinePunct w:val="0"/>
        <w:bidi w:val="0"/>
        <w:spacing w:before="120" w:beforeLines="50" w:line="360" w:lineRule="auto"/>
        <w:ind w:firstLine="413" w:firstLineChars="196"/>
        <w:textAlignment w:val="auto"/>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b/>
          <w:color w:val="000000" w:themeColor="text1"/>
          <w:kern w:val="0"/>
          <w:sz w:val="21"/>
          <w:szCs w:val="21"/>
          <w:highlight w:val="none"/>
          <w14:textFill>
            <w14:solidFill>
              <w14:schemeClr w14:val="tx1"/>
            </w14:solidFill>
          </w14:textFill>
        </w:rPr>
        <w:t>3.3汇总商务技术得分。</w:t>
      </w:r>
      <w:r>
        <w:rPr>
          <w:rFonts w:hint="eastAsia" w:ascii="仿宋" w:hAnsi="仿宋" w:eastAsia="仿宋" w:cs="宋体"/>
          <w:color w:val="000000" w:themeColor="text1"/>
          <w:kern w:val="0"/>
          <w:sz w:val="21"/>
          <w:szCs w:val="21"/>
          <w:highlight w:val="none"/>
          <w14:textFill>
            <w14:solidFill>
              <w14:schemeClr w14:val="tx1"/>
            </w14:solidFill>
          </w14:textFill>
        </w:rPr>
        <w:t>评标委员会各成员应当独立对每个投标人的商务和技术文件进行评价，并汇总商务技术得分情况。</w:t>
      </w:r>
    </w:p>
    <w:p w14:paraId="17990B24">
      <w:pPr>
        <w:keepNext w:val="0"/>
        <w:keepLines w:val="0"/>
        <w:pageBreakBefore w:val="0"/>
        <w:kinsoku/>
        <w:wordWrap/>
        <w:overflowPunct/>
        <w:topLinePunct w:val="0"/>
        <w:bidi w:val="0"/>
        <w:spacing w:before="120" w:beforeLines="50" w:line="360" w:lineRule="auto"/>
        <w:ind w:firstLine="413" w:firstLineChars="196"/>
        <w:textAlignment w:val="auto"/>
        <w:rPr>
          <w:rFonts w:ascii="仿宋" w:hAnsi="仿宋" w:eastAsia="仿宋" w:cs="宋体"/>
          <w:b/>
          <w:color w:val="000000" w:themeColor="text1"/>
          <w:kern w:val="0"/>
          <w:sz w:val="21"/>
          <w:szCs w:val="21"/>
          <w:highlight w:val="none"/>
          <w14:textFill>
            <w14:solidFill>
              <w14:schemeClr w14:val="tx1"/>
            </w14:solidFill>
          </w14:textFill>
        </w:rPr>
      </w:pPr>
      <w:r>
        <w:rPr>
          <w:rFonts w:hint="eastAsia" w:ascii="仿宋" w:hAnsi="仿宋" w:eastAsia="仿宋" w:cs="宋体"/>
          <w:b/>
          <w:color w:val="000000" w:themeColor="text1"/>
          <w:kern w:val="0"/>
          <w:sz w:val="21"/>
          <w:szCs w:val="21"/>
          <w:highlight w:val="none"/>
          <w14:textFill>
            <w14:solidFill>
              <w14:schemeClr w14:val="tx1"/>
            </w14:solidFill>
          </w14:textFill>
        </w:rPr>
        <w:t>3.4报价评审。</w:t>
      </w:r>
    </w:p>
    <w:p w14:paraId="09FD11FC">
      <w:pPr>
        <w:pStyle w:val="20"/>
        <w:keepNext w:val="0"/>
        <w:keepLines w:val="0"/>
        <w:pageBreakBefore w:val="0"/>
        <w:kinsoku/>
        <w:wordWrap/>
        <w:overflowPunct/>
        <w:topLinePunct w:val="0"/>
        <w:bidi w:val="0"/>
        <w:spacing w:before="120" w:beforeLines="50" w:line="360" w:lineRule="auto"/>
        <w:ind w:firstLine="445" w:firstLineChars="212"/>
        <w:textAlignment w:val="auto"/>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3.4.1投标文件报价出现前后不一致的，按照下列规定修正：</w:t>
      </w:r>
    </w:p>
    <w:p w14:paraId="77B5E2BB">
      <w:pPr>
        <w:pStyle w:val="20"/>
        <w:keepNext w:val="0"/>
        <w:keepLines w:val="0"/>
        <w:pageBreakBefore w:val="0"/>
        <w:kinsoku/>
        <w:wordWrap/>
        <w:overflowPunct/>
        <w:topLinePunct w:val="0"/>
        <w:bidi w:val="0"/>
        <w:spacing w:before="120" w:beforeLines="50" w:line="360" w:lineRule="auto"/>
        <w:ind w:firstLine="480"/>
        <w:textAlignment w:val="auto"/>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3.4.1.1投标文件中开标一览表(报价表)内容与投标文件中相应内容不一致的，以开标一览表(报价表)为准;</w:t>
      </w:r>
    </w:p>
    <w:p w14:paraId="723B5008">
      <w:pPr>
        <w:pStyle w:val="20"/>
        <w:keepNext w:val="0"/>
        <w:keepLines w:val="0"/>
        <w:pageBreakBefore w:val="0"/>
        <w:kinsoku/>
        <w:wordWrap/>
        <w:overflowPunct/>
        <w:topLinePunct w:val="0"/>
        <w:bidi w:val="0"/>
        <w:spacing w:before="120" w:beforeLines="50" w:line="360" w:lineRule="auto"/>
        <w:ind w:firstLine="480"/>
        <w:textAlignment w:val="auto"/>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3.4.1.2大写金额和小写金额不一致的，以大写金额为准;</w:t>
      </w:r>
    </w:p>
    <w:p w14:paraId="2A15A897">
      <w:pPr>
        <w:pStyle w:val="20"/>
        <w:keepNext w:val="0"/>
        <w:keepLines w:val="0"/>
        <w:pageBreakBefore w:val="0"/>
        <w:kinsoku/>
        <w:wordWrap/>
        <w:overflowPunct/>
        <w:topLinePunct w:val="0"/>
        <w:bidi w:val="0"/>
        <w:spacing w:before="120" w:beforeLines="50" w:line="360" w:lineRule="auto"/>
        <w:ind w:firstLine="480"/>
        <w:textAlignment w:val="auto"/>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3.4.1.3单价金额小数点或者百分比有明显错位的，以开标一览表的总价为准，并修改单价;</w:t>
      </w:r>
    </w:p>
    <w:p w14:paraId="018A3DCF">
      <w:pPr>
        <w:pStyle w:val="20"/>
        <w:keepNext w:val="0"/>
        <w:keepLines w:val="0"/>
        <w:pageBreakBefore w:val="0"/>
        <w:kinsoku/>
        <w:wordWrap/>
        <w:overflowPunct/>
        <w:topLinePunct w:val="0"/>
        <w:bidi w:val="0"/>
        <w:spacing w:before="120" w:beforeLines="50" w:line="360" w:lineRule="auto"/>
        <w:ind w:firstLine="480"/>
        <w:textAlignment w:val="auto"/>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3.4.1.4总价金额与按单价汇总金额不一致的，以单价金额计算结果为准。</w:t>
      </w:r>
    </w:p>
    <w:p w14:paraId="164B69EF">
      <w:pPr>
        <w:pStyle w:val="20"/>
        <w:keepNext w:val="0"/>
        <w:keepLines w:val="0"/>
        <w:pageBreakBefore w:val="0"/>
        <w:kinsoku/>
        <w:wordWrap/>
        <w:overflowPunct/>
        <w:topLinePunct w:val="0"/>
        <w:bidi w:val="0"/>
        <w:spacing w:before="120" w:beforeLines="50" w:line="360" w:lineRule="auto"/>
        <w:ind w:firstLine="480"/>
        <w:textAlignment w:val="auto"/>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5C688CE0">
      <w:pPr>
        <w:keepNext w:val="0"/>
        <w:keepLines w:val="0"/>
        <w:pageBreakBefore w:val="0"/>
        <w:kinsoku/>
        <w:wordWrap/>
        <w:overflowPunct/>
        <w:topLinePunct w:val="0"/>
        <w:bidi w:val="0"/>
        <w:snapToGrid w:val="0"/>
        <w:spacing w:before="120" w:beforeLines="50" w:line="360" w:lineRule="auto"/>
        <w:ind w:firstLine="420" w:firstLineChars="200"/>
        <w:jc w:val="left"/>
        <w:textAlignment w:val="auto"/>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3.4.2投标文件出现不是唯一的、有选择性投标报价的，投标无效。</w:t>
      </w:r>
    </w:p>
    <w:p w14:paraId="33BBE8C2">
      <w:pPr>
        <w:keepNext w:val="0"/>
        <w:keepLines w:val="0"/>
        <w:pageBreakBefore w:val="0"/>
        <w:kinsoku/>
        <w:wordWrap/>
        <w:overflowPunct/>
        <w:topLinePunct w:val="0"/>
        <w:bidi w:val="0"/>
        <w:snapToGrid w:val="0"/>
        <w:spacing w:before="120" w:beforeLines="50" w:line="360" w:lineRule="auto"/>
        <w:ind w:firstLine="420" w:firstLineChars="200"/>
        <w:jc w:val="left"/>
        <w:textAlignment w:val="auto"/>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3.4.3投标报价超过招标文件中规定的预算金额或者最高限价的，投标无效。</w:t>
      </w:r>
    </w:p>
    <w:p w14:paraId="0389E468">
      <w:pPr>
        <w:pStyle w:val="20"/>
        <w:keepNext w:val="0"/>
        <w:keepLines w:val="0"/>
        <w:pageBreakBefore w:val="0"/>
        <w:kinsoku/>
        <w:wordWrap/>
        <w:overflowPunct/>
        <w:topLinePunct w:val="0"/>
        <w:bidi w:val="0"/>
        <w:spacing w:before="120" w:beforeLines="50" w:line="360" w:lineRule="auto"/>
        <w:ind w:firstLine="480"/>
        <w:textAlignment w:val="auto"/>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BC122EE">
      <w:pPr>
        <w:pStyle w:val="20"/>
        <w:keepNext w:val="0"/>
        <w:keepLines w:val="0"/>
        <w:pageBreakBefore w:val="0"/>
        <w:kinsoku/>
        <w:wordWrap/>
        <w:overflowPunct/>
        <w:topLinePunct w:val="0"/>
        <w:bidi w:val="0"/>
        <w:spacing w:before="120" w:beforeLines="50" w:line="360" w:lineRule="auto"/>
        <w:ind w:firstLine="480"/>
        <w:textAlignment w:val="auto"/>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3.4.5对于未预留份额专门面向中小企业的政府采购货物</w:t>
      </w:r>
      <w:r>
        <w:rPr>
          <w:rFonts w:hint="eastAsia" w:ascii="仿宋" w:hAnsi="仿宋" w:eastAsia="仿宋" w:cs="仿宋"/>
          <w:color w:val="auto"/>
          <w:kern w:val="0"/>
          <w:sz w:val="21"/>
          <w:szCs w:val="21"/>
          <w:highlight w:val="none"/>
          <w:u w:val="none"/>
          <w:lang w:eastAsia="zh-CN"/>
        </w:rPr>
        <w:t>（</w:t>
      </w:r>
      <w:r>
        <w:rPr>
          <w:rFonts w:hint="eastAsia" w:ascii="仿宋" w:hAnsi="仿宋" w:eastAsia="仿宋" w:cs="仿宋"/>
          <w:color w:val="auto"/>
          <w:kern w:val="0"/>
          <w:sz w:val="21"/>
          <w:szCs w:val="21"/>
          <w:highlight w:val="none"/>
          <w:u w:val="none"/>
          <w:lang w:val="en-US" w:eastAsia="zh-CN"/>
        </w:rPr>
        <w:t>或服务</w:t>
      </w:r>
      <w:r>
        <w:rPr>
          <w:rFonts w:hint="eastAsia" w:ascii="仿宋" w:hAnsi="仿宋" w:eastAsia="仿宋" w:cs="仿宋"/>
          <w:color w:val="auto"/>
          <w:kern w:val="0"/>
          <w:sz w:val="21"/>
          <w:szCs w:val="21"/>
          <w:highlight w:val="none"/>
          <w:u w:val="none"/>
          <w:lang w:eastAsia="zh-CN"/>
        </w:rPr>
        <w:t>）</w:t>
      </w:r>
      <w:r>
        <w:rPr>
          <w:rFonts w:hint="eastAsia" w:ascii="仿宋" w:hAnsi="仿宋" w:eastAsia="仿宋" w:cs="宋体"/>
          <w:color w:val="000000" w:themeColor="text1"/>
          <w:kern w:val="0"/>
          <w:sz w:val="21"/>
          <w:szCs w:val="21"/>
          <w:highlight w:val="none"/>
          <w14:textFill>
            <w14:solidFill>
              <w14:schemeClr w14:val="tx1"/>
            </w14:solidFill>
          </w14:textFill>
        </w:rPr>
        <w:t>项目，以及预留份额政府采购货物</w:t>
      </w:r>
      <w:r>
        <w:rPr>
          <w:rFonts w:hint="eastAsia" w:ascii="仿宋" w:hAnsi="仿宋" w:eastAsia="仿宋" w:cs="仿宋"/>
          <w:color w:val="auto"/>
          <w:kern w:val="0"/>
          <w:sz w:val="21"/>
          <w:szCs w:val="21"/>
          <w:highlight w:val="none"/>
          <w:u w:val="none"/>
          <w:lang w:eastAsia="zh-CN"/>
        </w:rPr>
        <w:t>（</w:t>
      </w:r>
      <w:r>
        <w:rPr>
          <w:rFonts w:hint="eastAsia" w:ascii="仿宋" w:hAnsi="仿宋" w:eastAsia="仿宋" w:cs="仿宋"/>
          <w:color w:val="auto"/>
          <w:kern w:val="0"/>
          <w:sz w:val="21"/>
          <w:szCs w:val="21"/>
          <w:highlight w:val="none"/>
          <w:u w:val="none"/>
          <w:lang w:val="en-US" w:eastAsia="zh-CN"/>
        </w:rPr>
        <w:t>或服务</w:t>
      </w:r>
      <w:r>
        <w:rPr>
          <w:rFonts w:hint="eastAsia" w:ascii="仿宋" w:hAnsi="仿宋" w:eastAsia="仿宋" w:cs="仿宋"/>
          <w:color w:val="auto"/>
          <w:kern w:val="0"/>
          <w:sz w:val="21"/>
          <w:szCs w:val="21"/>
          <w:highlight w:val="none"/>
          <w:u w:val="none"/>
          <w:lang w:eastAsia="zh-CN"/>
        </w:rPr>
        <w:t>）</w:t>
      </w:r>
      <w:r>
        <w:rPr>
          <w:rFonts w:hint="eastAsia" w:ascii="仿宋" w:hAnsi="仿宋" w:eastAsia="仿宋" w:cs="宋体"/>
          <w:color w:val="000000" w:themeColor="text1"/>
          <w:kern w:val="0"/>
          <w:sz w:val="21"/>
          <w:szCs w:val="21"/>
          <w:highlight w:val="none"/>
          <w14:textFill>
            <w14:solidFill>
              <w14:schemeClr w14:val="tx1"/>
            </w14:solidFill>
          </w14:textFill>
        </w:rPr>
        <w:t>项目中的非预留部分标项，对小型和微型企业的投标报价给予10%的扣除，用扣除后的价格参与评审。接受大中型企业与小微企业组成联合体或者允许大中型企业向一家或者多家小微企业分包的政府采购货物</w:t>
      </w:r>
      <w:r>
        <w:rPr>
          <w:rFonts w:hint="eastAsia" w:ascii="仿宋" w:hAnsi="仿宋" w:eastAsia="仿宋" w:cs="仿宋"/>
          <w:color w:val="auto"/>
          <w:kern w:val="0"/>
          <w:sz w:val="21"/>
          <w:szCs w:val="21"/>
          <w:highlight w:val="none"/>
          <w:u w:val="none"/>
          <w:lang w:eastAsia="zh-CN"/>
        </w:rPr>
        <w:t>（</w:t>
      </w:r>
      <w:r>
        <w:rPr>
          <w:rFonts w:hint="eastAsia" w:ascii="仿宋" w:hAnsi="仿宋" w:eastAsia="仿宋" w:cs="仿宋"/>
          <w:color w:val="auto"/>
          <w:kern w:val="0"/>
          <w:sz w:val="21"/>
          <w:szCs w:val="21"/>
          <w:highlight w:val="none"/>
          <w:u w:val="none"/>
          <w:lang w:val="en-US" w:eastAsia="zh-CN"/>
        </w:rPr>
        <w:t>或服务</w:t>
      </w:r>
      <w:r>
        <w:rPr>
          <w:rFonts w:hint="eastAsia" w:ascii="仿宋" w:hAnsi="仿宋" w:eastAsia="仿宋" w:cs="仿宋"/>
          <w:color w:val="auto"/>
          <w:kern w:val="0"/>
          <w:sz w:val="21"/>
          <w:szCs w:val="21"/>
          <w:highlight w:val="none"/>
          <w:u w:val="none"/>
          <w:lang w:eastAsia="zh-CN"/>
        </w:rPr>
        <w:t>）</w:t>
      </w:r>
      <w:r>
        <w:rPr>
          <w:rFonts w:hint="eastAsia" w:ascii="仿宋" w:hAnsi="仿宋" w:eastAsia="仿宋" w:cs="宋体"/>
          <w:color w:val="000000" w:themeColor="text1"/>
          <w:kern w:val="0"/>
          <w:sz w:val="21"/>
          <w:szCs w:val="21"/>
          <w:highlight w:val="none"/>
          <w14:textFill>
            <w14:solidFill>
              <w14:schemeClr w14:val="tx1"/>
            </w14:solidFill>
          </w14:textFill>
        </w:rPr>
        <w:t>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5CEA119">
      <w:pPr>
        <w:keepNext w:val="0"/>
        <w:keepLines w:val="0"/>
        <w:pageBreakBefore w:val="0"/>
        <w:kinsoku/>
        <w:wordWrap/>
        <w:overflowPunct/>
        <w:topLinePunct w:val="0"/>
        <w:bidi w:val="0"/>
        <w:spacing w:before="120" w:beforeLines="50" w:line="360" w:lineRule="auto"/>
        <w:ind w:firstLine="422" w:firstLineChars="200"/>
        <w:textAlignment w:val="auto"/>
        <w:rPr>
          <w:rFonts w:hint="eastAsia"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b/>
          <w:color w:val="000000" w:themeColor="text1"/>
          <w:kern w:val="0"/>
          <w:sz w:val="21"/>
          <w:szCs w:val="21"/>
          <w:highlight w:val="none"/>
          <w14:textFill>
            <w14:solidFill>
              <w14:schemeClr w14:val="tx1"/>
            </w14:solidFill>
          </w14:textFill>
        </w:rPr>
        <w:t>3.5排序与推荐。</w:t>
      </w:r>
      <w:r>
        <w:rPr>
          <w:rFonts w:hint="eastAsia" w:ascii="仿宋" w:hAnsi="仿宋" w:eastAsia="仿宋" w:cs="宋体"/>
          <w:color w:val="000000" w:themeColor="text1"/>
          <w:kern w:val="0"/>
          <w:sz w:val="21"/>
          <w:szCs w:val="21"/>
          <w:highlight w:val="none"/>
          <w14:textFill>
            <w14:solidFill>
              <w14:schemeClr w14:val="tx1"/>
            </w14:solidFill>
          </w14:textFill>
        </w:rPr>
        <w:t>采用综合评分法的，</w:t>
      </w:r>
      <w:r>
        <w:rPr>
          <w:rFonts w:hint="eastAsia" w:ascii="仿宋" w:hAnsi="仿宋" w:eastAsia="仿宋" w:cs="宋体"/>
          <w:color w:val="000000" w:themeColor="text1"/>
          <w:kern w:val="0"/>
          <w:sz w:val="21"/>
          <w:szCs w:val="21"/>
          <w:highlight w:val="none"/>
          <w:lang w:val="en" w:eastAsia="zh-CN"/>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仿宋" w:hAnsi="仿宋" w:eastAsia="仿宋" w:cs="宋体"/>
          <w:color w:val="000000" w:themeColor="text1"/>
          <w:kern w:val="0"/>
          <w:sz w:val="21"/>
          <w:szCs w:val="21"/>
          <w:highlight w:val="none"/>
          <w:u w:val="single"/>
          <w:lang w:val="en-US" w:eastAsia="zh-CN"/>
          <w14:textFill>
            <w14:solidFill>
              <w14:schemeClr w14:val="tx1"/>
            </w14:solidFill>
          </w14:textFill>
        </w:rPr>
        <w:t>1</w:t>
      </w:r>
      <w:r>
        <w:rPr>
          <w:rFonts w:hint="eastAsia" w:ascii="仿宋" w:hAnsi="仿宋" w:eastAsia="仿宋" w:cs="宋体"/>
          <w:color w:val="000000" w:themeColor="text1"/>
          <w:kern w:val="0"/>
          <w:sz w:val="21"/>
          <w:szCs w:val="21"/>
          <w:highlight w:val="none"/>
          <w:lang w:val="en" w:eastAsia="zh-CN"/>
          <w14:textFill>
            <w14:solidFill>
              <w14:schemeClr w14:val="tx1"/>
            </w14:solidFill>
          </w14:textFill>
        </w:rPr>
        <w:t>。</w:t>
      </w:r>
    </w:p>
    <w:p w14:paraId="0BD0DCB3">
      <w:pPr>
        <w:keepNext w:val="0"/>
        <w:keepLines w:val="0"/>
        <w:pageBreakBefore w:val="0"/>
        <w:kinsoku/>
        <w:wordWrap/>
        <w:overflowPunct/>
        <w:topLinePunct w:val="0"/>
        <w:bidi w:val="0"/>
        <w:spacing w:before="120" w:beforeLines="50" w:line="360" w:lineRule="auto"/>
        <w:ind w:firstLine="420" w:firstLineChars="200"/>
        <w:textAlignment w:val="auto"/>
        <w:rPr>
          <w:rFonts w:ascii="仿宋" w:hAnsi="仿宋" w:eastAsia="仿宋" w:cs="宋体"/>
          <w:b/>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2239DBC">
      <w:pPr>
        <w:keepNext w:val="0"/>
        <w:keepLines w:val="0"/>
        <w:pageBreakBefore w:val="0"/>
        <w:kinsoku/>
        <w:wordWrap/>
        <w:overflowPunct/>
        <w:topLinePunct w:val="0"/>
        <w:bidi w:val="0"/>
        <w:spacing w:before="120" w:beforeLines="50" w:line="360" w:lineRule="auto"/>
        <w:ind w:firstLine="413" w:firstLineChars="196"/>
        <w:textAlignment w:val="auto"/>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b/>
          <w:color w:val="000000" w:themeColor="text1"/>
          <w:kern w:val="0"/>
          <w:sz w:val="21"/>
          <w:szCs w:val="21"/>
          <w:highlight w:val="none"/>
          <w14:textFill>
            <w14:solidFill>
              <w14:schemeClr w14:val="tx1"/>
            </w14:solidFill>
          </w14:textFill>
        </w:rPr>
        <w:t>3.6编写评标报告。</w:t>
      </w:r>
      <w:r>
        <w:rPr>
          <w:rFonts w:hint="eastAsia" w:ascii="仿宋" w:hAnsi="仿宋" w:eastAsia="仿宋" w:cs="宋体"/>
          <w:color w:val="000000" w:themeColor="text1"/>
          <w:kern w:val="0"/>
          <w:sz w:val="21"/>
          <w:szCs w:val="21"/>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92A163C">
      <w:pPr>
        <w:pStyle w:val="18"/>
        <w:keepNext w:val="0"/>
        <w:keepLines w:val="0"/>
        <w:pageBreakBefore w:val="0"/>
        <w:tabs>
          <w:tab w:val="left" w:pos="0"/>
          <w:tab w:val="clear" w:pos="480"/>
        </w:tabs>
        <w:kinsoku/>
        <w:wordWrap/>
        <w:overflowPunct/>
        <w:topLinePunct w:val="0"/>
        <w:bidi w:val="0"/>
        <w:spacing w:before="240" w:beforeLines="100" w:after="120" w:line="360" w:lineRule="auto"/>
        <w:ind w:left="525" w:leftChars="0" w:hanging="525"/>
        <w:textAlignment w:val="auto"/>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四、评标中的其他事项</w:t>
      </w:r>
    </w:p>
    <w:p w14:paraId="4E08CE8F">
      <w:pPr>
        <w:pStyle w:val="20"/>
        <w:keepNext w:val="0"/>
        <w:keepLines w:val="0"/>
        <w:pageBreakBefore w:val="0"/>
        <w:kinsoku/>
        <w:wordWrap/>
        <w:overflowPunct/>
        <w:topLinePunct w:val="0"/>
        <w:bidi w:val="0"/>
        <w:spacing w:before="120" w:beforeLines="50" w:line="360" w:lineRule="auto"/>
        <w:ind w:firstLine="413" w:firstLineChars="196"/>
        <w:textAlignment w:val="auto"/>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b/>
          <w:color w:val="000000" w:themeColor="text1"/>
          <w:kern w:val="0"/>
          <w:sz w:val="21"/>
          <w:szCs w:val="21"/>
          <w:highlight w:val="none"/>
          <w14:textFill>
            <w14:solidFill>
              <w14:schemeClr w14:val="tx1"/>
            </w14:solidFill>
          </w14:textFill>
        </w:rPr>
        <w:t>4.1投标人澄清、说明或者补正。</w:t>
      </w:r>
      <w:r>
        <w:rPr>
          <w:rFonts w:hint="eastAsia" w:ascii="仿宋" w:hAnsi="仿宋" w:eastAsia="仿宋" w:cs="宋体"/>
          <w:color w:val="000000" w:themeColor="text1"/>
          <w:kern w:val="0"/>
          <w:sz w:val="21"/>
          <w:szCs w:val="21"/>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A2E9062">
      <w:pPr>
        <w:pStyle w:val="6"/>
        <w:keepNext w:val="0"/>
        <w:keepLines w:val="0"/>
        <w:pageBreakBefore w:val="0"/>
        <w:kinsoku/>
        <w:wordWrap/>
        <w:overflowPunct/>
        <w:topLinePunct w:val="0"/>
        <w:bidi w:val="0"/>
        <w:spacing w:before="120" w:beforeLines="50" w:line="360" w:lineRule="auto"/>
        <w:ind w:left="954" w:leftChars="226" w:hanging="479" w:firstLineChars="0"/>
        <w:textAlignment w:val="auto"/>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kern w:val="0"/>
          <w:sz w:val="21"/>
          <w:szCs w:val="21"/>
          <w:highlight w:val="none"/>
          <w14:textFill>
            <w14:solidFill>
              <w14:schemeClr w14:val="tx1"/>
            </w14:solidFill>
          </w14:textFill>
        </w:rPr>
        <w:t>4.2投标无效。</w:t>
      </w:r>
      <w:r>
        <w:rPr>
          <w:rFonts w:hint="eastAsia" w:ascii="仿宋" w:hAnsi="仿宋" w:eastAsia="仿宋" w:cs="宋体"/>
          <w:color w:val="000000" w:themeColor="text1"/>
          <w:sz w:val="21"/>
          <w:szCs w:val="21"/>
          <w:highlight w:val="none"/>
          <w14:textFill>
            <w14:solidFill>
              <w14:schemeClr w14:val="tx1"/>
            </w14:solidFill>
          </w14:textFill>
        </w:rPr>
        <w:t>有下列情形之一的，投标无效：</w:t>
      </w:r>
    </w:p>
    <w:p w14:paraId="69E0A0DE">
      <w:pPr>
        <w:keepNext w:val="0"/>
        <w:keepLines w:val="0"/>
        <w:pageBreakBefore w:val="0"/>
        <w:kinsoku/>
        <w:wordWrap/>
        <w:overflowPunct/>
        <w:topLinePunct w:val="0"/>
        <w:bidi w:val="0"/>
        <w:spacing w:before="120" w:beforeLines="50" w:line="360" w:lineRule="auto"/>
        <w:ind w:firstLine="420" w:firstLineChars="200"/>
        <w:textAlignment w:val="auto"/>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0880F44D">
      <w:pPr>
        <w:keepNext w:val="0"/>
        <w:keepLines w:val="0"/>
        <w:pageBreakBefore w:val="0"/>
        <w:kinsoku/>
        <w:wordWrap/>
        <w:overflowPunct/>
        <w:topLinePunct w:val="0"/>
        <w:bidi w:val="0"/>
        <w:spacing w:before="120" w:beforeLines="50" w:line="360" w:lineRule="auto"/>
        <w:ind w:firstLine="420" w:firstLineChars="200"/>
        <w:textAlignment w:val="auto"/>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4.2.2投标文件未按照招标文件要求签署、盖章的；</w:t>
      </w:r>
    </w:p>
    <w:p w14:paraId="23368BE6">
      <w:pPr>
        <w:keepNext w:val="0"/>
        <w:keepLines w:val="0"/>
        <w:pageBreakBefore w:val="0"/>
        <w:kinsoku/>
        <w:wordWrap/>
        <w:overflowPunct/>
        <w:topLinePunct w:val="0"/>
        <w:bidi w:val="0"/>
        <w:spacing w:before="120" w:beforeLines="50" w:line="360" w:lineRule="auto"/>
        <w:ind w:firstLine="420" w:firstLineChars="200"/>
        <w:textAlignment w:val="auto"/>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1E45A5CB">
      <w:pPr>
        <w:keepNext w:val="0"/>
        <w:keepLines w:val="0"/>
        <w:pageBreakBefore w:val="0"/>
        <w:kinsoku/>
        <w:wordWrap/>
        <w:overflowPunct/>
        <w:topLinePunct w:val="0"/>
        <w:bidi w:val="0"/>
        <w:spacing w:before="120" w:beforeLines="50" w:line="360" w:lineRule="auto"/>
        <w:ind w:firstLine="420" w:firstLineChars="200"/>
        <w:textAlignment w:val="auto"/>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4.2.4投标文件含有采购人不能接受的附加条件的；</w:t>
      </w:r>
    </w:p>
    <w:p w14:paraId="59B489F9">
      <w:pPr>
        <w:keepNext w:val="0"/>
        <w:keepLines w:val="0"/>
        <w:pageBreakBefore w:val="0"/>
        <w:kinsoku/>
        <w:wordWrap/>
        <w:overflowPunct/>
        <w:topLinePunct w:val="0"/>
        <w:bidi w:val="0"/>
        <w:spacing w:before="120" w:beforeLines="50" w:line="360" w:lineRule="auto"/>
        <w:ind w:firstLine="420" w:firstLineChars="200"/>
        <w:textAlignment w:val="auto"/>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4.2.5投标文件中承诺的投标有效期少于招标文件中载明的投标有效期的；</w:t>
      </w:r>
    </w:p>
    <w:p w14:paraId="68A142F8">
      <w:pPr>
        <w:keepNext w:val="0"/>
        <w:keepLines w:val="0"/>
        <w:pageBreakBefore w:val="0"/>
        <w:kinsoku/>
        <w:wordWrap/>
        <w:overflowPunct/>
        <w:topLinePunct w:val="0"/>
        <w:bidi w:val="0"/>
        <w:snapToGrid w:val="0"/>
        <w:spacing w:before="120" w:beforeLines="50" w:line="360" w:lineRule="auto"/>
        <w:ind w:firstLine="105" w:firstLineChars="50"/>
        <w:jc w:val="left"/>
        <w:textAlignment w:val="auto"/>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 xml:space="preserve">   4.2.6投标文件出现不是唯一的、有选择性投标报价的;</w:t>
      </w:r>
    </w:p>
    <w:p w14:paraId="07600C1C">
      <w:pPr>
        <w:keepNext w:val="0"/>
        <w:keepLines w:val="0"/>
        <w:pageBreakBefore w:val="0"/>
        <w:kinsoku/>
        <w:wordWrap/>
        <w:overflowPunct/>
        <w:topLinePunct w:val="0"/>
        <w:bidi w:val="0"/>
        <w:spacing w:before="120" w:beforeLines="50" w:line="360" w:lineRule="auto"/>
        <w:ind w:firstLine="420" w:firstLineChars="200"/>
        <w:textAlignment w:val="auto"/>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4.2.7投标报价超过招标文件中规定的预算金额或者最高限价的;</w:t>
      </w:r>
    </w:p>
    <w:p w14:paraId="00ADF8C9">
      <w:pPr>
        <w:keepNext w:val="0"/>
        <w:keepLines w:val="0"/>
        <w:pageBreakBefore w:val="0"/>
        <w:kinsoku/>
        <w:wordWrap/>
        <w:overflowPunct/>
        <w:topLinePunct w:val="0"/>
        <w:bidi w:val="0"/>
        <w:spacing w:before="120" w:beforeLines="50" w:line="360" w:lineRule="auto"/>
        <w:ind w:firstLine="420" w:firstLineChars="200"/>
        <w:textAlignment w:val="auto"/>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0A44DF28">
      <w:pPr>
        <w:keepNext w:val="0"/>
        <w:keepLines w:val="0"/>
        <w:pageBreakBefore w:val="0"/>
        <w:kinsoku/>
        <w:wordWrap/>
        <w:overflowPunct/>
        <w:topLinePunct w:val="0"/>
        <w:bidi w:val="0"/>
        <w:spacing w:before="120" w:beforeLines="50" w:line="360" w:lineRule="auto"/>
        <w:ind w:firstLine="420" w:firstLineChars="200"/>
        <w:textAlignment w:val="auto"/>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4.2.9投标人对根据修正原则修正后的报价不确认的；</w:t>
      </w:r>
    </w:p>
    <w:p w14:paraId="686EA630">
      <w:pPr>
        <w:keepNext w:val="0"/>
        <w:keepLines w:val="0"/>
        <w:pageBreakBefore w:val="0"/>
        <w:kinsoku/>
        <w:wordWrap/>
        <w:overflowPunct/>
        <w:topLinePunct w:val="0"/>
        <w:bidi w:val="0"/>
        <w:spacing w:before="120" w:beforeLines="50" w:line="360" w:lineRule="auto"/>
        <w:ind w:firstLine="420" w:firstLineChars="200"/>
        <w:textAlignment w:val="auto"/>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4.2.10投标人提供虚假材料投标的；</w:t>
      </w:r>
    </w:p>
    <w:p w14:paraId="2D8C6BDC">
      <w:pPr>
        <w:keepNext w:val="0"/>
        <w:keepLines w:val="0"/>
        <w:pageBreakBefore w:val="0"/>
        <w:kinsoku/>
        <w:wordWrap/>
        <w:overflowPunct/>
        <w:topLinePunct w:val="0"/>
        <w:bidi w:val="0"/>
        <w:spacing w:before="120" w:beforeLines="50" w:line="360" w:lineRule="auto"/>
        <w:ind w:firstLine="420" w:firstLineChars="200"/>
        <w:textAlignment w:val="auto"/>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4.2.11投标人有恶意串通、妨碍其他投标人的竞争行为、损害采购人或者其他投标人的合法权益情形的；</w:t>
      </w:r>
    </w:p>
    <w:p w14:paraId="786E1413">
      <w:pPr>
        <w:keepNext w:val="0"/>
        <w:keepLines w:val="0"/>
        <w:pageBreakBefore w:val="0"/>
        <w:kinsoku/>
        <w:wordWrap/>
        <w:overflowPunct/>
        <w:topLinePunct w:val="0"/>
        <w:bidi w:val="0"/>
        <w:spacing w:before="120" w:beforeLines="50" w:line="360" w:lineRule="auto"/>
        <w:ind w:firstLine="420" w:firstLineChars="200"/>
        <w:textAlignment w:val="auto"/>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4.2.12投标人仅提交备份投标文件，未在电子交易平台传输递交投标文件的，投标无效；</w:t>
      </w:r>
    </w:p>
    <w:p w14:paraId="228B9043">
      <w:pPr>
        <w:keepNext w:val="0"/>
        <w:keepLines w:val="0"/>
        <w:pageBreakBefore w:val="0"/>
        <w:kinsoku/>
        <w:wordWrap/>
        <w:overflowPunct/>
        <w:topLinePunct w:val="0"/>
        <w:bidi w:val="0"/>
        <w:spacing w:before="120" w:beforeLines="50" w:line="360" w:lineRule="auto"/>
        <w:ind w:firstLine="420" w:firstLineChars="200"/>
        <w:textAlignment w:val="auto"/>
        <w:rPr>
          <w:rFonts w:hint="eastAsia"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4.2.13 投标文件不满足招标文件的其它实质性要求的；</w:t>
      </w:r>
    </w:p>
    <w:p w14:paraId="4516D191">
      <w:pPr>
        <w:keepNext w:val="0"/>
        <w:keepLines w:val="0"/>
        <w:pageBreakBefore w:val="0"/>
        <w:kinsoku/>
        <w:wordWrap/>
        <w:overflowPunct/>
        <w:topLinePunct w:val="0"/>
        <w:bidi w:val="0"/>
        <w:spacing w:before="120" w:beforeLines="50" w:line="360" w:lineRule="auto"/>
        <w:ind w:firstLine="420" w:firstLineChars="200"/>
        <w:textAlignment w:val="auto"/>
        <w:rPr>
          <w:rFonts w:hint="eastAsia" w:ascii="仿宋" w:hAnsi="仿宋" w:eastAsia="仿宋" w:cs="宋体"/>
          <w:b/>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4.2.1</w:t>
      </w:r>
      <w:r>
        <w:rPr>
          <w:rFonts w:hint="eastAsia" w:ascii="仿宋" w:hAnsi="仿宋" w:eastAsia="仿宋" w:cs="宋体"/>
          <w:color w:val="000000" w:themeColor="text1"/>
          <w:kern w:val="0"/>
          <w:sz w:val="21"/>
          <w:szCs w:val="21"/>
          <w:highlight w:val="none"/>
          <w:lang w:val="en-US" w:eastAsia="zh-CN"/>
          <w14:textFill>
            <w14:solidFill>
              <w14:schemeClr w14:val="tx1"/>
            </w14:solidFill>
          </w14:textFill>
        </w:rPr>
        <w:t>4</w:t>
      </w:r>
      <w:r>
        <w:rPr>
          <w:rFonts w:hint="eastAsia" w:ascii="仿宋" w:hAnsi="仿宋" w:eastAsia="仿宋" w:cs="宋体"/>
          <w:color w:val="000000" w:themeColor="text1"/>
          <w:kern w:val="0"/>
          <w:sz w:val="21"/>
          <w:szCs w:val="21"/>
          <w:highlight w:val="none"/>
          <w:lang w:val="en" w:eastAsia="zh-CN"/>
          <w14:textFill>
            <w14:solidFill>
              <w14:schemeClr w14:val="tx1"/>
            </w14:solidFill>
          </w14:textFill>
        </w:rPr>
        <w:t>参与同一个采购包（标段）的供应商存在下列情形之一且无法合理解释的，其投标（响应）文件无效：</w:t>
      </w:r>
      <w:r>
        <w:rPr>
          <w:rFonts w:hint="eastAsia" w:ascii="仿宋" w:hAnsi="仿宋" w:eastAsia="仿宋" w:cs="宋体"/>
          <w:b/>
          <w:bCs/>
          <w:color w:val="000000" w:themeColor="text1"/>
          <w:kern w:val="0"/>
          <w:sz w:val="21"/>
          <w:szCs w:val="21"/>
          <w:highlight w:val="none"/>
          <w:lang w:val="en" w:eastAsia="zh-CN"/>
          <w14:textFill>
            <w14:solidFill>
              <w14:schemeClr w14:val="tx1"/>
            </w14:solidFill>
          </w14:textFill>
        </w:rPr>
        <w:t>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03BDAA9">
      <w:pPr>
        <w:keepNext w:val="0"/>
        <w:keepLines w:val="0"/>
        <w:pageBreakBefore w:val="0"/>
        <w:kinsoku/>
        <w:wordWrap/>
        <w:overflowPunct/>
        <w:topLinePunct w:val="0"/>
        <w:bidi w:val="0"/>
        <w:spacing w:before="120" w:beforeLines="50" w:line="360" w:lineRule="auto"/>
        <w:ind w:firstLine="420" w:firstLineChars="200"/>
        <w:textAlignment w:val="auto"/>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4.2.1</w:t>
      </w:r>
      <w:r>
        <w:rPr>
          <w:rFonts w:hint="eastAsia" w:ascii="仿宋" w:hAnsi="仿宋" w:eastAsia="仿宋" w:cs="宋体"/>
          <w:color w:val="000000" w:themeColor="text1"/>
          <w:kern w:val="0"/>
          <w:sz w:val="21"/>
          <w:szCs w:val="21"/>
          <w:highlight w:val="none"/>
          <w:lang w:val="en-US" w:eastAsia="zh-CN"/>
          <w14:textFill>
            <w14:solidFill>
              <w14:schemeClr w14:val="tx1"/>
            </w14:solidFill>
          </w14:textFill>
        </w:rPr>
        <w:t>5</w:t>
      </w:r>
      <w:r>
        <w:rPr>
          <w:rFonts w:hint="eastAsia" w:ascii="仿宋" w:hAnsi="仿宋" w:eastAsia="仿宋" w:cs="宋体"/>
          <w:color w:val="000000" w:themeColor="text1"/>
          <w:kern w:val="0"/>
          <w:sz w:val="21"/>
          <w:szCs w:val="21"/>
          <w:highlight w:val="none"/>
          <w14:textFill>
            <w14:solidFill>
              <w14:schemeClr w14:val="tx1"/>
            </w14:solidFill>
          </w14:textFill>
        </w:rPr>
        <w:t>法律、法规、规章（适用本市的）及省级以上规范性文件（适用本市的）规定的其他无效情形。</w:t>
      </w:r>
    </w:p>
    <w:p w14:paraId="60103FE0">
      <w:pPr>
        <w:pStyle w:val="6"/>
        <w:keepNext w:val="0"/>
        <w:keepLines w:val="0"/>
        <w:pageBreakBefore w:val="0"/>
        <w:kinsoku/>
        <w:wordWrap/>
        <w:overflowPunct/>
        <w:topLinePunct w:val="0"/>
        <w:bidi w:val="0"/>
        <w:snapToGrid w:val="0"/>
        <w:spacing w:before="120" w:beforeLines="50" w:line="360" w:lineRule="auto"/>
        <w:ind w:firstLine="413" w:firstLineChars="196"/>
        <w:textAlignment w:val="auto"/>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5.废标。</w:t>
      </w:r>
      <w:r>
        <w:rPr>
          <w:rFonts w:hint="eastAsia" w:ascii="仿宋" w:hAnsi="仿宋" w:eastAsia="仿宋" w:cs="宋体"/>
          <w:color w:val="000000" w:themeColor="text1"/>
          <w:sz w:val="21"/>
          <w:szCs w:val="21"/>
          <w:highlight w:val="none"/>
          <w14:textFill>
            <w14:solidFill>
              <w14:schemeClr w14:val="tx1"/>
            </w14:solidFill>
          </w14:textFill>
        </w:rPr>
        <w:t>根据《中华人民共和国政府采购法》第三十六条之规定，在采购中，出现下列情形之一的，应予废标：</w:t>
      </w:r>
    </w:p>
    <w:p w14:paraId="1D393848">
      <w:pPr>
        <w:pStyle w:val="6"/>
        <w:keepNext w:val="0"/>
        <w:keepLines w:val="0"/>
        <w:pageBreakBefore w:val="0"/>
        <w:kinsoku/>
        <w:wordWrap/>
        <w:overflowPunct/>
        <w:topLinePunct w:val="0"/>
        <w:bidi w:val="0"/>
        <w:snapToGrid w:val="0"/>
        <w:spacing w:before="120" w:beforeLines="50" w:line="360" w:lineRule="auto"/>
        <w:textAlignment w:val="auto"/>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5.1符合专业条件的供应商或者对招标文件作实质响应的供应商不足3家的；</w:t>
      </w:r>
    </w:p>
    <w:p w14:paraId="721FB747">
      <w:pPr>
        <w:pStyle w:val="6"/>
        <w:keepNext w:val="0"/>
        <w:keepLines w:val="0"/>
        <w:pageBreakBefore w:val="0"/>
        <w:kinsoku/>
        <w:wordWrap/>
        <w:overflowPunct/>
        <w:topLinePunct w:val="0"/>
        <w:bidi w:val="0"/>
        <w:snapToGrid w:val="0"/>
        <w:spacing w:before="120" w:beforeLines="50" w:line="360" w:lineRule="auto"/>
        <w:textAlignment w:val="auto"/>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5.2出现影响采购公正的违法、违规行为的；</w:t>
      </w:r>
    </w:p>
    <w:p w14:paraId="316DE028">
      <w:pPr>
        <w:pStyle w:val="6"/>
        <w:keepNext w:val="0"/>
        <w:keepLines w:val="0"/>
        <w:pageBreakBefore w:val="0"/>
        <w:kinsoku/>
        <w:wordWrap/>
        <w:overflowPunct/>
        <w:topLinePunct w:val="0"/>
        <w:bidi w:val="0"/>
        <w:snapToGrid w:val="0"/>
        <w:spacing w:before="120" w:beforeLines="50" w:line="360" w:lineRule="auto"/>
        <w:textAlignment w:val="auto"/>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5.3投标人的报价均超过了采购预算，采购人不能支付的；</w:t>
      </w:r>
    </w:p>
    <w:p w14:paraId="67CB1440">
      <w:pPr>
        <w:pStyle w:val="6"/>
        <w:keepNext w:val="0"/>
        <w:keepLines w:val="0"/>
        <w:pageBreakBefore w:val="0"/>
        <w:kinsoku/>
        <w:wordWrap/>
        <w:overflowPunct/>
        <w:topLinePunct w:val="0"/>
        <w:bidi w:val="0"/>
        <w:snapToGrid w:val="0"/>
        <w:spacing w:before="120" w:beforeLines="50" w:line="360" w:lineRule="auto"/>
        <w:textAlignment w:val="auto"/>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5.4因重大变故，采购任务取消的。</w:t>
      </w:r>
    </w:p>
    <w:p w14:paraId="65BAA4E5">
      <w:pPr>
        <w:pStyle w:val="6"/>
        <w:keepNext w:val="0"/>
        <w:keepLines w:val="0"/>
        <w:pageBreakBefore w:val="0"/>
        <w:kinsoku/>
        <w:wordWrap/>
        <w:overflowPunct/>
        <w:topLinePunct w:val="0"/>
        <w:bidi w:val="0"/>
        <w:snapToGrid w:val="0"/>
        <w:spacing w:before="120" w:beforeLines="50" w:line="360" w:lineRule="auto"/>
        <w:textAlignment w:val="auto"/>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废标后，采购机构应当将废标理由通知所有投标人。</w:t>
      </w:r>
    </w:p>
    <w:p w14:paraId="44EB3E64">
      <w:pPr>
        <w:pStyle w:val="6"/>
        <w:keepNext w:val="0"/>
        <w:keepLines w:val="0"/>
        <w:pageBreakBefore w:val="0"/>
        <w:kinsoku/>
        <w:wordWrap/>
        <w:overflowPunct/>
        <w:topLinePunct w:val="0"/>
        <w:bidi w:val="0"/>
        <w:snapToGrid w:val="0"/>
        <w:spacing w:before="120" w:beforeLines="50" w:line="360" w:lineRule="auto"/>
        <w:ind w:firstLine="517" w:firstLineChars="245"/>
        <w:textAlignment w:val="auto"/>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6.修改招标文件，重新组织采购活动。</w:t>
      </w:r>
      <w:r>
        <w:rPr>
          <w:rFonts w:hint="eastAsia" w:ascii="仿宋" w:hAnsi="仿宋" w:eastAsia="仿宋" w:cs="宋体"/>
          <w:color w:val="000000" w:themeColor="text1"/>
          <w:sz w:val="21"/>
          <w:szCs w:val="2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C960825">
      <w:pPr>
        <w:pStyle w:val="6"/>
        <w:keepNext w:val="0"/>
        <w:keepLines w:val="0"/>
        <w:pageBreakBefore w:val="0"/>
        <w:kinsoku/>
        <w:wordWrap/>
        <w:overflowPunct/>
        <w:topLinePunct w:val="0"/>
        <w:bidi w:val="0"/>
        <w:snapToGrid w:val="0"/>
        <w:spacing w:before="120" w:beforeLines="50" w:line="360" w:lineRule="auto"/>
        <w:ind w:firstLine="482"/>
        <w:textAlignment w:val="auto"/>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kern w:val="0"/>
          <w:sz w:val="21"/>
          <w:szCs w:val="21"/>
          <w:highlight w:val="none"/>
          <w14:textFill>
            <w14:solidFill>
              <w14:schemeClr w14:val="tx1"/>
            </w14:solidFill>
          </w14:textFill>
        </w:rPr>
        <w:t>7.重新开展采购。</w:t>
      </w:r>
      <w:r>
        <w:rPr>
          <w:rFonts w:hint="eastAsia" w:ascii="仿宋" w:hAnsi="仿宋" w:eastAsia="仿宋" w:cs="宋体"/>
          <w:color w:val="000000" w:themeColor="text1"/>
          <w:sz w:val="21"/>
          <w:szCs w:val="21"/>
          <w:highlight w:val="none"/>
          <w14:textFill>
            <w14:solidFill>
              <w14:schemeClr w14:val="tx1"/>
            </w14:solidFill>
          </w14:textFill>
        </w:rPr>
        <w:t>有政府采购法第七十一条、第七十二条规定的违法行为之一，影响或者可能影响中标结果的，依照下列规定处理：</w:t>
      </w:r>
    </w:p>
    <w:p w14:paraId="2C0E68CD">
      <w:pPr>
        <w:pStyle w:val="6"/>
        <w:keepNext w:val="0"/>
        <w:keepLines w:val="0"/>
        <w:pageBreakBefore w:val="0"/>
        <w:kinsoku/>
        <w:wordWrap/>
        <w:overflowPunct/>
        <w:topLinePunct w:val="0"/>
        <w:bidi w:val="0"/>
        <w:snapToGrid w:val="0"/>
        <w:spacing w:before="120" w:beforeLines="50" w:line="360" w:lineRule="auto"/>
        <w:textAlignment w:val="auto"/>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7.1未确定中标供应商的，终止本次政府采购活动，重新开展政府采购活动。</w:t>
      </w:r>
    </w:p>
    <w:p w14:paraId="74314725">
      <w:pPr>
        <w:pStyle w:val="6"/>
        <w:keepNext w:val="0"/>
        <w:keepLines w:val="0"/>
        <w:pageBreakBefore w:val="0"/>
        <w:kinsoku/>
        <w:wordWrap/>
        <w:overflowPunct/>
        <w:topLinePunct w:val="0"/>
        <w:bidi w:val="0"/>
        <w:snapToGrid w:val="0"/>
        <w:spacing w:before="120" w:beforeLines="50" w:line="360" w:lineRule="auto"/>
        <w:textAlignment w:val="auto"/>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46891E7C">
      <w:pPr>
        <w:pStyle w:val="6"/>
        <w:keepNext w:val="0"/>
        <w:keepLines w:val="0"/>
        <w:pageBreakBefore w:val="0"/>
        <w:kinsoku/>
        <w:wordWrap/>
        <w:overflowPunct/>
        <w:topLinePunct w:val="0"/>
        <w:bidi w:val="0"/>
        <w:snapToGrid w:val="0"/>
        <w:spacing w:before="120" w:beforeLines="50" w:line="360" w:lineRule="auto"/>
        <w:textAlignment w:val="auto"/>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7F95C375">
      <w:pPr>
        <w:pStyle w:val="6"/>
        <w:keepNext w:val="0"/>
        <w:keepLines w:val="0"/>
        <w:pageBreakBefore w:val="0"/>
        <w:kinsoku/>
        <w:wordWrap/>
        <w:overflowPunct/>
        <w:topLinePunct w:val="0"/>
        <w:bidi w:val="0"/>
        <w:snapToGrid w:val="0"/>
        <w:spacing w:before="120" w:beforeLines="50" w:line="360" w:lineRule="auto"/>
        <w:textAlignment w:val="auto"/>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7.4政府采购合同已经履行，给采购人、供应商造成损失的，由责任人承担赔偿责任。</w:t>
      </w:r>
    </w:p>
    <w:p w14:paraId="3049E522">
      <w:pPr>
        <w:keepNext w:val="0"/>
        <w:keepLines w:val="0"/>
        <w:pageBreakBefore w:val="0"/>
        <w:kinsoku/>
        <w:wordWrap/>
        <w:overflowPunct/>
        <w:topLinePunct w:val="0"/>
        <w:bidi w:val="0"/>
        <w:spacing w:line="360"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7632B317">
      <w:pPr>
        <w:pStyle w:val="7"/>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仿宋" w:hAnsi="仿宋" w:eastAsia="仿宋" w:cs="仿宋"/>
          <w:b/>
          <w:snapToGrid w:val="0"/>
          <w:color w:val="000000" w:themeColor="text1"/>
          <w:sz w:val="21"/>
          <w:szCs w:val="21"/>
          <w:highlight w:val="none"/>
          <w14:textFill>
            <w14:solidFill>
              <w14:schemeClr w14:val="tx1"/>
            </w14:solidFill>
          </w14:textFill>
        </w:rPr>
        <w:sectPr>
          <w:footerReference r:id="rId11" w:type="first"/>
          <w:footerReference r:id="rId10"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841F8DC">
      <w:pPr>
        <w:pStyle w:val="2"/>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第五部分 拟签订的合同文本</w:t>
      </w:r>
    </w:p>
    <w:p w14:paraId="7740D9F0">
      <w:pPr>
        <w:kinsoku/>
        <w:wordWrap/>
        <w:topLinePunct w:val="0"/>
        <w:bidi w:val="0"/>
        <w:adjustRightInd w:val="0"/>
        <w:snapToGrid w:val="0"/>
        <w:spacing w:before="120" w:beforeLines="50" w:after="120" w:afterLines="50"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bookmarkStart w:id="31" w:name="_Toc418613524"/>
      <w:r>
        <w:rPr>
          <w:rFonts w:hint="eastAsia" w:ascii="仿宋" w:hAnsi="仿宋" w:eastAsia="仿宋" w:cs="仿宋"/>
          <w:b/>
          <w:color w:val="000000" w:themeColor="text1"/>
          <w:sz w:val="21"/>
          <w:szCs w:val="21"/>
          <w:highlight w:val="none"/>
          <w14:textFill>
            <w14:solidFill>
              <w14:schemeClr w14:val="tx1"/>
            </w14:solidFill>
          </w14:textFill>
        </w:rPr>
        <w:t>合同条款</w:t>
      </w:r>
    </w:p>
    <w:p w14:paraId="4A675DD1">
      <w:pPr>
        <w:kinsoku/>
        <w:wordWrap/>
        <w:topLinePunct w:val="0"/>
        <w:bidi w:val="0"/>
        <w:adjustRightInd w:val="0"/>
        <w:snapToGrid w:val="0"/>
        <w:spacing w:line="360" w:lineRule="auto"/>
        <w:ind w:firstLine="420" w:firstLineChars="200"/>
        <w:rPr>
          <w:rFonts w:hint="eastAsia" w:ascii="仿宋" w:hAnsi="仿宋" w:eastAsia="仿宋" w:cs="仿宋"/>
          <w:snapToGrid w:val="0"/>
          <w:color w:val="000000" w:themeColor="text1"/>
          <w:kern w:val="0"/>
          <w:sz w:val="21"/>
          <w:szCs w:val="21"/>
          <w:highlight w:val="none"/>
          <w14:textFill>
            <w14:solidFill>
              <w14:schemeClr w14:val="tx1"/>
            </w14:solidFill>
          </w14:textFill>
        </w:rPr>
      </w:pPr>
      <w:r>
        <w:rPr>
          <w:rFonts w:hint="eastAsia" w:ascii="仿宋" w:hAnsi="仿宋" w:eastAsia="仿宋" w:cs="仿宋"/>
          <w:snapToGrid w:val="0"/>
          <w:color w:val="000000" w:themeColor="text1"/>
          <w:kern w:val="0"/>
          <w:sz w:val="21"/>
          <w:szCs w:val="21"/>
          <w:highlight w:val="none"/>
          <w14:textFill>
            <w14:solidFill>
              <w14:schemeClr w14:val="tx1"/>
            </w14:solidFill>
          </w14:textFill>
        </w:rPr>
        <w:t>本章所述《合同格式及合同条款》为指引性文件。在合同签订时，采购人有权合理修改本合同条款。若采购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14:paraId="7C441AE1">
      <w:pPr>
        <w:kinsoku/>
        <w:wordWrap/>
        <w:topLinePunct w:val="0"/>
        <w:bidi w:val="0"/>
        <w:snapToGrid w:val="0"/>
        <w:spacing w:before="120" w:beforeLines="50" w:after="120" w:afterLines="50"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p>
    <w:p w14:paraId="2D68DB84">
      <w:pPr>
        <w:kinsoku/>
        <w:wordWrap/>
        <w:topLinePunct w:val="0"/>
        <w:bidi w:val="0"/>
        <w:snapToGrid w:val="0"/>
        <w:spacing w:before="120" w:beforeLines="50" w:after="120" w:afterLines="50"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p>
    <w:p w14:paraId="4FAD5DEA">
      <w:pPr>
        <w:kinsoku/>
        <w:wordWrap/>
        <w:topLinePunct w:val="0"/>
        <w:bidi w:val="0"/>
        <w:adjustRightInd w:val="0"/>
        <w:snapToGrid w:val="0"/>
        <w:spacing w:before="120" w:beforeLines="50" w:after="120" w:afterLines="50"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浙江省政府采购合同（参考）</w:t>
      </w:r>
    </w:p>
    <w:p w14:paraId="34AEDC30">
      <w:pPr>
        <w:kinsoku/>
        <w:wordWrap/>
        <w:topLinePunct w:val="0"/>
        <w:bidi w:val="0"/>
        <w:adjustRightInd w:val="0"/>
        <w:snapToGrid w:val="0"/>
        <w:spacing w:line="360" w:lineRule="auto"/>
        <w:ind w:firstLine="422" w:firstLineChars="200"/>
        <w:rPr>
          <w:rFonts w:hint="eastAsia" w:ascii="仿宋" w:hAnsi="仿宋" w:eastAsia="仿宋" w:cs="仿宋"/>
          <w:b/>
          <w:color w:val="000000" w:themeColor="text1"/>
          <w:sz w:val="21"/>
          <w:szCs w:val="21"/>
          <w:highlight w:val="none"/>
          <w14:textFill>
            <w14:solidFill>
              <w14:schemeClr w14:val="tx1"/>
            </w14:solidFill>
          </w14:textFill>
        </w:rPr>
      </w:pPr>
    </w:p>
    <w:p w14:paraId="77DA7813">
      <w:pPr>
        <w:kinsoku/>
        <w:wordWrap/>
        <w:topLinePunct w:val="0"/>
        <w:bidi w:val="0"/>
        <w:adjustRightInd w:val="0"/>
        <w:snapToGrid w:val="0"/>
        <w:spacing w:line="360" w:lineRule="auto"/>
        <w:ind w:firstLine="422" w:firstLineChars="20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 xml:space="preserve">甲方： </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（委托方）</w:t>
      </w:r>
    </w:p>
    <w:p w14:paraId="78E8324C">
      <w:pPr>
        <w:kinsoku/>
        <w:wordWrap/>
        <w:topLinePunct w:val="0"/>
        <w:bidi w:val="0"/>
        <w:adjustRightInd w:val="0"/>
        <w:snapToGrid w:val="0"/>
        <w:spacing w:line="360" w:lineRule="auto"/>
        <w:ind w:firstLine="422"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 xml:space="preserve">乙方： </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（受托方）</w:t>
      </w:r>
    </w:p>
    <w:p w14:paraId="0B89FBED">
      <w:pPr>
        <w:kinsoku/>
        <w:wordWrap/>
        <w:topLinePunct w:val="0"/>
        <w:bidi w:val="0"/>
        <w:adjustRightInd w:val="0"/>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p>
    <w:p w14:paraId="19E7AD01">
      <w:pPr>
        <w:kinsoku/>
        <w:wordWrap/>
        <w:topLinePunct w:val="0"/>
        <w:bidi w:val="0"/>
        <w:adjustRightInd w:val="0"/>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根据浙江省生态环境厅关于“</w:t>
      </w:r>
      <w:r>
        <w:rPr>
          <w:rFonts w:hint="eastAsia" w:ascii="仿宋" w:hAnsi="仿宋" w:eastAsia="仿宋" w:cs="仿宋"/>
          <w:snapToGrid w:val="0"/>
          <w:color w:val="000000" w:themeColor="text1"/>
          <w:kern w:val="0"/>
          <w:sz w:val="21"/>
          <w:szCs w:val="21"/>
          <w:highlight w:val="none"/>
          <w:lang w:eastAsia="zh-CN"/>
          <w14:textFill>
            <w14:solidFill>
              <w14:schemeClr w14:val="tx1"/>
            </w14:solidFill>
          </w14:textFill>
        </w:rPr>
        <w:t>浙江省生态环保产业统计调查支撑工作</w:t>
      </w:r>
      <w:r>
        <w:rPr>
          <w:rFonts w:hint="eastAsia" w:ascii="仿宋" w:hAnsi="仿宋" w:eastAsia="仿宋" w:cs="仿宋"/>
          <w:color w:val="000000" w:themeColor="text1"/>
          <w:sz w:val="21"/>
          <w:szCs w:val="21"/>
          <w:highlight w:val="none"/>
          <w14:textFill>
            <w14:solidFill>
              <w14:schemeClr w14:val="tx1"/>
            </w14:solidFill>
          </w14:textFill>
        </w:rPr>
        <w:t xml:space="preserve">”公开招标的采购结果，为明确双方的权利义务，经协商，一致同意订立本协议，双方共同遵守执行。 </w:t>
      </w:r>
    </w:p>
    <w:p w14:paraId="06B731ED">
      <w:pPr>
        <w:numPr>
          <w:ilvl w:val="0"/>
          <w:numId w:val="5"/>
        </w:numPr>
        <w:tabs>
          <w:tab w:val="left" w:pos="567"/>
          <w:tab w:val="clear" w:pos="480"/>
        </w:tabs>
        <w:kinsoku/>
        <w:wordWrap/>
        <w:topLinePunct w:val="0"/>
        <w:bidi w:val="0"/>
        <w:spacing w:line="360" w:lineRule="auto"/>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工作内容</w:t>
      </w:r>
    </w:p>
    <w:p w14:paraId="0D545606">
      <w:pPr>
        <w:kinsoku/>
        <w:wordWrap/>
        <w:topLinePunct w:val="0"/>
        <w:bidi w:val="0"/>
        <w:spacing w:line="360" w:lineRule="auto"/>
        <w:ind w:firstLine="420" w:firstLineChars="200"/>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完成</w:t>
      </w:r>
      <w:bookmarkStart w:id="32" w:name="OLE_LINK5"/>
      <w:r>
        <w:rPr>
          <w:rFonts w:hint="eastAsia" w:ascii="仿宋" w:hAnsi="仿宋" w:eastAsia="仿宋"/>
          <w:color w:val="000000" w:themeColor="text1"/>
          <w:sz w:val="21"/>
          <w:szCs w:val="21"/>
          <w:highlight w:val="none"/>
          <w14:textFill>
            <w14:solidFill>
              <w14:schemeClr w14:val="tx1"/>
            </w14:solidFill>
          </w14:textFill>
        </w:rPr>
        <w:t>《</w:t>
      </w:r>
      <w:r>
        <w:rPr>
          <w:rFonts w:hint="eastAsia" w:ascii="仿宋" w:hAnsi="仿宋" w:eastAsia="仿宋" w:cs="仿宋"/>
          <w:snapToGrid w:val="0"/>
          <w:color w:val="000000" w:themeColor="text1"/>
          <w:kern w:val="0"/>
          <w:sz w:val="21"/>
          <w:szCs w:val="21"/>
          <w:highlight w:val="none"/>
          <w:lang w:eastAsia="zh-CN"/>
          <w14:textFill>
            <w14:solidFill>
              <w14:schemeClr w14:val="tx1"/>
            </w14:solidFill>
          </w14:textFill>
        </w:rPr>
        <w:t>浙江省生态环保产业统计调查支撑工作</w:t>
      </w:r>
      <w:r>
        <w:rPr>
          <w:rFonts w:hint="eastAsia" w:ascii="仿宋" w:hAnsi="仿宋" w:eastAsia="仿宋"/>
          <w:color w:val="000000" w:themeColor="text1"/>
          <w:sz w:val="21"/>
          <w:szCs w:val="21"/>
          <w:highlight w:val="none"/>
          <w14:textFill>
            <w14:solidFill>
              <w14:schemeClr w14:val="tx1"/>
            </w14:solidFill>
          </w14:textFill>
        </w:rPr>
        <w:t>》</w:t>
      </w:r>
      <w:bookmarkEnd w:id="32"/>
      <w:r>
        <w:rPr>
          <w:rFonts w:hint="eastAsia" w:ascii="仿宋" w:hAnsi="仿宋" w:eastAsia="仿宋"/>
          <w:color w:val="000000" w:themeColor="text1"/>
          <w:sz w:val="21"/>
          <w:szCs w:val="21"/>
          <w:highlight w:val="none"/>
          <w14:textFill>
            <w14:solidFill>
              <w14:schemeClr w14:val="tx1"/>
            </w14:solidFill>
          </w14:textFill>
        </w:rPr>
        <w:t>规定的全部工作内容。</w:t>
      </w:r>
    </w:p>
    <w:p w14:paraId="2619D02D">
      <w:pPr>
        <w:numPr>
          <w:ilvl w:val="0"/>
          <w:numId w:val="5"/>
        </w:numPr>
        <w:tabs>
          <w:tab w:val="left" w:pos="567"/>
          <w:tab w:val="clear" w:pos="480"/>
        </w:tabs>
        <w:kinsoku/>
        <w:wordWrap/>
        <w:topLinePunct w:val="0"/>
        <w:bidi w:val="0"/>
        <w:spacing w:line="360" w:lineRule="auto"/>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进度要求</w:t>
      </w:r>
    </w:p>
    <w:p w14:paraId="0EE6D4DB">
      <w:pPr>
        <w:numPr>
          <w:ilvl w:val="0"/>
          <w:numId w:val="0"/>
        </w:numPr>
        <w:tabs>
          <w:tab w:val="left" w:pos="567"/>
        </w:tabs>
        <w:kinsoku/>
        <w:wordWrap/>
        <w:topLinePunct w:val="0"/>
        <w:bidi w:val="0"/>
        <w:spacing w:line="360" w:lineRule="auto"/>
        <w:ind w:leftChars="0" w:firstLine="420" w:firstLineChars="200"/>
        <w:rPr>
          <w:rFonts w:hint="eastAsia" w:ascii="仿宋" w:hAnsi="仿宋" w:eastAsia="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b w:val="0"/>
          <w:bCs/>
          <w:color w:val="000000" w:themeColor="text1"/>
          <w:sz w:val="21"/>
          <w:szCs w:val="21"/>
          <w:highlight w:val="none"/>
          <w:lang w:val="en-US" w:eastAsia="zh-CN"/>
          <w14:textFill>
            <w14:solidFill>
              <w14:schemeClr w14:val="tx1"/>
            </w14:solidFill>
          </w14:textFill>
        </w:rPr>
        <w:t>2025年11月10日前完成项目相关工作。</w:t>
      </w:r>
    </w:p>
    <w:p w14:paraId="608B0311">
      <w:pPr>
        <w:numPr>
          <w:ilvl w:val="0"/>
          <w:numId w:val="5"/>
        </w:numPr>
        <w:tabs>
          <w:tab w:val="left" w:pos="567"/>
          <w:tab w:val="clear" w:pos="480"/>
        </w:tabs>
        <w:kinsoku/>
        <w:wordWrap/>
        <w:topLinePunct w:val="0"/>
        <w:bidi w:val="0"/>
        <w:spacing w:line="360" w:lineRule="auto"/>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合同价款及支付</w:t>
      </w:r>
    </w:p>
    <w:p w14:paraId="7236E099">
      <w:pPr>
        <w:kinsoku/>
        <w:wordWrap/>
        <w:topLinePunct w:val="0"/>
        <w:bidi w:val="0"/>
        <w:spacing w:line="360" w:lineRule="auto"/>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（一）合同价款</w:t>
      </w:r>
    </w:p>
    <w:p w14:paraId="5E561E1C">
      <w:pPr>
        <w:numPr>
          <w:ilvl w:val="0"/>
          <w:numId w:val="6"/>
        </w:numPr>
        <w:kinsoku/>
        <w:wordWrap/>
        <w:topLinePunct w:val="0"/>
        <w:bidi w:val="0"/>
        <w:spacing w:line="360" w:lineRule="auto"/>
        <w:ind w:left="0" w:firstLine="426"/>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本合同总价为人民币</w:t>
      </w:r>
      <w:r>
        <w:rPr>
          <w:rFonts w:hint="eastAsia" w:ascii="仿宋" w:hAnsi="仿宋" w:eastAsia="仿宋"/>
          <w:b/>
          <w:color w:val="000000" w:themeColor="text1"/>
          <w:sz w:val="21"/>
          <w:szCs w:val="21"/>
          <w:highlight w:val="none"/>
          <w:u w:val="single"/>
          <w14:textFill>
            <w14:solidFill>
              <w14:schemeClr w14:val="tx1"/>
            </w14:solidFill>
          </w14:textFill>
        </w:rPr>
        <w:t xml:space="preserve">           </w:t>
      </w:r>
      <w:r>
        <w:rPr>
          <w:rFonts w:hint="eastAsia" w:ascii="仿宋" w:hAnsi="仿宋" w:eastAsia="仿宋"/>
          <w:color w:val="000000" w:themeColor="text1"/>
          <w:sz w:val="21"/>
          <w:szCs w:val="21"/>
          <w:highlight w:val="none"/>
          <w14:textFill>
            <w14:solidFill>
              <w14:schemeClr w14:val="tx1"/>
            </w14:solidFill>
          </w14:textFill>
        </w:rPr>
        <w:t>元（大写：人民币</w:t>
      </w:r>
      <w:r>
        <w:rPr>
          <w:rFonts w:hint="eastAsia" w:ascii="仿宋" w:hAnsi="仿宋" w:eastAsia="仿宋"/>
          <w:color w:val="000000" w:themeColor="text1"/>
          <w:sz w:val="21"/>
          <w:szCs w:val="21"/>
          <w:highlight w:val="none"/>
          <w:u w:val="single"/>
          <w14:textFill>
            <w14:solidFill>
              <w14:schemeClr w14:val="tx1"/>
            </w14:solidFill>
          </w14:textFill>
        </w:rPr>
        <w:t xml:space="preserve">            ）</w:t>
      </w:r>
      <w:r>
        <w:rPr>
          <w:rFonts w:hint="eastAsia" w:ascii="仿宋" w:hAnsi="仿宋" w:eastAsia="仿宋"/>
          <w:color w:val="000000" w:themeColor="text1"/>
          <w:sz w:val="21"/>
          <w:szCs w:val="21"/>
          <w:highlight w:val="none"/>
          <w14:textFill>
            <w14:solidFill>
              <w14:schemeClr w14:val="tx1"/>
            </w14:solidFill>
          </w14:textFill>
        </w:rPr>
        <w:t>。</w:t>
      </w:r>
    </w:p>
    <w:p w14:paraId="6499B29B">
      <w:pPr>
        <w:numPr>
          <w:ilvl w:val="0"/>
          <w:numId w:val="6"/>
        </w:numPr>
        <w:kinsoku/>
        <w:wordWrap/>
        <w:topLinePunct w:val="0"/>
        <w:bidi w:val="0"/>
        <w:spacing w:line="360" w:lineRule="auto"/>
        <w:ind w:left="0" w:firstLine="426"/>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此价格包括乙方</w:t>
      </w:r>
      <w:r>
        <w:rPr>
          <w:rFonts w:hint="eastAsia" w:ascii="仿宋" w:hAnsi="仿宋" w:eastAsia="仿宋" w:cs="仿宋"/>
          <w:color w:val="000000" w:themeColor="text1"/>
          <w:sz w:val="21"/>
          <w:szCs w:val="21"/>
          <w:highlight w:val="none"/>
          <w:lang w:val="zh-CN"/>
          <w14:textFill>
            <w14:solidFill>
              <w14:schemeClr w14:val="tx1"/>
            </w14:solidFill>
          </w14:textFill>
        </w:rPr>
        <w:t>为完成本项目各项服务可能发生的全部费用及利润和应交纳的税金、项目不可预见的风险等一切费用（</w:t>
      </w:r>
      <w:r>
        <w:rPr>
          <w:rFonts w:hint="eastAsia" w:ascii="仿宋" w:hAnsi="仿宋" w:eastAsia="仿宋" w:cs="仿宋"/>
          <w:snapToGrid w:val="0"/>
          <w:color w:val="000000" w:themeColor="text1"/>
          <w:kern w:val="0"/>
          <w:sz w:val="21"/>
          <w:szCs w:val="21"/>
          <w:highlight w:val="none"/>
          <w14:textFill>
            <w14:solidFill>
              <w14:schemeClr w14:val="tx1"/>
            </w14:solidFill>
          </w14:textFill>
        </w:rPr>
        <w:t>包括人员工资、《劳动合同法》规定的各类社会保险费用、人员食宿与交通、工具费、材料费等所涉及的一切费用</w:t>
      </w:r>
      <w:r>
        <w:rPr>
          <w:rFonts w:hint="eastAsia" w:ascii="仿宋" w:hAnsi="仿宋" w:eastAsia="仿宋"/>
          <w:color w:val="000000" w:themeColor="text1"/>
          <w:sz w:val="21"/>
          <w:szCs w:val="21"/>
          <w:highlight w:val="none"/>
          <w14:textFill>
            <w14:solidFill>
              <w14:schemeClr w14:val="tx1"/>
            </w14:solidFill>
          </w14:textFill>
        </w:rPr>
        <w:t>。上述价格已经充分考虑了工作中可能遇到的各种因素和一切必要的费用。</w:t>
      </w:r>
    </w:p>
    <w:p w14:paraId="3EE5C6C2">
      <w:pPr>
        <w:numPr>
          <w:ilvl w:val="0"/>
          <w:numId w:val="6"/>
        </w:numPr>
        <w:kinsoku/>
        <w:wordWrap/>
        <w:topLinePunct w:val="0"/>
        <w:bidi w:val="0"/>
        <w:spacing w:line="360" w:lineRule="auto"/>
        <w:ind w:left="0" w:firstLine="426"/>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本合同价款一次性包干，不再调整。</w:t>
      </w:r>
    </w:p>
    <w:p w14:paraId="6FFEC626">
      <w:pPr>
        <w:kinsoku/>
        <w:wordWrap/>
        <w:topLinePunct w:val="0"/>
        <w:bidi w:val="0"/>
        <w:spacing w:line="360" w:lineRule="auto"/>
        <w:rPr>
          <w:rFonts w:hint="eastAsia"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（二）合同款支付</w:t>
      </w:r>
    </w:p>
    <w:p w14:paraId="6907B24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ascii="仿宋" w:hAnsi="仿宋" w:eastAsia="仿宋" w:cs="仿宋"/>
          <w:snapToGrid w:val="0"/>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Times New Roman" w:hAnsi="Times New Roman" w:eastAsia="仿宋"/>
          <w:color w:val="000000" w:themeColor="text1"/>
          <w:sz w:val="21"/>
          <w:highlight w:val="none"/>
          <w14:textFill>
            <w14:solidFill>
              <w14:schemeClr w14:val="tx1"/>
            </w14:solidFill>
          </w14:textFill>
        </w:rPr>
        <w:t>合同签订后</w:t>
      </w:r>
      <w:r>
        <w:rPr>
          <w:rFonts w:hint="eastAsia" w:ascii="Times New Roman" w:hAnsi="Times New Roman" w:eastAsia="仿宋"/>
          <w:color w:val="000000" w:themeColor="text1"/>
          <w:sz w:val="21"/>
          <w:highlight w:val="none"/>
          <w:lang w:val="en-US" w:eastAsia="zh-CN"/>
          <w14:textFill>
            <w14:solidFill>
              <w14:schemeClr w14:val="tx1"/>
            </w14:solidFill>
          </w14:textFill>
        </w:rPr>
        <w:t>一月</w:t>
      </w:r>
      <w:r>
        <w:rPr>
          <w:rFonts w:hint="eastAsia" w:ascii="Times New Roman" w:hAnsi="Times New Roman" w:eastAsia="仿宋"/>
          <w:color w:val="000000" w:themeColor="text1"/>
          <w:sz w:val="21"/>
          <w:highlight w:val="none"/>
          <w14:textFill>
            <w14:solidFill>
              <w14:schemeClr w14:val="tx1"/>
            </w14:solidFill>
          </w14:textFill>
        </w:rPr>
        <w:t>内支付合同金额的</w:t>
      </w:r>
      <w:r>
        <w:rPr>
          <w:rFonts w:hint="eastAsia" w:ascii="Times New Roman" w:hAnsi="Times New Roman" w:eastAsia="仿宋"/>
          <w:color w:val="000000" w:themeColor="text1"/>
          <w:sz w:val="21"/>
          <w:highlight w:val="none"/>
          <w:lang w:val="en-US" w:eastAsia="zh-CN"/>
          <w14:textFill>
            <w14:solidFill>
              <w14:schemeClr w14:val="tx1"/>
            </w14:solidFill>
          </w14:textFill>
        </w:rPr>
        <w:t>7</w:t>
      </w:r>
      <w:r>
        <w:rPr>
          <w:rFonts w:hint="eastAsia" w:ascii="Times New Roman" w:hAnsi="Times New Roman" w:eastAsia="仿宋"/>
          <w:color w:val="000000" w:themeColor="text1"/>
          <w:sz w:val="21"/>
          <w:highlight w:val="none"/>
          <w14:textFill>
            <w14:solidFill>
              <w14:schemeClr w14:val="tx1"/>
            </w14:solidFill>
          </w14:textFill>
        </w:rPr>
        <w:t>0%</w:t>
      </w:r>
      <w:r>
        <w:rPr>
          <w:rFonts w:hint="eastAsia" w:ascii="Times New Roman" w:hAnsi="Times New Roman" w:eastAsia="仿宋"/>
          <w:color w:val="000000" w:themeColor="text1"/>
          <w:sz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合同规定的服务内容</w:t>
      </w:r>
      <w:r>
        <w:rPr>
          <w:rFonts w:hint="eastAsia" w:ascii="Times New Roman" w:hAnsi="Times New Roman" w:eastAsia="仿宋"/>
          <w:color w:val="000000" w:themeColor="text1"/>
          <w:sz w:val="21"/>
          <w:highlight w:val="none"/>
          <w14:textFill>
            <w14:solidFill>
              <w14:schemeClr w14:val="tx1"/>
            </w14:solidFill>
          </w14:textFill>
        </w:rPr>
        <w:t>全部完成</w:t>
      </w:r>
      <w:r>
        <w:rPr>
          <w:rFonts w:hint="eastAsia" w:ascii="Times New Roman" w:hAnsi="Times New Roman" w:eastAsia="仿宋"/>
          <w:color w:val="000000" w:themeColor="text1"/>
          <w:sz w:val="21"/>
          <w:highlight w:val="none"/>
          <w:lang w:val="en-US" w:eastAsia="zh-CN"/>
          <w14:textFill>
            <w14:solidFill>
              <w14:schemeClr w14:val="tx1"/>
            </w14:solidFill>
          </w14:textFill>
        </w:rPr>
        <w:t>并</w:t>
      </w:r>
      <w:r>
        <w:rPr>
          <w:rFonts w:hint="eastAsia" w:ascii="Times New Roman" w:hAnsi="Times New Roman" w:eastAsia="仿宋"/>
          <w:color w:val="000000" w:themeColor="text1"/>
          <w:sz w:val="21"/>
          <w:highlight w:val="none"/>
          <w14:textFill>
            <w14:solidFill>
              <w14:schemeClr w14:val="tx1"/>
            </w14:solidFill>
          </w14:textFill>
        </w:rPr>
        <w:t>经</w:t>
      </w:r>
      <w:r>
        <w:rPr>
          <w:rFonts w:hint="eastAsia" w:eastAsia="仿宋"/>
          <w:color w:val="000000" w:themeColor="text1"/>
          <w:sz w:val="21"/>
          <w:highlight w:val="none"/>
          <w:lang w:val="en-US" w:eastAsia="zh-CN"/>
          <w14:textFill>
            <w14:solidFill>
              <w14:schemeClr w14:val="tx1"/>
            </w14:solidFill>
          </w14:textFill>
        </w:rPr>
        <w:t>甲方</w:t>
      </w:r>
      <w:r>
        <w:rPr>
          <w:rFonts w:hint="eastAsia" w:ascii="Times New Roman" w:hAnsi="Times New Roman" w:eastAsia="仿宋"/>
          <w:color w:val="000000" w:themeColor="text1"/>
          <w:sz w:val="21"/>
          <w:highlight w:val="none"/>
          <w14:textFill>
            <w14:solidFill>
              <w14:schemeClr w14:val="tx1"/>
            </w14:solidFill>
          </w14:textFill>
        </w:rPr>
        <w:t>确认后</w:t>
      </w:r>
      <w:r>
        <w:rPr>
          <w:rFonts w:hint="eastAsia" w:ascii="Times New Roman" w:hAnsi="Times New Roman" w:eastAsia="仿宋"/>
          <w:color w:val="000000" w:themeColor="text1"/>
          <w:sz w:val="21"/>
          <w:highlight w:val="none"/>
          <w:lang w:val="en-US" w:eastAsia="zh-CN"/>
          <w14:textFill>
            <w14:solidFill>
              <w14:schemeClr w14:val="tx1"/>
            </w14:solidFill>
          </w14:textFill>
        </w:rPr>
        <w:t>一月</w:t>
      </w:r>
      <w:r>
        <w:rPr>
          <w:rFonts w:hint="eastAsia" w:ascii="Times New Roman" w:hAnsi="Times New Roman" w:eastAsia="仿宋"/>
          <w:color w:val="000000" w:themeColor="text1"/>
          <w:sz w:val="21"/>
          <w:highlight w:val="none"/>
          <w14:textFill>
            <w14:solidFill>
              <w14:schemeClr w14:val="tx1"/>
            </w14:solidFill>
          </w14:textFill>
        </w:rPr>
        <w:t>内支付合同金额的</w:t>
      </w:r>
      <w:r>
        <w:rPr>
          <w:rFonts w:hint="eastAsia" w:ascii="Times New Roman" w:hAnsi="Times New Roman" w:eastAsia="仿宋"/>
          <w:color w:val="000000" w:themeColor="text1"/>
          <w:sz w:val="21"/>
          <w:highlight w:val="none"/>
          <w:lang w:val="en-US" w:eastAsia="zh-CN"/>
          <w14:textFill>
            <w14:solidFill>
              <w14:schemeClr w14:val="tx1"/>
            </w14:solidFill>
          </w14:textFill>
        </w:rPr>
        <w:t>3</w:t>
      </w:r>
      <w:r>
        <w:rPr>
          <w:rFonts w:hint="eastAsia" w:ascii="Times New Roman" w:hAnsi="Times New Roman" w:eastAsia="仿宋"/>
          <w:color w:val="000000" w:themeColor="text1"/>
          <w:sz w:val="21"/>
          <w:highlight w:val="none"/>
          <w14:textFill>
            <w14:solidFill>
              <w14:schemeClr w14:val="tx1"/>
            </w14:solidFill>
          </w14:textFill>
        </w:rPr>
        <w:t>0%。</w:t>
      </w:r>
    </w:p>
    <w:p w14:paraId="4B4C7C3F">
      <w:pPr>
        <w:numPr>
          <w:ilvl w:val="0"/>
          <w:numId w:val="5"/>
        </w:numPr>
        <w:tabs>
          <w:tab w:val="left" w:pos="567"/>
          <w:tab w:val="clear" w:pos="480"/>
        </w:tabs>
        <w:kinsoku/>
        <w:wordWrap/>
        <w:topLinePunct w:val="0"/>
        <w:bidi w:val="0"/>
        <w:spacing w:line="360" w:lineRule="auto"/>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保险</w:t>
      </w:r>
    </w:p>
    <w:p w14:paraId="38EE8D4F">
      <w:pPr>
        <w:kinsoku/>
        <w:wordWrap/>
        <w:topLinePunct w:val="0"/>
        <w:bidi w:val="0"/>
        <w:spacing w:line="360" w:lineRule="auto"/>
        <w:ind w:firstLine="420"/>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1、有关设备与人身保险由乙方办理。</w:t>
      </w:r>
    </w:p>
    <w:p w14:paraId="15A1332C">
      <w:pPr>
        <w:kinsoku/>
        <w:wordWrap/>
        <w:topLinePunct w:val="0"/>
        <w:bidi w:val="0"/>
        <w:spacing w:line="360" w:lineRule="auto"/>
        <w:ind w:firstLine="420"/>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2、合同双方因一方原因造成对方财产损失时，责任方应承担赔偿责任。</w:t>
      </w:r>
    </w:p>
    <w:p w14:paraId="09B9971E">
      <w:pPr>
        <w:numPr>
          <w:ilvl w:val="0"/>
          <w:numId w:val="5"/>
        </w:numPr>
        <w:tabs>
          <w:tab w:val="left" w:pos="567"/>
          <w:tab w:val="clear" w:pos="480"/>
        </w:tabs>
        <w:kinsoku/>
        <w:wordWrap/>
        <w:topLinePunct w:val="0"/>
        <w:bidi w:val="0"/>
        <w:spacing w:line="360" w:lineRule="auto"/>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争议与仲裁</w:t>
      </w:r>
    </w:p>
    <w:p w14:paraId="17762A76">
      <w:pPr>
        <w:kinsoku/>
        <w:wordWrap/>
        <w:topLinePunct w:val="0"/>
        <w:bidi w:val="0"/>
        <w:spacing w:line="360" w:lineRule="auto"/>
        <w:ind w:firstLine="420"/>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1、本合同的法律依据为《中华人民共和国民法典》。</w:t>
      </w:r>
    </w:p>
    <w:p w14:paraId="1BB64B36">
      <w:pPr>
        <w:kinsoku/>
        <w:wordWrap/>
        <w:topLinePunct w:val="0"/>
        <w:bidi w:val="0"/>
        <w:spacing w:line="360" w:lineRule="auto"/>
        <w:ind w:firstLine="420"/>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2、合同未尽事宜，双方本着友好协商原则解决，必要时可签订补充合同。</w:t>
      </w:r>
    </w:p>
    <w:p w14:paraId="12515C55">
      <w:pPr>
        <w:kinsoku/>
        <w:wordWrap/>
        <w:topLinePunct w:val="0"/>
        <w:bidi w:val="0"/>
        <w:spacing w:line="360" w:lineRule="auto"/>
        <w:ind w:firstLine="420"/>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3、如双方通过协商不能解决的争议，可以通过合同履约所在地的司法部门进行诉讼。</w:t>
      </w:r>
    </w:p>
    <w:p w14:paraId="14E862FD">
      <w:pPr>
        <w:numPr>
          <w:ilvl w:val="0"/>
          <w:numId w:val="5"/>
        </w:numPr>
        <w:tabs>
          <w:tab w:val="left" w:pos="0"/>
          <w:tab w:val="left" w:pos="567"/>
          <w:tab w:val="clear" w:pos="480"/>
        </w:tabs>
        <w:kinsoku/>
        <w:wordWrap/>
        <w:topLinePunct w:val="0"/>
        <w:bidi w:val="0"/>
        <w:spacing w:line="360" w:lineRule="auto"/>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违约条款</w:t>
      </w:r>
    </w:p>
    <w:p w14:paraId="5124F513">
      <w:pPr>
        <w:numPr>
          <w:ilvl w:val="0"/>
          <w:numId w:val="7"/>
        </w:numPr>
        <w:tabs>
          <w:tab w:val="left" w:pos="851"/>
        </w:tabs>
        <w:kinsoku/>
        <w:wordWrap/>
        <w:topLinePunct w:val="0"/>
        <w:bidi w:val="0"/>
        <w:spacing w:line="360" w:lineRule="auto"/>
        <w:ind w:left="0" w:firstLine="480"/>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若甲方不能按期支付合同款项，乙方有权要求甲方按银行同期贷款利率予以补偿。</w:t>
      </w:r>
    </w:p>
    <w:p w14:paraId="25F38DFC">
      <w:pPr>
        <w:numPr>
          <w:ilvl w:val="0"/>
          <w:numId w:val="7"/>
        </w:numPr>
        <w:tabs>
          <w:tab w:val="left" w:pos="851"/>
        </w:tabs>
        <w:kinsoku/>
        <w:wordWrap/>
        <w:topLinePunct w:val="0"/>
        <w:bidi w:val="0"/>
        <w:spacing w:line="360" w:lineRule="auto"/>
        <w:ind w:left="0" w:firstLine="480"/>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凡乙方出现下列情况之一者，均作违约处理，甲方有权终止合同，并追究乙方违约所造成的法律责任，视其实际情况扣除合同款。</w:t>
      </w:r>
    </w:p>
    <w:p w14:paraId="3E26954D">
      <w:pPr>
        <w:tabs>
          <w:tab w:val="left" w:pos="851"/>
        </w:tabs>
        <w:kinsoku/>
        <w:wordWrap/>
        <w:topLinePunct w:val="0"/>
        <w:bidi w:val="0"/>
        <w:spacing w:line="360" w:lineRule="auto"/>
        <w:ind w:left="480"/>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2.1未能按甲方通知(书面)要求规定时间开展工作。</w:t>
      </w:r>
    </w:p>
    <w:p w14:paraId="69B2C890">
      <w:pPr>
        <w:tabs>
          <w:tab w:val="left" w:pos="851"/>
        </w:tabs>
        <w:kinsoku/>
        <w:wordWrap/>
        <w:topLinePunct w:val="0"/>
        <w:bidi w:val="0"/>
        <w:spacing w:line="360" w:lineRule="auto"/>
        <w:ind w:left="480"/>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2.2由于乙方未及时提交方案或报告，影响甲方工作顺利进行。</w:t>
      </w:r>
    </w:p>
    <w:p w14:paraId="106356F2">
      <w:pPr>
        <w:tabs>
          <w:tab w:val="left" w:pos="851"/>
        </w:tabs>
        <w:kinsoku/>
        <w:wordWrap/>
        <w:topLinePunct w:val="0"/>
        <w:bidi w:val="0"/>
        <w:spacing w:line="360" w:lineRule="auto"/>
        <w:ind w:left="480"/>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2.3擅自将该项目进行分包或转包。</w:t>
      </w:r>
    </w:p>
    <w:p w14:paraId="781D9F97">
      <w:pPr>
        <w:tabs>
          <w:tab w:val="left" w:pos="851"/>
        </w:tabs>
        <w:kinsoku/>
        <w:wordWrap/>
        <w:topLinePunct w:val="0"/>
        <w:bidi w:val="0"/>
        <w:spacing w:line="360" w:lineRule="auto"/>
        <w:ind w:left="480"/>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2.4乙方承担应因乙方导致项目无法按计划工期完成、信息泄漏、监测工作质量问题及监测数据违法等责任及后果。</w:t>
      </w:r>
    </w:p>
    <w:p w14:paraId="0BE1CEA6">
      <w:pPr>
        <w:numPr>
          <w:ilvl w:val="0"/>
          <w:numId w:val="5"/>
        </w:numPr>
        <w:tabs>
          <w:tab w:val="left" w:pos="567"/>
          <w:tab w:val="clear" w:pos="480"/>
        </w:tabs>
        <w:kinsoku/>
        <w:wordWrap/>
        <w:topLinePunct w:val="0"/>
        <w:bidi w:val="0"/>
        <w:spacing w:line="360" w:lineRule="auto"/>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保密与知识产权</w:t>
      </w:r>
    </w:p>
    <w:p w14:paraId="5BDCB700">
      <w:pPr>
        <w:numPr>
          <w:ilvl w:val="0"/>
          <w:numId w:val="8"/>
        </w:numPr>
        <w:tabs>
          <w:tab w:val="left" w:pos="709"/>
          <w:tab w:val="clear" w:pos="480"/>
        </w:tabs>
        <w:kinsoku/>
        <w:wordWrap/>
        <w:topLinePunct w:val="0"/>
        <w:bidi w:val="0"/>
        <w:spacing w:line="360" w:lineRule="auto"/>
        <w:ind w:left="0" w:firstLine="426"/>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双方保证对本合同和所有与本合同有关的未公开的并由一方从另一方取得的资料和文件（无论是财务、技术或者其他资料）应予保密，未经该资料和文件的原拥有方书面许可，不得向任何第三方透露该资料和文件，但按法律规定做出披露或向其顾问、咨询人、贷款人及相关主管机构披露，或因履行本合同而合理地向有关第三方提供相关信息、资料等除外。</w:t>
      </w:r>
    </w:p>
    <w:p w14:paraId="7A709005">
      <w:pPr>
        <w:numPr>
          <w:ilvl w:val="0"/>
          <w:numId w:val="8"/>
        </w:numPr>
        <w:tabs>
          <w:tab w:val="left" w:pos="851"/>
          <w:tab w:val="clear" w:pos="480"/>
        </w:tabs>
        <w:kinsoku/>
        <w:wordWrap/>
        <w:topLinePunct w:val="0"/>
        <w:bidi w:val="0"/>
        <w:spacing w:line="360" w:lineRule="auto"/>
        <w:ind w:left="0" w:firstLine="426"/>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履行本合同所形成的知识产权，以及</w:t>
      </w:r>
      <w:r>
        <w:rPr>
          <w:rFonts w:ascii="仿宋" w:hAnsi="仿宋" w:eastAsia="仿宋"/>
          <w:color w:val="000000" w:themeColor="text1"/>
          <w:sz w:val="21"/>
          <w:szCs w:val="21"/>
          <w:highlight w:val="none"/>
          <w14:textFill>
            <w14:solidFill>
              <w14:schemeClr w14:val="tx1"/>
            </w14:solidFill>
          </w14:textFill>
        </w:rPr>
        <w:t>在本合同知识产权基础上</w:t>
      </w:r>
      <w:r>
        <w:rPr>
          <w:rFonts w:hint="eastAsia" w:ascii="仿宋" w:hAnsi="仿宋" w:eastAsia="仿宋"/>
          <w:color w:val="000000" w:themeColor="text1"/>
          <w:sz w:val="21"/>
          <w:szCs w:val="21"/>
          <w:highlight w:val="none"/>
          <w14:textFill>
            <w14:solidFill>
              <w14:schemeClr w14:val="tx1"/>
            </w14:solidFill>
          </w14:textFill>
        </w:rPr>
        <w:t>所做</w:t>
      </w:r>
      <w:r>
        <w:rPr>
          <w:rFonts w:ascii="仿宋" w:hAnsi="仿宋" w:eastAsia="仿宋"/>
          <w:color w:val="000000" w:themeColor="text1"/>
          <w:sz w:val="21"/>
          <w:szCs w:val="21"/>
          <w:highlight w:val="none"/>
          <w14:textFill>
            <w14:solidFill>
              <w14:schemeClr w14:val="tx1"/>
            </w14:solidFill>
          </w14:textFill>
        </w:rPr>
        <w:t>的</w:t>
      </w:r>
      <w:r>
        <w:rPr>
          <w:rFonts w:hint="eastAsia" w:ascii="仿宋" w:hAnsi="仿宋" w:eastAsia="仿宋"/>
          <w:color w:val="000000" w:themeColor="text1"/>
          <w:sz w:val="21"/>
          <w:szCs w:val="21"/>
          <w:highlight w:val="none"/>
          <w14:textFill>
            <w14:solidFill>
              <w14:schemeClr w14:val="tx1"/>
            </w14:solidFill>
          </w14:textFill>
        </w:rPr>
        <w:t>所有的</w:t>
      </w:r>
      <w:r>
        <w:rPr>
          <w:rFonts w:ascii="仿宋" w:hAnsi="仿宋" w:eastAsia="仿宋"/>
          <w:color w:val="000000" w:themeColor="text1"/>
          <w:sz w:val="21"/>
          <w:szCs w:val="21"/>
          <w:highlight w:val="none"/>
          <w14:textFill>
            <w14:solidFill>
              <w14:schemeClr w14:val="tx1"/>
            </w14:solidFill>
          </w14:textFill>
        </w:rPr>
        <w:t>进一步开发、升级和改进等的知识产权</w:t>
      </w:r>
      <w:r>
        <w:rPr>
          <w:rFonts w:hint="eastAsia" w:ascii="仿宋" w:hAnsi="仿宋" w:eastAsia="仿宋"/>
          <w:color w:val="000000" w:themeColor="text1"/>
          <w:sz w:val="21"/>
          <w:szCs w:val="21"/>
          <w:highlight w:val="none"/>
          <w14:textFill>
            <w14:solidFill>
              <w14:schemeClr w14:val="tx1"/>
            </w14:solidFill>
          </w14:textFill>
        </w:rPr>
        <w:t>均归甲、乙双方共同拥有，原则上只能在本合同调查项目上使用，不得用作其他方面。如需扩大范围使用，或转让第三方使用，应征得合同另一方的同意，且不得损害其利益。</w:t>
      </w:r>
    </w:p>
    <w:p w14:paraId="47A09D33">
      <w:pPr>
        <w:numPr>
          <w:ilvl w:val="0"/>
          <w:numId w:val="8"/>
        </w:numPr>
        <w:tabs>
          <w:tab w:val="left" w:pos="851"/>
          <w:tab w:val="clear" w:pos="480"/>
        </w:tabs>
        <w:kinsoku/>
        <w:wordWrap/>
        <w:topLinePunct w:val="0"/>
        <w:bidi w:val="0"/>
        <w:spacing w:line="360" w:lineRule="auto"/>
        <w:ind w:left="0" w:firstLine="420"/>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乙方承诺，在履行本合同中不会侵害第三方的知识产权。如乙方在履行合同过程中与第三方产生知识产权纠纷，或由于乙方履行合同的行为导致第三方与甲方产生知识产权纠纷，相应知识产权纠纷责任及由此产生的法律责任由乙方承担。</w:t>
      </w:r>
    </w:p>
    <w:p w14:paraId="277EDF17">
      <w:pPr>
        <w:numPr>
          <w:ilvl w:val="0"/>
          <w:numId w:val="5"/>
        </w:numPr>
        <w:tabs>
          <w:tab w:val="left" w:pos="567"/>
          <w:tab w:val="clear" w:pos="480"/>
        </w:tabs>
        <w:kinsoku/>
        <w:wordWrap/>
        <w:topLinePunct w:val="0"/>
        <w:bidi w:val="0"/>
        <w:spacing w:line="360" w:lineRule="auto"/>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合同生效和其它</w:t>
      </w:r>
    </w:p>
    <w:p w14:paraId="4BAE64D4">
      <w:pPr>
        <w:numPr>
          <w:ilvl w:val="0"/>
          <w:numId w:val="9"/>
        </w:numPr>
        <w:tabs>
          <w:tab w:val="left" w:pos="851"/>
        </w:tabs>
        <w:kinsoku/>
        <w:wordWrap/>
        <w:topLinePunct w:val="0"/>
        <w:bidi w:val="0"/>
        <w:spacing w:line="360" w:lineRule="auto"/>
        <w:ind w:left="0" w:firstLine="480"/>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本合同由双方法人代表（或委托代理人）签字并加盖合同专用章之日起生效，双方均已执行完本合同规定的全部责任和义务并结清价款时终止。</w:t>
      </w:r>
    </w:p>
    <w:p w14:paraId="258F3250">
      <w:pPr>
        <w:numPr>
          <w:ilvl w:val="0"/>
          <w:numId w:val="9"/>
        </w:numPr>
        <w:tabs>
          <w:tab w:val="left" w:pos="851"/>
        </w:tabs>
        <w:kinsoku/>
        <w:wordWrap/>
        <w:topLinePunct w:val="0"/>
        <w:bidi w:val="0"/>
        <w:spacing w:line="360" w:lineRule="auto"/>
        <w:ind w:left="0" w:firstLine="480"/>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本合同正本一式二份，甲、乙双方各执一份；副本六份，甲乙双方各执三份。</w:t>
      </w:r>
    </w:p>
    <w:p w14:paraId="2E90F9F4">
      <w:pPr>
        <w:kinsoku/>
        <w:wordWrap/>
        <w:topLinePunct w:val="0"/>
        <w:bidi w:val="0"/>
        <w:adjustRightInd w:val="0"/>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p>
    <w:p w14:paraId="242DC26B">
      <w:pPr>
        <w:kinsoku/>
        <w:wordWrap/>
        <w:topLinePunct w:val="0"/>
        <w:bidi w:val="0"/>
        <w:adjustRightInd w:val="0"/>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甲方（盖章）：                       乙方（盖章）：</w:t>
      </w:r>
    </w:p>
    <w:p w14:paraId="1CC2A6D9">
      <w:pPr>
        <w:kinsoku/>
        <w:wordWrap/>
        <w:topLinePunct w:val="0"/>
        <w:bidi w:val="0"/>
        <w:adjustRightInd w:val="0"/>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法定代表人或授权代表                 法定代表人或授权代表</w:t>
      </w:r>
    </w:p>
    <w:p w14:paraId="30FA0B1A">
      <w:pPr>
        <w:kinsoku/>
        <w:wordWrap/>
        <w:topLinePunct w:val="0"/>
        <w:bidi w:val="0"/>
        <w:adjustRightInd w:val="0"/>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（签字）                             （签字）</w:t>
      </w:r>
    </w:p>
    <w:p w14:paraId="69C6B419">
      <w:pPr>
        <w:kinsoku/>
        <w:wordWrap/>
        <w:topLinePunct w:val="0"/>
        <w:bidi w:val="0"/>
        <w:adjustRightInd w:val="0"/>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地址：                               地址： </w:t>
      </w:r>
    </w:p>
    <w:p w14:paraId="1A23B142">
      <w:pPr>
        <w:kinsoku/>
        <w:wordWrap/>
        <w:topLinePunct w:val="0"/>
        <w:bidi w:val="0"/>
        <w:adjustRightInd w:val="0"/>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邮编：                               邮编：</w:t>
      </w:r>
    </w:p>
    <w:p w14:paraId="09DF1932">
      <w:pPr>
        <w:kinsoku/>
        <w:wordWrap/>
        <w:topLinePunct w:val="0"/>
        <w:bidi w:val="0"/>
        <w:adjustRightInd w:val="0"/>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电话：                               电话：</w:t>
      </w:r>
    </w:p>
    <w:p w14:paraId="7A3C8134">
      <w:pPr>
        <w:kinsoku/>
        <w:wordWrap/>
        <w:topLinePunct w:val="0"/>
        <w:bidi w:val="0"/>
        <w:adjustRightInd w:val="0"/>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传真：                               传真：</w:t>
      </w:r>
    </w:p>
    <w:p w14:paraId="7C351449">
      <w:pPr>
        <w:kinsoku/>
        <w:wordWrap/>
        <w:topLinePunct w:val="0"/>
        <w:bidi w:val="0"/>
        <w:adjustRightInd w:val="0"/>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开户银行：                           开户银行：</w:t>
      </w:r>
    </w:p>
    <w:p w14:paraId="16FACD29">
      <w:pPr>
        <w:kinsoku/>
        <w:wordWrap/>
        <w:topLinePunct w:val="0"/>
        <w:bidi w:val="0"/>
        <w:adjustRightInd w:val="0"/>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帐号：                               帐号：</w:t>
      </w:r>
    </w:p>
    <w:p w14:paraId="5CDD0095">
      <w:pPr>
        <w:pStyle w:val="2"/>
        <w:bidi w:val="0"/>
        <w:rPr>
          <w:rFonts w:hint="eastAsia" w:ascii="仿宋" w:hAnsi="仿宋" w:eastAsia="仿宋" w:cs="仿宋"/>
          <w:b/>
          <w:bCs/>
          <w:color w:val="000000" w:themeColor="text1"/>
          <w:sz w:val="32"/>
          <w:szCs w:val="32"/>
          <w:highlight w:val="none"/>
          <w14:textFill>
            <w14:solidFill>
              <w14:schemeClr w14:val="tx1"/>
            </w14:solidFill>
          </w14:textFill>
        </w:rPr>
      </w:pPr>
      <w:r>
        <w:rPr>
          <w:rFonts w:ascii="仿宋" w:hAnsi="仿宋" w:eastAsia="仿宋" w:cs="仿宋"/>
          <w:b w:val="0"/>
          <w:bCs w:val="0"/>
          <w:color w:val="000000" w:themeColor="text1"/>
          <w:sz w:val="21"/>
          <w:szCs w:val="21"/>
          <w:highlight w:val="none"/>
          <w14:textFill>
            <w14:solidFill>
              <w14:schemeClr w14:val="tx1"/>
            </w14:solidFill>
          </w14:textFill>
        </w:rPr>
        <w:br w:type="page"/>
      </w:r>
      <w:r>
        <w:rPr>
          <w:rFonts w:hint="eastAsia" w:ascii="仿宋" w:hAnsi="仿宋" w:eastAsia="仿宋" w:cs="仿宋"/>
          <w:b/>
          <w:bCs/>
          <w:color w:val="000000" w:themeColor="text1"/>
          <w:sz w:val="32"/>
          <w:szCs w:val="32"/>
          <w:highlight w:val="none"/>
          <w14:textFill>
            <w14:solidFill>
              <w14:schemeClr w14:val="tx1"/>
            </w14:solidFill>
          </w14:textFill>
        </w:rPr>
        <w:t xml:space="preserve">第六部分  </w:t>
      </w:r>
      <w:bookmarkEnd w:id="28"/>
      <w:bookmarkEnd w:id="29"/>
      <w:bookmarkEnd w:id="30"/>
      <w:bookmarkEnd w:id="31"/>
      <w:r>
        <w:rPr>
          <w:rFonts w:hint="eastAsia" w:ascii="仿宋" w:hAnsi="仿宋" w:eastAsia="仿宋" w:cs="仿宋"/>
          <w:b/>
          <w:bCs/>
          <w:color w:val="000000" w:themeColor="text1"/>
          <w:sz w:val="32"/>
          <w:szCs w:val="32"/>
          <w:highlight w:val="none"/>
          <w14:textFill>
            <w14:solidFill>
              <w14:schemeClr w14:val="tx1"/>
            </w14:solidFill>
          </w14:textFill>
        </w:rPr>
        <w:t>应提交的有关</w:t>
      </w:r>
      <w:r>
        <w:rPr>
          <w:rFonts w:hint="eastAsia" w:ascii="仿宋" w:hAnsi="仿宋" w:eastAsia="仿宋" w:cs="仿宋"/>
          <w:b/>
          <w:bCs/>
          <w:snapToGrid w:val="0"/>
          <w:color w:val="000000" w:themeColor="text1"/>
          <w:kern w:val="0"/>
          <w:sz w:val="32"/>
          <w:szCs w:val="32"/>
          <w:highlight w:val="none"/>
          <w14:textFill>
            <w14:solidFill>
              <w14:schemeClr w14:val="tx1"/>
            </w14:solidFill>
          </w14:textFill>
        </w:rPr>
        <w:t>格式</w:t>
      </w:r>
      <w:r>
        <w:rPr>
          <w:rFonts w:hint="eastAsia" w:ascii="仿宋" w:hAnsi="仿宋" w:eastAsia="仿宋" w:cs="仿宋"/>
          <w:b/>
          <w:bCs/>
          <w:color w:val="000000" w:themeColor="text1"/>
          <w:sz w:val="32"/>
          <w:szCs w:val="32"/>
          <w:highlight w:val="none"/>
          <w14:textFill>
            <w14:solidFill>
              <w14:schemeClr w14:val="tx1"/>
            </w14:solidFill>
          </w14:textFill>
        </w:rPr>
        <w:t>范例</w:t>
      </w:r>
    </w:p>
    <w:p w14:paraId="5E2C467C">
      <w:pPr>
        <w:pStyle w:val="3"/>
        <w:bidi w:val="0"/>
        <w:rPr>
          <w:rFonts w:hint="eastAsia"/>
          <w:color w:val="000000" w:themeColor="text1"/>
          <w:highlight w:val="none"/>
          <w14:textFill>
            <w14:solidFill>
              <w14:schemeClr w14:val="tx1"/>
            </w14:solidFill>
          </w14:textFill>
        </w:rPr>
      </w:pPr>
      <w:bookmarkStart w:id="33" w:name="_Toc2950"/>
      <w:r>
        <w:rPr>
          <w:rFonts w:hint="eastAsia"/>
          <w:color w:val="000000" w:themeColor="text1"/>
          <w:highlight w:val="none"/>
          <w14:textFill>
            <w14:solidFill>
              <w14:schemeClr w14:val="tx1"/>
            </w14:solidFill>
          </w14:textFill>
        </w:rPr>
        <w:t>资格文件部分</w:t>
      </w:r>
      <w:bookmarkEnd w:id="33"/>
    </w:p>
    <w:p w14:paraId="7249EA26">
      <w:pPr>
        <w:kinsoku/>
        <w:wordWrap/>
        <w:topLinePunct w:val="0"/>
        <w:bidi w:val="0"/>
        <w:spacing w:line="360" w:lineRule="auto"/>
        <w:jc w:val="center"/>
        <w:outlineLvl w:val="9"/>
        <w:rPr>
          <w:rFonts w:hint="eastAsia" w:ascii="仿宋" w:hAnsi="仿宋" w:eastAsia="仿宋" w:cs="仿宋"/>
          <w:b/>
          <w:color w:val="000000" w:themeColor="text1"/>
          <w:kern w:val="0"/>
          <w:sz w:val="21"/>
          <w:szCs w:val="21"/>
          <w:highlight w:val="none"/>
          <w14:textFill>
            <w14:solidFill>
              <w14:schemeClr w14:val="tx1"/>
            </w14:solidFill>
          </w14:textFill>
        </w:rPr>
      </w:pPr>
      <w:bookmarkStart w:id="34" w:name="_Toc16846"/>
      <w:r>
        <w:rPr>
          <w:rFonts w:hint="eastAsia" w:ascii="仿宋" w:hAnsi="仿宋" w:eastAsia="仿宋" w:cs="仿宋"/>
          <w:b/>
          <w:color w:val="000000" w:themeColor="text1"/>
          <w:kern w:val="0"/>
          <w:sz w:val="21"/>
          <w:szCs w:val="21"/>
          <w:highlight w:val="none"/>
          <w14:textFill>
            <w14:solidFill>
              <w14:schemeClr w14:val="tx1"/>
            </w14:solidFill>
          </w14:textFill>
        </w:rPr>
        <w:t>目录</w:t>
      </w:r>
      <w:bookmarkEnd w:id="34"/>
    </w:p>
    <w:p w14:paraId="125C6C9E">
      <w:pPr>
        <w:kinsoku/>
        <w:wordWrap/>
        <w:topLinePunct w:val="0"/>
        <w:bidi w:val="0"/>
        <w:spacing w:line="360" w:lineRule="auto"/>
        <w:jc w:val="center"/>
        <w:outlineLvl w:val="9"/>
        <w:rPr>
          <w:rFonts w:hint="eastAsia" w:ascii="仿宋" w:hAnsi="仿宋" w:eastAsia="仿宋" w:cs="仿宋"/>
          <w:b/>
          <w:color w:val="000000" w:themeColor="text1"/>
          <w:kern w:val="0"/>
          <w:sz w:val="21"/>
          <w:szCs w:val="21"/>
          <w:highlight w:val="none"/>
          <w14:textFill>
            <w14:solidFill>
              <w14:schemeClr w14:val="tx1"/>
            </w14:solidFill>
          </w14:textFill>
        </w:rPr>
      </w:pPr>
    </w:p>
    <w:p w14:paraId="63D396F0">
      <w:pPr>
        <w:kinsoku/>
        <w:wordWrap/>
        <w:topLinePunct w:val="0"/>
        <w:bidi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（1）符合参加政府采购活动应当具备的一般条件的承诺函……………（页码）</w:t>
      </w:r>
    </w:p>
    <w:p w14:paraId="4B70478D">
      <w:pPr>
        <w:kinsoku/>
        <w:wordWrap/>
        <w:topLinePunct w:val="0"/>
        <w:bidi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（2）联合协议………………………………………………………………（页码）</w:t>
      </w:r>
    </w:p>
    <w:p w14:paraId="79B6B8EB">
      <w:pPr>
        <w:kinsoku/>
        <w:wordWrap/>
        <w:topLinePunct w:val="0"/>
        <w:bidi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（3）落实政府采购政策需满足的资格要求………………………………（页码）</w:t>
      </w:r>
    </w:p>
    <w:p w14:paraId="7417023F">
      <w:pPr>
        <w:kinsoku/>
        <w:wordWrap/>
        <w:topLinePunct w:val="0"/>
        <w:bidi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（4）本项目的特定资格要求………………………………………………（页码）</w:t>
      </w:r>
    </w:p>
    <w:p w14:paraId="2E2549E9">
      <w:pPr>
        <w:kinsoku/>
        <w:wordWrap/>
        <w:topLinePunct w:val="0"/>
        <w:bidi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1EDC0A65">
      <w:pPr>
        <w:kinsoku/>
        <w:wordWrap/>
        <w:topLinePunct w:val="0"/>
        <w:bidi w:val="0"/>
        <w:snapToGrid w:val="0"/>
        <w:spacing w:line="360" w:lineRule="auto"/>
        <w:ind w:right="480"/>
        <w:jc w:val="both"/>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br w:type="page"/>
      </w:r>
      <w:r>
        <w:rPr>
          <w:rFonts w:hint="eastAsia" w:ascii="仿宋" w:hAnsi="仿宋" w:eastAsia="仿宋" w:cs="仿宋"/>
          <w:b/>
          <w:color w:val="000000" w:themeColor="text1"/>
          <w:kern w:val="0"/>
          <w:sz w:val="21"/>
          <w:szCs w:val="21"/>
          <w:highlight w:val="none"/>
          <w:lang w:val="en-US" w:eastAsia="zh-CN"/>
          <w14:textFill>
            <w14:solidFill>
              <w14:schemeClr w14:val="tx1"/>
            </w14:solidFill>
          </w14:textFill>
        </w:rPr>
        <w:t>一、</w:t>
      </w:r>
      <w:r>
        <w:rPr>
          <w:rFonts w:hint="eastAsia" w:ascii="仿宋" w:hAnsi="仿宋" w:eastAsia="仿宋" w:cs="仿宋"/>
          <w:b/>
          <w:color w:val="000000" w:themeColor="text1"/>
          <w:kern w:val="0"/>
          <w:sz w:val="21"/>
          <w:szCs w:val="21"/>
          <w:highlight w:val="none"/>
          <w14:textFill>
            <w14:solidFill>
              <w14:schemeClr w14:val="tx1"/>
            </w14:solidFill>
          </w14:textFill>
        </w:rPr>
        <w:t>符合参加政府采购活动应当具备的一般条件的承诺函</w:t>
      </w:r>
    </w:p>
    <w:p w14:paraId="1678461A">
      <w:pPr>
        <w:kinsoku/>
        <w:wordWrap/>
        <w:topLinePunct w:val="0"/>
        <w:bidi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浙江省生态环境厅、浙江正淏招标代理有限公司：</w:t>
      </w:r>
    </w:p>
    <w:p w14:paraId="50990387">
      <w:pPr>
        <w:kinsoku/>
        <w:wordWrap/>
        <w:topLinePunct w:val="0"/>
        <w:bidi w:val="0"/>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我方参与</w:t>
      </w:r>
      <w:r>
        <w:rPr>
          <w:rFonts w:hint="eastAsia" w:ascii="仿宋" w:hAnsi="仿宋" w:eastAsia="仿宋" w:cs="仿宋"/>
          <w:color w:val="000000" w:themeColor="text1"/>
          <w:sz w:val="21"/>
          <w:szCs w:val="21"/>
          <w:highlight w:val="none"/>
          <w:lang w:eastAsia="zh-CN"/>
          <w14:textFill>
            <w14:solidFill>
              <w14:schemeClr w14:val="tx1"/>
            </w14:solidFill>
          </w14:textFill>
        </w:rPr>
        <w:t>浙江省生态环保产业统计调查支撑工作</w:t>
      </w:r>
      <w:r>
        <w:rPr>
          <w:rFonts w:hint="eastAsia" w:ascii="仿宋" w:hAnsi="仿宋" w:eastAsia="仿宋" w:cs="仿宋"/>
          <w:color w:val="000000" w:themeColor="text1"/>
          <w:sz w:val="21"/>
          <w:szCs w:val="21"/>
          <w:highlight w:val="none"/>
          <w14:textFill>
            <w14:solidFill>
              <w14:schemeClr w14:val="tx1"/>
            </w14:solidFill>
          </w14:textFill>
        </w:rPr>
        <w:t>【招标编号：</w:t>
      </w:r>
      <w:r>
        <w:rPr>
          <w:rFonts w:hint="eastAsia" w:ascii="仿宋" w:hAnsi="仿宋" w:eastAsia="仿宋" w:cs="仿宋"/>
          <w:color w:val="000000" w:themeColor="text1"/>
          <w:sz w:val="21"/>
          <w:szCs w:val="21"/>
          <w:highlight w:val="none"/>
          <w:lang w:eastAsia="zh-CN"/>
          <w14:textFill>
            <w14:solidFill>
              <w14:schemeClr w14:val="tx1"/>
            </w14:solidFill>
          </w14:textFill>
        </w:rPr>
        <w:t>ZHDL2025-STHJTkcc-02</w:t>
      </w:r>
      <w:r>
        <w:rPr>
          <w:rFonts w:hint="eastAsia" w:ascii="仿宋" w:hAnsi="仿宋" w:eastAsia="仿宋" w:cs="仿宋"/>
          <w:color w:val="000000" w:themeColor="text1"/>
          <w:sz w:val="21"/>
          <w:szCs w:val="21"/>
          <w:highlight w:val="none"/>
          <w14:textFill>
            <w14:solidFill>
              <w14:schemeClr w14:val="tx1"/>
            </w14:solidFill>
          </w14:textFill>
        </w:rPr>
        <w:t>】政府采购活动，郑重承诺：</w:t>
      </w:r>
    </w:p>
    <w:p w14:paraId="2280E7E1">
      <w:pPr>
        <w:kinsoku/>
        <w:wordWrap/>
        <w:topLinePunct w:val="0"/>
        <w:bidi w:val="0"/>
        <w:snapToGrid w:val="0"/>
        <w:spacing w:line="360" w:lineRule="auto"/>
        <w:ind w:firstLine="315" w:firstLineChars="15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（一）具备《中华人民共和国政府采购法》第二十二条第一款规定的条件：</w:t>
      </w:r>
    </w:p>
    <w:p w14:paraId="004CC217">
      <w:pPr>
        <w:kinsoku/>
        <w:wordWrap/>
        <w:topLinePunct w:val="0"/>
        <w:bidi w:val="0"/>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1、具有独立承担民事责任的能力；</w:t>
      </w:r>
    </w:p>
    <w:p w14:paraId="1378A68C">
      <w:pPr>
        <w:kinsoku/>
        <w:wordWrap/>
        <w:topLinePunct w:val="0"/>
        <w:bidi w:val="0"/>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2、具有良好的商业信誉和健全的财务会计制度； </w:t>
      </w:r>
    </w:p>
    <w:p w14:paraId="242D63C8">
      <w:pPr>
        <w:kinsoku/>
        <w:wordWrap/>
        <w:topLinePunct w:val="0"/>
        <w:bidi w:val="0"/>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3、具有履行合同所必需的设备和专业技术能力；</w:t>
      </w:r>
    </w:p>
    <w:p w14:paraId="3DDD3E6A">
      <w:pPr>
        <w:kinsoku/>
        <w:wordWrap/>
        <w:topLinePunct w:val="0"/>
        <w:bidi w:val="0"/>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4、有依法缴纳税收和社会保障资金的良好记录；</w:t>
      </w:r>
    </w:p>
    <w:p w14:paraId="148C38F5">
      <w:pPr>
        <w:kinsoku/>
        <w:wordWrap/>
        <w:topLinePunct w:val="0"/>
        <w:bidi w:val="0"/>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5、参加政府采购活动前三年内，在经营活动中没有重大违法记录；</w:t>
      </w:r>
    </w:p>
    <w:p w14:paraId="5AF81A05">
      <w:pPr>
        <w:kinsoku/>
        <w:wordWrap/>
        <w:topLinePunct w:val="0"/>
        <w:bidi w:val="0"/>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6、具有法律、行政法规规定的其他条件。</w:t>
      </w:r>
    </w:p>
    <w:p w14:paraId="710DA73A">
      <w:pPr>
        <w:kinsoku/>
        <w:wordWrap/>
        <w:topLinePunct w:val="0"/>
        <w:bidi w:val="0"/>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7620A35B">
      <w:pPr>
        <w:kinsoku/>
        <w:wordWrap/>
        <w:topLinePunct w:val="0"/>
        <w:bidi w:val="0"/>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（三）不存在以下情况：</w:t>
      </w:r>
    </w:p>
    <w:p w14:paraId="5D26E8E3">
      <w:pPr>
        <w:kinsoku/>
        <w:wordWrap/>
        <w:topLinePunct w:val="0"/>
        <w:bidi w:val="0"/>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1、单位负责人为同一人或者存在直接控股、管理关系的不同供应商参加同一合同项下的政府采购活动的；</w:t>
      </w:r>
    </w:p>
    <w:p w14:paraId="63E63FA9">
      <w:pPr>
        <w:kinsoku/>
        <w:wordWrap/>
        <w:topLinePunct w:val="0"/>
        <w:bidi w:val="0"/>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2、为采购项目提供整体设计、规范编制或者项目管理、监理、检测等服务后再参加该采购项目的其他采购活动的。</w:t>
      </w:r>
    </w:p>
    <w:p w14:paraId="052768ED">
      <w:pPr>
        <w:kinsoku/>
        <w:wordWrap/>
        <w:topLinePunct w:val="0"/>
        <w:bidi w:val="0"/>
        <w:snapToGrid w:val="0"/>
        <w:spacing w:line="360" w:lineRule="auto"/>
        <w:ind w:firstLine="4830" w:firstLineChars="23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投标人名称(电子签名)：</w:t>
      </w:r>
    </w:p>
    <w:p w14:paraId="7C24960F">
      <w:pPr>
        <w:kinsoku/>
        <w:wordWrap/>
        <w:topLinePunct w:val="0"/>
        <w:bidi w:val="0"/>
        <w:snapToGrid w:val="0"/>
        <w:spacing w:line="360" w:lineRule="auto"/>
        <w:ind w:firstLine="4830" w:firstLineChars="23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日期</w:t>
      </w:r>
      <w:r>
        <w:rPr>
          <w:rFonts w:hint="eastAsia" w:ascii="仿宋" w:hAnsi="仿宋" w:eastAsia="仿宋" w:cs="仿宋"/>
          <w:color w:val="000000" w:themeColor="text1"/>
          <w:kern w:val="0"/>
          <w:sz w:val="21"/>
          <w:szCs w:val="21"/>
          <w:highlight w:val="none"/>
          <w14:textFill>
            <w14:solidFill>
              <w14:schemeClr w14:val="tx1"/>
            </w14:solidFill>
          </w14:textFill>
        </w:rPr>
        <w:t xml:space="preserve">：  年  </w:t>
      </w:r>
      <w:r>
        <w:rPr>
          <w:rFonts w:hint="eastAsia" w:ascii="仿宋" w:hAnsi="仿宋" w:eastAsia="仿宋" w:cs="仿宋"/>
          <w:color w:val="000000" w:themeColor="text1"/>
          <w:kern w:val="0"/>
          <w:sz w:val="21"/>
          <w:szCs w:val="21"/>
          <w:highlight w:val="none"/>
          <w:lang w:val="zh-CN"/>
          <w14:textFill>
            <w14:solidFill>
              <w14:schemeClr w14:val="tx1"/>
            </w14:solidFill>
          </w14:textFill>
        </w:rPr>
        <w:t>月</w:t>
      </w:r>
      <w:r>
        <w:rPr>
          <w:rFonts w:hint="eastAsia" w:ascii="仿宋" w:hAnsi="仿宋" w:eastAsia="仿宋" w:cs="仿宋"/>
          <w:color w:val="000000" w:themeColor="text1"/>
          <w:kern w:val="0"/>
          <w:sz w:val="21"/>
          <w:szCs w:val="21"/>
          <w:highlight w:val="none"/>
          <w14:textFill>
            <w14:solidFill>
              <w14:schemeClr w14:val="tx1"/>
            </w14:solidFill>
          </w14:textFill>
        </w:rPr>
        <w:t xml:space="preserve">    </w:t>
      </w:r>
      <w:r>
        <w:rPr>
          <w:rFonts w:hint="eastAsia" w:ascii="仿宋" w:hAnsi="仿宋" w:eastAsia="仿宋" w:cs="仿宋"/>
          <w:color w:val="000000" w:themeColor="text1"/>
          <w:kern w:val="0"/>
          <w:sz w:val="21"/>
          <w:szCs w:val="21"/>
          <w:highlight w:val="none"/>
          <w:lang w:val="zh-CN"/>
          <w14:textFill>
            <w14:solidFill>
              <w14:schemeClr w14:val="tx1"/>
            </w14:solidFill>
          </w14:textFill>
        </w:rPr>
        <w:t>日</w:t>
      </w:r>
    </w:p>
    <w:p w14:paraId="74493F60">
      <w:pPr>
        <w:kinsoku/>
        <w:wordWrap/>
        <w:topLinePunct w:val="0"/>
        <w:bidi w:val="0"/>
        <w:snapToGrid w:val="0"/>
        <w:spacing w:line="360" w:lineRule="auto"/>
        <w:ind w:right="480"/>
        <w:jc w:val="center"/>
        <w:rPr>
          <w:rFonts w:hint="eastAsia" w:ascii="仿宋" w:hAnsi="仿宋" w:eastAsia="仿宋" w:cs="仿宋"/>
          <w:b/>
          <w:color w:val="000000" w:themeColor="text1"/>
          <w:kern w:val="0"/>
          <w:sz w:val="21"/>
          <w:szCs w:val="21"/>
          <w:highlight w:val="none"/>
          <w14:textFill>
            <w14:solidFill>
              <w14:schemeClr w14:val="tx1"/>
            </w14:solidFill>
          </w14:textFill>
        </w:rPr>
      </w:pPr>
    </w:p>
    <w:p w14:paraId="7B395689">
      <w:pPr>
        <w:kinsoku/>
        <w:wordWrap/>
        <w:topLinePunct w:val="0"/>
        <w:bidi w:val="0"/>
        <w:snapToGrid w:val="0"/>
        <w:spacing w:line="360" w:lineRule="auto"/>
        <w:ind w:right="480"/>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二、联合协议（如果有）</w:t>
      </w:r>
    </w:p>
    <w:p w14:paraId="574E9F01">
      <w:pPr>
        <w:kinsoku/>
        <w:wordWrap/>
        <w:topLinePunct w:val="0"/>
        <w:bidi w:val="0"/>
        <w:snapToGrid w:val="0"/>
        <w:spacing w:line="360" w:lineRule="auto"/>
        <w:ind w:right="480"/>
        <w:jc w:val="center"/>
        <w:rPr>
          <w:rFonts w:hint="eastAsia" w:ascii="仿宋" w:hAnsi="仿宋" w:eastAsia="仿宋" w:cs="仿宋"/>
          <w:b w:val="0"/>
          <w:bCs/>
          <w:color w:val="000000" w:themeColor="text1"/>
          <w:kern w:val="0"/>
          <w:sz w:val="21"/>
          <w:szCs w:val="21"/>
          <w:highlight w:val="none"/>
          <w14:textFill>
            <w14:solidFill>
              <w14:schemeClr w14:val="tx1"/>
            </w14:solidFill>
          </w14:textFill>
        </w:rPr>
      </w:pPr>
      <w:r>
        <w:rPr>
          <w:rFonts w:hint="eastAsia" w:ascii="仿宋" w:hAnsi="仿宋" w:eastAsia="仿宋" w:cs="仿宋"/>
          <w:b w:val="0"/>
          <w:bCs/>
          <w:color w:val="000000" w:themeColor="text1"/>
          <w:kern w:val="0"/>
          <w:sz w:val="21"/>
          <w:szCs w:val="21"/>
          <w:highlight w:val="none"/>
          <w14:textFill>
            <w14:solidFill>
              <w14:schemeClr w14:val="tx1"/>
            </w14:solidFill>
          </w14:textFill>
        </w:rPr>
        <w:t>[以联合体形式投标的，提供联合协议（附件5）；本项目不接受联合体投标或者投标人不以联合体形式投标的，则不需要提供）]</w:t>
      </w:r>
    </w:p>
    <w:p w14:paraId="6351B3B7">
      <w:pPr>
        <w:kinsoku/>
        <w:wordWrap/>
        <w:topLinePunct w:val="0"/>
        <w:bidi w:val="0"/>
        <w:snapToGrid w:val="0"/>
        <w:spacing w:line="360" w:lineRule="auto"/>
        <w:ind w:right="480"/>
        <w:jc w:val="center"/>
        <w:rPr>
          <w:rFonts w:hint="eastAsia" w:ascii="仿宋" w:hAnsi="仿宋" w:eastAsia="仿宋" w:cs="仿宋"/>
          <w:b/>
          <w:color w:val="000000" w:themeColor="text1"/>
          <w:kern w:val="0"/>
          <w:sz w:val="21"/>
          <w:szCs w:val="21"/>
          <w:highlight w:val="none"/>
          <w14:textFill>
            <w14:solidFill>
              <w14:schemeClr w14:val="tx1"/>
            </w14:solidFill>
          </w14:textFill>
        </w:rPr>
      </w:pPr>
    </w:p>
    <w:p w14:paraId="1B0CDAE9">
      <w:pPr>
        <w:kinsoku/>
        <w:wordWrap/>
        <w:topLinePunct w:val="0"/>
        <w:bidi w:val="0"/>
        <w:snapToGrid w:val="0"/>
        <w:spacing w:line="360" w:lineRule="auto"/>
        <w:ind w:right="480"/>
        <w:jc w:val="center"/>
        <w:rPr>
          <w:rFonts w:hint="eastAsia" w:ascii="仿宋" w:hAnsi="仿宋" w:eastAsia="仿宋" w:cs="仿宋"/>
          <w:b/>
          <w:color w:val="000000" w:themeColor="text1"/>
          <w:kern w:val="0"/>
          <w:sz w:val="21"/>
          <w:szCs w:val="21"/>
          <w:highlight w:val="none"/>
          <w14:textFill>
            <w14:solidFill>
              <w14:schemeClr w14:val="tx1"/>
            </w14:solidFill>
          </w14:textFill>
        </w:rPr>
      </w:pPr>
    </w:p>
    <w:p w14:paraId="7606AFC3">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2F2DA57C">
      <w:pPr>
        <w:kinsoku/>
        <w:wordWrap/>
        <w:topLinePunct w:val="0"/>
        <w:bidi w:val="0"/>
        <w:snapToGrid w:val="0"/>
        <w:spacing w:line="360" w:lineRule="auto"/>
        <w:ind w:right="480"/>
        <w:jc w:val="center"/>
        <w:rPr>
          <w:rFonts w:hint="eastAsia" w:ascii="仿宋" w:hAnsi="仿宋" w:eastAsia="仿宋" w:cs="仿宋"/>
          <w:b/>
          <w:color w:val="000000" w:themeColor="text1"/>
          <w:kern w:val="0"/>
          <w:sz w:val="21"/>
          <w:szCs w:val="21"/>
          <w:highlight w:val="none"/>
          <w14:textFill>
            <w14:solidFill>
              <w14:schemeClr w14:val="tx1"/>
            </w14:solidFill>
          </w14:textFill>
        </w:rPr>
      </w:pPr>
    </w:p>
    <w:p w14:paraId="3BE405C5">
      <w:pPr>
        <w:kinsoku/>
        <w:wordWrap/>
        <w:topLinePunct w:val="0"/>
        <w:bidi w:val="0"/>
        <w:snapToGrid w:val="0"/>
        <w:spacing w:line="360" w:lineRule="auto"/>
        <w:ind w:right="480"/>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lang w:val="en-US" w:eastAsia="zh-CN"/>
          <w14:textFill>
            <w14:solidFill>
              <w14:schemeClr w14:val="tx1"/>
            </w14:solidFill>
          </w14:textFill>
        </w:rPr>
        <w:t>三</w:t>
      </w:r>
      <w:r>
        <w:rPr>
          <w:rFonts w:hint="eastAsia" w:ascii="仿宋" w:hAnsi="仿宋" w:eastAsia="仿宋" w:cs="仿宋"/>
          <w:b/>
          <w:color w:val="000000" w:themeColor="text1"/>
          <w:kern w:val="0"/>
          <w:sz w:val="21"/>
          <w:szCs w:val="21"/>
          <w:highlight w:val="none"/>
          <w14:textFill>
            <w14:solidFill>
              <w14:schemeClr w14:val="tx1"/>
            </w14:solidFill>
          </w14:textFill>
        </w:rPr>
        <w:t>、落实政府采购政策需满足的资格要求</w:t>
      </w:r>
    </w:p>
    <w:p w14:paraId="40F590F2">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（根据招标公告落实政府采购政策需满足的资格要求选择提供相应的材料；未要求的，无需提供）</w:t>
      </w:r>
    </w:p>
    <w:p w14:paraId="2725D7EC">
      <w:pPr>
        <w:kinsoku/>
        <w:wordWrap/>
        <w:topLinePunct w:val="0"/>
        <w:bidi w:val="0"/>
        <w:snapToGrid w:val="0"/>
        <w:spacing w:before="50" w:after="50" w:line="360" w:lineRule="auto"/>
        <w:ind w:firstLine="413" w:firstLineChars="196"/>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A</w:t>
      </w:r>
      <w:r>
        <w:rPr>
          <w:rFonts w:hint="eastAsia" w:ascii="仿宋" w:hAnsi="仿宋" w:eastAsia="仿宋" w:cs="仿宋"/>
          <w:color w:val="000000" w:themeColor="text1"/>
          <w:sz w:val="21"/>
          <w:szCs w:val="21"/>
          <w:highlight w:val="none"/>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w:t>
      </w: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w:t>
      </w:r>
    </w:p>
    <w:p w14:paraId="43561828">
      <w:pPr>
        <w:widowControl/>
        <w:kinsoku/>
        <w:wordWrap/>
        <w:topLinePunct w:val="0"/>
        <w:bidi w:val="0"/>
        <w:spacing w:line="360" w:lineRule="auto"/>
        <w:ind w:firstLine="480"/>
        <w:jc w:val="left"/>
        <w:rPr>
          <w:rFonts w:hint="eastAsia" w:ascii="仿宋" w:hAnsi="仿宋" w:eastAsia="仿宋" w:cs="仿宋"/>
          <w:color w:val="000000" w:themeColor="text1"/>
          <w:sz w:val="21"/>
          <w:szCs w:val="21"/>
          <w:highlight w:val="none"/>
          <w14:textFill>
            <w14:solidFill>
              <w14:schemeClr w14:val="tx1"/>
            </w14:solidFill>
          </w14:textFill>
        </w:rPr>
      </w:pPr>
    </w:p>
    <w:p w14:paraId="5827D0DA">
      <w:pPr>
        <w:widowControl/>
        <w:kinsoku/>
        <w:wordWrap/>
        <w:topLinePunct w:val="0"/>
        <w:bidi w:val="0"/>
        <w:spacing w:line="360" w:lineRule="auto"/>
        <w:ind w:firstLine="413" w:firstLineChars="196"/>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B.</w:t>
      </w:r>
      <w:r>
        <w:rPr>
          <w:rFonts w:hint="eastAsia" w:ascii="仿宋" w:hAnsi="仿宋" w:eastAsia="仿宋" w:cs="仿宋"/>
          <w:color w:val="000000" w:themeColor="text1"/>
          <w:sz w:val="21"/>
          <w:szCs w:val="21"/>
          <w:highlight w:val="none"/>
          <w14:textFill>
            <w14:solidFill>
              <w14:schemeClr w14:val="tx1"/>
            </w14:solidFill>
          </w14:textFill>
        </w:rPr>
        <w:t>要求以联合体形式参加的，提供联合协议和中小企业声明函（附件</w:t>
      </w: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94F6977">
      <w:pPr>
        <w:kinsoku/>
        <w:wordWrap/>
        <w:topLinePunct w:val="0"/>
        <w:bidi w:val="0"/>
        <w:snapToGrid w:val="0"/>
        <w:spacing w:before="50" w:after="50" w:line="360" w:lineRule="auto"/>
        <w:jc w:val="center"/>
        <w:rPr>
          <w:rFonts w:hint="eastAsia" w:ascii="仿宋" w:hAnsi="仿宋" w:eastAsia="仿宋" w:cs="仿宋"/>
          <w:b/>
          <w:color w:val="000000" w:themeColor="text1"/>
          <w:kern w:val="0"/>
          <w:sz w:val="21"/>
          <w:szCs w:val="21"/>
          <w:highlight w:val="none"/>
          <w:lang w:val="zh-CN"/>
          <w14:textFill>
            <w14:solidFill>
              <w14:schemeClr w14:val="tx1"/>
            </w14:solidFill>
          </w14:textFill>
        </w:rPr>
      </w:pPr>
      <w:r>
        <w:rPr>
          <w:rFonts w:hint="eastAsia" w:ascii="仿宋" w:hAnsi="仿宋" w:eastAsia="仿宋" w:cs="仿宋"/>
          <w:b/>
          <w:color w:val="000000" w:themeColor="text1"/>
          <w:kern w:val="0"/>
          <w:sz w:val="21"/>
          <w:szCs w:val="21"/>
          <w:highlight w:val="none"/>
          <w:lang w:val="zh-CN"/>
          <w14:textFill>
            <w14:solidFill>
              <w14:schemeClr w14:val="tx1"/>
            </w14:solidFill>
          </w14:textFill>
        </w:rPr>
        <w:t>联合协议</w:t>
      </w:r>
    </w:p>
    <w:p w14:paraId="6A06E1FE">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1"/>
          <w:szCs w:val="21"/>
          <w:highlight w:val="none"/>
          <w14:textFill>
            <w14:solidFill>
              <w14:schemeClr w14:val="tx1"/>
            </w14:solidFill>
          </w14:textFill>
        </w:rPr>
        <w:t>自愿</w:t>
      </w:r>
      <w:r>
        <w:rPr>
          <w:rFonts w:hint="eastAsia" w:ascii="仿宋" w:hAnsi="仿宋" w:eastAsia="仿宋" w:cs="仿宋"/>
          <w:color w:val="000000" w:themeColor="text1"/>
          <w:kern w:val="0"/>
          <w:sz w:val="21"/>
          <w:szCs w:val="21"/>
          <w:highlight w:val="none"/>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1"/>
          <w:szCs w:val="21"/>
          <w:highlight w:val="none"/>
          <w14:textFill>
            <w14:solidFill>
              <w14:schemeClr w14:val="tx1"/>
            </w14:solidFill>
          </w14:textFill>
        </w:rPr>
        <w:t>参加</w:t>
      </w:r>
      <w:r>
        <w:rPr>
          <w:rFonts w:hint="eastAsia" w:ascii="仿宋" w:hAnsi="仿宋" w:eastAsia="仿宋" w:cs="仿宋"/>
          <w:color w:val="000000" w:themeColor="text1"/>
          <w:sz w:val="21"/>
          <w:szCs w:val="21"/>
          <w:highlight w:val="none"/>
          <w:lang w:eastAsia="zh-CN"/>
          <w14:textFill>
            <w14:solidFill>
              <w14:schemeClr w14:val="tx1"/>
            </w14:solidFill>
          </w14:textFill>
        </w:rPr>
        <w:t>浙江省生态环保产业统计调查支撑工作</w:t>
      </w:r>
      <w:r>
        <w:rPr>
          <w:rFonts w:hint="eastAsia" w:ascii="仿宋" w:hAnsi="仿宋" w:eastAsia="仿宋" w:cs="仿宋"/>
          <w:color w:val="000000" w:themeColor="text1"/>
          <w:sz w:val="21"/>
          <w:szCs w:val="21"/>
          <w:highlight w:val="none"/>
          <w14:textFill>
            <w14:solidFill>
              <w14:schemeClr w14:val="tx1"/>
            </w14:solidFill>
          </w14:textFill>
        </w:rPr>
        <w:t>【招标编号：</w:t>
      </w:r>
      <w:r>
        <w:rPr>
          <w:rFonts w:hint="eastAsia" w:ascii="仿宋" w:hAnsi="仿宋" w:eastAsia="仿宋" w:cs="仿宋"/>
          <w:color w:val="000000" w:themeColor="text1"/>
          <w:sz w:val="21"/>
          <w:szCs w:val="21"/>
          <w:highlight w:val="none"/>
          <w:lang w:eastAsia="zh-CN"/>
          <w14:textFill>
            <w14:solidFill>
              <w14:schemeClr w14:val="tx1"/>
            </w14:solidFill>
          </w14:textFill>
        </w:rPr>
        <w:t>ZHDL2025-STHJTkcc-02</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kern w:val="0"/>
          <w:sz w:val="21"/>
          <w:szCs w:val="21"/>
          <w:highlight w:val="none"/>
          <w:lang w:val="zh-CN"/>
          <w14:textFill>
            <w14:solidFill>
              <w14:schemeClr w14:val="tx1"/>
            </w14:solidFill>
          </w14:textFill>
        </w:rPr>
        <w:t>投标。</w:t>
      </w:r>
    </w:p>
    <w:p w14:paraId="2ABB3B84">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1"/>
          <w:szCs w:val="21"/>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1"/>
          <w:szCs w:val="21"/>
          <w:highlight w:val="none"/>
          <w14:textFill>
            <w14:solidFill>
              <w14:schemeClr w14:val="tx1"/>
            </w14:solidFill>
          </w14:textFill>
        </w:rPr>
        <w:t>为联合体</w:t>
      </w:r>
      <w:r>
        <w:rPr>
          <w:rFonts w:hint="eastAsia" w:ascii="仿宋" w:hAnsi="仿宋" w:eastAsia="仿宋" w:cs="仿宋"/>
          <w:color w:val="000000" w:themeColor="text1"/>
          <w:kern w:val="0"/>
          <w:sz w:val="21"/>
          <w:szCs w:val="21"/>
          <w:highlight w:val="none"/>
          <w:lang w:val="zh-CN"/>
          <w14:textFill>
            <w14:solidFill>
              <w14:schemeClr w14:val="tx1"/>
            </w14:solidFill>
          </w14:textFill>
        </w:rPr>
        <w:t>牵头人</w:t>
      </w:r>
      <w:r>
        <w:rPr>
          <w:rFonts w:hint="eastAsia" w:ascii="仿宋" w:hAnsi="仿宋" w:eastAsia="仿宋" w:cs="仿宋"/>
          <w:color w:val="000000" w:themeColor="text1"/>
          <w:sz w:val="21"/>
          <w:szCs w:val="21"/>
          <w:highlight w:val="none"/>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1"/>
          <w:szCs w:val="21"/>
          <w:highlight w:val="none"/>
          <w:lang w:val="zh-CN"/>
          <w14:textFill>
            <w14:solidFill>
              <w14:schemeClr w14:val="tx1"/>
            </w14:solidFill>
          </w14:textFill>
        </w:rPr>
        <w:t>。</w:t>
      </w:r>
    </w:p>
    <w:p w14:paraId="24F2F693">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二、</w:t>
      </w:r>
      <w:r>
        <w:rPr>
          <w:rFonts w:hint="eastAsia" w:ascii="仿宋" w:hAnsi="仿宋" w:eastAsia="仿宋" w:cs="仿宋"/>
          <w:color w:val="000000" w:themeColor="text1"/>
          <w:sz w:val="21"/>
          <w:szCs w:val="21"/>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1"/>
          <w:szCs w:val="21"/>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406BF5AE">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三、本次联合投标中，分工如下：</w:t>
      </w:r>
      <w:r>
        <w:rPr>
          <w:rFonts w:hint="eastAsia" w:ascii="仿宋" w:hAnsi="仿宋" w:eastAsia="仿宋" w:cs="仿宋"/>
          <w:color w:val="000000" w:themeColor="text1"/>
          <w:kern w:val="0"/>
          <w:sz w:val="21"/>
          <w:szCs w:val="21"/>
          <w:highlight w:val="none"/>
          <w:u w:val="single"/>
          <w14:textFill>
            <w14:solidFill>
              <w14:schemeClr w14:val="tx1"/>
            </w14:solidFill>
          </w14:textFill>
        </w:rPr>
        <w:t>（联合体其中一方成员名称）</w:t>
      </w:r>
      <w:r>
        <w:rPr>
          <w:rFonts w:hint="eastAsia" w:ascii="仿宋" w:hAnsi="仿宋" w:eastAsia="仿宋" w:cs="仿宋"/>
          <w:color w:val="000000" w:themeColor="text1"/>
          <w:kern w:val="0"/>
          <w:sz w:val="21"/>
          <w:szCs w:val="21"/>
          <w:highlight w:val="none"/>
          <w:lang w:val="zh-CN"/>
          <w14:textFill>
            <w14:solidFill>
              <w14:schemeClr w14:val="tx1"/>
            </w14:solidFill>
          </w14:textFill>
        </w:rPr>
        <w:t>承担的工作和义务为：；</w:t>
      </w:r>
      <w:r>
        <w:rPr>
          <w:rFonts w:hint="eastAsia" w:ascii="仿宋" w:hAnsi="仿宋" w:eastAsia="仿宋" w:cs="仿宋"/>
          <w:color w:val="000000" w:themeColor="text1"/>
          <w:kern w:val="0"/>
          <w:sz w:val="21"/>
          <w:szCs w:val="21"/>
          <w:highlight w:val="none"/>
          <w:u w:val="single"/>
          <w14:textFill>
            <w14:solidFill>
              <w14:schemeClr w14:val="tx1"/>
            </w14:solidFill>
          </w14:textFill>
        </w:rPr>
        <w:t>（联合体其中一方成员名称）</w:t>
      </w:r>
      <w:r>
        <w:rPr>
          <w:rFonts w:hint="eastAsia" w:ascii="仿宋" w:hAnsi="仿宋" w:eastAsia="仿宋" w:cs="仿宋"/>
          <w:color w:val="000000" w:themeColor="text1"/>
          <w:kern w:val="0"/>
          <w:sz w:val="21"/>
          <w:szCs w:val="21"/>
          <w:highlight w:val="none"/>
          <w:lang w:val="zh-CN"/>
          <w14:textFill>
            <w14:solidFill>
              <w14:schemeClr w14:val="tx1"/>
            </w14:solidFill>
          </w14:textFill>
        </w:rPr>
        <w:t>承担的工作和义务为： ；……。</w:t>
      </w:r>
    </w:p>
    <w:p w14:paraId="1D72F48A">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四、</w:t>
      </w:r>
      <w:r>
        <w:rPr>
          <w:rFonts w:hint="eastAsia" w:ascii="仿宋" w:hAnsi="仿宋" w:eastAsia="仿宋" w:cs="仿宋"/>
          <w:color w:val="000000" w:themeColor="text1"/>
          <w:sz w:val="21"/>
          <w:szCs w:val="21"/>
          <w:highlight w:val="none"/>
          <w14:textFill>
            <w14:solidFill>
              <w14:schemeClr w14:val="tx1"/>
            </w14:solidFill>
          </w14:textFill>
        </w:rPr>
        <w:t>中小企业合同金额达到%，小微企业合同金额达到%</w:t>
      </w:r>
      <w:r>
        <w:rPr>
          <w:rFonts w:hint="eastAsia" w:ascii="仿宋" w:hAnsi="仿宋" w:eastAsia="仿宋" w:cs="仿宋"/>
          <w:color w:val="000000" w:themeColor="text1"/>
          <w:kern w:val="0"/>
          <w:sz w:val="21"/>
          <w:szCs w:val="21"/>
          <w:highlight w:val="none"/>
          <w:lang w:val="zh-CN"/>
          <w14:textFill>
            <w14:solidFill>
              <w14:schemeClr w14:val="tx1"/>
            </w14:solidFill>
          </w14:textFill>
        </w:rPr>
        <w:t>。</w:t>
      </w:r>
    </w:p>
    <w:p w14:paraId="35305894">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五、如果中标，</w:t>
      </w:r>
      <w:r>
        <w:rPr>
          <w:rFonts w:hint="eastAsia" w:ascii="仿宋" w:hAnsi="仿宋" w:eastAsia="仿宋" w:cs="仿宋"/>
          <w:color w:val="000000" w:themeColor="text1"/>
          <w:sz w:val="21"/>
          <w:szCs w:val="21"/>
          <w:highlight w:val="none"/>
          <w14:textFill>
            <w14:solidFill>
              <w14:schemeClr w14:val="tx1"/>
            </w14:solidFill>
          </w14:textFill>
        </w:rPr>
        <w:t>联合体各成员方共同与采购人签订合同，并就采购合同约定的事项对采购人承担连带责任。</w:t>
      </w:r>
    </w:p>
    <w:p w14:paraId="6D7E817A">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六、有关本次联合投标的其他事宜：</w:t>
      </w:r>
    </w:p>
    <w:p w14:paraId="3452CB9B">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1、联合体各方不再单独参加或者与其他供应商另外组成联合体参加同一合同项下的政府采购活动。</w:t>
      </w:r>
    </w:p>
    <w:p w14:paraId="4473CB1C">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2、联合体中有同类资质的各方按照联合体分工承担相同工作的，按照资质等级较低的供应商确定资质等级。</w:t>
      </w:r>
    </w:p>
    <w:p w14:paraId="0A3AA16A">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3、本协议提交采购人、采购机构后，联合体各方不得以任何形式对上述内容进行修改或撤销。</w:t>
      </w:r>
    </w:p>
    <w:p w14:paraId="77C3F493">
      <w:pPr>
        <w:kinsoku/>
        <w:wordWrap/>
        <w:topLinePunct w:val="0"/>
        <w:bidi w:val="0"/>
        <w:snapToGrid w:val="0"/>
        <w:spacing w:line="360" w:lineRule="auto"/>
        <w:ind w:firstLine="4410" w:firstLineChars="2100"/>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联合体成员名称(电子签名/公章)：</w:t>
      </w:r>
    </w:p>
    <w:p w14:paraId="02C8F61E">
      <w:pPr>
        <w:kinsoku/>
        <w:wordWrap/>
        <w:topLinePunct w:val="0"/>
        <w:bidi w:val="0"/>
        <w:snapToGrid w:val="0"/>
        <w:spacing w:line="360" w:lineRule="auto"/>
        <w:ind w:firstLine="4410" w:firstLineChars="2100"/>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联合体成员名称(电子签名/公章)：</w:t>
      </w:r>
    </w:p>
    <w:p w14:paraId="621B085F">
      <w:pPr>
        <w:kinsoku/>
        <w:wordWrap/>
        <w:topLinePunct w:val="0"/>
        <w:bidi w:val="0"/>
        <w:snapToGrid w:val="0"/>
        <w:spacing w:line="360" w:lineRule="auto"/>
        <w:ind w:firstLine="5040" w:firstLineChars="24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w:t>
      </w:r>
    </w:p>
    <w:p w14:paraId="738B32E0">
      <w:pPr>
        <w:kinsoku/>
        <w:wordWrap/>
        <w:topLinePunct w:val="0"/>
        <w:bidi w:val="0"/>
        <w:snapToGrid w:val="0"/>
        <w:spacing w:line="360" w:lineRule="auto"/>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 xml:space="preserve">                                               日期：  年  月   日</w:t>
      </w:r>
    </w:p>
    <w:p w14:paraId="3398430B">
      <w:pPr>
        <w:kinsoku/>
        <w:wordWrap/>
        <w:topLinePunct w:val="0"/>
        <w:bidi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p>
    <w:p w14:paraId="4232EE63">
      <w:pPr>
        <w:kinsoku/>
        <w:wordWrap/>
        <w:topLinePunct w:val="0"/>
        <w:bidi w:val="0"/>
        <w:spacing w:line="360" w:lineRule="auto"/>
        <w:ind w:firstLine="422"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C、</w:t>
      </w:r>
      <w:r>
        <w:rPr>
          <w:rFonts w:hint="eastAsia" w:ascii="仿宋" w:hAnsi="仿宋" w:eastAsia="仿宋" w:cs="仿宋"/>
          <w:color w:val="000000" w:themeColor="text1"/>
          <w:sz w:val="21"/>
          <w:szCs w:val="21"/>
          <w:highlight w:val="none"/>
          <w14:textFill>
            <w14:solidFill>
              <w14:schemeClr w14:val="tx1"/>
            </w14:solidFill>
          </w14:textFill>
        </w:rPr>
        <w:t>要求合同分包的，提供分包意向协议和中小企业声明函（附件</w:t>
      </w: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），分包意向协议中中小企业合同金额应当达到招标公告载明的比例；如果供应商本身提供所有标的均由中小企业制造或承接，视同符合了资格条件，无需再向中小企业分包，无需提供分包意向协议。</w:t>
      </w:r>
    </w:p>
    <w:p w14:paraId="2281524C">
      <w:pPr>
        <w:kinsoku/>
        <w:wordWrap/>
        <w:topLinePunct w:val="0"/>
        <w:bidi w:val="0"/>
        <w:snapToGrid w:val="0"/>
        <w:spacing w:line="360" w:lineRule="auto"/>
        <w:ind w:firstLine="3584" w:firstLineChars="1700"/>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分包意向协议</w:t>
      </w:r>
    </w:p>
    <w:p w14:paraId="4AF46428">
      <w:pPr>
        <w:widowControl/>
        <w:kinsoku/>
        <w:wordWrap/>
        <w:topLinePunct w:val="0"/>
        <w:bidi w:val="0"/>
        <w:spacing w:line="360" w:lineRule="auto"/>
        <w:ind w:firstLine="105" w:firstLineChars="5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b/>
          <w:color w:val="000000" w:themeColor="text1"/>
          <w:sz w:val="21"/>
          <w:szCs w:val="21"/>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1"/>
          <w:szCs w:val="21"/>
          <w:highlight w:val="none"/>
          <w14:textFill>
            <w14:solidFill>
              <w14:schemeClr w14:val="tx1"/>
            </w14:solidFill>
          </w14:textFill>
        </w:rPr>
        <w:t>）</w:t>
      </w:r>
    </w:p>
    <w:p w14:paraId="4AE07DBE">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u w:val="single"/>
          <w14:textFill>
            <w14:solidFill>
              <w14:schemeClr w14:val="tx1"/>
            </w14:solidFill>
          </w14:textFill>
        </w:rPr>
        <w:t>（投标人名称）</w:t>
      </w:r>
      <w:r>
        <w:rPr>
          <w:rFonts w:hint="eastAsia" w:ascii="仿宋" w:hAnsi="仿宋" w:eastAsia="仿宋" w:cs="仿宋"/>
          <w:color w:val="000000" w:themeColor="text1"/>
          <w:kern w:val="0"/>
          <w:sz w:val="21"/>
          <w:szCs w:val="21"/>
          <w:highlight w:val="none"/>
          <w:lang w:val="zh-CN"/>
          <w14:textFill>
            <w14:solidFill>
              <w14:schemeClr w14:val="tx1"/>
            </w14:solidFill>
          </w14:textFill>
        </w:rPr>
        <w:t>若成为</w:t>
      </w:r>
      <w:r>
        <w:rPr>
          <w:rFonts w:hint="eastAsia" w:ascii="仿宋" w:hAnsi="仿宋" w:eastAsia="仿宋" w:cs="仿宋"/>
          <w:color w:val="000000" w:themeColor="text1"/>
          <w:sz w:val="21"/>
          <w:szCs w:val="21"/>
          <w:highlight w:val="none"/>
          <w:lang w:eastAsia="zh-CN"/>
          <w14:textFill>
            <w14:solidFill>
              <w14:schemeClr w14:val="tx1"/>
            </w14:solidFill>
          </w14:textFill>
        </w:rPr>
        <w:t>浙江省生态环保产业统计调查支撑工作</w:t>
      </w:r>
      <w:r>
        <w:rPr>
          <w:rFonts w:hint="eastAsia" w:ascii="仿宋" w:hAnsi="仿宋" w:eastAsia="仿宋" w:cs="仿宋"/>
          <w:color w:val="000000" w:themeColor="text1"/>
          <w:sz w:val="21"/>
          <w:szCs w:val="21"/>
          <w:highlight w:val="none"/>
          <w14:textFill>
            <w14:solidFill>
              <w14:schemeClr w14:val="tx1"/>
            </w14:solidFill>
          </w14:textFill>
        </w:rPr>
        <w:t>【招标编号：</w:t>
      </w:r>
      <w:r>
        <w:rPr>
          <w:rFonts w:hint="eastAsia" w:ascii="仿宋" w:hAnsi="仿宋" w:eastAsia="仿宋" w:cs="仿宋"/>
          <w:color w:val="000000" w:themeColor="text1"/>
          <w:sz w:val="21"/>
          <w:szCs w:val="21"/>
          <w:highlight w:val="none"/>
          <w:lang w:eastAsia="zh-CN"/>
          <w14:textFill>
            <w14:solidFill>
              <w14:schemeClr w14:val="tx1"/>
            </w14:solidFill>
          </w14:textFill>
        </w:rPr>
        <w:t>ZHDL2025-STHJTkcc-02</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kern w:val="0"/>
          <w:sz w:val="21"/>
          <w:szCs w:val="21"/>
          <w:highlight w:val="none"/>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 w:val="21"/>
          <w:szCs w:val="21"/>
          <w:highlight w:val="none"/>
          <w:u w:val="single"/>
          <w14:textFill>
            <w14:solidFill>
              <w14:schemeClr w14:val="tx1"/>
            </w14:solidFill>
          </w14:textFill>
        </w:rPr>
        <w:t>（投标人名称）</w:t>
      </w:r>
      <w:r>
        <w:rPr>
          <w:rFonts w:hint="eastAsia" w:ascii="仿宋" w:hAnsi="仿宋" w:eastAsia="仿宋" w:cs="仿宋"/>
          <w:color w:val="000000" w:themeColor="text1"/>
          <w:kern w:val="0"/>
          <w:sz w:val="21"/>
          <w:szCs w:val="21"/>
          <w:highlight w:val="none"/>
          <w14:textFill>
            <w14:solidFill>
              <w14:schemeClr w14:val="tx1"/>
            </w14:solidFill>
          </w14:textFill>
        </w:rPr>
        <w:t>与</w:t>
      </w:r>
      <w:r>
        <w:rPr>
          <w:rFonts w:hint="eastAsia" w:ascii="仿宋" w:hAnsi="仿宋" w:eastAsia="仿宋" w:cs="仿宋"/>
          <w:color w:val="000000" w:themeColor="text1"/>
          <w:kern w:val="0"/>
          <w:sz w:val="21"/>
          <w:szCs w:val="21"/>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1"/>
          <w:szCs w:val="21"/>
          <w:highlight w:val="none"/>
          <w14:textFill>
            <w14:solidFill>
              <w14:schemeClr w14:val="tx1"/>
            </w14:solidFill>
          </w14:textFill>
        </w:rPr>
        <w:t>达成分包意向协议</w:t>
      </w:r>
      <w:r>
        <w:rPr>
          <w:rFonts w:hint="eastAsia" w:ascii="仿宋" w:hAnsi="仿宋" w:eastAsia="仿宋" w:cs="仿宋"/>
          <w:color w:val="000000" w:themeColor="text1"/>
          <w:kern w:val="0"/>
          <w:sz w:val="21"/>
          <w:szCs w:val="21"/>
          <w:highlight w:val="none"/>
          <w:lang w:val="zh-CN"/>
          <w14:textFill>
            <w14:solidFill>
              <w14:schemeClr w14:val="tx1"/>
            </w14:solidFill>
          </w14:textFill>
        </w:rPr>
        <w:t>。</w:t>
      </w:r>
    </w:p>
    <w:p w14:paraId="3E201746">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一、分包标的及数量</w:t>
      </w:r>
    </w:p>
    <w:p w14:paraId="69A7BD27">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u w:val="single"/>
          <w14:textFill>
            <w14:solidFill>
              <w14:schemeClr w14:val="tx1"/>
            </w14:solidFill>
          </w14:textFill>
        </w:rPr>
        <w:t>（投标人名称）</w:t>
      </w:r>
      <w:r>
        <w:rPr>
          <w:rFonts w:hint="eastAsia" w:ascii="仿宋" w:hAnsi="仿宋" w:eastAsia="仿宋" w:cs="仿宋"/>
          <w:color w:val="000000" w:themeColor="text1"/>
          <w:kern w:val="0"/>
          <w:sz w:val="21"/>
          <w:szCs w:val="21"/>
          <w:highlight w:val="none"/>
          <w:lang w:val="zh-CN"/>
          <w14:textFill>
            <w14:solidFill>
              <w14:schemeClr w14:val="tx1"/>
            </w14:solidFill>
          </w14:textFill>
        </w:rPr>
        <w:t>将</w:t>
      </w:r>
      <w:r>
        <w:rPr>
          <w:rFonts w:hint="eastAsia" w:ascii="仿宋" w:hAnsi="仿宋" w:eastAsia="仿宋" w:cs="仿宋"/>
          <w:color w:val="000000" w:themeColor="text1"/>
          <w:sz w:val="21"/>
          <w:szCs w:val="21"/>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1"/>
          <w:szCs w:val="21"/>
          <w:highlight w:val="none"/>
          <w14:textFill>
            <w14:solidFill>
              <w14:schemeClr w14:val="tx1"/>
            </w14:solidFill>
          </w14:textFill>
        </w:rPr>
        <w:t>分包给</w:t>
      </w:r>
      <w:r>
        <w:rPr>
          <w:rFonts w:hint="eastAsia" w:ascii="仿宋" w:hAnsi="仿宋" w:eastAsia="仿宋" w:cs="仿宋"/>
          <w:color w:val="000000" w:themeColor="text1"/>
          <w:kern w:val="0"/>
          <w:sz w:val="21"/>
          <w:szCs w:val="21"/>
          <w:highlight w:val="none"/>
          <w:u w:val="single"/>
          <w14:textFill>
            <w14:solidFill>
              <w14:schemeClr w14:val="tx1"/>
            </w14:solidFill>
          </w14:textFill>
        </w:rPr>
        <w:t>（某分包供应商名称）</w:t>
      </w:r>
      <w:r>
        <w:rPr>
          <w:rFonts w:hint="eastAsia" w:ascii="仿宋" w:hAnsi="仿宋" w:eastAsia="仿宋" w:cs="仿宋"/>
          <w:color w:val="000000" w:themeColor="text1"/>
          <w:kern w:val="0"/>
          <w:sz w:val="21"/>
          <w:szCs w:val="21"/>
          <w:highlight w:val="none"/>
          <w:lang w:val="zh-CN"/>
          <w14:textFill>
            <w14:solidFill>
              <w14:schemeClr w14:val="tx1"/>
            </w14:solidFill>
          </w14:textFill>
        </w:rPr>
        <w:t>，</w:t>
      </w:r>
      <w:r>
        <w:rPr>
          <w:rFonts w:hint="eastAsia" w:ascii="仿宋" w:hAnsi="仿宋" w:eastAsia="仿宋" w:cs="仿宋"/>
          <w:color w:val="000000" w:themeColor="text1"/>
          <w:kern w:val="0"/>
          <w:sz w:val="21"/>
          <w:szCs w:val="21"/>
          <w:highlight w:val="none"/>
          <w:u w:val="single"/>
          <w14:textFill>
            <w14:solidFill>
              <w14:schemeClr w14:val="tx1"/>
            </w14:solidFill>
          </w14:textFill>
        </w:rPr>
        <w:t>（某分包供应商名称），</w:t>
      </w:r>
      <w:r>
        <w:rPr>
          <w:rFonts w:hint="eastAsia" w:ascii="仿宋" w:hAnsi="仿宋" w:eastAsia="仿宋" w:cs="仿宋"/>
          <w:color w:val="000000" w:themeColor="text1"/>
          <w:kern w:val="0"/>
          <w:sz w:val="21"/>
          <w:szCs w:val="21"/>
          <w:highlight w:val="none"/>
          <w:lang w:val="zh-CN"/>
          <w14:textFill>
            <w14:solidFill>
              <w14:schemeClr w14:val="tx1"/>
            </w14:solidFill>
          </w14:textFill>
        </w:rPr>
        <w:t>具备承</w:t>
      </w:r>
      <w:r>
        <w:rPr>
          <w:rFonts w:hint="eastAsia" w:ascii="仿宋" w:hAnsi="仿宋" w:eastAsia="仿宋" w:cs="仿宋"/>
          <w:color w:val="000000" w:themeColor="text1"/>
          <w:kern w:val="0"/>
          <w:sz w:val="21"/>
          <w:szCs w:val="21"/>
          <w:highlight w:val="none"/>
          <w14:textFill>
            <w14:solidFill>
              <w14:schemeClr w14:val="tx1"/>
            </w14:solidFill>
          </w14:textFill>
        </w:rPr>
        <w:t>担</w:t>
      </w:r>
      <w:r>
        <w:rPr>
          <w:rFonts w:hint="eastAsia" w:ascii="仿宋" w:hAnsi="仿宋" w:eastAsia="仿宋" w:cs="仿宋"/>
          <w:color w:val="000000" w:themeColor="text1"/>
          <w:kern w:val="0"/>
          <w:sz w:val="21"/>
          <w:szCs w:val="21"/>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1"/>
          <w:szCs w:val="21"/>
          <w:highlight w:val="none"/>
          <w:lang w:val="zh-CN"/>
          <w14:textFill>
            <w14:solidFill>
              <w14:schemeClr w14:val="tx1"/>
            </w14:solidFill>
          </w14:textFill>
        </w:rPr>
        <w:t>相应资质条件且不得再次分包；</w:t>
      </w:r>
    </w:p>
    <w:p w14:paraId="07C5A1FE">
      <w:pPr>
        <w:bidi w:val="0"/>
        <w:jc w:val="center"/>
        <w:rPr>
          <w:rFonts w:hint="eastAsia"/>
          <w:color w:val="000000" w:themeColor="text1"/>
          <w:highlight w:val="none"/>
          <w14:textFill>
            <w14:solidFill>
              <w14:schemeClr w14:val="tx1"/>
            </w14:solidFill>
          </w14:textFill>
        </w:rPr>
      </w:pPr>
      <w:bookmarkStart w:id="35" w:name="_Toc14623"/>
      <w:r>
        <w:rPr>
          <w:rFonts w:hint="eastAsia"/>
          <w:color w:val="000000" w:themeColor="text1"/>
          <w:highlight w:val="none"/>
          <w14:textFill>
            <w14:solidFill>
              <w14:schemeClr w14:val="tx1"/>
            </w14:solidFill>
          </w14:textFill>
        </w:rPr>
        <w:t>……</w:t>
      </w:r>
      <w:bookmarkEnd w:id="35"/>
    </w:p>
    <w:p w14:paraId="21676A3D">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二、分包工作履行期限、地点、方式</w:t>
      </w:r>
    </w:p>
    <w:p w14:paraId="592C7F7F">
      <w:pPr>
        <w:kinsoku/>
        <w:wordWrap/>
        <w:topLinePunct w:val="0"/>
        <w:bidi w:val="0"/>
        <w:snapToGrid w:val="0"/>
        <w:spacing w:line="360" w:lineRule="auto"/>
        <w:ind w:firstLine="576"/>
        <w:rPr>
          <w:rFonts w:hint="eastAsia" w:ascii="仿宋" w:hAnsi="仿宋" w:eastAsia="仿宋" w:cs="仿宋"/>
          <w:color w:val="000000" w:themeColor="text1"/>
          <w:sz w:val="21"/>
          <w:szCs w:val="21"/>
          <w:highlight w:val="none"/>
          <w:u w:val="single"/>
          <w14:textFill>
            <w14:solidFill>
              <w14:schemeClr w14:val="tx1"/>
            </w14:solidFill>
          </w14:textFill>
        </w:rPr>
      </w:pPr>
    </w:p>
    <w:p w14:paraId="12688219">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三、质量</w:t>
      </w:r>
    </w:p>
    <w:p w14:paraId="4BB33861">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p>
    <w:p w14:paraId="776E48E3">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四、价款或者报酬</w:t>
      </w:r>
    </w:p>
    <w:p w14:paraId="6A381961">
      <w:pPr>
        <w:kinsoku/>
        <w:wordWrap/>
        <w:topLinePunct w:val="0"/>
        <w:bidi w:val="0"/>
        <w:snapToGrid w:val="0"/>
        <w:spacing w:line="360" w:lineRule="auto"/>
        <w:ind w:left="573" w:leftChars="273"/>
        <w:rPr>
          <w:rFonts w:hint="eastAsia" w:ascii="仿宋" w:hAnsi="仿宋" w:eastAsia="仿宋" w:cs="仿宋"/>
          <w:color w:val="000000" w:themeColor="text1"/>
          <w:kern w:val="0"/>
          <w:sz w:val="21"/>
          <w:szCs w:val="21"/>
          <w:highlight w:val="none"/>
          <w:lang w:val="zh-CN"/>
          <w14:textFill>
            <w14:solidFill>
              <w14:schemeClr w14:val="tx1"/>
            </w14:solidFill>
          </w14:textFill>
        </w:rPr>
      </w:pPr>
    </w:p>
    <w:p w14:paraId="626F07B5">
      <w:pPr>
        <w:kinsoku/>
        <w:wordWrap/>
        <w:topLinePunct w:val="0"/>
        <w:bidi w:val="0"/>
        <w:snapToGrid w:val="0"/>
        <w:spacing w:line="360" w:lineRule="auto"/>
        <w:ind w:left="573" w:leftChars="273"/>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五、违约责任</w:t>
      </w:r>
    </w:p>
    <w:p w14:paraId="7F1B6FF7">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p>
    <w:p w14:paraId="35348C6B">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六、争议解决的办法</w:t>
      </w:r>
    </w:p>
    <w:p w14:paraId="3BDF488B">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p>
    <w:p w14:paraId="772023CC">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七、其他</w:t>
      </w:r>
    </w:p>
    <w:p w14:paraId="0804C770">
      <w:pPr>
        <w:kinsoku/>
        <w:wordWrap/>
        <w:topLinePunct w:val="0"/>
        <w:bidi w:val="0"/>
        <w:snapToGrid w:val="0"/>
        <w:spacing w:line="360" w:lineRule="auto"/>
        <w:ind w:left="5128" w:leftChars="342" w:hanging="4410" w:hangingChars="2100"/>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中小企业合同金额达到%，小微企业合同金额达到%</w:t>
      </w:r>
      <w:r>
        <w:rPr>
          <w:rFonts w:hint="eastAsia" w:ascii="仿宋" w:hAnsi="仿宋" w:eastAsia="仿宋" w:cs="仿宋"/>
          <w:color w:val="000000" w:themeColor="text1"/>
          <w:kern w:val="0"/>
          <w:sz w:val="21"/>
          <w:szCs w:val="21"/>
          <w:highlight w:val="none"/>
          <w:lang w:val="zh-CN"/>
          <w14:textFill>
            <w14:solidFill>
              <w14:schemeClr w14:val="tx1"/>
            </w14:solidFill>
          </w14:textFill>
        </w:rPr>
        <w:t xml:space="preserve">  。                                           投标人名称(电子签名)：</w:t>
      </w:r>
    </w:p>
    <w:p w14:paraId="75516B8C">
      <w:pPr>
        <w:kinsoku/>
        <w:wordWrap/>
        <w:topLinePunct w:val="0"/>
        <w:bidi w:val="0"/>
        <w:snapToGrid w:val="0"/>
        <w:spacing w:line="360" w:lineRule="auto"/>
        <w:ind w:firstLine="4935" w:firstLineChars="2350"/>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分包供应商名称：</w:t>
      </w:r>
    </w:p>
    <w:p w14:paraId="3DADE781">
      <w:pPr>
        <w:kinsoku/>
        <w:wordWrap/>
        <w:topLinePunct w:val="0"/>
        <w:bidi w:val="0"/>
        <w:snapToGrid w:val="0"/>
        <w:spacing w:line="360" w:lineRule="auto"/>
        <w:ind w:firstLine="5040" w:firstLineChars="24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w:t>
      </w:r>
    </w:p>
    <w:p w14:paraId="757BEF86">
      <w:pPr>
        <w:kinsoku/>
        <w:wordWrap/>
        <w:topLinePunct w:val="0"/>
        <w:bidi w:val="0"/>
        <w:spacing w:line="360" w:lineRule="auto"/>
        <w:jc w:val="center"/>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 xml:space="preserve">                                        日期：  年  月   日</w:t>
      </w:r>
    </w:p>
    <w:p w14:paraId="4A452974">
      <w:pPr>
        <w:widowControl/>
        <w:kinsoku/>
        <w:wordWrap/>
        <w:topLinePunct w:val="0"/>
        <w:bidi w:val="0"/>
        <w:spacing w:line="360" w:lineRule="auto"/>
        <w:ind w:left="150"/>
        <w:jc w:val="center"/>
        <w:rPr>
          <w:rFonts w:hint="eastAsia" w:ascii="仿宋" w:hAnsi="仿宋" w:eastAsia="仿宋" w:cs="仿宋"/>
          <w:b/>
          <w:color w:val="000000" w:themeColor="text1"/>
          <w:kern w:val="0"/>
          <w:sz w:val="21"/>
          <w:szCs w:val="21"/>
          <w:highlight w:val="none"/>
          <w14:textFill>
            <w14:solidFill>
              <w14:schemeClr w14:val="tx1"/>
            </w14:solidFill>
          </w14:textFill>
        </w:rPr>
      </w:pPr>
    </w:p>
    <w:p w14:paraId="1B329707">
      <w:pPr>
        <w:kinsoku/>
        <w:wordWrap/>
        <w:topLinePunct w:val="0"/>
        <w:bidi w:val="0"/>
        <w:spacing w:line="360" w:lineRule="auto"/>
        <w:rPr>
          <w:rFonts w:hint="eastAsia" w:ascii="仿宋" w:hAnsi="仿宋" w:eastAsia="仿宋" w:cs="仿宋"/>
          <w:b/>
          <w:color w:val="000000" w:themeColor="text1"/>
          <w:kern w:val="0"/>
          <w:sz w:val="21"/>
          <w:szCs w:val="21"/>
          <w:highlight w:val="none"/>
          <w14:textFill>
            <w14:solidFill>
              <w14:schemeClr w14:val="tx1"/>
            </w14:solidFill>
          </w14:textFill>
        </w:rPr>
      </w:pPr>
    </w:p>
    <w:p w14:paraId="01E8F0A3">
      <w:pPr>
        <w:widowControl/>
        <w:kinsoku/>
        <w:wordWrap/>
        <w:topLinePunct w:val="0"/>
        <w:bidi w:val="0"/>
        <w:spacing w:line="360" w:lineRule="auto"/>
        <w:ind w:left="150"/>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lang w:val="en-US" w:eastAsia="zh-CN"/>
          <w14:textFill>
            <w14:solidFill>
              <w14:schemeClr w14:val="tx1"/>
            </w14:solidFill>
          </w14:textFill>
        </w:rPr>
        <w:t>四</w:t>
      </w:r>
      <w:r>
        <w:rPr>
          <w:rFonts w:hint="eastAsia" w:ascii="仿宋" w:hAnsi="仿宋" w:eastAsia="仿宋" w:cs="仿宋"/>
          <w:b/>
          <w:color w:val="000000" w:themeColor="text1"/>
          <w:kern w:val="0"/>
          <w:sz w:val="21"/>
          <w:szCs w:val="21"/>
          <w:highlight w:val="none"/>
          <w14:textFill>
            <w14:solidFill>
              <w14:schemeClr w14:val="tx1"/>
            </w14:solidFill>
          </w14:textFill>
        </w:rPr>
        <w:t>、本项目的特定资格要求</w:t>
      </w:r>
    </w:p>
    <w:p w14:paraId="38D8227D">
      <w:pPr>
        <w:kinsoku/>
        <w:wordWrap/>
        <w:topLinePunct w:val="0"/>
        <w:bidi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（根据招标公告本项目的特定资格要求提供相应的材料；未要求的，无需提供）</w:t>
      </w:r>
    </w:p>
    <w:p w14:paraId="68D41C43">
      <w:pPr>
        <w:kinsoku/>
        <w:wordWrap/>
        <w:topLinePunct w:val="0"/>
        <w:bidi w:val="0"/>
        <w:spacing w:line="360" w:lineRule="auto"/>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br w:type="page"/>
      </w:r>
    </w:p>
    <w:p w14:paraId="5D29E66B">
      <w:pPr>
        <w:pStyle w:val="3"/>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商务技术文件部分</w:t>
      </w:r>
    </w:p>
    <w:p w14:paraId="1A9DBA03">
      <w:pPr>
        <w:kinsoku/>
        <w:wordWrap/>
        <w:topLinePunct w:val="0"/>
        <w:bidi w:val="0"/>
        <w:spacing w:line="360" w:lineRule="auto"/>
        <w:jc w:val="center"/>
        <w:outlineLvl w:val="9"/>
        <w:rPr>
          <w:rFonts w:hint="eastAsia" w:ascii="仿宋" w:hAnsi="仿宋" w:eastAsia="仿宋" w:cs="仿宋"/>
          <w:b/>
          <w:color w:val="000000" w:themeColor="text1"/>
          <w:kern w:val="0"/>
          <w:sz w:val="21"/>
          <w:szCs w:val="21"/>
          <w:highlight w:val="none"/>
          <w14:textFill>
            <w14:solidFill>
              <w14:schemeClr w14:val="tx1"/>
            </w14:solidFill>
          </w14:textFill>
        </w:rPr>
      </w:pPr>
    </w:p>
    <w:p w14:paraId="029C904E">
      <w:pPr>
        <w:kinsoku/>
        <w:wordWrap/>
        <w:topLinePunct w:val="0"/>
        <w:bidi w:val="0"/>
        <w:spacing w:line="360" w:lineRule="auto"/>
        <w:jc w:val="center"/>
        <w:outlineLvl w:val="9"/>
        <w:rPr>
          <w:rFonts w:hint="eastAsia" w:ascii="仿宋" w:hAnsi="仿宋" w:eastAsia="仿宋" w:cs="仿宋"/>
          <w:b/>
          <w:color w:val="000000" w:themeColor="text1"/>
          <w:kern w:val="0"/>
          <w:sz w:val="21"/>
          <w:szCs w:val="21"/>
          <w:highlight w:val="none"/>
          <w14:textFill>
            <w14:solidFill>
              <w14:schemeClr w14:val="tx1"/>
            </w14:solidFill>
          </w14:textFill>
        </w:rPr>
      </w:pPr>
      <w:bookmarkStart w:id="36" w:name="_Toc15453"/>
      <w:r>
        <w:rPr>
          <w:rFonts w:hint="eastAsia" w:ascii="仿宋" w:hAnsi="仿宋" w:eastAsia="仿宋" w:cs="仿宋"/>
          <w:b/>
          <w:color w:val="000000" w:themeColor="text1"/>
          <w:kern w:val="0"/>
          <w:sz w:val="21"/>
          <w:szCs w:val="21"/>
          <w:highlight w:val="none"/>
          <w14:textFill>
            <w14:solidFill>
              <w14:schemeClr w14:val="tx1"/>
            </w14:solidFill>
          </w14:textFill>
        </w:rPr>
        <w:t>目录</w:t>
      </w:r>
      <w:bookmarkEnd w:id="36"/>
    </w:p>
    <w:p w14:paraId="3A535A82">
      <w:pPr>
        <w:kinsoku/>
        <w:wordWrap/>
        <w:topLinePunct w:val="0"/>
        <w:bidi w:val="0"/>
        <w:snapToGrid w:val="0"/>
        <w:spacing w:line="360" w:lineRule="auto"/>
        <w:ind w:left="479" w:leftChars="228"/>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（1）投标函…………………………………………………………………………………（页码）（2）授权委托书或法定代表人（单位负责人、自然人本人）身份证明………………（页码）</w:t>
      </w:r>
    </w:p>
    <w:p w14:paraId="70DBF5B2">
      <w:pPr>
        <w:kinsoku/>
        <w:wordWrap/>
        <w:topLinePunct w:val="0"/>
        <w:bidi w:val="0"/>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）分包意向协议</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如果有</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……………………………………………………………（页码）</w:t>
      </w:r>
    </w:p>
    <w:p w14:paraId="48AC33F8">
      <w:pPr>
        <w:kinsoku/>
        <w:wordWrap/>
        <w:topLinePunct w:val="0"/>
        <w:bidi w:val="0"/>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）符合性审查资料………………………………………………………………………（页码）</w:t>
      </w:r>
    </w:p>
    <w:p w14:paraId="2E263942">
      <w:pPr>
        <w:kinsoku/>
        <w:wordWrap/>
        <w:topLinePunct w:val="0"/>
        <w:bidi w:val="0"/>
        <w:snapToGrid w:val="0"/>
        <w:spacing w:line="360" w:lineRule="auto"/>
        <w:ind w:left="479" w:leftChars="228"/>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）评标标准相应的商务技术资料………………………………………………………（页码）</w:t>
      </w:r>
    </w:p>
    <w:p w14:paraId="57E656FA">
      <w:pPr>
        <w:kinsoku/>
        <w:wordWrap/>
        <w:topLinePunct w:val="0"/>
        <w:bidi w:val="0"/>
        <w:snapToGrid w:val="0"/>
        <w:spacing w:line="360" w:lineRule="auto"/>
        <w:ind w:left="479" w:leftChars="228"/>
        <w:rPr>
          <w:rFonts w:hint="eastAsia" w:ascii="仿宋" w:hAnsi="仿宋" w:eastAsia="仿宋" w:cs="仿宋"/>
          <w:color w:val="000000" w:themeColor="text1"/>
          <w:sz w:val="21"/>
          <w:szCs w:val="21"/>
          <w:highlight w:val="none"/>
          <w14:textFill>
            <w14:solidFill>
              <w14:schemeClr w14:val="tx1"/>
            </w14:solidFill>
          </w14:textFill>
        </w:rPr>
      </w:pPr>
      <w:bookmarkStart w:id="37" w:name="_Toc4096"/>
      <w:r>
        <w:rPr>
          <w:rFonts w:hint="eastAsia" w:ascii="仿宋" w:hAnsi="仿宋" w:eastAsia="仿宋" w:cs="仿宋"/>
          <w:color w:val="000000" w:themeColor="text1"/>
          <w:sz w:val="21"/>
          <w:szCs w:val="21"/>
          <w:highlight w:val="none"/>
          <w14:textFill>
            <w14:solidFill>
              <w14:schemeClr w14:val="tx1"/>
            </w14:solidFill>
          </w14:textFill>
        </w:rPr>
        <w:t>（6）投标标的清单…………………………………………………………………………（页码）</w:t>
      </w:r>
    </w:p>
    <w:p w14:paraId="2F0BB9D7">
      <w:pPr>
        <w:kinsoku/>
        <w:wordWrap/>
        <w:topLinePunct w:val="0"/>
        <w:bidi w:val="0"/>
        <w:snapToGrid w:val="0"/>
        <w:spacing w:line="360" w:lineRule="auto"/>
        <w:ind w:left="479" w:leftChars="228"/>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（7）商务技术偏离表………………………………………………………………………（页码）</w:t>
      </w:r>
    </w:p>
    <w:p w14:paraId="087C0F97">
      <w:pPr>
        <w:kinsoku/>
        <w:wordWrap/>
        <w:topLinePunct w:val="0"/>
        <w:bidi w:val="0"/>
        <w:snapToGrid w:val="0"/>
        <w:spacing w:line="360" w:lineRule="auto"/>
        <w:ind w:left="479" w:leftChars="228"/>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8</w:t>
      </w:r>
      <w:r>
        <w:rPr>
          <w:rFonts w:hint="eastAsia" w:ascii="仿宋" w:hAnsi="仿宋" w:eastAsia="仿宋" w:cs="仿宋"/>
          <w:color w:val="000000" w:themeColor="text1"/>
          <w:sz w:val="21"/>
          <w:szCs w:val="21"/>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sz w:val="21"/>
          <w:szCs w:val="21"/>
          <w:highlight w:val="none"/>
          <w14:textFill>
            <w14:solidFill>
              <w14:schemeClr w14:val="tx1"/>
            </w14:solidFill>
          </w14:textFill>
        </w:rPr>
        <w:t>……………………………………………………（页码）</w:t>
      </w:r>
    </w:p>
    <w:p w14:paraId="54EC3C0D">
      <w:pPr>
        <w:kinsoku/>
        <w:wordWrap/>
        <w:topLinePunct w:val="0"/>
        <w:bidi w:val="0"/>
        <w:snapToGrid w:val="0"/>
        <w:spacing w:line="360" w:lineRule="auto"/>
        <w:jc w:val="center"/>
        <w:outlineLvl w:val="9"/>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br w:type="page"/>
      </w:r>
      <w:r>
        <w:rPr>
          <w:rFonts w:hint="eastAsia" w:ascii="仿宋" w:hAnsi="仿宋" w:eastAsia="仿宋" w:cs="仿宋"/>
          <w:b/>
          <w:color w:val="000000" w:themeColor="text1"/>
          <w:kern w:val="0"/>
          <w:sz w:val="21"/>
          <w:szCs w:val="21"/>
          <w:highlight w:val="none"/>
          <w14:textFill>
            <w14:solidFill>
              <w14:schemeClr w14:val="tx1"/>
            </w14:solidFill>
          </w14:textFill>
        </w:rPr>
        <w:t>一、投标</w:t>
      </w:r>
      <w:r>
        <w:rPr>
          <w:rFonts w:hint="eastAsia" w:ascii="仿宋" w:hAnsi="仿宋" w:eastAsia="仿宋" w:cs="仿宋"/>
          <w:b/>
          <w:color w:val="000000" w:themeColor="text1"/>
          <w:sz w:val="21"/>
          <w:szCs w:val="21"/>
          <w:highlight w:val="none"/>
          <w14:textFill>
            <w14:solidFill>
              <w14:schemeClr w14:val="tx1"/>
            </w14:solidFill>
          </w14:textFill>
        </w:rPr>
        <w:t>函</w:t>
      </w:r>
      <w:bookmarkEnd w:id="37"/>
    </w:p>
    <w:p w14:paraId="7C1E0C9D">
      <w:pPr>
        <w:kinsoku/>
        <w:wordWrap/>
        <w:topLinePunct w:val="0"/>
        <w:bidi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浙江省生态环境厅、浙江正淏招标代理有限公司：</w:t>
      </w:r>
    </w:p>
    <w:p w14:paraId="6A3DE1A9">
      <w:pPr>
        <w:kinsoku/>
        <w:wordWrap/>
        <w:topLinePunct w:val="0"/>
        <w:bidi w:val="0"/>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我方参加你方组织的</w:t>
      </w:r>
      <w:r>
        <w:rPr>
          <w:rFonts w:hint="eastAsia" w:ascii="仿宋" w:hAnsi="仿宋" w:eastAsia="仿宋" w:cs="仿宋"/>
          <w:color w:val="000000" w:themeColor="text1"/>
          <w:sz w:val="21"/>
          <w:szCs w:val="21"/>
          <w:highlight w:val="none"/>
          <w:lang w:eastAsia="zh-CN"/>
          <w14:textFill>
            <w14:solidFill>
              <w14:schemeClr w14:val="tx1"/>
            </w14:solidFill>
          </w14:textFill>
        </w:rPr>
        <w:t>浙江省生态环保产业统计调查支撑工作</w:t>
      </w:r>
      <w:r>
        <w:rPr>
          <w:rFonts w:hint="eastAsia" w:ascii="仿宋" w:hAnsi="仿宋" w:eastAsia="仿宋" w:cs="仿宋"/>
          <w:color w:val="000000" w:themeColor="text1"/>
          <w:sz w:val="21"/>
          <w:szCs w:val="21"/>
          <w:highlight w:val="none"/>
          <w14:textFill>
            <w14:solidFill>
              <w14:schemeClr w14:val="tx1"/>
            </w14:solidFill>
          </w14:textFill>
        </w:rPr>
        <w:t>【招标编号：</w:t>
      </w:r>
      <w:r>
        <w:rPr>
          <w:rFonts w:hint="eastAsia" w:ascii="仿宋" w:hAnsi="仿宋" w:eastAsia="仿宋" w:cs="仿宋"/>
          <w:color w:val="000000" w:themeColor="text1"/>
          <w:sz w:val="21"/>
          <w:szCs w:val="21"/>
          <w:highlight w:val="none"/>
          <w:lang w:eastAsia="zh-CN"/>
          <w14:textFill>
            <w14:solidFill>
              <w14:schemeClr w14:val="tx1"/>
            </w14:solidFill>
          </w14:textFill>
        </w:rPr>
        <w:t>ZHDL2025-STHJTkcc-02</w:t>
      </w:r>
      <w:r>
        <w:rPr>
          <w:rFonts w:hint="eastAsia" w:ascii="仿宋" w:hAnsi="仿宋" w:eastAsia="仿宋" w:cs="仿宋"/>
          <w:color w:val="000000" w:themeColor="text1"/>
          <w:sz w:val="21"/>
          <w:szCs w:val="21"/>
          <w:highlight w:val="none"/>
          <w14:textFill>
            <w14:solidFill>
              <w14:schemeClr w14:val="tx1"/>
            </w14:solidFill>
          </w14:textFill>
        </w:rPr>
        <w:t>】招标的有关活动，并对此项目进行投标。为此：</w:t>
      </w:r>
    </w:p>
    <w:p w14:paraId="0308F763">
      <w:pPr>
        <w:kinsoku/>
        <w:wordWrap/>
        <w:topLinePunct w:val="0"/>
        <w:bidi w:val="0"/>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天（不少于90天），本投标文件在投标有效期满之前均具有约束力。</w:t>
      </w:r>
    </w:p>
    <w:p w14:paraId="7A46CFB7">
      <w:pPr>
        <w:kinsoku/>
        <w:wordWrap/>
        <w:topLinePunct w:val="0"/>
        <w:bidi w:val="0"/>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2、我方的投标文件包括以下内容：</w:t>
      </w:r>
    </w:p>
    <w:p w14:paraId="1301C9AA">
      <w:pPr>
        <w:kinsoku/>
        <w:wordWrap/>
        <w:topLinePunct w:val="0"/>
        <w:bidi w:val="0"/>
        <w:snapToGrid w:val="0"/>
        <w:spacing w:line="360" w:lineRule="auto"/>
        <w:ind w:left="210" w:leftChars="10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2.1资格文件：</w:t>
      </w:r>
    </w:p>
    <w:p w14:paraId="72DA73F1">
      <w:pPr>
        <w:kinsoku/>
        <w:wordWrap/>
        <w:topLinePunct w:val="0"/>
        <w:bidi w:val="0"/>
        <w:snapToGrid w:val="0"/>
        <w:spacing w:line="360" w:lineRule="auto"/>
        <w:ind w:left="420" w:leftChars="200"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2.1.1营业执照(或事业法人登记证或其他工商等登记证明材料)复印件（投标人为自然人的，提供自然人的身份证明）</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14:paraId="4F288758">
      <w:pPr>
        <w:kinsoku/>
        <w:wordWrap/>
        <w:topLinePunct w:val="0"/>
        <w:bidi w:val="0"/>
        <w:snapToGrid w:val="0"/>
        <w:spacing w:line="360" w:lineRule="auto"/>
        <w:ind w:left="420" w:leftChars="20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2.1.2符合参加政府采购活动应当具备的一般条件的承诺函；</w:t>
      </w:r>
    </w:p>
    <w:p w14:paraId="04C9931C">
      <w:pPr>
        <w:kinsoku/>
        <w:wordWrap/>
        <w:topLinePunct w:val="0"/>
        <w:bidi w:val="0"/>
        <w:snapToGrid w:val="0"/>
        <w:spacing w:line="360" w:lineRule="auto"/>
        <w:ind w:left="420" w:leftChars="20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2.1.</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落实政府采购政策需满足的资格要求（如果有）；</w:t>
      </w:r>
    </w:p>
    <w:p w14:paraId="4D23B373">
      <w:pPr>
        <w:kinsoku/>
        <w:wordWrap/>
        <w:topLinePunct w:val="0"/>
        <w:bidi w:val="0"/>
        <w:snapToGrid w:val="0"/>
        <w:spacing w:line="360" w:lineRule="auto"/>
        <w:ind w:left="420" w:leftChars="20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2.1.</w:t>
      </w: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本项目的特定资格要求（如果有）。</w:t>
      </w:r>
    </w:p>
    <w:p w14:paraId="57A4D497">
      <w:pPr>
        <w:kinsoku/>
        <w:wordWrap/>
        <w:topLinePunct w:val="0"/>
        <w:bidi w:val="0"/>
        <w:snapToGrid w:val="0"/>
        <w:spacing w:line="360" w:lineRule="auto"/>
        <w:ind w:left="210" w:leftChars="100" w:firstLine="420" w:firstLineChars="200"/>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lang w:val="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2商务技术</w:t>
      </w:r>
      <w:r>
        <w:rPr>
          <w:rFonts w:hint="eastAsia" w:ascii="仿宋" w:hAnsi="仿宋" w:eastAsia="仿宋" w:cs="仿宋"/>
          <w:color w:val="000000" w:themeColor="text1"/>
          <w:sz w:val="21"/>
          <w:szCs w:val="21"/>
          <w:highlight w:val="none"/>
          <w:lang w:val="zh-CN"/>
          <w14:textFill>
            <w14:solidFill>
              <w14:schemeClr w14:val="tx1"/>
            </w14:solidFill>
          </w14:textFill>
        </w:rPr>
        <w:t>文件：</w:t>
      </w:r>
    </w:p>
    <w:p w14:paraId="36399BEE">
      <w:pPr>
        <w:kinsoku/>
        <w:wordWrap/>
        <w:topLinePunct w:val="0"/>
        <w:bidi w:val="0"/>
        <w:snapToGrid w:val="0"/>
        <w:spacing w:line="360" w:lineRule="auto"/>
        <w:ind w:left="420" w:leftChars="20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2.2.1投标函；</w:t>
      </w:r>
    </w:p>
    <w:p w14:paraId="76AE535D">
      <w:pPr>
        <w:kinsoku/>
        <w:wordWrap/>
        <w:topLinePunct w:val="0"/>
        <w:bidi w:val="0"/>
        <w:snapToGrid w:val="0"/>
        <w:spacing w:line="360" w:lineRule="auto"/>
        <w:ind w:left="420" w:leftChars="20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2.2.2授权委托书或法定代表人（单位负责人）身份证明；</w:t>
      </w:r>
    </w:p>
    <w:p w14:paraId="2F911869">
      <w:pPr>
        <w:kinsoku/>
        <w:wordWrap/>
        <w:topLinePunct w:val="0"/>
        <w:bidi w:val="0"/>
        <w:snapToGrid w:val="0"/>
        <w:spacing w:line="360" w:lineRule="auto"/>
        <w:ind w:left="420" w:leftChars="20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2.2.3联合协议（如果有）；</w:t>
      </w:r>
    </w:p>
    <w:p w14:paraId="0A625E30">
      <w:pPr>
        <w:kinsoku/>
        <w:wordWrap/>
        <w:topLinePunct w:val="0"/>
        <w:bidi w:val="0"/>
        <w:snapToGrid w:val="0"/>
        <w:spacing w:line="360" w:lineRule="auto"/>
        <w:ind w:left="420" w:leftChars="20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2.2.4分包意向协议（如果有）；</w:t>
      </w:r>
    </w:p>
    <w:p w14:paraId="35BD5474">
      <w:pPr>
        <w:kinsoku/>
        <w:wordWrap/>
        <w:topLinePunct w:val="0"/>
        <w:bidi w:val="0"/>
        <w:snapToGrid w:val="0"/>
        <w:spacing w:line="360" w:lineRule="auto"/>
        <w:ind w:left="420" w:leftChars="20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2.2.5符合性审查资料；</w:t>
      </w:r>
    </w:p>
    <w:p w14:paraId="55F932E0">
      <w:pPr>
        <w:kinsoku/>
        <w:wordWrap/>
        <w:topLinePunct w:val="0"/>
        <w:bidi w:val="0"/>
        <w:snapToGrid w:val="0"/>
        <w:spacing w:line="360" w:lineRule="auto"/>
        <w:ind w:left="420" w:leftChars="20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2.2.6评标标准相应的商务技术资料；</w:t>
      </w:r>
    </w:p>
    <w:p w14:paraId="74F02402">
      <w:pPr>
        <w:kinsoku/>
        <w:wordWrap/>
        <w:topLinePunct w:val="0"/>
        <w:bidi w:val="0"/>
        <w:snapToGrid w:val="0"/>
        <w:spacing w:line="360" w:lineRule="auto"/>
        <w:ind w:left="420" w:leftChars="20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2.2.7商务技术偏离表；</w:t>
      </w:r>
    </w:p>
    <w:p w14:paraId="2FC10219">
      <w:pPr>
        <w:kinsoku/>
        <w:wordWrap/>
        <w:topLinePunct w:val="0"/>
        <w:bidi w:val="0"/>
        <w:snapToGrid w:val="0"/>
        <w:spacing w:line="360" w:lineRule="auto"/>
        <w:ind w:left="420" w:leftChars="200" w:firstLine="420" w:firstLineChars="200"/>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lang w:val="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lang w:val="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8</w:t>
      </w:r>
      <w:r>
        <w:rPr>
          <w:rFonts w:hint="eastAsia" w:ascii="仿宋" w:hAnsi="仿宋" w:eastAsia="仿宋" w:cs="仿宋"/>
          <w:color w:val="000000" w:themeColor="text1"/>
          <w:sz w:val="21"/>
          <w:szCs w:val="21"/>
          <w:highlight w:val="none"/>
          <w:lang w:val="zh-CN"/>
          <w14:textFill>
            <w14:solidFill>
              <w14:schemeClr w14:val="tx1"/>
            </w14:solidFill>
          </w14:textFill>
        </w:rPr>
        <w:t>政府采购供应商廉洁自律承诺书；</w:t>
      </w:r>
    </w:p>
    <w:p w14:paraId="046B7CC9">
      <w:pPr>
        <w:kinsoku/>
        <w:wordWrap/>
        <w:topLinePunct w:val="0"/>
        <w:bidi w:val="0"/>
        <w:snapToGrid w:val="0"/>
        <w:spacing w:line="360" w:lineRule="auto"/>
        <w:ind w:left="420" w:leftChars="200" w:firstLine="420" w:firstLineChars="200"/>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2.2.9</w:t>
      </w:r>
      <w:r>
        <w:rPr>
          <w:rFonts w:hint="eastAsia" w:ascii="仿宋" w:hAnsi="仿宋" w:eastAsia="仿宋" w:cs="仿宋"/>
          <w:color w:val="000000" w:themeColor="text1"/>
          <w:sz w:val="21"/>
          <w:szCs w:val="21"/>
          <w:highlight w:val="none"/>
          <w:lang w:val="zh-CN"/>
          <w14:textFill>
            <w14:solidFill>
              <w14:schemeClr w14:val="tx1"/>
            </w14:solidFill>
          </w14:textFill>
        </w:rPr>
        <w:t>针对本项目的投标人认为需要的其他技术商务文件或说明（</w:t>
      </w:r>
      <w:r>
        <w:rPr>
          <w:rFonts w:hint="eastAsia" w:ascii="仿宋" w:hAnsi="仿宋" w:eastAsia="仿宋" w:cs="仿宋"/>
          <w:color w:val="000000" w:themeColor="text1"/>
          <w:sz w:val="21"/>
          <w:szCs w:val="21"/>
          <w:highlight w:val="none"/>
          <w:lang w:val="en-US" w:eastAsia="zh-CN"/>
          <w14:textFill>
            <w14:solidFill>
              <w14:schemeClr w14:val="tx1"/>
            </w14:solidFill>
          </w14:textFill>
        </w:rPr>
        <w:t>如果有</w:t>
      </w:r>
      <w:r>
        <w:rPr>
          <w:rFonts w:hint="eastAsia" w:ascii="仿宋" w:hAnsi="仿宋" w:eastAsia="仿宋" w:cs="仿宋"/>
          <w:color w:val="000000" w:themeColor="text1"/>
          <w:sz w:val="21"/>
          <w:szCs w:val="21"/>
          <w:highlight w:val="none"/>
          <w:lang w:val="zh-CN"/>
          <w14:textFill>
            <w14:solidFill>
              <w14:schemeClr w14:val="tx1"/>
            </w14:solidFill>
          </w14:textFill>
        </w:rPr>
        <w:t>）</w:t>
      </w:r>
    </w:p>
    <w:p w14:paraId="4B56294D">
      <w:pPr>
        <w:kinsoku/>
        <w:wordWrap/>
        <w:topLinePunct w:val="0"/>
        <w:bidi w:val="0"/>
        <w:snapToGrid w:val="0"/>
        <w:spacing w:line="360" w:lineRule="auto"/>
        <w:ind w:left="210" w:leftChars="10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lang w:val="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3报价文件</w:t>
      </w:r>
    </w:p>
    <w:p w14:paraId="306C352C">
      <w:pPr>
        <w:kinsoku/>
        <w:wordWrap/>
        <w:topLinePunct w:val="0"/>
        <w:bidi w:val="0"/>
        <w:snapToGrid w:val="0"/>
        <w:spacing w:line="360" w:lineRule="auto"/>
        <w:ind w:left="420" w:leftChars="20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2.3.1开标一览表（报价表）；</w:t>
      </w:r>
    </w:p>
    <w:p w14:paraId="0E1BCFE9">
      <w:pPr>
        <w:kinsoku/>
        <w:wordWrap/>
        <w:topLinePunct w:val="0"/>
        <w:bidi w:val="0"/>
        <w:snapToGrid w:val="0"/>
        <w:spacing w:line="360" w:lineRule="auto"/>
        <w:ind w:left="420" w:leftChars="20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2.3.2中小企业声明函（如果有）。</w:t>
      </w:r>
    </w:p>
    <w:p w14:paraId="252F575E">
      <w:pPr>
        <w:kinsoku/>
        <w:wordWrap/>
        <w:topLinePunct w:val="0"/>
        <w:bidi w:val="0"/>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3、我方承诺除商务技术偏离表列出的偏离外，我方响应招标文件的全部要求。</w:t>
      </w:r>
    </w:p>
    <w:p w14:paraId="1989A2BB">
      <w:pPr>
        <w:kinsoku/>
        <w:wordWrap/>
        <w:topLinePunct w:val="0"/>
        <w:bidi w:val="0"/>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4、如我方中标，我方承诺：</w:t>
      </w:r>
    </w:p>
    <w:p w14:paraId="16E38E88">
      <w:pPr>
        <w:kinsoku/>
        <w:wordWrap/>
        <w:topLinePunct w:val="0"/>
        <w:bidi w:val="0"/>
        <w:snapToGrid w:val="0"/>
        <w:spacing w:line="360" w:lineRule="auto"/>
        <w:ind w:left="210" w:leftChars="10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4.1在收到中标通知书后，在中标通知书规定的期限内与你方签订合同； </w:t>
      </w:r>
    </w:p>
    <w:p w14:paraId="62B55513">
      <w:pPr>
        <w:kinsoku/>
        <w:wordWrap/>
        <w:topLinePunct w:val="0"/>
        <w:bidi w:val="0"/>
        <w:snapToGrid w:val="0"/>
        <w:spacing w:line="360" w:lineRule="auto"/>
        <w:ind w:left="210" w:leftChars="10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4.2在签订合同时不向你方提出附加条件； </w:t>
      </w:r>
    </w:p>
    <w:p w14:paraId="73B71A8E">
      <w:pPr>
        <w:kinsoku/>
        <w:wordWrap/>
        <w:topLinePunct w:val="0"/>
        <w:bidi w:val="0"/>
        <w:snapToGrid w:val="0"/>
        <w:spacing w:line="360" w:lineRule="auto"/>
        <w:ind w:left="210" w:leftChars="10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4.3按照招标文件要求提交履约保证金； </w:t>
      </w:r>
    </w:p>
    <w:p w14:paraId="7A0D3ACA">
      <w:pPr>
        <w:kinsoku/>
        <w:wordWrap/>
        <w:topLinePunct w:val="0"/>
        <w:bidi w:val="0"/>
        <w:snapToGrid w:val="0"/>
        <w:spacing w:line="360" w:lineRule="auto"/>
        <w:ind w:left="210" w:leftChars="10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4.4在合同约定的期限内完成合同规定的全部义务。 </w:t>
      </w:r>
    </w:p>
    <w:p w14:paraId="59E29870">
      <w:pPr>
        <w:kinsoku/>
        <w:wordWrap/>
        <w:topLinePunct w:val="0"/>
        <w:bidi w:val="0"/>
        <w:snapToGrid w:val="0"/>
        <w:spacing w:line="360" w:lineRule="auto"/>
        <w:ind w:left="210" w:leftChars="10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5、其他补充说明:。</w:t>
      </w:r>
    </w:p>
    <w:p w14:paraId="7F86E0CA">
      <w:pPr>
        <w:kinsoku/>
        <w:wordWrap/>
        <w:topLinePunct w:val="0"/>
        <w:bidi w:val="0"/>
        <w:spacing w:line="360" w:lineRule="auto"/>
        <w:ind w:firstLine="3150" w:firstLineChars="15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投标人名称（电子签名）：</w:t>
      </w:r>
    </w:p>
    <w:p w14:paraId="45BF8583">
      <w:pPr>
        <w:kinsoku/>
        <w:wordWrap/>
        <w:topLinePunct w:val="0"/>
        <w:bidi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日期：  年   月   日</w:t>
      </w:r>
    </w:p>
    <w:p w14:paraId="46637E6D">
      <w:pPr>
        <w:kinsoku/>
        <w:wordWrap/>
        <w:topLinePunct w:val="0"/>
        <w:bidi w:val="0"/>
        <w:spacing w:line="360" w:lineRule="auto"/>
        <w:rPr>
          <w:rFonts w:hint="eastAsia" w:ascii="仿宋" w:hAnsi="仿宋" w:eastAsia="仿宋" w:cs="仿宋"/>
          <w:b/>
          <w:color w:val="000000" w:themeColor="text1"/>
          <w:kern w:val="0"/>
          <w:sz w:val="21"/>
          <w:szCs w:val="21"/>
          <w:highlight w:val="none"/>
          <w:lang w:val="zh-CN"/>
          <w14:textFill>
            <w14:solidFill>
              <w14:schemeClr w14:val="tx1"/>
            </w14:solidFill>
          </w14:textFill>
        </w:rPr>
      </w:pPr>
    </w:p>
    <w:p w14:paraId="5D532442">
      <w:pPr>
        <w:kinsoku/>
        <w:wordWrap/>
        <w:topLinePunct w:val="0"/>
        <w:bidi w:val="0"/>
        <w:spacing w:line="360" w:lineRule="auto"/>
        <w:jc w:val="center"/>
        <w:rPr>
          <w:rFonts w:hint="eastAsia" w:ascii="仿宋" w:hAnsi="仿宋" w:eastAsia="仿宋" w:cs="仿宋"/>
          <w:b/>
          <w:color w:val="000000" w:themeColor="text1"/>
          <w:kern w:val="0"/>
          <w:sz w:val="21"/>
          <w:szCs w:val="21"/>
          <w:highlight w:val="none"/>
          <w:lang w:val="zh-CN"/>
          <w14:textFill>
            <w14:solidFill>
              <w14:schemeClr w14:val="tx1"/>
            </w14:solidFill>
          </w14:textFill>
        </w:rPr>
      </w:pPr>
      <w:r>
        <w:rPr>
          <w:rFonts w:hint="eastAsia" w:ascii="仿宋" w:hAnsi="仿宋" w:eastAsia="仿宋" w:cs="仿宋"/>
          <w:b/>
          <w:color w:val="000000" w:themeColor="text1"/>
          <w:kern w:val="0"/>
          <w:sz w:val="21"/>
          <w:szCs w:val="21"/>
          <w:highlight w:val="none"/>
          <w:lang w:val="zh-CN"/>
          <w14:textFill>
            <w14:solidFill>
              <w14:schemeClr w14:val="tx1"/>
            </w14:solidFill>
          </w14:textFill>
        </w:rPr>
        <w:t>二、授权委托书或法定代表人（单位负责人、自然人本人）身份证明</w:t>
      </w:r>
    </w:p>
    <w:p w14:paraId="02C1725E">
      <w:pPr>
        <w:kinsoku/>
        <w:wordWrap/>
        <w:topLinePunct w:val="0"/>
        <w:bidi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53BA0B28">
      <w:pPr>
        <w:kinsoku/>
        <w:wordWrap/>
        <w:topLinePunct w:val="0"/>
        <w:bidi w:val="0"/>
        <w:snapToGrid w:val="0"/>
        <w:spacing w:line="360" w:lineRule="auto"/>
        <w:ind w:firstLine="1885" w:firstLineChars="894"/>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lang w:val="zh-CN"/>
          <w14:textFill>
            <w14:solidFill>
              <w14:schemeClr w14:val="tx1"/>
            </w14:solidFill>
          </w14:textFill>
        </w:rPr>
        <w:t>授权委托书（适用于非联合体投标）</w:t>
      </w:r>
    </w:p>
    <w:p w14:paraId="12D37897">
      <w:pPr>
        <w:kinsoku/>
        <w:wordWrap/>
        <w:topLinePunct w:val="0"/>
        <w:bidi w:val="0"/>
        <w:snapToGrid w:val="0"/>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浙江省生态环境厅、浙江正淏招标代理有限公司</w:t>
      </w:r>
      <w:r>
        <w:rPr>
          <w:rFonts w:hint="eastAsia" w:ascii="仿宋" w:hAnsi="仿宋" w:eastAsia="仿宋" w:cs="仿宋"/>
          <w:color w:val="000000" w:themeColor="text1"/>
          <w:kern w:val="0"/>
          <w:sz w:val="21"/>
          <w:szCs w:val="21"/>
          <w:highlight w:val="none"/>
          <w:lang w:val="zh-CN"/>
          <w14:textFill>
            <w14:solidFill>
              <w14:schemeClr w14:val="tx1"/>
            </w14:solidFill>
          </w14:textFill>
        </w:rPr>
        <w:t>：</w:t>
      </w:r>
    </w:p>
    <w:p w14:paraId="05FEC6D3">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现</w:t>
      </w:r>
      <w:r>
        <w:rPr>
          <w:rFonts w:hint="eastAsia" w:ascii="仿宋" w:hAnsi="仿宋" w:eastAsia="仿宋" w:cs="仿宋"/>
          <w:color w:val="000000" w:themeColor="text1"/>
          <w:kern w:val="0"/>
          <w:sz w:val="21"/>
          <w:szCs w:val="21"/>
          <w:highlight w:val="none"/>
          <w:lang w:val="zh-CN"/>
          <w14:textFill>
            <w14:solidFill>
              <w14:schemeClr w14:val="tx1"/>
            </w14:solidFill>
          </w14:textFill>
        </w:rPr>
        <w:t>委托（姓名）为我方代理人（身份证号码：，手机：），以我方名义处理</w:t>
      </w:r>
      <w:r>
        <w:rPr>
          <w:rFonts w:hint="eastAsia" w:ascii="仿宋" w:hAnsi="仿宋" w:eastAsia="仿宋" w:cs="仿宋"/>
          <w:color w:val="000000" w:themeColor="text1"/>
          <w:sz w:val="21"/>
          <w:szCs w:val="21"/>
          <w:highlight w:val="none"/>
          <w:lang w:eastAsia="zh-CN"/>
          <w14:textFill>
            <w14:solidFill>
              <w14:schemeClr w14:val="tx1"/>
            </w14:solidFill>
          </w14:textFill>
        </w:rPr>
        <w:t>浙江省生态环保产业统计调查支撑工作</w:t>
      </w:r>
      <w:r>
        <w:rPr>
          <w:rFonts w:hint="eastAsia" w:ascii="仿宋" w:hAnsi="仿宋" w:eastAsia="仿宋" w:cs="仿宋"/>
          <w:color w:val="000000" w:themeColor="text1"/>
          <w:sz w:val="21"/>
          <w:szCs w:val="21"/>
          <w:highlight w:val="none"/>
          <w14:textFill>
            <w14:solidFill>
              <w14:schemeClr w14:val="tx1"/>
            </w14:solidFill>
          </w14:textFill>
        </w:rPr>
        <w:t>【招标编号：</w:t>
      </w:r>
      <w:r>
        <w:rPr>
          <w:rFonts w:hint="eastAsia" w:ascii="仿宋" w:hAnsi="仿宋" w:eastAsia="仿宋" w:cs="仿宋"/>
          <w:color w:val="000000" w:themeColor="text1"/>
          <w:sz w:val="21"/>
          <w:szCs w:val="21"/>
          <w:highlight w:val="none"/>
          <w:lang w:eastAsia="zh-CN"/>
          <w14:textFill>
            <w14:solidFill>
              <w14:schemeClr w14:val="tx1"/>
            </w14:solidFill>
          </w14:textFill>
        </w:rPr>
        <w:t>ZHDL2025-STHJTkcc-02</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kern w:val="0"/>
          <w:sz w:val="21"/>
          <w:szCs w:val="21"/>
          <w:highlight w:val="none"/>
          <w:lang w:val="zh-CN"/>
          <w14:textFill>
            <w14:solidFill>
              <w14:schemeClr w14:val="tx1"/>
            </w14:solidFill>
          </w14:textFill>
        </w:rPr>
        <w:t>政府采购投标的一切事项，其法律后果由我方承担。</w:t>
      </w:r>
    </w:p>
    <w:p w14:paraId="56A62B4C">
      <w:pPr>
        <w:kinsoku/>
        <w:wordWrap/>
        <w:topLinePunct w:val="0"/>
        <w:bidi w:val="0"/>
        <w:snapToGrid w:val="0"/>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委托期限</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仿宋" w:hAnsi="仿宋" w:eastAsia="仿宋" w:cs="仿宋"/>
          <w:color w:val="000000" w:themeColor="text1"/>
          <w:kern w:val="0"/>
          <w:sz w:val="21"/>
          <w:szCs w:val="21"/>
          <w:highlight w:val="none"/>
          <w:lang w:val="zh-CN"/>
          <w14:textFill>
            <w14:solidFill>
              <w14:schemeClr w14:val="tx1"/>
            </w14:solidFill>
          </w14:textFill>
        </w:rPr>
        <w:t>自年月日起至年月日止。</w:t>
      </w:r>
    </w:p>
    <w:p w14:paraId="6148C17D">
      <w:pPr>
        <w:kinsoku/>
        <w:wordWrap/>
        <w:topLinePunct w:val="0"/>
        <w:bidi w:val="0"/>
        <w:snapToGrid w:val="0"/>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特此告知。</w:t>
      </w:r>
    </w:p>
    <w:p w14:paraId="0F000643">
      <w:pPr>
        <w:kinsoku/>
        <w:wordWrap/>
        <w:topLinePunct w:val="0"/>
        <w:bidi w:val="0"/>
        <w:snapToGrid w:val="0"/>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 xml:space="preserve">                                                 投标人名称(电子签名)：</w:t>
      </w:r>
    </w:p>
    <w:p w14:paraId="07862E43">
      <w:pPr>
        <w:kinsoku/>
        <w:wordWrap/>
        <w:topLinePunct w:val="0"/>
        <w:bidi w:val="0"/>
        <w:snapToGrid w:val="0"/>
        <w:spacing w:line="360" w:lineRule="auto"/>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 xml:space="preserve">                                                 签发日期：  年  月   日</w:t>
      </w:r>
    </w:p>
    <w:p w14:paraId="75F3757A">
      <w:pPr>
        <w:kinsoku/>
        <w:wordWrap/>
        <w:topLinePunct w:val="0"/>
        <w:bidi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30342A10">
      <w:pPr>
        <w:kinsoku/>
        <w:wordWrap/>
        <w:topLinePunct w:val="0"/>
        <w:bidi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0624DC9C">
      <w:pPr>
        <w:kinsoku/>
        <w:wordWrap/>
        <w:topLinePunct w:val="0"/>
        <w:bidi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67FF0500">
      <w:pPr>
        <w:kinsoku/>
        <w:wordWrap/>
        <w:topLinePunct w:val="0"/>
        <w:bidi w:val="0"/>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lang w:val="zh-CN"/>
          <w14:textFill>
            <w14:solidFill>
              <w14:schemeClr w14:val="tx1"/>
            </w14:solidFill>
          </w14:textFill>
        </w:rPr>
        <w:t>授权委托书（适用于联合体投标）</w:t>
      </w:r>
    </w:p>
    <w:p w14:paraId="394402EB">
      <w:pPr>
        <w:kinsoku/>
        <w:wordWrap/>
        <w:topLinePunct w:val="0"/>
        <w:bidi w:val="0"/>
        <w:snapToGrid w:val="0"/>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浙江省生态环境厅、浙江正淏招标代理有限公司</w:t>
      </w:r>
      <w:r>
        <w:rPr>
          <w:rFonts w:hint="eastAsia" w:ascii="仿宋" w:hAnsi="仿宋" w:eastAsia="仿宋" w:cs="仿宋"/>
          <w:color w:val="000000" w:themeColor="text1"/>
          <w:kern w:val="0"/>
          <w:sz w:val="21"/>
          <w:szCs w:val="21"/>
          <w:highlight w:val="none"/>
          <w:lang w:val="zh-CN"/>
          <w14:textFill>
            <w14:solidFill>
              <w14:schemeClr w14:val="tx1"/>
            </w14:solidFill>
          </w14:textFill>
        </w:rPr>
        <w:t>：</w:t>
      </w:r>
    </w:p>
    <w:p w14:paraId="34753212">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现</w:t>
      </w:r>
      <w:r>
        <w:rPr>
          <w:rFonts w:hint="eastAsia" w:ascii="仿宋" w:hAnsi="仿宋" w:eastAsia="仿宋" w:cs="仿宋"/>
          <w:color w:val="000000" w:themeColor="text1"/>
          <w:kern w:val="0"/>
          <w:sz w:val="21"/>
          <w:szCs w:val="21"/>
          <w:highlight w:val="none"/>
          <w:lang w:val="zh-CN"/>
          <w14:textFill>
            <w14:solidFill>
              <w14:schemeClr w14:val="tx1"/>
            </w14:solidFill>
          </w14:textFill>
        </w:rPr>
        <w:t>委托（姓名）为我方代理人（身份证号码：，手机：），以我方名义处理</w:t>
      </w:r>
      <w:r>
        <w:rPr>
          <w:rFonts w:hint="eastAsia" w:ascii="仿宋" w:hAnsi="仿宋" w:eastAsia="仿宋" w:cs="仿宋"/>
          <w:color w:val="000000" w:themeColor="text1"/>
          <w:sz w:val="21"/>
          <w:szCs w:val="21"/>
          <w:highlight w:val="none"/>
          <w:lang w:eastAsia="zh-CN"/>
          <w14:textFill>
            <w14:solidFill>
              <w14:schemeClr w14:val="tx1"/>
            </w14:solidFill>
          </w14:textFill>
        </w:rPr>
        <w:t>浙江省生态环保产业统计调查支撑工作</w:t>
      </w:r>
      <w:r>
        <w:rPr>
          <w:rFonts w:hint="eastAsia" w:ascii="仿宋" w:hAnsi="仿宋" w:eastAsia="仿宋" w:cs="仿宋"/>
          <w:color w:val="000000" w:themeColor="text1"/>
          <w:sz w:val="21"/>
          <w:szCs w:val="21"/>
          <w:highlight w:val="none"/>
          <w14:textFill>
            <w14:solidFill>
              <w14:schemeClr w14:val="tx1"/>
            </w14:solidFill>
          </w14:textFill>
        </w:rPr>
        <w:t>【招标编号：</w:t>
      </w:r>
      <w:r>
        <w:rPr>
          <w:rFonts w:hint="eastAsia" w:ascii="仿宋" w:hAnsi="仿宋" w:eastAsia="仿宋" w:cs="仿宋"/>
          <w:color w:val="000000" w:themeColor="text1"/>
          <w:sz w:val="21"/>
          <w:szCs w:val="21"/>
          <w:highlight w:val="none"/>
          <w:lang w:eastAsia="zh-CN"/>
          <w14:textFill>
            <w14:solidFill>
              <w14:schemeClr w14:val="tx1"/>
            </w14:solidFill>
          </w14:textFill>
        </w:rPr>
        <w:t>ZHDL2025-STHJTkcc-02</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kern w:val="0"/>
          <w:sz w:val="21"/>
          <w:szCs w:val="21"/>
          <w:highlight w:val="none"/>
          <w:lang w:val="zh-CN"/>
          <w14:textFill>
            <w14:solidFill>
              <w14:schemeClr w14:val="tx1"/>
            </w14:solidFill>
          </w14:textFill>
        </w:rPr>
        <w:t>政府采购投标的一切事项，其法律后果由我方承担。</w:t>
      </w:r>
    </w:p>
    <w:p w14:paraId="4DB670C2">
      <w:pPr>
        <w:kinsoku/>
        <w:wordWrap/>
        <w:topLinePunct w:val="0"/>
        <w:bidi w:val="0"/>
        <w:snapToGrid w:val="0"/>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委托期限</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仿宋" w:hAnsi="仿宋" w:eastAsia="仿宋" w:cs="仿宋"/>
          <w:color w:val="000000" w:themeColor="text1"/>
          <w:kern w:val="0"/>
          <w:sz w:val="21"/>
          <w:szCs w:val="21"/>
          <w:highlight w:val="none"/>
          <w:lang w:val="zh-CN"/>
          <w14:textFill>
            <w14:solidFill>
              <w14:schemeClr w14:val="tx1"/>
            </w14:solidFill>
          </w14:textFill>
        </w:rPr>
        <w:t>自年月日起至年月日止。</w:t>
      </w:r>
    </w:p>
    <w:p w14:paraId="6B485265">
      <w:pPr>
        <w:kinsoku/>
        <w:wordWrap/>
        <w:topLinePunct w:val="0"/>
        <w:bidi w:val="0"/>
        <w:snapToGrid w:val="0"/>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特此告知。</w:t>
      </w:r>
    </w:p>
    <w:p w14:paraId="0770D2B3">
      <w:pPr>
        <w:kinsoku/>
        <w:wordWrap/>
        <w:topLinePunct w:val="0"/>
        <w:bidi w:val="0"/>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p>
    <w:p w14:paraId="7882EAEF">
      <w:pPr>
        <w:kinsoku/>
        <w:wordWrap/>
        <w:topLinePunct w:val="0"/>
        <w:bidi w:val="0"/>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p>
    <w:p w14:paraId="3A5508E1">
      <w:pPr>
        <w:kinsoku/>
        <w:wordWrap/>
        <w:topLinePunct w:val="0"/>
        <w:bidi w:val="0"/>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p>
    <w:p w14:paraId="6EC97C9C">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71DC3F57">
      <w:pPr>
        <w:kinsoku/>
        <w:wordWrap/>
        <w:topLinePunct w:val="0"/>
        <w:bidi w:val="0"/>
        <w:snapToGrid w:val="0"/>
        <w:spacing w:line="360" w:lineRule="auto"/>
        <w:ind w:firstLine="4410" w:firstLineChars="2100"/>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联合体成员名称(电子签名/公章)：</w:t>
      </w:r>
    </w:p>
    <w:p w14:paraId="072BBE09">
      <w:pPr>
        <w:kinsoku/>
        <w:wordWrap/>
        <w:topLinePunct w:val="0"/>
        <w:bidi w:val="0"/>
        <w:snapToGrid w:val="0"/>
        <w:spacing w:line="360" w:lineRule="auto"/>
        <w:ind w:firstLine="4410" w:firstLineChars="2100"/>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联合体成员名称(电子签名/公章)：</w:t>
      </w:r>
    </w:p>
    <w:p w14:paraId="4DD507C1">
      <w:pPr>
        <w:kinsoku/>
        <w:wordWrap/>
        <w:topLinePunct w:val="0"/>
        <w:bidi w:val="0"/>
        <w:snapToGrid w:val="0"/>
        <w:spacing w:line="360" w:lineRule="auto"/>
        <w:ind w:firstLine="5040" w:firstLineChars="24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w:t>
      </w:r>
    </w:p>
    <w:p w14:paraId="0A86FE33">
      <w:pPr>
        <w:kinsoku/>
        <w:wordWrap/>
        <w:topLinePunct w:val="0"/>
        <w:bidi w:val="0"/>
        <w:snapToGrid w:val="0"/>
        <w:spacing w:line="360" w:lineRule="auto"/>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 xml:space="preserve">                                               日期：  年  月   日</w:t>
      </w:r>
    </w:p>
    <w:p w14:paraId="646177D5">
      <w:pPr>
        <w:kinsoku/>
        <w:wordWrap/>
        <w:topLinePunct w:val="0"/>
        <w:autoSpaceDE w:val="0"/>
        <w:autoSpaceDN w:val="0"/>
        <w:bidi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21"/>
          <w:szCs w:val="21"/>
          <w:highlight w:val="none"/>
          <w14:textFill>
            <w14:solidFill>
              <w14:schemeClr w14:val="tx1"/>
            </w14:solidFill>
          </w14:textFill>
        </w:rPr>
        <w:t>的身份证明（适用于法定代表人、单位负责人或者自然人本人代表投标人参加投标）</w:t>
      </w:r>
    </w:p>
    <w:p w14:paraId="4455E264">
      <w:pPr>
        <w:pStyle w:val="25"/>
        <w:kinsoku/>
        <w:wordWrap/>
        <w:topLinePunct w:val="0"/>
        <w:bidi w:val="0"/>
        <w:spacing w:line="360" w:lineRule="auto"/>
        <w:rPr>
          <w:rFonts w:hint="eastAsia" w:ascii="仿宋" w:hAnsi="仿宋" w:eastAsia="仿宋" w:cs="仿宋"/>
          <w:bCs/>
          <w:color w:val="000000" w:themeColor="text1"/>
          <w:sz w:val="21"/>
          <w:szCs w:val="21"/>
          <w:highlight w:val="none"/>
          <w14:textFill>
            <w14:solidFill>
              <w14:schemeClr w14:val="tx1"/>
            </w14:solidFill>
          </w14:textFill>
        </w:rPr>
      </w:pPr>
    </w:p>
    <w:p w14:paraId="72EAF50A">
      <w:pPr>
        <w:pStyle w:val="25"/>
        <w:kinsoku/>
        <w:wordWrap/>
        <w:topLinePunct w:val="0"/>
        <w:bidi w:val="0"/>
        <w:spacing w:line="360" w:lineRule="auto"/>
        <w:rPr>
          <w:rFonts w:hint="eastAsia" w:ascii="仿宋" w:hAnsi="仿宋" w:eastAsia="仿宋" w:cs="仿宋"/>
          <w:bCs/>
          <w:color w:val="000000" w:themeColor="text1"/>
          <w:sz w:val="21"/>
          <w:szCs w:val="21"/>
          <w:highlight w:val="none"/>
          <w14:textFill>
            <w14:solidFill>
              <w14:schemeClr w14:val="tx1"/>
            </w14:solidFill>
          </w14:textFill>
        </w:rPr>
      </w:pPr>
    </w:p>
    <w:p w14:paraId="70169630">
      <w:pPr>
        <w:pStyle w:val="25"/>
        <w:kinsoku/>
        <w:wordWrap/>
        <w:topLinePunct w:val="0"/>
        <w:bidi w:val="0"/>
        <w:spacing w:line="360" w:lineRule="auto"/>
        <w:rPr>
          <w:rFonts w:hint="eastAsia" w:ascii="仿宋" w:hAnsi="仿宋" w:eastAsia="仿宋" w:cs="仿宋"/>
          <w:bCs/>
          <w:color w:val="000000" w:themeColor="text1"/>
          <w:sz w:val="21"/>
          <w:szCs w:val="21"/>
          <w:highlight w:val="none"/>
          <w14:textFill>
            <w14:solidFill>
              <w14:schemeClr w14:val="tx1"/>
            </w14:solidFill>
          </w14:textFill>
        </w:rPr>
      </w:pPr>
    </w:p>
    <w:p w14:paraId="4808FDD5">
      <w:pPr>
        <w:pStyle w:val="25"/>
        <w:kinsoku/>
        <w:wordWrap/>
        <w:topLinePunct w:val="0"/>
        <w:bidi w:val="0"/>
        <w:spacing w:line="360" w:lineRule="auto"/>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身份证件扫描件：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D3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78C76834">
            <w:pPr>
              <w:pStyle w:val="25"/>
              <w:kinsoku/>
              <w:wordWrap/>
              <w:topLinePunct w:val="0"/>
              <w:bidi w:val="0"/>
              <w:adjustRightInd w:val="0"/>
              <w:spacing w:line="360" w:lineRule="auto"/>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正面：反面：</w:t>
            </w:r>
          </w:p>
          <w:p w14:paraId="4A251A44">
            <w:pPr>
              <w:pStyle w:val="25"/>
              <w:kinsoku/>
              <w:wordWrap/>
              <w:topLinePunct w:val="0"/>
              <w:bidi w:val="0"/>
              <w:adjustRightInd w:val="0"/>
              <w:spacing w:line="360" w:lineRule="auto"/>
              <w:rPr>
                <w:rFonts w:hint="eastAsia" w:ascii="仿宋" w:hAnsi="仿宋" w:eastAsia="仿宋" w:cs="仿宋"/>
                <w:bCs/>
                <w:color w:val="000000" w:themeColor="text1"/>
                <w:sz w:val="21"/>
                <w:szCs w:val="21"/>
                <w:highlight w:val="none"/>
                <w14:textFill>
                  <w14:solidFill>
                    <w14:schemeClr w14:val="tx1"/>
                  </w14:solidFill>
                </w14:textFill>
              </w:rPr>
            </w:pPr>
          </w:p>
        </w:tc>
      </w:tr>
    </w:tbl>
    <w:p w14:paraId="404A771F">
      <w:pPr>
        <w:kinsoku/>
        <w:wordWrap/>
        <w:topLinePunct w:val="0"/>
        <w:bidi w:val="0"/>
        <w:snapToGrid w:val="0"/>
        <w:spacing w:line="360" w:lineRule="auto"/>
        <w:ind w:firstLine="576"/>
        <w:jc w:val="center"/>
        <w:rPr>
          <w:rFonts w:hint="eastAsia" w:ascii="仿宋" w:hAnsi="仿宋" w:eastAsia="仿宋" w:cs="仿宋"/>
          <w:color w:val="000000" w:themeColor="text1"/>
          <w:kern w:val="0"/>
          <w:sz w:val="21"/>
          <w:szCs w:val="21"/>
          <w:highlight w:val="none"/>
          <w:lang w:val="zh-CN"/>
          <w14:textFill>
            <w14:solidFill>
              <w14:schemeClr w14:val="tx1"/>
            </w14:solidFill>
          </w14:textFill>
        </w:rPr>
      </w:pPr>
    </w:p>
    <w:p w14:paraId="61DCFA2A">
      <w:pPr>
        <w:kinsoku/>
        <w:wordWrap/>
        <w:topLinePunct w:val="0"/>
        <w:bidi w:val="0"/>
        <w:snapToGrid w:val="0"/>
        <w:spacing w:line="360" w:lineRule="auto"/>
        <w:ind w:firstLine="576"/>
        <w:jc w:val="center"/>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 xml:space="preserve">                  投标人名称(电子签名)：                              </w:t>
      </w:r>
    </w:p>
    <w:p w14:paraId="0DD36831">
      <w:pPr>
        <w:kinsoku/>
        <w:wordWrap/>
        <w:topLinePunct w:val="0"/>
        <w:bidi w:val="0"/>
        <w:spacing w:line="360" w:lineRule="auto"/>
        <w:jc w:val="center"/>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 xml:space="preserve">                   日期：  年  月  日</w:t>
      </w:r>
    </w:p>
    <w:p w14:paraId="6D62D239">
      <w:pPr>
        <w:kinsoku/>
        <w:wordWrap/>
        <w:topLinePunct w:val="0"/>
        <w:bidi w:val="0"/>
        <w:spacing w:line="360" w:lineRule="auto"/>
        <w:jc w:val="center"/>
        <w:rPr>
          <w:rFonts w:hint="eastAsia" w:ascii="仿宋" w:hAnsi="仿宋" w:eastAsia="仿宋" w:cs="仿宋"/>
          <w:b/>
          <w:color w:val="000000" w:themeColor="text1"/>
          <w:kern w:val="0"/>
          <w:sz w:val="21"/>
          <w:szCs w:val="21"/>
          <w:highlight w:val="none"/>
          <w:lang w:val="zh-CN"/>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br w:type="page"/>
      </w:r>
      <w:r>
        <w:rPr>
          <w:rFonts w:hint="eastAsia" w:ascii="仿宋" w:hAnsi="仿宋" w:eastAsia="仿宋" w:cs="仿宋"/>
          <w:b/>
          <w:color w:val="000000" w:themeColor="text1"/>
          <w:kern w:val="0"/>
          <w:sz w:val="21"/>
          <w:szCs w:val="21"/>
          <w:highlight w:val="none"/>
          <w14:textFill>
            <w14:solidFill>
              <w14:schemeClr w14:val="tx1"/>
            </w14:solidFill>
          </w14:textFill>
        </w:rPr>
        <w:t>三、</w:t>
      </w:r>
      <w:r>
        <w:rPr>
          <w:rFonts w:hint="eastAsia" w:ascii="仿宋" w:hAnsi="仿宋" w:eastAsia="仿宋" w:cs="仿宋"/>
          <w:b/>
          <w:color w:val="000000" w:themeColor="text1"/>
          <w:kern w:val="0"/>
          <w:sz w:val="21"/>
          <w:szCs w:val="21"/>
          <w:highlight w:val="none"/>
          <w:lang w:val="zh-CN"/>
          <w14:textFill>
            <w14:solidFill>
              <w14:schemeClr w14:val="tx1"/>
            </w14:solidFill>
          </w14:textFill>
        </w:rPr>
        <w:t>联合协议</w:t>
      </w:r>
    </w:p>
    <w:p w14:paraId="4763A144">
      <w:pPr>
        <w:widowControl/>
        <w:kinsoku/>
        <w:wordWrap/>
        <w:topLinePunct w:val="0"/>
        <w:bidi w:val="0"/>
        <w:spacing w:line="360" w:lineRule="auto"/>
        <w:ind w:firstLine="422" w:firstLineChars="200"/>
        <w:jc w:val="left"/>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（以联合体形式投标的，提供联合协议；本项目不接受联合体投标或者投标人不以联合体形式投标的，则不需要提供）</w:t>
      </w:r>
    </w:p>
    <w:p w14:paraId="216BE042">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1"/>
          <w:szCs w:val="21"/>
          <w:highlight w:val="none"/>
          <w14:textFill>
            <w14:solidFill>
              <w14:schemeClr w14:val="tx1"/>
            </w14:solidFill>
          </w14:textFill>
        </w:rPr>
        <w:t>自愿</w:t>
      </w:r>
      <w:r>
        <w:rPr>
          <w:rFonts w:hint="eastAsia" w:ascii="仿宋" w:hAnsi="仿宋" w:eastAsia="仿宋" w:cs="仿宋"/>
          <w:color w:val="000000" w:themeColor="text1"/>
          <w:kern w:val="0"/>
          <w:sz w:val="21"/>
          <w:szCs w:val="21"/>
          <w:highlight w:val="none"/>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1"/>
          <w:szCs w:val="21"/>
          <w:highlight w:val="none"/>
          <w14:textFill>
            <w14:solidFill>
              <w14:schemeClr w14:val="tx1"/>
            </w14:solidFill>
          </w14:textFill>
        </w:rPr>
        <w:t>参加</w:t>
      </w:r>
      <w:r>
        <w:rPr>
          <w:rFonts w:hint="eastAsia" w:ascii="仿宋" w:hAnsi="仿宋" w:eastAsia="仿宋" w:cs="仿宋"/>
          <w:color w:val="000000" w:themeColor="text1"/>
          <w:sz w:val="21"/>
          <w:szCs w:val="21"/>
          <w:highlight w:val="none"/>
          <w:lang w:eastAsia="zh-CN"/>
          <w14:textFill>
            <w14:solidFill>
              <w14:schemeClr w14:val="tx1"/>
            </w14:solidFill>
          </w14:textFill>
        </w:rPr>
        <w:t>浙江省生态环保产业统计调查支撑工作</w:t>
      </w:r>
      <w:r>
        <w:rPr>
          <w:rFonts w:hint="eastAsia" w:ascii="仿宋" w:hAnsi="仿宋" w:eastAsia="仿宋" w:cs="仿宋"/>
          <w:color w:val="000000" w:themeColor="text1"/>
          <w:sz w:val="21"/>
          <w:szCs w:val="21"/>
          <w:highlight w:val="none"/>
          <w14:textFill>
            <w14:solidFill>
              <w14:schemeClr w14:val="tx1"/>
            </w14:solidFill>
          </w14:textFill>
        </w:rPr>
        <w:t>【招标编号：</w:t>
      </w:r>
      <w:r>
        <w:rPr>
          <w:rFonts w:hint="eastAsia" w:ascii="仿宋" w:hAnsi="仿宋" w:eastAsia="仿宋" w:cs="仿宋"/>
          <w:color w:val="000000" w:themeColor="text1"/>
          <w:sz w:val="21"/>
          <w:szCs w:val="21"/>
          <w:highlight w:val="none"/>
          <w:lang w:eastAsia="zh-CN"/>
          <w14:textFill>
            <w14:solidFill>
              <w14:schemeClr w14:val="tx1"/>
            </w14:solidFill>
          </w14:textFill>
        </w:rPr>
        <w:t>ZHDL2025-STHJTkcc-02</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kern w:val="0"/>
          <w:sz w:val="21"/>
          <w:szCs w:val="21"/>
          <w:highlight w:val="none"/>
          <w:lang w:val="zh-CN"/>
          <w14:textFill>
            <w14:solidFill>
              <w14:schemeClr w14:val="tx1"/>
            </w14:solidFill>
          </w14:textFill>
        </w:rPr>
        <w:t>投标。</w:t>
      </w:r>
    </w:p>
    <w:p w14:paraId="762EA033">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1"/>
          <w:szCs w:val="21"/>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1"/>
          <w:szCs w:val="21"/>
          <w:highlight w:val="none"/>
          <w14:textFill>
            <w14:solidFill>
              <w14:schemeClr w14:val="tx1"/>
            </w14:solidFill>
          </w14:textFill>
        </w:rPr>
        <w:t>为联合体</w:t>
      </w:r>
      <w:r>
        <w:rPr>
          <w:rFonts w:hint="eastAsia" w:ascii="仿宋" w:hAnsi="仿宋" w:eastAsia="仿宋" w:cs="仿宋"/>
          <w:color w:val="000000" w:themeColor="text1"/>
          <w:kern w:val="0"/>
          <w:sz w:val="21"/>
          <w:szCs w:val="21"/>
          <w:highlight w:val="none"/>
          <w:lang w:val="zh-CN"/>
          <w14:textFill>
            <w14:solidFill>
              <w14:schemeClr w14:val="tx1"/>
            </w14:solidFill>
          </w14:textFill>
        </w:rPr>
        <w:t>牵头人</w:t>
      </w:r>
      <w:r>
        <w:rPr>
          <w:rFonts w:hint="eastAsia" w:ascii="仿宋" w:hAnsi="仿宋" w:eastAsia="仿宋" w:cs="仿宋"/>
          <w:color w:val="000000" w:themeColor="text1"/>
          <w:sz w:val="21"/>
          <w:szCs w:val="21"/>
          <w:highlight w:val="none"/>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1"/>
          <w:szCs w:val="21"/>
          <w:highlight w:val="none"/>
          <w:lang w:val="zh-CN"/>
          <w14:textFill>
            <w14:solidFill>
              <w14:schemeClr w14:val="tx1"/>
            </w14:solidFill>
          </w14:textFill>
        </w:rPr>
        <w:t>。</w:t>
      </w:r>
    </w:p>
    <w:p w14:paraId="222390BB">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二、</w:t>
      </w:r>
      <w:r>
        <w:rPr>
          <w:rFonts w:hint="eastAsia" w:ascii="仿宋" w:hAnsi="仿宋" w:eastAsia="仿宋" w:cs="仿宋"/>
          <w:color w:val="000000" w:themeColor="text1"/>
          <w:sz w:val="21"/>
          <w:szCs w:val="21"/>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1"/>
          <w:szCs w:val="21"/>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2D5092F1">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三、本次联合投标中，分工如下：</w:t>
      </w:r>
      <w:r>
        <w:rPr>
          <w:rFonts w:hint="eastAsia" w:ascii="仿宋" w:hAnsi="仿宋" w:eastAsia="仿宋" w:cs="仿宋"/>
          <w:color w:val="000000" w:themeColor="text1"/>
          <w:kern w:val="0"/>
          <w:sz w:val="21"/>
          <w:szCs w:val="21"/>
          <w:highlight w:val="none"/>
          <w:u w:val="single"/>
          <w14:textFill>
            <w14:solidFill>
              <w14:schemeClr w14:val="tx1"/>
            </w14:solidFill>
          </w14:textFill>
        </w:rPr>
        <w:t>（联合体其中一方成员名称）</w:t>
      </w:r>
      <w:r>
        <w:rPr>
          <w:rFonts w:hint="eastAsia" w:ascii="仿宋" w:hAnsi="仿宋" w:eastAsia="仿宋" w:cs="仿宋"/>
          <w:color w:val="000000" w:themeColor="text1"/>
          <w:kern w:val="0"/>
          <w:sz w:val="21"/>
          <w:szCs w:val="21"/>
          <w:highlight w:val="none"/>
          <w:lang w:val="zh-CN"/>
          <w14:textFill>
            <w14:solidFill>
              <w14:schemeClr w14:val="tx1"/>
            </w14:solidFill>
          </w14:textFill>
        </w:rPr>
        <w:t>承担的工作和义务为：；……。</w:t>
      </w:r>
    </w:p>
    <w:p w14:paraId="16FCDB63">
      <w:pPr>
        <w:kinsoku/>
        <w:wordWrap/>
        <w:topLinePunct w:val="0"/>
        <w:bidi w:val="0"/>
        <w:snapToGrid w:val="0"/>
        <w:spacing w:line="360" w:lineRule="auto"/>
        <w:ind w:firstLine="576"/>
        <w:rPr>
          <w:rFonts w:hint="eastAsia" w:ascii="仿宋" w:hAnsi="仿宋" w:eastAsia="仿宋" w:cs="仿宋"/>
          <w:b/>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四、</w:t>
      </w:r>
      <w:r>
        <w:rPr>
          <w:rFonts w:hint="eastAsia" w:ascii="仿宋" w:hAnsi="仿宋" w:eastAsia="仿宋" w:cs="仿宋"/>
          <w:color w:val="000000" w:themeColor="text1"/>
          <w:kern w:val="0"/>
          <w:sz w:val="21"/>
          <w:szCs w:val="21"/>
          <w:highlight w:val="none"/>
          <w:u w:val="single"/>
          <w14:textFill>
            <w14:solidFill>
              <w14:schemeClr w14:val="tx1"/>
            </w14:solidFill>
          </w14:textFill>
        </w:rPr>
        <w:t>（联合体其中一方成员名称）</w:t>
      </w:r>
      <w:r>
        <w:rPr>
          <w:rFonts w:hint="eastAsia" w:ascii="仿宋" w:hAnsi="仿宋" w:eastAsia="仿宋" w:cs="仿宋"/>
          <w:color w:val="000000" w:themeColor="text1"/>
          <w:kern w:val="0"/>
          <w:sz w:val="21"/>
          <w:szCs w:val="21"/>
          <w:highlight w:val="none"/>
          <w14:textFill>
            <w14:solidFill>
              <w14:schemeClr w14:val="tx1"/>
            </w14:solidFill>
          </w14:textFill>
        </w:rPr>
        <w:t>提供的全部</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服务</w:t>
      </w:r>
      <w:r>
        <w:rPr>
          <w:rFonts w:hint="eastAsia" w:ascii="仿宋" w:hAnsi="仿宋" w:eastAsia="仿宋" w:cs="仿宋"/>
          <w:color w:val="000000" w:themeColor="text1"/>
          <w:kern w:val="0"/>
          <w:sz w:val="21"/>
          <w:szCs w:val="21"/>
          <w:highlight w:val="none"/>
          <w14:textFill>
            <w14:solidFill>
              <w14:schemeClr w14:val="tx1"/>
            </w14:solidFill>
          </w14:textFill>
        </w:rPr>
        <w:t>由小微企业</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提供</w:t>
      </w:r>
      <w:r>
        <w:rPr>
          <w:rFonts w:hint="eastAsia" w:ascii="仿宋" w:hAnsi="仿宋" w:eastAsia="仿宋" w:cs="仿宋"/>
          <w:color w:val="000000" w:themeColor="text1"/>
          <w:kern w:val="0"/>
          <w:sz w:val="21"/>
          <w:szCs w:val="21"/>
          <w:highlight w:val="none"/>
          <w14:textFill>
            <w14:solidFill>
              <w14:schemeClr w14:val="tx1"/>
            </w14:solidFill>
          </w14:textFill>
        </w:rPr>
        <w:t>，其合同份额占到合同总金额%以上；</w:t>
      </w:r>
      <w:r>
        <w:rPr>
          <w:rFonts w:hint="eastAsia" w:ascii="仿宋" w:hAnsi="仿宋" w:eastAsia="仿宋" w:cs="仿宋"/>
          <w:color w:val="000000" w:themeColor="text1"/>
          <w:kern w:val="0"/>
          <w:sz w:val="21"/>
          <w:szCs w:val="21"/>
          <w:highlight w:val="none"/>
          <w:lang w:val="zh-CN"/>
          <w14:textFill>
            <w14:solidFill>
              <w14:schemeClr w14:val="tx1"/>
            </w14:solidFill>
          </w14:textFill>
        </w:rPr>
        <w:t>……。</w:t>
      </w:r>
      <w:r>
        <w:rPr>
          <w:rFonts w:hint="eastAsia" w:ascii="仿宋" w:hAnsi="仿宋" w:eastAsia="仿宋" w:cs="仿宋"/>
          <w:b/>
          <w:color w:val="000000" w:themeColor="text1"/>
          <w:kern w:val="0"/>
          <w:sz w:val="21"/>
          <w:szCs w:val="21"/>
          <w:highlight w:val="none"/>
          <w:lang w:val="zh-CN"/>
          <w14:textFill>
            <w14:solidFill>
              <w14:schemeClr w14:val="tx1"/>
            </w14:solidFill>
          </w14:textFill>
        </w:rPr>
        <w:t>（未预留份额专门面向中小企业采购的的采购项目，以及预留份额中的非预留部分采购包，接受联合体投标的，联合体其中一方提供的</w:t>
      </w:r>
      <w:r>
        <w:rPr>
          <w:rFonts w:hint="eastAsia" w:ascii="仿宋" w:hAnsi="仿宋" w:eastAsia="仿宋" w:cs="仿宋"/>
          <w:b/>
          <w:color w:val="000000" w:themeColor="text1"/>
          <w:kern w:val="0"/>
          <w:sz w:val="21"/>
          <w:szCs w:val="21"/>
          <w:highlight w:val="none"/>
          <w:lang w:val="en-US" w:eastAsia="zh-CN"/>
          <w14:textFill>
            <w14:solidFill>
              <w14:schemeClr w14:val="tx1"/>
            </w14:solidFill>
          </w14:textFill>
        </w:rPr>
        <w:t>服务</w:t>
      </w:r>
      <w:r>
        <w:rPr>
          <w:rFonts w:hint="eastAsia" w:ascii="仿宋" w:hAnsi="仿宋" w:eastAsia="仿宋" w:cs="仿宋"/>
          <w:b/>
          <w:color w:val="000000" w:themeColor="text1"/>
          <w:kern w:val="0"/>
          <w:sz w:val="21"/>
          <w:szCs w:val="21"/>
          <w:highlight w:val="none"/>
          <w:lang w:val="zh-CN"/>
          <w14:textFill>
            <w14:solidFill>
              <w14:schemeClr w14:val="tx1"/>
            </w14:solidFill>
          </w14:textFill>
        </w:rPr>
        <w:t>全部由小微企业</w:t>
      </w:r>
      <w:r>
        <w:rPr>
          <w:rFonts w:hint="eastAsia" w:ascii="仿宋" w:hAnsi="仿宋" w:eastAsia="仿宋" w:cs="仿宋"/>
          <w:b/>
          <w:color w:val="000000" w:themeColor="text1"/>
          <w:kern w:val="0"/>
          <w:sz w:val="21"/>
          <w:szCs w:val="21"/>
          <w:highlight w:val="none"/>
          <w:lang w:val="en-US" w:eastAsia="zh-CN"/>
          <w14:textFill>
            <w14:solidFill>
              <w14:schemeClr w14:val="tx1"/>
            </w14:solidFill>
          </w14:textFill>
        </w:rPr>
        <w:t>提供</w:t>
      </w:r>
      <w:r>
        <w:rPr>
          <w:rFonts w:hint="eastAsia" w:ascii="仿宋" w:hAnsi="仿宋" w:eastAsia="仿宋" w:cs="仿宋"/>
          <w:b/>
          <w:color w:val="000000" w:themeColor="text1"/>
          <w:kern w:val="0"/>
          <w:sz w:val="21"/>
          <w:szCs w:val="21"/>
          <w:highlight w:val="none"/>
          <w:lang w:val="zh-CN"/>
          <w14:textFill>
            <w14:solidFill>
              <w14:schemeClr w14:val="tx1"/>
            </w14:solidFill>
          </w14:textFill>
        </w:rPr>
        <w:t>，且其合同份额占到合同总金额30%以上，对联合体报价给予</w:t>
      </w:r>
      <w:r>
        <w:rPr>
          <w:rFonts w:hint="eastAsia" w:ascii="仿宋" w:hAnsi="仿宋" w:eastAsia="仿宋" w:cs="仿宋"/>
          <w:b/>
          <w:color w:val="000000" w:themeColor="text1"/>
          <w:kern w:val="0"/>
          <w:sz w:val="21"/>
          <w:szCs w:val="21"/>
          <w:highlight w:val="none"/>
          <w:lang w:val="en-US" w:eastAsia="zh-CN"/>
          <w14:textFill>
            <w14:solidFill>
              <w14:schemeClr w14:val="tx1"/>
            </w14:solidFill>
          </w14:textFill>
        </w:rPr>
        <w:t>4</w:t>
      </w:r>
      <w:r>
        <w:rPr>
          <w:rFonts w:hint="eastAsia" w:ascii="仿宋" w:hAnsi="仿宋" w:eastAsia="仿宋" w:cs="仿宋"/>
          <w:b/>
          <w:color w:val="000000" w:themeColor="text1"/>
          <w:kern w:val="0"/>
          <w:sz w:val="21"/>
          <w:szCs w:val="21"/>
          <w:highlight w:val="none"/>
          <w:lang w:val="zh-CN"/>
          <w14:textFill>
            <w14:solidFill>
              <w14:schemeClr w14:val="tx1"/>
            </w14:solidFill>
          </w14:textFill>
        </w:rPr>
        <w:t>%的扣除）</w:t>
      </w:r>
    </w:p>
    <w:p w14:paraId="74A9FEB2">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五、如果中标，</w:t>
      </w:r>
      <w:r>
        <w:rPr>
          <w:rFonts w:hint="eastAsia" w:ascii="仿宋" w:hAnsi="仿宋" w:eastAsia="仿宋" w:cs="仿宋"/>
          <w:color w:val="000000" w:themeColor="text1"/>
          <w:sz w:val="21"/>
          <w:szCs w:val="21"/>
          <w:highlight w:val="none"/>
          <w14:textFill>
            <w14:solidFill>
              <w14:schemeClr w14:val="tx1"/>
            </w14:solidFill>
          </w14:textFill>
        </w:rPr>
        <w:t>联合体各成员方共同与采购人签订合同，并就采购合同约定的事项对采购人承担连带责任。</w:t>
      </w:r>
    </w:p>
    <w:p w14:paraId="00D91643">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六、有关本次联合投标的其他事宜：</w:t>
      </w:r>
    </w:p>
    <w:p w14:paraId="3C34BC08">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1、联合体各方不再单独参加或者与其他供应商另外组成联合体参加同一合同项下的政府采购活动。</w:t>
      </w:r>
    </w:p>
    <w:p w14:paraId="4EF4BCD5">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2、联合体中有同类资质的各方按照联合体分工承担相同工作的，按照资质等级较低的供应商确定资质等级。</w:t>
      </w:r>
    </w:p>
    <w:p w14:paraId="089634B2">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3、本协议提交采购人、采购机构后，联合体各方不得以任何形式对上述内容进行修改或撤销。</w:t>
      </w:r>
    </w:p>
    <w:p w14:paraId="20FA9F5B">
      <w:pPr>
        <w:kinsoku/>
        <w:wordWrap/>
        <w:topLinePunct w:val="0"/>
        <w:bidi w:val="0"/>
        <w:snapToGrid w:val="0"/>
        <w:spacing w:line="360" w:lineRule="auto"/>
        <w:ind w:firstLine="4410" w:firstLineChars="2100"/>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联合体成员名称(电子签名/公章)：</w:t>
      </w:r>
    </w:p>
    <w:p w14:paraId="1C9E1DF7">
      <w:pPr>
        <w:kinsoku/>
        <w:wordWrap/>
        <w:topLinePunct w:val="0"/>
        <w:bidi w:val="0"/>
        <w:snapToGrid w:val="0"/>
        <w:spacing w:line="360" w:lineRule="auto"/>
        <w:ind w:firstLine="5040" w:firstLineChars="24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w:t>
      </w:r>
    </w:p>
    <w:p w14:paraId="78A1DFEA">
      <w:pPr>
        <w:kinsoku/>
        <w:wordWrap/>
        <w:topLinePunct w:val="0"/>
        <w:bidi w:val="0"/>
        <w:snapToGrid w:val="0"/>
        <w:spacing w:line="360" w:lineRule="auto"/>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 xml:space="preserve">                                               日期：  年  月   日</w:t>
      </w:r>
    </w:p>
    <w:p w14:paraId="08067EF1">
      <w:pPr>
        <w:kinsoku/>
        <w:wordWrap/>
        <w:topLinePunct w:val="0"/>
        <w:bidi w:val="0"/>
        <w:snapToGrid w:val="0"/>
        <w:spacing w:line="360" w:lineRule="auto"/>
        <w:ind w:right="480"/>
        <w:rPr>
          <w:rFonts w:hint="eastAsia" w:ascii="仿宋" w:hAnsi="仿宋" w:eastAsia="仿宋" w:cs="仿宋"/>
          <w:b/>
          <w:color w:val="000000" w:themeColor="text1"/>
          <w:kern w:val="0"/>
          <w:sz w:val="21"/>
          <w:szCs w:val="21"/>
          <w:highlight w:val="none"/>
          <w:lang w:val="zh-CN"/>
          <w14:textFill>
            <w14:solidFill>
              <w14:schemeClr w14:val="tx1"/>
            </w14:solidFill>
          </w14:textFill>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3D69A6B">
      <w:pPr>
        <w:kinsoku/>
        <w:wordWrap/>
        <w:topLinePunct w:val="0"/>
        <w:bidi w:val="0"/>
        <w:snapToGrid w:val="0"/>
        <w:spacing w:line="360" w:lineRule="auto"/>
        <w:ind w:firstLine="2319" w:firstLineChars="1100"/>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四、分包意向协议</w:t>
      </w:r>
    </w:p>
    <w:p w14:paraId="0E1DF579">
      <w:pPr>
        <w:widowControl/>
        <w:kinsoku/>
        <w:wordWrap/>
        <w:topLinePunct w:val="0"/>
        <w:bidi w:val="0"/>
        <w:spacing w:line="360" w:lineRule="auto"/>
        <w:ind w:firstLine="105" w:firstLineChars="5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b/>
          <w:color w:val="000000" w:themeColor="text1"/>
          <w:sz w:val="21"/>
          <w:szCs w:val="21"/>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1"/>
          <w:szCs w:val="21"/>
          <w:highlight w:val="none"/>
          <w14:textFill>
            <w14:solidFill>
              <w14:schemeClr w14:val="tx1"/>
            </w14:solidFill>
          </w14:textFill>
        </w:rPr>
        <w:t>）</w:t>
      </w:r>
    </w:p>
    <w:p w14:paraId="1AC8F4F1">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u w:val="single"/>
          <w14:textFill>
            <w14:solidFill>
              <w14:schemeClr w14:val="tx1"/>
            </w14:solidFill>
          </w14:textFill>
        </w:rPr>
        <w:t>（投标人名称）</w:t>
      </w:r>
      <w:r>
        <w:rPr>
          <w:rFonts w:hint="eastAsia" w:ascii="仿宋" w:hAnsi="仿宋" w:eastAsia="仿宋" w:cs="仿宋"/>
          <w:color w:val="000000" w:themeColor="text1"/>
          <w:kern w:val="0"/>
          <w:sz w:val="21"/>
          <w:szCs w:val="21"/>
          <w:highlight w:val="none"/>
          <w:lang w:val="zh-CN"/>
          <w14:textFill>
            <w14:solidFill>
              <w14:schemeClr w14:val="tx1"/>
            </w14:solidFill>
          </w14:textFill>
        </w:rPr>
        <w:t>若成为</w:t>
      </w:r>
      <w:r>
        <w:rPr>
          <w:rFonts w:hint="eastAsia" w:ascii="仿宋" w:hAnsi="仿宋" w:eastAsia="仿宋" w:cs="仿宋"/>
          <w:color w:val="000000" w:themeColor="text1"/>
          <w:sz w:val="21"/>
          <w:szCs w:val="21"/>
          <w:highlight w:val="none"/>
          <w:lang w:eastAsia="zh-CN"/>
          <w14:textFill>
            <w14:solidFill>
              <w14:schemeClr w14:val="tx1"/>
            </w14:solidFill>
          </w14:textFill>
        </w:rPr>
        <w:t>浙江省生态环保产业统计调查支撑工作</w:t>
      </w:r>
      <w:r>
        <w:rPr>
          <w:rFonts w:hint="eastAsia" w:ascii="仿宋" w:hAnsi="仿宋" w:eastAsia="仿宋" w:cs="仿宋"/>
          <w:color w:val="000000" w:themeColor="text1"/>
          <w:sz w:val="21"/>
          <w:szCs w:val="21"/>
          <w:highlight w:val="none"/>
          <w14:textFill>
            <w14:solidFill>
              <w14:schemeClr w14:val="tx1"/>
            </w14:solidFill>
          </w14:textFill>
        </w:rPr>
        <w:t>【招标编号：</w:t>
      </w:r>
      <w:r>
        <w:rPr>
          <w:rFonts w:hint="eastAsia" w:ascii="仿宋" w:hAnsi="仿宋" w:eastAsia="仿宋" w:cs="仿宋"/>
          <w:color w:val="000000" w:themeColor="text1"/>
          <w:sz w:val="21"/>
          <w:szCs w:val="21"/>
          <w:highlight w:val="none"/>
          <w:lang w:eastAsia="zh-CN"/>
          <w14:textFill>
            <w14:solidFill>
              <w14:schemeClr w14:val="tx1"/>
            </w14:solidFill>
          </w14:textFill>
        </w:rPr>
        <w:t>ZHDL2025-STHJTkcc-02</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kern w:val="0"/>
          <w:sz w:val="21"/>
          <w:szCs w:val="21"/>
          <w:highlight w:val="none"/>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 w:val="21"/>
          <w:szCs w:val="21"/>
          <w:highlight w:val="none"/>
          <w:u w:val="single"/>
          <w14:textFill>
            <w14:solidFill>
              <w14:schemeClr w14:val="tx1"/>
            </w14:solidFill>
          </w14:textFill>
        </w:rPr>
        <w:t>（投标人名称）</w:t>
      </w:r>
      <w:r>
        <w:rPr>
          <w:rFonts w:hint="eastAsia" w:ascii="仿宋" w:hAnsi="仿宋" w:eastAsia="仿宋" w:cs="仿宋"/>
          <w:color w:val="000000" w:themeColor="text1"/>
          <w:kern w:val="0"/>
          <w:sz w:val="21"/>
          <w:szCs w:val="21"/>
          <w:highlight w:val="none"/>
          <w14:textFill>
            <w14:solidFill>
              <w14:schemeClr w14:val="tx1"/>
            </w14:solidFill>
          </w14:textFill>
        </w:rPr>
        <w:t>与</w:t>
      </w:r>
      <w:r>
        <w:rPr>
          <w:rFonts w:hint="eastAsia" w:ascii="仿宋" w:hAnsi="仿宋" w:eastAsia="仿宋" w:cs="仿宋"/>
          <w:color w:val="000000" w:themeColor="text1"/>
          <w:kern w:val="0"/>
          <w:sz w:val="21"/>
          <w:szCs w:val="21"/>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1"/>
          <w:szCs w:val="21"/>
          <w:highlight w:val="none"/>
          <w14:textFill>
            <w14:solidFill>
              <w14:schemeClr w14:val="tx1"/>
            </w14:solidFill>
          </w14:textFill>
        </w:rPr>
        <w:t>达成分包意向协议</w:t>
      </w:r>
      <w:r>
        <w:rPr>
          <w:rFonts w:hint="eastAsia" w:ascii="仿宋" w:hAnsi="仿宋" w:eastAsia="仿宋" w:cs="仿宋"/>
          <w:color w:val="000000" w:themeColor="text1"/>
          <w:kern w:val="0"/>
          <w:sz w:val="21"/>
          <w:szCs w:val="21"/>
          <w:highlight w:val="none"/>
          <w:lang w:val="zh-CN"/>
          <w14:textFill>
            <w14:solidFill>
              <w14:schemeClr w14:val="tx1"/>
            </w14:solidFill>
          </w14:textFill>
        </w:rPr>
        <w:t>。</w:t>
      </w:r>
    </w:p>
    <w:p w14:paraId="7F8146A0">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一、分包标的及数量</w:t>
      </w:r>
    </w:p>
    <w:p w14:paraId="43EBEF39">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u w:val="single"/>
          <w14:textFill>
            <w14:solidFill>
              <w14:schemeClr w14:val="tx1"/>
            </w14:solidFill>
          </w14:textFill>
        </w:rPr>
        <w:t>（投标人名称）</w:t>
      </w:r>
      <w:r>
        <w:rPr>
          <w:rFonts w:hint="eastAsia" w:ascii="仿宋" w:hAnsi="仿宋" w:eastAsia="仿宋" w:cs="仿宋"/>
          <w:color w:val="000000" w:themeColor="text1"/>
          <w:kern w:val="0"/>
          <w:sz w:val="21"/>
          <w:szCs w:val="21"/>
          <w:highlight w:val="none"/>
          <w:lang w:val="zh-CN"/>
          <w14:textFill>
            <w14:solidFill>
              <w14:schemeClr w14:val="tx1"/>
            </w14:solidFill>
          </w14:textFill>
        </w:rPr>
        <w:t>将</w:t>
      </w:r>
      <w:r>
        <w:rPr>
          <w:rFonts w:hint="eastAsia" w:ascii="仿宋" w:hAnsi="仿宋" w:eastAsia="仿宋" w:cs="仿宋"/>
          <w:color w:val="000000" w:themeColor="text1"/>
          <w:sz w:val="21"/>
          <w:szCs w:val="21"/>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1"/>
          <w:szCs w:val="21"/>
          <w:highlight w:val="none"/>
          <w14:textFill>
            <w14:solidFill>
              <w14:schemeClr w14:val="tx1"/>
            </w14:solidFill>
          </w14:textFill>
        </w:rPr>
        <w:t>分包给</w:t>
      </w:r>
      <w:r>
        <w:rPr>
          <w:rFonts w:hint="eastAsia" w:ascii="仿宋" w:hAnsi="仿宋" w:eastAsia="仿宋" w:cs="仿宋"/>
          <w:color w:val="000000" w:themeColor="text1"/>
          <w:kern w:val="0"/>
          <w:sz w:val="21"/>
          <w:szCs w:val="21"/>
          <w:highlight w:val="none"/>
          <w:u w:val="single"/>
          <w14:textFill>
            <w14:solidFill>
              <w14:schemeClr w14:val="tx1"/>
            </w14:solidFill>
          </w14:textFill>
        </w:rPr>
        <w:t>（某分包供应商名称）</w:t>
      </w:r>
      <w:r>
        <w:rPr>
          <w:rFonts w:hint="eastAsia" w:ascii="仿宋" w:hAnsi="仿宋" w:eastAsia="仿宋" w:cs="仿宋"/>
          <w:color w:val="000000" w:themeColor="text1"/>
          <w:kern w:val="0"/>
          <w:sz w:val="21"/>
          <w:szCs w:val="21"/>
          <w:highlight w:val="none"/>
          <w:lang w:val="zh-CN"/>
          <w14:textFill>
            <w14:solidFill>
              <w14:schemeClr w14:val="tx1"/>
            </w14:solidFill>
          </w14:textFill>
        </w:rPr>
        <w:t>，</w:t>
      </w:r>
      <w:r>
        <w:rPr>
          <w:rFonts w:hint="eastAsia" w:ascii="仿宋" w:hAnsi="仿宋" w:eastAsia="仿宋" w:cs="仿宋"/>
          <w:color w:val="000000" w:themeColor="text1"/>
          <w:kern w:val="0"/>
          <w:sz w:val="21"/>
          <w:szCs w:val="21"/>
          <w:highlight w:val="none"/>
          <w:u w:val="single"/>
          <w14:textFill>
            <w14:solidFill>
              <w14:schemeClr w14:val="tx1"/>
            </w14:solidFill>
          </w14:textFill>
        </w:rPr>
        <w:t>（某分包供应商名称），</w:t>
      </w:r>
      <w:r>
        <w:rPr>
          <w:rFonts w:hint="eastAsia" w:ascii="仿宋" w:hAnsi="仿宋" w:eastAsia="仿宋" w:cs="仿宋"/>
          <w:color w:val="000000" w:themeColor="text1"/>
          <w:kern w:val="0"/>
          <w:sz w:val="21"/>
          <w:szCs w:val="21"/>
          <w:highlight w:val="none"/>
          <w:lang w:val="zh-CN"/>
          <w14:textFill>
            <w14:solidFill>
              <w14:schemeClr w14:val="tx1"/>
            </w14:solidFill>
          </w14:textFill>
        </w:rPr>
        <w:t>具备承</w:t>
      </w:r>
      <w:r>
        <w:rPr>
          <w:rFonts w:hint="eastAsia" w:ascii="仿宋" w:hAnsi="仿宋" w:eastAsia="仿宋" w:cs="仿宋"/>
          <w:color w:val="000000" w:themeColor="text1"/>
          <w:kern w:val="0"/>
          <w:sz w:val="21"/>
          <w:szCs w:val="21"/>
          <w:highlight w:val="none"/>
          <w14:textFill>
            <w14:solidFill>
              <w14:schemeClr w14:val="tx1"/>
            </w14:solidFill>
          </w14:textFill>
        </w:rPr>
        <w:t>担</w:t>
      </w:r>
      <w:r>
        <w:rPr>
          <w:rFonts w:hint="eastAsia" w:ascii="仿宋" w:hAnsi="仿宋" w:eastAsia="仿宋" w:cs="仿宋"/>
          <w:color w:val="000000" w:themeColor="text1"/>
          <w:kern w:val="0"/>
          <w:sz w:val="21"/>
          <w:szCs w:val="21"/>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1"/>
          <w:szCs w:val="21"/>
          <w:highlight w:val="none"/>
          <w:lang w:val="zh-CN"/>
          <w14:textFill>
            <w14:solidFill>
              <w14:schemeClr w14:val="tx1"/>
            </w14:solidFill>
          </w14:textFill>
        </w:rPr>
        <w:t>相应资质条件且不得再次分包；</w:t>
      </w:r>
    </w:p>
    <w:p w14:paraId="4CAA613A">
      <w:pPr>
        <w:bidi w:val="0"/>
        <w:jc w:val="center"/>
        <w:rPr>
          <w:rFonts w:hint="eastAsia"/>
          <w:color w:val="000000" w:themeColor="text1"/>
          <w:highlight w:val="none"/>
          <w14:textFill>
            <w14:solidFill>
              <w14:schemeClr w14:val="tx1"/>
            </w14:solidFill>
          </w14:textFill>
        </w:rPr>
      </w:pPr>
      <w:bookmarkStart w:id="38" w:name="_Toc29237"/>
      <w:r>
        <w:rPr>
          <w:rFonts w:hint="eastAsia"/>
          <w:color w:val="000000" w:themeColor="text1"/>
          <w:highlight w:val="none"/>
          <w14:textFill>
            <w14:solidFill>
              <w14:schemeClr w14:val="tx1"/>
            </w14:solidFill>
          </w14:textFill>
        </w:rPr>
        <w:t>……</w:t>
      </w:r>
      <w:bookmarkEnd w:id="38"/>
    </w:p>
    <w:p w14:paraId="2C5F7314">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二、分包工作履行期限、地点、方式</w:t>
      </w:r>
    </w:p>
    <w:p w14:paraId="4BA14062">
      <w:pPr>
        <w:kinsoku/>
        <w:wordWrap/>
        <w:topLinePunct w:val="0"/>
        <w:bidi w:val="0"/>
        <w:snapToGrid w:val="0"/>
        <w:spacing w:line="360" w:lineRule="auto"/>
        <w:ind w:firstLine="576"/>
        <w:rPr>
          <w:rFonts w:hint="eastAsia" w:ascii="仿宋" w:hAnsi="仿宋" w:eastAsia="仿宋" w:cs="仿宋"/>
          <w:color w:val="000000" w:themeColor="text1"/>
          <w:sz w:val="21"/>
          <w:szCs w:val="21"/>
          <w:highlight w:val="none"/>
          <w:u w:val="single"/>
          <w14:textFill>
            <w14:solidFill>
              <w14:schemeClr w14:val="tx1"/>
            </w14:solidFill>
          </w14:textFill>
        </w:rPr>
      </w:pPr>
    </w:p>
    <w:p w14:paraId="30FC5107">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三、质量</w:t>
      </w:r>
    </w:p>
    <w:p w14:paraId="17CE8F31">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p>
    <w:p w14:paraId="7A86BB2C">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四、价款或者报酬</w:t>
      </w:r>
    </w:p>
    <w:p w14:paraId="6684972A">
      <w:pPr>
        <w:kinsoku/>
        <w:wordWrap/>
        <w:topLinePunct w:val="0"/>
        <w:bidi w:val="0"/>
        <w:snapToGrid w:val="0"/>
        <w:spacing w:line="360" w:lineRule="auto"/>
        <w:ind w:left="573" w:leftChars="273"/>
        <w:rPr>
          <w:rFonts w:hint="eastAsia" w:ascii="仿宋" w:hAnsi="仿宋" w:eastAsia="仿宋" w:cs="仿宋"/>
          <w:color w:val="000000" w:themeColor="text1"/>
          <w:kern w:val="0"/>
          <w:sz w:val="21"/>
          <w:szCs w:val="21"/>
          <w:highlight w:val="none"/>
          <w:lang w:val="zh-CN"/>
          <w14:textFill>
            <w14:solidFill>
              <w14:schemeClr w14:val="tx1"/>
            </w14:solidFill>
          </w14:textFill>
        </w:rPr>
      </w:pPr>
    </w:p>
    <w:p w14:paraId="590FDA9F">
      <w:pPr>
        <w:kinsoku/>
        <w:wordWrap/>
        <w:topLinePunct w:val="0"/>
        <w:bidi w:val="0"/>
        <w:snapToGrid w:val="0"/>
        <w:spacing w:line="360" w:lineRule="auto"/>
        <w:ind w:left="573" w:leftChars="273"/>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五、违约责任</w:t>
      </w:r>
    </w:p>
    <w:p w14:paraId="454E21ED">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p>
    <w:p w14:paraId="4C9A8A8B">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六、争议解决的办法</w:t>
      </w:r>
    </w:p>
    <w:p w14:paraId="7A1A6B34">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p>
    <w:p w14:paraId="4390F78E">
      <w:pPr>
        <w:kinsoku/>
        <w:wordWrap/>
        <w:topLinePunct w:val="0"/>
        <w:bidi w:val="0"/>
        <w:snapToGrid w:val="0"/>
        <w:spacing w:line="360" w:lineRule="auto"/>
        <w:ind w:firstLine="576"/>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七、其他</w:t>
      </w:r>
    </w:p>
    <w:p w14:paraId="1B30883A">
      <w:pPr>
        <w:kinsoku/>
        <w:wordWrap/>
        <w:topLinePunct w:val="0"/>
        <w:bidi w:val="0"/>
        <w:snapToGrid w:val="0"/>
        <w:spacing w:line="360" w:lineRule="auto"/>
        <w:ind w:firstLine="576"/>
        <w:rPr>
          <w:rFonts w:hint="eastAsia" w:ascii="仿宋" w:hAnsi="仿宋" w:eastAsia="仿宋" w:cs="仿宋"/>
          <w:b/>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u w:val="single"/>
          <w14:textFill>
            <w14:solidFill>
              <w14:schemeClr w14:val="tx1"/>
            </w14:solidFill>
          </w14:textFill>
        </w:rPr>
        <w:t>（分包供应商名称）提供的货物全部由小微企业制造，</w:t>
      </w:r>
      <w:r>
        <w:rPr>
          <w:rFonts w:hint="eastAsia" w:ascii="仿宋" w:hAnsi="仿宋" w:eastAsia="仿宋" w:cs="仿宋"/>
          <w:color w:val="000000" w:themeColor="text1"/>
          <w:kern w:val="0"/>
          <w:sz w:val="21"/>
          <w:szCs w:val="21"/>
          <w:highlight w:val="none"/>
          <w14:textFill>
            <w14:solidFill>
              <w14:schemeClr w14:val="tx1"/>
            </w14:solidFill>
          </w14:textFill>
        </w:rPr>
        <w:t>其合同份额占到合同总金额%以上</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b/>
          <w:color w:val="000000" w:themeColor="text1"/>
          <w:kern w:val="0"/>
          <w:sz w:val="21"/>
          <w:szCs w:val="21"/>
          <w:highlight w:val="none"/>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000000" w:themeColor="text1"/>
          <w:kern w:val="0"/>
          <w:sz w:val="21"/>
          <w:szCs w:val="21"/>
          <w:highlight w:val="none"/>
          <w:lang w:val="en-US" w:eastAsia="zh-CN"/>
          <w14:textFill>
            <w14:solidFill>
              <w14:schemeClr w14:val="tx1"/>
            </w14:solidFill>
          </w14:textFill>
        </w:rPr>
        <w:t>4</w:t>
      </w:r>
      <w:r>
        <w:rPr>
          <w:rFonts w:hint="eastAsia" w:ascii="仿宋" w:hAnsi="仿宋" w:eastAsia="仿宋" w:cs="仿宋"/>
          <w:b/>
          <w:color w:val="000000" w:themeColor="text1"/>
          <w:kern w:val="0"/>
          <w:sz w:val="21"/>
          <w:szCs w:val="21"/>
          <w:highlight w:val="none"/>
          <w:lang w:val="zh-CN"/>
          <w14:textFill>
            <w14:solidFill>
              <w14:schemeClr w14:val="tx1"/>
            </w14:solidFill>
          </w14:textFill>
        </w:rPr>
        <w:t>%的扣除）</w:t>
      </w:r>
    </w:p>
    <w:p w14:paraId="0B94B16C">
      <w:pPr>
        <w:kinsoku/>
        <w:wordWrap/>
        <w:topLinePunct w:val="0"/>
        <w:bidi w:val="0"/>
        <w:snapToGrid w:val="0"/>
        <w:spacing w:line="360" w:lineRule="auto"/>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 xml:space="preserve">                                               投标人名称(电子签名)：</w:t>
      </w:r>
    </w:p>
    <w:p w14:paraId="1170D6CF">
      <w:pPr>
        <w:kinsoku/>
        <w:wordWrap/>
        <w:topLinePunct w:val="0"/>
        <w:bidi w:val="0"/>
        <w:snapToGrid w:val="0"/>
        <w:spacing w:line="360" w:lineRule="auto"/>
        <w:ind w:firstLine="4935" w:firstLineChars="2350"/>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分包供应商名称：</w:t>
      </w:r>
    </w:p>
    <w:p w14:paraId="718D2528">
      <w:pPr>
        <w:kinsoku/>
        <w:wordWrap/>
        <w:topLinePunct w:val="0"/>
        <w:bidi w:val="0"/>
        <w:snapToGrid w:val="0"/>
        <w:spacing w:line="360" w:lineRule="auto"/>
        <w:ind w:firstLine="5040" w:firstLineChars="24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w:t>
      </w:r>
    </w:p>
    <w:p w14:paraId="7E76755C">
      <w:pPr>
        <w:kinsoku/>
        <w:wordWrap/>
        <w:topLinePunct w:val="0"/>
        <w:bidi w:val="0"/>
        <w:snapToGrid w:val="0"/>
        <w:spacing w:line="360" w:lineRule="auto"/>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 xml:space="preserve">                                               日期：  年  月   日</w:t>
      </w:r>
    </w:p>
    <w:p w14:paraId="33160102">
      <w:pPr>
        <w:kinsoku/>
        <w:wordWrap/>
        <w:topLinePunct w:val="0"/>
        <w:bidi w:val="0"/>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p>
    <w:p w14:paraId="540368C0">
      <w:pPr>
        <w:kinsoku/>
        <w:wordWrap/>
        <w:topLinePunct w:val="0"/>
        <w:bidi w:val="0"/>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p>
    <w:p w14:paraId="4749C412">
      <w:pPr>
        <w:kinsoku/>
        <w:wordWrap/>
        <w:topLinePunct w:val="0"/>
        <w:bidi w:val="0"/>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p>
    <w:p w14:paraId="3AE0F83F">
      <w:pPr>
        <w:kinsoku/>
        <w:wordWrap/>
        <w:topLinePunct w:val="0"/>
        <w:bidi w:val="0"/>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五、符合性审查资料</w:t>
      </w:r>
    </w:p>
    <w:p w14:paraId="38C46095">
      <w:pPr>
        <w:kinsoku/>
        <w:wordWrap/>
        <w:topLinePunct w:val="0"/>
        <w:bidi w:val="0"/>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9A2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27A59CCD">
            <w:pPr>
              <w:kinsoku/>
              <w:wordWrap/>
              <w:topLinePunct w:val="0"/>
              <w:bidi w:val="0"/>
              <w:snapToGrid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序号</w:t>
            </w:r>
          </w:p>
        </w:tc>
        <w:tc>
          <w:tcPr>
            <w:tcW w:w="4991" w:type="dxa"/>
            <w:noWrap w:val="0"/>
            <w:vAlign w:val="center"/>
          </w:tcPr>
          <w:p w14:paraId="3C1C197C">
            <w:pPr>
              <w:kinsoku/>
              <w:wordWrap/>
              <w:topLinePunct w:val="0"/>
              <w:bidi w:val="0"/>
              <w:snapToGrid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实质性要求</w:t>
            </w:r>
          </w:p>
        </w:tc>
        <w:tc>
          <w:tcPr>
            <w:tcW w:w="2551" w:type="dxa"/>
            <w:noWrap w:val="0"/>
            <w:vAlign w:val="center"/>
          </w:tcPr>
          <w:p w14:paraId="4B51B3D8">
            <w:pPr>
              <w:kinsoku/>
              <w:wordWrap/>
              <w:topLinePunct w:val="0"/>
              <w:bidi w:val="0"/>
              <w:snapToGrid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需要提供的符合性审查资料</w:t>
            </w:r>
          </w:p>
        </w:tc>
        <w:tc>
          <w:tcPr>
            <w:tcW w:w="1418" w:type="dxa"/>
            <w:noWrap w:val="0"/>
            <w:vAlign w:val="center"/>
          </w:tcPr>
          <w:p w14:paraId="019AA7AE">
            <w:pPr>
              <w:kinsoku/>
              <w:wordWrap/>
              <w:topLinePunct w:val="0"/>
              <w:bidi w:val="0"/>
              <w:snapToGrid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投标文件中的</w:t>
            </w:r>
          </w:p>
          <w:p w14:paraId="51B839F4">
            <w:pPr>
              <w:kinsoku/>
              <w:wordWrap/>
              <w:topLinePunct w:val="0"/>
              <w:bidi w:val="0"/>
              <w:snapToGrid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页码位置</w:t>
            </w:r>
          </w:p>
        </w:tc>
      </w:tr>
      <w:tr w14:paraId="18ED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0495E208">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p>
        </w:tc>
        <w:tc>
          <w:tcPr>
            <w:tcW w:w="4991" w:type="dxa"/>
            <w:noWrap w:val="0"/>
            <w:vAlign w:val="top"/>
          </w:tcPr>
          <w:p w14:paraId="10FC9B88">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投标文件按照招标文件要求签署、盖章。</w:t>
            </w:r>
          </w:p>
        </w:tc>
        <w:tc>
          <w:tcPr>
            <w:tcW w:w="2551" w:type="dxa"/>
            <w:noWrap w:val="0"/>
            <w:vAlign w:val="center"/>
          </w:tcPr>
          <w:p w14:paraId="3B6C5A8B">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需要使用电子签名或者签字盖章的投标文件的组成部分</w:t>
            </w:r>
          </w:p>
        </w:tc>
        <w:tc>
          <w:tcPr>
            <w:tcW w:w="1418" w:type="dxa"/>
            <w:noWrap w:val="0"/>
            <w:vAlign w:val="top"/>
          </w:tcPr>
          <w:p w14:paraId="780F6F48">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7008187F">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见投标文件</w:t>
            </w:r>
          </w:p>
          <w:p w14:paraId="078296CE">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第页</w:t>
            </w:r>
          </w:p>
        </w:tc>
      </w:tr>
      <w:tr w14:paraId="5646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3083039B">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p>
        </w:tc>
        <w:tc>
          <w:tcPr>
            <w:tcW w:w="4991" w:type="dxa"/>
            <w:noWrap w:val="0"/>
            <w:vAlign w:val="top"/>
          </w:tcPr>
          <w:p w14:paraId="76B1A08A">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投标文件中承诺的投标有效期不少于招标文件中载明的投标有效期。</w:t>
            </w:r>
          </w:p>
        </w:tc>
        <w:tc>
          <w:tcPr>
            <w:tcW w:w="2551" w:type="dxa"/>
            <w:noWrap w:val="0"/>
            <w:vAlign w:val="center"/>
          </w:tcPr>
          <w:p w14:paraId="35F0F3D4">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投标函</w:t>
            </w:r>
          </w:p>
        </w:tc>
        <w:tc>
          <w:tcPr>
            <w:tcW w:w="1418" w:type="dxa"/>
            <w:noWrap w:val="0"/>
            <w:vAlign w:val="top"/>
          </w:tcPr>
          <w:p w14:paraId="3009BA97">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见投标文件第页</w:t>
            </w:r>
          </w:p>
        </w:tc>
      </w:tr>
      <w:tr w14:paraId="1520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E4F9112">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p>
        </w:tc>
        <w:tc>
          <w:tcPr>
            <w:tcW w:w="4991" w:type="dxa"/>
            <w:noWrap w:val="0"/>
            <w:vAlign w:val="top"/>
          </w:tcPr>
          <w:p w14:paraId="50BABE4E">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投标文件满足招标文件的其它实质性要求。</w:t>
            </w:r>
          </w:p>
        </w:tc>
        <w:tc>
          <w:tcPr>
            <w:tcW w:w="2551" w:type="dxa"/>
            <w:noWrap w:val="0"/>
            <w:vAlign w:val="center"/>
          </w:tcPr>
          <w:p w14:paraId="0159AABE">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招标文件其它实质性要求相应的材料（“▲” 系指实质性要求条款，招标文件无其它实质性要求的，无需提供）</w:t>
            </w:r>
          </w:p>
        </w:tc>
        <w:tc>
          <w:tcPr>
            <w:tcW w:w="1418" w:type="dxa"/>
            <w:noWrap w:val="0"/>
            <w:vAlign w:val="top"/>
          </w:tcPr>
          <w:p w14:paraId="45507221">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见投标文件第页</w:t>
            </w:r>
          </w:p>
        </w:tc>
      </w:tr>
    </w:tbl>
    <w:p w14:paraId="417D6006">
      <w:pPr>
        <w:kinsoku/>
        <w:wordWrap/>
        <w:topLinePunct w:val="0"/>
        <w:bidi w:val="0"/>
        <w:spacing w:line="360" w:lineRule="auto"/>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br w:type="page"/>
      </w:r>
    </w:p>
    <w:p w14:paraId="0312AD9B">
      <w:pPr>
        <w:kinsoku/>
        <w:wordWrap/>
        <w:topLinePunct w:val="0"/>
        <w:bidi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六、评标标准相应的商务技术资料</w:t>
      </w:r>
    </w:p>
    <w:p w14:paraId="5771D54A">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（按招标文件第四部分评标办法中“投标文件中评标标准相应的商务技术资料目录”提供资料）</w:t>
      </w:r>
    </w:p>
    <w:p w14:paraId="2938DC7B">
      <w:pPr>
        <w:kinsoku/>
        <w:wordWrap/>
        <w:topLinePunct w:val="0"/>
        <w:bidi w:val="0"/>
        <w:spacing w:line="360" w:lineRule="auto"/>
        <w:rPr>
          <w:rFonts w:hint="eastAsia" w:ascii="仿宋" w:hAnsi="仿宋" w:eastAsia="仿宋" w:cs="仿宋"/>
          <w:b/>
          <w:color w:val="000000" w:themeColor="text1"/>
          <w:kern w:val="0"/>
          <w:sz w:val="21"/>
          <w:szCs w:val="21"/>
          <w:highlight w:val="none"/>
          <w14:textFill>
            <w14:solidFill>
              <w14:schemeClr w14:val="tx1"/>
            </w14:solidFill>
          </w14:textFill>
        </w:rPr>
      </w:pPr>
    </w:p>
    <w:p w14:paraId="56B92700">
      <w:pPr>
        <w:kinsoku/>
        <w:wordWrap/>
        <w:topLinePunct w:val="0"/>
        <w:bidi w:val="0"/>
        <w:snapToGrid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七、投标标的清单</w:t>
      </w:r>
    </w:p>
    <w:tbl>
      <w:tblPr>
        <w:tblStyle w:val="1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293"/>
        <w:gridCol w:w="1412"/>
        <w:gridCol w:w="1526"/>
      </w:tblGrid>
      <w:tr w14:paraId="6AB0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B1475EB">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160C8A3">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14:paraId="3A9444FA">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p>
          <w:p w14:paraId="40F5B707">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6B3CE6F">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服务要求</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09575104">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服务时间</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6BCAADFA">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3499EAB7">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p>
          <w:p w14:paraId="5698D90A">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备注（如果有）</w:t>
            </w:r>
          </w:p>
          <w:p w14:paraId="0ACFB38B">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537B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45FF231E">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188DD1E">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6D6D11DF">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5BD8F54">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55A8F2D1">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14:paraId="07C2A156">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3068993E">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24F0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27A1BC94">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14E101F5">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0EDED923">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2EC9162">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572468F1">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14:paraId="6E0E8179">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3AA2B70">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2A0B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08912E57">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2C8D5E3">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560640F5">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9A2EEC4">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591E11AE">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14:paraId="56D47E2E">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5A6371E7">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p>
        </w:tc>
      </w:tr>
    </w:tbl>
    <w:p w14:paraId="343B63CF">
      <w:pPr>
        <w:kinsoku/>
        <w:wordWrap/>
        <w:topLinePunct w:val="0"/>
        <w:bidi w:val="0"/>
        <w:snapToGrid w:val="0"/>
        <w:spacing w:line="360" w:lineRule="auto"/>
        <w:jc w:val="left"/>
        <w:rPr>
          <w:rFonts w:hint="eastAsia" w:ascii="仿宋" w:hAnsi="仿宋" w:eastAsia="仿宋" w:cs="仿宋"/>
          <w:b/>
          <w:color w:val="000000" w:themeColor="text1"/>
          <w:sz w:val="21"/>
          <w:szCs w:val="21"/>
          <w:highlight w:val="none"/>
          <w:lang w:eastAsia="zh-CN"/>
          <w14:textFill>
            <w14:solidFill>
              <w14:schemeClr w14:val="tx1"/>
            </w14:solidFill>
          </w14:textFill>
        </w:rPr>
      </w:pPr>
      <w:r>
        <w:rPr>
          <w:rFonts w:hint="eastAsia" w:ascii="仿宋" w:hAnsi="仿宋" w:eastAsia="仿宋" w:cs="仿宋"/>
          <w:b/>
          <w:color w:val="000000" w:themeColor="text1"/>
          <w:sz w:val="21"/>
          <w:szCs w:val="21"/>
          <w:highlight w:val="none"/>
          <w:lang w:val="en-US" w:eastAsia="zh-CN"/>
          <w14:textFill>
            <w14:solidFill>
              <w14:schemeClr w14:val="tx1"/>
            </w14:solidFill>
          </w14:textFill>
        </w:rPr>
        <w:t xml:space="preserve"> </w:t>
      </w:r>
    </w:p>
    <w:p w14:paraId="2453679E">
      <w:pPr>
        <w:kinsoku/>
        <w:wordWrap/>
        <w:topLinePunct w:val="0"/>
        <w:bidi w:val="0"/>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p>
    <w:p w14:paraId="3C65052D">
      <w:pPr>
        <w:kinsoku/>
        <w:wordWrap/>
        <w:topLinePunct w:val="0"/>
        <w:bidi w:val="0"/>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lang w:val="en-US" w:eastAsia="zh-CN"/>
          <w14:textFill>
            <w14:solidFill>
              <w14:schemeClr w14:val="tx1"/>
            </w14:solidFill>
          </w14:textFill>
        </w:rPr>
        <w:t>八、</w:t>
      </w:r>
      <w:r>
        <w:rPr>
          <w:rFonts w:hint="eastAsia" w:ascii="仿宋" w:hAnsi="仿宋" w:eastAsia="仿宋" w:cs="仿宋"/>
          <w:b/>
          <w:color w:val="000000" w:themeColor="text1"/>
          <w:kern w:val="0"/>
          <w:sz w:val="21"/>
          <w:szCs w:val="21"/>
          <w:highlight w:val="none"/>
          <w14:textFill>
            <w14:solidFill>
              <w14:schemeClr w14:val="tx1"/>
            </w14:solidFill>
          </w14:textFill>
        </w:rPr>
        <w:t>商务技术偏离表</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18F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74C8D284">
            <w:pPr>
              <w:kinsoku/>
              <w:wordWrap/>
              <w:topLinePunct w:val="0"/>
              <w:bidi w:val="0"/>
              <w:spacing w:line="360" w:lineRule="auto"/>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序号</w:t>
            </w:r>
          </w:p>
        </w:tc>
        <w:tc>
          <w:tcPr>
            <w:tcW w:w="3683" w:type="dxa"/>
            <w:noWrap w:val="0"/>
            <w:vAlign w:val="top"/>
          </w:tcPr>
          <w:p w14:paraId="2A732759">
            <w:pPr>
              <w:kinsoku/>
              <w:wordWrap/>
              <w:topLinePunct w:val="0"/>
              <w:bidi w:val="0"/>
              <w:spacing w:line="360" w:lineRule="auto"/>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招标文件章节及具体内容</w:t>
            </w:r>
          </w:p>
        </w:tc>
        <w:tc>
          <w:tcPr>
            <w:tcW w:w="3546" w:type="dxa"/>
            <w:noWrap w:val="0"/>
            <w:vAlign w:val="top"/>
          </w:tcPr>
          <w:p w14:paraId="393EAB78">
            <w:pPr>
              <w:kinsoku/>
              <w:wordWrap/>
              <w:topLinePunct w:val="0"/>
              <w:bidi w:val="0"/>
              <w:spacing w:line="360" w:lineRule="auto"/>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投标文件章节及具体内容</w:t>
            </w:r>
          </w:p>
        </w:tc>
        <w:tc>
          <w:tcPr>
            <w:tcW w:w="1276" w:type="dxa"/>
            <w:noWrap w:val="0"/>
            <w:vAlign w:val="top"/>
          </w:tcPr>
          <w:p w14:paraId="657EEDFF">
            <w:pPr>
              <w:kinsoku/>
              <w:wordWrap/>
              <w:topLinePunct w:val="0"/>
              <w:bidi w:val="0"/>
              <w:spacing w:line="360" w:lineRule="auto"/>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偏离说明</w:t>
            </w:r>
          </w:p>
        </w:tc>
      </w:tr>
      <w:tr w14:paraId="55CB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790C0D4">
            <w:pPr>
              <w:kinsoku/>
              <w:wordWrap/>
              <w:topLinePunct w:val="0"/>
              <w:bidi w:val="0"/>
              <w:spacing w:line="360" w:lineRule="auto"/>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w:t>
            </w:r>
          </w:p>
        </w:tc>
        <w:tc>
          <w:tcPr>
            <w:tcW w:w="3683" w:type="dxa"/>
            <w:noWrap w:val="0"/>
            <w:vAlign w:val="top"/>
          </w:tcPr>
          <w:p w14:paraId="6C1CEF79">
            <w:pPr>
              <w:kinsoku/>
              <w:wordWrap/>
              <w:topLinePunct w:val="0"/>
              <w:bidi w:val="0"/>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p>
        </w:tc>
        <w:tc>
          <w:tcPr>
            <w:tcW w:w="3546" w:type="dxa"/>
            <w:noWrap w:val="0"/>
            <w:vAlign w:val="top"/>
          </w:tcPr>
          <w:p w14:paraId="0B245CEB">
            <w:pPr>
              <w:kinsoku/>
              <w:wordWrap/>
              <w:topLinePunct w:val="0"/>
              <w:bidi w:val="0"/>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p>
        </w:tc>
        <w:tc>
          <w:tcPr>
            <w:tcW w:w="1276" w:type="dxa"/>
            <w:noWrap w:val="0"/>
            <w:vAlign w:val="top"/>
          </w:tcPr>
          <w:p w14:paraId="518F0A3D">
            <w:pPr>
              <w:kinsoku/>
              <w:wordWrap/>
              <w:topLinePunct w:val="0"/>
              <w:bidi w:val="0"/>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p>
        </w:tc>
      </w:tr>
      <w:tr w14:paraId="660B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99519D0">
            <w:pPr>
              <w:kinsoku/>
              <w:wordWrap/>
              <w:topLinePunct w:val="0"/>
              <w:bidi w:val="0"/>
              <w:spacing w:line="360" w:lineRule="auto"/>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2</w:t>
            </w:r>
          </w:p>
        </w:tc>
        <w:tc>
          <w:tcPr>
            <w:tcW w:w="3683" w:type="dxa"/>
            <w:noWrap w:val="0"/>
            <w:vAlign w:val="top"/>
          </w:tcPr>
          <w:p w14:paraId="6B8C6CE9">
            <w:pPr>
              <w:kinsoku/>
              <w:wordWrap/>
              <w:topLinePunct w:val="0"/>
              <w:bidi w:val="0"/>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p>
        </w:tc>
        <w:tc>
          <w:tcPr>
            <w:tcW w:w="3546" w:type="dxa"/>
            <w:noWrap w:val="0"/>
            <w:vAlign w:val="top"/>
          </w:tcPr>
          <w:p w14:paraId="540527B7">
            <w:pPr>
              <w:kinsoku/>
              <w:wordWrap/>
              <w:topLinePunct w:val="0"/>
              <w:bidi w:val="0"/>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p>
        </w:tc>
        <w:tc>
          <w:tcPr>
            <w:tcW w:w="1276" w:type="dxa"/>
            <w:noWrap w:val="0"/>
            <w:vAlign w:val="top"/>
          </w:tcPr>
          <w:p w14:paraId="7E63DB30">
            <w:pPr>
              <w:kinsoku/>
              <w:wordWrap/>
              <w:topLinePunct w:val="0"/>
              <w:bidi w:val="0"/>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p>
        </w:tc>
      </w:tr>
      <w:tr w14:paraId="05E7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DA49174">
            <w:pPr>
              <w:kinsoku/>
              <w:wordWrap/>
              <w:topLinePunct w:val="0"/>
              <w:bidi w:val="0"/>
              <w:spacing w:line="360" w:lineRule="auto"/>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w:t>
            </w:r>
          </w:p>
        </w:tc>
        <w:tc>
          <w:tcPr>
            <w:tcW w:w="3683" w:type="dxa"/>
            <w:noWrap w:val="0"/>
            <w:vAlign w:val="top"/>
          </w:tcPr>
          <w:p w14:paraId="3963DD49">
            <w:pPr>
              <w:kinsoku/>
              <w:wordWrap/>
              <w:topLinePunct w:val="0"/>
              <w:bidi w:val="0"/>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p>
        </w:tc>
        <w:tc>
          <w:tcPr>
            <w:tcW w:w="3546" w:type="dxa"/>
            <w:noWrap w:val="0"/>
            <w:vAlign w:val="top"/>
          </w:tcPr>
          <w:p w14:paraId="0ACAEA43">
            <w:pPr>
              <w:kinsoku/>
              <w:wordWrap/>
              <w:topLinePunct w:val="0"/>
              <w:bidi w:val="0"/>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p>
        </w:tc>
        <w:tc>
          <w:tcPr>
            <w:tcW w:w="1276" w:type="dxa"/>
            <w:noWrap w:val="0"/>
            <w:vAlign w:val="top"/>
          </w:tcPr>
          <w:p w14:paraId="5EB3E1C9">
            <w:pPr>
              <w:kinsoku/>
              <w:wordWrap/>
              <w:topLinePunct w:val="0"/>
              <w:bidi w:val="0"/>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p>
        </w:tc>
      </w:tr>
    </w:tbl>
    <w:p w14:paraId="6C0CC061">
      <w:pPr>
        <w:kinsoku/>
        <w:wordWrap/>
        <w:topLinePunct w:val="0"/>
        <w:bidi w:val="0"/>
        <w:spacing w:line="360" w:lineRule="auto"/>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投标人保证：除商务技术偏离表列出的偏离外，投标人响应招标文件的全部要求</w:t>
      </w:r>
    </w:p>
    <w:p w14:paraId="30B11F3F">
      <w:pPr>
        <w:kinsoku/>
        <w:wordWrap/>
        <w:topLinePunct w:val="0"/>
        <w:bidi w:val="0"/>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p>
    <w:p w14:paraId="3433850D">
      <w:pPr>
        <w:kinsoku/>
        <w:wordWrap/>
        <w:topLinePunct w:val="0"/>
        <w:autoSpaceDE w:val="0"/>
        <w:autoSpaceDN w:val="0"/>
        <w:bidi w:val="0"/>
        <w:spacing w:line="360" w:lineRule="auto"/>
        <w:ind w:right="1120" w:firstLine="2940" w:firstLineChars="1400"/>
        <w:jc w:val="left"/>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投标人名称（</w:t>
      </w:r>
      <w:r>
        <w:rPr>
          <w:rFonts w:hint="eastAsia" w:ascii="仿宋" w:hAnsi="仿宋" w:eastAsia="仿宋" w:cs="仿宋"/>
          <w:color w:val="000000" w:themeColor="text1"/>
          <w:sz w:val="21"/>
          <w:szCs w:val="21"/>
          <w:highlight w:val="none"/>
          <w14:textFill>
            <w14:solidFill>
              <w14:schemeClr w14:val="tx1"/>
            </w14:solidFill>
          </w14:textFill>
        </w:rPr>
        <w:t>电子签名</w:t>
      </w:r>
      <w:r>
        <w:rPr>
          <w:rFonts w:hint="eastAsia" w:ascii="仿宋" w:hAnsi="仿宋" w:eastAsia="仿宋" w:cs="仿宋"/>
          <w:color w:val="000000" w:themeColor="text1"/>
          <w:kern w:val="0"/>
          <w:sz w:val="21"/>
          <w:szCs w:val="21"/>
          <w:highlight w:val="none"/>
          <w:lang w:val="zh-CN"/>
          <w14:textFill>
            <w14:solidFill>
              <w14:schemeClr w14:val="tx1"/>
            </w14:solidFill>
          </w14:textFill>
        </w:rPr>
        <w:t>）：</w:t>
      </w:r>
    </w:p>
    <w:p w14:paraId="0DA554F0">
      <w:pPr>
        <w:kinsoku/>
        <w:wordWrap/>
        <w:topLinePunct w:val="0"/>
        <w:bidi w:val="0"/>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日期</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仿宋" w:hAnsi="仿宋" w:eastAsia="仿宋" w:cs="仿宋"/>
          <w:color w:val="000000" w:themeColor="text1"/>
          <w:kern w:val="0"/>
          <w:sz w:val="21"/>
          <w:szCs w:val="21"/>
          <w:highlight w:val="none"/>
          <w:lang w:val="zh-CN"/>
          <w14:textFill>
            <w14:solidFill>
              <w14:schemeClr w14:val="tx1"/>
            </w14:solidFill>
          </w14:textFill>
        </w:rPr>
        <w:t xml:space="preserve">   年   月   日</w:t>
      </w:r>
    </w:p>
    <w:p w14:paraId="03C51ADC">
      <w:pPr>
        <w:kinsoku/>
        <w:wordWrap/>
        <w:topLinePunct w:val="0"/>
        <w:bidi w:val="0"/>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p>
    <w:p w14:paraId="18A5D900">
      <w:pPr>
        <w:kinsoku/>
        <w:wordWrap/>
        <w:topLinePunct w:val="0"/>
        <w:bidi w:val="0"/>
        <w:spacing w:line="360" w:lineRule="auto"/>
        <w:ind w:firstLine="1254" w:firstLineChars="595"/>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lang w:val="en-US" w:eastAsia="zh-CN"/>
          <w14:textFill>
            <w14:solidFill>
              <w14:schemeClr w14:val="tx1"/>
            </w14:solidFill>
          </w14:textFill>
        </w:rPr>
        <w:t>九</w:t>
      </w:r>
      <w:r>
        <w:rPr>
          <w:rFonts w:hint="eastAsia" w:ascii="仿宋" w:hAnsi="仿宋" w:eastAsia="仿宋" w:cs="仿宋"/>
          <w:b/>
          <w:color w:val="000000" w:themeColor="text1"/>
          <w:kern w:val="0"/>
          <w:sz w:val="21"/>
          <w:szCs w:val="21"/>
          <w:highlight w:val="none"/>
          <w14:textFill>
            <w14:solidFill>
              <w14:schemeClr w14:val="tx1"/>
            </w14:solidFill>
          </w14:textFill>
        </w:rPr>
        <w:t>、</w:t>
      </w:r>
      <w:r>
        <w:rPr>
          <w:rFonts w:hint="eastAsia" w:ascii="仿宋" w:hAnsi="仿宋" w:eastAsia="仿宋" w:cs="仿宋"/>
          <w:b/>
          <w:color w:val="000000" w:themeColor="text1"/>
          <w:kern w:val="0"/>
          <w:sz w:val="21"/>
          <w:szCs w:val="21"/>
          <w:highlight w:val="none"/>
          <w:lang w:val="zh-CN"/>
          <w14:textFill>
            <w14:solidFill>
              <w14:schemeClr w14:val="tx1"/>
            </w14:solidFill>
          </w14:textFill>
        </w:rPr>
        <w:t>政府采购供应商廉洁自律承诺书</w:t>
      </w:r>
    </w:p>
    <w:p w14:paraId="174EF73B">
      <w:pPr>
        <w:kinsoku/>
        <w:wordWrap/>
        <w:topLinePunct w:val="0"/>
        <w:bidi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4C48AFC7">
      <w:pPr>
        <w:kinsoku/>
        <w:wordWrap/>
        <w:topLinePunct w:val="0"/>
        <w:bidi w:val="0"/>
        <w:snapToGrid w:val="0"/>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浙江省生态环境厅、浙江正淏招标代理有限公司</w:t>
      </w:r>
      <w:r>
        <w:rPr>
          <w:rFonts w:hint="eastAsia" w:ascii="仿宋" w:hAnsi="仿宋" w:eastAsia="仿宋" w:cs="仿宋"/>
          <w:color w:val="000000" w:themeColor="text1"/>
          <w:kern w:val="0"/>
          <w:sz w:val="21"/>
          <w:szCs w:val="21"/>
          <w:highlight w:val="none"/>
          <w:lang w:val="zh-CN"/>
          <w14:textFill>
            <w14:solidFill>
              <w14:schemeClr w14:val="tx1"/>
            </w14:solidFill>
          </w14:textFill>
        </w:rPr>
        <w:t>：</w:t>
      </w:r>
    </w:p>
    <w:p w14:paraId="60EFA1B6">
      <w:pPr>
        <w:kinsoku/>
        <w:wordWrap/>
        <w:topLinePunct w:val="0"/>
        <w:autoSpaceDE w:val="0"/>
        <w:autoSpaceDN w:val="0"/>
        <w:bidi w:val="0"/>
        <w:spacing w:line="360" w:lineRule="auto"/>
        <w:ind w:left="2" w:leftChars="1" w:firstLine="420" w:firstLineChars="200"/>
        <w:jc w:val="left"/>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我单位响应你</w:t>
      </w:r>
      <w:r>
        <w:rPr>
          <w:rFonts w:hint="eastAsia" w:ascii="仿宋" w:hAnsi="仿宋" w:eastAsia="仿宋" w:cs="仿宋"/>
          <w:color w:val="000000" w:themeColor="text1"/>
          <w:sz w:val="21"/>
          <w:szCs w:val="21"/>
          <w:highlight w:val="none"/>
          <w14:textFill>
            <w14:solidFill>
              <w14:schemeClr w14:val="tx1"/>
            </w14:solidFill>
          </w14:textFill>
        </w:rPr>
        <w:t>单位</w:t>
      </w:r>
      <w:r>
        <w:rPr>
          <w:rFonts w:hint="eastAsia" w:ascii="仿宋" w:hAnsi="仿宋" w:eastAsia="仿宋" w:cs="仿宋"/>
          <w:color w:val="000000" w:themeColor="text1"/>
          <w:kern w:val="0"/>
          <w:sz w:val="21"/>
          <w:szCs w:val="21"/>
          <w:highlight w:val="none"/>
          <w:lang w:val="zh-CN"/>
          <w14:textFill>
            <w14:solidFill>
              <w14:schemeClr w14:val="tx1"/>
            </w14:solidFill>
          </w14:textFill>
        </w:rPr>
        <w:t>项目招标要求参加投标。在这次投标过程中和中标后，我们将严格遵守国家法律法规要求，并郑重承诺：</w:t>
      </w:r>
    </w:p>
    <w:p w14:paraId="255D2A08">
      <w:pPr>
        <w:kinsoku/>
        <w:wordWrap/>
        <w:topLinePunct w:val="0"/>
        <w:autoSpaceDE w:val="0"/>
        <w:autoSpaceDN w:val="0"/>
        <w:bidi w:val="0"/>
        <w:spacing w:line="360" w:lineRule="auto"/>
        <w:ind w:left="2" w:leftChars="1" w:firstLine="420" w:firstLineChars="200"/>
        <w:jc w:val="left"/>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一、不向项目有关人员及部门赠送礼金礼物、有价证券、回扣以及中介费、介绍费、咨询费等好处费；</w:t>
      </w:r>
    </w:p>
    <w:p w14:paraId="4991F095">
      <w:pPr>
        <w:kinsoku/>
        <w:wordWrap/>
        <w:topLinePunct w:val="0"/>
        <w:autoSpaceDE w:val="0"/>
        <w:autoSpaceDN w:val="0"/>
        <w:bidi w:val="0"/>
        <w:spacing w:line="360" w:lineRule="auto"/>
        <w:ind w:left="2" w:leftChars="1" w:firstLine="420" w:firstLineChars="200"/>
        <w:jc w:val="left"/>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二、不为项目有关人员及部门报销应由你方单位或个人支付的费用；</w:t>
      </w:r>
    </w:p>
    <w:p w14:paraId="7D1A4A38">
      <w:pPr>
        <w:kinsoku/>
        <w:wordWrap/>
        <w:topLinePunct w:val="0"/>
        <w:autoSpaceDE w:val="0"/>
        <w:autoSpaceDN w:val="0"/>
        <w:bidi w:val="0"/>
        <w:spacing w:line="360" w:lineRule="auto"/>
        <w:ind w:left="2" w:leftChars="1" w:firstLine="420" w:firstLineChars="200"/>
        <w:jc w:val="left"/>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三、不向项目有关人员及部门提供有可能影响公正的宴请和健身娱乐等活动；</w:t>
      </w:r>
    </w:p>
    <w:p w14:paraId="08FD30F7">
      <w:pPr>
        <w:kinsoku/>
        <w:wordWrap/>
        <w:topLinePunct w:val="0"/>
        <w:autoSpaceDE w:val="0"/>
        <w:autoSpaceDN w:val="0"/>
        <w:bidi w:val="0"/>
        <w:spacing w:line="360" w:lineRule="auto"/>
        <w:ind w:left="2" w:leftChars="1" w:firstLine="420" w:firstLineChars="200"/>
        <w:jc w:val="left"/>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四、不为项目有关人员及部门出国（境）、旅游等提供方便；</w:t>
      </w:r>
    </w:p>
    <w:p w14:paraId="12000DCE">
      <w:pPr>
        <w:kinsoku/>
        <w:wordWrap/>
        <w:topLinePunct w:val="0"/>
        <w:autoSpaceDE w:val="0"/>
        <w:autoSpaceDN w:val="0"/>
        <w:bidi w:val="0"/>
        <w:spacing w:line="360" w:lineRule="auto"/>
        <w:ind w:left="481" w:leftChars="229"/>
        <w:jc w:val="left"/>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五、不为项目有关人员个人装修住房、婚丧嫁娶、配偶子女工作安排等提供</w:t>
      </w:r>
    </w:p>
    <w:p w14:paraId="27F64AF2">
      <w:pPr>
        <w:kinsoku/>
        <w:wordWrap/>
        <w:topLinePunct w:val="0"/>
        <w:autoSpaceDE w:val="0"/>
        <w:autoSpaceDN w:val="0"/>
        <w:bidi w:val="0"/>
        <w:spacing w:line="360" w:lineRule="auto"/>
        <w:jc w:val="left"/>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好处；</w:t>
      </w:r>
    </w:p>
    <w:p w14:paraId="0D9784EB">
      <w:pPr>
        <w:kinsoku/>
        <w:wordWrap/>
        <w:topLinePunct w:val="0"/>
        <w:autoSpaceDE w:val="0"/>
        <w:autoSpaceDN w:val="0"/>
        <w:bidi w:val="0"/>
        <w:spacing w:line="360" w:lineRule="auto"/>
        <w:ind w:left="481" w:leftChars="229"/>
        <w:jc w:val="left"/>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六、严格遵守《</w:t>
      </w:r>
      <w:r>
        <w:rPr>
          <w:rFonts w:hint="eastAsia" w:ascii="仿宋" w:hAnsi="仿宋" w:eastAsia="仿宋" w:cs="仿宋"/>
          <w:color w:val="000000" w:themeColor="text1"/>
          <w:sz w:val="21"/>
          <w:szCs w:val="21"/>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1"/>
          <w:szCs w:val="21"/>
          <w:highlight w:val="none"/>
          <w:lang w:val="zh-CN"/>
          <w14:textFill>
            <w14:solidFill>
              <w14:schemeClr w14:val="tx1"/>
            </w14:solidFill>
          </w14:textFill>
        </w:rPr>
        <w:t>政府采购法》《</w:t>
      </w:r>
      <w:r>
        <w:rPr>
          <w:rFonts w:hint="eastAsia" w:ascii="仿宋" w:hAnsi="仿宋" w:eastAsia="仿宋" w:cs="仿宋"/>
          <w:color w:val="000000" w:themeColor="text1"/>
          <w:sz w:val="21"/>
          <w:szCs w:val="21"/>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1"/>
          <w:szCs w:val="21"/>
          <w:highlight w:val="none"/>
          <w:lang w:val="zh-CN"/>
          <w14:textFill>
            <w14:solidFill>
              <w14:schemeClr w14:val="tx1"/>
            </w14:solidFill>
          </w14:textFill>
        </w:rPr>
        <w:t>招标投标</w:t>
      </w:r>
    </w:p>
    <w:p w14:paraId="0308B2AA">
      <w:pPr>
        <w:kinsoku/>
        <w:wordWrap/>
        <w:topLinePunct w:val="0"/>
        <w:autoSpaceDE w:val="0"/>
        <w:autoSpaceDN w:val="0"/>
        <w:bidi w:val="0"/>
        <w:spacing w:line="360" w:lineRule="auto"/>
        <w:jc w:val="left"/>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法》</w:t>
      </w:r>
      <w:r>
        <w:rPr>
          <w:rFonts w:hint="eastAsia" w:ascii="仿宋" w:hAnsi="仿宋" w:eastAsia="仿宋" w:cs="仿宋"/>
          <w:color w:val="000000" w:themeColor="text1"/>
          <w:sz w:val="21"/>
          <w:szCs w:val="21"/>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 w:val="21"/>
          <w:szCs w:val="21"/>
          <w:highlight w:val="none"/>
          <w:lang w:val="zh-CN"/>
          <w14:textFill>
            <w14:solidFill>
              <w14:schemeClr w14:val="tx1"/>
            </w14:solidFill>
          </w14:textFill>
        </w:rPr>
        <w:t>等法律法规，诚实守信，合法经营，坚决抵制各种违法违纪行为。</w:t>
      </w:r>
    </w:p>
    <w:p w14:paraId="5CC49EF7">
      <w:pPr>
        <w:kinsoku/>
        <w:wordWrap/>
        <w:topLinePunct w:val="0"/>
        <w:autoSpaceDE w:val="0"/>
        <w:autoSpaceDN w:val="0"/>
        <w:bidi w:val="0"/>
        <w:spacing w:line="360" w:lineRule="auto"/>
        <w:ind w:firstLine="420" w:firstLineChars="200"/>
        <w:jc w:val="left"/>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如违反上述承诺，你</w:t>
      </w:r>
      <w:r>
        <w:rPr>
          <w:rFonts w:hint="eastAsia" w:ascii="仿宋" w:hAnsi="仿宋" w:eastAsia="仿宋" w:cs="仿宋"/>
          <w:color w:val="000000" w:themeColor="text1"/>
          <w:sz w:val="21"/>
          <w:szCs w:val="21"/>
          <w:highlight w:val="none"/>
          <w14:textFill>
            <w14:solidFill>
              <w14:schemeClr w14:val="tx1"/>
            </w14:solidFill>
          </w14:textFill>
        </w:rPr>
        <w:t>单位</w:t>
      </w:r>
      <w:r>
        <w:rPr>
          <w:rFonts w:hint="eastAsia" w:ascii="仿宋" w:hAnsi="仿宋" w:eastAsia="仿宋" w:cs="仿宋"/>
          <w:color w:val="000000" w:themeColor="text1"/>
          <w:kern w:val="0"/>
          <w:sz w:val="21"/>
          <w:szCs w:val="21"/>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1"/>
          <w:szCs w:val="21"/>
          <w:highlight w:val="none"/>
          <w14:textFill>
            <w14:solidFill>
              <w14:schemeClr w14:val="tx1"/>
            </w14:solidFill>
          </w14:textFill>
        </w:rPr>
        <w:t>单位</w:t>
      </w:r>
      <w:r>
        <w:rPr>
          <w:rFonts w:hint="eastAsia" w:ascii="仿宋" w:hAnsi="仿宋" w:eastAsia="仿宋" w:cs="仿宋"/>
          <w:color w:val="000000" w:themeColor="text1"/>
          <w:kern w:val="0"/>
          <w:sz w:val="21"/>
          <w:szCs w:val="21"/>
          <w:highlight w:val="none"/>
          <w:lang w:val="zh-CN"/>
          <w14:textFill>
            <w14:solidFill>
              <w14:schemeClr w14:val="tx1"/>
            </w14:solidFill>
          </w14:textFill>
        </w:rPr>
        <w:t>进行项目建设或其他经营活动，并通报市财政局。由此引起的相应损失均由我单位承担。</w:t>
      </w:r>
    </w:p>
    <w:p w14:paraId="0AE48F01">
      <w:pPr>
        <w:kinsoku/>
        <w:wordWrap/>
        <w:topLinePunct w:val="0"/>
        <w:autoSpaceDE w:val="0"/>
        <w:autoSpaceDN w:val="0"/>
        <w:bidi w:val="0"/>
        <w:spacing w:line="360" w:lineRule="auto"/>
        <w:ind w:left="2" w:leftChars="1" w:right="1120" w:firstLine="3990" w:firstLineChars="1900"/>
        <w:jc w:val="left"/>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投标人名称（</w:t>
      </w:r>
      <w:r>
        <w:rPr>
          <w:rFonts w:hint="eastAsia" w:ascii="仿宋" w:hAnsi="仿宋" w:eastAsia="仿宋" w:cs="仿宋"/>
          <w:color w:val="000000" w:themeColor="text1"/>
          <w:sz w:val="21"/>
          <w:szCs w:val="21"/>
          <w:highlight w:val="none"/>
          <w14:textFill>
            <w14:solidFill>
              <w14:schemeClr w14:val="tx1"/>
            </w14:solidFill>
          </w14:textFill>
        </w:rPr>
        <w:t>电子签名</w:t>
      </w:r>
      <w:r>
        <w:rPr>
          <w:rFonts w:hint="eastAsia" w:ascii="仿宋" w:hAnsi="仿宋" w:eastAsia="仿宋" w:cs="仿宋"/>
          <w:color w:val="000000" w:themeColor="text1"/>
          <w:kern w:val="0"/>
          <w:sz w:val="21"/>
          <w:szCs w:val="21"/>
          <w:highlight w:val="none"/>
          <w:lang w:val="zh-CN"/>
          <w14:textFill>
            <w14:solidFill>
              <w14:schemeClr w14:val="tx1"/>
            </w14:solidFill>
          </w14:textFill>
        </w:rPr>
        <w:t>）：</w:t>
      </w:r>
    </w:p>
    <w:p w14:paraId="3DD3494E">
      <w:pPr>
        <w:kinsoku/>
        <w:wordWrap/>
        <w:topLinePunct w:val="0"/>
        <w:bidi w:val="0"/>
        <w:spacing w:line="360" w:lineRule="auto"/>
        <w:ind w:left="4620" w:leftChars="2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日期</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仿宋" w:hAnsi="仿宋" w:eastAsia="仿宋" w:cs="仿宋"/>
          <w:color w:val="000000" w:themeColor="text1"/>
          <w:kern w:val="0"/>
          <w:sz w:val="21"/>
          <w:szCs w:val="21"/>
          <w:highlight w:val="none"/>
          <w:lang w:val="zh-CN"/>
          <w14:textFill>
            <w14:solidFill>
              <w14:schemeClr w14:val="tx1"/>
            </w14:solidFill>
          </w14:textFill>
        </w:rPr>
        <w:t xml:space="preserve">   年   月   日</w:t>
      </w:r>
    </w:p>
    <w:p w14:paraId="673C428E">
      <w:pPr>
        <w:kinsoku/>
        <w:wordWrap/>
        <w:topLinePunct w:val="0"/>
        <w:bidi w:val="0"/>
        <w:spacing w:line="360" w:lineRule="auto"/>
        <w:jc w:val="center"/>
        <w:rPr>
          <w:rFonts w:hint="eastAsia" w:ascii="仿宋" w:hAnsi="仿宋" w:eastAsia="仿宋" w:cs="仿宋"/>
          <w:b/>
          <w:bCs/>
          <w:color w:val="000000" w:themeColor="text1"/>
          <w:sz w:val="21"/>
          <w:szCs w:val="21"/>
          <w:highlight w:val="none"/>
          <w14:textFill>
            <w14:solidFill>
              <w14:schemeClr w14:val="tx1"/>
            </w14:solidFill>
          </w14:textFill>
        </w:rPr>
      </w:pPr>
    </w:p>
    <w:p w14:paraId="583D7286">
      <w:pPr>
        <w:kinsoku/>
        <w:wordWrap/>
        <w:topLinePunct w:val="0"/>
        <w:bidi w:val="0"/>
        <w:spacing w:line="360" w:lineRule="auto"/>
        <w:jc w:val="center"/>
        <w:outlineLvl w:val="9"/>
        <w:rPr>
          <w:rFonts w:hint="eastAsia" w:ascii="仿宋" w:hAnsi="仿宋" w:eastAsia="仿宋" w:cs="仿宋"/>
          <w:b/>
          <w:color w:val="000000" w:themeColor="text1"/>
          <w:kern w:val="0"/>
          <w:sz w:val="21"/>
          <w:szCs w:val="21"/>
          <w:highlight w:val="none"/>
          <w14:textFill>
            <w14:solidFill>
              <w14:schemeClr w14:val="tx1"/>
            </w14:solidFill>
          </w14:textFill>
        </w:rPr>
      </w:pPr>
      <w:bookmarkStart w:id="39" w:name="_Toc5292"/>
    </w:p>
    <w:p w14:paraId="6143B5C9">
      <w:pPr>
        <w:pStyle w:val="12"/>
        <w:rPr>
          <w:rFonts w:hint="eastAsia" w:ascii="仿宋" w:hAnsi="仿宋" w:eastAsia="仿宋" w:cs="仿宋"/>
          <w:b/>
          <w:color w:val="000000" w:themeColor="text1"/>
          <w:kern w:val="0"/>
          <w:sz w:val="21"/>
          <w:szCs w:val="21"/>
          <w:highlight w:val="none"/>
          <w14:textFill>
            <w14:solidFill>
              <w14:schemeClr w14:val="tx1"/>
            </w14:solidFill>
          </w14:textFill>
        </w:rPr>
      </w:pPr>
    </w:p>
    <w:p w14:paraId="05667546">
      <w:pPr>
        <w:pStyle w:val="12"/>
        <w:rPr>
          <w:rFonts w:hint="eastAsia" w:ascii="仿宋" w:hAnsi="仿宋" w:eastAsia="仿宋" w:cs="仿宋"/>
          <w:b/>
          <w:color w:val="000000" w:themeColor="text1"/>
          <w:kern w:val="0"/>
          <w:sz w:val="21"/>
          <w:szCs w:val="21"/>
          <w:highlight w:val="none"/>
          <w14:textFill>
            <w14:solidFill>
              <w14:schemeClr w14:val="tx1"/>
            </w14:solidFill>
          </w14:textFill>
        </w:rPr>
      </w:pPr>
    </w:p>
    <w:p w14:paraId="439CA032">
      <w:pPr>
        <w:pStyle w:val="12"/>
        <w:rPr>
          <w:rFonts w:hint="eastAsia" w:ascii="仿宋" w:hAnsi="仿宋" w:eastAsia="仿宋" w:cs="仿宋"/>
          <w:b/>
          <w:color w:val="000000" w:themeColor="text1"/>
          <w:kern w:val="0"/>
          <w:sz w:val="21"/>
          <w:szCs w:val="21"/>
          <w:highlight w:val="none"/>
          <w14:textFill>
            <w14:solidFill>
              <w14:schemeClr w14:val="tx1"/>
            </w14:solidFill>
          </w14:textFill>
        </w:rPr>
      </w:pPr>
    </w:p>
    <w:p w14:paraId="31BCFD34">
      <w:pPr>
        <w:pStyle w:val="12"/>
        <w:rPr>
          <w:rFonts w:hint="eastAsia" w:ascii="仿宋" w:hAnsi="仿宋" w:eastAsia="仿宋" w:cs="仿宋"/>
          <w:b/>
          <w:color w:val="000000" w:themeColor="text1"/>
          <w:kern w:val="0"/>
          <w:sz w:val="21"/>
          <w:szCs w:val="21"/>
          <w:highlight w:val="none"/>
          <w14:textFill>
            <w14:solidFill>
              <w14:schemeClr w14:val="tx1"/>
            </w14:solidFill>
          </w14:textFill>
        </w:rPr>
      </w:pPr>
    </w:p>
    <w:p w14:paraId="5E1DA553">
      <w:pPr>
        <w:pStyle w:val="12"/>
        <w:rPr>
          <w:rFonts w:hint="eastAsia" w:ascii="仿宋" w:hAnsi="仿宋" w:eastAsia="仿宋" w:cs="仿宋"/>
          <w:b/>
          <w:color w:val="000000" w:themeColor="text1"/>
          <w:kern w:val="0"/>
          <w:sz w:val="21"/>
          <w:szCs w:val="21"/>
          <w:highlight w:val="none"/>
          <w14:textFill>
            <w14:solidFill>
              <w14:schemeClr w14:val="tx1"/>
            </w14:solidFill>
          </w14:textFill>
        </w:rPr>
      </w:pPr>
    </w:p>
    <w:p w14:paraId="4FF52AEF">
      <w:pPr>
        <w:pStyle w:val="12"/>
        <w:rPr>
          <w:rFonts w:hint="eastAsia" w:ascii="仿宋" w:hAnsi="仿宋" w:eastAsia="仿宋" w:cs="仿宋"/>
          <w:b/>
          <w:color w:val="000000" w:themeColor="text1"/>
          <w:kern w:val="0"/>
          <w:sz w:val="21"/>
          <w:szCs w:val="21"/>
          <w:highlight w:val="none"/>
          <w14:textFill>
            <w14:solidFill>
              <w14:schemeClr w14:val="tx1"/>
            </w14:solidFill>
          </w14:textFill>
        </w:rPr>
      </w:pPr>
    </w:p>
    <w:p w14:paraId="423E3793">
      <w:pPr>
        <w:pStyle w:val="12"/>
        <w:rPr>
          <w:rFonts w:hint="eastAsia" w:ascii="仿宋" w:hAnsi="仿宋" w:eastAsia="仿宋" w:cs="仿宋"/>
          <w:b/>
          <w:color w:val="000000" w:themeColor="text1"/>
          <w:kern w:val="0"/>
          <w:sz w:val="21"/>
          <w:szCs w:val="21"/>
          <w:highlight w:val="none"/>
          <w14:textFill>
            <w14:solidFill>
              <w14:schemeClr w14:val="tx1"/>
            </w14:solidFill>
          </w14:textFill>
        </w:rPr>
      </w:pPr>
    </w:p>
    <w:p w14:paraId="3F96D43C">
      <w:pPr>
        <w:pStyle w:val="12"/>
        <w:rPr>
          <w:rFonts w:hint="eastAsia" w:ascii="仿宋" w:hAnsi="仿宋" w:eastAsia="仿宋" w:cs="仿宋"/>
          <w:b/>
          <w:color w:val="000000" w:themeColor="text1"/>
          <w:kern w:val="0"/>
          <w:sz w:val="21"/>
          <w:szCs w:val="21"/>
          <w:highlight w:val="none"/>
          <w14:textFill>
            <w14:solidFill>
              <w14:schemeClr w14:val="tx1"/>
            </w14:solidFill>
          </w14:textFill>
        </w:rPr>
      </w:pPr>
    </w:p>
    <w:p w14:paraId="5083F30E">
      <w:pPr>
        <w:pStyle w:val="12"/>
        <w:rPr>
          <w:rFonts w:hint="eastAsia" w:ascii="仿宋" w:hAnsi="仿宋" w:eastAsia="仿宋" w:cs="仿宋"/>
          <w:b/>
          <w:color w:val="000000" w:themeColor="text1"/>
          <w:kern w:val="0"/>
          <w:sz w:val="21"/>
          <w:szCs w:val="21"/>
          <w:highlight w:val="none"/>
          <w14:textFill>
            <w14:solidFill>
              <w14:schemeClr w14:val="tx1"/>
            </w14:solidFill>
          </w14:textFill>
        </w:rPr>
      </w:pPr>
    </w:p>
    <w:p w14:paraId="552FD7EE">
      <w:pPr>
        <w:pStyle w:val="12"/>
        <w:rPr>
          <w:rFonts w:hint="eastAsia" w:ascii="仿宋" w:hAnsi="仿宋" w:eastAsia="仿宋" w:cs="仿宋"/>
          <w:b/>
          <w:color w:val="000000" w:themeColor="text1"/>
          <w:kern w:val="0"/>
          <w:sz w:val="21"/>
          <w:szCs w:val="21"/>
          <w:highlight w:val="none"/>
          <w14:textFill>
            <w14:solidFill>
              <w14:schemeClr w14:val="tx1"/>
            </w14:solidFill>
          </w14:textFill>
        </w:rPr>
      </w:pPr>
    </w:p>
    <w:p w14:paraId="0D90A9F1">
      <w:pPr>
        <w:pStyle w:val="12"/>
        <w:rPr>
          <w:rFonts w:hint="eastAsia" w:ascii="仿宋" w:hAnsi="仿宋" w:eastAsia="仿宋" w:cs="仿宋"/>
          <w:b/>
          <w:color w:val="000000" w:themeColor="text1"/>
          <w:kern w:val="0"/>
          <w:sz w:val="21"/>
          <w:szCs w:val="21"/>
          <w:highlight w:val="none"/>
          <w14:textFill>
            <w14:solidFill>
              <w14:schemeClr w14:val="tx1"/>
            </w14:solidFill>
          </w14:textFill>
        </w:rPr>
      </w:pPr>
    </w:p>
    <w:p w14:paraId="274FA786">
      <w:pPr>
        <w:pStyle w:val="12"/>
        <w:rPr>
          <w:rFonts w:hint="eastAsia" w:ascii="仿宋" w:hAnsi="仿宋" w:eastAsia="仿宋" w:cs="仿宋"/>
          <w:b/>
          <w:color w:val="000000" w:themeColor="text1"/>
          <w:kern w:val="0"/>
          <w:sz w:val="21"/>
          <w:szCs w:val="21"/>
          <w:highlight w:val="none"/>
          <w14:textFill>
            <w14:solidFill>
              <w14:schemeClr w14:val="tx1"/>
            </w14:solidFill>
          </w14:textFill>
        </w:rPr>
      </w:pPr>
    </w:p>
    <w:p w14:paraId="0AA5E750">
      <w:pPr>
        <w:pStyle w:val="12"/>
        <w:rPr>
          <w:rFonts w:hint="eastAsia" w:ascii="仿宋" w:hAnsi="仿宋" w:eastAsia="仿宋" w:cs="仿宋"/>
          <w:b/>
          <w:color w:val="000000" w:themeColor="text1"/>
          <w:kern w:val="0"/>
          <w:sz w:val="21"/>
          <w:szCs w:val="21"/>
          <w:highlight w:val="none"/>
          <w14:textFill>
            <w14:solidFill>
              <w14:schemeClr w14:val="tx1"/>
            </w14:solidFill>
          </w14:textFill>
        </w:rPr>
      </w:pPr>
    </w:p>
    <w:p w14:paraId="25057155">
      <w:pPr>
        <w:pStyle w:val="12"/>
        <w:rPr>
          <w:rFonts w:hint="eastAsia" w:ascii="仿宋" w:hAnsi="仿宋" w:eastAsia="仿宋" w:cs="仿宋"/>
          <w:b/>
          <w:color w:val="000000" w:themeColor="text1"/>
          <w:kern w:val="0"/>
          <w:sz w:val="21"/>
          <w:szCs w:val="21"/>
          <w:highlight w:val="none"/>
          <w14:textFill>
            <w14:solidFill>
              <w14:schemeClr w14:val="tx1"/>
            </w14:solidFill>
          </w14:textFill>
        </w:rPr>
      </w:pPr>
    </w:p>
    <w:p w14:paraId="28E88AF7">
      <w:pPr>
        <w:pStyle w:val="12"/>
        <w:rPr>
          <w:rFonts w:hint="eastAsia" w:ascii="仿宋" w:hAnsi="仿宋" w:eastAsia="仿宋" w:cs="仿宋"/>
          <w:b/>
          <w:color w:val="000000" w:themeColor="text1"/>
          <w:kern w:val="0"/>
          <w:sz w:val="21"/>
          <w:szCs w:val="21"/>
          <w:highlight w:val="none"/>
          <w14:textFill>
            <w14:solidFill>
              <w14:schemeClr w14:val="tx1"/>
            </w14:solidFill>
          </w14:textFill>
        </w:rPr>
      </w:pPr>
    </w:p>
    <w:p w14:paraId="78628962">
      <w:pPr>
        <w:pStyle w:val="12"/>
        <w:rPr>
          <w:rFonts w:hint="eastAsia" w:ascii="仿宋" w:hAnsi="仿宋" w:eastAsia="仿宋" w:cs="仿宋"/>
          <w:b/>
          <w:color w:val="000000" w:themeColor="text1"/>
          <w:kern w:val="0"/>
          <w:sz w:val="21"/>
          <w:szCs w:val="21"/>
          <w:highlight w:val="none"/>
          <w14:textFill>
            <w14:solidFill>
              <w14:schemeClr w14:val="tx1"/>
            </w14:solidFill>
          </w14:textFill>
        </w:rPr>
      </w:pPr>
    </w:p>
    <w:p w14:paraId="019C1BFC">
      <w:pPr>
        <w:pStyle w:val="12"/>
        <w:rPr>
          <w:rFonts w:hint="eastAsia" w:ascii="仿宋" w:hAnsi="仿宋" w:eastAsia="仿宋" w:cs="仿宋"/>
          <w:b/>
          <w:color w:val="000000" w:themeColor="text1"/>
          <w:kern w:val="0"/>
          <w:sz w:val="21"/>
          <w:szCs w:val="21"/>
          <w:highlight w:val="none"/>
          <w14:textFill>
            <w14:solidFill>
              <w14:schemeClr w14:val="tx1"/>
            </w14:solidFill>
          </w14:textFill>
        </w:rPr>
      </w:pPr>
    </w:p>
    <w:p w14:paraId="201CA28D">
      <w:pPr>
        <w:pStyle w:val="3"/>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报价文件部分</w:t>
      </w:r>
      <w:bookmarkEnd w:id="39"/>
    </w:p>
    <w:p w14:paraId="45FEDAD7">
      <w:pPr>
        <w:kinsoku/>
        <w:wordWrap/>
        <w:topLinePunct w:val="0"/>
        <w:bidi w:val="0"/>
        <w:spacing w:line="360" w:lineRule="auto"/>
        <w:jc w:val="center"/>
        <w:outlineLvl w:val="9"/>
        <w:rPr>
          <w:rFonts w:hint="eastAsia" w:ascii="仿宋" w:hAnsi="仿宋" w:eastAsia="仿宋" w:cs="仿宋"/>
          <w:b/>
          <w:color w:val="000000" w:themeColor="text1"/>
          <w:kern w:val="0"/>
          <w:sz w:val="21"/>
          <w:szCs w:val="21"/>
          <w:highlight w:val="none"/>
          <w14:textFill>
            <w14:solidFill>
              <w14:schemeClr w14:val="tx1"/>
            </w14:solidFill>
          </w14:textFill>
        </w:rPr>
      </w:pPr>
      <w:bookmarkStart w:id="40" w:name="_Toc28848"/>
      <w:r>
        <w:rPr>
          <w:rFonts w:hint="eastAsia" w:ascii="仿宋" w:hAnsi="仿宋" w:eastAsia="仿宋" w:cs="仿宋"/>
          <w:b/>
          <w:color w:val="000000" w:themeColor="text1"/>
          <w:kern w:val="0"/>
          <w:sz w:val="21"/>
          <w:szCs w:val="21"/>
          <w:highlight w:val="none"/>
          <w14:textFill>
            <w14:solidFill>
              <w14:schemeClr w14:val="tx1"/>
            </w14:solidFill>
          </w14:textFill>
        </w:rPr>
        <w:t>目录</w:t>
      </w:r>
      <w:bookmarkEnd w:id="40"/>
    </w:p>
    <w:p w14:paraId="5E0CF84E">
      <w:pPr>
        <w:kinsoku/>
        <w:wordWrap/>
        <w:topLinePunct w:val="0"/>
        <w:bidi w:val="0"/>
        <w:spacing w:line="360" w:lineRule="auto"/>
        <w:jc w:val="center"/>
        <w:outlineLvl w:val="9"/>
        <w:rPr>
          <w:rFonts w:hint="eastAsia" w:ascii="仿宋" w:hAnsi="仿宋" w:eastAsia="仿宋" w:cs="仿宋"/>
          <w:b/>
          <w:color w:val="000000" w:themeColor="text1"/>
          <w:kern w:val="0"/>
          <w:sz w:val="21"/>
          <w:szCs w:val="21"/>
          <w:highlight w:val="none"/>
          <w14:textFill>
            <w14:solidFill>
              <w14:schemeClr w14:val="tx1"/>
            </w14:solidFill>
          </w14:textFill>
        </w:rPr>
      </w:pPr>
    </w:p>
    <w:p w14:paraId="0F9DC5B0">
      <w:pPr>
        <w:kinsoku/>
        <w:wordWrap/>
        <w:topLinePunct w:val="0"/>
        <w:bidi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（1）开标一览表（报价表）………………………………………………………（页码）</w:t>
      </w:r>
    </w:p>
    <w:p w14:paraId="04B14C58">
      <w:pPr>
        <w:kinsoku/>
        <w:wordWrap/>
        <w:topLinePunct w:val="0"/>
        <w:bidi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（2）中小企业声明函………………………………………………………………（页码）</w:t>
      </w:r>
    </w:p>
    <w:p w14:paraId="7C17A7C5">
      <w:pPr>
        <w:kinsoku/>
        <w:wordWrap/>
        <w:topLinePunct w:val="0"/>
        <w:bidi w:val="0"/>
        <w:snapToGrid w:val="0"/>
        <w:spacing w:line="360" w:lineRule="auto"/>
        <w:ind w:right="480"/>
        <w:jc w:val="center"/>
        <w:rPr>
          <w:rFonts w:hint="eastAsia" w:ascii="仿宋" w:hAnsi="仿宋" w:eastAsia="仿宋" w:cs="仿宋"/>
          <w:b/>
          <w:color w:val="000000" w:themeColor="text1"/>
          <w:kern w:val="0"/>
          <w:sz w:val="21"/>
          <w:szCs w:val="21"/>
          <w:highlight w:val="none"/>
          <w14:textFill>
            <w14:solidFill>
              <w14:schemeClr w14:val="tx1"/>
            </w14:solidFill>
          </w14:textFill>
        </w:rPr>
      </w:pPr>
    </w:p>
    <w:p w14:paraId="31656D3F">
      <w:pPr>
        <w:kinsoku/>
        <w:wordWrap/>
        <w:topLinePunct w:val="0"/>
        <w:bidi w:val="0"/>
        <w:snapToGrid w:val="0"/>
        <w:spacing w:line="360" w:lineRule="auto"/>
        <w:ind w:right="480"/>
        <w:jc w:val="center"/>
        <w:rPr>
          <w:rFonts w:hint="eastAsia" w:ascii="仿宋" w:hAnsi="仿宋" w:eastAsia="仿宋" w:cs="仿宋"/>
          <w:b/>
          <w:color w:val="000000" w:themeColor="text1"/>
          <w:kern w:val="0"/>
          <w:sz w:val="21"/>
          <w:szCs w:val="21"/>
          <w:highlight w:val="none"/>
          <w14:textFill>
            <w14:solidFill>
              <w14:schemeClr w14:val="tx1"/>
            </w14:solidFill>
          </w14:textFill>
        </w:rPr>
      </w:pPr>
    </w:p>
    <w:p w14:paraId="0492B36B">
      <w:pPr>
        <w:kinsoku/>
        <w:wordWrap/>
        <w:topLinePunct w:val="0"/>
        <w:bidi w:val="0"/>
        <w:snapToGrid w:val="0"/>
        <w:spacing w:line="360" w:lineRule="auto"/>
        <w:ind w:right="480"/>
        <w:jc w:val="center"/>
        <w:rPr>
          <w:rFonts w:hint="eastAsia" w:ascii="仿宋" w:hAnsi="仿宋" w:eastAsia="仿宋" w:cs="仿宋"/>
          <w:b/>
          <w:color w:val="000000" w:themeColor="text1"/>
          <w:kern w:val="0"/>
          <w:sz w:val="21"/>
          <w:szCs w:val="21"/>
          <w:highlight w:val="none"/>
          <w14:textFill>
            <w14:solidFill>
              <w14:schemeClr w14:val="tx1"/>
            </w14:solidFill>
          </w14:textFill>
        </w:rPr>
      </w:pPr>
    </w:p>
    <w:p w14:paraId="7EAB857F">
      <w:pPr>
        <w:kinsoku/>
        <w:wordWrap/>
        <w:topLinePunct w:val="0"/>
        <w:bidi w:val="0"/>
        <w:snapToGrid w:val="0"/>
        <w:spacing w:line="360" w:lineRule="auto"/>
        <w:ind w:right="480"/>
        <w:jc w:val="center"/>
        <w:rPr>
          <w:rFonts w:hint="eastAsia" w:ascii="仿宋" w:hAnsi="仿宋" w:eastAsia="仿宋" w:cs="仿宋"/>
          <w:b/>
          <w:color w:val="000000" w:themeColor="text1"/>
          <w:kern w:val="0"/>
          <w:sz w:val="21"/>
          <w:szCs w:val="21"/>
          <w:highlight w:val="none"/>
          <w14:textFill>
            <w14:solidFill>
              <w14:schemeClr w14:val="tx1"/>
            </w14:solidFill>
          </w14:textFill>
        </w:rPr>
      </w:pPr>
    </w:p>
    <w:p w14:paraId="4FC22EE6">
      <w:pPr>
        <w:kinsoku/>
        <w:wordWrap/>
        <w:topLinePunct w:val="0"/>
        <w:bidi w:val="0"/>
        <w:snapToGrid w:val="0"/>
        <w:spacing w:line="360" w:lineRule="auto"/>
        <w:ind w:right="480"/>
        <w:jc w:val="center"/>
        <w:rPr>
          <w:rFonts w:hint="eastAsia" w:ascii="仿宋" w:hAnsi="仿宋" w:eastAsia="仿宋" w:cs="仿宋"/>
          <w:b/>
          <w:color w:val="000000" w:themeColor="text1"/>
          <w:kern w:val="0"/>
          <w:sz w:val="21"/>
          <w:szCs w:val="21"/>
          <w:highlight w:val="none"/>
          <w14:textFill>
            <w14:solidFill>
              <w14:schemeClr w14:val="tx1"/>
            </w14:solidFill>
          </w14:textFill>
        </w:rPr>
      </w:pPr>
    </w:p>
    <w:p w14:paraId="5114D7FC">
      <w:pPr>
        <w:kinsoku/>
        <w:wordWrap/>
        <w:topLinePunct w:val="0"/>
        <w:bidi w:val="0"/>
        <w:snapToGrid w:val="0"/>
        <w:spacing w:line="360" w:lineRule="auto"/>
        <w:ind w:right="480"/>
        <w:jc w:val="center"/>
        <w:rPr>
          <w:rFonts w:hint="eastAsia" w:ascii="仿宋" w:hAnsi="仿宋" w:eastAsia="仿宋" w:cs="仿宋"/>
          <w:b/>
          <w:color w:val="000000" w:themeColor="text1"/>
          <w:kern w:val="0"/>
          <w:sz w:val="21"/>
          <w:szCs w:val="21"/>
          <w:highlight w:val="none"/>
          <w14:textFill>
            <w14:solidFill>
              <w14:schemeClr w14:val="tx1"/>
            </w14:solidFill>
          </w14:textFill>
        </w:rPr>
      </w:pPr>
    </w:p>
    <w:p w14:paraId="5ED02C4B">
      <w:pPr>
        <w:kinsoku/>
        <w:wordWrap/>
        <w:topLinePunct w:val="0"/>
        <w:bidi w:val="0"/>
        <w:snapToGrid w:val="0"/>
        <w:spacing w:line="360" w:lineRule="auto"/>
        <w:ind w:right="480"/>
        <w:jc w:val="center"/>
        <w:rPr>
          <w:rFonts w:hint="eastAsia" w:ascii="仿宋" w:hAnsi="仿宋" w:eastAsia="仿宋" w:cs="仿宋"/>
          <w:b/>
          <w:color w:val="000000" w:themeColor="text1"/>
          <w:kern w:val="0"/>
          <w:sz w:val="21"/>
          <w:szCs w:val="21"/>
          <w:highlight w:val="none"/>
          <w14:textFill>
            <w14:solidFill>
              <w14:schemeClr w14:val="tx1"/>
            </w14:solidFill>
          </w14:textFill>
        </w:rPr>
      </w:pPr>
    </w:p>
    <w:p w14:paraId="4C718E8F">
      <w:pPr>
        <w:kinsoku/>
        <w:wordWrap/>
        <w:topLinePunct w:val="0"/>
        <w:bidi w:val="0"/>
        <w:snapToGrid w:val="0"/>
        <w:spacing w:line="360" w:lineRule="auto"/>
        <w:ind w:right="480"/>
        <w:jc w:val="center"/>
        <w:rPr>
          <w:rFonts w:hint="eastAsia" w:ascii="仿宋" w:hAnsi="仿宋" w:eastAsia="仿宋" w:cs="仿宋"/>
          <w:b/>
          <w:color w:val="000000" w:themeColor="text1"/>
          <w:kern w:val="0"/>
          <w:sz w:val="21"/>
          <w:szCs w:val="21"/>
          <w:highlight w:val="none"/>
          <w14:textFill>
            <w14:solidFill>
              <w14:schemeClr w14:val="tx1"/>
            </w14:solidFill>
          </w14:textFill>
        </w:rPr>
      </w:pPr>
    </w:p>
    <w:p w14:paraId="7DC1903A">
      <w:pPr>
        <w:kinsoku/>
        <w:wordWrap/>
        <w:topLinePunct w:val="0"/>
        <w:bidi w:val="0"/>
        <w:snapToGrid w:val="0"/>
        <w:spacing w:line="360" w:lineRule="auto"/>
        <w:ind w:right="480"/>
        <w:jc w:val="center"/>
        <w:rPr>
          <w:rFonts w:hint="eastAsia" w:ascii="仿宋" w:hAnsi="仿宋" w:eastAsia="仿宋" w:cs="仿宋"/>
          <w:b/>
          <w:color w:val="000000" w:themeColor="text1"/>
          <w:kern w:val="0"/>
          <w:sz w:val="21"/>
          <w:szCs w:val="21"/>
          <w:highlight w:val="none"/>
          <w14:textFill>
            <w14:solidFill>
              <w14:schemeClr w14:val="tx1"/>
            </w14:solidFill>
          </w14:textFill>
        </w:rPr>
      </w:pPr>
    </w:p>
    <w:p w14:paraId="19EF9706">
      <w:pPr>
        <w:kinsoku/>
        <w:wordWrap/>
        <w:topLinePunct w:val="0"/>
        <w:bidi w:val="0"/>
        <w:snapToGrid w:val="0"/>
        <w:spacing w:line="360" w:lineRule="auto"/>
        <w:ind w:right="480"/>
        <w:jc w:val="center"/>
        <w:rPr>
          <w:rFonts w:hint="eastAsia" w:ascii="仿宋" w:hAnsi="仿宋" w:eastAsia="仿宋" w:cs="仿宋"/>
          <w:b/>
          <w:color w:val="000000" w:themeColor="text1"/>
          <w:kern w:val="0"/>
          <w:sz w:val="21"/>
          <w:szCs w:val="21"/>
          <w:highlight w:val="none"/>
          <w14:textFill>
            <w14:solidFill>
              <w14:schemeClr w14:val="tx1"/>
            </w14:solidFill>
          </w14:textFill>
        </w:rPr>
      </w:pPr>
    </w:p>
    <w:p w14:paraId="04D9BDE3">
      <w:pPr>
        <w:kinsoku/>
        <w:wordWrap/>
        <w:topLinePunct w:val="0"/>
        <w:bidi w:val="0"/>
        <w:snapToGrid w:val="0"/>
        <w:spacing w:line="360" w:lineRule="auto"/>
        <w:ind w:right="480"/>
        <w:jc w:val="center"/>
        <w:rPr>
          <w:rFonts w:hint="eastAsia" w:ascii="仿宋" w:hAnsi="仿宋" w:eastAsia="仿宋" w:cs="仿宋"/>
          <w:b/>
          <w:color w:val="000000" w:themeColor="text1"/>
          <w:kern w:val="0"/>
          <w:sz w:val="21"/>
          <w:szCs w:val="21"/>
          <w:highlight w:val="none"/>
          <w14:textFill>
            <w14:solidFill>
              <w14:schemeClr w14:val="tx1"/>
            </w14:solidFill>
          </w14:textFill>
        </w:rPr>
      </w:pPr>
    </w:p>
    <w:p w14:paraId="2C85E399">
      <w:pPr>
        <w:kinsoku/>
        <w:wordWrap/>
        <w:topLinePunct w:val="0"/>
        <w:bidi w:val="0"/>
        <w:snapToGrid w:val="0"/>
        <w:spacing w:line="360" w:lineRule="auto"/>
        <w:ind w:right="480"/>
        <w:jc w:val="center"/>
        <w:rPr>
          <w:rFonts w:hint="eastAsia" w:ascii="仿宋" w:hAnsi="仿宋" w:eastAsia="仿宋" w:cs="仿宋"/>
          <w:b/>
          <w:color w:val="000000" w:themeColor="text1"/>
          <w:kern w:val="0"/>
          <w:sz w:val="21"/>
          <w:szCs w:val="21"/>
          <w:highlight w:val="none"/>
          <w14:textFill>
            <w14:solidFill>
              <w14:schemeClr w14:val="tx1"/>
            </w14:solidFill>
          </w14:textFill>
        </w:rPr>
      </w:pPr>
    </w:p>
    <w:p w14:paraId="76AD04C9">
      <w:pPr>
        <w:kinsoku/>
        <w:wordWrap/>
        <w:topLinePunct w:val="0"/>
        <w:bidi w:val="0"/>
        <w:snapToGrid w:val="0"/>
        <w:spacing w:line="360" w:lineRule="auto"/>
        <w:ind w:right="480"/>
        <w:jc w:val="center"/>
        <w:rPr>
          <w:rFonts w:hint="eastAsia" w:ascii="仿宋" w:hAnsi="仿宋" w:eastAsia="仿宋" w:cs="仿宋"/>
          <w:b/>
          <w:color w:val="000000" w:themeColor="text1"/>
          <w:kern w:val="0"/>
          <w:sz w:val="21"/>
          <w:szCs w:val="21"/>
          <w:highlight w:val="none"/>
          <w14:textFill>
            <w14:solidFill>
              <w14:schemeClr w14:val="tx1"/>
            </w14:solidFill>
          </w14:textFill>
        </w:rPr>
      </w:pPr>
    </w:p>
    <w:p w14:paraId="653DB7B4">
      <w:pPr>
        <w:kinsoku/>
        <w:wordWrap/>
        <w:topLinePunct w:val="0"/>
        <w:bidi w:val="0"/>
        <w:snapToGrid w:val="0"/>
        <w:spacing w:line="360" w:lineRule="auto"/>
        <w:ind w:right="480"/>
        <w:jc w:val="center"/>
        <w:rPr>
          <w:rFonts w:hint="eastAsia" w:ascii="仿宋" w:hAnsi="仿宋" w:eastAsia="仿宋" w:cs="仿宋"/>
          <w:b/>
          <w:color w:val="000000" w:themeColor="text1"/>
          <w:kern w:val="0"/>
          <w:sz w:val="21"/>
          <w:szCs w:val="21"/>
          <w:highlight w:val="none"/>
          <w14:textFill>
            <w14:solidFill>
              <w14:schemeClr w14:val="tx1"/>
            </w14:solidFill>
          </w14:textFill>
        </w:rPr>
      </w:pPr>
    </w:p>
    <w:p w14:paraId="03D6B426">
      <w:pPr>
        <w:kinsoku/>
        <w:wordWrap/>
        <w:topLinePunct w:val="0"/>
        <w:bidi w:val="0"/>
        <w:snapToGrid w:val="0"/>
        <w:spacing w:line="360" w:lineRule="auto"/>
        <w:ind w:right="480"/>
        <w:jc w:val="center"/>
        <w:rPr>
          <w:rFonts w:hint="eastAsia" w:ascii="仿宋" w:hAnsi="仿宋" w:eastAsia="仿宋" w:cs="仿宋"/>
          <w:b/>
          <w:color w:val="000000" w:themeColor="text1"/>
          <w:kern w:val="0"/>
          <w:sz w:val="21"/>
          <w:szCs w:val="21"/>
          <w:highlight w:val="none"/>
          <w14:textFill>
            <w14:solidFill>
              <w14:schemeClr w14:val="tx1"/>
            </w14:solidFill>
          </w14:textFill>
        </w:rPr>
      </w:pPr>
    </w:p>
    <w:p w14:paraId="23D56109">
      <w:pPr>
        <w:pStyle w:val="27"/>
        <w:keepNext w:val="0"/>
        <w:pageBreakBefore w:val="0"/>
        <w:tabs>
          <w:tab w:val="clear" w:pos="720"/>
        </w:tabs>
        <w:kinsoku/>
        <w:wordWrap/>
        <w:topLinePunct w:val="0"/>
        <w:bidi w:val="0"/>
        <w:snapToGrid w:val="0"/>
        <w:spacing w:before="120" w:after="120" w:line="360" w:lineRule="auto"/>
        <w:ind w:firstLine="643"/>
        <w:outlineLvl w:val="9"/>
        <w:rPr>
          <w:rFonts w:hint="eastAsia" w:ascii="仿宋" w:hAnsi="仿宋" w:eastAsia="仿宋" w:cs="仿宋"/>
          <w:color w:val="000000" w:themeColor="text1"/>
          <w:kern w:val="2"/>
          <w:sz w:val="21"/>
          <w:szCs w:val="21"/>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C9F25DB">
      <w:pPr>
        <w:pStyle w:val="27"/>
        <w:keepNext w:val="0"/>
        <w:pageBreakBefore w:val="0"/>
        <w:tabs>
          <w:tab w:val="clear" w:pos="720"/>
        </w:tabs>
        <w:kinsoku/>
        <w:wordWrap/>
        <w:topLinePunct w:val="0"/>
        <w:bidi w:val="0"/>
        <w:snapToGrid w:val="0"/>
        <w:spacing w:before="120" w:after="120" w:line="360" w:lineRule="auto"/>
        <w:ind w:firstLine="643"/>
        <w:outlineLvl w:val="9"/>
        <w:rPr>
          <w:rFonts w:hint="eastAsia" w:ascii="仿宋" w:hAnsi="仿宋" w:eastAsia="仿宋" w:cs="仿宋"/>
          <w:color w:val="000000" w:themeColor="text1"/>
          <w:kern w:val="2"/>
          <w:sz w:val="21"/>
          <w:szCs w:val="21"/>
          <w:highlight w:val="none"/>
          <w14:textFill>
            <w14:solidFill>
              <w14:schemeClr w14:val="tx1"/>
            </w14:solidFill>
          </w14:textFill>
        </w:rPr>
      </w:pPr>
      <w:bookmarkStart w:id="41" w:name="_Toc30300"/>
      <w:r>
        <w:rPr>
          <w:rFonts w:hint="eastAsia" w:ascii="仿宋" w:hAnsi="仿宋" w:eastAsia="仿宋" w:cs="仿宋"/>
          <w:color w:val="000000" w:themeColor="text1"/>
          <w:kern w:val="2"/>
          <w:sz w:val="21"/>
          <w:szCs w:val="21"/>
          <w:highlight w:val="none"/>
          <w14:textFill>
            <w14:solidFill>
              <w14:schemeClr w14:val="tx1"/>
            </w14:solidFill>
          </w14:textFill>
        </w:rPr>
        <w:t>一、开标一览表（报价表）</w:t>
      </w:r>
      <w:bookmarkEnd w:id="41"/>
    </w:p>
    <w:p w14:paraId="199F5483">
      <w:pPr>
        <w:kinsoku/>
        <w:wordWrap/>
        <w:topLinePunct w:val="0"/>
        <w:bidi w:val="0"/>
        <w:snapToGrid w:val="0"/>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浙江省生态环境厅、浙江正淏招标代理有限公司</w:t>
      </w:r>
      <w:r>
        <w:rPr>
          <w:rFonts w:hint="eastAsia" w:ascii="仿宋" w:hAnsi="仿宋" w:eastAsia="仿宋" w:cs="仿宋"/>
          <w:color w:val="000000" w:themeColor="text1"/>
          <w:kern w:val="0"/>
          <w:sz w:val="21"/>
          <w:szCs w:val="21"/>
          <w:highlight w:val="none"/>
          <w:lang w:val="zh-CN"/>
          <w14:textFill>
            <w14:solidFill>
              <w14:schemeClr w14:val="tx1"/>
            </w14:solidFill>
          </w14:textFill>
        </w:rPr>
        <w:t>：</w:t>
      </w:r>
    </w:p>
    <w:p w14:paraId="51171C8F">
      <w:pPr>
        <w:kinsoku/>
        <w:wordWrap/>
        <w:topLinePunct w:val="0"/>
        <w:bidi w:val="0"/>
        <w:snapToGrid w:val="0"/>
        <w:spacing w:line="360" w:lineRule="auto"/>
        <w:ind w:firstLine="482"/>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1"/>
          <w:szCs w:val="21"/>
          <w:highlight w:val="none"/>
          <w:lang w:eastAsia="zh-CN"/>
          <w14:textFill>
            <w14:solidFill>
              <w14:schemeClr w14:val="tx1"/>
            </w14:solidFill>
          </w14:textFill>
        </w:rPr>
        <w:t>浙江省生态环保产业统计调查支撑工作</w:t>
      </w:r>
      <w:r>
        <w:rPr>
          <w:rFonts w:hint="eastAsia" w:ascii="仿宋" w:hAnsi="仿宋" w:eastAsia="仿宋" w:cs="仿宋"/>
          <w:color w:val="000000" w:themeColor="text1"/>
          <w:kern w:val="0"/>
          <w:sz w:val="21"/>
          <w:szCs w:val="21"/>
          <w:highlight w:val="none"/>
          <w:lang w:val="zh-CN"/>
          <w14:textFill>
            <w14:solidFill>
              <w14:schemeClr w14:val="tx1"/>
            </w14:solidFill>
          </w14:textFill>
        </w:rPr>
        <w:t>【招标编号：</w:t>
      </w:r>
      <w:r>
        <w:rPr>
          <w:rFonts w:hint="eastAsia" w:ascii="仿宋" w:hAnsi="仿宋" w:eastAsia="仿宋" w:cs="仿宋"/>
          <w:color w:val="000000" w:themeColor="text1"/>
          <w:sz w:val="21"/>
          <w:szCs w:val="21"/>
          <w:highlight w:val="none"/>
          <w:lang w:eastAsia="zh-CN"/>
          <w14:textFill>
            <w14:solidFill>
              <w14:schemeClr w14:val="tx1"/>
            </w14:solidFill>
          </w14:textFill>
        </w:rPr>
        <w:t>ZHDL2025-STHJTkcc-02</w:t>
      </w:r>
      <w:r>
        <w:rPr>
          <w:rFonts w:hint="eastAsia" w:ascii="仿宋" w:hAnsi="仿宋" w:eastAsia="仿宋" w:cs="仿宋"/>
          <w:color w:val="000000" w:themeColor="text1"/>
          <w:sz w:val="21"/>
          <w:szCs w:val="21"/>
          <w:highlight w:val="none"/>
          <w14:textFill>
            <w14:solidFill>
              <w14:schemeClr w14:val="tx1"/>
            </w14:solidFill>
          </w14:textFill>
        </w:rPr>
        <w:t>】的实施</w:t>
      </w:r>
      <w:r>
        <w:rPr>
          <w:rFonts w:hint="eastAsia" w:ascii="仿宋" w:hAnsi="仿宋" w:eastAsia="仿宋" w:cs="仿宋"/>
          <w:color w:val="000000" w:themeColor="text1"/>
          <w:kern w:val="0"/>
          <w:sz w:val="21"/>
          <w:szCs w:val="21"/>
          <w:highlight w:val="none"/>
          <w:lang w:val="zh-CN"/>
          <w14:textFill>
            <w14:solidFill>
              <w14:schemeClr w14:val="tx1"/>
            </w14:solidFill>
          </w14:textFill>
        </w:rPr>
        <w:t>。</w:t>
      </w:r>
    </w:p>
    <w:p w14:paraId="014FDF60">
      <w:pPr>
        <w:kinsoku/>
        <w:wordWrap/>
        <w:topLinePunct w:val="0"/>
        <w:bidi w:val="0"/>
        <w:spacing w:line="360" w:lineRule="auto"/>
        <w:jc w:val="center"/>
        <w:rPr>
          <w:rFonts w:hint="eastAsia" w:ascii="仿宋" w:hAnsi="仿宋" w:eastAsia="仿宋" w:cs="仿宋"/>
          <w:b/>
          <w:color w:val="000000" w:themeColor="text1"/>
          <w:kern w:val="0"/>
          <w:sz w:val="21"/>
          <w:szCs w:val="21"/>
          <w:highlight w:val="none"/>
          <w:lang w:val="zh-CN"/>
          <w14:textFill>
            <w14:solidFill>
              <w14:schemeClr w14:val="tx1"/>
            </w14:solidFill>
          </w14:textFill>
        </w:rPr>
      </w:pPr>
      <w:r>
        <w:rPr>
          <w:rFonts w:hint="eastAsia" w:ascii="仿宋" w:hAnsi="仿宋" w:eastAsia="仿宋" w:cs="仿宋"/>
          <w:b/>
          <w:color w:val="000000" w:themeColor="text1"/>
          <w:kern w:val="0"/>
          <w:sz w:val="21"/>
          <w:szCs w:val="21"/>
          <w:highlight w:val="none"/>
          <w:lang w:val="zh-CN"/>
          <w14:textFill>
            <w14:solidFill>
              <w14:schemeClr w14:val="tx1"/>
            </w14:solidFill>
          </w14:textFill>
        </w:rPr>
        <w:t>开标一览表（报价表）(单位均为人民币元)</w:t>
      </w:r>
    </w:p>
    <w:tbl>
      <w:tblPr>
        <w:tblStyle w:val="13"/>
        <w:tblW w:w="14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003"/>
        <w:gridCol w:w="3118"/>
        <w:gridCol w:w="971"/>
        <w:gridCol w:w="1704"/>
        <w:gridCol w:w="2060"/>
        <w:gridCol w:w="2736"/>
      </w:tblGrid>
      <w:tr w14:paraId="0153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91" w:type="dxa"/>
            <w:noWrap w:val="0"/>
            <w:vAlign w:val="center"/>
          </w:tcPr>
          <w:p w14:paraId="5ADE73B0">
            <w:pPr>
              <w:kinsoku/>
              <w:wordWrap/>
              <w:topLinePunct w:val="0"/>
              <w:bidi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序号</w:t>
            </w:r>
          </w:p>
        </w:tc>
        <w:tc>
          <w:tcPr>
            <w:tcW w:w="3003" w:type="dxa"/>
            <w:noWrap w:val="0"/>
            <w:vAlign w:val="center"/>
          </w:tcPr>
          <w:p w14:paraId="7680F9AF">
            <w:pPr>
              <w:kinsoku/>
              <w:wordWrap/>
              <w:topLinePunct w:val="0"/>
              <w:bidi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名称</w:t>
            </w:r>
          </w:p>
        </w:tc>
        <w:tc>
          <w:tcPr>
            <w:tcW w:w="3118" w:type="dxa"/>
            <w:noWrap w:val="0"/>
            <w:vAlign w:val="center"/>
          </w:tcPr>
          <w:p w14:paraId="5C1E1F4E">
            <w:pPr>
              <w:kinsoku/>
              <w:wordWrap/>
              <w:topLinePunct w:val="0"/>
              <w:bidi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具体服务</w:t>
            </w:r>
          </w:p>
        </w:tc>
        <w:tc>
          <w:tcPr>
            <w:tcW w:w="971" w:type="dxa"/>
            <w:noWrap w:val="0"/>
            <w:vAlign w:val="center"/>
          </w:tcPr>
          <w:p w14:paraId="51AF7EAB">
            <w:pPr>
              <w:kinsoku/>
              <w:wordWrap/>
              <w:topLinePunct w:val="0"/>
              <w:bidi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数量</w:t>
            </w:r>
          </w:p>
        </w:tc>
        <w:tc>
          <w:tcPr>
            <w:tcW w:w="1704" w:type="dxa"/>
            <w:noWrap w:val="0"/>
            <w:vAlign w:val="center"/>
          </w:tcPr>
          <w:p w14:paraId="3600C2AA">
            <w:pPr>
              <w:kinsoku/>
              <w:wordWrap/>
              <w:topLinePunct w:val="0"/>
              <w:bidi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单价</w:t>
            </w:r>
          </w:p>
        </w:tc>
        <w:tc>
          <w:tcPr>
            <w:tcW w:w="2060" w:type="dxa"/>
            <w:noWrap w:val="0"/>
            <w:vAlign w:val="center"/>
          </w:tcPr>
          <w:p w14:paraId="0E2055F0">
            <w:pPr>
              <w:kinsoku/>
              <w:wordWrap/>
              <w:topLinePunct w:val="0"/>
              <w:bidi w:val="0"/>
              <w:spacing w:line="360" w:lineRule="auto"/>
              <w:jc w:val="center"/>
              <w:rPr>
                <w:rFonts w:hint="eastAsia" w:ascii="仿宋" w:hAnsi="仿宋" w:eastAsia="仿宋" w:cs="仿宋"/>
                <w:b/>
                <w:color w:val="000000" w:themeColor="text1"/>
                <w:sz w:val="21"/>
                <w:szCs w:val="21"/>
                <w:highlight w:val="none"/>
                <w:lang w:val="en-US" w:eastAsia="zh-CN"/>
                <w14:textFill>
                  <w14:solidFill>
                    <w14:schemeClr w14:val="tx1"/>
                  </w14:solidFill>
                </w14:textFill>
              </w:rPr>
            </w:pPr>
            <w:r>
              <w:rPr>
                <w:rFonts w:hint="eastAsia" w:ascii="仿宋" w:hAnsi="仿宋" w:eastAsia="仿宋" w:cs="仿宋"/>
                <w:b/>
                <w:color w:val="000000" w:themeColor="text1"/>
                <w:sz w:val="21"/>
                <w:szCs w:val="21"/>
                <w:highlight w:val="none"/>
                <w:lang w:val="en-US" w:eastAsia="zh-CN"/>
                <w14:textFill>
                  <w14:solidFill>
                    <w14:schemeClr w14:val="tx1"/>
                  </w14:solidFill>
                </w14:textFill>
              </w:rPr>
              <w:t>总价</w:t>
            </w:r>
          </w:p>
        </w:tc>
        <w:tc>
          <w:tcPr>
            <w:tcW w:w="2736" w:type="dxa"/>
            <w:noWrap w:val="0"/>
            <w:vAlign w:val="center"/>
          </w:tcPr>
          <w:p w14:paraId="2C05234A">
            <w:pPr>
              <w:kinsoku/>
              <w:wordWrap/>
              <w:topLinePunct w:val="0"/>
              <w:bidi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p>
          <w:p w14:paraId="1D1A50E3">
            <w:pPr>
              <w:kinsoku/>
              <w:wordWrap/>
              <w:topLinePunct w:val="0"/>
              <w:bidi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服务要求</w:t>
            </w:r>
          </w:p>
          <w:p w14:paraId="1EC95333">
            <w:pPr>
              <w:kinsoku/>
              <w:wordWrap/>
              <w:topLinePunct w:val="0"/>
              <w:bidi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p>
        </w:tc>
      </w:tr>
      <w:tr w14:paraId="67D7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1" w:type="dxa"/>
            <w:noWrap w:val="0"/>
            <w:vAlign w:val="center"/>
          </w:tcPr>
          <w:p w14:paraId="6AC2A2B6">
            <w:pPr>
              <w:kinsoku/>
              <w:wordWrap/>
              <w:topLinePunct w:val="0"/>
              <w:bidi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p>
        </w:tc>
        <w:tc>
          <w:tcPr>
            <w:tcW w:w="3003" w:type="dxa"/>
            <w:noWrap w:val="0"/>
            <w:vAlign w:val="center"/>
          </w:tcPr>
          <w:p w14:paraId="79453C10">
            <w:pPr>
              <w:kinsoku/>
              <w:wordWrap/>
              <w:topLinePunct w:val="0"/>
              <w:bidi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118" w:type="dxa"/>
            <w:noWrap w:val="0"/>
            <w:vAlign w:val="center"/>
          </w:tcPr>
          <w:p w14:paraId="40A9CF80">
            <w:pPr>
              <w:kinsoku/>
              <w:wordWrap/>
              <w:topLinePunct w:val="0"/>
              <w:bidi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971" w:type="dxa"/>
            <w:noWrap w:val="0"/>
            <w:vAlign w:val="center"/>
          </w:tcPr>
          <w:p w14:paraId="5262C92C">
            <w:pPr>
              <w:kinsoku/>
              <w:wordWrap/>
              <w:topLinePunct w:val="0"/>
              <w:bidi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704" w:type="dxa"/>
            <w:noWrap w:val="0"/>
            <w:vAlign w:val="center"/>
          </w:tcPr>
          <w:p w14:paraId="6F1B806F">
            <w:pPr>
              <w:kinsoku/>
              <w:wordWrap/>
              <w:topLinePunct w:val="0"/>
              <w:bidi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060" w:type="dxa"/>
            <w:noWrap w:val="0"/>
            <w:vAlign w:val="center"/>
          </w:tcPr>
          <w:p w14:paraId="2773AB2D">
            <w:pPr>
              <w:kinsoku/>
              <w:wordWrap/>
              <w:topLinePunct w:val="0"/>
              <w:bidi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736" w:type="dxa"/>
            <w:noWrap w:val="0"/>
            <w:vAlign w:val="center"/>
          </w:tcPr>
          <w:p w14:paraId="34D3EF62">
            <w:pPr>
              <w:kinsoku/>
              <w:wordWrap/>
              <w:topLinePunct w:val="0"/>
              <w:bidi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7DF1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1" w:type="dxa"/>
            <w:noWrap w:val="0"/>
            <w:vAlign w:val="center"/>
          </w:tcPr>
          <w:p w14:paraId="5C166D6D">
            <w:pPr>
              <w:kinsoku/>
              <w:wordWrap/>
              <w:topLinePunct w:val="0"/>
              <w:bidi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p>
        </w:tc>
        <w:tc>
          <w:tcPr>
            <w:tcW w:w="3003" w:type="dxa"/>
            <w:noWrap w:val="0"/>
            <w:vAlign w:val="center"/>
          </w:tcPr>
          <w:p w14:paraId="0BE9A692">
            <w:pPr>
              <w:kinsoku/>
              <w:wordWrap/>
              <w:topLinePunct w:val="0"/>
              <w:bidi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118" w:type="dxa"/>
            <w:noWrap w:val="0"/>
            <w:vAlign w:val="center"/>
          </w:tcPr>
          <w:p w14:paraId="2C4654C6">
            <w:pPr>
              <w:kinsoku/>
              <w:wordWrap/>
              <w:topLinePunct w:val="0"/>
              <w:bidi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971" w:type="dxa"/>
            <w:noWrap w:val="0"/>
            <w:vAlign w:val="center"/>
          </w:tcPr>
          <w:p w14:paraId="33B6DC66">
            <w:pPr>
              <w:kinsoku/>
              <w:wordWrap/>
              <w:topLinePunct w:val="0"/>
              <w:bidi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704" w:type="dxa"/>
            <w:noWrap w:val="0"/>
            <w:vAlign w:val="center"/>
          </w:tcPr>
          <w:p w14:paraId="68424EBB">
            <w:pPr>
              <w:kinsoku/>
              <w:wordWrap/>
              <w:topLinePunct w:val="0"/>
              <w:bidi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060" w:type="dxa"/>
            <w:noWrap w:val="0"/>
            <w:vAlign w:val="center"/>
          </w:tcPr>
          <w:p w14:paraId="26C1735F">
            <w:pPr>
              <w:kinsoku/>
              <w:wordWrap/>
              <w:topLinePunct w:val="0"/>
              <w:bidi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736" w:type="dxa"/>
            <w:noWrap w:val="0"/>
            <w:vAlign w:val="center"/>
          </w:tcPr>
          <w:p w14:paraId="7DD9B797">
            <w:pPr>
              <w:kinsoku/>
              <w:wordWrap/>
              <w:topLinePunct w:val="0"/>
              <w:bidi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7536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1" w:type="dxa"/>
            <w:noWrap w:val="0"/>
            <w:vAlign w:val="center"/>
          </w:tcPr>
          <w:p w14:paraId="6337E2A6">
            <w:pPr>
              <w:kinsoku/>
              <w:wordWrap/>
              <w:topLinePunct w:val="0"/>
              <w:bidi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p>
        </w:tc>
        <w:tc>
          <w:tcPr>
            <w:tcW w:w="3003" w:type="dxa"/>
            <w:noWrap w:val="0"/>
            <w:vAlign w:val="center"/>
          </w:tcPr>
          <w:p w14:paraId="43782E25">
            <w:pPr>
              <w:kinsoku/>
              <w:wordWrap/>
              <w:topLinePunct w:val="0"/>
              <w:bidi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p>
        </w:tc>
        <w:tc>
          <w:tcPr>
            <w:tcW w:w="3118" w:type="dxa"/>
            <w:noWrap w:val="0"/>
            <w:vAlign w:val="center"/>
          </w:tcPr>
          <w:p w14:paraId="5C696339">
            <w:pPr>
              <w:kinsoku/>
              <w:wordWrap/>
              <w:topLinePunct w:val="0"/>
              <w:bidi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971" w:type="dxa"/>
            <w:noWrap w:val="0"/>
            <w:vAlign w:val="center"/>
          </w:tcPr>
          <w:p w14:paraId="17D2F1D0">
            <w:pPr>
              <w:kinsoku/>
              <w:wordWrap/>
              <w:topLinePunct w:val="0"/>
              <w:bidi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704" w:type="dxa"/>
            <w:noWrap w:val="0"/>
            <w:vAlign w:val="center"/>
          </w:tcPr>
          <w:p w14:paraId="2A414FD9">
            <w:pPr>
              <w:kinsoku/>
              <w:wordWrap/>
              <w:topLinePunct w:val="0"/>
              <w:bidi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060" w:type="dxa"/>
            <w:noWrap w:val="0"/>
            <w:vAlign w:val="center"/>
          </w:tcPr>
          <w:p w14:paraId="13206467">
            <w:pPr>
              <w:kinsoku/>
              <w:wordWrap/>
              <w:topLinePunct w:val="0"/>
              <w:bidi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736" w:type="dxa"/>
            <w:noWrap w:val="0"/>
            <w:vAlign w:val="center"/>
          </w:tcPr>
          <w:p w14:paraId="4826C80E">
            <w:pPr>
              <w:kinsoku/>
              <w:wordWrap/>
              <w:topLinePunct w:val="0"/>
              <w:bidi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3FB5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1" w:type="dxa"/>
            <w:noWrap w:val="0"/>
            <w:vAlign w:val="center"/>
          </w:tcPr>
          <w:p w14:paraId="5C588C02">
            <w:pPr>
              <w:kinsoku/>
              <w:wordWrap/>
              <w:topLinePunct w:val="0"/>
              <w:bidi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003" w:type="dxa"/>
            <w:noWrap w:val="0"/>
            <w:vAlign w:val="center"/>
          </w:tcPr>
          <w:p w14:paraId="722433BD">
            <w:pPr>
              <w:kinsoku/>
              <w:wordWrap/>
              <w:topLinePunct w:val="0"/>
              <w:bidi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118" w:type="dxa"/>
            <w:noWrap w:val="0"/>
            <w:vAlign w:val="center"/>
          </w:tcPr>
          <w:p w14:paraId="689AB425">
            <w:pPr>
              <w:kinsoku/>
              <w:wordWrap/>
              <w:topLinePunct w:val="0"/>
              <w:bidi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971" w:type="dxa"/>
            <w:noWrap w:val="0"/>
            <w:vAlign w:val="center"/>
          </w:tcPr>
          <w:p w14:paraId="5F1CAC55">
            <w:pPr>
              <w:kinsoku/>
              <w:wordWrap/>
              <w:topLinePunct w:val="0"/>
              <w:bidi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704" w:type="dxa"/>
            <w:noWrap w:val="0"/>
            <w:vAlign w:val="center"/>
          </w:tcPr>
          <w:p w14:paraId="54EE9B47">
            <w:pPr>
              <w:kinsoku/>
              <w:wordWrap/>
              <w:topLinePunct w:val="0"/>
              <w:bidi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060" w:type="dxa"/>
            <w:noWrap w:val="0"/>
            <w:vAlign w:val="center"/>
          </w:tcPr>
          <w:p w14:paraId="4D3220A3">
            <w:pPr>
              <w:kinsoku/>
              <w:wordWrap/>
              <w:topLinePunct w:val="0"/>
              <w:bidi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736" w:type="dxa"/>
            <w:noWrap w:val="0"/>
            <w:vAlign w:val="center"/>
          </w:tcPr>
          <w:p w14:paraId="12834AFD">
            <w:pPr>
              <w:kinsoku/>
              <w:wordWrap/>
              <w:topLinePunct w:val="0"/>
              <w:bidi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05E8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1" w:type="dxa"/>
            <w:noWrap w:val="0"/>
            <w:vAlign w:val="center"/>
          </w:tcPr>
          <w:p w14:paraId="22AD853C">
            <w:pPr>
              <w:kinsoku/>
              <w:wordWrap/>
              <w:topLinePunct w:val="0"/>
              <w:bidi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003" w:type="dxa"/>
            <w:noWrap w:val="0"/>
            <w:vAlign w:val="center"/>
          </w:tcPr>
          <w:p w14:paraId="561EC09E">
            <w:pPr>
              <w:kinsoku/>
              <w:wordWrap/>
              <w:topLinePunct w:val="0"/>
              <w:bidi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118" w:type="dxa"/>
            <w:noWrap w:val="0"/>
            <w:vAlign w:val="center"/>
          </w:tcPr>
          <w:p w14:paraId="517DEC3A">
            <w:pPr>
              <w:kinsoku/>
              <w:wordWrap/>
              <w:topLinePunct w:val="0"/>
              <w:bidi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971" w:type="dxa"/>
            <w:noWrap w:val="0"/>
            <w:vAlign w:val="center"/>
          </w:tcPr>
          <w:p w14:paraId="326EAF53">
            <w:pPr>
              <w:kinsoku/>
              <w:wordWrap/>
              <w:topLinePunct w:val="0"/>
              <w:bidi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704" w:type="dxa"/>
            <w:noWrap w:val="0"/>
            <w:vAlign w:val="center"/>
          </w:tcPr>
          <w:p w14:paraId="640E5371">
            <w:pPr>
              <w:kinsoku/>
              <w:wordWrap/>
              <w:topLinePunct w:val="0"/>
              <w:bidi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060" w:type="dxa"/>
            <w:noWrap w:val="0"/>
            <w:vAlign w:val="center"/>
          </w:tcPr>
          <w:p w14:paraId="0F7D8936">
            <w:pPr>
              <w:kinsoku/>
              <w:wordWrap/>
              <w:topLinePunct w:val="0"/>
              <w:bidi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736" w:type="dxa"/>
            <w:noWrap w:val="0"/>
            <w:vAlign w:val="center"/>
          </w:tcPr>
          <w:p w14:paraId="4B29FC69">
            <w:pPr>
              <w:kinsoku/>
              <w:wordWrap/>
              <w:topLinePunct w:val="0"/>
              <w:bidi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0945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noWrap w:val="0"/>
            <w:vAlign w:val="center"/>
          </w:tcPr>
          <w:p w14:paraId="3CFB3757">
            <w:pPr>
              <w:kinsoku/>
              <w:wordWrap/>
              <w:topLinePunct w:val="0"/>
              <w:bidi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投标报价（小写）</w:t>
            </w:r>
          </w:p>
        </w:tc>
        <w:tc>
          <w:tcPr>
            <w:tcW w:w="4735" w:type="dxa"/>
            <w:gridSpan w:val="3"/>
            <w:noWrap w:val="0"/>
            <w:vAlign w:val="center"/>
          </w:tcPr>
          <w:p w14:paraId="2F7BB07F">
            <w:pPr>
              <w:kinsoku/>
              <w:wordWrap/>
              <w:topLinePunct w:val="0"/>
              <w:bidi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736" w:type="dxa"/>
            <w:noWrap w:val="0"/>
            <w:vAlign w:val="center"/>
          </w:tcPr>
          <w:p w14:paraId="14BE8164">
            <w:pPr>
              <w:kinsoku/>
              <w:wordWrap/>
              <w:topLinePunct w:val="0"/>
              <w:bidi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4786D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noWrap w:val="0"/>
            <w:vAlign w:val="center"/>
          </w:tcPr>
          <w:p w14:paraId="1BA94715">
            <w:pPr>
              <w:kinsoku/>
              <w:wordWrap/>
              <w:topLinePunct w:val="0"/>
              <w:bidi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投标报价（大写）</w:t>
            </w:r>
          </w:p>
        </w:tc>
        <w:tc>
          <w:tcPr>
            <w:tcW w:w="4735" w:type="dxa"/>
            <w:gridSpan w:val="3"/>
            <w:noWrap w:val="0"/>
            <w:vAlign w:val="center"/>
          </w:tcPr>
          <w:p w14:paraId="6C98FA65">
            <w:pPr>
              <w:kinsoku/>
              <w:wordWrap/>
              <w:topLinePunct w:val="0"/>
              <w:bidi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736" w:type="dxa"/>
            <w:noWrap w:val="0"/>
            <w:vAlign w:val="center"/>
          </w:tcPr>
          <w:p w14:paraId="63FBACC5">
            <w:pPr>
              <w:kinsoku/>
              <w:wordWrap/>
              <w:topLinePunct w:val="0"/>
              <w:bidi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bl>
    <w:p w14:paraId="26EC0ABB">
      <w:pPr>
        <w:kinsoku/>
        <w:wordWrap/>
        <w:topLinePunct w:val="0"/>
        <w:bidi w:val="0"/>
        <w:snapToGrid w:val="0"/>
        <w:spacing w:line="360" w:lineRule="auto"/>
        <w:ind w:left="480"/>
        <w:rPr>
          <w:rFonts w:hint="eastAsia" w:ascii="仿宋" w:hAnsi="仿宋" w:eastAsia="仿宋" w:cs="仿宋"/>
          <w:b/>
          <w:color w:val="000000" w:themeColor="text1"/>
          <w:kern w:val="0"/>
          <w:sz w:val="21"/>
          <w:szCs w:val="21"/>
          <w:highlight w:val="none"/>
          <w:lang w:val="zh-CN"/>
          <w14:textFill>
            <w14:solidFill>
              <w14:schemeClr w14:val="tx1"/>
            </w14:solidFill>
          </w14:textFill>
        </w:rPr>
      </w:pPr>
      <w:r>
        <w:rPr>
          <w:rFonts w:hint="eastAsia" w:ascii="仿宋" w:hAnsi="仿宋" w:eastAsia="仿宋" w:cs="仿宋"/>
          <w:b/>
          <w:color w:val="000000" w:themeColor="text1"/>
          <w:kern w:val="0"/>
          <w:sz w:val="21"/>
          <w:szCs w:val="21"/>
          <w:highlight w:val="none"/>
          <w:lang w:val="zh-CN"/>
          <w14:textFill>
            <w14:solidFill>
              <w14:schemeClr w14:val="tx1"/>
            </w14:solidFill>
          </w14:textFill>
        </w:rPr>
        <w:t>注：</w:t>
      </w:r>
    </w:p>
    <w:p w14:paraId="6A03401A">
      <w:pPr>
        <w:kinsoku/>
        <w:wordWrap/>
        <w:topLinePunct w:val="0"/>
        <w:bidi w:val="0"/>
        <w:spacing w:line="360" w:lineRule="auto"/>
        <w:ind w:left="-2" w:leftChars="-1" w:firstLine="420" w:firstLineChars="200"/>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1、投标人需按本表格式填写，不得自行更改。</w:t>
      </w:r>
    </w:p>
    <w:p w14:paraId="79C23A85">
      <w:pPr>
        <w:kinsoku/>
        <w:wordWrap/>
        <w:topLinePunct w:val="0"/>
        <w:bidi w:val="0"/>
        <w:spacing w:line="360" w:lineRule="auto"/>
        <w:ind w:firstLine="420" w:firstLineChars="200"/>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2、有关本项目实施所涉及的一切费用均计入报价。</w:t>
      </w:r>
      <w:r>
        <w:rPr>
          <w:rFonts w:hint="eastAsia" w:ascii="仿宋" w:hAnsi="仿宋" w:eastAsia="仿宋" w:cs="仿宋"/>
          <w:b/>
          <w:color w:val="000000" w:themeColor="text1"/>
          <w:kern w:val="0"/>
          <w:sz w:val="21"/>
          <w:szCs w:val="21"/>
          <w:highlight w:val="none"/>
          <w:lang w:val="zh-CN"/>
          <w14:textFill>
            <w14:solidFill>
              <w14:schemeClr w14:val="tx1"/>
            </w14:solidFill>
          </w14:textFill>
        </w:rPr>
        <w:t>采购人将以合同形式有偿取得服务，不接受投标人给予的赠品、回扣或者与采购无关的其他商品、服务</w:t>
      </w:r>
      <w:r>
        <w:rPr>
          <w:rFonts w:hint="eastAsia" w:ascii="仿宋" w:hAnsi="仿宋" w:eastAsia="仿宋" w:cs="仿宋"/>
          <w:color w:val="000000" w:themeColor="text1"/>
          <w:kern w:val="0"/>
          <w:sz w:val="21"/>
          <w:szCs w:val="21"/>
          <w:highlight w:val="none"/>
          <w:lang w:val="zh-CN"/>
          <w14:textFill>
            <w14:solidFill>
              <w14:schemeClr w14:val="tx1"/>
            </w14:solidFill>
          </w14:textFill>
        </w:rPr>
        <w:t>，</w:t>
      </w:r>
      <w:r>
        <w:rPr>
          <w:rFonts w:hint="eastAsia" w:ascii="仿宋" w:hAnsi="仿宋" w:eastAsia="仿宋" w:cs="仿宋"/>
          <w:b/>
          <w:color w:val="000000" w:themeColor="text1"/>
          <w:kern w:val="0"/>
          <w:sz w:val="21"/>
          <w:szCs w:val="21"/>
          <w:highlight w:val="none"/>
          <w:lang w:val="zh-CN"/>
          <w14:textFill>
            <w14:solidFill>
              <w14:schemeClr w14:val="tx1"/>
            </w14:solidFill>
          </w14:textFill>
        </w:rPr>
        <w:t>不得出现“0元”“免费赠送”等形式的无偿报价，</w:t>
      </w:r>
      <w:r>
        <w:rPr>
          <w:rFonts w:hint="eastAsia" w:ascii="仿宋" w:hAnsi="仿宋" w:eastAsia="仿宋" w:cs="仿宋"/>
          <w:b/>
          <w:color w:val="000000" w:themeColor="text1"/>
          <w:kern w:val="0"/>
          <w:sz w:val="21"/>
          <w:szCs w:val="21"/>
          <w:highlight w:val="none"/>
          <w14:textFill>
            <w14:solidFill>
              <w14:schemeClr w14:val="tx1"/>
            </w14:solidFill>
          </w14:textFill>
        </w:rPr>
        <w:t>否则视为</w:t>
      </w:r>
      <w:r>
        <w:rPr>
          <w:rFonts w:hint="eastAsia" w:ascii="仿宋" w:hAnsi="仿宋" w:eastAsia="仿宋" w:cs="仿宋"/>
          <w:b/>
          <w:color w:val="000000" w:themeColor="text1"/>
          <w:sz w:val="21"/>
          <w:szCs w:val="21"/>
          <w:highlight w:val="none"/>
          <w14:textFill>
            <w14:solidFill>
              <w14:schemeClr w14:val="tx1"/>
            </w14:solidFill>
          </w14:textFill>
        </w:rPr>
        <w:t>投标文件含有采购人不能接受的附加条件的，投标无效</w:t>
      </w:r>
      <w:r>
        <w:rPr>
          <w:rFonts w:hint="eastAsia" w:ascii="仿宋" w:hAnsi="仿宋" w:eastAsia="仿宋" w:cs="仿宋"/>
          <w:b/>
          <w:color w:val="000000" w:themeColor="text1"/>
          <w:kern w:val="0"/>
          <w:sz w:val="21"/>
          <w:szCs w:val="21"/>
          <w:highlight w:val="none"/>
          <w:lang w:val="zh-CN"/>
          <w14:textFill>
            <w14:solidFill>
              <w14:schemeClr w14:val="tx1"/>
            </w14:solidFill>
          </w14:textFill>
        </w:rPr>
        <w:t>。</w:t>
      </w:r>
    </w:p>
    <w:p w14:paraId="06A21413">
      <w:pPr>
        <w:kinsoku/>
        <w:wordWrap/>
        <w:topLinePunct w:val="0"/>
        <w:bidi w:val="0"/>
        <w:snapToGrid w:val="0"/>
        <w:spacing w:line="360" w:lineRule="auto"/>
        <w:ind w:firstLine="420" w:firstLineChars="200"/>
        <w:jc w:val="left"/>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3、以上表格要求细分项目及报价。</w:t>
      </w:r>
    </w:p>
    <w:p w14:paraId="4BA6A029">
      <w:pPr>
        <w:kinsoku/>
        <w:wordWrap/>
        <w:topLinePunct w:val="0"/>
        <w:bidi w:val="0"/>
        <w:snapToGrid w:val="0"/>
        <w:spacing w:line="360" w:lineRule="auto"/>
        <w:ind w:firstLine="420" w:firstLineChars="200"/>
        <w:jc w:val="left"/>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4、特别提示：采购机构将对项目名称和项目编号，中标供应商名称、地址和中标金额，主要中标标的的名称、</w:t>
      </w:r>
      <w:r>
        <w:rPr>
          <w:rFonts w:hint="eastAsia" w:ascii="仿宋" w:hAnsi="仿宋" w:eastAsia="仿宋" w:cs="仿宋"/>
          <w:bCs/>
          <w:color w:val="000000" w:themeColor="text1"/>
          <w:sz w:val="21"/>
          <w:szCs w:val="21"/>
          <w:highlight w:val="none"/>
          <w14:textFill>
            <w14:solidFill>
              <w14:schemeClr w14:val="tx1"/>
            </w14:solidFill>
          </w14:textFill>
        </w:rPr>
        <w:t>具体服务</w:t>
      </w:r>
      <w:r>
        <w:rPr>
          <w:rFonts w:hint="eastAsia" w:ascii="仿宋" w:hAnsi="仿宋" w:eastAsia="仿宋" w:cs="仿宋"/>
          <w:color w:val="000000" w:themeColor="text1"/>
          <w:kern w:val="0"/>
          <w:sz w:val="21"/>
          <w:szCs w:val="21"/>
          <w:highlight w:val="none"/>
          <w:lang w:val="zh-CN"/>
          <w14:textFill>
            <w14:solidFill>
              <w14:schemeClr w14:val="tx1"/>
            </w14:solidFill>
          </w14:textFill>
        </w:rPr>
        <w:t>、数量、单价、服务要求等予以公示。</w:t>
      </w:r>
    </w:p>
    <w:p w14:paraId="07B74DCE">
      <w:pPr>
        <w:kinsoku/>
        <w:wordWrap/>
        <w:topLinePunct w:val="0"/>
        <w:bidi w:val="0"/>
        <w:snapToGrid w:val="0"/>
        <w:spacing w:line="360" w:lineRule="auto"/>
        <w:ind w:firstLine="420" w:firstLineChars="200"/>
        <w:jc w:val="left"/>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6973FAB">
      <w:pPr>
        <w:pStyle w:val="27"/>
        <w:keepNext w:val="0"/>
        <w:pageBreakBefore w:val="0"/>
        <w:tabs>
          <w:tab w:val="clear" w:pos="720"/>
        </w:tabs>
        <w:kinsoku/>
        <w:wordWrap/>
        <w:topLinePunct w:val="0"/>
        <w:bidi w:val="0"/>
        <w:snapToGrid w:val="0"/>
        <w:spacing w:before="120" w:after="120" w:line="360" w:lineRule="auto"/>
        <w:ind w:firstLine="643"/>
        <w:outlineLvl w:val="9"/>
        <w:rPr>
          <w:rFonts w:hint="eastAsia" w:ascii="仿宋" w:hAnsi="仿宋" w:eastAsia="仿宋" w:cs="仿宋"/>
          <w:color w:val="000000" w:themeColor="text1"/>
          <w:kern w:val="2"/>
          <w:sz w:val="21"/>
          <w:szCs w:val="21"/>
          <w:highlight w:val="none"/>
          <w14:textFill>
            <w14:solidFill>
              <w14:schemeClr w14:val="tx1"/>
            </w14:solidFill>
          </w14:textFill>
        </w:rPr>
      </w:pPr>
    </w:p>
    <w:p w14:paraId="3BEE0C1E">
      <w:pPr>
        <w:pStyle w:val="27"/>
        <w:keepNext w:val="0"/>
        <w:pageBreakBefore w:val="0"/>
        <w:tabs>
          <w:tab w:val="clear" w:pos="720"/>
        </w:tabs>
        <w:kinsoku/>
        <w:wordWrap/>
        <w:topLinePunct w:val="0"/>
        <w:bidi w:val="0"/>
        <w:snapToGrid w:val="0"/>
        <w:spacing w:before="120" w:after="120" w:line="360" w:lineRule="auto"/>
        <w:ind w:firstLine="643"/>
        <w:outlineLvl w:val="9"/>
        <w:rPr>
          <w:rFonts w:hint="eastAsia" w:ascii="仿宋" w:hAnsi="仿宋" w:eastAsia="仿宋" w:cs="仿宋"/>
          <w:color w:val="000000" w:themeColor="text1"/>
          <w:kern w:val="2"/>
          <w:sz w:val="21"/>
          <w:szCs w:val="21"/>
          <w:highlight w:val="none"/>
          <w14:textFill>
            <w14:solidFill>
              <w14:schemeClr w14:val="tx1"/>
            </w14:solidFill>
          </w14:textFill>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A4897E2">
      <w:pPr>
        <w:pStyle w:val="27"/>
        <w:keepNext w:val="0"/>
        <w:pageBreakBefore w:val="0"/>
        <w:tabs>
          <w:tab w:val="clear" w:pos="720"/>
        </w:tabs>
        <w:kinsoku/>
        <w:wordWrap/>
        <w:topLinePunct w:val="0"/>
        <w:bidi w:val="0"/>
        <w:snapToGrid w:val="0"/>
        <w:spacing w:before="120" w:after="120" w:line="360" w:lineRule="auto"/>
        <w:ind w:firstLine="643"/>
        <w:outlineLvl w:val="9"/>
        <w:rPr>
          <w:rFonts w:hint="eastAsia" w:ascii="仿宋" w:hAnsi="仿宋" w:eastAsia="仿宋" w:cs="仿宋"/>
          <w:color w:val="000000" w:themeColor="text1"/>
          <w:sz w:val="21"/>
          <w:szCs w:val="21"/>
          <w:highlight w:val="none"/>
          <w14:textFill>
            <w14:solidFill>
              <w14:schemeClr w14:val="tx1"/>
            </w14:solidFill>
          </w14:textFill>
        </w:rPr>
      </w:pPr>
      <w:bookmarkStart w:id="42" w:name="_Toc11360"/>
      <w:r>
        <w:rPr>
          <w:rFonts w:hint="eastAsia" w:ascii="仿宋" w:hAnsi="仿宋" w:eastAsia="仿宋" w:cs="仿宋"/>
          <w:color w:val="000000" w:themeColor="text1"/>
          <w:kern w:val="2"/>
          <w:sz w:val="21"/>
          <w:szCs w:val="21"/>
          <w:highlight w:val="none"/>
          <w14:textFill>
            <w14:solidFill>
              <w14:schemeClr w14:val="tx1"/>
            </w14:solidFill>
          </w14:textFill>
        </w:rPr>
        <w:t>二、</w:t>
      </w:r>
      <w:r>
        <w:rPr>
          <w:rFonts w:hint="eastAsia" w:ascii="仿宋" w:hAnsi="仿宋" w:eastAsia="仿宋" w:cs="仿宋"/>
          <w:color w:val="000000" w:themeColor="text1"/>
          <w:sz w:val="21"/>
          <w:szCs w:val="21"/>
          <w:highlight w:val="none"/>
          <w14:textFill>
            <w14:solidFill>
              <w14:schemeClr w14:val="tx1"/>
            </w14:solidFill>
          </w14:textFill>
        </w:rPr>
        <w:t>中小企业声明函</w:t>
      </w:r>
      <w:bookmarkEnd w:id="42"/>
    </w:p>
    <w:p w14:paraId="0ED0BD2A">
      <w:pPr>
        <w:widowControl/>
        <w:kinsoku/>
        <w:wordWrap/>
        <w:topLinePunct w:val="0"/>
        <w:bidi w:val="0"/>
        <w:spacing w:line="360" w:lineRule="auto"/>
        <w:ind w:firstLine="105" w:firstLineChars="50"/>
        <w:jc w:val="left"/>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仿宋"/>
          <w:b/>
          <w:color w:val="000000" w:themeColor="text1"/>
          <w:sz w:val="21"/>
          <w:szCs w:val="21"/>
          <w:highlight w:val="none"/>
          <w:lang w:val="en-US" w:eastAsia="zh-CN"/>
          <w14:textFill>
            <w14:solidFill>
              <w14:schemeClr w14:val="tx1"/>
            </w14:solidFill>
          </w14:textFill>
        </w:rPr>
        <w:t>4</w:t>
      </w:r>
      <w:r>
        <w:rPr>
          <w:rFonts w:hint="eastAsia" w:ascii="仿宋" w:hAnsi="仿宋" w:eastAsia="仿宋" w:cs="仿宋"/>
          <w:b/>
          <w:color w:val="000000" w:themeColor="text1"/>
          <w:sz w:val="21"/>
          <w:szCs w:val="21"/>
          <w:highlight w:val="none"/>
          <w14:textFill>
            <w14:solidFill>
              <w14:schemeClr w14:val="tx1"/>
            </w14:solidFill>
          </w14:textFill>
        </w:rPr>
        <w:t>）。]</w:t>
      </w:r>
    </w:p>
    <w:p w14:paraId="1CABF893">
      <w:pPr>
        <w:pStyle w:val="3"/>
        <w:bidi w:val="0"/>
        <w:rPr>
          <w:rFonts w:hint="eastAsia"/>
          <w:color w:val="000000" w:themeColor="text1"/>
          <w:highlight w:val="none"/>
          <w14:textFill>
            <w14:solidFill>
              <w14:schemeClr w14:val="tx1"/>
            </w14:solidFill>
          </w14:textFill>
        </w:rPr>
        <w:sectPr>
          <w:headerReference r:id="rId16" w:type="default"/>
          <w:footerReference r:id="rId17" w:type="default"/>
          <w:pgSz w:w="11906" w:h="16838"/>
          <w:pgMar w:top="1418" w:right="1418" w:bottom="1276" w:left="1418" w:header="851" w:footer="1064" w:gutter="0"/>
          <w:pgBorders>
            <w:top w:val="none" w:sz="0" w:space="0"/>
            <w:left w:val="none" w:sz="0" w:space="0"/>
            <w:bottom w:val="none" w:sz="0" w:space="0"/>
            <w:right w:val="none" w:sz="0" w:space="0"/>
          </w:pgBorders>
          <w:pgNumType w:fmt="decimal"/>
          <w:cols w:space="720" w:num="1"/>
          <w:docGrid w:linePitch="312" w:charSpace="0"/>
        </w:sectPr>
      </w:pPr>
      <w:bookmarkStart w:id="43" w:name="_Toc19341"/>
      <w:bookmarkStart w:id="44" w:name="_Toc465665161"/>
    </w:p>
    <w:p w14:paraId="5D265CDC">
      <w:pPr>
        <w:pStyle w:val="3"/>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bookmarkEnd w:id="43"/>
      <w:bookmarkEnd w:id="44"/>
    </w:p>
    <w:p w14:paraId="2B1B8534">
      <w:pPr>
        <w:kinsoku/>
        <w:wordWrap/>
        <w:topLinePunct w:val="0"/>
        <w:bidi w:val="0"/>
        <w:spacing w:line="360" w:lineRule="auto"/>
        <w:jc w:val="left"/>
        <w:rPr>
          <w:rFonts w:hint="eastAsia" w:ascii="仿宋" w:hAnsi="仿宋" w:eastAsia="仿宋" w:cs="仿宋"/>
          <w:b/>
          <w:color w:val="000000" w:themeColor="text1"/>
          <w:spacing w:val="6"/>
          <w:sz w:val="21"/>
          <w:szCs w:val="21"/>
          <w:highlight w:val="none"/>
          <w14:textFill>
            <w14:solidFill>
              <w14:schemeClr w14:val="tx1"/>
            </w14:solidFill>
          </w14:textFill>
        </w:rPr>
      </w:pPr>
      <w:r>
        <w:rPr>
          <w:rFonts w:hint="eastAsia" w:ascii="仿宋" w:hAnsi="仿宋" w:eastAsia="仿宋" w:cs="仿宋"/>
          <w:b/>
          <w:color w:val="000000" w:themeColor="text1"/>
          <w:spacing w:val="6"/>
          <w:sz w:val="21"/>
          <w:szCs w:val="21"/>
          <w:highlight w:val="none"/>
          <w14:textFill>
            <w14:solidFill>
              <w14:schemeClr w14:val="tx1"/>
            </w14:solidFill>
          </w14:textFill>
        </w:rPr>
        <w:t>附件1：残疾人福利性单位声明函</w:t>
      </w:r>
    </w:p>
    <w:p w14:paraId="346C3E45">
      <w:pPr>
        <w:kinsoku/>
        <w:wordWrap/>
        <w:topLinePunct w:val="0"/>
        <w:bidi w:val="0"/>
        <w:spacing w:line="360" w:lineRule="auto"/>
        <w:jc w:val="center"/>
        <w:rPr>
          <w:rFonts w:hint="eastAsia" w:ascii="仿宋" w:hAnsi="仿宋" w:eastAsia="仿宋" w:cs="仿宋"/>
          <w:b/>
          <w:color w:val="000000" w:themeColor="text1"/>
          <w:spacing w:val="6"/>
          <w:sz w:val="21"/>
          <w:szCs w:val="21"/>
          <w:highlight w:val="none"/>
          <w14:textFill>
            <w14:solidFill>
              <w14:schemeClr w14:val="tx1"/>
            </w14:solidFill>
          </w14:textFill>
        </w:rPr>
      </w:pPr>
      <w:bookmarkStart w:id="45" w:name="OLE_LINK13"/>
      <w:bookmarkStart w:id="46" w:name="OLE_LINK14"/>
      <w:r>
        <w:rPr>
          <w:rFonts w:hint="eastAsia" w:ascii="仿宋" w:hAnsi="仿宋" w:eastAsia="仿宋" w:cs="仿宋"/>
          <w:b/>
          <w:color w:val="000000" w:themeColor="text1"/>
          <w:spacing w:val="6"/>
          <w:sz w:val="21"/>
          <w:szCs w:val="21"/>
          <w:highlight w:val="none"/>
          <w14:textFill>
            <w14:solidFill>
              <w14:schemeClr w14:val="tx1"/>
            </w14:solidFill>
          </w14:textFill>
        </w:rPr>
        <w:t>残疾人福利性单位声明函</w:t>
      </w:r>
    </w:p>
    <w:bookmarkEnd w:id="45"/>
    <w:bookmarkEnd w:id="46"/>
    <w:p w14:paraId="4B0C946E">
      <w:pPr>
        <w:kinsoku/>
        <w:wordWrap/>
        <w:topLinePunct w:val="0"/>
        <w:bidi w:val="0"/>
        <w:spacing w:line="360" w:lineRule="auto"/>
        <w:rPr>
          <w:rFonts w:hint="eastAsia" w:ascii="仿宋" w:hAnsi="仿宋" w:eastAsia="仿宋" w:cs="仿宋"/>
          <w:b/>
          <w:color w:val="000000" w:themeColor="text1"/>
          <w:spacing w:val="6"/>
          <w:sz w:val="21"/>
          <w:szCs w:val="21"/>
          <w:highlight w:val="none"/>
          <w14:textFill>
            <w14:solidFill>
              <w14:schemeClr w14:val="tx1"/>
            </w14:solidFill>
          </w14:textFill>
        </w:rPr>
      </w:pPr>
    </w:p>
    <w:p w14:paraId="5FAD7DB3">
      <w:pPr>
        <w:kinsoku/>
        <w:wordWrap/>
        <w:topLinePunct w:val="0"/>
        <w:bidi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EBBFBBC">
      <w:pPr>
        <w:kinsoku/>
        <w:wordWrap/>
        <w:topLinePunct w:val="0"/>
        <w:bidi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本单位对上述声明的真实性负责。如有虚假，将依法承担相应责任。</w:t>
      </w:r>
    </w:p>
    <w:p w14:paraId="737B4E42">
      <w:pPr>
        <w:kinsoku/>
        <w:wordWrap/>
        <w:topLinePunct w:val="0"/>
        <w:bidi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p>
    <w:p w14:paraId="22866F37">
      <w:pPr>
        <w:kinsoku/>
        <w:wordWrap/>
        <w:topLinePunct w:val="0"/>
        <w:bidi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p>
    <w:p w14:paraId="0784FF82">
      <w:pPr>
        <w:tabs>
          <w:tab w:val="left" w:pos="4860"/>
        </w:tabs>
        <w:kinsoku/>
        <w:wordWrap/>
        <w:topLinePunct w:val="0"/>
        <w:bidi w:val="0"/>
        <w:spacing w:line="360" w:lineRule="auto"/>
        <w:ind w:right="1560" w:firstLine="420" w:firstLineChars="20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投标人名称（电子签名）</w:t>
      </w:r>
      <w:r>
        <w:rPr>
          <w:rFonts w:hint="eastAsia" w:ascii="仿宋" w:hAnsi="仿宋" w:eastAsia="仿宋" w:cs="仿宋"/>
          <w:color w:val="000000" w:themeColor="text1"/>
          <w:sz w:val="21"/>
          <w:szCs w:val="21"/>
          <w:highlight w:val="none"/>
          <w14:textFill>
            <w14:solidFill>
              <w14:schemeClr w14:val="tx1"/>
            </w14:solidFill>
          </w14:textFill>
        </w:rPr>
        <w:t>：</w:t>
      </w:r>
    </w:p>
    <w:p w14:paraId="7422880E">
      <w:pPr>
        <w:tabs>
          <w:tab w:val="left" w:pos="4860"/>
        </w:tabs>
        <w:kinsoku/>
        <w:wordWrap/>
        <w:topLinePunct w:val="0"/>
        <w:bidi w:val="0"/>
        <w:spacing w:line="360" w:lineRule="auto"/>
        <w:ind w:right="1560" w:firstLine="420" w:firstLineChars="20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日  期：</w:t>
      </w:r>
    </w:p>
    <w:p w14:paraId="328A8494">
      <w:pPr>
        <w:kinsoku/>
        <w:wordWrap/>
        <w:topLinePunct w:val="0"/>
        <w:bidi w:val="0"/>
        <w:spacing w:line="360" w:lineRule="auto"/>
        <w:jc w:val="left"/>
        <w:rPr>
          <w:rFonts w:hint="eastAsia" w:ascii="仿宋" w:hAnsi="仿宋" w:eastAsia="仿宋" w:cs="仿宋"/>
          <w:b/>
          <w:color w:val="000000" w:themeColor="text1"/>
          <w:spacing w:val="6"/>
          <w:sz w:val="21"/>
          <w:szCs w:val="21"/>
          <w:highlight w:val="none"/>
          <w14:textFill>
            <w14:solidFill>
              <w14:schemeClr w14:val="tx1"/>
            </w14:solidFill>
          </w14:textFill>
        </w:rPr>
      </w:pPr>
      <w:r>
        <w:rPr>
          <w:rFonts w:hint="eastAsia" w:ascii="仿宋" w:hAnsi="仿宋" w:eastAsia="仿宋" w:cs="仿宋"/>
          <w:b/>
          <w:color w:val="000000" w:themeColor="text1"/>
          <w:spacing w:val="6"/>
          <w:sz w:val="21"/>
          <w:szCs w:val="21"/>
          <w:highlight w:val="none"/>
          <w14:textFill>
            <w14:solidFill>
              <w14:schemeClr w14:val="tx1"/>
            </w14:solidFill>
          </w14:textFill>
        </w:rPr>
        <w:br w:type="page"/>
      </w:r>
      <w:r>
        <w:rPr>
          <w:rFonts w:hint="eastAsia" w:ascii="仿宋" w:hAnsi="仿宋" w:eastAsia="仿宋" w:cs="仿宋"/>
          <w:b/>
          <w:color w:val="000000" w:themeColor="text1"/>
          <w:spacing w:val="6"/>
          <w:sz w:val="21"/>
          <w:szCs w:val="21"/>
          <w:highlight w:val="none"/>
          <w14:textFill>
            <w14:solidFill>
              <w14:schemeClr w14:val="tx1"/>
            </w14:solidFill>
          </w14:textFill>
        </w:rPr>
        <w:t>附件2：质疑函范本及制作说明</w:t>
      </w:r>
    </w:p>
    <w:p w14:paraId="06F28A99">
      <w:pPr>
        <w:kinsoku/>
        <w:wordWrap/>
        <w:topLinePunct w:val="0"/>
        <w:bidi w:val="0"/>
        <w:spacing w:line="360" w:lineRule="auto"/>
        <w:jc w:val="center"/>
        <w:rPr>
          <w:rFonts w:hint="eastAsia" w:ascii="仿宋" w:hAnsi="仿宋" w:eastAsia="仿宋" w:cs="仿宋"/>
          <w:b/>
          <w:color w:val="000000" w:themeColor="text1"/>
          <w:spacing w:val="6"/>
          <w:sz w:val="21"/>
          <w:szCs w:val="21"/>
          <w:highlight w:val="none"/>
          <w14:textFill>
            <w14:solidFill>
              <w14:schemeClr w14:val="tx1"/>
            </w14:solidFill>
          </w14:textFill>
        </w:rPr>
      </w:pPr>
      <w:r>
        <w:rPr>
          <w:rFonts w:hint="eastAsia" w:ascii="仿宋" w:hAnsi="仿宋" w:eastAsia="仿宋" w:cs="仿宋"/>
          <w:b/>
          <w:color w:val="000000" w:themeColor="text1"/>
          <w:spacing w:val="6"/>
          <w:sz w:val="21"/>
          <w:szCs w:val="21"/>
          <w:highlight w:val="none"/>
          <w14:textFill>
            <w14:solidFill>
              <w14:schemeClr w14:val="tx1"/>
            </w14:solidFill>
          </w14:textFill>
        </w:rPr>
        <w:t>质疑函范本</w:t>
      </w:r>
    </w:p>
    <w:p w14:paraId="1766AAED">
      <w:pPr>
        <w:kinsoku/>
        <w:wordWrap/>
        <w:topLinePunct w:val="0"/>
        <w:bidi w:val="0"/>
        <w:snapToGrid w:val="0"/>
        <w:spacing w:before="240" w:beforeLines="100" w:line="360" w:lineRule="auto"/>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一、质疑供应商基本信息</w:t>
      </w:r>
    </w:p>
    <w:p w14:paraId="73709938">
      <w:pPr>
        <w:kinsoku/>
        <w:wordWrap/>
        <w:topLinePunct w:val="0"/>
        <w:bidi w:val="0"/>
        <w:snapToGrid w:val="0"/>
        <w:spacing w:line="360" w:lineRule="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质疑供应商：</w:t>
      </w:r>
    </w:p>
    <w:p w14:paraId="34321D75">
      <w:pPr>
        <w:kinsoku/>
        <w:wordWrap/>
        <w:topLinePunct w:val="0"/>
        <w:bidi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地址：邮编：</w:t>
      </w:r>
    </w:p>
    <w:p w14:paraId="6984F52B">
      <w:pPr>
        <w:kinsoku/>
        <w:wordWrap/>
        <w:topLinePunct w:val="0"/>
        <w:bidi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联系人：联系电话：</w:t>
      </w:r>
    </w:p>
    <w:p w14:paraId="5113C263">
      <w:pPr>
        <w:kinsoku/>
        <w:wordWrap/>
        <w:topLinePunct w:val="0"/>
        <w:bidi w:val="0"/>
        <w:snapToGrid w:val="0"/>
        <w:spacing w:line="360" w:lineRule="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授权代表：</w:t>
      </w:r>
    </w:p>
    <w:p w14:paraId="3C00928F">
      <w:pPr>
        <w:kinsoku/>
        <w:wordWrap/>
        <w:topLinePunct w:val="0"/>
        <w:bidi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联系电话：</w:t>
      </w:r>
    </w:p>
    <w:p w14:paraId="2354D5C0">
      <w:pPr>
        <w:kinsoku/>
        <w:wordWrap/>
        <w:topLinePunct w:val="0"/>
        <w:bidi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地址：邮编：</w:t>
      </w:r>
    </w:p>
    <w:p w14:paraId="0CFC40B2">
      <w:pPr>
        <w:kinsoku/>
        <w:wordWrap/>
        <w:topLinePunct w:val="0"/>
        <w:bidi w:val="0"/>
        <w:snapToGrid w:val="0"/>
        <w:spacing w:line="360" w:lineRule="auto"/>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二、质疑项目基本情况</w:t>
      </w:r>
    </w:p>
    <w:p w14:paraId="57179DFB">
      <w:pPr>
        <w:kinsoku/>
        <w:wordWrap/>
        <w:topLinePunct w:val="0"/>
        <w:bidi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质疑项目的名称：</w:t>
      </w:r>
    </w:p>
    <w:p w14:paraId="6593B16F">
      <w:pPr>
        <w:kinsoku/>
        <w:wordWrap/>
        <w:topLinePunct w:val="0"/>
        <w:bidi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质疑项目的编号：包号：</w:t>
      </w:r>
    </w:p>
    <w:p w14:paraId="7D80EA68">
      <w:pPr>
        <w:kinsoku/>
        <w:wordWrap/>
        <w:topLinePunct w:val="0"/>
        <w:bidi w:val="0"/>
        <w:snapToGrid w:val="0"/>
        <w:spacing w:line="360" w:lineRule="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采购人名称：</w:t>
      </w:r>
    </w:p>
    <w:p w14:paraId="73D36371">
      <w:pPr>
        <w:kinsoku/>
        <w:wordWrap/>
        <w:topLinePunct w:val="0"/>
        <w:bidi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采购文件获取日期：</w:t>
      </w:r>
    </w:p>
    <w:p w14:paraId="039553EB">
      <w:pPr>
        <w:kinsoku/>
        <w:wordWrap/>
        <w:topLinePunct w:val="0"/>
        <w:bidi w:val="0"/>
        <w:snapToGrid w:val="0"/>
        <w:spacing w:line="360" w:lineRule="auto"/>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三、质疑事项具体内容</w:t>
      </w:r>
    </w:p>
    <w:p w14:paraId="068E96FF">
      <w:pPr>
        <w:kinsoku/>
        <w:wordWrap/>
        <w:topLinePunct w:val="0"/>
        <w:bidi w:val="0"/>
        <w:snapToGrid w:val="0"/>
        <w:spacing w:line="360" w:lineRule="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质疑事项1：</w:t>
      </w:r>
    </w:p>
    <w:p w14:paraId="01876C03">
      <w:pPr>
        <w:kinsoku/>
        <w:wordWrap/>
        <w:topLinePunct w:val="0"/>
        <w:bidi w:val="0"/>
        <w:snapToGrid w:val="0"/>
        <w:spacing w:line="360" w:lineRule="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事实依据：</w:t>
      </w:r>
    </w:p>
    <w:p w14:paraId="23EC8BC2">
      <w:pPr>
        <w:kinsoku/>
        <w:wordWrap/>
        <w:topLinePunct w:val="0"/>
        <w:bidi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113ED385">
      <w:pPr>
        <w:kinsoku/>
        <w:wordWrap/>
        <w:topLinePunct w:val="0"/>
        <w:bidi w:val="0"/>
        <w:snapToGrid w:val="0"/>
        <w:spacing w:line="360" w:lineRule="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法律依据：</w:t>
      </w:r>
    </w:p>
    <w:p w14:paraId="0C17D21A">
      <w:pPr>
        <w:kinsoku/>
        <w:wordWrap/>
        <w:topLinePunct w:val="0"/>
        <w:bidi w:val="0"/>
        <w:snapToGrid w:val="0"/>
        <w:spacing w:line="360" w:lineRule="auto"/>
        <w:rPr>
          <w:rFonts w:hint="eastAsia" w:ascii="仿宋" w:hAnsi="仿宋" w:eastAsia="仿宋" w:cs="仿宋"/>
          <w:color w:val="000000" w:themeColor="text1"/>
          <w:sz w:val="21"/>
          <w:szCs w:val="21"/>
          <w:highlight w:val="none"/>
          <w:u w:val="dotted"/>
          <w14:textFill>
            <w14:solidFill>
              <w14:schemeClr w14:val="tx1"/>
            </w14:solidFill>
          </w14:textFill>
        </w:rPr>
      </w:pPr>
    </w:p>
    <w:p w14:paraId="0C43E9C0">
      <w:pPr>
        <w:kinsoku/>
        <w:wordWrap/>
        <w:topLinePunct w:val="0"/>
        <w:bidi w:val="0"/>
        <w:snapToGrid w:val="0"/>
        <w:spacing w:line="360" w:lineRule="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质疑事项2</w:t>
      </w:r>
    </w:p>
    <w:p w14:paraId="37165141">
      <w:pPr>
        <w:kinsoku/>
        <w:wordWrap/>
        <w:topLinePunct w:val="0"/>
        <w:bidi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p>
    <w:p w14:paraId="5A30E157">
      <w:pPr>
        <w:kinsoku/>
        <w:wordWrap/>
        <w:topLinePunct w:val="0"/>
        <w:bidi w:val="0"/>
        <w:snapToGrid w:val="0"/>
        <w:spacing w:line="360" w:lineRule="auto"/>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四、与质疑事项相关的质疑请求</w:t>
      </w:r>
    </w:p>
    <w:p w14:paraId="6948A220">
      <w:pPr>
        <w:kinsoku/>
        <w:wordWrap/>
        <w:topLinePunct w:val="0"/>
        <w:bidi w:val="0"/>
        <w:snapToGrid w:val="0"/>
        <w:spacing w:line="360" w:lineRule="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请求：</w:t>
      </w:r>
    </w:p>
    <w:p w14:paraId="43D75EB0">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签字(签章)：                   公章：                      </w:t>
      </w:r>
    </w:p>
    <w:p w14:paraId="285F2B13">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日期：</w:t>
      </w:r>
    </w:p>
    <w:p w14:paraId="3290CBA1">
      <w:pPr>
        <w:kinsoku/>
        <w:wordWrap/>
        <w:topLinePunct w:val="0"/>
        <w:bidi w:val="0"/>
        <w:spacing w:line="360" w:lineRule="auto"/>
        <w:jc w:val="center"/>
        <w:rPr>
          <w:rFonts w:hint="eastAsia" w:ascii="仿宋" w:hAnsi="仿宋" w:eastAsia="仿宋" w:cs="仿宋"/>
          <w:b/>
          <w:bCs/>
          <w:color w:val="000000" w:themeColor="text1"/>
          <w:sz w:val="21"/>
          <w:szCs w:val="21"/>
          <w:highlight w:val="none"/>
          <w14:textFill>
            <w14:solidFill>
              <w14:schemeClr w14:val="tx1"/>
            </w14:solidFill>
          </w14:textFill>
        </w:rPr>
      </w:pPr>
    </w:p>
    <w:p w14:paraId="4BEEDE16">
      <w:pPr>
        <w:kinsoku/>
        <w:wordWrap/>
        <w:topLinePunct w:val="0"/>
        <w:bidi w:val="0"/>
        <w:spacing w:line="360" w:lineRule="auto"/>
        <w:rPr>
          <w:rFonts w:hint="eastAsia" w:ascii="仿宋" w:hAnsi="仿宋" w:eastAsia="仿宋" w:cs="仿宋"/>
          <w:b/>
          <w:color w:val="000000" w:themeColor="text1"/>
          <w:sz w:val="21"/>
          <w:szCs w:val="21"/>
          <w:highlight w:val="none"/>
          <w14:textFill>
            <w14:solidFill>
              <w14:schemeClr w14:val="tx1"/>
            </w14:solidFill>
          </w14:textFill>
        </w:rPr>
      </w:pPr>
    </w:p>
    <w:p w14:paraId="413B084A">
      <w:pPr>
        <w:kinsoku/>
        <w:wordWrap/>
        <w:topLinePunct w:val="0"/>
        <w:bidi w:val="0"/>
        <w:spacing w:line="360" w:lineRule="auto"/>
        <w:rPr>
          <w:rFonts w:hint="eastAsia" w:ascii="仿宋" w:hAnsi="仿宋" w:eastAsia="仿宋" w:cs="仿宋"/>
          <w:b/>
          <w:color w:val="000000" w:themeColor="text1"/>
          <w:sz w:val="21"/>
          <w:szCs w:val="21"/>
          <w:highlight w:val="none"/>
          <w14:textFill>
            <w14:solidFill>
              <w14:schemeClr w14:val="tx1"/>
            </w14:solidFill>
          </w14:textFill>
        </w:rPr>
      </w:pPr>
    </w:p>
    <w:p w14:paraId="0772A46C">
      <w:pPr>
        <w:kinsoku/>
        <w:wordWrap/>
        <w:topLinePunct w:val="0"/>
        <w:bidi w:val="0"/>
        <w:spacing w:line="360" w:lineRule="auto"/>
        <w:rPr>
          <w:rFonts w:hint="eastAsia" w:ascii="仿宋" w:hAnsi="仿宋" w:eastAsia="仿宋" w:cs="仿宋"/>
          <w:b/>
          <w:color w:val="000000" w:themeColor="text1"/>
          <w:sz w:val="21"/>
          <w:szCs w:val="21"/>
          <w:highlight w:val="none"/>
          <w14:textFill>
            <w14:solidFill>
              <w14:schemeClr w14:val="tx1"/>
            </w14:solidFill>
          </w14:textFill>
        </w:rPr>
      </w:pPr>
    </w:p>
    <w:p w14:paraId="5D5262E1">
      <w:pPr>
        <w:kinsoku/>
        <w:wordWrap/>
        <w:topLinePunct w:val="0"/>
        <w:bidi w:val="0"/>
        <w:spacing w:line="360" w:lineRule="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质疑函制作说明：</w:t>
      </w:r>
    </w:p>
    <w:p w14:paraId="107E471C">
      <w:pPr>
        <w:widowControl/>
        <w:kinsoku/>
        <w:wordWrap/>
        <w:topLinePunct w:val="0"/>
        <w:bidi w:val="0"/>
        <w:spacing w:line="360" w:lineRule="auto"/>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1.供应商提出质疑时，应提交质疑函和必要的证明材料。</w:t>
      </w:r>
    </w:p>
    <w:p w14:paraId="6D92F028">
      <w:pPr>
        <w:widowControl/>
        <w:kinsoku/>
        <w:wordWrap/>
        <w:topLinePunct w:val="0"/>
        <w:bidi w:val="0"/>
        <w:spacing w:line="360" w:lineRule="auto"/>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1"/>
          <w:szCs w:val="21"/>
          <w:highlight w:val="none"/>
          <w14:textFill>
            <w14:solidFill>
              <w14:schemeClr w14:val="tx1"/>
            </w14:solidFill>
          </w14:textFill>
        </w:rPr>
        <w:t>供应商签署的授权委托书。授权委托书应载明代理人的姓名或者名称、代理事项、具体权限、期限和相关事项。</w:t>
      </w:r>
    </w:p>
    <w:p w14:paraId="6CD5950F">
      <w:pPr>
        <w:widowControl/>
        <w:kinsoku/>
        <w:wordWrap/>
        <w:topLinePunct w:val="0"/>
        <w:bidi w:val="0"/>
        <w:spacing w:line="360" w:lineRule="auto"/>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3.质疑供应商若对项目的某一分包进行质疑，质疑函中应列明具体分包号。</w:t>
      </w:r>
    </w:p>
    <w:p w14:paraId="0E3D0162">
      <w:pPr>
        <w:widowControl/>
        <w:kinsoku/>
        <w:wordWrap/>
        <w:topLinePunct w:val="0"/>
        <w:bidi w:val="0"/>
        <w:spacing w:line="360" w:lineRule="auto"/>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4.质疑函的质疑事项应具体、明确，并有必要的事实依据和法律依据。</w:t>
      </w:r>
    </w:p>
    <w:p w14:paraId="57B6F47D">
      <w:pPr>
        <w:widowControl/>
        <w:kinsoku/>
        <w:wordWrap/>
        <w:topLinePunct w:val="0"/>
        <w:bidi w:val="0"/>
        <w:spacing w:line="360" w:lineRule="auto"/>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5.质疑函的质疑请求应与质疑事项相关。</w:t>
      </w:r>
    </w:p>
    <w:p w14:paraId="6B74762A">
      <w:pPr>
        <w:widowControl/>
        <w:kinsoku/>
        <w:wordWrap/>
        <w:topLinePunct w:val="0"/>
        <w:bidi w:val="0"/>
        <w:spacing w:line="360" w:lineRule="auto"/>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7CDD9C1">
      <w:pPr>
        <w:kinsoku/>
        <w:wordWrap/>
        <w:topLinePunct w:val="0"/>
        <w:bidi w:val="0"/>
        <w:spacing w:line="360" w:lineRule="auto"/>
        <w:jc w:val="left"/>
        <w:rPr>
          <w:rFonts w:hint="eastAsia" w:ascii="仿宋" w:hAnsi="仿宋" w:eastAsia="仿宋" w:cs="仿宋"/>
          <w:b/>
          <w:color w:val="000000" w:themeColor="text1"/>
          <w:spacing w:val="6"/>
          <w:sz w:val="21"/>
          <w:szCs w:val="21"/>
          <w:highlight w:val="none"/>
          <w14:textFill>
            <w14:solidFill>
              <w14:schemeClr w14:val="tx1"/>
            </w14:solidFill>
          </w14:textFill>
        </w:rPr>
      </w:pPr>
      <w:r>
        <w:rPr>
          <w:rFonts w:hint="eastAsia" w:ascii="仿宋" w:hAnsi="仿宋" w:eastAsia="仿宋" w:cs="仿宋"/>
          <w:b/>
          <w:color w:val="000000" w:themeColor="text1"/>
          <w:spacing w:val="6"/>
          <w:sz w:val="21"/>
          <w:szCs w:val="21"/>
          <w:highlight w:val="none"/>
          <w14:textFill>
            <w14:solidFill>
              <w14:schemeClr w14:val="tx1"/>
            </w14:solidFill>
          </w14:textFill>
        </w:rPr>
        <w:br w:type="page"/>
      </w:r>
      <w:r>
        <w:rPr>
          <w:rFonts w:hint="eastAsia" w:ascii="仿宋" w:hAnsi="仿宋" w:eastAsia="仿宋" w:cs="仿宋"/>
          <w:b/>
          <w:color w:val="000000" w:themeColor="text1"/>
          <w:spacing w:val="6"/>
          <w:sz w:val="21"/>
          <w:szCs w:val="21"/>
          <w:highlight w:val="none"/>
          <w14:textFill>
            <w14:solidFill>
              <w14:schemeClr w14:val="tx1"/>
            </w14:solidFill>
          </w14:textFill>
        </w:rPr>
        <w:t>附件3：投诉书范本及制作说明</w:t>
      </w:r>
    </w:p>
    <w:p w14:paraId="26D19F94">
      <w:pPr>
        <w:kinsoku/>
        <w:wordWrap/>
        <w:topLinePunct w:val="0"/>
        <w:bidi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p>
    <w:p w14:paraId="03508C03">
      <w:pPr>
        <w:kinsoku/>
        <w:wordWrap/>
        <w:topLinePunct w:val="0"/>
        <w:bidi w:val="0"/>
        <w:spacing w:line="360" w:lineRule="auto"/>
        <w:jc w:val="center"/>
        <w:rPr>
          <w:rFonts w:hint="eastAsia" w:ascii="仿宋" w:hAnsi="仿宋" w:eastAsia="仿宋" w:cs="仿宋"/>
          <w:b/>
          <w:color w:val="000000" w:themeColor="text1"/>
          <w:spacing w:val="6"/>
          <w:sz w:val="21"/>
          <w:szCs w:val="21"/>
          <w:highlight w:val="none"/>
          <w14:textFill>
            <w14:solidFill>
              <w14:schemeClr w14:val="tx1"/>
            </w14:solidFill>
          </w14:textFill>
        </w:rPr>
      </w:pPr>
      <w:r>
        <w:rPr>
          <w:rFonts w:hint="eastAsia" w:ascii="仿宋" w:hAnsi="仿宋" w:eastAsia="仿宋" w:cs="仿宋"/>
          <w:b/>
          <w:color w:val="000000" w:themeColor="text1"/>
          <w:spacing w:val="6"/>
          <w:sz w:val="21"/>
          <w:szCs w:val="21"/>
          <w:highlight w:val="none"/>
          <w14:textFill>
            <w14:solidFill>
              <w14:schemeClr w14:val="tx1"/>
            </w14:solidFill>
          </w14:textFill>
        </w:rPr>
        <w:t>投诉书范本</w:t>
      </w:r>
    </w:p>
    <w:p w14:paraId="1068379E">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一、投诉相关主体基本情况</w:t>
      </w:r>
    </w:p>
    <w:p w14:paraId="6456AD52">
      <w:pPr>
        <w:kinsoku/>
        <w:wordWrap/>
        <w:topLinePunct w:val="0"/>
        <w:bidi w:val="0"/>
        <w:spacing w:line="360" w:lineRule="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w:t>
      </w:r>
    </w:p>
    <w:p w14:paraId="508E97AB">
      <w:pPr>
        <w:kinsoku/>
        <w:wordWrap/>
        <w:topLinePunct w:val="0"/>
        <w:bidi w:val="0"/>
        <w:spacing w:line="360" w:lineRule="auto"/>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地址：邮编：</w:t>
      </w:r>
    </w:p>
    <w:p w14:paraId="64550943">
      <w:pPr>
        <w:tabs>
          <w:tab w:val="left" w:pos="6510"/>
        </w:tabs>
        <w:kinsoku/>
        <w:wordWrap/>
        <w:topLinePunct w:val="0"/>
        <w:bidi w:val="0"/>
        <w:spacing w:line="360" w:lineRule="auto"/>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法定代表人/主要负责人：</w:t>
      </w:r>
    </w:p>
    <w:p w14:paraId="12ABB0EE">
      <w:pPr>
        <w:tabs>
          <w:tab w:val="left" w:pos="6510"/>
        </w:tabs>
        <w:kinsoku/>
        <w:wordWrap/>
        <w:topLinePunct w:val="0"/>
        <w:bidi w:val="0"/>
        <w:spacing w:line="360" w:lineRule="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联系电话：</w:t>
      </w:r>
    </w:p>
    <w:p w14:paraId="161E99E3">
      <w:pPr>
        <w:kinsoku/>
        <w:wordWrap/>
        <w:topLinePunct w:val="0"/>
        <w:bidi w:val="0"/>
        <w:spacing w:line="360" w:lineRule="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授权代表：联系电话</w:t>
      </w:r>
      <w:r>
        <w:rPr>
          <w:rFonts w:hint="eastAsia" w:ascii="仿宋" w:hAnsi="仿宋" w:eastAsia="仿宋" w:cs="仿宋"/>
          <w:color w:val="000000" w:themeColor="text1"/>
          <w:sz w:val="21"/>
          <w:szCs w:val="21"/>
          <w:highlight w:val="none"/>
          <w:u w:val="dotted"/>
          <w14:textFill>
            <w14:solidFill>
              <w14:schemeClr w14:val="tx1"/>
            </w14:solidFill>
          </w14:textFill>
        </w:rPr>
        <w:t>：</w:t>
      </w:r>
    </w:p>
    <w:p w14:paraId="008EB933">
      <w:pPr>
        <w:kinsoku/>
        <w:wordWrap/>
        <w:topLinePunct w:val="0"/>
        <w:bidi w:val="0"/>
        <w:spacing w:line="360" w:lineRule="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地址：邮编：</w:t>
      </w:r>
    </w:p>
    <w:p w14:paraId="494CB1AA">
      <w:pPr>
        <w:kinsoku/>
        <w:wordWrap/>
        <w:topLinePunct w:val="0"/>
        <w:bidi w:val="0"/>
        <w:spacing w:line="360" w:lineRule="auto"/>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被投诉人1：</w:t>
      </w:r>
    </w:p>
    <w:p w14:paraId="3E87BAC1">
      <w:pPr>
        <w:kinsoku/>
        <w:wordWrap/>
        <w:topLinePunct w:val="0"/>
        <w:bidi w:val="0"/>
        <w:spacing w:line="360" w:lineRule="auto"/>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地址：邮编：</w:t>
      </w:r>
    </w:p>
    <w:p w14:paraId="3775C8E7">
      <w:pPr>
        <w:kinsoku/>
        <w:wordWrap/>
        <w:topLinePunct w:val="0"/>
        <w:bidi w:val="0"/>
        <w:spacing w:line="360" w:lineRule="auto"/>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联系人：联系电话：</w:t>
      </w:r>
    </w:p>
    <w:p w14:paraId="06F1EB2B">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被投诉人2</w:t>
      </w:r>
    </w:p>
    <w:p w14:paraId="595F8213">
      <w:pPr>
        <w:kinsoku/>
        <w:wordWrap/>
        <w:topLinePunct w:val="0"/>
        <w:bidi w:val="0"/>
        <w:spacing w:line="360" w:lineRule="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p>
    <w:p w14:paraId="739F0202">
      <w:pPr>
        <w:kinsoku/>
        <w:wordWrap/>
        <w:topLinePunct w:val="0"/>
        <w:bidi w:val="0"/>
        <w:spacing w:line="360" w:lineRule="auto"/>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相关供应商：</w:t>
      </w:r>
    </w:p>
    <w:p w14:paraId="379988BE">
      <w:pPr>
        <w:kinsoku/>
        <w:wordWrap/>
        <w:topLinePunct w:val="0"/>
        <w:bidi w:val="0"/>
        <w:spacing w:line="360" w:lineRule="auto"/>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地址：邮编：</w:t>
      </w:r>
    </w:p>
    <w:p w14:paraId="3B5182D9">
      <w:pPr>
        <w:kinsoku/>
        <w:wordWrap/>
        <w:topLinePunct w:val="0"/>
        <w:bidi w:val="0"/>
        <w:spacing w:line="360" w:lineRule="auto"/>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联系人：联系电话：</w:t>
      </w:r>
    </w:p>
    <w:p w14:paraId="7AFE5B8F">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二、投诉项目基本情况</w:t>
      </w:r>
    </w:p>
    <w:p w14:paraId="2E4EEDEB">
      <w:pPr>
        <w:kinsoku/>
        <w:wordWrap/>
        <w:topLinePunct w:val="0"/>
        <w:bidi w:val="0"/>
        <w:spacing w:line="360" w:lineRule="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采购项目名称：</w:t>
      </w:r>
    </w:p>
    <w:p w14:paraId="2D203607">
      <w:pPr>
        <w:kinsoku/>
        <w:wordWrap/>
        <w:topLinePunct w:val="0"/>
        <w:bidi w:val="0"/>
        <w:spacing w:line="360" w:lineRule="auto"/>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采购项目编号：包号：</w:t>
      </w:r>
    </w:p>
    <w:p w14:paraId="0BE6A519">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采购人名称：</w:t>
      </w:r>
    </w:p>
    <w:p w14:paraId="4EE99521">
      <w:pPr>
        <w:kinsoku/>
        <w:wordWrap/>
        <w:topLinePunct w:val="0"/>
        <w:bidi w:val="0"/>
        <w:spacing w:line="360" w:lineRule="auto"/>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代理机构名称：</w:t>
      </w:r>
    </w:p>
    <w:p w14:paraId="5A586C8B">
      <w:pPr>
        <w:kinsoku/>
        <w:wordWrap/>
        <w:topLinePunct w:val="0"/>
        <w:bidi w:val="0"/>
        <w:spacing w:line="360" w:lineRule="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采购文件公告:</w:t>
      </w:r>
      <w:r>
        <w:rPr>
          <w:rFonts w:hint="eastAsia" w:ascii="仿宋" w:hAnsi="仿宋" w:eastAsia="仿宋" w:cs="仿宋"/>
          <w:color w:val="000000" w:themeColor="text1"/>
          <w:sz w:val="21"/>
          <w:szCs w:val="21"/>
          <w:highlight w:val="none"/>
          <w:u w:val="dotted"/>
          <w14:textFill>
            <w14:solidFill>
              <w14:schemeClr w14:val="tx1"/>
            </w14:solidFill>
          </w14:textFill>
        </w:rPr>
        <w:t xml:space="preserve">是/否 </w:t>
      </w:r>
      <w:r>
        <w:rPr>
          <w:rFonts w:hint="eastAsia" w:ascii="仿宋" w:hAnsi="仿宋" w:eastAsia="仿宋" w:cs="仿宋"/>
          <w:color w:val="000000" w:themeColor="text1"/>
          <w:sz w:val="21"/>
          <w:szCs w:val="21"/>
          <w:highlight w:val="none"/>
          <w14:textFill>
            <w14:solidFill>
              <w14:schemeClr w14:val="tx1"/>
            </w14:solidFill>
          </w14:textFill>
        </w:rPr>
        <w:t>公告期限：</w:t>
      </w:r>
    </w:p>
    <w:p w14:paraId="3AE57254">
      <w:pPr>
        <w:kinsoku/>
        <w:wordWrap/>
        <w:topLinePunct w:val="0"/>
        <w:bidi w:val="0"/>
        <w:spacing w:line="360" w:lineRule="auto"/>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采购结果公告:</w:t>
      </w:r>
      <w:r>
        <w:rPr>
          <w:rFonts w:hint="eastAsia" w:ascii="仿宋" w:hAnsi="仿宋" w:eastAsia="仿宋" w:cs="仿宋"/>
          <w:color w:val="000000" w:themeColor="text1"/>
          <w:sz w:val="21"/>
          <w:szCs w:val="21"/>
          <w:highlight w:val="none"/>
          <w:u w:val="dotted"/>
          <w14:textFill>
            <w14:solidFill>
              <w14:schemeClr w14:val="tx1"/>
            </w14:solidFill>
          </w14:textFill>
        </w:rPr>
        <w:t xml:space="preserve">是/否 </w:t>
      </w:r>
      <w:r>
        <w:rPr>
          <w:rFonts w:hint="eastAsia" w:ascii="仿宋" w:hAnsi="仿宋" w:eastAsia="仿宋" w:cs="仿宋"/>
          <w:color w:val="000000" w:themeColor="text1"/>
          <w:sz w:val="21"/>
          <w:szCs w:val="21"/>
          <w:highlight w:val="none"/>
          <w14:textFill>
            <w14:solidFill>
              <w14:schemeClr w14:val="tx1"/>
            </w14:solidFill>
          </w14:textFill>
        </w:rPr>
        <w:t>公告期限：</w:t>
      </w:r>
    </w:p>
    <w:p w14:paraId="2907FF10">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三、质疑基本情况</w:t>
      </w:r>
    </w:p>
    <w:p w14:paraId="328DC1F1">
      <w:pPr>
        <w:kinsoku/>
        <w:wordWrap/>
        <w:topLinePunct w:val="0"/>
        <w:bidi w:val="0"/>
        <w:spacing w:line="360" w:lineRule="auto"/>
        <w:ind w:firstLine="420" w:firstLineChars="200"/>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投诉人于年月日,向提出质疑，质疑事项为：</w:t>
      </w:r>
    </w:p>
    <w:p w14:paraId="0CCEB0BC">
      <w:pPr>
        <w:kinsoku/>
        <w:wordWrap/>
        <w:topLinePunct w:val="0"/>
        <w:bidi w:val="0"/>
        <w:spacing w:line="360" w:lineRule="auto"/>
        <w:rPr>
          <w:rFonts w:hint="eastAsia" w:ascii="仿宋" w:hAnsi="仿宋" w:eastAsia="仿宋" w:cs="仿宋"/>
          <w:color w:val="000000" w:themeColor="text1"/>
          <w:sz w:val="21"/>
          <w:szCs w:val="21"/>
          <w:highlight w:val="none"/>
          <w:u w:val="dotted"/>
          <w14:textFill>
            <w14:solidFill>
              <w14:schemeClr w14:val="tx1"/>
            </w14:solidFill>
          </w14:textFill>
        </w:rPr>
      </w:pPr>
    </w:p>
    <w:p w14:paraId="0DA5DA07">
      <w:pPr>
        <w:kinsoku/>
        <w:wordWrap/>
        <w:topLinePunct w:val="0"/>
        <w:bidi w:val="0"/>
        <w:spacing w:line="360" w:lineRule="auto"/>
        <w:ind w:firstLine="315" w:firstLineChars="15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u w:val="dotted"/>
          <w14:textFill>
            <w14:solidFill>
              <w14:schemeClr w14:val="tx1"/>
            </w14:solidFill>
          </w14:textFill>
        </w:rPr>
        <w:t>采购人/代理机构</w:t>
      </w:r>
      <w:r>
        <w:rPr>
          <w:rFonts w:hint="eastAsia" w:ascii="仿宋" w:hAnsi="仿宋" w:eastAsia="仿宋" w:cs="仿宋"/>
          <w:color w:val="000000" w:themeColor="text1"/>
          <w:sz w:val="21"/>
          <w:szCs w:val="21"/>
          <w:highlight w:val="none"/>
          <w14:textFill>
            <w14:solidFill>
              <w14:schemeClr w14:val="tx1"/>
            </w14:solidFill>
          </w14:textFill>
        </w:rPr>
        <w:t>于年月日,就质疑事项作出了答复/没有在法定期限内作出答复。</w:t>
      </w:r>
    </w:p>
    <w:p w14:paraId="33E0C85C">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四、投诉事项具体内容</w:t>
      </w:r>
    </w:p>
    <w:p w14:paraId="25E83C97">
      <w:pPr>
        <w:kinsoku/>
        <w:wordWrap/>
        <w:topLinePunct w:val="0"/>
        <w:bidi w:val="0"/>
        <w:spacing w:line="360" w:lineRule="auto"/>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投诉事项 1：</w:t>
      </w:r>
    </w:p>
    <w:p w14:paraId="61B04CC2">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事实依据：</w:t>
      </w:r>
    </w:p>
    <w:p w14:paraId="31C717B9">
      <w:pPr>
        <w:kinsoku/>
        <w:wordWrap/>
        <w:topLinePunct w:val="0"/>
        <w:bidi w:val="0"/>
        <w:spacing w:line="360" w:lineRule="auto"/>
        <w:rPr>
          <w:rFonts w:hint="eastAsia" w:ascii="仿宋" w:hAnsi="仿宋" w:eastAsia="仿宋" w:cs="仿宋"/>
          <w:color w:val="000000" w:themeColor="text1"/>
          <w:sz w:val="21"/>
          <w:szCs w:val="21"/>
          <w:highlight w:val="none"/>
          <w:u w:val="dotted"/>
          <w14:textFill>
            <w14:solidFill>
              <w14:schemeClr w14:val="tx1"/>
            </w14:solidFill>
          </w14:textFill>
        </w:rPr>
      </w:pPr>
    </w:p>
    <w:p w14:paraId="0B2E5404">
      <w:pPr>
        <w:kinsoku/>
        <w:wordWrap/>
        <w:topLinePunct w:val="0"/>
        <w:bidi w:val="0"/>
        <w:spacing w:line="360" w:lineRule="auto"/>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法律依据：</w:t>
      </w:r>
    </w:p>
    <w:p w14:paraId="00082650">
      <w:pPr>
        <w:kinsoku/>
        <w:wordWrap/>
        <w:topLinePunct w:val="0"/>
        <w:bidi w:val="0"/>
        <w:spacing w:line="360" w:lineRule="auto"/>
        <w:rPr>
          <w:rFonts w:hint="eastAsia" w:ascii="仿宋" w:hAnsi="仿宋" w:eastAsia="仿宋" w:cs="仿宋"/>
          <w:color w:val="000000" w:themeColor="text1"/>
          <w:sz w:val="21"/>
          <w:szCs w:val="21"/>
          <w:highlight w:val="none"/>
          <w:u w:val="dotted"/>
          <w14:textFill>
            <w14:solidFill>
              <w14:schemeClr w14:val="tx1"/>
            </w14:solidFill>
          </w14:textFill>
        </w:rPr>
      </w:pPr>
    </w:p>
    <w:p w14:paraId="4221493F">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投诉事项2</w:t>
      </w:r>
    </w:p>
    <w:p w14:paraId="0D8407C4">
      <w:pPr>
        <w:kinsoku/>
        <w:wordWrap/>
        <w:topLinePunct w:val="0"/>
        <w:bidi w:val="0"/>
        <w:spacing w:line="360" w:lineRule="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p>
    <w:p w14:paraId="219A4B57">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五、与投诉事项相关的投诉请求</w:t>
      </w:r>
    </w:p>
    <w:p w14:paraId="4103378C">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请求：</w:t>
      </w:r>
    </w:p>
    <w:p w14:paraId="5EDD419B">
      <w:pPr>
        <w:kinsoku/>
        <w:wordWrap/>
        <w:topLinePunct w:val="0"/>
        <w:bidi w:val="0"/>
        <w:spacing w:line="360" w:lineRule="auto"/>
        <w:rPr>
          <w:rFonts w:hint="eastAsia" w:ascii="仿宋" w:hAnsi="仿宋" w:eastAsia="仿宋" w:cs="仿宋"/>
          <w:color w:val="000000" w:themeColor="text1"/>
          <w:sz w:val="21"/>
          <w:szCs w:val="21"/>
          <w:highlight w:val="none"/>
          <w:u w:val="single"/>
          <w14:textFill>
            <w14:solidFill>
              <w14:schemeClr w14:val="tx1"/>
            </w14:solidFill>
          </w14:textFill>
        </w:rPr>
      </w:pPr>
    </w:p>
    <w:p w14:paraId="26549A74">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签字(签章)：                   公章：                      </w:t>
      </w:r>
    </w:p>
    <w:p w14:paraId="1A3DF897">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日期：</w:t>
      </w:r>
    </w:p>
    <w:p w14:paraId="70D83B30">
      <w:pPr>
        <w:kinsoku/>
        <w:wordWrap/>
        <w:topLinePunct w:val="0"/>
        <w:bidi w:val="0"/>
        <w:spacing w:line="360" w:lineRule="auto"/>
        <w:rPr>
          <w:rFonts w:hint="eastAsia" w:ascii="仿宋" w:hAnsi="仿宋" w:eastAsia="仿宋" w:cs="仿宋"/>
          <w:b/>
          <w:color w:val="000000" w:themeColor="text1"/>
          <w:sz w:val="21"/>
          <w:szCs w:val="21"/>
          <w:highlight w:val="none"/>
          <w14:textFill>
            <w14:solidFill>
              <w14:schemeClr w14:val="tx1"/>
            </w14:solidFill>
          </w14:textFill>
        </w:rPr>
      </w:pPr>
    </w:p>
    <w:p w14:paraId="6A37C9F8">
      <w:pPr>
        <w:kinsoku/>
        <w:wordWrap/>
        <w:topLinePunct w:val="0"/>
        <w:bidi w:val="0"/>
        <w:spacing w:line="360" w:lineRule="auto"/>
        <w:rPr>
          <w:rFonts w:hint="eastAsia" w:ascii="仿宋" w:hAnsi="仿宋" w:eastAsia="仿宋" w:cs="仿宋"/>
          <w:b/>
          <w:color w:val="000000" w:themeColor="text1"/>
          <w:sz w:val="21"/>
          <w:szCs w:val="21"/>
          <w:highlight w:val="none"/>
          <w14:textFill>
            <w14:solidFill>
              <w14:schemeClr w14:val="tx1"/>
            </w14:solidFill>
          </w14:textFill>
        </w:rPr>
      </w:pPr>
    </w:p>
    <w:p w14:paraId="66A91D4F">
      <w:pPr>
        <w:kinsoku/>
        <w:wordWrap/>
        <w:topLinePunct w:val="0"/>
        <w:bidi w:val="0"/>
        <w:spacing w:line="360" w:lineRule="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投诉书制作说明：</w:t>
      </w:r>
    </w:p>
    <w:p w14:paraId="4659BB63">
      <w:pPr>
        <w:widowControl/>
        <w:kinsoku/>
        <w:wordWrap/>
        <w:topLinePunct w:val="0"/>
        <w:bidi w:val="0"/>
        <w:spacing w:line="360"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1.投诉人提起投诉时，应当提交投诉书和必要的证明材料，并按照被投诉人和与投诉事项有关的供应商数量提供投诉书副本。</w:t>
      </w:r>
    </w:p>
    <w:p w14:paraId="2A494A1F">
      <w:pPr>
        <w:widowControl/>
        <w:kinsoku/>
        <w:wordWrap/>
        <w:topLinePunct w:val="0"/>
        <w:bidi w:val="0"/>
        <w:spacing w:line="360" w:lineRule="auto"/>
        <w:ind w:firstLine="420" w:firstLineChars="20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1"/>
          <w:szCs w:val="21"/>
          <w:highlight w:val="none"/>
          <w14:textFill>
            <w14:solidFill>
              <w14:schemeClr w14:val="tx1"/>
            </w14:solidFill>
          </w14:textFill>
        </w:rPr>
        <w:t>投诉人签署的授权委托书。授权委托书应当载明代理人的姓名或者名称、代理事项、具体权限、期限和相关事项。</w:t>
      </w:r>
    </w:p>
    <w:p w14:paraId="143D02AB">
      <w:pPr>
        <w:widowControl/>
        <w:kinsoku/>
        <w:wordWrap/>
        <w:topLinePunct w:val="0"/>
        <w:bidi w:val="0"/>
        <w:spacing w:line="360" w:lineRule="auto"/>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3.投诉人若对项目的某一分包进行投诉，投诉书应列明具体分包号。</w:t>
      </w:r>
    </w:p>
    <w:p w14:paraId="685071E9">
      <w:pPr>
        <w:widowControl/>
        <w:kinsoku/>
        <w:wordWrap/>
        <w:topLinePunct w:val="0"/>
        <w:bidi w:val="0"/>
        <w:spacing w:line="360" w:lineRule="auto"/>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4.投诉书应简要列明质疑事项，质疑函、质疑答复等作为附件材料提供。</w:t>
      </w:r>
    </w:p>
    <w:p w14:paraId="50F41C50">
      <w:pPr>
        <w:widowControl/>
        <w:kinsoku/>
        <w:wordWrap/>
        <w:topLinePunct w:val="0"/>
        <w:bidi w:val="0"/>
        <w:spacing w:line="360" w:lineRule="auto"/>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5.投诉书的投诉事项应具体、明确，并有必要的事实依据和法律依据。</w:t>
      </w:r>
    </w:p>
    <w:p w14:paraId="3D44D41A">
      <w:pPr>
        <w:widowControl/>
        <w:kinsoku/>
        <w:wordWrap/>
        <w:topLinePunct w:val="0"/>
        <w:bidi w:val="0"/>
        <w:spacing w:line="360" w:lineRule="auto"/>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6.投诉书的投诉请求应与投诉事项相关。</w:t>
      </w:r>
    </w:p>
    <w:p w14:paraId="5DC8F88B">
      <w:pPr>
        <w:widowControl/>
        <w:kinsoku/>
        <w:wordWrap/>
        <w:topLinePunct w:val="0"/>
        <w:bidi w:val="0"/>
        <w:spacing w:line="360" w:lineRule="auto"/>
        <w:ind w:firstLine="420" w:firstLineChars="20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8EFB338">
      <w:pPr>
        <w:kinsoku/>
        <w:wordWrap/>
        <w:topLinePunct w:val="0"/>
        <w:autoSpaceDE w:val="0"/>
        <w:autoSpaceDN w:val="0"/>
        <w:bidi w:val="0"/>
        <w:spacing w:line="360" w:lineRule="auto"/>
        <w:jc w:val="both"/>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pacing w:val="6"/>
          <w:sz w:val="21"/>
          <w:szCs w:val="21"/>
          <w:highlight w:val="none"/>
          <w14:textFill>
            <w14:solidFill>
              <w14:schemeClr w14:val="tx1"/>
            </w14:solidFill>
          </w14:textFill>
        </w:rPr>
        <w:br w:type="page"/>
      </w:r>
      <w:r>
        <w:rPr>
          <w:rFonts w:hint="eastAsia" w:ascii="仿宋" w:hAnsi="仿宋" w:eastAsia="仿宋" w:cs="仿宋"/>
          <w:b/>
          <w:color w:val="000000" w:themeColor="text1"/>
          <w:spacing w:val="6"/>
          <w:sz w:val="21"/>
          <w:szCs w:val="21"/>
          <w:highlight w:val="none"/>
          <w14:textFill>
            <w14:solidFill>
              <w14:schemeClr w14:val="tx1"/>
            </w14:solidFill>
          </w14:textFill>
        </w:rPr>
        <w:t>附件4</w:t>
      </w:r>
      <w:r>
        <w:rPr>
          <w:rFonts w:hint="eastAsia" w:ascii="仿宋" w:hAnsi="仿宋" w:eastAsia="仿宋" w:cs="仿宋"/>
          <w:b/>
          <w:color w:val="000000" w:themeColor="text1"/>
          <w:spacing w:val="6"/>
          <w:sz w:val="21"/>
          <w:szCs w:val="21"/>
          <w:highlight w:val="none"/>
          <w:lang w:eastAsia="zh-CN"/>
          <w14:textFill>
            <w14:solidFill>
              <w14:schemeClr w14:val="tx1"/>
            </w14:solidFill>
          </w14:textFill>
        </w:rPr>
        <w:t>：</w:t>
      </w:r>
      <w:r>
        <w:rPr>
          <w:rFonts w:hint="eastAsia" w:ascii="仿宋" w:hAnsi="仿宋" w:eastAsia="仿宋" w:cs="仿宋"/>
          <w:b/>
          <w:color w:val="000000" w:themeColor="text1"/>
          <w:sz w:val="21"/>
          <w:szCs w:val="21"/>
          <w:highlight w:val="none"/>
          <w14:textFill>
            <w14:solidFill>
              <w14:schemeClr w14:val="tx1"/>
            </w14:solidFill>
          </w14:textFill>
        </w:rPr>
        <w:t>中小企业声明函</w:t>
      </w:r>
    </w:p>
    <w:p w14:paraId="582C07C2">
      <w:pPr>
        <w:kinsoku/>
        <w:wordWrap/>
        <w:topLinePunct w:val="0"/>
        <w:bidi w:val="0"/>
        <w:spacing w:line="360" w:lineRule="auto"/>
        <w:jc w:val="center"/>
        <w:rPr>
          <w:rFonts w:hint="eastAsia" w:ascii="仿宋" w:hAnsi="仿宋" w:eastAsia="仿宋" w:cs="仿宋"/>
          <w:color w:val="000000" w:themeColor="text1"/>
          <w:sz w:val="21"/>
          <w:szCs w:val="21"/>
          <w:highlight w:val="none"/>
          <w:u w:val="single"/>
          <w14:textFill>
            <w14:solidFill>
              <w14:schemeClr w14:val="tx1"/>
            </w14:solidFill>
          </w14:textFill>
        </w:rPr>
      </w:pPr>
    </w:p>
    <w:p w14:paraId="36E3856A">
      <w:pPr>
        <w:kinsoku/>
        <w:wordWrap/>
        <w:topLinePunct w:val="0"/>
        <w:bidi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中小企业声明函（工程、服务）</w:t>
      </w:r>
    </w:p>
    <w:p w14:paraId="037F9589">
      <w:pPr>
        <w:kinsoku/>
        <w:wordWrap/>
        <w:topLinePunct w:val="0"/>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4620544D">
      <w:pPr>
        <w:kinsoku/>
        <w:wordWrap/>
        <w:topLinePunct w:val="0"/>
        <w:bidi w:val="0"/>
        <w:spacing w:line="360" w:lineRule="auto"/>
        <w:ind w:firstLine="315" w:firstLineChars="15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本公司（联合体）郑重声明，根据《政府采购促进中小企业发展管理办法》（财库﹝2020﹞46 号）的规定，本公司（联合体）参加（单位名称）的</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浙江省生态环保产业统计调查支撑工作</w:t>
      </w:r>
      <w:r>
        <w:rPr>
          <w:rFonts w:hint="eastAsia" w:ascii="仿宋" w:hAnsi="仿宋" w:eastAsia="仿宋" w:cs="仿宋"/>
          <w:color w:val="000000" w:themeColor="text1"/>
          <w:sz w:val="21"/>
          <w:szCs w:val="21"/>
          <w:highlight w:val="none"/>
          <w14:textFill>
            <w14:solidFill>
              <w14:schemeClr w14:val="tx1"/>
            </w14:solidFill>
          </w14:textFill>
        </w:rPr>
        <w:t>采购活动，服务全部由符合政策要求的中小企业承接（或者：工程的施工单位全部为符合政策要求的中小企业）。相关企业（含联合体中的中小企业、签订分包意向协议的中小企业）的具体情况如下：</w:t>
      </w:r>
    </w:p>
    <w:p w14:paraId="08030E4F">
      <w:pPr>
        <w:kinsoku/>
        <w:wordWrap/>
        <w:topLinePunct w:val="0"/>
        <w:bidi w:val="0"/>
        <w:spacing w:line="360" w:lineRule="auto"/>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u w:val="single"/>
          <w14:textFill>
            <w14:solidFill>
              <w14:schemeClr w14:val="tx1"/>
            </w14:solidFill>
          </w14:textFill>
        </w:rPr>
        <w:t>（标的名称）</w:t>
      </w:r>
      <w:r>
        <w:rPr>
          <w:rFonts w:hint="eastAsia" w:ascii="仿宋" w:hAnsi="仿宋" w:eastAsia="仿宋" w:cs="仿宋"/>
          <w:color w:val="000000" w:themeColor="text1"/>
          <w:sz w:val="21"/>
          <w:szCs w:val="21"/>
          <w:highlight w:val="none"/>
          <w14:textFill>
            <w14:solidFill>
              <w14:schemeClr w14:val="tx1"/>
            </w14:solidFill>
          </w14:textFill>
        </w:rPr>
        <w:t>，属于</w:t>
      </w:r>
      <w:r>
        <w:rPr>
          <w:rFonts w:hint="eastAsia" w:ascii="仿宋" w:hAnsi="仿宋" w:eastAsia="仿宋" w:cs="仿宋"/>
          <w:color w:val="000000" w:themeColor="text1"/>
          <w:sz w:val="21"/>
          <w:szCs w:val="21"/>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1"/>
          <w:szCs w:val="21"/>
          <w:highlight w:val="none"/>
          <w14:textFill>
            <w14:solidFill>
              <w14:schemeClr w14:val="tx1"/>
            </w14:solidFill>
          </w14:textFill>
        </w:rPr>
        <w:t xml:space="preserve"> ；承建（承接）企业为 </w:t>
      </w:r>
      <w:r>
        <w:rPr>
          <w:rFonts w:hint="eastAsia" w:ascii="仿宋" w:hAnsi="仿宋" w:eastAsia="仿宋" w:cs="仿宋"/>
          <w:color w:val="000000" w:themeColor="text1"/>
          <w:sz w:val="21"/>
          <w:szCs w:val="21"/>
          <w:highlight w:val="none"/>
          <w:u w:val="single"/>
          <w14:textFill>
            <w14:solidFill>
              <w14:schemeClr w14:val="tx1"/>
            </w14:solidFill>
          </w14:textFill>
        </w:rPr>
        <w:t>（企业名称）</w:t>
      </w:r>
      <w:r>
        <w:rPr>
          <w:rFonts w:hint="eastAsia" w:ascii="仿宋" w:hAnsi="仿宋" w:eastAsia="仿宋" w:cs="仿宋"/>
          <w:color w:val="000000" w:themeColor="text1"/>
          <w:sz w:val="21"/>
          <w:szCs w:val="21"/>
          <w:highlight w:val="none"/>
          <w14:textFill>
            <w14:solidFill>
              <w14:schemeClr w14:val="tx1"/>
            </w14:solidFill>
          </w14:textFill>
        </w:rPr>
        <w:t xml:space="preserve"> ，从业人员人，营业收入为万元，资产总额为万元属于</w:t>
      </w:r>
      <w:r>
        <w:rPr>
          <w:rFonts w:hint="eastAsia" w:ascii="仿宋" w:hAnsi="仿宋" w:eastAsia="仿宋" w:cs="仿宋"/>
          <w:color w:val="000000" w:themeColor="text1"/>
          <w:sz w:val="21"/>
          <w:szCs w:val="21"/>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1"/>
          <w:szCs w:val="21"/>
          <w:highlight w:val="none"/>
          <w14:textFill>
            <w14:solidFill>
              <w14:schemeClr w14:val="tx1"/>
            </w14:solidFill>
          </w14:textFill>
        </w:rPr>
        <w:t>；</w:t>
      </w:r>
    </w:p>
    <w:p w14:paraId="26C87131">
      <w:pPr>
        <w:kinsoku/>
        <w:wordWrap/>
        <w:topLinePunct w:val="0"/>
        <w:bidi w:val="0"/>
        <w:spacing w:line="360" w:lineRule="auto"/>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u w:val="single"/>
          <w14:textFill>
            <w14:solidFill>
              <w14:schemeClr w14:val="tx1"/>
            </w14:solidFill>
          </w14:textFill>
        </w:rPr>
        <w:t>（标的名称）</w:t>
      </w:r>
      <w:r>
        <w:rPr>
          <w:rFonts w:hint="eastAsia" w:ascii="仿宋" w:hAnsi="仿宋" w:eastAsia="仿宋" w:cs="仿宋"/>
          <w:color w:val="000000" w:themeColor="text1"/>
          <w:sz w:val="21"/>
          <w:szCs w:val="21"/>
          <w:highlight w:val="none"/>
          <w14:textFill>
            <w14:solidFill>
              <w14:schemeClr w14:val="tx1"/>
            </w14:solidFill>
          </w14:textFill>
        </w:rPr>
        <w:t>，属于</w:t>
      </w:r>
      <w:r>
        <w:rPr>
          <w:rFonts w:hint="eastAsia" w:ascii="仿宋" w:hAnsi="仿宋" w:eastAsia="仿宋" w:cs="仿宋"/>
          <w:color w:val="000000" w:themeColor="text1"/>
          <w:sz w:val="21"/>
          <w:szCs w:val="21"/>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1"/>
          <w:szCs w:val="21"/>
          <w:highlight w:val="none"/>
          <w14:textFill>
            <w14:solidFill>
              <w14:schemeClr w14:val="tx1"/>
            </w14:solidFill>
          </w14:textFill>
        </w:rPr>
        <w:t xml:space="preserve"> ；承建（承接）企业为 </w:t>
      </w:r>
      <w:r>
        <w:rPr>
          <w:rFonts w:hint="eastAsia" w:ascii="仿宋" w:hAnsi="仿宋" w:eastAsia="仿宋" w:cs="仿宋"/>
          <w:color w:val="000000" w:themeColor="text1"/>
          <w:sz w:val="21"/>
          <w:szCs w:val="21"/>
          <w:highlight w:val="none"/>
          <w:u w:val="single"/>
          <w14:textFill>
            <w14:solidFill>
              <w14:schemeClr w14:val="tx1"/>
            </w14:solidFill>
          </w14:textFill>
        </w:rPr>
        <w:t>（企业名称）</w:t>
      </w:r>
      <w:r>
        <w:rPr>
          <w:rFonts w:hint="eastAsia" w:ascii="仿宋" w:hAnsi="仿宋" w:eastAsia="仿宋" w:cs="仿宋"/>
          <w:color w:val="000000" w:themeColor="text1"/>
          <w:sz w:val="21"/>
          <w:szCs w:val="21"/>
          <w:highlight w:val="none"/>
          <w14:textFill>
            <w14:solidFill>
              <w14:schemeClr w14:val="tx1"/>
            </w14:solidFill>
          </w14:textFill>
        </w:rPr>
        <w:t xml:space="preserve"> ，从业人员人，营业收入为万元，资产总额为万元属于</w:t>
      </w:r>
      <w:r>
        <w:rPr>
          <w:rFonts w:hint="eastAsia" w:ascii="仿宋" w:hAnsi="仿宋" w:eastAsia="仿宋" w:cs="仿宋"/>
          <w:color w:val="000000" w:themeColor="text1"/>
          <w:sz w:val="21"/>
          <w:szCs w:val="21"/>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1"/>
          <w:szCs w:val="21"/>
          <w:highlight w:val="none"/>
          <w14:textFill>
            <w14:solidFill>
              <w14:schemeClr w14:val="tx1"/>
            </w14:solidFill>
          </w14:textFill>
        </w:rPr>
        <w:t>；</w:t>
      </w:r>
    </w:p>
    <w:p w14:paraId="565DE478">
      <w:pPr>
        <w:kinsoku/>
        <w:wordWrap/>
        <w:topLinePunct w:val="0"/>
        <w:bidi w:val="0"/>
        <w:spacing w:line="360" w:lineRule="auto"/>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p>
    <w:p w14:paraId="64E92C31">
      <w:pPr>
        <w:kinsoku/>
        <w:wordWrap/>
        <w:topLinePunct w:val="0"/>
        <w:bidi w:val="0"/>
        <w:spacing w:line="360" w:lineRule="auto"/>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以上企业，不属于大企业的分支机构，不存在控股股东为大企业的情形，也不存在与大企业的负责人为同一人的情形。</w:t>
      </w:r>
    </w:p>
    <w:p w14:paraId="52A5CA27">
      <w:pPr>
        <w:kinsoku/>
        <w:wordWrap/>
        <w:topLinePunct w:val="0"/>
        <w:bidi w:val="0"/>
        <w:spacing w:line="360" w:lineRule="auto"/>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本企业对上述声明内容的真实性负责。如有虚假，将依法承担相应责任。</w:t>
      </w:r>
    </w:p>
    <w:p w14:paraId="6A58E957">
      <w:pPr>
        <w:kinsoku/>
        <w:wordWrap/>
        <w:topLinePunct w:val="0"/>
        <w:bidi w:val="0"/>
        <w:spacing w:line="360" w:lineRule="auto"/>
        <w:ind w:right="1760"/>
        <w:jc w:val="righ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投标人名称（电子签名）：</w:t>
      </w:r>
    </w:p>
    <w:p w14:paraId="793BE6DC">
      <w:pPr>
        <w:kinsoku/>
        <w:wordWrap/>
        <w:topLinePunct w:val="0"/>
        <w:bidi w:val="0"/>
        <w:spacing w:line="360" w:lineRule="auto"/>
        <w:ind w:right="1120" w:firstLine="4095" w:firstLineChars="195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日期：</w:t>
      </w:r>
    </w:p>
    <w:p w14:paraId="3EEBFAA9">
      <w:pPr>
        <w:kinsoku/>
        <w:wordWrap/>
        <w:topLinePunct w:val="0"/>
        <w:bidi w:val="0"/>
        <w:spacing w:line="360" w:lineRule="auto"/>
        <w:ind w:firstLine="310" w:firstLineChars="147"/>
        <w:jc w:val="left"/>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从业人员、营业收入、资产总额填报上一年度数据，无上一年度数据的新成立企业可不填报。</w:t>
      </w:r>
    </w:p>
    <w:p w14:paraId="44AA51C0">
      <w:pPr>
        <w:kinsoku/>
        <w:wordWrap/>
        <w:topLinePunct w:val="0"/>
        <w:bidi w:val="0"/>
        <w:spacing w:line="360" w:lineRule="auto"/>
        <w:ind w:right="420"/>
        <w:rPr>
          <w:rFonts w:hint="eastAsia" w:ascii="仿宋" w:hAnsi="仿宋" w:eastAsia="仿宋" w:cs="仿宋"/>
          <w:color w:val="000000" w:themeColor="text1"/>
          <w:sz w:val="21"/>
          <w:szCs w:val="21"/>
          <w:highlight w:val="none"/>
          <w14:textFill>
            <w14:solidFill>
              <w14:schemeClr w14:val="tx1"/>
            </w14:solidFill>
          </w14:textFill>
        </w:rPr>
      </w:pPr>
    </w:p>
    <w:p w14:paraId="3530696C">
      <w:pPr>
        <w:kinsoku/>
        <w:wordWrap/>
        <w:topLinePunct w:val="0"/>
        <w:bidi w:val="0"/>
        <w:spacing w:line="360" w:lineRule="auto"/>
        <w:ind w:right="4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03EB924">
      <w:pPr>
        <w:rPr>
          <w:color w:val="000000" w:themeColor="text1"/>
          <w:highlight w:val="none"/>
          <w14:textFill>
            <w14:solidFill>
              <w14:schemeClr w14:val="tx1"/>
            </w14:solidFill>
          </w14:textFill>
        </w:rPr>
      </w:pPr>
    </w:p>
    <w:sectPr>
      <w:pgSz w:w="11906" w:h="16838"/>
      <w:pgMar w:top="1418" w:right="1418" w:bottom="1276" w:left="1418" w:header="851" w:footer="1064"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6A9B9">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A25F2">
    <w:pPr>
      <w:pStyle w:val="8"/>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07558">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FF07558">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B5C04">
    <w:pPr>
      <w:pStyle w:val="8"/>
      <w:framePr w:wrap="around" w:vAnchor="text" w:hAnchor="margin" w:xAlign="right" w:y="1"/>
      <w:rPr>
        <w:rStyle w:val="16"/>
      </w:rPr>
    </w:pPr>
    <w:r>
      <w:fldChar w:fldCharType="begin"/>
    </w:r>
    <w:r>
      <w:rPr>
        <w:rStyle w:val="16"/>
      </w:rPr>
      <w:instrText xml:space="preserve">PAGE  </w:instrText>
    </w:r>
    <w:r>
      <w:fldChar w:fldCharType="end"/>
    </w:r>
  </w:p>
  <w:p w14:paraId="21C2E35A">
    <w:pPr>
      <w:pStyle w:val="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EF7DB">
    <w:pPr>
      <w:pStyle w:val="8"/>
      <w:jc w:val="center"/>
      <w:rPr>
        <w:rFonts w:hint="eastAsia" w:ascii="仿宋_GB2312" w:eastAsia="仿宋_GB2312"/>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8F979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28F979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A793C">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03AC99">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303AC99">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F43A8">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504E6">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DB504E6">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CDDFE">
    <w:pPr>
      <w:pStyle w:val="8"/>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36FEE">
                          <w:pPr>
                            <w:pStyle w:val="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BC36FEE">
                    <w:pPr>
                      <w:pStyle w:val="8"/>
                    </w:pPr>
                    <w:r>
                      <w:fldChar w:fldCharType="begin"/>
                    </w:r>
                    <w:r>
                      <w:instrText xml:space="preserve"> PAGE  \* MERGEFORMAT </w:instrText>
                    </w:r>
                    <w:r>
                      <w:fldChar w:fldCharType="separate"/>
                    </w:r>
                    <w:r>
                      <w:t>39</w:t>
                    </w:r>
                    <w:r>
                      <w:fldChar w:fldCharType="end"/>
                    </w:r>
                  </w:p>
                </w:txbxContent>
              </v:textbox>
            </v:shape>
          </w:pict>
        </mc:Fallback>
      </mc:AlternateContent>
    </w:r>
  </w:p>
  <w:p w14:paraId="1EA8B77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99BDF">
    <w:pPr>
      <w:pStyle w:val="8"/>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48E6A">
                          <w:pPr>
                            <w:pStyle w:val="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7248E6A">
                    <w:pPr>
                      <w:pStyle w:val="8"/>
                    </w:pPr>
                    <w:r>
                      <w:fldChar w:fldCharType="begin"/>
                    </w:r>
                    <w:r>
                      <w:instrText xml:space="preserve"> PAGE  \* MERGEFORMAT </w:instrText>
                    </w:r>
                    <w:r>
                      <w:fldChar w:fldCharType="separate"/>
                    </w:r>
                    <w:r>
                      <w:t>38</w:t>
                    </w:r>
                    <w:r>
                      <w:fldChar w:fldCharType="end"/>
                    </w:r>
                  </w:p>
                </w:txbxContent>
              </v:textbox>
            </v:shape>
          </w:pict>
        </mc:Fallback>
      </mc:AlternateContent>
    </w:r>
  </w:p>
  <w:p w14:paraId="7F9E7AA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8E439">
    <w:pPr>
      <w:widowControl/>
      <w:jc w:val="left"/>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3926AE">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33926AE">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96FE9">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54EFD">
    <w:pPr>
      <w:pStyle w:val="9"/>
      <w:pBdr>
        <w:bottom w:val="single" w:color="auto" w:sz="6" w:space="4"/>
      </w:pBdr>
      <w:jc w:val="right"/>
    </w:pPr>
    <w:r>
      <w:t></w:t>
    </w:r>
  </w:p>
  <w:p w14:paraId="1757D7B1">
    <w:pPr>
      <w:pStyle w:val="11"/>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27B1B">
    <w:pPr>
      <w:pStyle w:val="9"/>
      <w:pBdr>
        <w:bottom w:val="single" w:color="auto" w:sz="6" w:space="0"/>
      </w:pBdr>
      <w:tabs>
        <w:tab w:val="clear" w:pos="4153"/>
        <w:tab w:val="clear" w:pos="8306"/>
      </w:tabs>
      <w:jc w:val="right"/>
      <w:rPr>
        <w:rFonts w:ascii="仿宋" w:hAnsi="仿宋" w:eastAsia="仿宋"/>
      </w:rPr>
    </w:pPr>
    <w:r>
      <w:rPr>
        <w:rFonts w:ascii="仿宋" w:hAnsi="仿宋" w:eastAsia="仿宋"/>
        <w:lang w:val="zh-CN"/>
      </w:rPr>
      <w:t></w:t>
    </w:r>
    <w:r>
      <w:rPr>
        <w:rFonts w:ascii="仿宋" w:hAnsi="仿宋" w:eastAsia="仿宋"/>
      </w:rPr>
      <w:tab/>
    </w:r>
    <w:r>
      <w:rPr>
        <w:rFonts w:ascii="仿宋" w:hAnsi="仿宋" w:eastAsia="仿宋"/>
        <w:lang w:val="zh-CN"/>
      </w:rPr>
      <w:t></w:t>
    </w:r>
    <w:r>
      <w:rPr>
        <w:rFonts w:ascii="仿宋" w:hAnsi="仿宋" w:eastAsia="仿宋"/>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AA925">
    <w:pPr>
      <w:pStyle w:val="9"/>
      <w:jc w:val="right"/>
      <w:rPr>
        <w:rFonts w:hint="eastAsia" w:ascii="仿宋_GB2312" w:eastAsia="仿宋_GB2312"/>
        <w:b/>
        <w:i/>
        <w:u w:val="single"/>
      </w:rPr>
    </w:pPr>
    <w:r>
      <w:rPr>
        <w:rFonts w:hint="eastAsia" w:eastAsia="仿宋_GB2312"/>
      </w:rPr>
      <w:t>公开招标文件</w:t>
    </w:r>
  </w:p>
  <w:p w14:paraId="4D145E87">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531AE">
    <w:pPr>
      <w:pStyle w:val="9"/>
      <w:jc w:val="right"/>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EE454">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3F64DE"/>
    <w:multiLevelType w:val="singleLevel"/>
    <w:tmpl w:val="F03F64DE"/>
    <w:lvl w:ilvl="0" w:tentative="0">
      <w:start w:val="4"/>
      <w:numFmt w:val="chineseCounting"/>
      <w:suff w:val="space"/>
      <w:lvlText w:val="第%1部分"/>
      <w:lvlJc w:val="left"/>
      <w:rPr>
        <w:rFonts w:hint="eastAsia"/>
      </w:rPr>
    </w:lvl>
  </w:abstractNum>
  <w:abstractNum w:abstractNumId="1">
    <w:nsid w:val="F3FC1C07"/>
    <w:multiLevelType w:val="singleLevel"/>
    <w:tmpl w:val="F3FC1C07"/>
    <w:lvl w:ilvl="0" w:tentative="0">
      <w:start w:val="4"/>
      <w:numFmt w:val="decimal"/>
      <w:suff w:val="space"/>
      <w:lvlText w:val="%1."/>
      <w:lvlJc w:val="left"/>
    </w:lvl>
  </w:abstractNum>
  <w:abstractNum w:abstractNumId="2">
    <w:nsid w:val="0B722633"/>
    <w:multiLevelType w:val="singleLevel"/>
    <w:tmpl w:val="0B722633"/>
    <w:lvl w:ilvl="0" w:tentative="0">
      <w:start w:val="3"/>
      <w:numFmt w:val="chineseCounting"/>
      <w:suff w:val="space"/>
      <w:lvlText w:val="第%1部分"/>
      <w:lvlJc w:val="left"/>
      <w:rPr>
        <w:rFonts w:hint="eastAsia"/>
      </w:rPr>
    </w:lvl>
  </w:abstractNum>
  <w:abstractNum w:abstractNumId="3">
    <w:nsid w:val="1DAD369F"/>
    <w:multiLevelType w:val="multilevel"/>
    <w:tmpl w:val="1DAD369F"/>
    <w:lvl w:ilvl="0" w:tentative="0">
      <w:start w:val="1"/>
      <w:numFmt w:val="decimal"/>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BA16A59"/>
    <w:multiLevelType w:val="multilevel"/>
    <w:tmpl w:val="2BA16A59"/>
    <w:lvl w:ilvl="0" w:tentative="0">
      <w:start w:val="1"/>
      <w:numFmt w:val="decimal"/>
      <w:lvlText w:val="%1、"/>
      <w:lvlJc w:val="left"/>
      <w:pPr>
        <w:ind w:left="988"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E4840E2"/>
    <w:multiLevelType w:val="multilevel"/>
    <w:tmpl w:val="2E4840E2"/>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07D192A"/>
    <w:multiLevelType w:val="multilevel"/>
    <w:tmpl w:val="507D192A"/>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682C5956"/>
    <w:multiLevelType w:val="singleLevel"/>
    <w:tmpl w:val="682C5956"/>
    <w:lvl w:ilvl="0" w:tentative="0">
      <w:start w:val="1"/>
      <w:numFmt w:val="chineseCounting"/>
      <w:suff w:val="space"/>
      <w:lvlText w:val="第%1部分"/>
      <w:lvlJc w:val="left"/>
      <w:rPr>
        <w:rFonts w:hint="eastAsia"/>
      </w:rPr>
    </w:lvl>
  </w:abstractNum>
  <w:abstractNum w:abstractNumId="8">
    <w:nsid w:val="74FE0792"/>
    <w:multiLevelType w:val="multilevel"/>
    <w:tmpl w:val="74FE0792"/>
    <w:lvl w:ilvl="0" w:tentative="0">
      <w:start w:val="1"/>
      <w:numFmt w:val="japaneseCounting"/>
      <w:lvlText w:val="%1、"/>
      <w:lvlJc w:val="left"/>
      <w:pPr>
        <w:tabs>
          <w:tab w:val="left" w:pos="480"/>
        </w:tabs>
        <w:ind w:left="480" w:hanging="480"/>
      </w:pPr>
      <w:rPr>
        <w:rFonts w:hint="eastAsia" w:ascii="仿宋" w:hAnsi="仿宋" w:eastAsia="仿宋" w:cs="仿宋"/>
        <w:b/>
        <w:bCs/>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1"/>
  </w:num>
  <w:num w:numId="3">
    <w:abstractNumId w:val="2"/>
  </w:num>
  <w:num w:numId="4">
    <w:abstractNumId w:val="0"/>
  </w:num>
  <w:num w:numId="5">
    <w:abstractNumId w:val="8"/>
  </w:num>
  <w:num w:numId="6">
    <w:abstractNumId w:val="4"/>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302F6"/>
    <w:rsid w:val="0BD67612"/>
    <w:rsid w:val="2700375B"/>
    <w:rsid w:val="275C5477"/>
    <w:rsid w:val="3B1874C8"/>
    <w:rsid w:val="5155411E"/>
    <w:rsid w:val="54824CBB"/>
    <w:rsid w:val="580517DF"/>
    <w:rsid w:val="65F242EE"/>
    <w:rsid w:val="699302F6"/>
    <w:rsid w:val="6C29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7"/>
    <w:qFormat/>
    <w:uiPriority w:val="0"/>
    <w:pPr>
      <w:keepNext/>
      <w:keepLines/>
      <w:adjustRightInd w:val="0"/>
      <w:spacing w:before="260" w:after="260" w:line="415" w:lineRule="auto"/>
      <w:jc w:val="center"/>
      <w:outlineLvl w:val="1"/>
    </w:pPr>
    <w:rPr>
      <w:rFonts w:ascii="黑体" w:hAnsi="黑体" w:eastAsia="仿宋"/>
      <w:b/>
      <w:bCs/>
      <w:kern w:val="0"/>
      <w:sz w:val="32"/>
      <w:szCs w:val="32"/>
    </w:rPr>
  </w:style>
  <w:style w:type="paragraph" w:styleId="3">
    <w:name w:val="heading 3"/>
    <w:basedOn w:val="1"/>
    <w:next w:val="1"/>
    <w:qFormat/>
    <w:uiPriority w:val="0"/>
    <w:pPr>
      <w:keepNext/>
      <w:keepLines/>
      <w:spacing w:before="260" w:beforeLines="0" w:after="260" w:afterLines="0" w:line="416" w:lineRule="auto"/>
      <w:jc w:val="center"/>
      <w:outlineLvl w:val="2"/>
    </w:pPr>
    <w:rPr>
      <w:rFonts w:ascii="Times New Roman" w:hAnsi="Times New Roman" w:eastAsia="宋体"/>
      <w:b/>
      <w:bCs/>
      <w:sz w:val="28"/>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rFonts w:ascii="Arial" w:hAnsi="Arial" w:cs="Arial"/>
      <w:kern w:val="0"/>
      <w:sz w:val="20"/>
      <w:szCs w:val="20"/>
    </w:rPr>
  </w:style>
  <w:style w:type="paragraph" w:styleId="5">
    <w:name w:val="Body Text"/>
    <w:basedOn w:val="1"/>
    <w:semiHidden/>
    <w:qFormat/>
    <w:uiPriority w:val="99"/>
    <w:pPr>
      <w:widowControl/>
      <w:spacing w:before="100" w:beforeAutospacing="1" w:after="100" w:afterAutospacing="1"/>
      <w:jc w:val="left"/>
    </w:pPr>
    <w:rPr>
      <w:rFonts w:ascii="Courier New" w:hAnsi="Courier New" w:eastAsia="Courier New"/>
      <w:kern w:val="0"/>
      <w:sz w:val="24"/>
      <w:szCs w:val="24"/>
    </w:rPr>
  </w:style>
  <w:style w:type="paragraph" w:styleId="6">
    <w:name w:val="Body Text Indent"/>
    <w:basedOn w:val="1"/>
    <w:qFormat/>
    <w:uiPriority w:val="0"/>
    <w:pPr>
      <w:adjustRightInd w:val="0"/>
      <w:spacing w:line="360" w:lineRule="auto"/>
      <w:ind w:firstLine="490"/>
      <w:jc w:val="left"/>
    </w:pPr>
    <w:rPr>
      <w:rFonts w:ascii="Century Gothic" w:hAnsi="Century Gothic" w:eastAsia="Century Gothic"/>
      <w:kern w:val="0"/>
      <w:sz w:val="24"/>
      <w:szCs w:val="20"/>
    </w:rPr>
  </w:style>
  <w:style w:type="paragraph" w:styleId="7">
    <w:name w:val="Plain Text"/>
    <w:basedOn w:val="1"/>
    <w:qFormat/>
    <w:uiPriority w:val="0"/>
    <w:rPr>
      <w:rFonts w:ascii="Century Gothic" w:hAnsi="楷体_GB2312" w:eastAsia="Century Gothic"/>
      <w:kern w:val="0"/>
      <w:sz w:val="20"/>
      <w:szCs w:val="21"/>
    </w:rPr>
  </w:style>
  <w:style w:type="paragraph" w:styleId="8">
    <w:name w:val="footer"/>
    <w:basedOn w:val="1"/>
    <w:qFormat/>
    <w:uiPriority w:val="0"/>
    <w:pPr>
      <w:tabs>
        <w:tab w:val="center" w:pos="4153"/>
        <w:tab w:val="right" w:pos="8306"/>
      </w:tabs>
      <w:adjustRightInd w:val="0"/>
      <w:jc w:val="left"/>
    </w:pPr>
    <w:rPr>
      <w:rFonts w:eastAsia="Century Gothic"/>
      <w:kern w:val="0"/>
      <w:sz w:val="18"/>
      <w:szCs w:val="20"/>
    </w:rPr>
  </w:style>
  <w:style w:type="paragraph" w:styleId="9">
    <w:name w:val="header"/>
    <w:basedOn w:val="1"/>
    <w:qFormat/>
    <w:uiPriority w:val="0"/>
    <w:pPr>
      <w:pBdr>
        <w:bottom w:val="single" w:color="auto" w:sz="6" w:space="1"/>
      </w:pBdr>
      <w:tabs>
        <w:tab w:val="center" w:pos="4153"/>
        <w:tab w:val="right" w:pos="8306"/>
      </w:tabs>
      <w:adjustRightInd w:val="0"/>
      <w:jc w:val="center"/>
    </w:pPr>
    <w:rPr>
      <w:kern w:val="0"/>
      <w:sz w:val="18"/>
      <w:szCs w:val="20"/>
    </w:rPr>
  </w:style>
  <w:style w:type="paragraph" w:styleId="10">
    <w:name w:val="toc 1"/>
    <w:basedOn w:val="1"/>
    <w:next w:val="1"/>
    <w:qFormat/>
    <w:uiPriority w:val="39"/>
    <w:pPr>
      <w:tabs>
        <w:tab w:val="right" w:leader="dot" w:pos="8720"/>
      </w:tabs>
      <w:spacing w:before="120" w:after="120"/>
      <w:jc w:val="left"/>
    </w:pPr>
    <w:rPr>
      <w:rFonts w:ascii="Century Gothic" w:hAnsi="Century Gothic"/>
      <w:bCs/>
      <w:caps/>
      <w:sz w:val="20"/>
      <w:szCs w:val="20"/>
    </w:rPr>
  </w:style>
  <w:style w:type="paragraph" w:styleId="11">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2">
    <w:name w:val="Body Text First Indent"/>
    <w:basedOn w:val="5"/>
    <w:qFormat/>
    <w:uiPriority w:val="0"/>
    <w:pPr>
      <w:ind w:firstLine="420"/>
    </w:pPr>
    <w:rPr>
      <w:rFonts w:hAnsi="Times New Roman" w:cs="Times New Roman"/>
      <w:snapToGrid/>
      <w:szCs w:val="20"/>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customStyle="1" w:styleId="17">
    <w:name w:val="标题 2 字符"/>
    <w:link w:val="2"/>
    <w:qFormat/>
    <w:uiPriority w:val="0"/>
    <w:rPr>
      <w:rFonts w:ascii="黑体" w:hAnsi="黑体" w:eastAsia="仿宋"/>
      <w:b/>
      <w:bCs/>
      <w:kern w:val="0"/>
      <w:sz w:val="32"/>
      <w:szCs w:val="32"/>
    </w:rPr>
  </w:style>
  <w:style w:type="paragraph" w:customStyle="1" w:styleId="18">
    <w:name w:val="_标题2"/>
    <w:basedOn w:val="19"/>
    <w:next w:val="19"/>
    <w:qFormat/>
    <w:uiPriority w:val="0"/>
    <w:pPr>
      <w:widowControl w:val="0"/>
      <w:tabs>
        <w:tab w:val="left" w:pos="480"/>
      </w:tabs>
      <w:spacing w:beforeLines="50" w:afterLines="50"/>
      <w:ind w:left="50" w:leftChars="50" w:hanging="420" w:firstLineChars="0"/>
      <w:outlineLvl w:val="1"/>
    </w:pPr>
    <w:rPr>
      <w:b/>
      <w:sz w:val="36"/>
    </w:rPr>
  </w:style>
  <w:style w:type="paragraph" w:customStyle="1" w:styleId="1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20">
    <w:name w:val="正文2"/>
    <w:basedOn w:val="1"/>
    <w:qFormat/>
    <w:uiPriority w:val="0"/>
    <w:pPr>
      <w:spacing w:before="156" w:line="360" w:lineRule="auto"/>
      <w:ind w:firstLine="510" w:firstLineChars="200"/>
    </w:pPr>
    <w:rPr>
      <w:sz w:val="24"/>
      <w:szCs w:val="20"/>
    </w:rPr>
  </w:style>
  <w:style w:type="paragraph" w:customStyle="1" w:styleId="2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2">
    <w:name w:val="正文空2字"/>
    <w:basedOn w:val="2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3">
    <w:name w:val="左对齐正文"/>
    <w:qFormat/>
    <w:uiPriority w:val="99"/>
    <w:rPr>
      <w:rFonts w:ascii="Calibri" w:hAnsi="Calibri" w:eastAsia="仿宋_GB2312" w:cs="Calibri"/>
      <w:kern w:val="2"/>
      <w:sz w:val="32"/>
      <w:szCs w:val="32"/>
      <w:lang w:val="en-US" w:eastAsia="zh-CN" w:bidi="ar-SA"/>
    </w:rPr>
  </w:style>
  <w:style w:type="paragraph" w:customStyle="1" w:styleId="2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纯文本_0_0"/>
    <w:basedOn w:val="26"/>
    <w:qFormat/>
    <w:uiPriority w:val="0"/>
    <w:rPr>
      <w:rFonts w:ascii="宋体" w:hAnsi="Courier New"/>
      <w:szCs w:val="21"/>
    </w:rPr>
  </w:style>
  <w:style w:type="paragraph" w:customStyle="1" w:styleId="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4074</Words>
  <Characters>4498</Characters>
  <Lines>0</Lines>
  <Paragraphs>0</Paragraphs>
  <TotalTime>2</TotalTime>
  <ScaleCrop>false</ScaleCrop>
  <LinksUpToDate>false</LinksUpToDate>
  <CharactersWithSpaces>4588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2025-06-04T05:33:00Z</dcterms:created>
  <dc:creator>萍儿</dc:creator>
  <cp:lastModifiedBy>这样的</cp:lastModifiedBy>
  <dcterms:modified xsi:type="dcterms:W3CDTF">2025-06-26T02:35:08Z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8FDCEEA48E354A7BB2FB48D2269CC7AA_11</vt:lpwstr>
  </property>
  <property fmtid="{D5CDD505-2E9C-101B-9397-08002B2CF9AE}" pid="4" name="KSOTemplateDocerSaveRecord">
    <vt:lpwstr>eyJoZGlkIjoiMDg5ZTU0MTk4NzFlZDA4Y2RmMzhkN2IxMzJlMmRlYTUiLCJ1c2VySWQiOiIxMjg1MTgyMTE1In0=</vt:lpwstr>
  </property>
</Properties>
</file>