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67C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42AE958">
      <w:pPr>
        <w:rPr>
          <w:rFonts w:hint="eastAsia"/>
        </w:rPr>
      </w:pPr>
    </w:p>
    <w:p w14:paraId="04F8CF1A">
      <w:pPr>
        <w:rPr>
          <w:b/>
        </w:rPr>
      </w:pPr>
      <w:r>
        <w:rPr>
          <w:rFonts w:hint="eastAsia"/>
          <w:b/>
        </w:rPr>
        <w:t>标段编号：HSZB-2025-429</w:t>
      </w:r>
    </w:p>
    <w:p w14:paraId="3A344FD8">
      <w:pPr>
        <w:rPr>
          <w:rFonts w:hint="eastAsia"/>
          <w:b/>
        </w:rPr>
      </w:pPr>
      <w:r>
        <w:rPr>
          <w:rFonts w:hint="eastAsia"/>
          <w:b/>
        </w:rPr>
        <w:t>标段名称：杭州市中医院食堂荤菜及冷冻品采购</w:t>
      </w:r>
    </w:p>
    <w:p w14:paraId="077BEA73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4452"/>
        <w:gridCol w:w="2946"/>
      </w:tblGrid>
      <w:tr w14:paraId="21BD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57E4A3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52" w:type="dxa"/>
          </w:tcPr>
          <w:p w14:paraId="2E72F0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46" w:type="dxa"/>
          </w:tcPr>
          <w:p w14:paraId="084771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285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102B87B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52" w:type="dxa"/>
          </w:tcPr>
          <w:p w14:paraId="3A92488F">
            <w:pPr>
              <w:rPr>
                <w:rFonts w:hint="eastAsia"/>
              </w:rPr>
            </w:pPr>
            <w:r>
              <w:rPr>
                <w:rFonts w:hint="eastAsia"/>
              </w:rPr>
              <w:t>浙江杨大妈农副产品配送有限公司</w:t>
            </w:r>
          </w:p>
        </w:tc>
        <w:tc>
          <w:tcPr>
            <w:tcW w:w="2946" w:type="dxa"/>
          </w:tcPr>
          <w:p w14:paraId="33B7AB0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总得分89.46，排名第2</w:t>
            </w:r>
          </w:p>
        </w:tc>
      </w:tr>
      <w:tr w14:paraId="1816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02FF77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52" w:type="dxa"/>
          </w:tcPr>
          <w:p w14:paraId="2B115DF7">
            <w:pPr>
              <w:rPr>
                <w:rFonts w:hint="eastAsia"/>
              </w:rPr>
            </w:pPr>
            <w:r>
              <w:rPr>
                <w:rFonts w:hint="eastAsia"/>
              </w:rPr>
              <w:t>浙江绿而康农副产品有限公司</w:t>
            </w:r>
          </w:p>
        </w:tc>
        <w:tc>
          <w:tcPr>
            <w:tcW w:w="2946" w:type="dxa"/>
          </w:tcPr>
          <w:p w14:paraId="05CC6B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总得分87.48，排名第3</w:t>
            </w:r>
          </w:p>
        </w:tc>
      </w:tr>
      <w:tr w14:paraId="01F9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61955E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52" w:type="dxa"/>
          </w:tcPr>
          <w:p w14:paraId="5F81ED25">
            <w:pPr>
              <w:rPr>
                <w:rFonts w:hint="eastAsia"/>
              </w:rPr>
            </w:pPr>
            <w:r>
              <w:rPr>
                <w:rFonts w:hint="eastAsia"/>
              </w:rPr>
              <w:t>浙江益家家农产品有限公司</w:t>
            </w:r>
          </w:p>
        </w:tc>
        <w:tc>
          <w:tcPr>
            <w:tcW w:w="2946" w:type="dxa"/>
          </w:tcPr>
          <w:p w14:paraId="4EA48D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总得分86.66，排名第4</w:t>
            </w:r>
          </w:p>
        </w:tc>
      </w:tr>
      <w:tr w14:paraId="0202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1CA8367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52" w:type="dxa"/>
          </w:tcPr>
          <w:p w14:paraId="4291FD1D">
            <w:pPr>
              <w:rPr>
                <w:rFonts w:hint="eastAsia"/>
              </w:rPr>
            </w:pPr>
            <w:r>
              <w:rPr>
                <w:rFonts w:hint="eastAsia"/>
              </w:rPr>
              <w:t>杭州沃通生态农业开发有限公司</w:t>
            </w:r>
          </w:p>
        </w:tc>
        <w:tc>
          <w:tcPr>
            <w:tcW w:w="2946" w:type="dxa"/>
          </w:tcPr>
          <w:p w14:paraId="351147B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总得分86.08，排名第5</w:t>
            </w:r>
          </w:p>
        </w:tc>
      </w:tr>
      <w:tr w14:paraId="7D9B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3F1E7DC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452" w:type="dxa"/>
          </w:tcPr>
          <w:p w14:paraId="25B8B371">
            <w:pPr>
              <w:rPr>
                <w:rFonts w:hint="eastAsia"/>
              </w:rPr>
            </w:pPr>
            <w:r>
              <w:rPr>
                <w:rFonts w:hint="eastAsia"/>
              </w:rPr>
              <w:t>杭州锦佳供应链管理有限公司</w:t>
            </w:r>
          </w:p>
        </w:tc>
        <w:tc>
          <w:tcPr>
            <w:tcW w:w="2946" w:type="dxa"/>
            <w:shd w:val="clear"/>
            <w:vAlign w:val="top"/>
          </w:tcPr>
          <w:p w14:paraId="299D1E2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总排名85.86，排名第6</w:t>
            </w:r>
          </w:p>
        </w:tc>
      </w:tr>
      <w:tr w14:paraId="7932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40C9452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452" w:type="dxa"/>
          </w:tcPr>
          <w:p w14:paraId="4427AC58">
            <w:pPr>
              <w:rPr>
                <w:rFonts w:hint="eastAsia"/>
              </w:rPr>
            </w:pPr>
            <w:r>
              <w:rPr>
                <w:rFonts w:hint="eastAsia"/>
              </w:rPr>
              <w:t>杭州商旅进出口贸易有限公司</w:t>
            </w:r>
          </w:p>
        </w:tc>
        <w:tc>
          <w:tcPr>
            <w:tcW w:w="2946" w:type="dxa"/>
          </w:tcPr>
          <w:p w14:paraId="06593B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总排名83.66，排名第7</w:t>
            </w:r>
          </w:p>
        </w:tc>
      </w:tr>
      <w:tr w14:paraId="6D17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788FAC7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452" w:type="dxa"/>
          </w:tcPr>
          <w:p w14:paraId="63657ECA">
            <w:pPr>
              <w:rPr>
                <w:rFonts w:hint="eastAsia"/>
              </w:rPr>
            </w:pPr>
            <w:r>
              <w:rPr>
                <w:rFonts w:hint="eastAsia"/>
              </w:rPr>
              <w:t>杭州汇和食品有限公司</w:t>
            </w:r>
          </w:p>
        </w:tc>
        <w:tc>
          <w:tcPr>
            <w:tcW w:w="2946" w:type="dxa"/>
          </w:tcPr>
          <w:p w14:paraId="404A87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总排名82.66，排名第8</w:t>
            </w:r>
          </w:p>
        </w:tc>
      </w:tr>
      <w:tr w14:paraId="1A9D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4D8C55E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452" w:type="dxa"/>
          </w:tcPr>
          <w:p w14:paraId="239F87EB">
            <w:pPr>
              <w:rPr>
                <w:rFonts w:hint="eastAsia"/>
              </w:rPr>
            </w:pPr>
            <w:r>
              <w:rPr>
                <w:rFonts w:hint="eastAsia"/>
              </w:rPr>
              <w:t>杭州园中蔬农产品有限公司</w:t>
            </w:r>
          </w:p>
        </w:tc>
        <w:tc>
          <w:tcPr>
            <w:tcW w:w="2946" w:type="dxa"/>
          </w:tcPr>
          <w:p w14:paraId="675946B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总排名82.48，排名第9</w:t>
            </w:r>
          </w:p>
        </w:tc>
      </w:tr>
      <w:tr w14:paraId="13C2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51BD993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452" w:type="dxa"/>
          </w:tcPr>
          <w:p w14:paraId="3CA3A171">
            <w:pPr>
              <w:rPr>
                <w:rFonts w:hint="eastAsia"/>
              </w:rPr>
            </w:pPr>
            <w:r>
              <w:rPr>
                <w:rFonts w:hint="eastAsia"/>
              </w:rPr>
              <w:t>浙江彩食鲜供应链管理有限公司</w:t>
            </w:r>
          </w:p>
        </w:tc>
        <w:tc>
          <w:tcPr>
            <w:tcW w:w="2946" w:type="dxa"/>
          </w:tcPr>
          <w:p w14:paraId="0E51AA4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总排名82.28，排名第10</w:t>
            </w:r>
          </w:p>
        </w:tc>
      </w:tr>
      <w:tr w14:paraId="047E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6982BA6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452" w:type="dxa"/>
          </w:tcPr>
          <w:p w14:paraId="69914037">
            <w:pPr>
              <w:rPr>
                <w:rFonts w:hint="eastAsia"/>
              </w:rPr>
            </w:pPr>
            <w:r>
              <w:rPr>
                <w:rFonts w:hint="eastAsia"/>
              </w:rPr>
              <w:t>杭州一心圆农产品有限公司</w:t>
            </w:r>
          </w:p>
        </w:tc>
        <w:tc>
          <w:tcPr>
            <w:tcW w:w="2946" w:type="dxa"/>
          </w:tcPr>
          <w:p w14:paraId="6F134164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总排名75.51，排名第11</w:t>
            </w:r>
          </w:p>
        </w:tc>
      </w:tr>
      <w:tr w14:paraId="535F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070495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452" w:type="dxa"/>
          </w:tcPr>
          <w:p w14:paraId="12D675BC">
            <w:pPr>
              <w:rPr>
                <w:rFonts w:hint="eastAsia"/>
              </w:rPr>
            </w:pPr>
            <w:r>
              <w:rPr>
                <w:rFonts w:hint="eastAsia"/>
              </w:rPr>
              <w:t>杭州宇禾供应链有限公司</w:t>
            </w:r>
          </w:p>
        </w:tc>
        <w:tc>
          <w:tcPr>
            <w:tcW w:w="2946" w:type="dxa"/>
          </w:tcPr>
          <w:p w14:paraId="3974EA7E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总排名67，排名第12</w:t>
            </w:r>
          </w:p>
        </w:tc>
      </w:tr>
    </w:tbl>
    <w:p w14:paraId="72523CC3"/>
    <w:p w14:paraId="5D2CF08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63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WPS_1549801682</cp:lastModifiedBy>
  <dcterms:modified xsi:type="dcterms:W3CDTF">2025-06-20T07:09:57Z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eyJoZGlkIjoiZmQyNTFiMjllMDMyNmJiNDYyNTJiYzdiMWE5ZWE2YjIiLCJ1c2VySWQiOiI0NzA2MDUzODQifQ==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473BCDC3A6C3460F8DF1239C962DDB49_12</vt:lpwstr>
  </property>
</Properties>
</file>