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83FB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4B724C4F">
      <w:pPr>
        <w:rPr>
          <w:rFonts w:hint="eastAsia"/>
        </w:rPr>
      </w:pPr>
    </w:p>
    <w:p w14:paraId="040498A1">
      <w:pPr>
        <w:rPr>
          <w:b/>
        </w:rPr>
      </w:pPr>
      <w:r>
        <w:rPr>
          <w:rFonts w:hint="eastAsia"/>
          <w:b/>
        </w:rPr>
        <w:t>标段编号：JD2025BF-051</w:t>
      </w:r>
    </w:p>
    <w:p w14:paraId="27325154">
      <w:pPr>
        <w:rPr>
          <w:rFonts w:hint="eastAsia"/>
          <w:b/>
        </w:rPr>
      </w:pPr>
      <w:r>
        <w:rPr>
          <w:rFonts w:hint="eastAsia"/>
          <w:b/>
        </w:rPr>
        <w:t>标段名称：建德市妇幼保健院视力筛选仪采购项目</w:t>
      </w:r>
    </w:p>
    <w:p w14:paraId="4F1BA258"/>
    <w:tbl>
      <w:tblPr>
        <w:tblStyle w:val="3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337"/>
        <w:gridCol w:w="4606"/>
      </w:tblGrid>
      <w:tr w14:paraId="1AB3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35" w:type="dxa"/>
            <w:vAlign w:val="center"/>
          </w:tcPr>
          <w:p w14:paraId="0DA0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7" w:type="dxa"/>
            <w:vAlign w:val="center"/>
          </w:tcPr>
          <w:p w14:paraId="6E35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06" w:type="dxa"/>
            <w:vAlign w:val="center"/>
          </w:tcPr>
          <w:p w14:paraId="7D91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DB9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vAlign w:val="center"/>
          </w:tcPr>
          <w:p w14:paraId="2C95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337" w:type="dxa"/>
            <w:vAlign w:val="center"/>
          </w:tcPr>
          <w:p w14:paraId="4EAE6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杭州浙益医疗管理有限公司</w:t>
            </w:r>
          </w:p>
        </w:tc>
        <w:tc>
          <w:tcPr>
            <w:tcW w:w="4606" w:type="dxa"/>
            <w:vAlign w:val="center"/>
          </w:tcPr>
          <w:p w14:paraId="7C08F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符合性审查不通过</w:t>
            </w:r>
          </w:p>
        </w:tc>
      </w:tr>
      <w:tr w14:paraId="7F77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vAlign w:val="center"/>
          </w:tcPr>
          <w:p w14:paraId="54455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337" w:type="dxa"/>
            <w:vAlign w:val="center"/>
          </w:tcPr>
          <w:p w14:paraId="7D88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融域医疗设备（杭州）有限公司</w:t>
            </w:r>
          </w:p>
        </w:tc>
        <w:tc>
          <w:tcPr>
            <w:tcW w:w="4606" w:type="dxa"/>
            <w:vAlign w:val="center"/>
          </w:tcPr>
          <w:p w14:paraId="1B9CF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</w:p>
        </w:tc>
      </w:tr>
      <w:tr w14:paraId="37C4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vAlign w:val="center"/>
          </w:tcPr>
          <w:p w14:paraId="1997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337" w:type="dxa"/>
            <w:vAlign w:val="center"/>
          </w:tcPr>
          <w:p w14:paraId="26E3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定州市腾野体育用品有限公司</w:t>
            </w:r>
          </w:p>
        </w:tc>
        <w:tc>
          <w:tcPr>
            <w:tcW w:w="4606" w:type="dxa"/>
            <w:vAlign w:val="center"/>
          </w:tcPr>
          <w:p w14:paraId="28E2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</w:p>
        </w:tc>
      </w:tr>
      <w:tr w14:paraId="7477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vAlign w:val="center"/>
          </w:tcPr>
          <w:p w14:paraId="3D429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337" w:type="dxa"/>
            <w:shd w:val="clear"/>
            <w:vAlign w:val="center"/>
          </w:tcPr>
          <w:p w14:paraId="746C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上海朗兴医疗科技有限公司</w:t>
            </w:r>
          </w:p>
        </w:tc>
        <w:tc>
          <w:tcPr>
            <w:tcW w:w="4606" w:type="dxa"/>
            <w:vAlign w:val="center"/>
          </w:tcPr>
          <w:p w14:paraId="2FE13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</w:p>
        </w:tc>
      </w:tr>
      <w:tr w14:paraId="73DB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vAlign w:val="center"/>
          </w:tcPr>
          <w:p w14:paraId="6C42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337" w:type="dxa"/>
            <w:shd w:val="clear"/>
            <w:vAlign w:val="center"/>
          </w:tcPr>
          <w:p w14:paraId="013C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保定左岸花开商贸有限公司</w:t>
            </w:r>
          </w:p>
        </w:tc>
        <w:tc>
          <w:tcPr>
            <w:tcW w:w="4606" w:type="dxa"/>
            <w:vAlign w:val="center"/>
          </w:tcPr>
          <w:p w14:paraId="4C386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2259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vAlign w:val="center"/>
          </w:tcPr>
          <w:p w14:paraId="33E6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337" w:type="dxa"/>
            <w:shd w:val="clear"/>
            <w:vAlign w:val="center"/>
          </w:tcPr>
          <w:p w14:paraId="3839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杭州宇墨安科技有限公司</w:t>
            </w:r>
          </w:p>
        </w:tc>
        <w:tc>
          <w:tcPr>
            <w:tcW w:w="4606" w:type="dxa"/>
            <w:vAlign w:val="center"/>
          </w:tcPr>
          <w:p w14:paraId="059D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</w:p>
        </w:tc>
      </w:tr>
      <w:tr w14:paraId="7329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vAlign w:val="center"/>
          </w:tcPr>
          <w:p w14:paraId="28CA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337" w:type="dxa"/>
            <w:shd w:val="clear"/>
            <w:vAlign w:val="center"/>
          </w:tcPr>
          <w:p w14:paraId="5C56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杭州羽润科技有限公司</w:t>
            </w:r>
          </w:p>
        </w:tc>
        <w:tc>
          <w:tcPr>
            <w:tcW w:w="4606" w:type="dxa"/>
            <w:vAlign w:val="center"/>
          </w:tcPr>
          <w:p w14:paraId="4E6B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</w:p>
        </w:tc>
      </w:tr>
      <w:tr w14:paraId="13D4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vAlign w:val="center"/>
          </w:tcPr>
          <w:p w14:paraId="16B33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337" w:type="dxa"/>
            <w:shd w:val="clear"/>
            <w:vAlign w:val="center"/>
          </w:tcPr>
          <w:p w14:paraId="0C6D6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四川梅思迪雅科技有限公司</w:t>
            </w:r>
          </w:p>
        </w:tc>
        <w:tc>
          <w:tcPr>
            <w:tcW w:w="4606" w:type="dxa"/>
            <w:vAlign w:val="center"/>
          </w:tcPr>
          <w:p w14:paraId="7E243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5553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vAlign w:val="center"/>
          </w:tcPr>
          <w:p w14:paraId="6F82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337" w:type="dxa"/>
            <w:shd w:val="clear"/>
            <w:vAlign w:val="center"/>
          </w:tcPr>
          <w:p w14:paraId="106EA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杭州优品医疗器械有限公司</w:t>
            </w:r>
          </w:p>
        </w:tc>
        <w:tc>
          <w:tcPr>
            <w:tcW w:w="4606" w:type="dxa"/>
            <w:vAlign w:val="center"/>
          </w:tcPr>
          <w:p w14:paraId="0A5F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34CD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5" w:type="dxa"/>
            <w:vAlign w:val="center"/>
          </w:tcPr>
          <w:p w14:paraId="1AAC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337" w:type="dxa"/>
            <w:shd w:val="clear"/>
            <w:vAlign w:val="center"/>
          </w:tcPr>
          <w:p w14:paraId="587A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器枢科技（浙江）有限公司</w:t>
            </w:r>
          </w:p>
        </w:tc>
        <w:tc>
          <w:tcPr>
            <w:tcW w:w="4606" w:type="dxa"/>
            <w:vAlign w:val="center"/>
          </w:tcPr>
          <w:p w14:paraId="0F67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</w:tbl>
    <w:p w14:paraId="63763013">
      <w:pPr>
        <w:rPr>
          <w:rFonts w:hint="eastAsia"/>
        </w:rPr>
      </w:pPr>
    </w:p>
    <w:p w14:paraId="6B0A1A3D"/>
    <w:p w14:paraId="2595A3D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E570196"/>
    <w:rsid w:val="3E484CFB"/>
    <w:rsid w:val="62A80882"/>
    <w:rsid w:val="6779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615</Characters>
  <Lines>1</Lines>
  <Paragraphs>1</Paragraphs>
  <TotalTime>3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WPS_544336979</cp:lastModifiedBy>
  <dcterms:modified xsi:type="dcterms:W3CDTF">2025-06-27T14:27:40Z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eyJoZGlkIjoiMjcyZTE5ODhjNjAxMGVjYTc0MjNiOGJkMGM2YWYyMGEiLCJ1c2VySWQiOiI1NDQzMzY5NzkifQ==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54979722484443518418E1265D43935D_13</vt:lpwstr>
  </property>
</Properties>
</file>