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0582A5D" w14:textId="0F64E348" w:rsidR="00704691" w:rsidRPr="00160192" w:rsidRDefault="00160192">
      <w:pPr>
        <w:jc w:val="center"/>
        <w:rPr>
          <w:rStyle w:val="10"/>
        </w:rPr>
      </w:pPr>
      <w:r w:rsidRPr="00160192">
        <w:rPr>
          <w:rStyle w:val="10"/>
          <w:rFonts w:hint="eastAsia"/>
        </w:rPr>
        <w:t>浙江树人学院拱宸桥校区图信中心电梯更换等维修工程</w:t>
      </w:r>
    </w:p>
    <w:p w14:paraId="2F068E04" w14:textId="77777777" w:rsidR="00704691" w:rsidRPr="00160192" w:rsidRDefault="00704691">
      <w:pPr>
        <w:jc w:val="center"/>
        <w:rPr>
          <w:rStyle w:val="10"/>
        </w:rPr>
      </w:pPr>
    </w:p>
    <w:p w14:paraId="5528BBA8" w14:textId="77777777" w:rsidR="00704691" w:rsidRPr="00160192" w:rsidRDefault="00704691">
      <w:pPr>
        <w:jc w:val="center"/>
        <w:rPr>
          <w:rStyle w:val="10"/>
        </w:rPr>
      </w:pPr>
    </w:p>
    <w:p w14:paraId="0AE69182" w14:textId="77777777" w:rsidR="00704691" w:rsidRPr="00160192" w:rsidRDefault="00704691">
      <w:pPr>
        <w:jc w:val="center"/>
        <w:rPr>
          <w:rStyle w:val="10"/>
        </w:rPr>
      </w:pPr>
    </w:p>
    <w:p w14:paraId="0CAAA523" w14:textId="77777777" w:rsidR="00704691" w:rsidRPr="00160192" w:rsidRDefault="00704691">
      <w:pPr>
        <w:jc w:val="center"/>
        <w:rPr>
          <w:rStyle w:val="10"/>
        </w:rPr>
      </w:pPr>
    </w:p>
    <w:p w14:paraId="2AFE05C5" w14:textId="77777777" w:rsidR="00704691" w:rsidRPr="00160192" w:rsidRDefault="007503CD">
      <w:pPr>
        <w:jc w:val="center"/>
        <w:rPr>
          <w:rStyle w:val="10"/>
          <w:sz w:val="56"/>
          <w:szCs w:val="36"/>
        </w:rPr>
      </w:pPr>
      <w:r w:rsidRPr="00160192">
        <w:rPr>
          <w:rStyle w:val="10"/>
          <w:rFonts w:hint="eastAsia"/>
          <w:sz w:val="56"/>
          <w:szCs w:val="36"/>
        </w:rPr>
        <w:t>电梯参数表</w:t>
      </w:r>
    </w:p>
    <w:p w14:paraId="6AF66508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474062B7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072F75FA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325E9281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0170FAB1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6AC5145E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3ABF75D6" w14:textId="77777777" w:rsidR="00704691" w:rsidRPr="00160192" w:rsidRDefault="00704691">
      <w:pPr>
        <w:jc w:val="center"/>
        <w:rPr>
          <w:rStyle w:val="10"/>
          <w:sz w:val="56"/>
          <w:szCs w:val="36"/>
        </w:rPr>
      </w:pPr>
    </w:p>
    <w:p w14:paraId="4CC64837" w14:textId="77777777" w:rsidR="00704691" w:rsidRPr="00160192" w:rsidRDefault="007503CD">
      <w:pPr>
        <w:jc w:val="center"/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sectPr w:rsidR="00704691" w:rsidRPr="00160192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160192">
        <w:rPr>
          <w:rStyle w:val="10"/>
          <w:rFonts w:ascii="宋体" w:eastAsia="宋体" w:hAnsi="宋体" w:cs="宋体" w:hint="eastAsia"/>
          <w:b w:val="0"/>
          <w:bCs/>
          <w:sz w:val="32"/>
          <w:szCs w:val="20"/>
        </w:rPr>
        <w:t>2025年5月8日</w:t>
      </w:r>
    </w:p>
    <w:p w14:paraId="0B4670A8" w14:textId="77777777" w:rsidR="00704691" w:rsidRPr="00160192" w:rsidRDefault="007503CD">
      <w:pPr>
        <w:pStyle w:val="2"/>
        <w:numPr>
          <w:ilvl w:val="0"/>
          <w:numId w:val="1"/>
        </w:numPr>
        <w:jc w:val="center"/>
        <w:rPr>
          <w:rFonts w:ascii="宋体" w:eastAsia="宋体" w:hAnsi="宋体" w:cs="宋体" w:hint="eastAsia"/>
        </w:rPr>
      </w:pPr>
      <w:r w:rsidRPr="00160192">
        <w:rPr>
          <w:rFonts w:ascii="宋体" w:eastAsia="宋体" w:hAnsi="宋体" w:cs="宋体" w:hint="eastAsia"/>
        </w:rPr>
        <w:lastRenderedPageBreak/>
        <w:t>新梯技术参数方案</w:t>
      </w:r>
    </w:p>
    <w:p w14:paraId="77DDA8D6" w14:textId="77777777" w:rsidR="00704691" w:rsidRPr="00160192" w:rsidRDefault="007503CD">
      <w:pPr>
        <w:pStyle w:val="3"/>
        <w:jc w:val="center"/>
        <w:rPr>
          <w:rFonts w:ascii="宋体" w:eastAsia="宋体" w:hAnsi="宋体" w:cs="宋体" w:hint="eastAsia"/>
        </w:rPr>
      </w:pPr>
      <w:r w:rsidRPr="00160192">
        <w:rPr>
          <w:rFonts w:ascii="宋体" w:eastAsia="宋体" w:hAnsi="宋体" w:cs="宋体" w:hint="eastAsia"/>
        </w:rPr>
        <w:t>（1）、新梯技术参数表</w:t>
      </w:r>
    </w:p>
    <w:tbl>
      <w:tblPr>
        <w:tblW w:w="8510" w:type="dxa"/>
        <w:tblInd w:w="98" w:type="dxa"/>
        <w:tblLook w:val="04A0" w:firstRow="1" w:lastRow="0" w:firstColumn="1" w:lastColumn="0" w:noHBand="0" w:noVBand="1"/>
      </w:tblPr>
      <w:tblGrid>
        <w:gridCol w:w="2070"/>
        <w:gridCol w:w="1616"/>
        <w:gridCol w:w="1616"/>
        <w:gridCol w:w="1616"/>
        <w:gridCol w:w="1616"/>
      </w:tblGrid>
      <w:tr w:rsidR="00160192" w:rsidRPr="00160192" w14:paraId="58CD752B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716EA9D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梯号</w:t>
            </w:r>
            <w:proofErr w:type="gramEnd"/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64B962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L1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F318E0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L2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3ACF4D1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L3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F7A3CD2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L4</w:t>
            </w:r>
          </w:p>
        </w:tc>
      </w:tr>
      <w:tr w:rsidR="00160192" w:rsidRPr="00160192" w14:paraId="55BCAC01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13721C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位置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61AD4F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东北侧（左）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075C2B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东北侧（右）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3090581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西北侧（左）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CCBC6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西北侧（右）</w:t>
            </w:r>
          </w:p>
        </w:tc>
      </w:tr>
      <w:tr w:rsidR="00160192" w:rsidRPr="00160192" w14:paraId="7AE55333" w14:textId="77777777">
        <w:trPr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3BF5D5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数量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6DED4D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9F4E951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DF01EF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A354F7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</w:t>
            </w:r>
          </w:p>
        </w:tc>
      </w:tr>
      <w:tr w:rsidR="00160192" w:rsidRPr="00160192" w14:paraId="56482B22" w14:textId="77777777">
        <w:trPr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2FDFD5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机房类型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728DB0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有机房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4DAA43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有机房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B9F91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有机房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F74BC0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有机房</w:t>
            </w:r>
          </w:p>
        </w:tc>
      </w:tr>
      <w:tr w:rsidR="00160192" w:rsidRPr="00160192" w14:paraId="7D7B3BB4" w14:textId="77777777">
        <w:trPr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174017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控制方式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E506B5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并联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20471ED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并联</w:t>
            </w:r>
          </w:p>
        </w:tc>
      </w:tr>
      <w:tr w:rsidR="00160192" w:rsidRPr="00160192" w14:paraId="373B4F7C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229AEC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额定载重(kg)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9CAEA0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3D16A42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87C3D2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1350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8DF994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1350</w:t>
            </w:r>
          </w:p>
        </w:tc>
      </w:tr>
      <w:tr w:rsidR="00160192" w:rsidRPr="00160192" w14:paraId="0F133A2C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62BA7ED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额定速度（m/s)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CE88230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B07364B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5035AF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1.75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97A853A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1.75</w:t>
            </w:r>
          </w:p>
        </w:tc>
      </w:tr>
      <w:tr w:rsidR="00160192" w:rsidRPr="00160192" w14:paraId="60B5FD0A" w14:textId="77777777">
        <w:trPr>
          <w:trHeight w:val="340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129FDA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层/站/门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D54C88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11/11/11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5397602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11/11/11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F1F8F2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11/11/11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0FE867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12/12/12</w:t>
            </w:r>
          </w:p>
        </w:tc>
      </w:tr>
      <w:tr w:rsidR="00160192" w:rsidRPr="00160192" w14:paraId="188D0646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5CD1EF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井道尺寸（宽*深）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F06615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2260*2560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3D4334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2280*2560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74BD6A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2245*2570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DC1BF5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2270*2570</w:t>
            </w:r>
          </w:p>
        </w:tc>
      </w:tr>
      <w:tr w:rsidR="00160192" w:rsidRPr="00160192" w14:paraId="2073C684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67C02A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开门尺寸（宽*高）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EF3967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1000*2100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EA1B8E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1000*2100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7826F2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1000*2100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3BA478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1000*2100</w:t>
            </w:r>
          </w:p>
        </w:tc>
      </w:tr>
      <w:tr w:rsidR="00160192" w:rsidRPr="00160192" w14:paraId="459B149D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7E9A2B1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轿厢尺寸（宽*深*高）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D418E75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1800*1700*2400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71D9739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1800*1700*2400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068E6C63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1800*1700*2400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154D3D0" w14:textId="77777777" w:rsidR="00704691" w:rsidRPr="00160192" w:rsidRDefault="007503CD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1800*1700*2400</w:t>
            </w:r>
          </w:p>
        </w:tc>
      </w:tr>
      <w:tr w:rsidR="00160192" w:rsidRPr="00160192" w14:paraId="07CEE0AE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F5966C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对重位置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C023BF3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后置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6116737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后置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FAE037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后置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BB4DB4D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后置</w:t>
            </w:r>
          </w:p>
        </w:tc>
      </w:tr>
      <w:tr w:rsidR="00160192" w:rsidRPr="00160192" w14:paraId="44320C28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52214F5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底坑深度（mm）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19F990A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1840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7C179E2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1840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4B8F34E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1870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947992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1840</w:t>
            </w:r>
          </w:p>
        </w:tc>
      </w:tr>
      <w:tr w:rsidR="00160192" w:rsidRPr="00160192" w14:paraId="04148195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D9CED4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顶层高度（mm）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35794A1D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4950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5E49777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4950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C91663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4950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vAlign w:val="center"/>
          </w:tcPr>
          <w:p w14:paraId="264C4AD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4950</w:t>
            </w:r>
          </w:p>
        </w:tc>
      </w:tr>
      <w:tr w:rsidR="00160192" w:rsidRPr="00160192" w14:paraId="7008F6F1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125E6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提升高度（m）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5E39561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highlight w:val="yellow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38.5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81BD6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highlight w:val="yellow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38.5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DBAFF9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highlight w:val="yellow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38.5</w:t>
            </w:r>
          </w:p>
        </w:tc>
        <w:tc>
          <w:tcPr>
            <w:tcW w:w="16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687BA2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  <w:highlight w:val="yellow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43.6</w:t>
            </w:r>
          </w:p>
        </w:tc>
      </w:tr>
      <w:tr w:rsidR="00160192" w:rsidRPr="00160192" w14:paraId="2A039B1D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AD24F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基站位置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6D7A6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1F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6A7A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6F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131343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1F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C842A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6F</w:t>
            </w:r>
          </w:p>
        </w:tc>
      </w:tr>
      <w:tr w:rsidR="00160192" w:rsidRPr="00160192" w14:paraId="00843D65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44B70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标准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32A8B4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电梯制造及安装安全规范（GB7588-2003及第1号修改单）</w:t>
            </w:r>
          </w:p>
        </w:tc>
      </w:tr>
      <w:tr w:rsidR="00160192" w:rsidRPr="00160192" w14:paraId="50FF1034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4D762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驱动方式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208E8A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VVVF</w:t>
            </w:r>
          </w:p>
        </w:tc>
      </w:tr>
      <w:tr w:rsidR="00160192" w:rsidRPr="00160192" w14:paraId="3189C6C5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17AB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消防返回开关在</w:t>
            </w:r>
          </w:p>
        </w:tc>
        <w:tc>
          <w:tcPr>
            <w:tcW w:w="0" w:type="auto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C62EB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首层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510A38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暂停服务开关在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65B3C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基站</w:t>
            </w:r>
          </w:p>
        </w:tc>
      </w:tr>
      <w:tr w:rsidR="00160192" w:rsidRPr="00160192" w14:paraId="5FE87321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D548B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内部通话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F1985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五方对讲</w:t>
            </w:r>
          </w:p>
        </w:tc>
      </w:tr>
      <w:tr w:rsidR="00160192" w:rsidRPr="00160192" w14:paraId="3B03D4CA" w14:textId="77777777">
        <w:trPr>
          <w:trHeight w:val="340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C1792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厅站召唤</w:t>
            </w:r>
            <w:proofErr w:type="gramEnd"/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80560B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一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 xml:space="preserve">体式(外呼面板带显示器，LED液晶显示)   </w:t>
            </w:r>
          </w:p>
        </w:tc>
      </w:tr>
      <w:tr w:rsidR="00160192" w:rsidRPr="00160192" w14:paraId="166B9161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EE888F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19FF04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面板材料： 304发纹不锈钢</w:t>
            </w:r>
          </w:p>
        </w:tc>
      </w:tr>
      <w:tr w:rsidR="00160192" w:rsidRPr="00160192" w14:paraId="6D868B3E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C927A11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5B9D0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按钮形式：微动式按钮</w:t>
            </w:r>
          </w:p>
        </w:tc>
      </w:tr>
      <w:tr w:rsidR="00160192" w:rsidRPr="00160192" w14:paraId="4DEE52EA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5127B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开门形式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3386E9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中分</w:t>
            </w:r>
          </w:p>
        </w:tc>
      </w:tr>
      <w:tr w:rsidR="00160192" w:rsidRPr="00160192" w14:paraId="3FB84D12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3680F6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厅门装潢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CC17CA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层层304发纹不锈钢</w:t>
            </w:r>
          </w:p>
        </w:tc>
      </w:tr>
      <w:tr w:rsidR="00160192" w:rsidRPr="00160192" w14:paraId="2A706C3F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9A127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厅门门框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CA37BE8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标准小门框，层层304发纹不锈钢</w:t>
            </w:r>
          </w:p>
        </w:tc>
      </w:tr>
      <w:tr w:rsidR="00160192" w:rsidRPr="00160192" w14:paraId="10BDDEDF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BA14B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轿门装潢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802A4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304发纹不锈钢</w:t>
            </w:r>
          </w:p>
        </w:tc>
      </w:tr>
      <w:tr w:rsidR="00160192" w:rsidRPr="00160192" w14:paraId="38A94E7C" w14:textId="77777777">
        <w:trPr>
          <w:trHeight w:val="340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E7650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轿厢装修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49A6B2B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前壁：304发纹不锈钢</w:t>
            </w:r>
          </w:p>
        </w:tc>
      </w:tr>
      <w:tr w:rsidR="00160192" w:rsidRPr="00160192" w14:paraId="4E3AD868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B9C4F0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7227CA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侧壁：304发纹不锈钢</w:t>
            </w:r>
          </w:p>
        </w:tc>
      </w:tr>
      <w:tr w:rsidR="00160192" w:rsidRPr="00160192" w14:paraId="7E5348C5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A1CE82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C441CC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后壁：304发纹不锈钢</w:t>
            </w:r>
          </w:p>
        </w:tc>
      </w:tr>
      <w:tr w:rsidR="00160192" w:rsidRPr="00160192" w14:paraId="5121BB92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B505D1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9A8F686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吊顶材质：304发纹不锈钢，豪华吊顶，样式供应商提供，由业主选择</w:t>
            </w:r>
          </w:p>
        </w:tc>
      </w:tr>
      <w:tr w:rsidR="00160192" w:rsidRPr="00160192" w14:paraId="6BF5B019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503EBB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65FD5E" w14:textId="13260D82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轿底装潢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:拼花大理石</w:t>
            </w:r>
            <w:r w:rsidR="00076E5B"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，样式供应商提供，由业主选择</w:t>
            </w:r>
          </w:p>
        </w:tc>
      </w:tr>
      <w:tr w:rsidR="00160192" w:rsidRPr="00160192" w14:paraId="6B045689" w14:textId="77777777">
        <w:trPr>
          <w:trHeight w:val="340"/>
        </w:trPr>
        <w:tc>
          <w:tcPr>
            <w:tcW w:w="20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00CF75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轿内操纵厢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807502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面板材料：304发纹不锈钢，型号：整体式</w:t>
            </w:r>
          </w:p>
        </w:tc>
      </w:tr>
      <w:tr w:rsidR="00160192" w:rsidRPr="00160192" w14:paraId="3BA001D6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D75BE6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81AA38D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副操作箱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：无</w:t>
            </w:r>
          </w:p>
        </w:tc>
      </w:tr>
      <w:tr w:rsidR="00160192" w:rsidRPr="00160192" w14:paraId="0330997F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FA7771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8A98A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显示器类型：LED7.</w:t>
            </w: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2英寸段码显示器</w:t>
            </w:r>
            <w:proofErr w:type="gramEnd"/>
          </w:p>
        </w:tc>
      </w:tr>
      <w:tr w:rsidR="00160192" w:rsidRPr="00160192" w14:paraId="765D0066" w14:textId="77777777">
        <w:trPr>
          <w:trHeight w:val="340"/>
        </w:trPr>
        <w:tc>
          <w:tcPr>
            <w:tcW w:w="20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B6A44E" w14:textId="77777777" w:rsidR="00704691" w:rsidRPr="00160192" w:rsidRDefault="00704691">
            <w:pPr>
              <w:jc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2D0225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按钮型号：微动式按钮</w:t>
            </w:r>
          </w:p>
        </w:tc>
      </w:tr>
      <w:tr w:rsidR="00160192" w:rsidRPr="00160192" w14:paraId="3253FE4F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685D0E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井道结构</w:t>
            </w:r>
          </w:p>
        </w:tc>
        <w:tc>
          <w:tcPr>
            <w:tcW w:w="32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A561C8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砖混结构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EAF7AD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井道支架固定</w:t>
            </w:r>
          </w:p>
        </w:tc>
        <w:tc>
          <w:tcPr>
            <w:tcW w:w="1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0FA0E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焊接</w:t>
            </w:r>
          </w:p>
        </w:tc>
      </w:tr>
      <w:tr w:rsidR="00160192" w:rsidRPr="00160192" w14:paraId="2FD80D37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E4CE03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智能服务硬件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D7CDD88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 xml:space="preserve">含物联网功能  </w:t>
            </w:r>
          </w:p>
        </w:tc>
      </w:tr>
      <w:tr w:rsidR="00160192" w:rsidRPr="00160192" w14:paraId="3A42F235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9E837" w14:textId="103FA3C2" w:rsidR="00760D67" w:rsidRPr="00160192" w:rsidRDefault="00760D67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监控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0E4A3E" w14:textId="70168873" w:rsidR="00760D67" w:rsidRPr="00160192" w:rsidRDefault="00760D67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有，需要接入学校监控平台</w:t>
            </w:r>
          </w:p>
        </w:tc>
      </w:tr>
      <w:tr w:rsidR="00160192" w:rsidRPr="00160192" w14:paraId="1E0B00FC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15099B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无线五方对讲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D600B8F" w14:textId="3B9A4044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</w:t>
            </w:r>
            <w:r w:rsidR="00836C18"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，满足特检院验收要求</w:t>
            </w:r>
          </w:p>
        </w:tc>
      </w:tr>
      <w:tr w:rsidR="00704691" w:rsidRPr="00160192" w14:paraId="2A2F57A7" w14:textId="77777777">
        <w:trPr>
          <w:trHeight w:val="340"/>
        </w:trPr>
        <w:tc>
          <w:tcPr>
            <w:tcW w:w="2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8484F" w14:textId="77777777" w:rsidR="00704691" w:rsidRPr="00160192" w:rsidRDefault="007503CD">
            <w:pPr>
              <w:widowControl/>
              <w:jc w:val="center"/>
              <w:textAlignment w:val="top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空调</w:t>
            </w:r>
          </w:p>
        </w:tc>
        <w:tc>
          <w:tcPr>
            <w:tcW w:w="644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8E44E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冷暖空调</w:t>
            </w:r>
          </w:p>
        </w:tc>
      </w:tr>
    </w:tbl>
    <w:p w14:paraId="08228448" w14:textId="77777777" w:rsidR="00704691" w:rsidRPr="00160192" w:rsidRDefault="00704691">
      <w:pPr>
        <w:rPr>
          <w:rFonts w:ascii="宋体" w:eastAsia="宋体" w:hAnsi="宋体" w:cs="宋体" w:hint="eastAsia"/>
        </w:rPr>
      </w:pPr>
    </w:p>
    <w:p w14:paraId="782AB667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电梯一般性要求：</w:t>
      </w:r>
    </w:p>
    <w:p w14:paraId="20846A0A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（1）可靠性要求：</w:t>
      </w:r>
    </w:p>
    <w:p w14:paraId="2652C3A3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①要求每天连续工作20小时以上，全年 365 天。</w:t>
      </w:r>
    </w:p>
    <w:p w14:paraId="0C0EA303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②正常使用寿命期要求 10 万小时以上，年故障率≤6 次。</w:t>
      </w:r>
    </w:p>
    <w:p w14:paraId="3DEFF8C1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（2）电梯安装时不应对建筑结构造成破坏。</w:t>
      </w:r>
    </w:p>
    <w:p w14:paraId="730EA5EC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所有电梯除应满足以上要求外，还应满足以下要求：</w:t>
      </w:r>
    </w:p>
    <w:p w14:paraId="343AF98A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（1）平层精确度：≤±3mm，平衡系数在 0.4～0.5 之间</w:t>
      </w:r>
    </w:p>
    <w:p w14:paraId="46431DCC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（2）噪声：运行中轿厢内噪声≤48dB（A），开关门噪声≤50dB（A）</w:t>
      </w:r>
    </w:p>
    <w:p w14:paraId="1B986BEF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（3）主电机每小时启动次数＞180 次。</w:t>
      </w:r>
    </w:p>
    <w:p w14:paraId="780E0A81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起、制动及额定运行时应舒适，无抖动和冲击，运行曲线平滑，运行效率高。起动</w:t>
      </w:r>
    </w:p>
    <w:p w14:paraId="0BBAFD1A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加速度和制动减速度最大值均≤1.5m／s2。</w:t>
      </w:r>
    </w:p>
    <w:p w14:paraId="65F03F18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（4）厅轿门关闭连锁关闭瞬间至电梯启动瞬间的间隔时间应＜0.3 秒。</w:t>
      </w:r>
    </w:p>
    <w:p w14:paraId="0C7DA4A7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（5）电梯运行时，垂直方向和水平方向的震动加速度均≤10cm／s2。</w:t>
      </w:r>
    </w:p>
    <w:p w14:paraId="517BABD4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（6）门运行效率：开、关门时间应可调整。在开门噪声≤50dB（A）时，开、关</w:t>
      </w:r>
    </w:p>
    <w:p w14:paraId="505DFD91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门 时间分别为：开门时间≤3 秒，关门时间≤3 秒。</w:t>
      </w:r>
    </w:p>
    <w:p w14:paraId="13488E0C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（7）运行故障：电梯每起制动运行60000次中不应超过3次。每超出一次，故障</w:t>
      </w:r>
    </w:p>
    <w:p w14:paraId="03ACE727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 xml:space="preserve">部 </w:t>
      </w:r>
      <w:proofErr w:type="gramStart"/>
      <w:r w:rsidRPr="00160192">
        <w:rPr>
          <w:rFonts w:ascii="宋体" w:eastAsia="宋体" w:hAnsi="宋体" w:cs="宋体" w:hint="eastAsia"/>
          <w:szCs w:val="21"/>
        </w:rPr>
        <w:t>件质保期</w:t>
      </w:r>
      <w:proofErr w:type="gramEnd"/>
      <w:r w:rsidRPr="00160192">
        <w:rPr>
          <w:rFonts w:ascii="宋体" w:eastAsia="宋体" w:hAnsi="宋体" w:cs="宋体" w:hint="eastAsia"/>
          <w:szCs w:val="21"/>
        </w:rPr>
        <w:t>延长一年。</w:t>
      </w:r>
    </w:p>
    <w:p w14:paraId="17F0534C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（8）电源：交流三相 380V、50HZ，交流单相220V、50HZ，电压波动范围±10％，</w:t>
      </w:r>
    </w:p>
    <w:p w14:paraId="5AFE694D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频 率波动范围±2％。</w:t>
      </w:r>
    </w:p>
    <w:p w14:paraId="08F0FCF2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（9）轿厢内设置监控（由专业单位施工）及电视机视频随行电缆，轿厢内监控应预留数字摄像机线缆到机房。</w:t>
      </w:r>
    </w:p>
    <w:p w14:paraId="384FD611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（10）控制方法采用电脑集散控制系统，进行电脑微机模块化控制，采用VVVF</w:t>
      </w:r>
    </w:p>
    <w:p w14:paraId="00F05CCF" w14:textId="77777777" w:rsidR="00704691" w:rsidRPr="00160192" w:rsidRDefault="007503CD">
      <w:pPr>
        <w:rPr>
          <w:rFonts w:ascii="宋体" w:eastAsia="宋体" w:hAnsi="宋体" w:cs="宋体" w:hint="eastAsia"/>
          <w:szCs w:val="21"/>
        </w:rPr>
      </w:pPr>
      <w:r w:rsidRPr="00160192">
        <w:rPr>
          <w:rFonts w:ascii="宋体" w:eastAsia="宋体" w:hAnsi="宋体" w:cs="宋体" w:hint="eastAsia"/>
          <w:szCs w:val="21"/>
        </w:rPr>
        <w:t>交流变频变压控制。开门系统采用永磁变频门机（或其他性能相当的门机）系统。</w:t>
      </w:r>
    </w:p>
    <w:p w14:paraId="682D788B" w14:textId="77777777" w:rsidR="00704691" w:rsidRPr="00160192" w:rsidRDefault="007503CD">
      <w:pPr>
        <w:rPr>
          <w:rFonts w:ascii="宋体" w:eastAsia="宋体" w:hAnsi="宋体" w:cs="宋体" w:hint="eastAsia"/>
        </w:rPr>
      </w:pPr>
      <w:r w:rsidRPr="00160192">
        <w:rPr>
          <w:rFonts w:ascii="宋体" w:eastAsia="宋体" w:hAnsi="宋体" w:cs="宋体" w:hint="eastAsia"/>
        </w:rPr>
        <w:br w:type="page"/>
      </w:r>
    </w:p>
    <w:p w14:paraId="4A2424BC" w14:textId="77777777" w:rsidR="00704691" w:rsidRPr="00160192" w:rsidRDefault="007503CD">
      <w:pPr>
        <w:pStyle w:val="3"/>
        <w:jc w:val="center"/>
      </w:pPr>
      <w:r w:rsidRPr="00160192">
        <w:rPr>
          <w:rFonts w:hint="eastAsia"/>
        </w:rPr>
        <w:lastRenderedPageBreak/>
        <w:t>（</w:t>
      </w:r>
      <w:r w:rsidRPr="00160192">
        <w:rPr>
          <w:rFonts w:hint="eastAsia"/>
        </w:rPr>
        <w:t>2</w:t>
      </w:r>
      <w:r w:rsidRPr="00160192">
        <w:rPr>
          <w:rFonts w:hint="eastAsia"/>
        </w:rPr>
        <w:t>）、新梯功能表</w:t>
      </w:r>
    </w:p>
    <w:tbl>
      <w:tblPr>
        <w:tblW w:w="7800" w:type="dxa"/>
        <w:jc w:val="center"/>
        <w:tblLook w:val="04A0" w:firstRow="1" w:lastRow="0" w:firstColumn="1" w:lastColumn="0" w:noHBand="0" w:noVBand="1"/>
      </w:tblPr>
      <w:tblGrid>
        <w:gridCol w:w="820"/>
        <w:gridCol w:w="6980"/>
      </w:tblGrid>
      <w:tr w:rsidR="00160192" w:rsidRPr="00160192" w14:paraId="39DB707F" w14:textId="77777777">
        <w:trPr>
          <w:trHeight w:val="540"/>
          <w:jc w:val="center"/>
        </w:trPr>
        <w:tc>
          <w:tcPr>
            <w:tcW w:w="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88EB80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序号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438FE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电梯功能要求</w:t>
            </w:r>
          </w:p>
        </w:tc>
      </w:tr>
      <w:tr w:rsidR="00160192" w:rsidRPr="00160192" w14:paraId="36D3B88E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03428E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E8EE931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有／无司机操作功能</w:t>
            </w:r>
          </w:p>
        </w:tc>
      </w:tr>
      <w:tr w:rsidR="00160192" w:rsidRPr="00160192" w14:paraId="6B045805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E32427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91C9F83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超载警告：轿厢超载时，电梯保持开门并且轿厢内蜂鸣器报警</w:t>
            </w:r>
          </w:p>
        </w:tc>
      </w:tr>
      <w:tr w:rsidR="00160192" w:rsidRPr="00160192" w14:paraId="52991873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782AB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0C92D6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恢复运行</w:t>
            </w:r>
          </w:p>
        </w:tc>
      </w:tr>
      <w:tr w:rsidR="00160192" w:rsidRPr="00160192" w14:paraId="15978B35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0C439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9A1B1E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到站提示：当电梯运行到站时，轿厢到站钟提示到站音乐</w:t>
            </w:r>
          </w:p>
        </w:tc>
      </w:tr>
      <w:tr w:rsidR="00160192" w:rsidRPr="00160192" w14:paraId="5CAC6BFE" w14:textId="77777777">
        <w:trPr>
          <w:trHeight w:val="5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FCAD80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32EC0D9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五方对讲：按下轿厢中的紧急呼叫按钮能向轿顶、底坑、机房和安全中心呼叫。机房与安全中</w:t>
            </w:r>
            <w:r w:rsidRPr="00160192">
              <w:rPr>
                <w:rFonts w:ascii="Arial" w:eastAsia="宋体" w:hAnsi="Arial" w:cs="Arial"/>
                <w:kern w:val="0"/>
                <w:sz w:val="20"/>
                <w:szCs w:val="20"/>
                <w:lang w:bidi="ar"/>
              </w:rPr>
              <w:t xml:space="preserve"> </w:t>
            </w: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心能分别呼叫该台电梯。</w:t>
            </w:r>
          </w:p>
        </w:tc>
      </w:tr>
      <w:tr w:rsidR="00160192" w:rsidRPr="00160192" w14:paraId="6007C14F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B47CE9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C5479E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轿厢紧急照明灯当照明断电，紧急照明灯会自动打开，当照明电源恢复正常时，紧急照明灯自动熄灭。</w:t>
            </w:r>
          </w:p>
        </w:tc>
      </w:tr>
      <w:tr w:rsidR="00160192" w:rsidRPr="00160192" w14:paraId="6B18E65F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F1F67A5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E578A5B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自动停止启动轿厢照明、通风装置。通风装置应为低噪音型</w:t>
            </w:r>
          </w:p>
        </w:tc>
      </w:tr>
      <w:tr w:rsidR="00160192" w:rsidRPr="00160192" w14:paraId="50AC306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D0628B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4F432C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满载不停</w:t>
            </w:r>
          </w:p>
        </w:tc>
      </w:tr>
      <w:tr w:rsidR="00160192" w:rsidRPr="00160192" w14:paraId="5E158C7F" w14:textId="77777777">
        <w:trPr>
          <w:trHeight w:val="9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0E1EB6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F0E87C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防捣乱功能：如轿厢已登记的召唤次数与乘客数不一致时，为避免不必要的停靠，轿厢内的召唤将全部自动取消</w:t>
            </w:r>
          </w:p>
        </w:tc>
      </w:tr>
      <w:tr w:rsidR="00160192" w:rsidRPr="00160192" w14:paraId="092B72D9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AAC92A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907B8C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开门保持：按钮</w:t>
            </w: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操作此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按钮可延长电梯的开门等候时间</w:t>
            </w:r>
          </w:p>
        </w:tc>
      </w:tr>
      <w:tr w:rsidR="00160192" w:rsidRPr="00160192" w14:paraId="6EA56329" w14:textId="77777777">
        <w:trPr>
          <w:trHeight w:val="122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DA66A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2AD501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轿厢开关门保护：当电梯开门时间超过预定值时，电梯会强行关门而应答其他信号。当电梯重复关门几次未能检测到关门信号，电梯将自行进入保护状态打开轿门，停止运转，</w:t>
            </w: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内外呼梯信号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均被自动取消。当电梯监控到正常状态，电梯将恢复正常操作</w:t>
            </w:r>
          </w:p>
        </w:tc>
      </w:tr>
      <w:tr w:rsidR="00160192" w:rsidRPr="00160192" w14:paraId="329FAEF9" w14:textId="77777777">
        <w:trPr>
          <w:trHeight w:val="7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ADDE0FB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95CD7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自动调整保持开门时间，按照召唤或轿厢召唤的区别，自动调整保持开门的时间</w:t>
            </w:r>
          </w:p>
        </w:tc>
      </w:tr>
      <w:tr w:rsidR="00160192" w:rsidRPr="00160192" w14:paraId="5F2035AC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ACBD4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77E714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自动泊梯</w:t>
            </w:r>
            <w:proofErr w:type="gramEnd"/>
          </w:p>
        </w:tc>
      </w:tr>
      <w:tr w:rsidR="00160192" w:rsidRPr="00160192" w14:paraId="763C4EE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92A644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6F62DE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基站任意设定，无呼叫自返基站关门待机</w:t>
            </w:r>
          </w:p>
        </w:tc>
      </w:tr>
      <w:tr w:rsidR="00160192" w:rsidRPr="00160192" w14:paraId="0FEFFEF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E516E6D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89C4D3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独立服务，单独响应轿厢内的操作，控制开关安装于轿厢操作箱内</w:t>
            </w:r>
          </w:p>
        </w:tc>
      </w:tr>
      <w:tr w:rsidR="00160192" w:rsidRPr="00160192" w14:paraId="158787A1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7320DD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FB034" w14:textId="46D46540" w:rsidR="00704691" w:rsidRPr="00160192" w:rsidRDefault="00864759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sz w:val="20"/>
                <w:szCs w:val="20"/>
              </w:rPr>
              <w:t>监控</w:t>
            </w:r>
          </w:p>
        </w:tc>
      </w:tr>
      <w:tr w:rsidR="00160192" w:rsidRPr="00160192" w14:paraId="3467B98F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8B41BCE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694EF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超载保护和防坠保护功能</w:t>
            </w:r>
          </w:p>
        </w:tc>
      </w:tr>
      <w:tr w:rsidR="00160192" w:rsidRPr="00160192" w14:paraId="19061AD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4D524E4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653FD0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预留安防设备接口</w:t>
            </w:r>
          </w:p>
        </w:tc>
      </w:tr>
      <w:tr w:rsidR="00160192" w:rsidRPr="00160192" w14:paraId="1B7A2E96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8E6FA65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19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F9F19F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每楼层显示数字运行方向</w:t>
            </w:r>
          </w:p>
        </w:tc>
      </w:tr>
      <w:tr w:rsidR="00160192" w:rsidRPr="00160192" w14:paraId="461A7CBF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778ED13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C4287A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光幕门保护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光幕154束及以上</w:t>
            </w:r>
          </w:p>
        </w:tc>
      </w:tr>
      <w:tr w:rsidR="00160192" w:rsidRPr="00160192" w14:paraId="65AA3A87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5982861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lastRenderedPageBreak/>
              <w:t>21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73601E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自行再平层电梯到达目的楼层后，发现轿厢地</w:t>
            </w: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坎与层门</w:t>
            </w:r>
            <w:proofErr w:type="gramEnd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地坎的误差超过一定值时，电梯将会自动执行再平层，使轿厢回到准确平层位置</w:t>
            </w:r>
          </w:p>
        </w:tc>
      </w:tr>
      <w:tr w:rsidR="00160192" w:rsidRPr="00160192" w14:paraId="355D0CF0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E8D732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2C2123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报警铃</w:t>
            </w:r>
          </w:p>
        </w:tc>
      </w:tr>
      <w:tr w:rsidR="00160192" w:rsidRPr="00160192" w14:paraId="39B5C58A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11245E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FB4874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全集选</w:t>
            </w:r>
          </w:p>
        </w:tc>
      </w:tr>
      <w:tr w:rsidR="00160192" w:rsidRPr="00160192" w14:paraId="31FF7ACF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055689D3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24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9F69480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消防紧急迫降</w:t>
            </w:r>
          </w:p>
        </w:tc>
      </w:tr>
      <w:tr w:rsidR="00160192" w:rsidRPr="00160192" w14:paraId="32C2378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122A5BA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25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B90ED7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proofErr w:type="gramStart"/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驻停开关</w:t>
            </w:r>
            <w:proofErr w:type="gramEnd"/>
          </w:p>
        </w:tc>
      </w:tr>
      <w:tr w:rsidR="00160192" w:rsidRPr="00160192" w14:paraId="5BED8F45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069C210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26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458F8E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电源故障保护发生缺相、欠压等故障，停止电梯运行</w:t>
            </w:r>
          </w:p>
        </w:tc>
      </w:tr>
      <w:tr w:rsidR="00160192" w:rsidRPr="00160192" w14:paraId="76CB9635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7D087D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27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BA18F9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过电流保护</w:t>
            </w:r>
          </w:p>
        </w:tc>
      </w:tr>
      <w:tr w:rsidR="00160192" w:rsidRPr="00160192" w14:paraId="06F962C4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95C041C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28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2B6205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超速保护，检测到运行速度超过允许值时，则停止电梯运行</w:t>
            </w:r>
          </w:p>
        </w:tc>
      </w:tr>
      <w:tr w:rsidR="00160192" w:rsidRPr="00160192" w14:paraId="789E7A1B" w14:textId="77777777">
        <w:trPr>
          <w:trHeight w:val="78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4880727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29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653EDE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关门等待取消，在自动状态下，门保持全开状态并且处于关门延时阶段时，按关门按钮可立即执行提前关门</w:t>
            </w:r>
          </w:p>
        </w:tc>
      </w:tr>
      <w:tr w:rsidR="00160192" w:rsidRPr="00160192" w14:paraId="63B28EAF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360D790F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30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701E65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恢复运行</w:t>
            </w:r>
          </w:p>
        </w:tc>
      </w:tr>
      <w:tr w:rsidR="00160192" w:rsidRPr="00160192" w14:paraId="7D60A48D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97B3E6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31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E7DF40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终端楼层保护</w:t>
            </w:r>
          </w:p>
        </w:tc>
      </w:tr>
      <w:tr w:rsidR="00160192" w:rsidRPr="00160192" w14:paraId="55832D12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E9A87A3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32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7045359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重新初始化运行</w:t>
            </w:r>
          </w:p>
        </w:tc>
      </w:tr>
      <w:tr w:rsidR="003A4798" w:rsidRPr="00160192" w14:paraId="4CD63FDD" w14:textId="77777777">
        <w:trPr>
          <w:trHeight w:val="500"/>
          <w:jc w:val="center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72CC22D8" w14:textId="77777777" w:rsidR="00704691" w:rsidRPr="00160192" w:rsidRDefault="007503CD">
            <w:pPr>
              <w:widowControl/>
              <w:jc w:val="center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33</w:t>
            </w:r>
          </w:p>
        </w:tc>
        <w:tc>
          <w:tcPr>
            <w:tcW w:w="69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6B81E3" w14:textId="77777777" w:rsidR="00704691" w:rsidRPr="00160192" w:rsidRDefault="007503CD">
            <w:pPr>
              <w:widowControl/>
              <w:jc w:val="left"/>
              <w:textAlignment w:val="center"/>
              <w:rPr>
                <w:rFonts w:ascii="宋体" w:eastAsia="宋体" w:hAnsi="宋体" w:cs="宋体" w:hint="eastAsia"/>
                <w:sz w:val="20"/>
                <w:szCs w:val="20"/>
              </w:rPr>
            </w:pPr>
            <w:r w:rsidRPr="00160192">
              <w:rPr>
                <w:rFonts w:ascii="宋体" w:eastAsia="宋体" w:hAnsi="宋体" w:cs="宋体" w:hint="eastAsia"/>
                <w:kern w:val="0"/>
                <w:sz w:val="20"/>
                <w:szCs w:val="20"/>
                <w:lang w:bidi="ar"/>
              </w:rPr>
              <w:t>误操作消除</w:t>
            </w:r>
          </w:p>
        </w:tc>
      </w:tr>
    </w:tbl>
    <w:p w14:paraId="6BFC9151" w14:textId="77777777" w:rsidR="00704691" w:rsidRPr="00160192" w:rsidRDefault="00704691" w:rsidP="003A4798">
      <w:pPr>
        <w:pStyle w:val="2"/>
      </w:pPr>
    </w:p>
    <w:sectPr w:rsidR="00704691" w:rsidRPr="001601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07012F" w14:textId="77777777" w:rsidR="00053699" w:rsidRDefault="00053699" w:rsidP="00760D67">
      <w:r>
        <w:separator/>
      </w:r>
    </w:p>
  </w:endnote>
  <w:endnote w:type="continuationSeparator" w:id="0">
    <w:p w14:paraId="5AFF82FD" w14:textId="77777777" w:rsidR="00053699" w:rsidRDefault="00053699" w:rsidP="00760D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3C8AA" w14:textId="77777777" w:rsidR="00053699" w:rsidRDefault="00053699" w:rsidP="00760D67">
      <w:r>
        <w:separator/>
      </w:r>
    </w:p>
  </w:footnote>
  <w:footnote w:type="continuationSeparator" w:id="0">
    <w:p w14:paraId="7DC2CC0D" w14:textId="77777777" w:rsidR="00053699" w:rsidRDefault="00053699" w:rsidP="00760D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E6E1CE29"/>
    <w:multiLevelType w:val="singleLevel"/>
    <w:tmpl w:val="E6E1CE29"/>
    <w:lvl w:ilvl="0">
      <w:start w:val="1"/>
      <w:numFmt w:val="decimal"/>
      <w:suff w:val="nothing"/>
      <w:lvlText w:val="%1、"/>
      <w:lvlJc w:val="left"/>
    </w:lvl>
  </w:abstractNum>
  <w:num w:numId="1" w16cid:durableId="737366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29E9535B"/>
    <w:rsid w:val="00053699"/>
    <w:rsid w:val="00076E5B"/>
    <w:rsid w:val="00160192"/>
    <w:rsid w:val="003A4798"/>
    <w:rsid w:val="00704691"/>
    <w:rsid w:val="007503CD"/>
    <w:rsid w:val="00760D67"/>
    <w:rsid w:val="00836C18"/>
    <w:rsid w:val="00864759"/>
    <w:rsid w:val="00A00F90"/>
    <w:rsid w:val="00B3530B"/>
    <w:rsid w:val="00BD4B24"/>
    <w:rsid w:val="00BF3EE3"/>
    <w:rsid w:val="00E17A02"/>
    <w:rsid w:val="159C0F6F"/>
    <w:rsid w:val="1A09162B"/>
    <w:rsid w:val="259A22A1"/>
    <w:rsid w:val="29E9535B"/>
    <w:rsid w:val="2DA73283"/>
    <w:rsid w:val="31801AC1"/>
    <w:rsid w:val="33B02D3C"/>
    <w:rsid w:val="34FE797D"/>
    <w:rsid w:val="36917631"/>
    <w:rsid w:val="3CA07775"/>
    <w:rsid w:val="3E063608"/>
    <w:rsid w:val="3E7A3FF6"/>
    <w:rsid w:val="3FA330D9"/>
    <w:rsid w:val="410F4ECA"/>
    <w:rsid w:val="42733562"/>
    <w:rsid w:val="48AC5C49"/>
    <w:rsid w:val="4EF25F9C"/>
    <w:rsid w:val="6061107E"/>
    <w:rsid w:val="76687CD4"/>
    <w:rsid w:val="7D6D5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4F5F43"/>
  <w15:docId w15:val="{BD2D28F2-7C81-4425-99DF-F1212B8CCC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2">
    <w:name w:val="heading 2"/>
    <w:basedOn w:val="a"/>
    <w:next w:val="a"/>
    <w:unhideWhenUsed/>
    <w:qFormat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paragraph" w:styleId="3">
    <w:name w:val="heading 3"/>
    <w:basedOn w:val="a"/>
    <w:next w:val="a"/>
    <w:unhideWhenUsed/>
    <w:qFormat/>
    <w:pPr>
      <w:keepNext/>
      <w:keepLines/>
      <w:spacing w:before="260" w:after="260" w:line="413" w:lineRule="auto"/>
      <w:outlineLvl w:val="2"/>
    </w:pPr>
    <w:rPr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qFormat/>
    <w:rPr>
      <w:b/>
      <w:kern w:val="44"/>
      <w:sz w:val="44"/>
    </w:rPr>
  </w:style>
  <w:style w:type="character" w:customStyle="1" w:styleId="font31">
    <w:name w:val="font31"/>
    <w:basedOn w:val="a0"/>
    <w:qFormat/>
    <w:rPr>
      <w:rFonts w:ascii="Arial" w:hAnsi="Arial" w:cs="Arial"/>
      <w:color w:val="000000"/>
      <w:sz w:val="20"/>
      <w:szCs w:val="20"/>
      <w:u w:val="none"/>
    </w:rPr>
  </w:style>
  <w:style w:type="character" w:customStyle="1" w:styleId="font21">
    <w:name w:val="font21"/>
    <w:basedOn w:val="a0"/>
    <w:rPr>
      <w:rFonts w:ascii="宋体" w:eastAsia="宋体" w:hAnsi="宋体" w:cs="宋体" w:hint="eastAsia"/>
      <w:color w:val="000000"/>
      <w:sz w:val="20"/>
      <w:szCs w:val="20"/>
      <w:u w:val="none"/>
    </w:rPr>
  </w:style>
  <w:style w:type="paragraph" w:styleId="a3">
    <w:name w:val="header"/>
    <w:basedOn w:val="a"/>
    <w:link w:val="a4"/>
    <w:rsid w:val="00760D6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760D67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5">
    <w:name w:val="footer"/>
    <w:basedOn w:val="a"/>
    <w:link w:val="a6"/>
    <w:rsid w:val="00760D6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760D67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5</Pages>
  <Words>1259</Words>
  <Characters>1310</Characters>
  <Application>Microsoft Office Word</Application>
  <DocSecurity>0</DocSecurity>
  <Lines>56</Lines>
  <Paragraphs>65</Paragraphs>
  <ScaleCrop>false</ScaleCrop>
  <Company>GYDN</Company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Zach</dc:creator>
  <cp:lastModifiedBy>岱南 郭</cp:lastModifiedBy>
  <cp:revision>8</cp:revision>
  <dcterms:created xsi:type="dcterms:W3CDTF">2025-05-08T05:40:00Z</dcterms:created>
  <dcterms:modified xsi:type="dcterms:W3CDTF">2025-06-19T11:31:00Z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2052-12.1.0.21541</vt:lpwstr>
  </property>
  <property fmtid="{D5CDD505-2E9C-101B-9397-08002B2CF9AE}" pid="3" name="ICV">
    <vt:lpwstr>CCEBDD0586354631891A508CF7A9BACE_11</vt:lpwstr>
  </property>
  <property fmtid="{D5CDD505-2E9C-101B-9397-08002B2CF9AE}" pid="4" name="KSOTemplateDocerSaveRecord">
    <vt:lpwstr>eyJoZGlkIjoiMTJlZjc0NTkyMDlmZmZmN2ViNTZiNjgwZjY1NDA2YzAiLCJ1c2VySWQiOiI1MjkxMjM1MzUifQ==</vt:lpwstr>
  </property>
</Properties>
</file>