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HCCGTL2024-019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val="en-US" w:eastAsia="zh-CN"/>
        </w:rPr>
        <w:t>勤务枪支风险预警平台采购项目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046"/>
        <w:gridCol w:w="3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04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548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4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浙江方大通信有限公司</w:t>
            </w:r>
          </w:p>
        </w:tc>
        <w:tc>
          <w:tcPr>
            <w:tcW w:w="354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综合得分未第一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46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浙江银河通信技术有限公司</w:t>
            </w:r>
          </w:p>
        </w:tc>
        <w:tc>
          <w:tcPr>
            <w:tcW w:w="354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综合得分未第一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/>
              </w:rPr>
            </w:pPr>
          </w:p>
        </w:tc>
        <w:tc>
          <w:tcPr>
            <w:tcW w:w="3046" w:type="dxa"/>
          </w:tcPr>
          <w:p>
            <w:pPr>
              <w:rPr>
                <w:rFonts w:hint="eastAsia"/>
              </w:rPr>
            </w:pPr>
          </w:p>
        </w:tc>
        <w:tc>
          <w:tcPr>
            <w:tcW w:w="3548" w:type="dxa"/>
          </w:tcPr>
          <w:p>
            <w:pPr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zNTI1YTdjNTVmNjZlNDc4MjMzZmY1NDllYTQ5NzYifQ=="/>
  </w:docVars>
  <w:rsids>
    <w:rsidRoot w:val="00BB4DE2"/>
    <w:rsid w:val="002D7097"/>
    <w:rsid w:val="00507446"/>
    <w:rsid w:val="00A3330A"/>
    <w:rsid w:val="00B3445D"/>
    <w:rsid w:val="00BB4DE2"/>
    <w:rsid w:val="00C90B6B"/>
    <w:rsid w:val="179801CD"/>
    <w:rsid w:val="3E4F7CF8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掌心化雪</cp:lastModifiedBy>
  <dcterms:modified xsi:type="dcterms:W3CDTF">2024-04-16T08:22:25Z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FBBFA5FAE41D45028FB594801F695ED5_13</vt:lpwstr>
  </property>
</Properties>
</file>