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64" w:rsidRPr="006C2C0F" w:rsidRDefault="006B6464" w:rsidP="006B6464">
      <w:pPr>
        <w:jc w:val="center"/>
        <w:rPr>
          <w:rFonts w:ascii="宋体" w:hAnsi="宋体"/>
          <w:b/>
        </w:rPr>
      </w:pPr>
      <w:r w:rsidRPr="006C2C0F">
        <w:rPr>
          <w:rFonts w:ascii="宋体" w:hAnsi="宋体" w:hint="eastAsia"/>
          <w:b/>
        </w:rPr>
        <w:t>供应商未中标情况说明</w:t>
      </w:r>
    </w:p>
    <w:p w:rsidR="006B6464" w:rsidRPr="006C2C0F" w:rsidRDefault="006B6464" w:rsidP="006B6464">
      <w:pPr>
        <w:spacing w:line="360" w:lineRule="auto"/>
        <w:rPr>
          <w:rFonts w:ascii="宋体" w:hAnsi="宋体"/>
          <w:b/>
        </w:rPr>
      </w:pPr>
      <w:r w:rsidRPr="006C2C0F">
        <w:rPr>
          <w:rFonts w:ascii="宋体" w:hAnsi="宋体" w:hint="eastAsia"/>
          <w:b/>
        </w:rPr>
        <w:t>一、标段编号：</w:t>
      </w:r>
      <w:r>
        <w:rPr>
          <w:rFonts w:ascii="宋体" w:hAnsi="宋体"/>
          <w:b/>
        </w:rPr>
        <w:t>0625-25217583</w:t>
      </w:r>
    </w:p>
    <w:p w:rsidR="006B6464" w:rsidRPr="006C2C0F" w:rsidRDefault="006B6464" w:rsidP="006B6464">
      <w:pPr>
        <w:spacing w:line="360" w:lineRule="auto"/>
        <w:rPr>
          <w:rFonts w:ascii="宋体" w:hAnsi="宋体"/>
          <w:b/>
        </w:rPr>
      </w:pPr>
      <w:r w:rsidRPr="006C2C0F">
        <w:rPr>
          <w:rFonts w:ascii="宋体" w:hAnsi="宋体" w:hint="eastAsia"/>
          <w:b/>
        </w:rPr>
        <w:t>二、标段名称：</w:t>
      </w:r>
      <w:bookmarkStart w:id="0" w:name="_GoBack"/>
      <w:bookmarkEnd w:id="0"/>
      <w:r>
        <w:rPr>
          <w:rFonts w:ascii="宋体" w:hAnsi="宋体" w:hint="eastAsia"/>
          <w:b/>
        </w:rPr>
        <w:t>产康保健中心母婴陪护服务</w:t>
      </w:r>
    </w:p>
    <w:p w:rsidR="006B6464" w:rsidRPr="006C2C0F" w:rsidRDefault="006B6464" w:rsidP="006B6464">
      <w:pPr>
        <w:spacing w:line="360" w:lineRule="auto"/>
        <w:rPr>
          <w:rFonts w:ascii="宋体" w:hAnsi="宋体"/>
          <w:b/>
        </w:rPr>
      </w:pPr>
      <w:r w:rsidRPr="006C2C0F">
        <w:rPr>
          <w:rFonts w:ascii="宋体" w:hAnsi="宋体" w:hint="eastAsia"/>
          <w:b/>
        </w:rPr>
        <w:t>三、未中标情况说明：</w:t>
      </w:r>
    </w:p>
    <w:p w:rsidR="006B6464" w:rsidRPr="006C2C0F" w:rsidRDefault="006B6464" w:rsidP="006B6464">
      <w:pPr>
        <w:spacing w:line="360" w:lineRule="auto"/>
        <w:rPr>
          <w:rFonts w:ascii="宋体" w:hAnsi="宋体"/>
        </w:rPr>
      </w:pPr>
      <w:r w:rsidRPr="006C2C0F">
        <w:rPr>
          <w:rFonts w:ascii="宋体" w:hAnsi="宋体" w:hint="eastAsia"/>
        </w:rPr>
        <w:t>1</w:t>
      </w:r>
      <w:r w:rsidRPr="006C2C0F">
        <w:rPr>
          <w:rFonts w:ascii="宋体" w:hAnsi="宋体" w:hint="eastAsia"/>
        </w:rPr>
        <w:t>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"/>
        <w:gridCol w:w="1809"/>
        <w:gridCol w:w="2269"/>
        <w:gridCol w:w="2552"/>
        <w:gridCol w:w="993"/>
        <w:gridCol w:w="467"/>
      </w:tblGrid>
      <w:tr w:rsidR="006B6464" w:rsidRPr="006C2C0F" w:rsidTr="00F67362">
        <w:tc>
          <w:tcPr>
            <w:tcW w:w="251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062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供应商名称</w:t>
            </w:r>
          </w:p>
        </w:tc>
        <w:tc>
          <w:tcPr>
            <w:tcW w:w="1332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投标</w:t>
            </w:r>
            <w:r w:rsidRPr="006C2C0F">
              <w:rPr>
                <w:rFonts w:ascii="宋体" w:hAnsi="宋体" w:hint="eastAsia"/>
                <w:b/>
              </w:rPr>
              <w:t>/</w:t>
            </w:r>
            <w:r w:rsidRPr="006C2C0F">
              <w:rPr>
                <w:rFonts w:ascii="宋体" w:hAnsi="宋体" w:hint="eastAsia"/>
                <w:b/>
              </w:rPr>
              <w:t>响应</w:t>
            </w:r>
          </w:p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无效原因</w:t>
            </w:r>
          </w:p>
        </w:tc>
        <w:tc>
          <w:tcPr>
            <w:tcW w:w="1498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投标</w:t>
            </w:r>
            <w:r w:rsidRPr="006C2C0F">
              <w:rPr>
                <w:rFonts w:ascii="宋体" w:hAnsi="宋体" w:hint="eastAsia"/>
                <w:b/>
              </w:rPr>
              <w:t>/</w:t>
            </w:r>
            <w:r w:rsidRPr="006C2C0F">
              <w:rPr>
                <w:rFonts w:ascii="宋体" w:hAnsi="宋体" w:hint="eastAsia"/>
                <w:b/>
              </w:rPr>
              <w:t>响应</w:t>
            </w:r>
          </w:p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无效依据</w:t>
            </w:r>
          </w:p>
        </w:tc>
        <w:tc>
          <w:tcPr>
            <w:tcW w:w="583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组织澄清核实情况</w:t>
            </w:r>
          </w:p>
        </w:tc>
        <w:tc>
          <w:tcPr>
            <w:tcW w:w="274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备注</w:t>
            </w:r>
          </w:p>
        </w:tc>
      </w:tr>
      <w:tr w:rsidR="006B6464" w:rsidRPr="006C2C0F" w:rsidTr="00F67362">
        <w:tc>
          <w:tcPr>
            <w:tcW w:w="251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1</w:t>
            </w:r>
          </w:p>
        </w:tc>
        <w:tc>
          <w:tcPr>
            <w:tcW w:w="1062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/</w:t>
            </w:r>
          </w:p>
        </w:tc>
        <w:tc>
          <w:tcPr>
            <w:tcW w:w="1332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/</w:t>
            </w:r>
          </w:p>
        </w:tc>
        <w:tc>
          <w:tcPr>
            <w:tcW w:w="1498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/</w:t>
            </w:r>
          </w:p>
        </w:tc>
        <w:tc>
          <w:tcPr>
            <w:tcW w:w="583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/</w:t>
            </w:r>
          </w:p>
        </w:tc>
        <w:tc>
          <w:tcPr>
            <w:tcW w:w="274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6B6464" w:rsidRPr="006C2C0F" w:rsidRDefault="006B6464" w:rsidP="006B6464">
      <w:pPr>
        <w:spacing w:line="360" w:lineRule="auto"/>
        <w:rPr>
          <w:rFonts w:ascii="宋体" w:hAnsi="宋体"/>
        </w:rPr>
      </w:pPr>
      <w:r w:rsidRPr="006C2C0F">
        <w:rPr>
          <w:rFonts w:ascii="宋体" w:hAnsi="宋体" w:hint="eastAsia"/>
        </w:rPr>
        <w:t>2</w:t>
      </w:r>
      <w:r w:rsidRPr="006C2C0F">
        <w:rPr>
          <w:rFonts w:ascii="宋体" w:hAnsi="宋体" w:hint="eastAsia"/>
        </w:rPr>
        <w:t>、</w:t>
      </w:r>
      <w:r w:rsidRPr="006C2C0F">
        <w:rPr>
          <w:rFonts w:ascii="宋体" w:hAnsi="宋体" w:cs="Arial"/>
          <w:kern w:val="0"/>
        </w:rPr>
        <w:t>评审得分</w:t>
      </w:r>
      <w:r w:rsidRPr="006C2C0F">
        <w:rPr>
          <w:rFonts w:ascii="宋体" w:hAnsi="宋体" w:cs="Arial" w:hint="eastAsia"/>
          <w:kern w:val="0"/>
        </w:rPr>
        <w:t>排序</w:t>
      </w:r>
      <w:r w:rsidRPr="006C2C0F">
        <w:rPr>
          <w:rFonts w:ascii="宋体" w:hAnsi="宋体" w:cs="Arial" w:hint="eastAsia"/>
          <w:kern w:val="0"/>
        </w:rPr>
        <w:t>/</w:t>
      </w:r>
      <w:r w:rsidRPr="006C2C0F">
        <w:rPr>
          <w:rFonts w:ascii="宋体" w:hAnsi="宋体" w:cs="Arial" w:hint="eastAsia"/>
          <w:kern w:val="0"/>
        </w:rPr>
        <w:t>报价排序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08"/>
        <w:gridCol w:w="2260"/>
        <w:gridCol w:w="2972"/>
        <w:gridCol w:w="746"/>
      </w:tblGrid>
      <w:tr w:rsidR="006B6464" w:rsidRPr="006C2C0F" w:rsidTr="00F67362">
        <w:trPr>
          <w:trHeight w:val="300"/>
        </w:trPr>
        <w:tc>
          <w:tcPr>
            <w:tcW w:w="300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82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单位名称</w:t>
            </w:r>
          </w:p>
        </w:tc>
        <w:tc>
          <w:tcPr>
            <w:tcW w:w="1330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评审得分及排序</w:t>
            </w:r>
          </w:p>
        </w:tc>
        <w:tc>
          <w:tcPr>
            <w:tcW w:w="1749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未被推荐为中标供应商的原因</w:t>
            </w:r>
          </w:p>
        </w:tc>
        <w:tc>
          <w:tcPr>
            <w:tcW w:w="439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备注</w:t>
            </w:r>
          </w:p>
        </w:tc>
      </w:tr>
      <w:tr w:rsidR="006B6464" w:rsidRPr="006C2C0F" w:rsidTr="00F67362">
        <w:trPr>
          <w:trHeight w:val="468"/>
        </w:trPr>
        <w:tc>
          <w:tcPr>
            <w:tcW w:w="300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1</w:t>
            </w:r>
          </w:p>
        </w:tc>
        <w:tc>
          <w:tcPr>
            <w:tcW w:w="1182" w:type="pct"/>
          </w:tcPr>
          <w:p w:rsidR="006B6464" w:rsidRPr="00272BEF" w:rsidRDefault="00272BEF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272BEF">
              <w:rPr>
                <w:rFonts w:ascii="宋体" w:hAnsi="宋体" w:hint="eastAsia"/>
              </w:rPr>
              <w:t>福建瑞泉护理服务有限公司</w:t>
            </w:r>
          </w:p>
        </w:tc>
        <w:tc>
          <w:tcPr>
            <w:tcW w:w="1330" w:type="pct"/>
            <w:vAlign w:val="center"/>
          </w:tcPr>
          <w:p w:rsidR="006B6464" w:rsidRPr="00272BE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272BEF">
              <w:rPr>
                <w:rFonts w:ascii="宋体" w:hAnsi="宋体" w:hint="eastAsia"/>
              </w:rPr>
              <w:t>评审得分：</w:t>
            </w:r>
            <w:r w:rsidR="00272BEF" w:rsidRPr="00272BEF">
              <w:rPr>
                <w:rFonts w:ascii="宋体" w:hAnsi="宋体" w:hint="eastAsia"/>
              </w:rPr>
              <w:t>84.59</w:t>
            </w:r>
            <w:r w:rsidRPr="00272BEF">
              <w:rPr>
                <w:rFonts w:ascii="宋体" w:hAnsi="宋体" w:hint="eastAsia"/>
              </w:rPr>
              <w:t>分，排名第二</w:t>
            </w:r>
          </w:p>
        </w:tc>
        <w:tc>
          <w:tcPr>
            <w:tcW w:w="1749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在评审报告确定的中标候选人</w:t>
            </w:r>
          </w:p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B6464" w:rsidRPr="006C2C0F" w:rsidTr="00F67362">
        <w:trPr>
          <w:trHeight w:val="643"/>
        </w:trPr>
        <w:tc>
          <w:tcPr>
            <w:tcW w:w="300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2</w:t>
            </w:r>
          </w:p>
        </w:tc>
        <w:tc>
          <w:tcPr>
            <w:tcW w:w="1182" w:type="pct"/>
          </w:tcPr>
          <w:p w:rsidR="006B6464" w:rsidRPr="00272BEF" w:rsidRDefault="00272BEF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272BEF">
              <w:rPr>
                <w:rFonts w:ascii="宋体" w:hAnsi="宋体" w:hint="eastAsia"/>
              </w:rPr>
              <w:t>杭州星运健康养老服务有限公司</w:t>
            </w:r>
          </w:p>
        </w:tc>
        <w:tc>
          <w:tcPr>
            <w:tcW w:w="1330" w:type="pct"/>
            <w:vAlign w:val="center"/>
          </w:tcPr>
          <w:p w:rsidR="006B6464" w:rsidRPr="00272BE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272BEF">
              <w:rPr>
                <w:rFonts w:ascii="宋体" w:hAnsi="宋体" w:hint="eastAsia"/>
              </w:rPr>
              <w:t>评审得分：</w:t>
            </w:r>
            <w:r w:rsidR="00272BEF" w:rsidRPr="00272BEF">
              <w:rPr>
                <w:rFonts w:ascii="宋体" w:hAnsi="宋体" w:hint="eastAsia"/>
              </w:rPr>
              <w:t>62.8</w:t>
            </w:r>
            <w:r w:rsidRPr="00272BEF">
              <w:rPr>
                <w:rFonts w:ascii="宋体" w:hAnsi="宋体" w:hint="eastAsia"/>
              </w:rPr>
              <w:t>分，排名第三</w:t>
            </w:r>
          </w:p>
        </w:tc>
        <w:tc>
          <w:tcPr>
            <w:tcW w:w="1749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在评审报告确定的中标候选人</w:t>
            </w:r>
          </w:p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6B6464" w:rsidRPr="006C2C0F" w:rsidRDefault="006B6464" w:rsidP="00F67362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272BEF" w:rsidRPr="006C2C0F" w:rsidTr="00F67362">
        <w:trPr>
          <w:trHeight w:val="643"/>
        </w:trPr>
        <w:tc>
          <w:tcPr>
            <w:tcW w:w="300" w:type="pct"/>
            <w:vAlign w:val="center"/>
          </w:tcPr>
          <w:p w:rsidR="00272BEF" w:rsidRPr="006C2C0F" w:rsidRDefault="00272BEF" w:rsidP="00F67362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82" w:type="pct"/>
          </w:tcPr>
          <w:p w:rsidR="00272BEF" w:rsidRPr="00272BEF" w:rsidRDefault="00272BEF" w:rsidP="00F67362">
            <w:pPr>
              <w:spacing w:line="360" w:lineRule="auto"/>
              <w:jc w:val="center"/>
              <w:rPr>
                <w:rFonts w:ascii="宋体" w:hAnsi="宋体"/>
              </w:rPr>
            </w:pPr>
            <w:r w:rsidRPr="00272BEF">
              <w:rPr>
                <w:rFonts w:ascii="宋体" w:hAnsi="宋体" w:hint="eastAsia"/>
              </w:rPr>
              <w:t>杭州晓锐商贸有限公司</w:t>
            </w:r>
          </w:p>
        </w:tc>
        <w:tc>
          <w:tcPr>
            <w:tcW w:w="1330" w:type="pct"/>
            <w:vAlign w:val="center"/>
          </w:tcPr>
          <w:p w:rsidR="00272BEF" w:rsidRPr="00272BEF" w:rsidRDefault="00272BEF" w:rsidP="00791495">
            <w:pPr>
              <w:spacing w:line="360" w:lineRule="auto"/>
              <w:jc w:val="center"/>
              <w:rPr>
                <w:rFonts w:ascii="宋体" w:hAnsi="宋体"/>
              </w:rPr>
            </w:pPr>
            <w:r w:rsidRPr="00272BEF">
              <w:rPr>
                <w:rFonts w:ascii="宋体" w:hAnsi="宋体" w:hint="eastAsia"/>
              </w:rPr>
              <w:t>评审得分：</w:t>
            </w:r>
            <w:r w:rsidRPr="00272BEF">
              <w:rPr>
                <w:rFonts w:ascii="宋体" w:hAnsi="宋体" w:hint="eastAsia"/>
              </w:rPr>
              <w:t>60.4</w:t>
            </w:r>
            <w:r w:rsidRPr="00272BEF">
              <w:rPr>
                <w:rFonts w:ascii="宋体" w:hAnsi="宋体" w:hint="eastAsia"/>
              </w:rPr>
              <w:t>分，排名第</w:t>
            </w:r>
            <w:r w:rsidRPr="00272BEF">
              <w:rPr>
                <w:rFonts w:ascii="宋体" w:hAnsi="宋体" w:hint="eastAsia"/>
              </w:rPr>
              <w:t>四</w:t>
            </w:r>
          </w:p>
        </w:tc>
        <w:tc>
          <w:tcPr>
            <w:tcW w:w="1749" w:type="pct"/>
            <w:vAlign w:val="center"/>
          </w:tcPr>
          <w:p w:rsidR="00272BEF" w:rsidRPr="006C2C0F" w:rsidRDefault="00272BEF" w:rsidP="00791495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在评审报告确定的中标候选人</w:t>
            </w:r>
          </w:p>
          <w:p w:rsidR="00272BEF" w:rsidRPr="006C2C0F" w:rsidRDefault="00272BEF" w:rsidP="00791495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272BEF" w:rsidRPr="006C2C0F" w:rsidRDefault="00272BEF" w:rsidP="00F67362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6B6464" w:rsidRPr="006C2C0F" w:rsidRDefault="006B6464" w:rsidP="006B6464">
      <w:pPr>
        <w:spacing w:line="360" w:lineRule="auto"/>
        <w:rPr>
          <w:rFonts w:ascii="宋体" w:hAnsi="宋体"/>
        </w:rPr>
      </w:pPr>
      <w:r w:rsidRPr="006C2C0F">
        <w:rPr>
          <w:rFonts w:ascii="宋体" w:hAnsi="宋体" w:hint="eastAsia"/>
        </w:rPr>
        <w:t>备注：</w:t>
      </w:r>
      <w:r w:rsidRPr="006C2C0F">
        <w:rPr>
          <w:rFonts w:ascii="宋体" w:hAnsi="宋体"/>
        </w:rPr>
        <w:t>若标段废标，可对整个标段废标情况说明即可。</w:t>
      </w:r>
    </w:p>
    <w:p w:rsidR="006B6464" w:rsidRPr="006C2C0F" w:rsidRDefault="006B6464" w:rsidP="006B6464">
      <w:pPr>
        <w:rPr>
          <w:rFonts w:ascii="宋体" w:hAnsi="宋体"/>
        </w:rPr>
      </w:pPr>
    </w:p>
    <w:p w:rsidR="006B6464" w:rsidRPr="00B555A4" w:rsidRDefault="006B6464" w:rsidP="006B6464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BB4DE2" w:rsidRPr="006B6464" w:rsidRDefault="00BB4DE2" w:rsidP="006B6464"/>
    <w:sectPr w:rsidR="00BB4DE2" w:rsidRPr="006B6464" w:rsidSect="0029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5E" w:rsidRDefault="00F46E5E" w:rsidP="00F551DB">
      <w:r>
        <w:separator/>
      </w:r>
    </w:p>
  </w:endnote>
  <w:endnote w:type="continuationSeparator" w:id="0">
    <w:p w:rsidR="00F46E5E" w:rsidRDefault="00F46E5E" w:rsidP="00F5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5E" w:rsidRDefault="00F46E5E" w:rsidP="00F551DB">
      <w:r>
        <w:separator/>
      </w:r>
    </w:p>
  </w:footnote>
  <w:footnote w:type="continuationSeparator" w:id="0">
    <w:p w:rsidR="00F46E5E" w:rsidRDefault="00F46E5E" w:rsidP="00F55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018CD"/>
    <w:rsid w:val="00016B94"/>
    <w:rsid w:val="0004370A"/>
    <w:rsid w:val="00071ED2"/>
    <w:rsid w:val="0007540E"/>
    <w:rsid w:val="000D01DE"/>
    <w:rsid w:val="0011253A"/>
    <w:rsid w:val="001610A7"/>
    <w:rsid w:val="00187205"/>
    <w:rsid w:val="001947B6"/>
    <w:rsid w:val="001A1F09"/>
    <w:rsid w:val="001A211D"/>
    <w:rsid w:val="001C0161"/>
    <w:rsid w:val="001C161B"/>
    <w:rsid w:val="001C2CE6"/>
    <w:rsid w:val="00201CB5"/>
    <w:rsid w:val="00204604"/>
    <w:rsid w:val="00210A57"/>
    <w:rsid w:val="00272BEF"/>
    <w:rsid w:val="002D7097"/>
    <w:rsid w:val="003065F8"/>
    <w:rsid w:val="00322601"/>
    <w:rsid w:val="00342C4D"/>
    <w:rsid w:val="0034466B"/>
    <w:rsid w:val="0039388A"/>
    <w:rsid w:val="003B47DE"/>
    <w:rsid w:val="003E0BF8"/>
    <w:rsid w:val="00421F98"/>
    <w:rsid w:val="004607D9"/>
    <w:rsid w:val="004918CE"/>
    <w:rsid w:val="004B6558"/>
    <w:rsid w:val="004D1579"/>
    <w:rsid w:val="004D19D0"/>
    <w:rsid w:val="00507446"/>
    <w:rsid w:val="00517498"/>
    <w:rsid w:val="00522E5C"/>
    <w:rsid w:val="00523E9C"/>
    <w:rsid w:val="00551B4F"/>
    <w:rsid w:val="005A1BA4"/>
    <w:rsid w:val="005C1487"/>
    <w:rsid w:val="005C7739"/>
    <w:rsid w:val="005D12CE"/>
    <w:rsid w:val="006A51CD"/>
    <w:rsid w:val="006B13F4"/>
    <w:rsid w:val="006B6464"/>
    <w:rsid w:val="006C201F"/>
    <w:rsid w:val="006C2C0F"/>
    <w:rsid w:val="007207EA"/>
    <w:rsid w:val="007577B5"/>
    <w:rsid w:val="007B41DF"/>
    <w:rsid w:val="007B6E01"/>
    <w:rsid w:val="007B6EFB"/>
    <w:rsid w:val="00812C18"/>
    <w:rsid w:val="00816309"/>
    <w:rsid w:val="008216C5"/>
    <w:rsid w:val="00841D7E"/>
    <w:rsid w:val="0086358A"/>
    <w:rsid w:val="008A6515"/>
    <w:rsid w:val="008D1BD6"/>
    <w:rsid w:val="008D48A4"/>
    <w:rsid w:val="008F55F9"/>
    <w:rsid w:val="008F70FE"/>
    <w:rsid w:val="00966FC3"/>
    <w:rsid w:val="00967715"/>
    <w:rsid w:val="009765EC"/>
    <w:rsid w:val="00981423"/>
    <w:rsid w:val="00991DA9"/>
    <w:rsid w:val="00996EBC"/>
    <w:rsid w:val="009D1365"/>
    <w:rsid w:val="00A3330A"/>
    <w:rsid w:val="00A72F55"/>
    <w:rsid w:val="00A74D80"/>
    <w:rsid w:val="00AC47E0"/>
    <w:rsid w:val="00AD6764"/>
    <w:rsid w:val="00AE162C"/>
    <w:rsid w:val="00B3445D"/>
    <w:rsid w:val="00B37E24"/>
    <w:rsid w:val="00B416FF"/>
    <w:rsid w:val="00BB4DE2"/>
    <w:rsid w:val="00C42310"/>
    <w:rsid w:val="00C74D68"/>
    <w:rsid w:val="00C90B6B"/>
    <w:rsid w:val="00CF4CA4"/>
    <w:rsid w:val="00D22A78"/>
    <w:rsid w:val="00DC0A1F"/>
    <w:rsid w:val="00DE52BD"/>
    <w:rsid w:val="00E30D64"/>
    <w:rsid w:val="00EF421E"/>
    <w:rsid w:val="00F37D35"/>
    <w:rsid w:val="00F42BD0"/>
    <w:rsid w:val="00F43D57"/>
    <w:rsid w:val="00F46E5E"/>
    <w:rsid w:val="00F551DB"/>
    <w:rsid w:val="00F61F4A"/>
    <w:rsid w:val="00FC6172"/>
    <w:rsid w:val="00F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51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5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51DB"/>
    <w:rPr>
      <w:sz w:val="18"/>
      <w:szCs w:val="18"/>
    </w:rPr>
  </w:style>
  <w:style w:type="character" w:styleId="a6">
    <w:name w:val="Hyperlink"/>
    <w:basedOn w:val="a0"/>
    <w:uiPriority w:val="99"/>
    <w:unhideWhenUsed/>
    <w:rsid w:val="003938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43</cp:revision>
  <dcterms:created xsi:type="dcterms:W3CDTF">2021-08-24T08:02:00Z</dcterms:created>
  <dcterms:modified xsi:type="dcterms:W3CDTF">2025-07-10T14:13:00Z</dcterms:modified>
</cp:coreProperties>
</file>