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供应商未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）成交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情况说明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</w:rPr>
        <w:t>编号：</w:t>
      </w:r>
      <w:r>
        <w:rPr>
          <w:rFonts w:hint="eastAsia" w:ascii="仿宋_GB2312" w:hAnsi="仿宋_GB2312" w:eastAsia="仿宋_GB2312" w:cs="仿宋_GB2312"/>
          <w:b/>
          <w:lang w:eastAsia="zh-CN"/>
        </w:rPr>
        <w:t>ZJZT-2023-10717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</w:rPr>
        <w:t>名称：</w:t>
      </w:r>
      <w:r>
        <w:rPr>
          <w:rFonts w:hint="eastAsia" w:ascii="仿宋_GB2312" w:hAnsi="仿宋_GB2312" w:eastAsia="仿宋_GB2312" w:cs="仿宋_GB2312"/>
          <w:b/>
          <w:lang w:eastAsia="zh-CN"/>
        </w:rPr>
        <w:t>3D打印应用技术实训基地（更新）</w:t>
      </w:r>
    </w:p>
    <w:tbl>
      <w:tblPr>
        <w:tblStyle w:val="8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35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463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未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杭州沐晨科技有限公司</w:t>
            </w:r>
          </w:p>
        </w:tc>
        <w:tc>
          <w:tcPr>
            <w:tcW w:w="463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总得分79.17，排名第二。该项目确定评审报告提出的排序第一的供应商为成交供应商。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南京梵创智能科技有限公司</w:t>
            </w:r>
          </w:p>
        </w:tc>
        <w:tc>
          <w:tcPr>
            <w:tcW w:w="463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总得分78.94，排名第三。该项目确定评审报告提出的排序第一的供应商为成交供应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商。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备注：若标段废标，可对整个标段废标情况说明即可。</w:t>
      </w:r>
    </w:p>
    <w:p>
      <w:pPr>
        <w:keepLines w:val="0"/>
        <w:pageBreakBefore w:val="0"/>
        <w:widowControl w:val="0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ZmNGI5YzU4OTRkODI0MzM0NjNjZTkwYjMy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2EC434D"/>
    <w:rsid w:val="03B0785F"/>
    <w:rsid w:val="03C64822"/>
    <w:rsid w:val="04704DF7"/>
    <w:rsid w:val="07E716AF"/>
    <w:rsid w:val="0CF307C8"/>
    <w:rsid w:val="112648B5"/>
    <w:rsid w:val="16414CF0"/>
    <w:rsid w:val="16842FAA"/>
    <w:rsid w:val="1B9B21B6"/>
    <w:rsid w:val="2077322F"/>
    <w:rsid w:val="250554BF"/>
    <w:rsid w:val="29484446"/>
    <w:rsid w:val="2A3A15E1"/>
    <w:rsid w:val="2EBB0DC5"/>
    <w:rsid w:val="31423919"/>
    <w:rsid w:val="3327630A"/>
    <w:rsid w:val="34823431"/>
    <w:rsid w:val="3E893C24"/>
    <w:rsid w:val="458F3D93"/>
    <w:rsid w:val="4598224D"/>
    <w:rsid w:val="45AD2F03"/>
    <w:rsid w:val="4F64524B"/>
    <w:rsid w:val="4FAA55B4"/>
    <w:rsid w:val="5825174C"/>
    <w:rsid w:val="632D0905"/>
    <w:rsid w:val="65AD00C0"/>
    <w:rsid w:val="6B7B4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tabs>
        <w:tab w:val="left" w:pos="1035"/>
      </w:tabs>
      <w:spacing w:line="216" w:lineRule="auto"/>
      <w:ind w:left="1035" w:hanging="420"/>
      <w:outlineLvl w:val="3"/>
    </w:pPr>
    <w:rPr>
      <w:rFonts w:ascii="黑体" w:eastAsia="黑体"/>
      <w:b/>
      <w:snapToGrid/>
      <w:kern w:val="2"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styleId="5">
    <w:name w:val="Body Text First Indent"/>
    <w:basedOn w:val="4"/>
    <w:qFormat/>
    <w:uiPriority w:val="0"/>
    <w:pPr>
      <w:ind w:firstLine="420"/>
    </w:pPr>
  </w:style>
  <w:style w:type="paragraph" w:styleId="6">
    <w:name w:val="Normal (Web)"/>
    <w:basedOn w:val="1"/>
    <w:qFormat/>
    <w:uiPriority w:val="0"/>
    <w:pPr>
      <w:widowControl/>
      <w:shd w:val="clear" w:color="auto" w:fill="FFFFFF"/>
      <w:spacing w:before="100" w:beforeLines="0" w:beforeAutospacing="1" w:after="100" w:afterLines="0" w:afterAutospacing="1"/>
      <w:jc w:val="left"/>
    </w:pPr>
    <w:rPr>
      <w:rFonts w:ascii="Century Gothic" w:hAnsi="Century Gothic"/>
      <w:kern w:val="0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187</Characters>
  <Lines>1</Lines>
  <Paragraphs>1</Paragraphs>
  <TotalTime>2</TotalTime>
  <ScaleCrop>false</ScaleCrop>
  <LinksUpToDate>false</LinksUpToDate>
  <CharactersWithSpaces>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Biubiu</cp:lastModifiedBy>
  <dcterms:modified xsi:type="dcterms:W3CDTF">2023-04-26T01:18:31Z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47F6D5F8BAC9493C81457A81C59699E7</vt:lpwstr>
  </property>
</Properties>
</file>