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供应商未中标情况说明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1"/>
          <w:szCs w:val="21"/>
        </w:rPr>
        <w:t>名称：杭州市第七人民医院荤菜类供应</w:t>
      </w: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1"/>
          <w:szCs w:val="21"/>
        </w:rPr>
        <w:t>编号：杭政采分-2022-02879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88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杭州广瑞食品有限公司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总得分：91.97，排名：2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浙江丰食链农产品集团有限公司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总得分：89.75，排名：3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浙江国采农业开发有限公司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总得分：88.00，排名：4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浙江绿而康农副产品有限公司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总得分：87.35，排名：5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浙江心远物资供应链有限公司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总得分：81.77，排名：6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江苏雨润菜篮子电子商务有限公司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总得分：75.59，排名：7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lM2FiMDEyMjY3NjUxYTRlNDEzMTljNzM3MzI1OTQifQ=="/>
  </w:docVars>
  <w:rsids>
    <w:rsidRoot w:val="00BB4DE2"/>
    <w:rsid w:val="002D7097"/>
    <w:rsid w:val="00507446"/>
    <w:rsid w:val="00A3330A"/>
    <w:rsid w:val="00B3445D"/>
    <w:rsid w:val="00BB4DE2"/>
    <w:rsid w:val="00C90B6B"/>
    <w:rsid w:val="02E96500"/>
    <w:rsid w:val="091F7B17"/>
    <w:rsid w:val="0C9366F5"/>
    <w:rsid w:val="0EEF074F"/>
    <w:rsid w:val="109D0CCA"/>
    <w:rsid w:val="245715CA"/>
    <w:rsid w:val="2F07492E"/>
    <w:rsid w:val="3AB15806"/>
    <w:rsid w:val="4229232C"/>
    <w:rsid w:val="5D030B8B"/>
    <w:rsid w:val="7B2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178</Characters>
  <Lines>1</Lines>
  <Paragraphs>1</Paragraphs>
  <TotalTime>8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豪圣</cp:lastModifiedBy>
  <dcterms:modified xsi:type="dcterms:W3CDTF">2022-11-16T09:21:38Z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18A9761B1EA04B66BFDF918E729FD2D2</vt:lpwstr>
  </property>
</Properties>
</file>