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spacing w:line="360" w:lineRule="auto"/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val="en-US" w:eastAsia="zh-CN"/>
        </w:rPr>
        <w:t> HSZB-2024-042</w:t>
      </w:r>
      <w:bookmarkStart w:id="0" w:name="_GoBack"/>
      <w:bookmarkEnd w:id="0"/>
    </w:p>
    <w:p>
      <w:pPr>
        <w:spacing w:line="360" w:lineRule="auto"/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1C2026"/>
          <w:spacing w:val="0"/>
          <w:sz w:val="19"/>
          <w:szCs w:val="19"/>
          <w:shd w:val="clear" w:fill="EFF1F6"/>
        </w:rPr>
      </w:pPr>
      <w:r>
        <w:rPr>
          <w:rFonts w:hint="eastAsia"/>
          <w:b/>
        </w:rPr>
        <w:t>标段名称：杭州市中医院9号楼中央空调改造项目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5"/>
        <w:gridCol w:w="3938"/>
        <w:gridCol w:w="32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5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938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262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938" w:type="dxa"/>
            <w:vAlign w:val="center"/>
          </w:tcPr>
          <w:p>
            <w:pPr>
              <w:ind w:firstLine="210" w:firstLineChars="100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default" w:eastAsiaTheme="minorEastAsia"/>
                <w:lang w:val="en-US" w:eastAsia="zh-CN"/>
              </w:rPr>
              <w:t>杭州紫光楼宇机电工程有限公司</w:t>
            </w:r>
          </w:p>
        </w:tc>
        <w:tc>
          <w:tcPr>
            <w:tcW w:w="3262" w:type="dxa"/>
            <w:vAlign w:val="center"/>
          </w:tcPr>
          <w:p>
            <w:pPr>
              <w:ind w:firstLine="630" w:firstLineChars="300"/>
              <w:jc w:val="both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总分77.31排名第2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938" w:type="dxa"/>
            <w:vAlign w:val="center"/>
          </w:tcPr>
          <w:p>
            <w:pPr>
              <w:ind w:firstLine="420" w:firstLineChars="2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浙江同丰系统集成有限公司</w:t>
            </w:r>
          </w:p>
        </w:tc>
        <w:tc>
          <w:tcPr>
            <w:tcW w:w="3262" w:type="dxa"/>
            <w:vAlign w:val="center"/>
          </w:tcPr>
          <w:p>
            <w:pPr>
              <w:ind w:firstLine="630" w:firstLineChars="300"/>
              <w:jc w:val="both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总分75.89排名第3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938" w:type="dxa"/>
            <w:vAlign w:val="center"/>
          </w:tcPr>
          <w:p>
            <w:pPr>
              <w:ind w:firstLine="420" w:firstLineChars="2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浙江兆久成信息技术股份有限公司</w:t>
            </w:r>
          </w:p>
        </w:tc>
        <w:tc>
          <w:tcPr>
            <w:tcW w:w="3262" w:type="dxa"/>
            <w:vAlign w:val="center"/>
          </w:tcPr>
          <w:p>
            <w:pPr>
              <w:ind w:firstLine="630" w:firstLineChars="300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总分71.4排名第4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938" w:type="dxa"/>
            <w:vAlign w:val="center"/>
          </w:tcPr>
          <w:p>
            <w:pPr>
              <w:ind w:firstLine="420" w:firstLineChars="2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浙江长宁工贸有限公司</w:t>
            </w:r>
          </w:p>
        </w:tc>
        <w:tc>
          <w:tcPr>
            <w:tcW w:w="3262" w:type="dxa"/>
            <w:vAlign w:val="center"/>
          </w:tcPr>
          <w:p>
            <w:pPr>
              <w:ind w:firstLine="630" w:firstLineChars="300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总分69.91排名第5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938" w:type="dxa"/>
            <w:vAlign w:val="center"/>
          </w:tcPr>
          <w:p>
            <w:pPr>
              <w:ind w:firstLine="420" w:firstLineChars="2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杭州大品暖通设备工程有限公司</w:t>
            </w:r>
          </w:p>
        </w:tc>
        <w:tc>
          <w:tcPr>
            <w:tcW w:w="3262" w:type="dxa"/>
            <w:vAlign w:val="center"/>
          </w:tcPr>
          <w:p>
            <w:pPr>
              <w:ind w:firstLine="630" w:firstLineChars="300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总分68.5排名第6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938" w:type="dxa"/>
            <w:vAlign w:val="center"/>
          </w:tcPr>
          <w:p>
            <w:pPr>
              <w:ind w:firstLine="420" w:firstLineChars="20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浙江濎昱科技有限公司</w:t>
            </w:r>
          </w:p>
        </w:tc>
        <w:tc>
          <w:tcPr>
            <w:tcW w:w="3262" w:type="dxa"/>
            <w:vAlign w:val="center"/>
          </w:tcPr>
          <w:p>
            <w:pPr>
              <w:ind w:firstLine="630" w:firstLineChars="300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总分54排名第7</w:t>
            </w:r>
          </w:p>
        </w:tc>
      </w:tr>
    </w:tbl>
    <w:p/>
    <w:p>
      <w:pPr>
        <w:ind w:firstLine="420" w:firstLineChars="0"/>
      </w:pPr>
    </w:p>
    <w:p>
      <w:r>
        <w:rPr>
          <w:rFonts w:hint="eastAsia"/>
        </w:rPr>
        <w:t>备注：</w:t>
      </w:r>
      <w:r>
        <w:t>若标段废标，可对整个标段废标情况说明即可。</w:t>
      </w:r>
    </w:p>
    <w:p>
      <w:pPr>
        <w:rPr>
          <w:rFonts w:hint="eastAsia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lhNDQ2ODVkN2E4OTVhNmQyMGNmNTU0ZmIyMmFmZWMifQ=="/>
  </w:docVars>
  <w:rsids>
    <w:rsidRoot w:val="00BB4DE2"/>
    <w:rsid w:val="002D7097"/>
    <w:rsid w:val="00507446"/>
    <w:rsid w:val="00A3330A"/>
    <w:rsid w:val="00B3445D"/>
    <w:rsid w:val="00BB4DE2"/>
    <w:rsid w:val="00C90B6B"/>
    <w:rsid w:val="02B52C5A"/>
    <w:rsid w:val="054B53BE"/>
    <w:rsid w:val="091846BC"/>
    <w:rsid w:val="0D734915"/>
    <w:rsid w:val="14B53361"/>
    <w:rsid w:val="16A95FD5"/>
    <w:rsid w:val="20EB7905"/>
    <w:rsid w:val="2B875A4E"/>
    <w:rsid w:val="3D501803"/>
    <w:rsid w:val="3E090D67"/>
    <w:rsid w:val="400242A3"/>
    <w:rsid w:val="45770940"/>
    <w:rsid w:val="568269A7"/>
    <w:rsid w:val="676E2119"/>
    <w:rsid w:val="6F1A4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139</Words>
  <Characters>163</Characters>
  <Lines>1</Lines>
  <Paragraphs>1</Paragraphs>
  <TotalTime>8</TotalTime>
  <ScaleCrop>false</ScaleCrop>
  <LinksUpToDate>false</LinksUpToDate>
  <CharactersWithSpaces>163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WPS_1692011830</cp:lastModifiedBy>
  <dcterms:modified xsi:type="dcterms:W3CDTF">2024-02-06T02:19:46Z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ECEB914CBD484C719850BE9837C8C158_13</vt:lpwstr>
  </property>
</Properties>
</file>