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91D25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结果公告附件：</w:t>
      </w:r>
    </w:p>
    <w:p w14:paraId="7E3822CA"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676900" cy="77114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71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511800" cy="7522210"/>
            <wp:effectExtent l="0" t="0" r="1270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752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67D80"/>
    <w:rsid w:val="3736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2025-07-11T05:36:00Z</dcterms:created>
  <dc:creator>博文</dc:creator>
  <cp:lastModifiedBy>博文</cp:lastModifiedBy>
  <dcterms:modified xsi:type="dcterms:W3CDTF">2025-07-11T05:38:35Z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385E4422A5EC4CA980CE4B042A02F2F0_11</vt:lpwstr>
  </property>
  <property fmtid="{D5CDD505-2E9C-101B-9397-08002B2CF9AE}" pid="4" name="KSOTemplateDocerSaveRecord">
    <vt:lpwstr>eyJoZGlkIjoiZjNiM2I2MmI4NjhmYmM5MGQ0ODZkZThlZWQ2MmVmYjUiLCJ1c2VySWQiOiI4OTY0OTM2NzUifQ==</vt:lpwstr>
  </property>
</Properties>
</file>